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3116" w14:textId="7FAB3379" w:rsidR="00111F7F" w:rsidRPr="00E373EA" w:rsidRDefault="00111F7F" w:rsidP="00111F7F">
      <w:pPr>
        <w:spacing w:line="400" w:lineRule="exact"/>
        <w:jc w:val="center"/>
        <w:rPr>
          <w:rFonts w:ascii="宋体" w:hAnsi="宋体" w:hint="eastAsia"/>
          <w:b/>
          <w:bCs/>
          <w:sz w:val="32"/>
          <w:szCs w:val="32"/>
        </w:rPr>
      </w:pPr>
      <w:r w:rsidRPr="00111F7F">
        <w:rPr>
          <w:rFonts w:ascii="宋体" w:hAnsi="宋体" w:hint="eastAsia"/>
          <w:b/>
          <w:bCs/>
          <w:sz w:val="32"/>
          <w:szCs w:val="32"/>
        </w:rPr>
        <w:t>云之</w:t>
      </w:r>
      <w:proofErr w:type="gramStart"/>
      <w:r w:rsidRPr="00111F7F">
        <w:rPr>
          <w:rFonts w:ascii="宋体" w:hAnsi="宋体" w:hint="eastAsia"/>
          <w:b/>
          <w:bCs/>
          <w:sz w:val="32"/>
          <w:szCs w:val="32"/>
        </w:rPr>
        <w:t>龙咨询</w:t>
      </w:r>
      <w:proofErr w:type="gramEnd"/>
      <w:r w:rsidRPr="00111F7F">
        <w:rPr>
          <w:rFonts w:ascii="宋体" w:hAnsi="宋体" w:hint="eastAsia"/>
          <w:b/>
          <w:bCs/>
          <w:sz w:val="32"/>
          <w:szCs w:val="32"/>
        </w:rPr>
        <w:t>集团有限公司人形智能机器人实训室建设</w:t>
      </w:r>
      <w:r>
        <w:rPr>
          <w:rFonts w:ascii="宋体" w:hAnsi="宋体" w:hint="eastAsia"/>
          <w:b/>
          <w:bCs/>
          <w:sz w:val="32"/>
          <w:szCs w:val="32"/>
        </w:rPr>
        <w:t>（</w:t>
      </w:r>
      <w:r w:rsidRPr="00111F7F">
        <w:rPr>
          <w:rFonts w:ascii="宋体" w:hAnsi="宋体"/>
          <w:b/>
          <w:bCs/>
          <w:sz w:val="32"/>
          <w:szCs w:val="32"/>
        </w:rPr>
        <w:t>GXZC2026-C3-001093-YZLZ</w:t>
      </w:r>
      <w:r>
        <w:rPr>
          <w:rFonts w:ascii="宋体" w:hAnsi="宋体" w:hint="eastAsia"/>
          <w:b/>
          <w:bCs/>
          <w:sz w:val="32"/>
          <w:szCs w:val="32"/>
        </w:rPr>
        <w:t>）</w:t>
      </w:r>
      <w:r w:rsidRPr="00E373EA">
        <w:rPr>
          <w:rFonts w:ascii="宋体" w:hAnsi="宋体" w:hint="eastAsia"/>
          <w:b/>
          <w:bCs/>
          <w:sz w:val="32"/>
          <w:szCs w:val="32"/>
        </w:rPr>
        <w:t>竞争性磋商公告</w:t>
      </w:r>
    </w:p>
    <w:p w14:paraId="4AABF754" w14:textId="77777777" w:rsidR="00111F7F" w:rsidRPr="00E373EA" w:rsidRDefault="00111F7F" w:rsidP="00111F7F">
      <w:pPr>
        <w:spacing w:line="360" w:lineRule="auto"/>
        <w:rPr>
          <w:rFonts w:ascii="宋体" w:hAnsi="宋体"/>
          <w:szCs w:val="21"/>
        </w:rPr>
      </w:pPr>
    </w:p>
    <w:p w14:paraId="423C1F4B" w14:textId="77777777" w:rsidR="00111F7F" w:rsidRPr="00E373EA" w:rsidRDefault="00111F7F" w:rsidP="00111F7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0" w:name="_Hlk37430271"/>
      <w:r w:rsidRPr="00E373EA">
        <w:rPr>
          <w:rFonts w:ascii="宋体" w:hAnsi="宋体" w:hint="eastAsia"/>
          <w:szCs w:val="21"/>
        </w:rPr>
        <w:t>项目概况</w:t>
      </w:r>
    </w:p>
    <w:p w14:paraId="1789488E" w14:textId="77777777" w:rsidR="00111F7F" w:rsidRPr="00E373EA" w:rsidRDefault="00111F7F" w:rsidP="00111F7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373EA">
        <w:rPr>
          <w:rFonts w:ascii="宋体" w:hAnsi="宋体" w:hint="eastAsia"/>
          <w:szCs w:val="21"/>
          <w:u w:val="single"/>
        </w:rPr>
        <w:t>人形智能机器人实训室建设项目</w:t>
      </w:r>
      <w:r w:rsidRPr="00E373EA">
        <w:rPr>
          <w:rFonts w:ascii="宋体" w:hAnsi="宋体" w:hint="eastAsia"/>
          <w:szCs w:val="21"/>
        </w:rPr>
        <w:t>的潜在供应商应在广西政府采购云平台（https://www.gcy.zfcg.gxzf.gov.cn/）获取（下载）竞争性磋商文件，并于</w:t>
      </w:r>
      <w:r w:rsidRPr="00E373EA">
        <w:rPr>
          <w:rFonts w:ascii="宋体" w:hAnsi="宋体" w:hint="eastAsia"/>
          <w:szCs w:val="21"/>
          <w:u w:val="single"/>
        </w:rPr>
        <w:t xml:space="preserve"> </w:t>
      </w:r>
      <w:r w:rsidRPr="00E373EA">
        <w:rPr>
          <w:rFonts w:ascii="宋体" w:hAnsi="宋体"/>
          <w:szCs w:val="21"/>
          <w:u w:val="single"/>
        </w:rPr>
        <w:t>2026</w:t>
      </w:r>
      <w:r w:rsidRPr="00E373EA">
        <w:rPr>
          <w:rFonts w:ascii="宋体" w:hAnsi="宋体" w:hint="eastAsia"/>
          <w:bCs/>
          <w:szCs w:val="21"/>
          <w:u w:val="single"/>
        </w:rPr>
        <w:t>年5月2</w:t>
      </w:r>
      <w:r w:rsidRPr="00E373EA">
        <w:rPr>
          <w:rFonts w:ascii="宋体" w:hAnsi="宋体"/>
          <w:bCs/>
          <w:szCs w:val="21"/>
          <w:u w:val="single"/>
        </w:rPr>
        <w:t>2</w:t>
      </w:r>
      <w:r w:rsidRPr="00E373EA">
        <w:rPr>
          <w:rFonts w:ascii="宋体" w:hAnsi="宋体" w:hint="eastAsia"/>
          <w:bCs/>
          <w:szCs w:val="21"/>
          <w:u w:val="single"/>
        </w:rPr>
        <w:t xml:space="preserve">日 </w:t>
      </w:r>
      <w:r w:rsidRPr="00E373EA">
        <w:rPr>
          <w:rFonts w:ascii="宋体" w:hAnsi="宋体"/>
          <w:bCs/>
          <w:szCs w:val="21"/>
          <w:u w:val="single"/>
        </w:rPr>
        <w:t>9</w:t>
      </w:r>
      <w:r w:rsidRPr="00E373EA">
        <w:rPr>
          <w:rFonts w:ascii="宋体" w:hAnsi="宋体" w:hint="eastAsia"/>
          <w:bCs/>
          <w:szCs w:val="21"/>
          <w:u w:val="single"/>
        </w:rPr>
        <w:t xml:space="preserve">时 </w:t>
      </w:r>
      <w:r w:rsidRPr="00E373EA">
        <w:rPr>
          <w:rFonts w:ascii="宋体" w:hAnsi="宋体"/>
          <w:bCs/>
          <w:szCs w:val="21"/>
          <w:u w:val="single"/>
        </w:rPr>
        <w:t>30</w:t>
      </w:r>
      <w:r w:rsidRPr="00E373EA">
        <w:rPr>
          <w:rFonts w:ascii="宋体" w:hAnsi="宋体" w:hint="eastAsia"/>
          <w:bCs/>
          <w:szCs w:val="21"/>
          <w:u w:val="single"/>
        </w:rPr>
        <w:t xml:space="preserve"> 分（</w:t>
      </w:r>
      <w:r w:rsidRPr="00E373EA">
        <w:rPr>
          <w:rFonts w:ascii="宋体" w:hAnsi="宋体" w:hint="eastAsia"/>
          <w:bCs/>
          <w:szCs w:val="21"/>
        </w:rPr>
        <w:t>北京时间）前提交（上传）</w:t>
      </w:r>
      <w:r w:rsidRPr="00E373EA">
        <w:rPr>
          <w:rFonts w:ascii="宋体" w:hAnsi="宋体" w:hint="eastAsia"/>
          <w:szCs w:val="21"/>
        </w:rPr>
        <w:t>响应</w:t>
      </w:r>
      <w:r w:rsidRPr="00E373EA">
        <w:rPr>
          <w:rFonts w:ascii="宋体" w:hAnsi="宋体" w:hint="eastAsia"/>
          <w:bCs/>
          <w:szCs w:val="21"/>
        </w:rPr>
        <w:t>文件</w:t>
      </w:r>
      <w:r w:rsidRPr="00E373EA">
        <w:rPr>
          <w:rFonts w:ascii="宋体" w:hAnsi="宋体" w:hint="eastAsia"/>
          <w:szCs w:val="21"/>
        </w:rPr>
        <w:t>。</w:t>
      </w:r>
    </w:p>
    <w:p w14:paraId="08B12DEE" w14:textId="77777777" w:rsidR="00111F7F" w:rsidRPr="00E373EA" w:rsidRDefault="00111F7F" w:rsidP="00111F7F">
      <w:pPr>
        <w:spacing w:line="360" w:lineRule="auto"/>
        <w:rPr>
          <w:rFonts w:ascii="宋体" w:hAnsi="宋体"/>
          <w:szCs w:val="21"/>
        </w:rPr>
      </w:pPr>
    </w:p>
    <w:p w14:paraId="103BBBBC" w14:textId="77777777" w:rsidR="00111F7F" w:rsidRPr="00E373EA" w:rsidRDefault="00111F7F" w:rsidP="00111F7F">
      <w:pPr>
        <w:ind w:firstLineChars="147" w:firstLine="354"/>
        <w:rPr>
          <w:rFonts w:ascii="黑体" w:eastAsia="黑体" w:hAnsi="黑体"/>
          <w:b/>
          <w:sz w:val="24"/>
        </w:rPr>
      </w:pPr>
      <w:bookmarkStart w:id="1" w:name="_Toc44229878"/>
      <w:bookmarkStart w:id="2" w:name="_Toc35393798"/>
      <w:bookmarkStart w:id="3" w:name="_Toc28359089"/>
      <w:bookmarkStart w:id="4" w:name="_Toc28359012"/>
      <w:bookmarkStart w:id="5" w:name="_Toc35393629"/>
      <w:bookmarkStart w:id="6" w:name="_Toc71365905"/>
      <w:r w:rsidRPr="00E373EA">
        <w:rPr>
          <w:rFonts w:ascii="黑体" w:eastAsia="黑体" w:hAnsi="黑体" w:hint="eastAsia"/>
          <w:b/>
          <w:sz w:val="24"/>
        </w:rPr>
        <w:t>一、项目基本情况</w:t>
      </w:r>
      <w:bookmarkEnd w:id="1"/>
      <w:bookmarkEnd w:id="2"/>
      <w:bookmarkEnd w:id="3"/>
      <w:bookmarkEnd w:id="4"/>
      <w:bookmarkEnd w:id="5"/>
      <w:bookmarkEnd w:id="6"/>
    </w:p>
    <w:p w14:paraId="5E9DDE95" w14:textId="77777777" w:rsidR="00111F7F" w:rsidRPr="00E373EA" w:rsidRDefault="00111F7F" w:rsidP="00111F7F">
      <w:pPr>
        <w:spacing w:line="360" w:lineRule="auto"/>
        <w:ind w:firstLineChars="200" w:firstLine="420"/>
        <w:rPr>
          <w:rFonts w:ascii="宋体" w:hAnsi="宋体"/>
          <w:szCs w:val="21"/>
        </w:rPr>
      </w:pPr>
      <w:r w:rsidRPr="00E373EA">
        <w:rPr>
          <w:rFonts w:ascii="宋体" w:hAnsi="宋体" w:hint="eastAsia"/>
          <w:szCs w:val="21"/>
        </w:rPr>
        <w:t>项目编号：</w:t>
      </w:r>
      <w:r w:rsidRPr="00E373EA">
        <w:rPr>
          <w:rFonts w:ascii="宋体" w:hAnsi="宋体"/>
          <w:szCs w:val="21"/>
        </w:rPr>
        <w:t>GXZC2026-C3-001093-YZLZ</w:t>
      </w:r>
      <w:r w:rsidRPr="00E373EA">
        <w:rPr>
          <w:rFonts w:ascii="宋体" w:hAnsi="宋体" w:hint="eastAsia"/>
          <w:szCs w:val="21"/>
        </w:rPr>
        <w:t>（政府采购计划编号：</w:t>
      </w:r>
      <w:proofErr w:type="gramStart"/>
      <w:r w:rsidRPr="00E373EA">
        <w:rPr>
          <w:rFonts w:ascii="宋体" w:hAnsi="宋体" w:hint="eastAsia"/>
          <w:szCs w:val="21"/>
        </w:rPr>
        <w:t>广西政采</w:t>
      </w:r>
      <w:proofErr w:type="gramEnd"/>
      <w:r w:rsidRPr="00E373EA">
        <w:rPr>
          <w:rFonts w:ascii="宋体" w:hAnsi="宋体" w:hint="eastAsia"/>
          <w:szCs w:val="21"/>
        </w:rPr>
        <w:t>[2026]7311号）</w:t>
      </w:r>
    </w:p>
    <w:p w14:paraId="6970D850" w14:textId="77777777" w:rsidR="00111F7F" w:rsidRPr="00E373EA" w:rsidRDefault="00111F7F" w:rsidP="00111F7F">
      <w:pPr>
        <w:spacing w:line="360" w:lineRule="auto"/>
        <w:ind w:firstLineChars="200" w:firstLine="420"/>
        <w:rPr>
          <w:rFonts w:ascii="宋体" w:hAnsi="宋体"/>
          <w:szCs w:val="21"/>
        </w:rPr>
      </w:pPr>
      <w:r w:rsidRPr="00E373EA">
        <w:rPr>
          <w:rFonts w:ascii="宋体" w:hAnsi="宋体" w:hint="eastAsia"/>
          <w:szCs w:val="21"/>
        </w:rPr>
        <w:t>项目名称：人形智能机器人实训室建设</w:t>
      </w:r>
    </w:p>
    <w:p w14:paraId="29275B44" w14:textId="77777777" w:rsidR="00111F7F" w:rsidRPr="00E373EA" w:rsidRDefault="00111F7F" w:rsidP="00111F7F">
      <w:pPr>
        <w:spacing w:line="360" w:lineRule="auto"/>
        <w:ind w:firstLineChars="200" w:firstLine="420"/>
        <w:rPr>
          <w:rFonts w:ascii="宋体" w:hAnsi="宋体"/>
          <w:szCs w:val="21"/>
        </w:rPr>
      </w:pPr>
      <w:r w:rsidRPr="00E373EA">
        <w:rPr>
          <w:rFonts w:ascii="宋体" w:hAnsi="宋体" w:hint="eastAsia"/>
          <w:szCs w:val="21"/>
        </w:rPr>
        <w:t>采购方式：竞争性磋商</w:t>
      </w:r>
    </w:p>
    <w:p w14:paraId="65E51040" w14:textId="77777777" w:rsidR="00111F7F" w:rsidRPr="00E373EA" w:rsidRDefault="00111F7F" w:rsidP="00111F7F">
      <w:pPr>
        <w:spacing w:line="360" w:lineRule="auto"/>
        <w:ind w:firstLineChars="200" w:firstLine="420"/>
        <w:rPr>
          <w:rFonts w:ascii="宋体" w:hAnsi="宋体" w:hint="eastAsia"/>
          <w:szCs w:val="21"/>
        </w:rPr>
      </w:pPr>
      <w:r w:rsidRPr="00E373EA">
        <w:rPr>
          <w:rFonts w:ascii="宋体" w:hAnsi="宋体" w:hint="eastAsia"/>
          <w:szCs w:val="21"/>
        </w:rPr>
        <w:t>预算金额：人民币</w:t>
      </w:r>
      <w:r w:rsidRPr="00E373EA">
        <w:rPr>
          <w:rFonts w:ascii="宋体" w:hAnsi="宋体"/>
          <w:szCs w:val="21"/>
        </w:rPr>
        <w:t>200.81</w:t>
      </w:r>
      <w:r w:rsidRPr="00E373EA">
        <w:rPr>
          <w:rFonts w:ascii="宋体" w:hAnsi="宋体" w:hint="eastAsia"/>
          <w:szCs w:val="21"/>
        </w:rPr>
        <w:t>万元</w:t>
      </w:r>
    </w:p>
    <w:p w14:paraId="1FAD4B35" w14:textId="77777777" w:rsidR="00111F7F" w:rsidRPr="00E373EA" w:rsidRDefault="00111F7F" w:rsidP="00111F7F">
      <w:pPr>
        <w:spacing w:line="360" w:lineRule="auto"/>
        <w:ind w:firstLineChars="200" w:firstLine="420"/>
        <w:rPr>
          <w:rFonts w:ascii="宋体" w:hAnsi="宋体"/>
          <w:szCs w:val="21"/>
        </w:rPr>
      </w:pPr>
      <w:r w:rsidRPr="00E373EA">
        <w:rPr>
          <w:rFonts w:ascii="宋体" w:hAnsi="宋体" w:hint="eastAsia"/>
          <w:szCs w:val="21"/>
        </w:rPr>
        <w:t>最高限价：人民币</w:t>
      </w:r>
      <w:r w:rsidRPr="00E373EA">
        <w:rPr>
          <w:rFonts w:ascii="宋体" w:hAnsi="宋体"/>
          <w:szCs w:val="21"/>
        </w:rPr>
        <w:t>200.81</w:t>
      </w:r>
      <w:r w:rsidRPr="00E373EA">
        <w:rPr>
          <w:rFonts w:ascii="宋体" w:hAnsi="宋体" w:hint="eastAsia"/>
          <w:szCs w:val="21"/>
        </w:rPr>
        <w:t>万元</w:t>
      </w:r>
    </w:p>
    <w:p w14:paraId="562AEF91" w14:textId="77777777" w:rsidR="00111F7F" w:rsidRPr="00E373EA" w:rsidRDefault="00111F7F" w:rsidP="00111F7F">
      <w:pPr>
        <w:spacing w:line="360" w:lineRule="auto"/>
        <w:ind w:firstLineChars="200" w:firstLine="420"/>
        <w:rPr>
          <w:rFonts w:ascii="宋体" w:hAnsi="宋体" w:hint="eastAsia"/>
          <w:szCs w:val="21"/>
        </w:rPr>
      </w:pPr>
      <w:r w:rsidRPr="00E373EA">
        <w:rPr>
          <w:rFonts w:ascii="宋体" w:hAnsi="宋体" w:hint="eastAsia"/>
          <w:szCs w:val="21"/>
        </w:rPr>
        <w:t>采购需求：</w:t>
      </w:r>
      <w:r w:rsidRPr="00E373EA">
        <w:rPr>
          <w:rFonts w:ascii="宋体" w:hAnsi="宋体"/>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
        <w:gridCol w:w="1593"/>
        <w:gridCol w:w="899"/>
        <w:gridCol w:w="5293"/>
      </w:tblGrid>
      <w:tr w:rsidR="00111F7F" w:rsidRPr="00E373EA" w14:paraId="469CC46C" w14:textId="77777777" w:rsidTr="00902D00">
        <w:tc>
          <w:tcPr>
            <w:tcW w:w="5000" w:type="pct"/>
            <w:gridSpan w:val="4"/>
            <w:tcBorders>
              <w:top w:val="single" w:sz="4" w:space="0" w:color="auto"/>
              <w:left w:val="single" w:sz="4" w:space="0" w:color="auto"/>
              <w:bottom w:val="single" w:sz="4" w:space="0" w:color="auto"/>
              <w:right w:val="single" w:sz="4" w:space="0" w:color="auto"/>
            </w:tcBorders>
            <w:vAlign w:val="center"/>
          </w:tcPr>
          <w:p w14:paraId="48357A2C" w14:textId="77777777" w:rsidR="00111F7F" w:rsidRPr="00E373EA" w:rsidRDefault="00111F7F" w:rsidP="00902D00">
            <w:pPr>
              <w:spacing w:line="360" w:lineRule="auto"/>
              <w:rPr>
                <w:rFonts w:ascii="宋体" w:hAnsi="宋体" w:hint="eastAsia"/>
                <w:szCs w:val="21"/>
              </w:rPr>
            </w:pPr>
            <w:r w:rsidRPr="00E373EA">
              <w:rPr>
                <w:rFonts w:ascii="宋体" w:hAnsi="宋体" w:hint="eastAsia"/>
                <w:szCs w:val="21"/>
              </w:rPr>
              <w:t>分标</w:t>
            </w:r>
            <w:r w:rsidRPr="00E373EA">
              <w:rPr>
                <w:rFonts w:ascii="宋体" w:hAnsi="宋体"/>
                <w:szCs w:val="21"/>
              </w:rPr>
              <w:t>/</w:t>
            </w:r>
            <w:r w:rsidRPr="00E373EA">
              <w:rPr>
                <w:rFonts w:ascii="宋体" w:hAnsi="宋体" w:hint="eastAsia"/>
                <w:szCs w:val="21"/>
              </w:rPr>
              <w:t>；预算金额：人民币</w:t>
            </w:r>
            <w:r w:rsidRPr="00E373EA">
              <w:rPr>
                <w:rFonts w:ascii="宋体" w:hAnsi="宋体"/>
                <w:szCs w:val="21"/>
              </w:rPr>
              <w:t>200.81</w:t>
            </w:r>
            <w:r w:rsidRPr="00E373EA">
              <w:rPr>
                <w:rFonts w:ascii="宋体" w:hAnsi="宋体" w:hint="eastAsia"/>
                <w:szCs w:val="21"/>
              </w:rPr>
              <w:t>万元</w:t>
            </w:r>
          </w:p>
        </w:tc>
      </w:tr>
      <w:tr w:rsidR="00111F7F" w:rsidRPr="00E373EA" w14:paraId="29829917" w14:textId="77777777" w:rsidTr="00902D00">
        <w:tc>
          <w:tcPr>
            <w:tcW w:w="308" w:type="pct"/>
            <w:tcBorders>
              <w:top w:val="single" w:sz="4" w:space="0" w:color="auto"/>
              <w:left w:val="single" w:sz="4" w:space="0" w:color="auto"/>
              <w:bottom w:val="single" w:sz="4" w:space="0" w:color="auto"/>
              <w:right w:val="single" w:sz="4" w:space="0" w:color="auto"/>
            </w:tcBorders>
            <w:vAlign w:val="center"/>
          </w:tcPr>
          <w:p w14:paraId="0728464B"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序号</w:t>
            </w:r>
          </w:p>
        </w:tc>
        <w:tc>
          <w:tcPr>
            <w:tcW w:w="960" w:type="pct"/>
            <w:tcBorders>
              <w:top w:val="single" w:sz="4" w:space="0" w:color="auto"/>
              <w:left w:val="single" w:sz="4" w:space="0" w:color="auto"/>
              <w:bottom w:val="single" w:sz="4" w:space="0" w:color="auto"/>
              <w:right w:val="single" w:sz="4" w:space="0" w:color="auto"/>
            </w:tcBorders>
            <w:vAlign w:val="center"/>
          </w:tcPr>
          <w:p w14:paraId="2F1D63AB"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标的名称</w:t>
            </w:r>
          </w:p>
        </w:tc>
        <w:tc>
          <w:tcPr>
            <w:tcW w:w="542" w:type="pct"/>
            <w:tcBorders>
              <w:top w:val="single" w:sz="4" w:space="0" w:color="auto"/>
              <w:left w:val="single" w:sz="4" w:space="0" w:color="auto"/>
              <w:bottom w:val="single" w:sz="4" w:space="0" w:color="auto"/>
              <w:right w:val="single" w:sz="4" w:space="0" w:color="auto"/>
            </w:tcBorders>
            <w:vAlign w:val="center"/>
          </w:tcPr>
          <w:p w14:paraId="15856859"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数量及</w:t>
            </w:r>
          </w:p>
          <w:p w14:paraId="3A00CDEA"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单位</w:t>
            </w:r>
          </w:p>
        </w:tc>
        <w:tc>
          <w:tcPr>
            <w:tcW w:w="3190" w:type="pct"/>
            <w:tcBorders>
              <w:top w:val="single" w:sz="4" w:space="0" w:color="auto"/>
              <w:left w:val="single" w:sz="4" w:space="0" w:color="auto"/>
              <w:bottom w:val="single" w:sz="4" w:space="0" w:color="auto"/>
              <w:right w:val="single" w:sz="4" w:space="0" w:color="auto"/>
            </w:tcBorders>
            <w:vAlign w:val="center"/>
          </w:tcPr>
          <w:p w14:paraId="4BE84A98" w14:textId="77777777" w:rsidR="00111F7F" w:rsidRPr="00E373EA" w:rsidRDefault="00111F7F" w:rsidP="00902D00">
            <w:pPr>
              <w:snapToGrid w:val="0"/>
              <w:spacing w:line="360" w:lineRule="auto"/>
              <w:jc w:val="center"/>
              <w:rPr>
                <w:rFonts w:ascii="宋体" w:hAnsi="宋体" w:hint="eastAsia"/>
                <w:szCs w:val="21"/>
              </w:rPr>
            </w:pPr>
            <w:r w:rsidRPr="00E373EA">
              <w:rPr>
                <w:rFonts w:ascii="宋体" w:hAnsi="宋体" w:hint="eastAsia"/>
                <w:szCs w:val="21"/>
              </w:rPr>
              <w:t>简要技术需求或者服务要求</w:t>
            </w:r>
          </w:p>
        </w:tc>
      </w:tr>
      <w:tr w:rsidR="00111F7F" w:rsidRPr="00E373EA" w14:paraId="2AD5994B" w14:textId="77777777" w:rsidTr="00902D00">
        <w:tc>
          <w:tcPr>
            <w:tcW w:w="308" w:type="pct"/>
            <w:tcBorders>
              <w:top w:val="single" w:sz="4" w:space="0" w:color="auto"/>
              <w:left w:val="single" w:sz="4" w:space="0" w:color="auto"/>
              <w:bottom w:val="single" w:sz="4" w:space="0" w:color="auto"/>
              <w:right w:val="single" w:sz="4" w:space="0" w:color="auto"/>
            </w:tcBorders>
            <w:vAlign w:val="center"/>
          </w:tcPr>
          <w:p w14:paraId="1237C21A"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szCs w:val="21"/>
              </w:rPr>
              <w:t>1</w:t>
            </w:r>
          </w:p>
        </w:tc>
        <w:tc>
          <w:tcPr>
            <w:tcW w:w="960" w:type="pct"/>
            <w:tcBorders>
              <w:top w:val="single" w:sz="4" w:space="0" w:color="auto"/>
              <w:left w:val="single" w:sz="4" w:space="0" w:color="auto"/>
              <w:bottom w:val="single" w:sz="4" w:space="0" w:color="auto"/>
              <w:right w:val="single" w:sz="4" w:space="0" w:color="auto"/>
            </w:tcBorders>
            <w:vAlign w:val="center"/>
          </w:tcPr>
          <w:p w14:paraId="001E2283"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hint="eastAsia"/>
                <w:szCs w:val="21"/>
              </w:rPr>
              <w:t>职业教育辅助教学场景建设</w:t>
            </w:r>
          </w:p>
        </w:tc>
        <w:tc>
          <w:tcPr>
            <w:tcW w:w="542" w:type="pct"/>
            <w:tcBorders>
              <w:top w:val="single" w:sz="4" w:space="0" w:color="auto"/>
              <w:left w:val="single" w:sz="4" w:space="0" w:color="auto"/>
              <w:bottom w:val="single" w:sz="4" w:space="0" w:color="auto"/>
              <w:right w:val="single" w:sz="4" w:space="0" w:color="auto"/>
            </w:tcBorders>
            <w:vAlign w:val="center"/>
          </w:tcPr>
          <w:p w14:paraId="1F1E9E82"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szCs w:val="21"/>
              </w:rPr>
              <w:t>1</w:t>
            </w:r>
            <w:r w:rsidRPr="00E373EA">
              <w:rPr>
                <w:rFonts w:ascii="宋体" w:hAnsi="宋体" w:hint="eastAsia"/>
                <w:szCs w:val="21"/>
              </w:rPr>
              <w:t>套</w:t>
            </w:r>
          </w:p>
        </w:tc>
        <w:tc>
          <w:tcPr>
            <w:tcW w:w="3190" w:type="pct"/>
            <w:tcBorders>
              <w:top w:val="single" w:sz="4" w:space="0" w:color="auto"/>
              <w:left w:val="single" w:sz="4" w:space="0" w:color="auto"/>
              <w:bottom w:val="single" w:sz="4" w:space="0" w:color="auto"/>
              <w:right w:val="single" w:sz="4" w:space="0" w:color="auto"/>
            </w:tcBorders>
            <w:vAlign w:val="center"/>
          </w:tcPr>
          <w:p w14:paraId="74B3AD6D" w14:textId="77777777" w:rsidR="00111F7F" w:rsidRPr="00E373EA" w:rsidRDefault="00111F7F" w:rsidP="00902D00">
            <w:pPr>
              <w:widowControl/>
              <w:spacing w:line="400" w:lineRule="exact"/>
              <w:rPr>
                <w:rFonts w:ascii="宋体" w:hAnsi="宋体" w:cs="宋体"/>
                <w:bCs/>
                <w:kern w:val="0"/>
                <w:szCs w:val="21"/>
              </w:rPr>
            </w:pPr>
            <w:r w:rsidRPr="00E373EA">
              <w:rPr>
                <w:rFonts w:ascii="宋体" w:hAnsi="宋体" w:cs="宋体" w:hint="eastAsia"/>
                <w:bCs/>
                <w:kern w:val="0"/>
                <w:szCs w:val="21"/>
              </w:rPr>
              <w:t>1、场景建设要求：</w:t>
            </w:r>
            <w:proofErr w:type="gramStart"/>
            <w:r w:rsidRPr="00E373EA">
              <w:rPr>
                <w:rFonts w:ascii="宋体" w:hAnsi="宋体" w:cs="宋体" w:hint="eastAsia"/>
                <w:bCs/>
                <w:kern w:val="0"/>
                <w:szCs w:val="21"/>
              </w:rPr>
              <w:t>满足具身智能</w:t>
            </w:r>
            <w:proofErr w:type="gramEnd"/>
            <w:r w:rsidRPr="00E373EA">
              <w:rPr>
                <w:rFonts w:ascii="宋体" w:hAnsi="宋体" w:cs="宋体" w:hint="eastAsia"/>
                <w:bCs/>
                <w:kern w:val="0"/>
                <w:szCs w:val="21"/>
              </w:rPr>
              <w:t>基础理论教学、技术原理演示、设备操作示范，衔接理论课堂与实操实训，满足至少30人同时听课、观看演示，实现“理论+演示”同步推进。</w:t>
            </w:r>
          </w:p>
          <w:p w14:paraId="2C1132C6" w14:textId="77777777" w:rsidR="00111F7F" w:rsidRPr="00E373EA" w:rsidRDefault="00111F7F" w:rsidP="00902D00">
            <w:pPr>
              <w:snapToGrid w:val="0"/>
              <w:spacing w:line="360" w:lineRule="auto"/>
              <w:rPr>
                <w:rFonts w:ascii="宋体" w:hAnsi="宋体"/>
                <w:szCs w:val="21"/>
              </w:rPr>
            </w:pPr>
            <w:r w:rsidRPr="00E373EA">
              <w:rPr>
                <w:rFonts w:ascii="宋体" w:hAnsi="宋体"/>
                <w:szCs w:val="21"/>
              </w:rPr>
              <w:t>…</w:t>
            </w:r>
          </w:p>
        </w:tc>
      </w:tr>
      <w:tr w:rsidR="00111F7F" w:rsidRPr="00E373EA" w14:paraId="0A891426" w14:textId="77777777" w:rsidTr="00902D00">
        <w:tc>
          <w:tcPr>
            <w:tcW w:w="308" w:type="pct"/>
            <w:tcBorders>
              <w:top w:val="single" w:sz="4" w:space="0" w:color="auto"/>
              <w:left w:val="single" w:sz="4" w:space="0" w:color="auto"/>
              <w:bottom w:val="single" w:sz="4" w:space="0" w:color="auto"/>
              <w:right w:val="single" w:sz="4" w:space="0" w:color="auto"/>
            </w:tcBorders>
            <w:vAlign w:val="center"/>
          </w:tcPr>
          <w:p w14:paraId="5F669109"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2</w:t>
            </w:r>
          </w:p>
        </w:tc>
        <w:tc>
          <w:tcPr>
            <w:tcW w:w="960" w:type="pct"/>
            <w:tcBorders>
              <w:top w:val="single" w:sz="4" w:space="0" w:color="auto"/>
              <w:left w:val="single" w:sz="4" w:space="0" w:color="auto"/>
              <w:bottom w:val="single" w:sz="4" w:space="0" w:color="auto"/>
              <w:right w:val="single" w:sz="4" w:space="0" w:color="auto"/>
            </w:tcBorders>
            <w:vAlign w:val="center"/>
          </w:tcPr>
          <w:p w14:paraId="7CD6E859"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hint="eastAsia"/>
                <w:szCs w:val="21"/>
              </w:rPr>
              <w:t>工业</w:t>
            </w:r>
            <w:proofErr w:type="gramStart"/>
            <w:r w:rsidRPr="00E373EA">
              <w:rPr>
                <w:rFonts w:ascii="宋体" w:hAnsi="宋体" w:hint="eastAsia"/>
                <w:szCs w:val="21"/>
              </w:rPr>
              <w:t>产线巡检</w:t>
            </w:r>
            <w:proofErr w:type="gramEnd"/>
            <w:r w:rsidRPr="00E373EA">
              <w:rPr>
                <w:rFonts w:ascii="宋体" w:hAnsi="宋体" w:hint="eastAsia"/>
                <w:szCs w:val="21"/>
              </w:rPr>
              <w:t>场景建设</w:t>
            </w:r>
          </w:p>
        </w:tc>
        <w:tc>
          <w:tcPr>
            <w:tcW w:w="542" w:type="pct"/>
            <w:tcBorders>
              <w:top w:val="single" w:sz="4" w:space="0" w:color="auto"/>
              <w:left w:val="single" w:sz="4" w:space="0" w:color="auto"/>
              <w:bottom w:val="single" w:sz="4" w:space="0" w:color="auto"/>
              <w:right w:val="single" w:sz="4" w:space="0" w:color="auto"/>
            </w:tcBorders>
            <w:vAlign w:val="center"/>
          </w:tcPr>
          <w:p w14:paraId="5B9C959E"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szCs w:val="21"/>
              </w:rPr>
              <w:t>1</w:t>
            </w:r>
            <w:r w:rsidRPr="00E373EA">
              <w:rPr>
                <w:rFonts w:ascii="宋体" w:hAnsi="宋体" w:hint="eastAsia"/>
                <w:szCs w:val="21"/>
              </w:rPr>
              <w:t>套</w:t>
            </w:r>
          </w:p>
        </w:tc>
        <w:tc>
          <w:tcPr>
            <w:tcW w:w="3190" w:type="pct"/>
            <w:tcBorders>
              <w:top w:val="single" w:sz="4" w:space="0" w:color="auto"/>
              <w:left w:val="single" w:sz="4" w:space="0" w:color="auto"/>
              <w:bottom w:val="single" w:sz="4" w:space="0" w:color="auto"/>
              <w:right w:val="single" w:sz="4" w:space="0" w:color="auto"/>
            </w:tcBorders>
            <w:vAlign w:val="center"/>
          </w:tcPr>
          <w:p w14:paraId="2124AED5" w14:textId="77777777" w:rsidR="00111F7F" w:rsidRPr="00E373EA" w:rsidRDefault="00111F7F" w:rsidP="00902D00">
            <w:pPr>
              <w:widowControl/>
              <w:spacing w:line="400" w:lineRule="exact"/>
              <w:rPr>
                <w:rFonts w:ascii="宋体" w:hAnsi="宋体" w:cs="宋体"/>
                <w:bCs/>
                <w:kern w:val="0"/>
                <w:szCs w:val="21"/>
              </w:rPr>
            </w:pPr>
            <w:r w:rsidRPr="00E373EA">
              <w:rPr>
                <w:rFonts w:ascii="宋体" w:hAnsi="宋体" w:cs="宋体" w:hint="eastAsia"/>
                <w:bCs/>
                <w:kern w:val="0"/>
                <w:szCs w:val="21"/>
              </w:rPr>
              <w:t>1、场景建设要求：适配各类工业生产车间产线（如电子制造、机械加工、汽车零部件生产等），机器人需</w:t>
            </w:r>
            <w:proofErr w:type="gramStart"/>
            <w:r w:rsidRPr="00E373EA">
              <w:rPr>
                <w:rFonts w:ascii="宋体" w:hAnsi="宋体" w:cs="宋体" w:hint="eastAsia"/>
                <w:bCs/>
                <w:kern w:val="0"/>
                <w:szCs w:val="21"/>
              </w:rPr>
              <w:t>沿产线</w:t>
            </w:r>
            <w:proofErr w:type="gramEnd"/>
            <w:r w:rsidRPr="00E373EA">
              <w:rPr>
                <w:rFonts w:ascii="宋体" w:hAnsi="宋体" w:cs="宋体" w:hint="eastAsia"/>
                <w:bCs/>
                <w:kern w:val="0"/>
                <w:szCs w:val="21"/>
              </w:rPr>
              <w:t>轨道及周边区域开展自主巡检，核心</w:t>
            </w:r>
            <w:proofErr w:type="gramStart"/>
            <w:r w:rsidRPr="00E373EA">
              <w:rPr>
                <w:rFonts w:ascii="宋体" w:hAnsi="宋体" w:cs="宋体" w:hint="eastAsia"/>
                <w:bCs/>
                <w:kern w:val="0"/>
                <w:szCs w:val="21"/>
              </w:rPr>
              <w:t>实现产线设备</w:t>
            </w:r>
            <w:proofErr w:type="gramEnd"/>
            <w:r w:rsidRPr="00E373EA">
              <w:rPr>
                <w:rFonts w:ascii="宋体" w:hAnsi="宋体" w:cs="宋体" w:hint="eastAsia"/>
                <w:bCs/>
                <w:kern w:val="0"/>
                <w:szCs w:val="21"/>
              </w:rPr>
              <w:t>运行状态监测、生产工艺合</w:t>
            </w:r>
            <w:proofErr w:type="gramStart"/>
            <w:r w:rsidRPr="00E373EA">
              <w:rPr>
                <w:rFonts w:ascii="宋体" w:hAnsi="宋体" w:cs="宋体" w:hint="eastAsia"/>
                <w:bCs/>
                <w:kern w:val="0"/>
                <w:szCs w:val="21"/>
              </w:rPr>
              <w:t>规</w:t>
            </w:r>
            <w:proofErr w:type="gramEnd"/>
            <w:r w:rsidRPr="00E373EA">
              <w:rPr>
                <w:rFonts w:ascii="宋体" w:hAnsi="宋体" w:cs="宋体" w:hint="eastAsia"/>
                <w:bCs/>
                <w:kern w:val="0"/>
                <w:szCs w:val="21"/>
              </w:rPr>
              <w:t>性检查、异常隐患预警及巡检数据闭环管理，替代人工完成高频、重复、高危的</w:t>
            </w:r>
            <w:proofErr w:type="gramStart"/>
            <w:r w:rsidRPr="00E373EA">
              <w:rPr>
                <w:rFonts w:ascii="宋体" w:hAnsi="宋体" w:cs="宋体" w:hint="eastAsia"/>
                <w:bCs/>
                <w:kern w:val="0"/>
                <w:szCs w:val="21"/>
              </w:rPr>
              <w:t>产线巡检</w:t>
            </w:r>
            <w:proofErr w:type="gramEnd"/>
            <w:r w:rsidRPr="00E373EA">
              <w:rPr>
                <w:rFonts w:ascii="宋体" w:hAnsi="宋体" w:cs="宋体" w:hint="eastAsia"/>
                <w:bCs/>
                <w:kern w:val="0"/>
                <w:szCs w:val="21"/>
              </w:rPr>
              <w:t>工作，</w:t>
            </w:r>
            <w:proofErr w:type="gramStart"/>
            <w:r w:rsidRPr="00E373EA">
              <w:rPr>
                <w:rFonts w:ascii="宋体" w:hAnsi="宋体" w:cs="宋体" w:hint="eastAsia"/>
                <w:bCs/>
                <w:kern w:val="0"/>
                <w:szCs w:val="21"/>
              </w:rPr>
              <w:t>提升产线运</w:t>
            </w:r>
            <w:proofErr w:type="gramEnd"/>
            <w:r w:rsidRPr="00E373EA">
              <w:rPr>
                <w:rFonts w:ascii="宋体" w:hAnsi="宋体" w:cs="宋体" w:hint="eastAsia"/>
                <w:bCs/>
                <w:kern w:val="0"/>
                <w:szCs w:val="21"/>
              </w:rPr>
              <w:t>维效率，降低安全生产风险。</w:t>
            </w:r>
          </w:p>
          <w:p w14:paraId="1753F274" w14:textId="77777777" w:rsidR="00111F7F" w:rsidRPr="00E373EA" w:rsidRDefault="00111F7F" w:rsidP="00902D00">
            <w:pPr>
              <w:snapToGrid w:val="0"/>
              <w:spacing w:line="360" w:lineRule="auto"/>
              <w:rPr>
                <w:rFonts w:ascii="宋体" w:hAnsi="宋体"/>
                <w:szCs w:val="21"/>
              </w:rPr>
            </w:pPr>
            <w:r w:rsidRPr="00E373EA">
              <w:rPr>
                <w:rFonts w:ascii="宋体" w:hAnsi="宋体"/>
                <w:szCs w:val="21"/>
              </w:rPr>
              <w:t>…</w:t>
            </w:r>
          </w:p>
        </w:tc>
      </w:tr>
      <w:tr w:rsidR="00111F7F" w:rsidRPr="00E373EA" w14:paraId="743008FE" w14:textId="77777777" w:rsidTr="00902D00">
        <w:tc>
          <w:tcPr>
            <w:tcW w:w="308" w:type="pct"/>
            <w:tcBorders>
              <w:top w:val="single" w:sz="4" w:space="0" w:color="auto"/>
              <w:left w:val="single" w:sz="4" w:space="0" w:color="auto"/>
              <w:bottom w:val="single" w:sz="4" w:space="0" w:color="auto"/>
              <w:right w:val="single" w:sz="4" w:space="0" w:color="auto"/>
            </w:tcBorders>
            <w:vAlign w:val="center"/>
          </w:tcPr>
          <w:p w14:paraId="47D6BEA3"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t>3</w:t>
            </w:r>
          </w:p>
        </w:tc>
        <w:tc>
          <w:tcPr>
            <w:tcW w:w="960" w:type="pct"/>
            <w:tcBorders>
              <w:top w:val="single" w:sz="4" w:space="0" w:color="auto"/>
              <w:left w:val="single" w:sz="4" w:space="0" w:color="auto"/>
              <w:bottom w:val="single" w:sz="4" w:space="0" w:color="auto"/>
              <w:right w:val="single" w:sz="4" w:space="0" w:color="auto"/>
            </w:tcBorders>
            <w:vAlign w:val="center"/>
          </w:tcPr>
          <w:p w14:paraId="145C3BF9" w14:textId="77777777" w:rsidR="00111F7F" w:rsidRPr="00E373EA" w:rsidRDefault="00111F7F" w:rsidP="00902D00">
            <w:pPr>
              <w:pStyle w:val="a3"/>
              <w:spacing w:line="360" w:lineRule="auto"/>
              <w:ind w:firstLineChars="0" w:firstLine="0"/>
              <w:jc w:val="center"/>
              <w:rPr>
                <w:rFonts w:ascii="宋体" w:hAnsi="宋体" w:cs="Arial"/>
                <w:szCs w:val="21"/>
              </w:rPr>
            </w:pPr>
            <w:proofErr w:type="gramStart"/>
            <w:r w:rsidRPr="00E373EA">
              <w:rPr>
                <w:rFonts w:ascii="宋体" w:hAnsi="宋体" w:hint="eastAsia"/>
                <w:szCs w:val="21"/>
              </w:rPr>
              <w:t>具身智能</w:t>
            </w:r>
            <w:proofErr w:type="gramEnd"/>
            <w:r w:rsidRPr="00E373EA">
              <w:rPr>
                <w:rFonts w:ascii="宋体" w:hAnsi="宋体" w:hint="eastAsia"/>
                <w:szCs w:val="21"/>
              </w:rPr>
              <w:t>实操实训场景建设</w:t>
            </w:r>
          </w:p>
        </w:tc>
        <w:tc>
          <w:tcPr>
            <w:tcW w:w="542" w:type="pct"/>
            <w:tcBorders>
              <w:top w:val="single" w:sz="4" w:space="0" w:color="auto"/>
              <w:left w:val="single" w:sz="4" w:space="0" w:color="auto"/>
              <w:bottom w:val="single" w:sz="4" w:space="0" w:color="auto"/>
              <w:right w:val="single" w:sz="4" w:space="0" w:color="auto"/>
            </w:tcBorders>
            <w:vAlign w:val="center"/>
          </w:tcPr>
          <w:p w14:paraId="3175813F"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szCs w:val="21"/>
              </w:rPr>
              <w:t>1</w:t>
            </w:r>
            <w:r w:rsidRPr="00E373EA">
              <w:rPr>
                <w:rFonts w:ascii="宋体" w:hAnsi="宋体" w:hint="eastAsia"/>
                <w:szCs w:val="21"/>
              </w:rPr>
              <w:t>套</w:t>
            </w:r>
          </w:p>
        </w:tc>
        <w:tc>
          <w:tcPr>
            <w:tcW w:w="3190" w:type="pct"/>
            <w:tcBorders>
              <w:top w:val="single" w:sz="4" w:space="0" w:color="auto"/>
              <w:left w:val="single" w:sz="4" w:space="0" w:color="auto"/>
              <w:bottom w:val="single" w:sz="4" w:space="0" w:color="auto"/>
              <w:right w:val="single" w:sz="4" w:space="0" w:color="auto"/>
            </w:tcBorders>
            <w:vAlign w:val="center"/>
          </w:tcPr>
          <w:p w14:paraId="03EC13CC" w14:textId="77777777" w:rsidR="00111F7F" w:rsidRPr="00E373EA" w:rsidRDefault="00111F7F" w:rsidP="00902D00">
            <w:pPr>
              <w:widowControl/>
              <w:spacing w:line="400" w:lineRule="exact"/>
              <w:rPr>
                <w:rFonts w:ascii="宋体" w:hAnsi="宋体" w:cs="宋体"/>
                <w:bCs/>
                <w:kern w:val="0"/>
                <w:szCs w:val="21"/>
              </w:rPr>
            </w:pPr>
            <w:proofErr w:type="gramStart"/>
            <w:r w:rsidRPr="00E373EA">
              <w:rPr>
                <w:rFonts w:ascii="宋体" w:hAnsi="宋体" w:cs="宋体" w:hint="eastAsia"/>
                <w:bCs/>
                <w:kern w:val="0"/>
                <w:szCs w:val="21"/>
              </w:rPr>
              <w:t>具身智能</w:t>
            </w:r>
            <w:proofErr w:type="gramEnd"/>
            <w:r w:rsidRPr="00E373EA">
              <w:rPr>
                <w:rFonts w:ascii="宋体" w:hAnsi="宋体" w:cs="宋体" w:hint="eastAsia"/>
                <w:bCs/>
                <w:kern w:val="0"/>
                <w:szCs w:val="21"/>
              </w:rPr>
              <w:t>实操实训场景建设包括4个子场景：多模态感知与交互实训场景、机器人运动控制与导航实训场景、</w:t>
            </w:r>
            <w:r w:rsidRPr="00E373EA">
              <w:rPr>
                <w:rFonts w:ascii="宋体" w:hAnsi="宋体" w:cs="宋体" w:hint="eastAsia"/>
                <w:bCs/>
                <w:kern w:val="0"/>
                <w:szCs w:val="21"/>
              </w:rPr>
              <w:lastRenderedPageBreak/>
              <w:t>机器人抓取与操作实训场景、大模型+</w:t>
            </w:r>
            <w:proofErr w:type="gramStart"/>
            <w:r w:rsidRPr="00E373EA">
              <w:rPr>
                <w:rFonts w:ascii="宋体" w:hAnsi="宋体" w:cs="宋体" w:hint="eastAsia"/>
                <w:bCs/>
                <w:kern w:val="0"/>
                <w:szCs w:val="21"/>
              </w:rPr>
              <w:t>具身智能体开发实</w:t>
            </w:r>
            <w:proofErr w:type="gramEnd"/>
            <w:r w:rsidRPr="00E373EA">
              <w:rPr>
                <w:rFonts w:ascii="宋体" w:hAnsi="宋体" w:cs="宋体" w:hint="eastAsia"/>
                <w:bCs/>
                <w:kern w:val="0"/>
                <w:szCs w:val="21"/>
              </w:rPr>
              <w:t>训场景。</w:t>
            </w:r>
          </w:p>
          <w:p w14:paraId="12C03EA5" w14:textId="77777777" w:rsidR="00111F7F" w:rsidRPr="00E373EA" w:rsidRDefault="00111F7F" w:rsidP="00902D00">
            <w:pPr>
              <w:snapToGrid w:val="0"/>
              <w:spacing w:line="360" w:lineRule="auto"/>
              <w:rPr>
                <w:rFonts w:ascii="宋体" w:hAnsi="宋体"/>
                <w:szCs w:val="21"/>
              </w:rPr>
            </w:pPr>
            <w:r w:rsidRPr="00E373EA">
              <w:rPr>
                <w:rFonts w:ascii="宋体" w:hAnsi="宋体"/>
                <w:szCs w:val="21"/>
              </w:rPr>
              <w:t>…</w:t>
            </w:r>
          </w:p>
        </w:tc>
      </w:tr>
      <w:tr w:rsidR="00111F7F" w:rsidRPr="00E373EA" w14:paraId="3CCBA8DC" w14:textId="77777777" w:rsidTr="00902D00">
        <w:tc>
          <w:tcPr>
            <w:tcW w:w="308" w:type="pct"/>
            <w:tcBorders>
              <w:top w:val="single" w:sz="4" w:space="0" w:color="auto"/>
              <w:left w:val="single" w:sz="4" w:space="0" w:color="auto"/>
              <w:bottom w:val="single" w:sz="4" w:space="0" w:color="auto"/>
              <w:right w:val="single" w:sz="4" w:space="0" w:color="auto"/>
            </w:tcBorders>
            <w:vAlign w:val="center"/>
          </w:tcPr>
          <w:p w14:paraId="71D5FC4B" w14:textId="77777777" w:rsidR="00111F7F" w:rsidRPr="00E373EA" w:rsidRDefault="00111F7F" w:rsidP="00902D00">
            <w:pPr>
              <w:snapToGrid w:val="0"/>
              <w:spacing w:line="360" w:lineRule="auto"/>
              <w:jc w:val="center"/>
              <w:rPr>
                <w:rFonts w:ascii="宋体" w:hAnsi="宋体"/>
                <w:szCs w:val="21"/>
              </w:rPr>
            </w:pPr>
            <w:r w:rsidRPr="00E373EA">
              <w:rPr>
                <w:rFonts w:ascii="宋体" w:hAnsi="宋体" w:hint="eastAsia"/>
                <w:szCs w:val="21"/>
              </w:rPr>
              <w:lastRenderedPageBreak/>
              <w:t>4</w:t>
            </w:r>
          </w:p>
        </w:tc>
        <w:tc>
          <w:tcPr>
            <w:tcW w:w="960" w:type="pct"/>
            <w:tcBorders>
              <w:top w:val="single" w:sz="4" w:space="0" w:color="auto"/>
              <w:left w:val="single" w:sz="4" w:space="0" w:color="auto"/>
              <w:bottom w:val="single" w:sz="4" w:space="0" w:color="auto"/>
              <w:right w:val="single" w:sz="4" w:space="0" w:color="auto"/>
            </w:tcBorders>
            <w:vAlign w:val="center"/>
          </w:tcPr>
          <w:p w14:paraId="393CCB8C" w14:textId="77777777" w:rsidR="00111F7F" w:rsidRPr="00E373EA" w:rsidRDefault="00111F7F" w:rsidP="00902D00">
            <w:pPr>
              <w:pStyle w:val="a3"/>
              <w:spacing w:line="360" w:lineRule="auto"/>
              <w:ind w:firstLineChars="0" w:firstLine="0"/>
              <w:jc w:val="center"/>
              <w:rPr>
                <w:rFonts w:ascii="宋体" w:hAnsi="宋体" w:cs="Arial"/>
                <w:szCs w:val="21"/>
              </w:rPr>
            </w:pPr>
            <w:proofErr w:type="gramStart"/>
            <w:r w:rsidRPr="00E373EA">
              <w:rPr>
                <w:rFonts w:ascii="宋体" w:hAnsi="宋体" w:hint="eastAsia"/>
                <w:szCs w:val="21"/>
              </w:rPr>
              <w:t>具身智能</w:t>
            </w:r>
            <w:proofErr w:type="gramEnd"/>
            <w:r w:rsidRPr="00E373EA">
              <w:rPr>
                <w:rFonts w:ascii="宋体" w:hAnsi="宋体" w:hint="eastAsia"/>
                <w:szCs w:val="21"/>
              </w:rPr>
              <w:t>考核与竞赛场景建设</w:t>
            </w:r>
          </w:p>
        </w:tc>
        <w:tc>
          <w:tcPr>
            <w:tcW w:w="542" w:type="pct"/>
            <w:tcBorders>
              <w:top w:val="single" w:sz="4" w:space="0" w:color="auto"/>
              <w:left w:val="single" w:sz="4" w:space="0" w:color="auto"/>
              <w:bottom w:val="single" w:sz="4" w:space="0" w:color="auto"/>
              <w:right w:val="single" w:sz="4" w:space="0" w:color="auto"/>
            </w:tcBorders>
            <w:vAlign w:val="center"/>
          </w:tcPr>
          <w:p w14:paraId="6C598EE7" w14:textId="77777777" w:rsidR="00111F7F" w:rsidRPr="00E373EA" w:rsidRDefault="00111F7F" w:rsidP="00902D00">
            <w:pPr>
              <w:pStyle w:val="a3"/>
              <w:spacing w:line="360" w:lineRule="auto"/>
              <w:ind w:firstLineChars="0" w:firstLine="0"/>
              <w:jc w:val="center"/>
              <w:rPr>
                <w:rFonts w:ascii="宋体" w:hAnsi="宋体" w:cs="Arial"/>
                <w:szCs w:val="21"/>
              </w:rPr>
            </w:pPr>
            <w:r w:rsidRPr="00E373EA">
              <w:rPr>
                <w:rFonts w:ascii="宋体" w:hAnsi="宋体"/>
                <w:szCs w:val="21"/>
              </w:rPr>
              <w:t>1</w:t>
            </w:r>
            <w:r w:rsidRPr="00E373EA">
              <w:rPr>
                <w:rFonts w:ascii="宋体" w:hAnsi="宋体" w:hint="eastAsia"/>
                <w:szCs w:val="21"/>
              </w:rPr>
              <w:t>套</w:t>
            </w:r>
          </w:p>
        </w:tc>
        <w:tc>
          <w:tcPr>
            <w:tcW w:w="3190" w:type="pct"/>
            <w:tcBorders>
              <w:top w:val="single" w:sz="4" w:space="0" w:color="auto"/>
              <w:left w:val="single" w:sz="4" w:space="0" w:color="auto"/>
              <w:bottom w:val="single" w:sz="4" w:space="0" w:color="auto"/>
              <w:right w:val="single" w:sz="4" w:space="0" w:color="auto"/>
            </w:tcBorders>
            <w:vAlign w:val="center"/>
          </w:tcPr>
          <w:p w14:paraId="42CC13FA" w14:textId="77777777" w:rsidR="00111F7F" w:rsidRPr="00E373EA" w:rsidRDefault="00111F7F" w:rsidP="00902D00">
            <w:pPr>
              <w:widowControl/>
              <w:spacing w:line="400" w:lineRule="exact"/>
              <w:rPr>
                <w:rFonts w:ascii="宋体" w:hAnsi="宋体" w:cs="宋体"/>
                <w:bCs/>
                <w:kern w:val="0"/>
                <w:szCs w:val="21"/>
              </w:rPr>
            </w:pPr>
            <w:r w:rsidRPr="00E373EA">
              <w:rPr>
                <w:rFonts w:ascii="宋体" w:hAnsi="宋体" w:cs="宋体" w:hint="eastAsia"/>
                <w:bCs/>
                <w:kern w:val="0"/>
                <w:szCs w:val="21"/>
              </w:rPr>
              <w:t>1、场景建设要求：用于学生实</w:t>
            </w:r>
            <w:proofErr w:type="gramStart"/>
            <w:r w:rsidRPr="00E373EA">
              <w:rPr>
                <w:rFonts w:ascii="宋体" w:hAnsi="宋体" w:cs="宋体" w:hint="eastAsia"/>
                <w:bCs/>
                <w:kern w:val="0"/>
                <w:szCs w:val="21"/>
              </w:rPr>
              <w:t>训成果</w:t>
            </w:r>
            <w:proofErr w:type="gramEnd"/>
            <w:r w:rsidRPr="00E373EA">
              <w:rPr>
                <w:rFonts w:ascii="宋体" w:hAnsi="宋体" w:cs="宋体" w:hint="eastAsia"/>
                <w:bCs/>
                <w:kern w:val="0"/>
                <w:szCs w:val="21"/>
              </w:rPr>
              <w:t>考核、证书考核、学科竞赛备赛，场景需贴合考核标准、竞赛要求，具备公平、公正、可量化的考核功能，同时支持竞赛场景模拟、专项训练。</w:t>
            </w:r>
          </w:p>
          <w:p w14:paraId="2A273291" w14:textId="77777777" w:rsidR="00111F7F" w:rsidRPr="00E373EA" w:rsidRDefault="00111F7F" w:rsidP="00902D00">
            <w:pPr>
              <w:snapToGrid w:val="0"/>
              <w:spacing w:line="360" w:lineRule="auto"/>
              <w:rPr>
                <w:rFonts w:ascii="宋体" w:hAnsi="宋体"/>
                <w:szCs w:val="21"/>
              </w:rPr>
            </w:pPr>
            <w:r w:rsidRPr="00E373EA">
              <w:rPr>
                <w:rFonts w:ascii="宋体" w:hAnsi="宋体"/>
                <w:szCs w:val="21"/>
              </w:rPr>
              <w:t>…</w:t>
            </w:r>
          </w:p>
        </w:tc>
      </w:tr>
    </w:tbl>
    <w:p w14:paraId="6C19E4FF" w14:textId="77777777" w:rsidR="00111F7F" w:rsidRPr="00E373EA" w:rsidRDefault="00111F7F" w:rsidP="00111F7F">
      <w:pPr>
        <w:spacing w:line="360" w:lineRule="auto"/>
        <w:ind w:firstLineChars="200" w:firstLine="420"/>
        <w:rPr>
          <w:rFonts w:ascii="宋体" w:hAnsi="宋体" w:hint="eastAsia"/>
          <w:szCs w:val="21"/>
        </w:rPr>
      </w:pPr>
    </w:p>
    <w:p w14:paraId="38730C1D" w14:textId="77777777" w:rsidR="00111F7F" w:rsidRPr="00E373EA" w:rsidRDefault="00111F7F" w:rsidP="00111F7F">
      <w:pPr>
        <w:spacing w:line="360" w:lineRule="auto"/>
        <w:ind w:firstLineChars="200" w:firstLine="420"/>
        <w:rPr>
          <w:rFonts w:ascii="宋体" w:hAnsi="宋体"/>
          <w:szCs w:val="21"/>
          <w:u w:val="single"/>
        </w:rPr>
      </w:pPr>
      <w:r w:rsidRPr="00E373EA">
        <w:rPr>
          <w:rFonts w:ascii="宋体" w:hAnsi="宋体" w:hint="eastAsia"/>
          <w:szCs w:val="21"/>
        </w:rPr>
        <w:t>合同履行期限：详见商务要求</w:t>
      </w:r>
    </w:p>
    <w:p w14:paraId="30A48994" w14:textId="77777777" w:rsidR="00111F7F" w:rsidRPr="00E373EA" w:rsidRDefault="00111F7F" w:rsidP="00111F7F">
      <w:pPr>
        <w:spacing w:line="360" w:lineRule="auto"/>
        <w:ind w:firstLineChars="200" w:firstLine="420"/>
        <w:rPr>
          <w:rFonts w:ascii="宋体" w:hAnsi="宋体"/>
          <w:szCs w:val="21"/>
        </w:rPr>
      </w:pPr>
      <w:r w:rsidRPr="00E373EA">
        <w:rPr>
          <w:rFonts w:ascii="宋体" w:hAnsi="宋体" w:hint="eastAsia"/>
          <w:szCs w:val="21"/>
        </w:rPr>
        <w:t>本项目不接受联合体。</w:t>
      </w:r>
    </w:p>
    <w:p w14:paraId="333ED2D3" w14:textId="77777777" w:rsidR="00111F7F" w:rsidRPr="00E373EA" w:rsidRDefault="00111F7F" w:rsidP="00111F7F">
      <w:pPr>
        <w:ind w:firstLineChars="147" w:firstLine="354"/>
        <w:rPr>
          <w:rFonts w:ascii="黑体" w:eastAsia="黑体" w:hAnsi="黑体"/>
          <w:b/>
          <w:sz w:val="24"/>
        </w:rPr>
      </w:pPr>
      <w:bookmarkStart w:id="7" w:name="_Toc35393630"/>
      <w:bookmarkStart w:id="8" w:name="_Toc71365906"/>
      <w:bookmarkStart w:id="9" w:name="_Toc44229879"/>
      <w:bookmarkStart w:id="10" w:name="_Toc35393799"/>
      <w:bookmarkStart w:id="11" w:name="_Toc28359013"/>
      <w:bookmarkStart w:id="12" w:name="_Toc28359090"/>
      <w:r w:rsidRPr="00E373EA">
        <w:rPr>
          <w:rFonts w:ascii="黑体" w:eastAsia="黑体" w:hAnsi="黑体" w:hint="eastAsia"/>
          <w:b/>
          <w:sz w:val="24"/>
        </w:rPr>
        <w:t>二、申请人的资格条件：</w:t>
      </w:r>
      <w:bookmarkEnd w:id="7"/>
      <w:bookmarkEnd w:id="8"/>
      <w:bookmarkEnd w:id="9"/>
      <w:bookmarkEnd w:id="10"/>
      <w:bookmarkEnd w:id="11"/>
      <w:bookmarkEnd w:id="12"/>
    </w:p>
    <w:p w14:paraId="0C2ABD40" w14:textId="77777777" w:rsidR="00111F7F" w:rsidRPr="00E373EA" w:rsidRDefault="00111F7F" w:rsidP="00111F7F">
      <w:pPr>
        <w:spacing w:line="360" w:lineRule="auto"/>
        <w:ind w:firstLineChars="200" w:firstLine="420"/>
        <w:rPr>
          <w:rFonts w:ascii="宋体" w:hAnsi="宋体"/>
          <w:szCs w:val="21"/>
        </w:rPr>
      </w:pPr>
      <w:bookmarkStart w:id="13" w:name="_Toc28359091"/>
      <w:bookmarkStart w:id="14" w:name="_Toc44229880"/>
      <w:bookmarkStart w:id="15" w:name="_Toc28359014"/>
      <w:bookmarkStart w:id="16" w:name="_Toc35393800"/>
      <w:bookmarkStart w:id="17" w:name="_Toc35393631"/>
      <w:r w:rsidRPr="00E373EA">
        <w:rPr>
          <w:rFonts w:ascii="宋体" w:hAnsi="宋体" w:hint="eastAsia"/>
          <w:szCs w:val="21"/>
        </w:rPr>
        <w:t>1.满足《中华人民共和国政府采购法》第二十二条规定；</w:t>
      </w:r>
    </w:p>
    <w:p w14:paraId="5EAAF67F" w14:textId="77777777" w:rsidR="00111F7F" w:rsidRPr="00E373EA" w:rsidRDefault="00111F7F" w:rsidP="00111F7F">
      <w:pPr>
        <w:spacing w:line="360" w:lineRule="auto"/>
        <w:ind w:firstLineChars="200" w:firstLine="420"/>
        <w:rPr>
          <w:rFonts w:ascii="Times New Roman" w:hAnsi="Times New Roman" w:hint="eastAsia"/>
          <w:u w:val="single"/>
        </w:rPr>
      </w:pPr>
      <w:r w:rsidRPr="00E373EA">
        <w:rPr>
          <w:rFonts w:hAnsi="宋体"/>
        </w:rPr>
        <w:t>2</w:t>
      </w:r>
      <w:r w:rsidRPr="00E373EA">
        <w:rPr>
          <w:rFonts w:hAnsi="宋体" w:hint="eastAsia"/>
        </w:rPr>
        <w:t>.</w:t>
      </w:r>
      <w:r w:rsidRPr="00E373EA">
        <w:rPr>
          <w:rFonts w:hAnsi="宋体" w:hint="eastAsia"/>
        </w:rPr>
        <w:t>落实政府采购政策需满足的资格要求：</w:t>
      </w:r>
      <w:r w:rsidRPr="00E373EA">
        <w:rPr>
          <w:rFonts w:ascii="宋体" w:hAnsi="宋体" w:hint="eastAsia"/>
          <w:szCs w:val="21"/>
        </w:rPr>
        <w:t>承接服务的供应商应为中型或小型或微型企业或监狱企业或残疾人福利性单位</w:t>
      </w:r>
    </w:p>
    <w:p w14:paraId="5FBF5375" w14:textId="77777777" w:rsidR="00111F7F" w:rsidRPr="00E373EA" w:rsidRDefault="00111F7F" w:rsidP="00111F7F">
      <w:pPr>
        <w:spacing w:line="360" w:lineRule="auto"/>
        <w:ind w:firstLineChars="200" w:firstLine="420"/>
        <w:rPr>
          <w:rFonts w:ascii="宋体" w:hAnsi="宋体" w:hint="eastAsia"/>
          <w:szCs w:val="21"/>
        </w:rPr>
      </w:pPr>
      <w:r w:rsidRPr="00E373EA">
        <w:rPr>
          <w:rFonts w:ascii="宋体" w:hAnsi="宋体" w:hint="eastAsia"/>
          <w:szCs w:val="21"/>
        </w:rPr>
        <w:t>3.本项目的特定资格要求：无</w:t>
      </w:r>
    </w:p>
    <w:p w14:paraId="49F189DE" w14:textId="77777777" w:rsidR="00111F7F" w:rsidRPr="00E373EA" w:rsidRDefault="00111F7F" w:rsidP="00111F7F">
      <w:pPr>
        <w:ind w:firstLineChars="147" w:firstLine="354"/>
        <w:rPr>
          <w:rFonts w:ascii="黑体" w:eastAsia="黑体" w:hAnsi="黑体"/>
          <w:b/>
          <w:sz w:val="24"/>
        </w:rPr>
      </w:pPr>
      <w:bookmarkStart w:id="18" w:name="_Toc71365907"/>
      <w:r w:rsidRPr="00E373EA">
        <w:rPr>
          <w:rFonts w:ascii="黑体" w:eastAsia="黑体" w:hAnsi="黑体" w:hint="eastAsia"/>
          <w:b/>
          <w:sz w:val="24"/>
        </w:rPr>
        <w:t>三、获取竞争性磋商文件</w:t>
      </w:r>
      <w:bookmarkEnd w:id="13"/>
      <w:bookmarkEnd w:id="14"/>
      <w:bookmarkEnd w:id="15"/>
      <w:bookmarkEnd w:id="16"/>
      <w:bookmarkEnd w:id="17"/>
      <w:bookmarkEnd w:id="18"/>
    </w:p>
    <w:p w14:paraId="5242E5BC" w14:textId="77777777" w:rsidR="00111F7F" w:rsidRPr="00E373EA" w:rsidRDefault="00111F7F" w:rsidP="00111F7F">
      <w:pPr>
        <w:spacing w:line="360" w:lineRule="auto"/>
        <w:ind w:firstLineChars="200" w:firstLine="420"/>
        <w:rPr>
          <w:rFonts w:ascii="宋体" w:hAnsi="宋体" w:cs="宋体"/>
          <w:bCs/>
          <w:kern w:val="0"/>
          <w:szCs w:val="21"/>
        </w:rPr>
      </w:pPr>
      <w:bookmarkStart w:id="19" w:name="_Toc35393801"/>
      <w:bookmarkStart w:id="20" w:name="_Toc35393632"/>
      <w:bookmarkStart w:id="21" w:name="_Toc28359092"/>
      <w:bookmarkStart w:id="22" w:name="_Toc28359015"/>
      <w:bookmarkStart w:id="23" w:name="_Toc44229881"/>
      <w:r w:rsidRPr="00E373EA">
        <w:rPr>
          <w:rFonts w:ascii="宋体" w:hAnsi="宋体" w:cs="宋体" w:hint="eastAsia"/>
          <w:bCs/>
          <w:kern w:val="0"/>
          <w:szCs w:val="21"/>
        </w:rPr>
        <w:t>时间：</w:t>
      </w:r>
      <w:r w:rsidRPr="00E373EA">
        <w:rPr>
          <w:rFonts w:ascii="宋体" w:hAnsi="宋体" w:hint="eastAsia"/>
          <w:bCs/>
          <w:szCs w:val="21"/>
          <w:u w:val="single"/>
        </w:rPr>
        <w:t>202</w:t>
      </w:r>
      <w:r w:rsidRPr="00E373EA">
        <w:rPr>
          <w:rFonts w:ascii="宋体" w:hAnsi="宋体"/>
          <w:bCs/>
          <w:szCs w:val="21"/>
          <w:u w:val="single"/>
        </w:rPr>
        <w:t>6</w:t>
      </w:r>
      <w:r w:rsidRPr="00E373EA">
        <w:rPr>
          <w:rFonts w:ascii="宋体" w:hAnsi="宋体" w:hint="eastAsia"/>
          <w:bCs/>
          <w:szCs w:val="21"/>
          <w:u w:val="single"/>
        </w:rPr>
        <w:t>年5月1</w:t>
      </w:r>
      <w:r w:rsidRPr="00E373EA">
        <w:rPr>
          <w:rFonts w:ascii="宋体" w:hAnsi="宋体"/>
          <w:bCs/>
          <w:szCs w:val="21"/>
          <w:u w:val="single"/>
        </w:rPr>
        <w:t>1</w:t>
      </w:r>
      <w:r w:rsidRPr="00E373EA">
        <w:rPr>
          <w:rFonts w:ascii="宋体" w:hAnsi="宋体" w:hint="eastAsia"/>
          <w:bCs/>
          <w:szCs w:val="21"/>
          <w:u w:val="single"/>
        </w:rPr>
        <w:t>日</w:t>
      </w:r>
      <w:r w:rsidRPr="00E373EA">
        <w:rPr>
          <w:rFonts w:ascii="宋体" w:hAnsi="宋体" w:cs="宋体" w:hint="eastAsia"/>
          <w:bCs/>
          <w:kern w:val="0"/>
          <w:szCs w:val="21"/>
          <w:u w:val="single"/>
        </w:rPr>
        <w:t>至</w:t>
      </w:r>
      <w:r w:rsidRPr="00E373EA">
        <w:rPr>
          <w:rFonts w:ascii="宋体" w:hAnsi="宋体" w:hint="eastAsia"/>
          <w:bCs/>
          <w:szCs w:val="21"/>
          <w:u w:val="single"/>
        </w:rPr>
        <w:t>202</w:t>
      </w:r>
      <w:r w:rsidRPr="00E373EA">
        <w:rPr>
          <w:rFonts w:ascii="宋体" w:hAnsi="宋体"/>
          <w:bCs/>
          <w:szCs w:val="21"/>
          <w:u w:val="single"/>
        </w:rPr>
        <w:t>6</w:t>
      </w:r>
      <w:r w:rsidRPr="00E373EA">
        <w:rPr>
          <w:rFonts w:ascii="宋体" w:hAnsi="宋体" w:hint="eastAsia"/>
          <w:bCs/>
          <w:szCs w:val="21"/>
          <w:u w:val="single"/>
        </w:rPr>
        <w:t xml:space="preserve"> 年5月1</w:t>
      </w:r>
      <w:r w:rsidRPr="00E373EA">
        <w:rPr>
          <w:rFonts w:ascii="宋体" w:hAnsi="宋体"/>
          <w:bCs/>
          <w:szCs w:val="21"/>
          <w:u w:val="single"/>
        </w:rPr>
        <w:t>8</w:t>
      </w:r>
      <w:r w:rsidRPr="00E373EA">
        <w:rPr>
          <w:rFonts w:ascii="宋体" w:hAnsi="宋体" w:hint="eastAsia"/>
          <w:bCs/>
          <w:szCs w:val="21"/>
          <w:u w:val="single"/>
        </w:rPr>
        <w:t>日</w:t>
      </w:r>
      <w:r w:rsidRPr="00E373EA">
        <w:rPr>
          <w:rFonts w:ascii="宋体" w:hAnsi="宋体" w:cs="宋体" w:hint="eastAsia"/>
          <w:bCs/>
          <w:kern w:val="0"/>
          <w:szCs w:val="21"/>
        </w:rPr>
        <w:t>，每天</w:t>
      </w:r>
      <w:r w:rsidRPr="00E373EA">
        <w:rPr>
          <w:rFonts w:ascii="宋体" w:hAnsi="宋体" w:cs="宋体"/>
          <w:bCs/>
          <w:kern w:val="0"/>
          <w:szCs w:val="21"/>
        </w:rPr>
        <w:t>0</w:t>
      </w:r>
      <w:r w:rsidRPr="00E373EA">
        <w:rPr>
          <w:rFonts w:ascii="宋体" w:hAnsi="宋体" w:cs="宋体" w:hint="eastAsia"/>
          <w:bCs/>
          <w:kern w:val="0"/>
          <w:szCs w:val="21"/>
        </w:rPr>
        <w:t>:00至12:00，12:00至23:59（北京时间）</w:t>
      </w:r>
    </w:p>
    <w:p w14:paraId="6B744033" w14:textId="77777777" w:rsidR="00111F7F" w:rsidRPr="00E373EA" w:rsidRDefault="00111F7F" w:rsidP="00111F7F">
      <w:pPr>
        <w:spacing w:line="360" w:lineRule="auto"/>
        <w:ind w:firstLineChars="200" w:firstLine="420"/>
        <w:rPr>
          <w:rFonts w:ascii="宋体" w:hAnsi="宋体" w:cs="宋体"/>
          <w:bCs/>
          <w:kern w:val="0"/>
          <w:szCs w:val="21"/>
        </w:rPr>
      </w:pPr>
      <w:r w:rsidRPr="00E373EA">
        <w:rPr>
          <w:rFonts w:ascii="宋体" w:hAnsi="宋体" w:cs="宋体" w:hint="eastAsia"/>
          <w:bCs/>
          <w:kern w:val="0"/>
          <w:szCs w:val="21"/>
        </w:rPr>
        <w:t>地点：广西政府采购云平台（https://www.gcy.zfcg.gxzf.gov.cn/）</w:t>
      </w:r>
    </w:p>
    <w:p w14:paraId="65CFDBBC" w14:textId="77777777" w:rsidR="00111F7F" w:rsidRPr="00E373EA" w:rsidRDefault="00111F7F" w:rsidP="00111F7F">
      <w:pPr>
        <w:spacing w:line="360" w:lineRule="auto"/>
        <w:ind w:firstLineChars="200" w:firstLine="420"/>
        <w:rPr>
          <w:rFonts w:ascii="宋体" w:hAnsi="宋体" w:cs="宋体"/>
          <w:bCs/>
          <w:kern w:val="0"/>
          <w:szCs w:val="21"/>
        </w:rPr>
      </w:pPr>
      <w:r w:rsidRPr="00E373EA">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E373EA">
        <w:rPr>
          <w:rFonts w:ascii="宋体" w:hAnsi="宋体" w:hint="eastAsia"/>
          <w:szCs w:val="21"/>
        </w:rPr>
        <w:t>电子</w:t>
      </w:r>
      <w:r w:rsidRPr="00E373EA">
        <w:rPr>
          <w:rFonts w:hint="eastAsia"/>
        </w:rPr>
        <w:t>响应文件</w:t>
      </w:r>
      <w:r w:rsidRPr="00E373EA">
        <w:rPr>
          <w:rFonts w:ascii="宋体" w:hAnsi="宋体" w:hint="eastAsia"/>
          <w:szCs w:val="21"/>
        </w:rPr>
        <w:t>制作需要基于广西政府采购云平台获取的磋商文件编制，</w:t>
      </w:r>
      <w:r w:rsidRPr="00E373EA">
        <w:rPr>
          <w:rFonts w:ascii="宋体" w:hAnsi="宋体" w:cs="宋体" w:hint="eastAsia"/>
          <w:bCs/>
          <w:kern w:val="0"/>
          <w:szCs w:val="21"/>
        </w:rPr>
        <w:t>通过其他方式</w:t>
      </w:r>
      <w:proofErr w:type="gramStart"/>
      <w:r w:rsidRPr="00E373EA">
        <w:rPr>
          <w:rFonts w:ascii="宋体" w:hAnsi="宋体" w:cs="宋体" w:hint="eastAsia"/>
          <w:bCs/>
          <w:kern w:val="0"/>
          <w:szCs w:val="21"/>
        </w:rPr>
        <w:t>获取磋商</w:t>
      </w:r>
      <w:proofErr w:type="gramEnd"/>
      <w:r w:rsidRPr="00E373EA">
        <w:rPr>
          <w:rFonts w:ascii="宋体" w:hAnsi="宋体" w:cs="宋体" w:hint="eastAsia"/>
          <w:bCs/>
          <w:kern w:val="0"/>
          <w:szCs w:val="21"/>
        </w:rPr>
        <w:t>文件的，将有可能导致供应商无法在广西政府采购云平台编制及上传响应文件。</w:t>
      </w:r>
    </w:p>
    <w:p w14:paraId="722DBB32" w14:textId="77777777" w:rsidR="00111F7F" w:rsidRPr="00E373EA" w:rsidRDefault="00111F7F" w:rsidP="00111F7F">
      <w:pPr>
        <w:spacing w:line="360" w:lineRule="auto"/>
        <w:ind w:firstLineChars="200" w:firstLine="420"/>
        <w:rPr>
          <w:rFonts w:ascii="宋体" w:hAnsi="宋体" w:cs="宋体" w:hint="eastAsia"/>
          <w:szCs w:val="21"/>
        </w:rPr>
      </w:pPr>
      <w:r w:rsidRPr="00E373EA">
        <w:rPr>
          <w:rFonts w:ascii="宋体" w:hAnsi="宋体" w:cs="宋体" w:hint="eastAsia"/>
          <w:bCs/>
          <w:kern w:val="0"/>
          <w:szCs w:val="21"/>
        </w:rPr>
        <w:t>售价：</w:t>
      </w:r>
      <w:r w:rsidRPr="00E373EA">
        <w:rPr>
          <w:rFonts w:ascii="宋体" w:hAnsi="宋体" w:cs="宋体" w:hint="eastAsia"/>
          <w:i/>
          <w:szCs w:val="21"/>
          <w:u w:val="single"/>
        </w:rPr>
        <w:t>0</w:t>
      </w:r>
      <w:r w:rsidRPr="00E373EA">
        <w:rPr>
          <w:rFonts w:ascii="宋体" w:hAnsi="宋体" w:cs="宋体" w:hint="eastAsia"/>
          <w:szCs w:val="21"/>
        </w:rPr>
        <w:t>元</w:t>
      </w:r>
    </w:p>
    <w:p w14:paraId="5F736FB0" w14:textId="77777777" w:rsidR="00111F7F" w:rsidRPr="00E373EA" w:rsidRDefault="00111F7F" w:rsidP="00111F7F">
      <w:pPr>
        <w:ind w:firstLineChars="147" w:firstLine="354"/>
        <w:rPr>
          <w:rFonts w:ascii="黑体" w:eastAsia="黑体" w:hAnsi="黑体"/>
          <w:b/>
          <w:sz w:val="24"/>
        </w:rPr>
      </w:pPr>
      <w:bookmarkStart w:id="24" w:name="_Toc71365908"/>
      <w:r w:rsidRPr="00E373EA">
        <w:rPr>
          <w:rFonts w:ascii="黑体" w:eastAsia="黑体" w:hAnsi="黑体" w:hint="eastAsia"/>
          <w:b/>
          <w:sz w:val="24"/>
        </w:rPr>
        <w:t>四、响应文件提交</w:t>
      </w:r>
      <w:bookmarkEnd w:id="19"/>
      <w:bookmarkEnd w:id="20"/>
      <w:bookmarkEnd w:id="21"/>
      <w:bookmarkEnd w:id="22"/>
      <w:bookmarkEnd w:id="23"/>
      <w:bookmarkEnd w:id="24"/>
    </w:p>
    <w:p w14:paraId="6A909CF5" w14:textId="77777777" w:rsidR="00111F7F" w:rsidRPr="00E373EA" w:rsidRDefault="00111F7F" w:rsidP="00111F7F">
      <w:pPr>
        <w:spacing w:line="360" w:lineRule="auto"/>
        <w:ind w:firstLineChars="200" w:firstLine="420"/>
        <w:rPr>
          <w:rFonts w:ascii="宋体" w:hAnsi="宋体"/>
          <w:bCs/>
          <w:szCs w:val="21"/>
        </w:rPr>
      </w:pPr>
      <w:bookmarkStart w:id="25" w:name="_Toc28359016"/>
      <w:bookmarkStart w:id="26" w:name="_Toc35393802"/>
      <w:bookmarkStart w:id="27" w:name="_Toc35393633"/>
      <w:bookmarkStart w:id="28" w:name="_Toc28359093"/>
      <w:bookmarkStart w:id="29" w:name="_Toc44229882"/>
      <w:r w:rsidRPr="00E373EA">
        <w:rPr>
          <w:rFonts w:ascii="宋体" w:hAnsi="宋体" w:hint="eastAsia"/>
          <w:szCs w:val="21"/>
        </w:rPr>
        <w:t>截止时间：</w:t>
      </w:r>
      <w:r w:rsidRPr="00E373EA">
        <w:rPr>
          <w:rFonts w:ascii="宋体" w:hAnsi="宋体" w:hint="eastAsia"/>
          <w:bCs/>
          <w:szCs w:val="21"/>
          <w:u w:val="single"/>
        </w:rPr>
        <w:t xml:space="preserve"> </w:t>
      </w:r>
      <w:r w:rsidRPr="00E373EA">
        <w:rPr>
          <w:rFonts w:ascii="宋体" w:hAnsi="宋体"/>
          <w:bCs/>
          <w:szCs w:val="21"/>
          <w:u w:val="single"/>
        </w:rPr>
        <w:t>2026</w:t>
      </w:r>
      <w:r w:rsidRPr="00E373EA">
        <w:rPr>
          <w:rFonts w:ascii="宋体" w:hAnsi="宋体" w:hint="eastAsia"/>
          <w:bCs/>
          <w:szCs w:val="21"/>
          <w:u w:val="single"/>
        </w:rPr>
        <w:t>年5月2</w:t>
      </w:r>
      <w:r w:rsidRPr="00E373EA">
        <w:rPr>
          <w:rFonts w:ascii="宋体" w:hAnsi="宋体"/>
          <w:bCs/>
          <w:szCs w:val="21"/>
          <w:u w:val="single"/>
        </w:rPr>
        <w:t>2</w:t>
      </w:r>
      <w:r w:rsidRPr="00E373EA">
        <w:rPr>
          <w:rFonts w:ascii="宋体" w:hAnsi="宋体" w:hint="eastAsia"/>
          <w:bCs/>
          <w:szCs w:val="21"/>
          <w:u w:val="single"/>
        </w:rPr>
        <w:t>日</w:t>
      </w:r>
      <w:r w:rsidRPr="00E373EA">
        <w:rPr>
          <w:rFonts w:ascii="宋体" w:hAnsi="宋体"/>
          <w:bCs/>
          <w:szCs w:val="21"/>
          <w:u w:val="single"/>
        </w:rPr>
        <w:t>9</w:t>
      </w:r>
      <w:r w:rsidRPr="00E373EA">
        <w:rPr>
          <w:rFonts w:ascii="宋体" w:hAnsi="宋体" w:hint="eastAsia"/>
          <w:bCs/>
          <w:szCs w:val="21"/>
          <w:u w:val="single"/>
        </w:rPr>
        <w:t>时</w:t>
      </w:r>
      <w:r w:rsidRPr="00E373EA">
        <w:rPr>
          <w:rFonts w:ascii="宋体" w:hAnsi="宋体"/>
          <w:bCs/>
          <w:szCs w:val="21"/>
          <w:u w:val="single"/>
        </w:rPr>
        <w:t>30</w:t>
      </w:r>
      <w:r w:rsidRPr="00E373EA">
        <w:rPr>
          <w:rFonts w:ascii="宋体" w:hAnsi="宋体" w:hint="eastAsia"/>
          <w:bCs/>
          <w:szCs w:val="21"/>
          <w:u w:val="single"/>
        </w:rPr>
        <w:t xml:space="preserve"> 分</w:t>
      </w:r>
      <w:r w:rsidRPr="00E373EA">
        <w:rPr>
          <w:rFonts w:ascii="宋体" w:hAnsi="宋体" w:hint="eastAsia"/>
          <w:bCs/>
          <w:szCs w:val="21"/>
        </w:rPr>
        <w:t>（北京时间）</w:t>
      </w:r>
    </w:p>
    <w:p w14:paraId="48E26408" w14:textId="77777777" w:rsidR="00111F7F" w:rsidRPr="00E373EA" w:rsidRDefault="00111F7F" w:rsidP="00111F7F">
      <w:pPr>
        <w:spacing w:line="360" w:lineRule="auto"/>
        <w:ind w:firstLineChars="200" w:firstLine="420"/>
        <w:rPr>
          <w:rFonts w:ascii="宋体" w:hAnsi="宋体" w:hint="eastAsia"/>
          <w:szCs w:val="21"/>
        </w:rPr>
      </w:pPr>
      <w:r w:rsidRPr="00E373EA">
        <w:rPr>
          <w:rFonts w:ascii="宋体" w:hAnsi="宋体" w:hint="eastAsia"/>
          <w:szCs w:val="21"/>
        </w:rPr>
        <w:t>地点：广西政府采购云平台</w:t>
      </w:r>
      <w:r w:rsidRPr="00E373EA">
        <w:rPr>
          <w:rFonts w:ascii="宋体" w:hAnsi="宋体" w:cs="宋体" w:hint="eastAsia"/>
          <w:bCs/>
          <w:kern w:val="0"/>
          <w:szCs w:val="21"/>
        </w:rPr>
        <w:t>（https://www.gcy.zfcg.gxzf.gov.cn/）</w:t>
      </w:r>
    </w:p>
    <w:p w14:paraId="30245881" w14:textId="77777777" w:rsidR="00111F7F" w:rsidRPr="00E373EA" w:rsidRDefault="00111F7F" w:rsidP="00111F7F">
      <w:pPr>
        <w:ind w:firstLineChars="147" w:firstLine="354"/>
        <w:rPr>
          <w:rFonts w:ascii="黑体" w:eastAsia="黑体" w:hAnsi="黑体"/>
          <w:b/>
          <w:sz w:val="24"/>
        </w:rPr>
      </w:pPr>
      <w:bookmarkStart w:id="30" w:name="_Toc71365909"/>
      <w:r w:rsidRPr="00E373EA">
        <w:rPr>
          <w:rFonts w:ascii="黑体" w:eastAsia="黑体" w:hAnsi="黑体" w:hint="eastAsia"/>
          <w:b/>
          <w:sz w:val="24"/>
        </w:rPr>
        <w:t>五、开启</w:t>
      </w:r>
      <w:bookmarkEnd w:id="25"/>
      <w:bookmarkEnd w:id="26"/>
      <w:bookmarkEnd w:id="27"/>
      <w:bookmarkEnd w:id="28"/>
      <w:bookmarkEnd w:id="29"/>
      <w:bookmarkEnd w:id="30"/>
    </w:p>
    <w:p w14:paraId="7D641F48" w14:textId="77777777" w:rsidR="00111F7F" w:rsidRPr="00E373EA" w:rsidRDefault="00111F7F" w:rsidP="00111F7F">
      <w:pPr>
        <w:spacing w:line="360" w:lineRule="auto"/>
        <w:ind w:firstLineChars="200" w:firstLine="420"/>
        <w:rPr>
          <w:rFonts w:ascii="宋体" w:hAnsi="宋体"/>
          <w:bCs/>
          <w:szCs w:val="21"/>
          <w:u w:val="single"/>
        </w:rPr>
      </w:pPr>
      <w:r w:rsidRPr="00E373EA">
        <w:rPr>
          <w:rFonts w:ascii="宋体" w:hAnsi="宋体" w:hint="eastAsia"/>
          <w:szCs w:val="21"/>
        </w:rPr>
        <w:t>1</w:t>
      </w:r>
      <w:r w:rsidRPr="00E373EA">
        <w:rPr>
          <w:rFonts w:ascii="宋体" w:hAnsi="宋体"/>
          <w:szCs w:val="21"/>
        </w:rPr>
        <w:t>.</w:t>
      </w:r>
      <w:r w:rsidRPr="00E373EA">
        <w:rPr>
          <w:rFonts w:ascii="宋体" w:hAnsi="宋体" w:hint="eastAsia"/>
          <w:szCs w:val="21"/>
        </w:rPr>
        <w:t>时间：</w:t>
      </w:r>
      <w:r w:rsidRPr="00E373EA">
        <w:rPr>
          <w:rFonts w:ascii="宋体" w:hAnsi="宋体"/>
          <w:szCs w:val="21"/>
          <w:u w:val="single"/>
        </w:rPr>
        <w:t xml:space="preserve"> 2026</w:t>
      </w:r>
      <w:r w:rsidRPr="00E373EA">
        <w:rPr>
          <w:rFonts w:ascii="宋体" w:hAnsi="宋体" w:hint="eastAsia"/>
          <w:bCs/>
          <w:szCs w:val="21"/>
        </w:rPr>
        <w:t>年5月2</w:t>
      </w:r>
      <w:r w:rsidRPr="00E373EA">
        <w:rPr>
          <w:rFonts w:ascii="宋体" w:hAnsi="宋体"/>
          <w:bCs/>
          <w:szCs w:val="21"/>
        </w:rPr>
        <w:t>2</w:t>
      </w:r>
      <w:r w:rsidRPr="00E373EA">
        <w:rPr>
          <w:rFonts w:ascii="宋体" w:hAnsi="宋体" w:hint="eastAsia"/>
          <w:bCs/>
          <w:szCs w:val="21"/>
        </w:rPr>
        <w:t>日</w:t>
      </w:r>
      <w:r w:rsidRPr="00E373EA">
        <w:rPr>
          <w:rFonts w:ascii="宋体" w:hAnsi="宋体" w:hint="eastAsia"/>
          <w:bCs/>
          <w:szCs w:val="21"/>
          <w:u w:val="single"/>
        </w:rPr>
        <w:t xml:space="preserve"> </w:t>
      </w:r>
      <w:r w:rsidRPr="00E373EA">
        <w:rPr>
          <w:rFonts w:ascii="宋体" w:hAnsi="宋体"/>
          <w:bCs/>
          <w:szCs w:val="21"/>
          <w:u w:val="single"/>
        </w:rPr>
        <w:t>9</w:t>
      </w:r>
      <w:r w:rsidRPr="00E373EA">
        <w:rPr>
          <w:rFonts w:ascii="宋体" w:hAnsi="宋体" w:hint="eastAsia"/>
          <w:bCs/>
          <w:szCs w:val="21"/>
          <w:u w:val="single"/>
        </w:rPr>
        <w:t xml:space="preserve"> </w:t>
      </w:r>
      <w:r w:rsidRPr="00E373EA">
        <w:rPr>
          <w:rFonts w:ascii="宋体" w:hAnsi="宋体"/>
          <w:bCs/>
          <w:szCs w:val="21"/>
          <w:u w:val="single"/>
        </w:rPr>
        <w:t xml:space="preserve"> </w:t>
      </w:r>
      <w:r w:rsidRPr="00E373EA">
        <w:rPr>
          <w:rFonts w:ascii="宋体" w:hAnsi="宋体" w:hint="eastAsia"/>
          <w:bCs/>
          <w:szCs w:val="21"/>
        </w:rPr>
        <w:t>时</w:t>
      </w:r>
      <w:r w:rsidRPr="00E373EA">
        <w:rPr>
          <w:rFonts w:ascii="宋体" w:hAnsi="宋体" w:hint="eastAsia"/>
          <w:bCs/>
          <w:szCs w:val="21"/>
          <w:u w:val="single"/>
        </w:rPr>
        <w:t xml:space="preserve">  </w:t>
      </w:r>
      <w:r w:rsidRPr="00E373EA">
        <w:rPr>
          <w:rFonts w:ascii="宋体" w:hAnsi="宋体"/>
          <w:bCs/>
          <w:szCs w:val="21"/>
          <w:u w:val="single"/>
        </w:rPr>
        <w:t>30</w:t>
      </w:r>
      <w:r w:rsidRPr="00E373EA">
        <w:rPr>
          <w:rFonts w:ascii="宋体" w:hAnsi="宋体" w:hint="eastAsia"/>
          <w:bCs/>
          <w:szCs w:val="21"/>
          <w:u w:val="single"/>
        </w:rPr>
        <w:t xml:space="preserve"> </w:t>
      </w:r>
      <w:r w:rsidRPr="00E373EA">
        <w:rPr>
          <w:rFonts w:ascii="宋体" w:hAnsi="宋体" w:hint="eastAsia"/>
          <w:bCs/>
          <w:szCs w:val="21"/>
        </w:rPr>
        <w:t>分（北京时间）</w:t>
      </w:r>
    </w:p>
    <w:p w14:paraId="051105DF" w14:textId="77777777" w:rsidR="00111F7F" w:rsidRPr="00E373EA" w:rsidRDefault="00111F7F" w:rsidP="00111F7F">
      <w:pPr>
        <w:spacing w:line="360" w:lineRule="auto"/>
        <w:ind w:firstLineChars="200" w:firstLine="420"/>
        <w:rPr>
          <w:rFonts w:ascii="宋体" w:hAnsi="宋体"/>
          <w:bCs/>
          <w:szCs w:val="21"/>
          <w:u w:val="single"/>
        </w:rPr>
      </w:pPr>
      <w:r w:rsidRPr="00E373EA">
        <w:rPr>
          <w:rFonts w:ascii="宋体" w:hAnsi="宋体" w:hint="eastAsia"/>
          <w:szCs w:val="21"/>
        </w:rPr>
        <w:t>2</w:t>
      </w:r>
      <w:r w:rsidRPr="00E373EA">
        <w:rPr>
          <w:rFonts w:ascii="宋体" w:hAnsi="宋体"/>
          <w:szCs w:val="21"/>
        </w:rPr>
        <w:t>.</w:t>
      </w:r>
      <w:r w:rsidRPr="00E373EA">
        <w:rPr>
          <w:rFonts w:ascii="宋体" w:hAnsi="宋体" w:hint="eastAsia"/>
          <w:szCs w:val="21"/>
        </w:rPr>
        <w:t>地点：广西政府采购云平台</w:t>
      </w:r>
      <w:r w:rsidRPr="00E373EA">
        <w:rPr>
          <w:rFonts w:ascii="宋体" w:hAnsi="宋体" w:cs="宋体" w:hint="eastAsia"/>
          <w:bCs/>
          <w:kern w:val="0"/>
          <w:szCs w:val="21"/>
        </w:rPr>
        <w:t>（https://www.gcy.zfcg.gxzf.gov.cn/）</w:t>
      </w:r>
    </w:p>
    <w:p w14:paraId="791AE119" w14:textId="77777777" w:rsidR="00111F7F" w:rsidRPr="00E373EA" w:rsidRDefault="00111F7F" w:rsidP="00111F7F">
      <w:pPr>
        <w:ind w:firstLineChars="147" w:firstLine="354"/>
        <w:rPr>
          <w:rFonts w:ascii="黑体" w:eastAsia="黑体" w:hAnsi="黑体"/>
          <w:b/>
          <w:sz w:val="24"/>
        </w:rPr>
      </w:pPr>
      <w:bookmarkStart w:id="31" w:name="_Toc28359094"/>
      <w:bookmarkStart w:id="32" w:name="_Toc71365910"/>
      <w:bookmarkStart w:id="33" w:name="_Toc35393634"/>
      <w:bookmarkStart w:id="34" w:name="_Toc28359017"/>
      <w:bookmarkStart w:id="35" w:name="_Toc44229883"/>
      <w:bookmarkStart w:id="36" w:name="_Toc35393803"/>
      <w:r w:rsidRPr="00E373EA">
        <w:rPr>
          <w:rFonts w:ascii="黑体" w:eastAsia="黑体" w:hAnsi="黑体" w:hint="eastAsia"/>
          <w:b/>
          <w:sz w:val="24"/>
        </w:rPr>
        <w:lastRenderedPageBreak/>
        <w:t>六、公告期限</w:t>
      </w:r>
      <w:bookmarkEnd w:id="31"/>
      <w:bookmarkEnd w:id="32"/>
      <w:bookmarkEnd w:id="33"/>
      <w:bookmarkEnd w:id="34"/>
      <w:bookmarkEnd w:id="35"/>
      <w:bookmarkEnd w:id="36"/>
    </w:p>
    <w:p w14:paraId="173A78EA" w14:textId="77777777" w:rsidR="00111F7F" w:rsidRPr="00E373EA" w:rsidRDefault="00111F7F" w:rsidP="00111F7F">
      <w:pPr>
        <w:spacing w:line="360" w:lineRule="auto"/>
        <w:ind w:firstLineChars="200" w:firstLine="420"/>
        <w:rPr>
          <w:rFonts w:ascii="宋体" w:hAnsi="宋体" w:cs="宋体"/>
          <w:kern w:val="0"/>
          <w:szCs w:val="21"/>
        </w:rPr>
      </w:pPr>
      <w:r w:rsidRPr="00E373EA">
        <w:rPr>
          <w:rFonts w:ascii="宋体" w:hAnsi="宋体" w:cs="宋体" w:hint="eastAsia"/>
          <w:kern w:val="0"/>
          <w:szCs w:val="21"/>
        </w:rPr>
        <w:t>自本公告发布之日起</w:t>
      </w:r>
      <w:r w:rsidRPr="00E373EA">
        <w:rPr>
          <w:rFonts w:ascii="宋体" w:hAnsi="宋体" w:cs="宋体"/>
          <w:kern w:val="0"/>
          <w:szCs w:val="21"/>
        </w:rPr>
        <w:t>5</w:t>
      </w:r>
      <w:r w:rsidRPr="00E373EA">
        <w:rPr>
          <w:rFonts w:ascii="宋体" w:hAnsi="宋体" w:cs="宋体" w:hint="eastAsia"/>
          <w:kern w:val="0"/>
          <w:szCs w:val="21"/>
        </w:rPr>
        <w:t>个工作日。</w:t>
      </w:r>
    </w:p>
    <w:p w14:paraId="393D7429" w14:textId="77777777" w:rsidR="00111F7F" w:rsidRPr="00E373EA" w:rsidRDefault="00111F7F" w:rsidP="00111F7F">
      <w:pPr>
        <w:ind w:firstLineChars="147" w:firstLine="354"/>
        <w:rPr>
          <w:rFonts w:ascii="黑体" w:eastAsia="黑体" w:hAnsi="黑体"/>
          <w:b/>
          <w:sz w:val="24"/>
        </w:rPr>
      </w:pPr>
      <w:bookmarkStart w:id="37" w:name="_Toc71365911"/>
      <w:bookmarkStart w:id="38" w:name="_Toc35393635"/>
      <w:bookmarkStart w:id="39" w:name="_Toc35393804"/>
      <w:bookmarkStart w:id="40" w:name="_Toc44229884"/>
      <w:r w:rsidRPr="00E373EA">
        <w:rPr>
          <w:rFonts w:ascii="黑体" w:eastAsia="黑体" w:hAnsi="黑体" w:hint="eastAsia"/>
          <w:b/>
          <w:sz w:val="24"/>
        </w:rPr>
        <w:t>七、其他补充事宜</w:t>
      </w:r>
      <w:bookmarkEnd w:id="37"/>
      <w:bookmarkEnd w:id="38"/>
      <w:bookmarkEnd w:id="39"/>
      <w:bookmarkEnd w:id="40"/>
    </w:p>
    <w:p w14:paraId="059E29DB" w14:textId="77777777" w:rsidR="00111F7F" w:rsidRPr="00E373EA" w:rsidRDefault="00111F7F" w:rsidP="00111F7F">
      <w:pPr>
        <w:spacing w:line="360" w:lineRule="auto"/>
        <w:ind w:firstLineChars="200" w:firstLine="420"/>
        <w:rPr>
          <w:rFonts w:ascii="宋体" w:hAnsi="宋体" w:cs="宋体" w:hint="eastAsia"/>
          <w:kern w:val="0"/>
          <w:szCs w:val="21"/>
        </w:rPr>
      </w:pPr>
      <w:r w:rsidRPr="00E373EA">
        <w:rPr>
          <w:rFonts w:ascii="宋体" w:hAnsi="宋体" w:cs="宋体" w:hint="eastAsia"/>
          <w:kern w:val="0"/>
          <w:szCs w:val="21"/>
        </w:rPr>
        <w:t>1</w:t>
      </w:r>
      <w:r w:rsidRPr="00E373EA">
        <w:rPr>
          <w:rFonts w:ascii="宋体" w:hAnsi="宋体" w:cs="宋体"/>
          <w:kern w:val="0"/>
          <w:szCs w:val="21"/>
        </w:rPr>
        <w:t>.</w:t>
      </w:r>
      <w:r w:rsidRPr="00E373EA">
        <w:rPr>
          <w:rFonts w:ascii="宋体" w:hAnsi="宋体" w:cs="宋体" w:hint="eastAsia"/>
          <w:kern w:val="0"/>
          <w:szCs w:val="21"/>
        </w:rPr>
        <w:t>网上查询地址</w:t>
      </w:r>
    </w:p>
    <w:p w14:paraId="1FB86BAF" w14:textId="77777777" w:rsidR="00111F7F" w:rsidRPr="00E373EA" w:rsidRDefault="00111F7F" w:rsidP="00111F7F">
      <w:pPr>
        <w:spacing w:line="360" w:lineRule="auto"/>
        <w:ind w:leftChars="200" w:left="420" w:firstLineChars="2" w:firstLine="4"/>
        <w:rPr>
          <w:rFonts w:ascii="宋体" w:hAnsi="宋体"/>
          <w:szCs w:val="21"/>
        </w:rPr>
      </w:pPr>
      <w:bookmarkStart w:id="41" w:name="_Toc35393805"/>
      <w:bookmarkStart w:id="42" w:name="_Toc44229885"/>
      <w:bookmarkStart w:id="43" w:name="_Toc35393636"/>
      <w:bookmarkStart w:id="44" w:name="_Toc28359095"/>
      <w:bookmarkStart w:id="45" w:name="_Toc28359018"/>
      <w:bookmarkStart w:id="46" w:name="_Hlk37429674"/>
      <w:r w:rsidRPr="00E373EA">
        <w:rPr>
          <w:rFonts w:hint="eastAsia"/>
          <w:kern w:val="0"/>
        </w:rPr>
        <w:t>中国政府采购网（</w:t>
      </w:r>
      <w:r w:rsidRPr="00E373EA">
        <w:rPr>
          <w:kern w:val="0"/>
        </w:rPr>
        <w:t>http://www.ccgp.gov.cn</w:t>
      </w:r>
      <w:r w:rsidRPr="00E373EA">
        <w:rPr>
          <w:rFonts w:hint="eastAsia"/>
          <w:kern w:val="0"/>
        </w:rPr>
        <w:t>）</w:t>
      </w:r>
      <w:r w:rsidRPr="00E373EA">
        <w:rPr>
          <w:kern w:val="0"/>
        </w:rPr>
        <w:br/>
      </w:r>
      <w:r w:rsidRPr="00E373EA">
        <w:rPr>
          <w:rFonts w:hint="eastAsia"/>
          <w:kern w:val="0"/>
        </w:rPr>
        <w:t>广西壮族自治区政府采购网（</w:t>
      </w:r>
      <w:r w:rsidRPr="00E373EA">
        <w:rPr>
          <w:kern w:val="0"/>
        </w:rPr>
        <w:t>http://zfcg.gxzf.gov.cn</w:t>
      </w:r>
      <w:r w:rsidRPr="00E373EA">
        <w:rPr>
          <w:rFonts w:hint="eastAsia"/>
          <w:kern w:val="0"/>
        </w:rPr>
        <w:t>）</w:t>
      </w:r>
    </w:p>
    <w:p w14:paraId="0107EA1A" w14:textId="77777777" w:rsidR="00111F7F" w:rsidRPr="00E373EA" w:rsidRDefault="00111F7F" w:rsidP="00111F7F">
      <w:pPr>
        <w:spacing w:line="360" w:lineRule="auto"/>
        <w:ind w:firstLineChars="202" w:firstLine="424"/>
        <w:rPr>
          <w:rFonts w:ascii="宋体" w:hAnsi="宋体" w:cs="宋体" w:hint="eastAsia"/>
          <w:kern w:val="0"/>
          <w:szCs w:val="21"/>
        </w:rPr>
      </w:pPr>
      <w:r w:rsidRPr="00E373EA">
        <w:rPr>
          <w:rFonts w:ascii="宋体" w:hAnsi="宋体" w:hint="eastAsia"/>
          <w:szCs w:val="21"/>
        </w:rPr>
        <w:t>2</w:t>
      </w:r>
      <w:r w:rsidRPr="00E373EA">
        <w:rPr>
          <w:rFonts w:ascii="宋体" w:hAnsi="宋体"/>
          <w:szCs w:val="21"/>
        </w:rPr>
        <w:t>.</w:t>
      </w:r>
      <w:r w:rsidRPr="00E373EA">
        <w:rPr>
          <w:rFonts w:ascii="宋体" w:hAnsi="宋体" w:cs="宋体" w:hint="eastAsia"/>
          <w:kern w:val="0"/>
          <w:szCs w:val="21"/>
        </w:rPr>
        <w:t>本项目需要落实的政府采购政策</w:t>
      </w:r>
    </w:p>
    <w:p w14:paraId="27AC8C89" w14:textId="77777777" w:rsidR="00111F7F" w:rsidRPr="00E373EA" w:rsidRDefault="00111F7F" w:rsidP="00111F7F">
      <w:pPr>
        <w:spacing w:line="360" w:lineRule="auto"/>
        <w:ind w:firstLineChars="200" w:firstLine="420"/>
        <w:rPr>
          <w:rFonts w:ascii="宋体" w:hAnsi="宋体" w:cs="宋体"/>
          <w:kern w:val="0"/>
          <w:szCs w:val="21"/>
        </w:rPr>
      </w:pPr>
      <w:r w:rsidRPr="00E373EA">
        <w:rPr>
          <w:rFonts w:ascii="宋体" w:hAnsi="宋体" w:cs="宋体" w:hint="eastAsia"/>
          <w:kern w:val="0"/>
          <w:szCs w:val="21"/>
        </w:rPr>
        <w:t>（1）政府采购促进中小企业发展。</w:t>
      </w:r>
    </w:p>
    <w:p w14:paraId="21983A3D" w14:textId="77777777" w:rsidR="00111F7F" w:rsidRPr="00E373EA" w:rsidRDefault="00111F7F" w:rsidP="00111F7F">
      <w:pPr>
        <w:spacing w:line="360" w:lineRule="auto"/>
        <w:ind w:firstLineChars="200" w:firstLine="420"/>
        <w:rPr>
          <w:rFonts w:ascii="宋体" w:hAnsi="宋体" w:cs="宋体"/>
          <w:kern w:val="0"/>
          <w:szCs w:val="21"/>
        </w:rPr>
      </w:pPr>
      <w:r w:rsidRPr="00E373EA">
        <w:rPr>
          <w:rFonts w:ascii="宋体" w:hAnsi="宋体" w:cs="宋体" w:hint="eastAsia"/>
          <w:kern w:val="0"/>
          <w:szCs w:val="21"/>
        </w:rPr>
        <w:t>（2）政府采购支持采用本国产品的政策。</w:t>
      </w:r>
    </w:p>
    <w:p w14:paraId="67FF0CAA" w14:textId="77777777" w:rsidR="00111F7F" w:rsidRPr="00E373EA" w:rsidRDefault="00111F7F" w:rsidP="00111F7F">
      <w:pPr>
        <w:spacing w:line="360" w:lineRule="auto"/>
        <w:ind w:firstLineChars="200" w:firstLine="420"/>
        <w:rPr>
          <w:rFonts w:ascii="宋体" w:hAnsi="宋体" w:cs="宋体"/>
          <w:kern w:val="0"/>
          <w:szCs w:val="21"/>
        </w:rPr>
      </w:pPr>
      <w:r w:rsidRPr="00E373EA">
        <w:rPr>
          <w:rFonts w:ascii="宋体" w:hAnsi="宋体" w:cs="宋体" w:hint="eastAsia"/>
          <w:kern w:val="0"/>
          <w:szCs w:val="21"/>
        </w:rPr>
        <w:t>（3）强制采购节能产品；优先采购节能产品、环境标志产品。</w:t>
      </w:r>
    </w:p>
    <w:p w14:paraId="3E95B76D" w14:textId="77777777" w:rsidR="00111F7F" w:rsidRPr="00E373EA" w:rsidRDefault="00111F7F" w:rsidP="00111F7F">
      <w:pPr>
        <w:spacing w:line="360" w:lineRule="auto"/>
        <w:ind w:firstLineChars="200" w:firstLine="420"/>
        <w:rPr>
          <w:rFonts w:ascii="宋体" w:hAnsi="宋体" w:cs="宋体"/>
          <w:kern w:val="0"/>
          <w:szCs w:val="21"/>
        </w:rPr>
      </w:pPr>
      <w:r w:rsidRPr="00E373EA">
        <w:rPr>
          <w:rFonts w:ascii="宋体" w:hAnsi="宋体" w:cs="宋体" w:hint="eastAsia"/>
          <w:kern w:val="0"/>
          <w:szCs w:val="21"/>
        </w:rPr>
        <w:t>（4）政府采购促进残疾人就业政策。</w:t>
      </w:r>
    </w:p>
    <w:p w14:paraId="10AAB4B4" w14:textId="77777777" w:rsidR="00111F7F" w:rsidRPr="00E373EA" w:rsidRDefault="00111F7F" w:rsidP="00111F7F">
      <w:pPr>
        <w:spacing w:line="360" w:lineRule="auto"/>
        <w:ind w:firstLineChars="200" w:firstLine="420"/>
        <w:rPr>
          <w:rFonts w:ascii="宋体" w:hAnsi="宋体" w:cs="宋体" w:hint="eastAsia"/>
          <w:kern w:val="0"/>
          <w:szCs w:val="21"/>
        </w:rPr>
      </w:pPr>
      <w:r w:rsidRPr="00E373EA">
        <w:rPr>
          <w:rFonts w:ascii="宋体" w:hAnsi="宋体" w:cs="宋体" w:hint="eastAsia"/>
          <w:kern w:val="0"/>
          <w:szCs w:val="21"/>
        </w:rPr>
        <w:t>（5）政府采购支持监狱企业发展。</w:t>
      </w:r>
    </w:p>
    <w:bookmarkEnd w:id="46"/>
    <w:p w14:paraId="7FE32AA3" w14:textId="77777777" w:rsidR="00111F7F" w:rsidRPr="00E373EA" w:rsidRDefault="00111F7F" w:rsidP="00111F7F">
      <w:pPr>
        <w:widowControl/>
        <w:spacing w:line="360" w:lineRule="auto"/>
        <w:ind w:firstLineChars="200" w:firstLine="420"/>
        <w:jc w:val="left"/>
        <w:rPr>
          <w:rFonts w:ascii="宋体" w:hAnsi="宋体"/>
          <w:szCs w:val="21"/>
        </w:rPr>
      </w:pPr>
      <w:r w:rsidRPr="00E373EA">
        <w:rPr>
          <w:rFonts w:ascii="宋体" w:hAnsi="宋体" w:cs="宋体" w:hint="eastAsia"/>
          <w:kern w:val="0"/>
          <w:szCs w:val="21"/>
        </w:rPr>
        <w:t>3.</w:t>
      </w:r>
      <w:proofErr w:type="gramStart"/>
      <w:r w:rsidRPr="00E373EA">
        <w:rPr>
          <w:rFonts w:ascii="宋体" w:hAnsi="宋体" w:cs="宋体" w:hint="eastAsia"/>
          <w:kern w:val="0"/>
          <w:szCs w:val="21"/>
        </w:rPr>
        <w:t>供应商</w:t>
      </w:r>
      <w:r w:rsidRPr="00E373EA">
        <w:rPr>
          <w:rFonts w:ascii="宋体" w:hAnsi="宋体" w:hint="eastAsia"/>
          <w:szCs w:val="21"/>
        </w:rPr>
        <w:t>竞标注</w:t>
      </w:r>
      <w:proofErr w:type="gramEnd"/>
      <w:r w:rsidRPr="00E373EA">
        <w:rPr>
          <w:rFonts w:ascii="宋体" w:hAnsi="宋体" w:hint="eastAsia"/>
          <w:szCs w:val="21"/>
        </w:rPr>
        <w:t>意事项</w:t>
      </w:r>
    </w:p>
    <w:p w14:paraId="48E7B9D5" w14:textId="77777777" w:rsidR="00111F7F" w:rsidRPr="00E373EA" w:rsidRDefault="00111F7F" w:rsidP="00111F7F">
      <w:pPr>
        <w:widowControl/>
        <w:spacing w:line="360" w:lineRule="auto"/>
        <w:ind w:firstLineChars="200" w:firstLine="420"/>
        <w:jc w:val="left"/>
        <w:rPr>
          <w:rFonts w:ascii="宋体" w:hAnsi="宋体" w:hint="eastAsia"/>
          <w:szCs w:val="21"/>
        </w:rPr>
      </w:pPr>
      <w:r w:rsidRPr="00E373EA">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E373EA">
        <w:rPr>
          <w:rFonts w:hint="eastAsia"/>
        </w:rPr>
        <w:t>后缀名为“</w:t>
      </w:r>
      <w:r w:rsidRPr="00E373EA">
        <w:rPr>
          <w:rFonts w:hint="eastAsia"/>
        </w:rPr>
        <w:t>jm</w:t>
      </w:r>
      <w:r w:rsidRPr="00E373EA">
        <w:t>bs</w:t>
      </w:r>
      <w:r w:rsidRPr="00E373EA">
        <w:rPr>
          <w:rFonts w:hint="eastAsia"/>
        </w:rPr>
        <w:t>”的文件</w:t>
      </w:r>
      <w:r w:rsidRPr="00E373EA">
        <w:rPr>
          <w:rFonts w:ascii="宋体" w:hAnsi="宋体" w:hint="eastAsia"/>
          <w:szCs w:val="21"/>
        </w:rPr>
        <w:t>），</w:t>
      </w:r>
      <w:r w:rsidRPr="00E373EA">
        <w:rPr>
          <w:rFonts w:ascii="宋体" w:hAnsi="宋体" w:hint="eastAsia"/>
          <w:b/>
          <w:szCs w:val="21"/>
        </w:rPr>
        <w:t>供应商在广西政府采购云平台提交电子响应文件时，请填写参加远程采购活动经办人联系方式。</w:t>
      </w:r>
      <w:r w:rsidRPr="00E373EA">
        <w:rPr>
          <w:rFonts w:ascii="宋体" w:hAnsi="宋体" w:hint="eastAsia"/>
          <w:szCs w:val="21"/>
        </w:rPr>
        <w:t>供应商登录广西政府采购云平台，依次进入“服务中心-项目采购-操作流程-电子招投标-</w:t>
      </w:r>
      <w:r w:rsidRPr="00E373EA">
        <w:rPr>
          <w:rFonts w:hint="eastAsia"/>
        </w:rPr>
        <w:t>政府采购项目电子交易管理操作指南</w:t>
      </w:r>
      <w:r w:rsidRPr="00E373EA">
        <w:t>-</w:t>
      </w:r>
      <w:r w:rsidRPr="00E373EA">
        <w:rPr>
          <w:rFonts w:hint="eastAsia"/>
        </w:rPr>
        <w:t>供应商</w:t>
      </w:r>
      <w:r w:rsidRPr="00E373EA">
        <w:rPr>
          <w:rFonts w:ascii="宋体" w:hAnsi="宋体" w:hint="eastAsia"/>
          <w:szCs w:val="21"/>
        </w:rPr>
        <w:t>”查看电子竞标具体操作流程。</w:t>
      </w:r>
    </w:p>
    <w:p w14:paraId="7CD0FBB7" w14:textId="77777777" w:rsidR="00111F7F" w:rsidRPr="00E373EA" w:rsidRDefault="00111F7F" w:rsidP="00111F7F">
      <w:pPr>
        <w:widowControl/>
        <w:spacing w:line="360" w:lineRule="auto"/>
        <w:ind w:firstLineChars="200" w:firstLine="420"/>
        <w:jc w:val="left"/>
        <w:rPr>
          <w:rFonts w:ascii="宋体" w:hAnsi="宋体" w:hint="eastAsia"/>
          <w:szCs w:val="21"/>
        </w:rPr>
      </w:pPr>
      <w:r w:rsidRPr="00E373EA">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E373EA">
        <w:rPr>
          <w:rFonts w:ascii="宋体" w:hAnsi="宋体" w:cs="宋体" w:hint="eastAsia"/>
          <w:kern w:val="0"/>
          <w:szCs w:val="21"/>
        </w:rPr>
        <w:t>广西政府采购云平台，</w:t>
      </w:r>
      <w:r w:rsidRPr="00E373EA">
        <w:rPr>
          <w:rFonts w:ascii="宋体" w:hAnsi="宋体" w:hint="eastAsia"/>
          <w:szCs w:val="21"/>
        </w:rPr>
        <w:t>依次进入“服务中心-入驻与配置”中查看CA数字证书办理操作流程。</w:t>
      </w:r>
      <w:r w:rsidRPr="00E373EA">
        <w:rPr>
          <w:rFonts w:ascii="宋体" w:hAnsi="宋体" w:cs="宋体" w:hint="eastAsia"/>
          <w:bCs/>
          <w:kern w:val="0"/>
          <w:szCs w:val="21"/>
        </w:rPr>
        <w:t>如在操作过程中遇到问题或者需要技术支持，请致电广西政府</w:t>
      </w:r>
      <w:proofErr w:type="gramStart"/>
      <w:r w:rsidRPr="00E373EA">
        <w:rPr>
          <w:rFonts w:ascii="宋体" w:hAnsi="宋体" w:cs="宋体" w:hint="eastAsia"/>
          <w:bCs/>
          <w:kern w:val="0"/>
          <w:szCs w:val="21"/>
        </w:rPr>
        <w:t>采购云客服</w:t>
      </w:r>
      <w:proofErr w:type="gramEnd"/>
      <w:r w:rsidRPr="00E373EA">
        <w:rPr>
          <w:rFonts w:ascii="宋体" w:hAnsi="宋体" w:cs="宋体" w:hint="eastAsia"/>
          <w:bCs/>
          <w:kern w:val="0"/>
          <w:szCs w:val="21"/>
        </w:rPr>
        <w:t>热线：95763或</w:t>
      </w:r>
      <w:r w:rsidRPr="00E373EA">
        <w:rPr>
          <w:rFonts w:ascii="宋体" w:hAnsi="宋体" w:cs="宋体" w:hint="eastAsia"/>
          <w:kern w:val="0"/>
          <w:szCs w:val="21"/>
        </w:rPr>
        <w:t>0771-3381253</w:t>
      </w:r>
      <w:r w:rsidRPr="00E373EA">
        <w:rPr>
          <w:rFonts w:ascii="宋体" w:hAnsi="宋体" w:hint="eastAsia"/>
          <w:szCs w:val="21"/>
        </w:rPr>
        <w:t>）。</w:t>
      </w:r>
    </w:p>
    <w:p w14:paraId="7855856D" w14:textId="77777777" w:rsidR="00111F7F" w:rsidRPr="00E373EA" w:rsidRDefault="00111F7F" w:rsidP="00111F7F">
      <w:pPr>
        <w:snapToGrid w:val="0"/>
        <w:spacing w:line="360" w:lineRule="auto"/>
        <w:ind w:firstLineChars="200" w:firstLine="420"/>
        <w:rPr>
          <w:rFonts w:ascii="宋体" w:hAnsi="宋体" w:cs="宋体" w:hint="eastAsia"/>
          <w:kern w:val="0"/>
          <w:szCs w:val="21"/>
        </w:rPr>
      </w:pPr>
      <w:r w:rsidRPr="00E373EA">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3ECA0CF" w14:textId="77777777" w:rsidR="00111F7F" w:rsidRPr="00E373EA" w:rsidRDefault="00111F7F" w:rsidP="00111F7F">
      <w:pPr>
        <w:widowControl/>
        <w:spacing w:line="360" w:lineRule="auto"/>
        <w:ind w:firstLineChars="200" w:firstLine="420"/>
        <w:jc w:val="left"/>
        <w:rPr>
          <w:rFonts w:ascii="宋体" w:hAnsi="宋体" w:hint="eastAsia"/>
          <w:bCs/>
          <w:szCs w:val="21"/>
        </w:rPr>
      </w:pPr>
      <w:r w:rsidRPr="00E373EA">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w:t>
      </w:r>
      <w:r w:rsidRPr="00E373EA">
        <w:rPr>
          <w:rFonts w:ascii="宋体" w:hAnsi="宋体" w:hint="eastAsia"/>
          <w:szCs w:val="21"/>
        </w:rPr>
        <w:lastRenderedPageBreak/>
        <w:t>与整个采购活动。2）</w:t>
      </w:r>
      <w:r w:rsidRPr="00E373EA">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7E1E291" w14:textId="77777777" w:rsidR="00111F7F" w:rsidRPr="00E373EA" w:rsidRDefault="00111F7F" w:rsidP="00111F7F">
      <w:pPr>
        <w:spacing w:line="360" w:lineRule="auto"/>
        <w:ind w:firstLineChars="200" w:firstLine="420"/>
        <w:rPr>
          <w:rFonts w:ascii="宋体" w:hAnsi="宋体" w:hint="eastAsia"/>
          <w:szCs w:val="21"/>
          <w:u w:val="single"/>
        </w:rPr>
      </w:pPr>
      <w:r w:rsidRPr="00E373EA">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1FBDA573" w14:textId="77777777" w:rsidR="00111F7F" w:rsidRPr="00E373EA" w:rsidRDefault="00111F7F" w:rsidP="00111F7F">
      <w:pPr>
        <w:ind w:firstLineChars="147" w:firstLine="354"/>
        <w:rPr>
          <w:rFonts w:ascii="黑体" w:eastAsia="黑体" w:hAnsi="黑体"/>
          <w:b/>
          <w:sz w:val="24"/>
        </w:rPr>
      </w:pPr>
      <w:r w:rsidRPr="00E373EA">
        <w:rPr>
          <w:rFonts w:ascii="黑体" w:eastAsia="黑体" w:hAnsi="黑体" w:hint="eastAsia"/>
          <w:b/>
          <w:sz w:val="24"/>
        </w:rPr>
        <w:t>八、凡对本次采购提出询问，请按</w:t>
      </w:r>
      <w:r w:rsidRPr="00E373EA">
        <w:rPr>
          <w:rFonts w:ascii="黑体" w:eastAsia="黑体" w:hAnsi="黑体"/>
          <w:b/>
          <w:sz w:val="24"/>
        </w:rPr>
        <w:t>以下方式</w:t>
      </w:r>
      <w:r w:rsidRPr="00E373EA">
        <w:rPr>
          <w:rFonts w:ascii="黑体" w:eastAsia="黑体" w:hAnsi="黑体" w:hint="eastAsia"/>
          <w:b/>
          <w:sz w:val="24"/>
        </w:rPr>
        <w:t>联系。</w:t>
      </w:r>
      <w:bookmarkEnd w:id="41"/>
      <w:bookmarkEnd w:id="42"/>
      <w:bookmarkEnd w:id="43"/>
      <w:bookmarkEnd w:id="44"/>
      <w:bookmarkEnd w:id="45"/>
    </w:p>
    <w:p w14:paraId="4980FF46" w14:textId="77777777" w:rsidR="00111F7F" w:rsidRPr="00E373EA" w:rsidRDefault="00111F7F" w:rsidP="00111F7F">
      <w:pPr>
        <w:spacing w:line="360" w:lineRule="auto"/>
        <w:ind w:firstLineChars="200" w:firstLine="420"/>
        <w:rPr>
          <w:rFonts w:ascii="宋体" w:hAnsi="宋体" w:cs="宋体"/>
          <w:kern w:val="0"/>
          <w:szCs w:val="21"/>
        </w:rPr>
      </w:pPr>
      <w:bookmarkStart w:id="47" w:name="_Toc35393806"/>
      <w:bookmarkStart w:id="48" w:name="_Toc35393637"/>
      <w:bookmarkStart w:id="49" w:name="_Toc28359096"/>
      <w:bookmarkStart w:id="50" w:name="_Toc28359019"/>
      <w:r w:rsidRPr="00E373EA">
        <w:rPr>
          <w:rFonts w:ascii="宋体" w:hAnsi="宋体" w:cs="宋体" w:hint="eastAsia"/>
          <w:kern w:val="0"/>
          <w:szCs w:val="21"/>
        </w:rPr>
        <w:t>1.采购人信息</w:t>
      </w:r>
      <w:bookmarkEnd w:id="47"/>
      <w:bookmarkEnd w:id="48"/>
      <w:bookmarkEnd w:id="49"/>
      <w:bookmarkEnd w:id="50"/>
    </w:p>
    <w:bookmarkEnd w:id="0"/>
    <w:p w14:paraId="74CDF9BE" w14:textId="77777777" w:rsidR="00111F7F" w:rsidRPr="00E373EA" w:rsidRDefault="00111F7F" w:rsidP="00111F7F">
      <w:pPr>
        <w:spacing w:line="400" w:lineRule="exact"/>
        <w:ind w:firstLineChars="200" w:firstLine="420"/>
        <w:rPr>
          <w:rFonts w:ascii="宋体" w:hAnsi="宋体" w:hint="eastAsia"/>
          <w:szCs w:val="21"/>
        </w:rPr>
      </w:pPr>
      <w:r w:rsidRPr="00E373EA">
        <w:rPr>
          <w:rFonts w:ascii="宋体" w:hAnsi="宋体" w:hint="eastAsia"/>
          <w:szCs w:val="21"/>
        </w:rPr>
        <w:t xml:space="preserve">名 称：广西工业职业技术学院　</w:t>
      </w:r>
    </w:p>
    <w:p w14:paraId="1CF2DBA5" w14:textId="77777777" w:rsidR="00111F7F" w:rsidRPr="00E373EA" w:rsidRDefault="00111F7F" w:rsidP="00111F7F">
      <w:pPr>
        <w:spacing w:line="400" w:lineRule="exact"/>
        <w:ind w:firstLineChars="200" w:firstLine="420"/>
        <w:rPr>
          <w:rFonts w:ascii="宋体" w:hAnsi="宋体" w:hint="eastAsia"/>
          <w:szCs w:val="21"/>
        </w:rPr>
      </w:pPr>
      <w:r w:rsidRPr="00E373EA">
        <w:rPr>
          <w:rFonts w:ascii="宋体" w:hAnsi="宋体" w:hint="eastAsia"/>
          <w:szCs w:val="21"/>
        </w:rPr>
        <w:t>地址：广西南宁市西乡塘区</w:t>
      </w:r>
      <w:proofErr w:type="gramStart"/>
      <w:r w:rsidRPr="00E373EA">
        <w:rPr>
          <w:rFonts w:ascii="宋体" w:hAnsi="宋体" w:hint="eastAsia"/>
          <w:szCs w:val="21"/>
        </w:rPr>
        <w:t>秀灵路37号</w:t>
      </w:r>
      <w:proofErr w:type="gramEnd"/>
      <w:r w:rsidRPr="00E373EA">
        <w:rPr>
          <w:rFonts w:ascii="宋体" w:hAnsi="宋体" w:hint="eastAsia"/>
          <w:szCs w:val="21"/>
        </w:rPr>
        <w:t xml:space="preserve">　　</w:t>
      </w:r>
    </w:p>
    <w:p w14:paraId="2BE118E4" w14:textId="77777777" w:rsidR="00111F7F" w:rsidRPr="00E373EA" w:rsidRDefault="00111F7F" w:rsidP="00111F7F">
      <w:pPr>
        <w:spacing w:line="400" w:lineRule="exact"/>
        <w:ind w:firstLineChars="200" w:firstLine="420"/>
        <w:rPr>
          <w:rFonts w:ascii="宋体" w:hAnsi="宋体"/>
          <w:szCs w:val="21"/>
        </w:rPr>
      </w:pPr>
      <w:r w:rsidRPr="00E373EA">
        <w:rPr>
          <w:rFonts w:ascii="宋体" w:hAnsi="宋体" w:hint="eastAsia"/>
          <w:szCs w:val="21"/>
        </w:rPr>
        <w:t>联系方式：</w:t>
      </w:r>
      <w:r w:rsidRPr="00E373EA">
        <w:rPr>
          <w:rFonts w:ascii="宋体" w:hAnsi="宋体" w:cs="Arial" w:hint="eastAsia"/>
          <w:bCs/>
          <w:szCs w:val="21"/>
        </w:rPr>
        <w:t>黄淑娟 ；</w:t>
      </w:r>
      <w:r w:rsidRPr="00E373EA">
        <w:rPr>
          <w:rFonts w:ascii="宋体" w:hAnsi="宋体" w:cs="Arial"/>
          <w:bCs/>
          <w:szCs w:val="21"/>
        </w:rPr>
        <w:t>0771-3828335</w:t>
      </w:r>
      <w:r w:rsidRPr="00E373EA">
        <w:rPr>
          <w:rFonts w:ascii="宋体" w:hAnsi="宋体" w:hint="eastAsia"/>
          <w:szCs w:val="21"/>
        </w:rPr>
        <w:t xml:space="preserve">　　</w:t>
      </w:r>
      <w:proofErr w:type="gramStart"/>
      <w:r w:rsidRPr="00E373EA">
        <w:rPr>
          <w:rFonts w:ascii="宋体" w:hAnsi="宋体" w:hint="eastAsia"/>
          <w:szCs w:val="21"/>
        </w:rPr>
        <w:t xml:space="preserve">　</w:t>
      </w:r>
      <w:proofErr w:type="gramEnd"/>
    </w:p>
    <w:p w14:paraId="7584B565" w14:textId="77777777" w:rsidR="00111F7F" w:rsidRPr="00E373EA" w:rsidRDefault="00111F7F" w:rsidP="00111F7F">
      <w:pPr>
        <w:spacing w:line="400" w:lineRule="exact"/>
        <w:ind w:firstLineChars="200" w:firstLine="420"/>
        <w:rPr>
          <w:rFonts w:ascii="宋体" w:hAnsi="宋体" w:cs="仿宋"/>
          <w:kern w:val="0"/>
          <w:szCs w:val="21"/>
        </w:rPr>
      </w:pPr>
      <w:r w:rsidRPr="00E373EA">
        <w:rPr>
          <w:rFonts w:ascii="宋体" w:hAnsi="宋体" w:cs="仿宋" w:hint="eastAsia"/>
          <w:kern w:val="0"/>
          <w:szCs w:val="21"/>
        </w:rPr>
        <w:t>2.采购代理机构信息</w:t>
      </w:r>
    </w:p>
    <w:p w14:paraId="7F2FEA56" w14:textId="77777777" w:rsidR="00111F7F" w:rsidRPr="00E373EA" w:rsidRDefault="00111F7F" w:rsidP="00111F7F">
      <w:pPr>
        <w:spacing w:line="400" w:lineRule="exact"/>
        <w:ind w:firstLineChars="200" w:firstLine="420"/>
        <w:rPr>
          <w:rFonts w:ascii="宋体" w:hAnsi="宋体" w:cs="仿宋" w:hint="eastAsia"/>
          <w:szCs w:val="21"/>
        </w:rPr>
      </w:pPr>
      <w:bookmarkStart w:id="51" w:name="_Toc28359021"/>
      <w:bookmarkStart w:id="52" w:name="_Toc35393808"/>
      <w:bookmarkStart w:id="53" w:name="_Toc35393639"/>
      <w:bookmarkStart w:id="54" w:name="_Toc28359098"/>
      <w:r w:rsidRPr="00E373EA">
        <w:rPr>
          <w:rFonts w:ascii="宋体" w:hAnsi="宋体" w:cs="仿宋" w:hint="eastAsia"/>
          <w:szCs w:val="21"/>
        </w:rPr>
        <w:t>名称：</w:t>
      </w:r>
      <w:r w:rsidRPr="00E373EA">
        <w:rPr>
          <w:rFonts w:ascii="宋体" w:hAnsi="宋体" w:cs="仿宋" w:hint="eastAsia"/>
          <w:szCs w:val="21"/>
          <w:u w:val="single"/>
        </w:rPr>
        <w:t>云之</w:t>
      </w:r>
      <w:proofErr w:type="gramStart"/>
      <w:r w:rsidRPr="00E373EA">
        <w:rPr>
          <w:rFonts w:ascii="宋体" w:hAnsi="宋体" w:cs="仿宋" w:hint="eastAsia"/>
          <w:szCs w:val="21"/>
          <w:u w:val="single"/>
        </w:rPr>
        <w:t>龙咨询</w:t>
      </w:r>
      <w:proofErr w:type="gramEnd"/>
      <w:r w:rsidRPr="00E373EA">
        <w:rPr>
          <w:rFonts w:ascii="宋体" w:hAnsi="宋体" w:cs="仿宋" w:hint="eastAsia"/>
          <w:szCs w:val="21"/>
          <w:u w:val="single"/>
        </w:rPr>
        <w:t xml:space="preserve">集团有限公司　　</w:t>
      </w:r>
    </w:p>
    <w:p w14:paraId="6C3DCED0" w14:textId="77777777" w:rsidR="00111F7F" w:rsidRPr="00E373EA" w:rsidRDefault="00111F7F" w:rsidP="00111F7F">
      <w:pPr>
        <w:spacing w:line="400" w:lineRule="exact"/>
        <w:ind w:firstLineChars="200" w:firstLine="420"/>
        <w:rPr>
          <w:rFonts w:ascii="宋体" w:hAnsi="宋体" w:cs="仿宋" w:hint="eastAsia"/>
          <w:szCs w:val="21"/>
        </w:rPr>
      </w:pPr>
      <w:proofErr w:type="gramStart"/>
      <w:r w:rsidRPr="00E373EA">
        <w:rPr>
          <w:rFonts w:ascii="宋体" w:hAnsi="宋体" w:cs="仿宋" w:hint="eastAsia"/>
          <w:szCs w:val="21"/>
        </w:rPr>
        <w:t>地　　址</w:t>
      </w:r>
      <w:proofErr w:type="gramEnd"/>
      <w:r w:rsidRPr="00E373EA">
        <w:rPr>
          <w:rFonts w:ascii="宋体" w:hAnsi="宋体" w:cs="仿宋" w:hint="eastAsia"/>
          <w:szCs w:val="21"/>
        </w:rPr>
        <w:t>：</w:t>
      </w:r>
      <w:r w:rsidRPr="00E373EA">
        <w:rPr>
          <w:rFonts w:ascii="宋体" w:hAnsi="宋体" w:cs="仿宋" w:hint="eastAsia"/>
          <w:szCs w:val="21"/>
          <w:u w:val="single"/>
        </w:rPr>
        <w:t>广西南宁市</w:t>
      </w:r>
      <w:proofErr w:type="gramStart"/>
      <w:r w:rsidRPr="00E373EA">
        <w:rPr>
          <w:rFonts w:ascii="宋体" w:hAnsi="宋体" w:cs="仿宋" w:hint="eastAsia"/>
          <w:szCs w:val="21"/>
          <w:u w:val="single"/>
        </w:rPr>
        <w:t>良庆区</w:t>
      </w:r>
      <w:proofErr w:type="gramEnd"/>
      <w:r w:rsidRPr="00E373EA">
        <w:rPr>
          <w:rFonts w:ascii="宋体" w:hAnsi="宋体" w:cs="仿宋" w:hint="eastAsia"/>
          <w:szCs w:val="21"/>
          <w:u w:val="single"/>
        </w:rPr>
        <w:t>云英路15号3号楼云之</w:t>
      </w:r>
      <w:proofErr w:type="gramStart"/>
      <w:r w:rsidRPr="00E373EA">
        <w:rPr>
          <w:rFonts w:ascii="宋体" w:hAnsi="宋体" w:cs="仿宋" w:hint="eastAsia"/>
          <w:szCs w:val="21"/>
          <w:u w:val="single"/>
        </w:rPr>
        <w:t>龙咨询</w:t>
      </w:r>
      <w:proofErr w:type="gramEnd"/>
      <w:r w:rsidRPr="00E373EA">
        <w:rPr>
          <w:rFonts w:ascii="宋体" w:hAnsi="宋体" w:cs="仿宋" w:hint="eastAsia"/>
          <w:szCs w:val="21"/>
          <w:u w:val="single"/>
        </w:rPr>
        <w:t xml:space="preserve">集团大厦6楼/530201　　</w:t>
      </w:r>
    </w:p>
    <w:p w14:paraId="1A33FF38" w14:textId="77777777" w:rsidR="00111F7F" w:rsidRPr="00E373EA" w:rsidRDefault="00111F7F" w:rsidP="00111F7F">
      <w:pPr>
        <w:spacing w:line="400" w:lineRule="exact"/>
        <w:ind w:firstLineChars="200" w:firstLine="420"/>
        <w:rPr>
          <w:rFonts w:ascii="宋体" w:hAnsi="宋体" w:cs="仿宋" w:hint="eastAsia"/>
          <w:szCs w:val="21"/>
        </w:rPr>
      </w:pPr>
      <w:r w:rsidRPr="00E373EA">
        <w:rPr>
          <w:rFonts w:ascii="宋体" w:hAnsi="宋体" w:cs="仿宋" w:hint="eastAsia"/>
          <w:szCs w:val="21"/>
        </w:rPr>
        <w:t>联系电话：0771-2618118、2611889、2611898</w:t>
      </w:r>
    </w:p>
    <w:p w14:paraId="57D2D259" w14:textId="77777777" w:rsidR="00111F7F" w:rsidRPr="00E373EA" w:rsidRDefault="00111F7F" w:rsidP="00111F7F">
      <w:pPr>
        <w:spacing w:line="400" w:lineRule="exact"/>
        <w:ind w:firstLineChars="200" w:firstLine="420"/>
        <w:rPr>
          <w:rFonts w:ascii="宋体" w:hAnsi="宋体" w:cs="仿宋" w:hint="eastAsia"/>
          <w:kern w:val="0"/>
          <w:szCs w:val="21"/>
        </w:rPr>
      </w:pPr>
      <w:r w:rsidRPr="00E373EA">
        <w:rPr>
          <w:rFonts w:ascii="宋体" w:hAnsi="宋体" w:cs="仿宋" w:hint="eastAsia"/>
          <w:kern w:val="0"/>
          <w:szCs w:val="21"/>
        </w:rPr>
        <w:t>3.项目联系方式</w:t>
      </w:r>
      <w:bookmarkEnd w:id="51"/>
      <w:bookmarkEnd w:id="52"/>
      <w:bookmarkEnd w:id="53"/>
      <w:bookmarkEnd w:id="54"/>
    </w:p>
    <w:p w14:paraId="3C96A72F" w14:textId="77777777" w:rsidR="00111F7F" w:rsidRDefault="00111F7F" w:rsidP="00111F7F">
      <w:pPr>
        <w:spacing w:line="400" w:lineRule="exact"/>
        <w:ind w:firstLineChars="200" w:firstLine="420"/>
        <w:rPr>
          <w:rFonts w:ascii="宋体" w:hAnsi="宋体" w:cs="宋体"/>
          <w:kern w:val="0"/>
          <w:szCs w:val="21"/>
        </w:rPr>
      </w:pPr>
      <w:r w:rsidRPr="00E373EA">
        <w:rPr>
          <w:rFonts w:ascii="宋体" w:hAnsi="宋体" w:cs="仿宋" w:hint="eastAsia"/>
          <w:kern w:val="0"/>
          <w:szCs w:val="21"/>
        </w:rPr>
        <w:t>项目联系人：</w:t>
      </w:r>
      <w:r w:rsidRPr="00E373EA">
        <w:rPr>
          <w:rFonts w:ascii="宋体" w:hAnsi="宋体" w:cs="宋体" w:hint="eastAsia"/>
          <w:kern w:val="0"/>
          <w:szCs w:val="21"/>
        </w:rPr>
        <w:t>唐冰、岑昌桦</w:t>
      </w:r>
    </w:p>
    <w:p w14:paraId="5EBBE419" w14:textId="3E3CC677" w:rsidR="00111F7F" w:rsidRDefault="00111F7F" w:rsidP="00111F7F">
      <w:pPr>
        <w:spacing w:line="400" w:lineRule="exact"/>
        <w:ind w:firstLineChars="200" w:firstLine="420"/>
      </w:pPr>
      <w:r w:rsidRPr="00E373EA">
        <w:rPr>
          <w:rFonts w:ascii="宋体" w:hAnsi="宋体" w:cs="仿宋" w:hint="eastAsia"/>
          <w:kern w:val="0"/>
          <w:szCs w:val="21"/>
        </w:rPr>
        <w:t>电　　话：</w:t>
      </w:r>
      <w:r w:rsidRPr="00E373EA">
        <w:rPr>
          <w:rFonts w:ascii="宋体" w:hAnsi="宋体" w:cs="仿宋" w:hint="eastAsia"/>
          <w:kern w:val="0"/>
          <w:szCs w:val="21"/>
          <w:u w:val="single"/>
        </w:rPr>
        <w:t xml:space="preserve">0771-2618118、2611889、2611898　　</w:t>
      </w:r>
    </w:p>
    <w:sectPr w:rsidR="00111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F"/>
    <w:rsid w:val="0011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D539"/>
  <w15:chartTrackingRefBased/>
  <w15:docId w15:val="{5582BAC7-DA08-4F48-BDA6-3320A541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F7F"/>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F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2026-05-11T09:24:00Z</dcterms:created>
  <dcterms:modified xsi:type="dcterms:W3CDTF">2026-05-11T09:25:00Z</dcterms:modified>
</cp:coreProperties>
</file>