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4D2AE" w14:textId="76AB7353" w:rsidR="00D9701D" w:rsidRPr="00D9701D" w:rsidRDefault="00D9701D" w:rsidP="00D9701D">
      <w:pPr>
        <w:jc w:val="center"/>
        <w:rPr>
          <w:rFonts w:hint="eastAsia"/>
          <w:b/>
        </w:rPr>
      </w:pPr>
      <w:r w:rsidRPr="00D9701D">
        <w:rPr>
          <w:b/>
        </w:rPr>
        <w:t>采购需求</w:t>
      </w:r>
    </w:p>
    <w:p w14:paraId="69E35E89" w14:textId="77777777" w:rsidR="00D9701D" w:rsidRPr="00D9701D" w:rsidRDefault="00D9701D" w:rsidP="00D9701D">
      <w:pPr>
        <w:rPr>
          <w:b/>
        </w:rPr>
      </w:pPr>
      <w:r w:rsidRPr="00D9701D">
        <w:rPr>
          <w:b/>
        </w:rPr>
        <w:t>说明：</w:t>
      </w:r>
    </w:p>
    <w:p w14:paraId="52AE9B64" w14:textId="77777777" w:rsidR="00D9701D" w:rsidRPr="00D9701D" w:rsidRDefault="00D9701D" w:rsidP="00D9701D">
      <w:r w:rsidRPr="00D9701D">
        <w:t>1. 为落实政府采购政策需满足的要求</w:t>
      </w:r>
    </w:p>
    <w:p w14:paraId="0F8C1B34" w14:textId="77777777" w:rsidR="00D9701D" w:rsidRPr="00D9701D" w:rsidRDefault="00D9701D" w:rsidP="00D9701D">
      <w:r w:rsidRPr="00D9701D">
        <w:t>（1）本招标文件所称中小企业必须符合《政府采购促进中小企业发展管理办法》（财库〔2020〕46号）的规定。</w:t>
      </w:r>
    </w:p>
    <w:p w14:paraId="0CFC657F" w14:textId="77777777" w:rsidR="00D9701D" w:rsidRPr="00D9701D" w:rsidRDefault="00D9701D" w:rsidP="00D9701D">
      <w:r w:rsidRPr="00D9701D">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sidRPr="00D9701D">
        <w:rPr>
          <w:b/>
        </w:rPr>
        <w:t>投标人的投标货物必须使用政府强制采购的节能产品，投标人必须在投标文件中提供所投标产品的节能产品认证证书复印件（加盖投标人电子公章），否则投标文件作无效处理。</w:t>
      </w:r>
      <w:r w:rsidRPr="00D9701D">
        <w:t>如本项目包含的货物属于品目清单内非标注“★”的产品时，应优先采购，具体详见“第四章 评标方法和评标标准”。</w:t>
      </w:r>
    </w:p>
    <w:p w14:paraId="49CE772D" w14:textId="77777777" w:rsidR="00D9701D" w:rsidRPr="00D9701D" w:rsidRDefault="00D9701D" w:rsidP="00D9701D">
      <w:r w:rsidRPr="00D9701D">
        <w:t>（3）根据《关于调整网络安全专用产品安全管理有关事项的公告》（2023年1号）规定，本项目采购需求中的服务伴随的产品如果包括《网络关键设备和网络安全专用产品目录》的网络安全专用产品，供应商在投标文件中应主动列明供货范围中属于网络安全专用产品的投标产品，</w:t>
      </w:r>
      <w:r w:rsidRPr="00D9701D">
        <w:rPr>
          <w:b/>
        </w:rPr>
        <w:t>并在投标文件（商务及技术文件）中提供由中国</w:t>
      </w:r>
      <w:proofErr w:type="gramStart"/>
      <w:r w:rsidRPr="00D9701D">
        <w:rPr>
          <w:b/>
        </w:rPr>
        <w:t>网信网</w:t>
      </w:r>
      <w:proofErr w:type="gramEnd"/>
      <w:r w:rsidRPr="00D9701D">
        <w:rPr>
          <w:b/>
        </w:rPr>
        <w:t>（ http://www.cac.gov.cn/index.htm）最新发布的《网络关键设备和网络安全专用产品安全认证和安全检测结果》截</w:t>
      </w:r>
      <w:proofErr w:type="gramStart"/>
      <w:r w:rsidRPr="00D9701D">
        <w:rPr>
          <w:b/>
        </w:rPr>
        <w:t>图证明</w:t>
      </w:r>
      <w:proofErr w:type="gramEnd"/>
      <w:r w:rsidRPr="00D9701D">
        <w:rPr>
          <w:b/>
        </w:rPr>
        <w:t>材料，不在《网络关键设备和网络安全专用产品安全认证和安全检测结果》中或不在有效期内或未提供有效的《计算机信息系统安全专用产品销售许可证》的，投标无效。</w:t>
      </w:r>
      <w:r w:rsidRPr="00D9701D">
        <w:t>如属于《网络关键设备和网络安全专用产品目录》中“二、网络安全专用产品”内“产品类别”中所描述的产品，但不属于所列“产品描述”情形的，应提供相应的说明及证明材料。</w:t>
      </w:r>
    </w:p>
    <w:p w14:paraId="10BEE27A" w14:textId="77777777" w:rsidR="00D9701D" w:rsidRPr="00D9701D" w:rsidRDefault="00D9701D" w:rsidP="00D9701D">
      <w:r w:rsidRPr="00D9701D">
        <w:t>（4）本国产品标准的货物具体是指《政府采购品目分类目录》中的货物类产品，但不包括其中的房屋和构筑物，文物和陈列品，图书和档案，特种动植物，农林牧渔业产品，矿与矿物，电力、城市燃气、蒸汽和热水、水，</w:t>
      </w:r>
      <w:r w:rsidRPr="00D9701D">
        <w:rPr>
          <w:b/>
        </w:rPr>
        <w:t>食品</w:t>
      </w:r>
      <w:r w:rsidRPr="00D9701D">
        <w:t>、饮料和烟草原料，无形资产。</w:t>
      </w:r>
    </w:p>
    <w:p w14:paraId="06030FBB" w14:textId="77777777" w:rsidR="00D9701D" w:rsidRPr="00D9701D" w:rsidRDefault="00D9701D" w:rsidP="00D9701D">
      <w:pPr>
        <w:rPr>
          <w:b/>
        </w:rPr>
      </w:pPr>
      <w:r w:rsidRPr="00D9701D">
        <w:t>（5）根据《关于在政府采购活动中对有关美国企业采取相关措施的通知》（财库〔2026〕10</w:t>
      </w:r>
      <w:r w:rsidRPr="00D9701D">
        <w:lastRenderedPageBreak/>
        <w:t>号）规定，供应商提供的产品不能为通知附件内46家美国企业（不包括在华美资企业）生产的产品。</w:t>
      </w:r>
      <w:r w:rsidRPr="00D9701D">
        <w:rPr>
          <w:b/>
        </w:rPr>
        <w:t>如有此类产品投标的，投标无效。</w:t>
      </w:r>
    </w:p>
    <w:p w14:paraId="3E7F2F42" w14:textId="77777777" w:rsidR="00D9701D" w:rsidRPr="00D9701D" w:rsidRDefault="00D9701D" w:rsidP="00D9701D">
      <w:pPr>
        <w:numPr>
          <w:ilvl w:val="0"/>
          <w:numId w:val="1"/>
        </w:numPr>
        <w:tabs>
          <w:tab w:val="clear" w:pos="312"/>
        </w:tabs>
        <w:ind w:firstLineChars="202" w:firstLine="444"/>
      </w:pPr>
      <w:r w:rsidRPr="00D9701D">
        <w:t xml:space="preserve"> “实质性要求”是指招标文件中已经指明不满足则投标无效的条款，或者不能负偏离的条款，或者采购需求中带“▲”的条款。</w:t>
      </w:r>
    </w:p>
    <w:p w14:paraId="3044C4E7" w14:textId="77777777" w:rsidR="00D9701D" w:rsidRPr="00D9701D" w:rsidRDefault="00D9701D" w:rsidP="00D9701D">
      <w:pPr>
        <w:numPr>
          <w:ilvl w:val="0"/>
          <w:numId w:val="1"/>
        </w:numPr>
        <w:tabs>
          <w:tab w:val="clear" w:pos="312"/>
        </w:tabs>
        <w:ind w:firstLineChars="202" w:firstLine="444"/>
      </w:pPr>
      <w:r w:rsidRPr="00D9701D">
        <w:t>不需要投标人对采购需求响应为具体数值的，此采购需求的数值后将以◆号标注。</w:t>
      </w:r>
    </w:p>
    <w:p w14:paraId="5942A829" w14:textId="77777777" w:rsidR="00D9701D" w:rsidRPr="00D9701D" w:rsidRDefault="00D9701D" w:rsidP="00D9701D">
      <w:pPr>
        <w:numPr>
          <w:ilvl w:val="0"/>
          <w:numId w:val="1"/>
        </w:numPr>
        <w:tabs>
          <w:tab w:val="clear" w:pos="312"/>
        </w:tabs>
        <w:ind w:firstLineChars="202" w:firstLine="444"/>
      </w:pPr>
      <w:r w:rsidRPr="00D9701D">
        <w:t>如投标人投标产品存在侵犯他人的知识产权或者专利成果行为的，应承担相应法律责任。</w:t>
      </w:r>
    </w:p>
    <w:p w14:paraId="6D3A095B" w14:textId="77777777" w:rsidR="00D9701D" w:rsidRPr="00D9701D" w:rsidRDefault="00D9701D" w:rsidP="00D9701D">
      <w:r w:rsidRPr="00D9701D">
        <w:t>5. 本项目采购标的</w:t>
      </w:r>
      <w:proofErr w:type="gramStart"/>
      <w:r w:rsidRPr="00D9701D">
        <w:t>的</w:t>
      </w:r>
      <w:proofErr w:type="gramEnd"/>
      <w:r w:rsidRPr="00D9701D">
        <w:t>中小企业划分标准所属行业名称（行业名称及划分见本章附件2）：批发业</w:t>
      </w:r>
    </w:p>
    <w:tbl>
      <w:tblPr>
        <w:tblW w:w="100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4"/>
        <w:gridCol w:w="1522"/>
        <w:gridCol w:w="727"/>
        <w:gridCol w:w="5827"/>
        <w:gridCol w:w="1320"/>
      </w:tblGrid>
      <w:tr w:rsidR="00D9701D" w:rsidRPr="00D9701D" w14:paraId="35411CBB" w14:textId="77777777">
        <w:trPr>
          <w:trHeight w:val="555"/>
          <w:jc w:val="center"/>
        </w:trPr>
        <w:tc>
          <w:tcPr>
            <w:tcW w:w="1005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85C771" w14:textId="77777777" w:rsidR="00D9701D" w:rsidRPr="00D9701D" w:rsidRDefault="00D9701D" w:rsidP="00D9701D">
            <w:r w:rsidRPr="00D9701D">
              <w:rPr>
                <w:b/>
              </w:rPr>
              <w:t>服务需求一览表</w:t>
            </w:r>
          </w:p>
        </w:tc>
      </w:tr>
      <w:tr w:rsidR="00D9701D" w:rsidRPr="00D9701D" w14:paraId="005BCBBE" w14:textId="77777777">
        <w:trPr>
          <w:trHeight w:val="1781"/>
          <w:jc w:val="center"/>
        </w:trPr>
        <w:tc>
          <w:tcPr>
            <w:tcW w:w="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F8143E" w14:textId="77777777" w:rsidR="00D9701D" w:rsidRPr="00D9701D" w:rsidRDefault="00D9701D" w:rsidP="00D9701D">
            <w:proofErr w:type="gramStart"/>
            <w:r w:rsidRPr="00D9701D">
              <w:t>项号</w:t>
            </w:r>
            <w:proofErr w:type="gramEnd"/>
          </w:p>
        </w:tc>
        <w:tc>
          <w:tcPr>
            <w:tcW w:w="1522" w:type="dxa"/>
            <w:tcBorders>
              <w:top w:val="single" w:sz="4" w:space="0" w:color="auto"/>
              <w:left w:val="single" w:sz="4" w:space="0" w:color="auto"/>
              <w:bottom w:val="single" w:sz="4" w:space="0" w:color="auto"/>
              <w:right w:val="single" w:sz="4" w:space="0" w:color="auto"/>
            </w:tcBorders>
            <w:vAlign w:val="center"/>
            <w:hideMark/>
          </w:tcPr>
          <w:p w14:paraId="512D4DFD" w14:textId="77777777" w:rsidR="00D9701D" w:rsidRPr="00D9701D" w:rsidRDefault="00D9701D" w:rsidP="00D9701D">
            <w:r w:rsidRPr="00D9701D">
              <w:t>采购标的</w:t>
            </w:r>
          </w:p>
        </w:tc>
        <w:tc>
          <w:tcPr>
            <w:tcW w:w="727" w:type="dxa"/>
            <w:tcBorders>
              <w:top w:val="single" w:sz="4" w:space="0" w:color="auto"/>
              <w:left w:val="single" w:sz="4" w:space="0" w:color="auto"/>
              <w:bottom w:val="single" w:sz="4" w:space="0" w:color="auto"/>
              <w:right w:val="single" w:sz="4" w:space="0" w:color="auto"/>
            </w:tcBorders>
            <w:vAlign w:val="center"/>
            <w:hideMark/>
          </w:tcPr>
          <w:p w14:paraId="5215B6FB" w14:textId="77777777" w:rsidR="00D9701D" w:rsidRPr="00D9701D" w:rsidRDefault="00D9701D" w:rsidP="00D9701D">
            <w:r w:rsidRPr="00D9701D">
              <w:t>数量</w:t>
            </w:r>
          </w:p>
        </w:tc>
        <w:tc>
          <w:tcPr>
            <w:tcW w:w="5827" w:type="dxa"/>
            <w:tcBorders>
              <w:top w:val="single" w:sz="4" w:space="0" w:color="auto"/>
              <w:left w:val="single" w:sz="4" w:space="0" w:color="auto"/>
              <w:bottom w:val="single" w:sz="4" w:space="0" w:color="auto"/>
              <w:right w:val="single" w:sz="4" w:space="0" w:color="auto"/>
            </w:tcBorders>
            <w:vAlign w:val="center"/>
            <w:hideMark/>
          </w:tcPr>
          <w:p w14:paraId="26198D62" w14:textId="77777777" w:rsidR="00D9701D" w:rsidRPr="00D9701D" w:rsidRDefault="00D9701D" w:rsidP="00D9701D">
            <w:r w:rsidRPr="00D9701D">
              <w:t>▲服务内容及要求</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D51A60B" w14:textId="77777777" w:rsidR="00D9701D" w:rsidRPr="00D9701D" w:rsidRDefault="00D9701D" w:rsidP="00D9701D">
            <w:r w:rsidRPr="00D9701D">
              <w:t>分项合计预算金额</w:t>
            </w:r>
          </w:p>
        </w:tc>
      </w:tr>
      <w:tr w:rsidR="00D9701D" w:rsidRPr="00D9701D" w14:paraId="472D24C0" w14:textId="77777777">
        <w:trPr>
          <w:trHeight w:val="1781"/>
          <w:jc w:val="center"/>
        </w:trPr>
        <w:tc>
          <w:tcPr>
            <w:tcW w:w="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A3E009" w14:textId="77777777" w:rsidR="00D9701D" w:rsidRPr="00D9701D" w:rsidRDefault="00D9701D" w:rsidP="00D9701D">
            <w:bookmarkStart w:id="0" w:name="_Hlk233796458"/>
            <w:r w:rsidRPr="00D9701D">
              <w:t>1</w:t>
            </w:r>
          </w:p>
        </w:tc>
        <w:tc>
          <w:tcPr>
            <w:tcW w:w="1522" w:type="dxa"/>
            <w:tcBorders>
              <w:top w:val="single" w:sz="4" w:space="0" w:color="auto"/>
              <w:left w:val="single" w:sz="4" w:space="0" w:color="auto"/>
              <w:bottom w:val="single" w:sz="4" w:space="0" w:color="auto"/>
              <w:right w:val="single" w:sz="4" w:space="0" w:color="auto"/>
            </w:tcBorders>
            <w:vAlign w:val="center"/>
            <w:hideMark/>
          </w:tcPr>
          <w:p w14:paraId="15D692F7" w14:textId="77777777" w:rsidR="00D9701D" w:rsidRPr="00D9701D" w:rsidRDefault="00D9701D" w:rsidP="00D9701D">
            <w:r w:rsidRPr="00D9701D">
              <w:t>南宁市第二看守所在押人员</w:t>
            </w:r>
            <w:proofErr w:type="gramStart"/>
            <w:r w:rsidRPr="00D9701D">
              <w:t>伙房食材配送</w:t>
            </w:r>
            <w:proofErr w:type="gramEnd"/>
            <w:r w:rsidRPr="00D9701D">
              <w:t>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63D0B97D" w14:textId="77777777" w:rsidR="00D9701D" w:rsidRPr="00D9701D" w:rsidRDefault="00D9701D" w:rsidP="00D9701D">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5968CD3F" w14:textId="77777777" w:rsidR="00D9701D" w:rsidRPr="00D9701D" w:rsidRDefault="00D9701D" w:rsidP="00D9701D">
            <w:r w:rsidRPr="00D9701D">
              <w:t>详见以下</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2496C5C0" w14:textId="77777777" w:rsidR="00D9701D" w:rsidRPr="00D9701D" w:rsidRDefault="00D9701D" w:rsidP="00D9701D">
            <w:pPr>
              <w:rPr>
                <w:b/>
              </w:rPr>
            </w:pPr>
            <w:r w:rsidRPr="00D9701D">
              <w:t>1714.62万元/年</w:t>
            </w:r>
          </w:p>
        </w:tc>
        <w:bookmarkEnd w:id="0"/>
      </w:tr>
      <w:tr w:rsidR="00D9701D" w:rsidRPr="00D9701D" w14:paraId="0058E789"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29E7B6F6" w14:textId="77777777" w:rsidR="00D9701D" w:rsidRPr="00D9701D" w:rsidRDefault="00D9701D" w:rsidP="00D9701D">
            <w:r w:rsidRPr="00D9701D">
              <w:t>1.1</w:t>
            </w:r>
          </w:p>
        </w:tc>
        <w:tc>
          <w:tcPr>
            <w:tcW w:w="1522" w:type="dxa"/>
            <w:tcBorders>
              <w:top w:val="single" w:sz="4" w:space="0" w:color="auto"/>
              <w:left w:val="single" w:sz="4" w:space="0" w:color="auto"/>
              <w:bottom w:val="single" w:sz="4" w:space="0" w:color="auto"/>
              <w:right w:val="single" w:sz="4" w:space="0" w:color="auto"/>
            </w:tcBorders>
            <w:vAlign w:val="center"/>
            <w:hideMark/>
          </w:tcPr>
          <w:p w14:paraId="3962D3B5" w14:textId="77777777" w:rsidR="00D9701D" w:rsidRPr="00D9701D" w:rsidRDefault="00D9701D" w:rsidP="00D9701D">
            <w:r w:rsidRPr="00D9701D">
              <w:t>蔬菜类配送服务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1F60A684" w14:textId="77777777" w:rsidR="00D9701D" w:rsidRPr="00D9701D" w:rsidRDefault="00D9701D" w:rsidP="00D9701D">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59E0CEAC" w14:textId="77777777" w:rsidR="00D9701D" w:rsidRPr="00D9701D" w:rsidRDefault="00D9701D" w:rsidP="00D9701D">
            <w:pPr>
              <w:rPr>
                <w:bCs/>
              </w:rPr>
            </w:pPr>
            <w:r w:rsidRPr="00D9701D">
              <w:rPr>
                <w:bCs/>
              </w:rPr>
              <w:t>1.配送服务内容：</w:t>
            </w:r>
          </w:p>
          <w:p w14:paraId="20658995" w14:textId="77777777" w:rsidR="00D9701D" w:rsidRPr="00D9701D" w:rsidRDefault="00D9701D" w:rsidP="00D9701D">
            <w:pPr>
              <w:rPr>
                <w:bCs/>
              </w:rPr>
            </w:pPr>
            <w:r w:rsidRPr="00D9701D">
              <w:rPr>
                <w:bCs/>
              </w:rPr>
              <w:t>（1）西红柿：颜色大红、粉红或黄色，光泽亮艳，</w:t>
            </w:r>
            <w:proofErr w:type="gramStart"/>
            <w:r w:rsidRPr="00D9701D">
              <w:rPr>
                <w:bCs/>
              </w:rPr>
              <w:t>个</w:t>
            </w:r>
            <w:proofErr w:type="gramEnd"/>
            <w:r w:rsidRPr="00D9701D">
              <w:rPr>
                <w:bCs/>
              </w:rPr>
              <w:t>大圆整饱满有弹性，肉厚籽少，无叶、无腐烂、压伤、过软、过硬、斑点、畸形、表面光滑无干疤。</w:t>
            </w:r>
          </w:p>
          <w:p w14:paraId="725BDE96" w14:textId="77777777" w:rsidR="00D9701D" w:rsidRPr="00D9701D" w:rsidRDefault="00D9701D" w:rsidP="00D9701D">
            <w:pPr>
              <w:rPr>
                <w:bCs/>
              </w:rPr>
            </w:pPr>
            <w:r w:rsidRPr="00D9701D">
              <w:rPr>
                <w:bCs/>
              </w:rPr>
              <w:t>（2）冬瓜：皮青翠，有白霜，肉洁白、厚嫩、紧密，</w:t>
            </w:r>
            <w:proofErr w:type="gramStart"/>
            <w:r w:rsidRPr="00D9701D">
              <w:rPr>
                <w:bCs/>
              </w:rPr>
              <w:t>膛小有</w:t>
            </w:r>
            <w:proofErr w:type="gramEnd"/>
            <w:r w:rsidRPr="00D9701D">
              <w:rPr>
                <w:bCs/>
              </w:rPr>
              <w:t>一定硬度。无压伤、烂斑、较软，</w:t>
            </w:r>
            <w:proofErr w:type="gramStart"/>
            <w:r w:rsidRPr="00D9701D">
              <w:rPr>
                <w:bCs/>
              </w:rPr>
              <w:t>肉无空隙</w:t>
            </w:r>
            <w:proofErr w:type="gramEnd"/>
            <w:r w:rsidRPr="00D9701D">
              <w:rPr>
                <w:bCs/>
              </w:rPr>
              <w:t>、水分少、发糠。表皮平整光滑、无外伤腐烂。</w:t>
            </w:r>
          </w:p>
          <w:p w14:paraId="497708F1" w14:textId="77777777" w:rsidR="00D9701D" w:rsidRPr="00D9701D" w:rsidRDefault="00D9701D" w:rsidP="00D9701D">
            <w:pPr>
              <w:rPr>
                <w:bCs/>
              </w:rPr>
            </w:pPr>
            <w:r w:rsidRPr="00D9701D">
              <w:rPr>
                <w:bCs/>
              </w:rPr>
              <w:lastRenderedPageBreak/>
              <w:t>（3）南瓜：颜色金黄色或橙黄色，</w:t>
            </w:r>
            <w:proofErr w:type="gramStart"/>
            <w:r w:rsidRPr="00D9701D">
              <w:rPr>
                <w:bCs/>
              </w:rPr>
              <w:t>瓜形周正</w:t>
            </w:r>
            <w:proofErr w:type="gramEnd"/>
            <w:r w:rsidRPr="00D9701D">
              <w:rPr>
                <w:bCs/>
              </w:rPr>
              <w:t>，肉金黄紧密、粉甜、表面 硬实，无斑疤、破裂、虫洞、料斑、软烂、畸形。</w:t>
            </w:r>
          </w:p>
          <w:p w14:paraId="769EE77B" w14:textId="77777777" w:rsidR="00D9701D" w:rsidRPr="00D9701D" w:rsidRDefault="00D9701D" w:rsidP="00D9701D">
            <w:pPr>
              <w:rPr>
                <w:bCs/>
              </w:rPr>
            </w:pPr>
            <w:r w:rsidRPr="00D9701D">
              <w:rPr>
                <w:bCs/>
              </w:rPr>
              <w:t>（4）茄子：色正（青、紫、白）、形正（棒形、卵形、灯泡形）、表面光滑有光泽，有弹性不软、无压伤、虫蛀、烂斑、皮皱。</w:t>
            </w:r>
          </w:p>
          <w:p w14:paraId="49234308" w14:textId="77777777" w:rsidR="00D9701D" w:rsidRPr="00D9701D" w:rsidRDefault="00D9701D" w:rsidP="00D9701D">
            <w:pPr>
              <w:rPr>
                <w:bCs/>
              </w:rPr>
            </w:pPr>
            <w:r w:rsidRPr="00D9701D">
              <w:rPr>
                <w:bCs/>
              </w:rPr>
              <w:t>（5）包心菜：叶新鲜光泽，</w:t>
            </w:r>
            <w:proofErr w:type="gramStart"/>
            <w:r w:rsidRPr="00D9701D">
              <w:rPr>
                <w:bCs/>
              </w:rPr>
              <w:t>棵株大</w:t>
            </w:r>
            <w:proofErr w:type="gramEnd"/>
            <w:r w:rsidRPr="00D9701D">
              <w:rPr>
                <w:bCs/>
              </w:rPr>
              <w:t>、完整，包心坚实紧密，根部断面洁白完整  无空心、乱心、压伤、冻伤、虫蛀、雨淋、水浸、裂缝、老帮黄叶、外叶萎蔫、包心松、泥土，无苔。</w:t>
            </w:r>
          </w:p>
          <w:p w14:paraId="68CF72BB" w14:textId="77777777" w:rsidR="00D9701D" w:rsidRPr="00D9701D" w:rsidRDefault="00D9701D" w:rsidP="00D9701D">
            <w:pPr>
              <w:rPr>
                <w:bCs/>
              </w:rPr>
            </w:pPr>
            <w:r w:rsidRPr="00D9701D">
              <w:rPr>
                <w:bCs/>
              </w:rPr>
              <w:t>（6）白萝卜：颜色洁白发亮，表面光滑、细腻，形体完整，底部切面洁白水分大，肉嫩脆，无糠心、空心、灰心、断裂、压伤、虫洞、毛根、糙皮、泥土、黄斑、褐斑。</w:t>
            </w:r>
          </w:p>
          <w:p w14:paraId="79714E31" w14:textId="77777777" w:rsidR="00D9701D" w:rsidRPr="00D9701D" w:rsidRDefault="00D9701D" w:rsidP="00D9701D">
            <w:pPr>
              <w:rPr>
                <w:bCs/>
              </w:rPr>
            </w:pPr>
            <w:r w:rsidRPr="00D9701D">
              <w:rPr>
                <w:bCs/>
              </w:rPr>
              <w:t>（7）胡萝卜：颜色红色可橘黄色，表面光滑、条直匀称，粗壮、硬实，肉质甜脆、中心柱细小，无硬芯，表皮无争缩、刀伤、开裂、体软、褐斑、发糠、泥土。</w:t>
            </w:r>
          </w:p>
          <w:p w14:paraId="0AD19AFA" w14:textId="77777777" w:rsidR="00D9701D" w:rsidRPr="00D9701D" w:rsidRDefault="00D9701D" w:rsidP="00D9701D">
            <w:pPr>
              <w:rPr>
                <w:bCs/>
              </w:rPr>
            </w:pPr>
            <w:r w:rsidRPr="00D9701D">
              <w:rPr>
                <w:bCs/>
              </w:rPr>
              <w:t>（8）青瓜：颜色青绿，瓜身细短、条直均匀瓜把小，顶花带</w:t>
            </w:r>
            <w:r w:rsidRPr="00D9701D">
              <w:t>刺</w:t>
            </w:r>
            <w:r w:rsidRPr="00D9701D">
              <w:rPr>
                <w:bCs/>
              </w:rPr>
              <w:t>，有白霜或光泽，无压伤、腐烂、断裂色黄、皮皱、肉白或空心。</w:t>
            </w:r>
          </w:p>
          <w:p w14:paraId="26330EF6" w14:textId="77777777" w:rsidR="00D9701D" w:rsidRPr="00D9701D" w:rsidRDefault="00D9701D" w:rsidP="00D9701D">
            <w:pPr>
              <w:rPr>
                <w:bCs/>
              </w:rPr>
            </w:pPr>
            <w:r w:rsidRPr="00D9701D">
              <w:rPr>
                <w:bCs/>
              </w:rPr>
              <w:t>（9）洋葱：鳞片颜色粉白或紫白，鳞片肥厚完整无损，抱合紧密，球茎干度适中、有一定硬度。无腐烂、干枯、过软、裂开、发芽、发乌、泥土。</w:t>
            </w:r>
          </w:p>
          <w:p w14:paraId="0FD1B84E" w14:textId="77777777" w:rsidR="00D9701D" w:rsidRPr="00D9701D" w:rsidRDefault="00D9701D" w:rsidP="00D9701D">
            <w:pPr>
              <w:rPr>
                <w:bCs/>
              </w:rPr>
            </w:pPr>
            <w:r w:rsidRPr="00D9701D">
              <w:rPr>
                <w:bCs/>
              </w:rPr>
              <w:t>（10）白菜：外叶淡绿色、奶黄色；内叶乳白色，</w:t>
            </w:r>
            <w:proofErr w:type="gramStart"/>
            <w:r w:rsidRPr="00D9701D">
              <w:rPr>
                <w:bCs/>
              </w:rPr>
              <w:t>棵株大</w:t>
            </w:r>
            <w:proofErr w:type="gramEnd"/>
            <w:r w:rsidRPr="00D9701D">
              <w:rPr>
                <w:bCs/>
              </w:rPr>
              <w:t>、完整、</w:t>
            </w:r>
            <w:proofErr w:type="gramStart"/>
            <w:r w:rsidRPr="00D9701D">
              <w:rPr>
                <w:bCs/>
              </w:rPr>
              <w:t>新鲜有</w:t>
            </w:r>
            <w:proofErr w:type="gramEnd"/>
            <w:r w:rsidRPr="00D9701D">
              <w:rPr>
                <w:bCs/>
              </w:rPr>
              <w:t>光泽。包心坚实紧密无发芽，根部断面洁白完整，无空心、乱心、压伤、冻伤、虫蛀、雨淋、水</w:t>
            </w:r>
            <w:r w:rsidRPr="00D9701D">
              <w:rPr>
                <w:bCs/>
              </w:rPr>
              <w:lastRenderedPageBreak/>
              <w:t>浸、裂缝、老帮黄叶、外叶萎蔫、包心松、泥土。</w:t>
            </w:r>
          </w:p>
          <w:p w14:paraId="7B984001" w14:textId="77777777" w:rsidR="00D9701D" w:rsidRPr="00D9701D" w:rsidRDefault="00D9701D" w:rsidP="00D9701D">
            <w:pPr>
              <w:rPr>
                <w:bCs/>
              </w:rPr>
            </w:pPr>
            <w:r w:rsidRPr="00D9701D">
              <w:rPr>
                <w:bCs/>
              </w:rPr>
              <w:t>（11）卷筒青：外叶青绿色；内叶淡绿色，</w:t>
            </w:r>
            <w:proofErr w:type="gramStart"/>
            <w:r w:rsidRPr="00D9701D">
              <w:rPr>
                <w:bCs/>
              </w:rPr>
              <w:t>棵株大</w:t>
            </w:r>
            <w:proofErr w:type="gramEnd"/>
            <w:r w:rsidRPr="00D9701D">
              <w:rPr>
                <w:bCs/>
              </w:rPr>
              <w:t>、完整、</w:t>
            </w:r>
            <w:proofErr w:type="gramStart"/>
            <w:r w:rsidRPr="00D9701D">
              <w:rPr>
                <w:bCs/>
              </w:rPr>
              <w:t>新鲜有</w:t>
            </w:r>
            <w:proofErr w:type="gramEnd"/>
            <w:r w:rsidRPr="00D9701D">
              <w:rPr>
                <w:bCs/>
              </w:rPr>
              <w:t>光泽。根部断面洁白完整，无空心、乱心、压伤、冻伤、虫蛀、雨淋、水浸、裂缝、老帮黄叶、外叶萎蔫、泥土。</w:t>
            </w:r>
          </w:p>
          <w:p w14:paraId="1ADC64FF" w14:textId="77777777" w:rsidR="00D9701D" w:rsidRPr="00D9701D" w:rsidRDefault="00D9701D" w:rsidP="00D9701D">
            <w:pPr>
              <w:rPr>
                <w:bCs/>
              </w:rPr>
            </w:pPr>
            <w:r w:rsidRPr="00D9701D">
              <w:rPr>
                <w:bCs/>
              </w:rPr>
              <w:t>（12）娃娃菜：外叶奶黄色；内叶乳白色，</w:t>
            </w:r>
            <w:proofErr w:type="gramStart"/>
            <w:r w:rsidRPr="00D9701D">
              <w:rPr>
                <w:bCs/>
              </w:rPr>
              <w:t>棵株大</w:t>
            </w:r>
            <w:proofErr w:type="gramEnd"/>
            <w:r w:rsidRPr="00D9701D">
              <w:rPr>
                <w:bCs/>
              </w:rPr>
              <w:t>、完整、</w:t>
            </w:r>
            <w:proofErr w:type="gramStart"/>
            <w:r w:rsidRPr="00D9701D">
              <w:rPr>
                <w:bCs/>
              </w:rPr>
              <w:t>新鲜有</w:t>
            </w:r>
            <w:proofErr w:type="gramEnd"/>
            <w:r w:rsidRPr="00D9701D">
              <w:rPr>
                <w:bCs/>
              </w:rPr>
              <w:t>光泽。包心坚实紧密无发芽，根部断面洁白完整，无空心、乱心、压伤、冻伤、虫蛀、雨淋、水浸、裂缝、老帮黄叶、外叶萎蔫、包心松、泥土。</w:t>
            </w:r>
          </w:p>
          <w:p w14:paraId="141B3D37" w14:textId="77777777" w:rsidR="00D9701D" w:rsidRPr="00D9701D" w:rsidRDefault="00D9701D" w:rsidP="00D9701D">
            <w:r w:rsidRPr="00D9701D">
              <w:rPr>
                <w:bCs/>
              </w:rPr>
              <w:t>（13）毛节瓜：皮青翠，肉洁白、厚嫩、紧密，</w:t>
            </w:r>
            <w:proofErr w:type="gramStart"/>
            <w:r w:rsidRPr="00D9701D">
              <w:rPr>
                <w:bCs/>
              </w:rPr>
              <w:t>膛小有</w:t>
            </w:r>
            <w:proofErr w:type="gramEnd"/>
            <w:r w:rsidRPr="00D9701D">
              <w:rPr>
                <w:bCs/>
              </w:rPr>
              <w:t>一定硬度。无压伤、烂斑、较软，</w:t>
            </w:r>
            <w:proofErr w:type="gramStart"/>
            <w:r w:rsidRPr="00D9701D">
              <w:rPr>
                <w:bCs/>
              </w:rPr>
              <w:t>肉无空</w:t>
            </w:r>
            <w:proofErr w:type="gramEnd"/>
            <w:r w:rsidRPr="00D9701D">
              <w:rPr>
                <w:bCs/>
              </w:rPr>
              <w:t xml:space="preserve"> 隙、水分少、发糠。表皮平整光滑、无外伤腐烂。</w:t>
            </w:r>
          </w:p>
          <w:p w14:paraId="740831C2" w14:textId="77777777" w:rsidR="00D9701D" w:rsidRPr="00D9701D" w:rsidRDefault="00D9701D" w:rsidP="00D9701D">
            <w:r w:rsidRPr="00D9701D">
              <w:rPr>
                <w:bCs/>
              </w:rPr>
              <w:t>（14）丝瓜：皮颜色翠绿、薄嫩、有白霜，条直均匀、易断无弹性，肉洁白软嫩、子小，无弯曲、伤疤、烂斑、色发黄、皮粗糙。</w:t>
            </w:r>
          </w:p>
          <w:p w14:paraId="7969C3F4" w14:textId="77777777" w:rsidR="00D9701D" w:rsidRPr="00D9701D" w:rsidRDefault="00D9701D" w:rsidP="00D9701D">
            <w:pPr>
              <w:rPr>
                <w:bCs/>
              </w:rPr>
            </w:pPr>
            <w:r w:rsidRPr="00D9701D">
              <w:rPr>
                <w:bCs/>
              </w:rPr>
              <w:t>（15）葱花：叶色青绿，</w:t>
            </w:r>
            <w:proofErr w:type="gramStart"/>
            <w:r w:rsidRPr="00D9701D">
              <w:rPr>
                <w:bCs/>
              </w:rPr>
              <w:t>无枯尖和</w:t>
            </w:r>
            <w:proofErr w:type="gramEnd"/>
            <w:r w:rsidRPr="00D9701D">
              <w:rPr>
                <w:bCs/>
              </w:rPr>
              <w:t>干枯霉烂的叶鞘，不湿水，</w:t>
            </w:r>
            <w:proofErr w:type="gramStart"/>
            <w:r w:rsidRPr="00D9701D">
              <w:rPr>
                <w:bCs/>
              </w:rPr>
              <w:t>葱株均匀</w:t>
            </w:r>
            <w:proofErr w:type="gramEnd"/>
            <w:r w:rsidRPr="00D9701D">
              <w:rPr>
                <w:bCs/>
              </w:rPr>
              <w:t>，完整而不折断，扎成捆，干净无泥，不夹杂异物，无斑点叶</w:t>
            </w:r>
            <w:proofErr w:type="gramStart"/>
            <w:r w:rsidRPr="00D9701D">
              <w:rPr>
                <w:bCs/>
              </w:rPr>
              <w:t>及枯霉叶</w:t>
            </w:r>
            <w:proofErr w:type="gramEnd"/>
            <w:r w:rsidRPr="00D9701D">
              <w:rPr>
                <w:bCs/>
              </w:rPr>
              <w:t>。</w:t>
            </w:r>
          </w:p>
          <w:p w14:paraId="698F57CE" w14:textId="77777777" w:rsidR="00D9701D" w:rsidRPr="00D9701D" w:rsidRDefault="00D9701D" w:rsidP="00D9701D">
            <w:pPr>
              <w:rPr>
                <w:bCs/>
              </w:rPr>
            </w:pPr>
            <w:r w:rsidRPr="00D9701D">
              <w:rPr>
                <w:bCs/>
              </w:rPr>
              <w:t>（16）生姜：肉质坚挺、肥厚,不酥软，色浅黄，有光泽、无病虫伤疤。</w:t>
            </w:r>
          </w:p>
          <w:p w14:paraId="3B2876E4" w14:textId="77777777" w:rsidR="00D9701D" w:rsidRPr="00D9701D" w:rsidRDefault="00D9701D" w:rsidP="00D9701D">
            <w:pPr>
              <w:rPr>
                <w:bCs/>
              </w:rPr>
            </w:pPr>
            <w:r w:rsidRPr="00D9701D">
              <w:rPr>
                <w:bCs/>
              </w:rPr>
              <w:t>（17）蒜米：色白、脆嫩、无发芽。</w:t>
            </w:r>
          </w:p>
          <w:p w14:paraId="1A65E8BD" w14:textId="77777777" w:rsidR="00D9701D" w:rsidRPr="00D9701D" w:rsidRDefault="00D9701D" w:rsidP="00D9701D">
            <w:pPr>
              <w:rPr>
                <w:bCs/>
              </w:rPr>
            </w:pPr>
            <w:r w:rsidRPr="00D9701D">
              <w:rPr>
                <w:bCs/>
              </w:rPr>
              <w:t>（18）蒜苗：叶片鲜嫩青绿（蒜黄为嫩黄色），假茎长且鲜嫩雪白，</w:t>
            </w:r>
            <w:proofErr w:type="gramStart"/>
            <w:r w:rsidRPr="00D9701D">
              <w:rPr>
                <w:bCs/>
              </w:rPr>
              <w:t>株棵完整</w:t>
            </w:r>
            <w:proofErr w:type="gramEnd"/>
            <w:r w:rsidRPr="00D9701D">
              <w:rPr>
                <w:bCs/>
              </w:rPr>
              <w:t>粗壮，无折断，叶片不干枯，无斑点，蒜苗干净无泥土。</w:t>
            </w:r>
          </w:p>
          <w:p w14:paraId="529E6151" w14:textId="77777777" w:rsidR="00D9701D" w:rsidRPr="00D9701D" w:rsidRDefault="00D9701D" w:rsidP="00D9701D">
            <w:pPr>
              <w:rPr>
                <w:bCs/>
              </w:rPr>
            </w:pPr>
            <w:r w:rsidRPr="00D9701D">
              <w:rPr>
                <w:bCs/>
              </w:rPr>
              <w:t>（19）芹菜：根部干净、颜色翠绿、无斑点，叶翠绿。</w:t>
            </w:r>
          </w:p>
          <w:p w14:paraId="21084548" w14:textId="77777777" w:rsidR="00D9701D" w:rsidRPr="00D9701D" w:rsidRDefault="00D9701D" w:rsidP="00D9701D">
            <w:pPr>
              <w:rPr>
                <w:bCs/>
              </w:rPr>
            </w:pPr>
            <w:r w:rsidRPr="00D9701D">
              <w:rPr>
                <w:bCs/>
              </w:rPr>
              <w:lastRenderedPageBreak/>
              <w:t>（20）食用菌类（凤尾菇、鸡腿菇、金针菇、茶树菇）：产品符合国家食品安全要求，证照齐全，新鲜，无异味，无腐烂；配送时</w:t>
            </w:r>
            <w:r w:rsidRPr="00D9701D">
              <w:t>必须</w:t>
            </w:r>
            <w:r w:rsidRPr="00D9701D">
              <w:rPr>
                <w:bCs/>
              </w:rPr>
              <w:t>经过农药残留检测并出具农药等残留指标检验合格证明。</w:t>
            </w:r>
          </w:p>
          <w:p w14:paraId="5556A15D" w14:textId="77777777" w:rsidR="00D9701D" w:rsidRPr="00D9701D" w:rsidRDefault="00D9701D" w:rsidP="00D9701D">
            <w:pPr>
              <w:rPr>
                <w:bCs/>
              </w:rPr>
            </w:pPr>
            <w:r w:rsidRPr="00D9701D">
              <w:rPr>
                <w:bCs/>
              </w:rPr>
              <w:t>（21）其它蔬菜根据蔬菜市场调整品种。</w:t>
            </w:r>
          </w:p>
          <w:p w14:paraId="77794E30" w14:textId="77777777" w:rsidR="00D9701D" w:rsidRPr="00D9701D" w:rsidRDefault="00D9701D" w:rsidP="00D9701D">
            <w:r w:rsidRPr="00D9701D">
              <w:rPr>
                <w:b/>
              </w:rPr>
              <w:t>2.质量要求：</w:t>
            </w:r>
            <w:r w:rsidRPr="00D9701D">
              <w:rPr>
                <w:bCs/>
              </w:rPr>
              <w:t>蔬菜必须保证是新鲜蔬菜，且保持较好色泽及新鲜度，不带黄叶、泥巴等，每批次蔬菜必须经过农药残留检测并提供农药等残留指标检验合格证明。</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03B98CBD" w14:textId="77777777" w:rsidR="00D9701D" w:rsidRPr="00D9701D" w:rsidRDefault="00D9701D" w:rsidP="00D9701D">
            <w:pPr>
              <w:rPr>
                <w:b/>
              </w:rPr>
            </w:pPr>
          </w:p>
        </w:tc>
      </w:tr>
      <w:tr w:rsidR="00D9701D" w:rsidRPr="00D9701D" w14:paraId="21777E36"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6DB72113" w14:textId="77777777" w:rsidR="00D9701D" w:rsidRPr="00D9701D" w:rsidRDefault="00D9701D" w:rsidP="00D9701D">
            <w:r w:rsidRPr="00D9701D">
              <w:lastRenderedPageBreak/>
              <w:t>1.2</w:t>
            </w:r>
          </w:p>
        </w:tc>
        <w:tc>
          <w:tcPr>
            <w:tcW w:w="1522" w:type="dxa"/>
            <w:tcBorders>
              <w:top w:val="single" w:sz="4" w:space="0" w:color="auto"/>
              <w:left w:val="single" w:sz="4" w:space="0" w:color="auto"/>
              <w:bottom w:val="single" w:sz="4" w:space="0" w:color="auto"/>
              <w:right w:val="single" w:sz="4" w:space="0" w:color="auto"/>
            </w:tcBorders>
            <w:vAlign w:val="center"/>
            <w:hideMark/>
          </w:tcPr>
          <w:p w14:paraId="257CB97C" w14:textId="77777777" w:rsidR="00D9701D" w:rsidRPr="00D9701D" w:rsidRDefault="00D9701D" w:rsidP="00D9701D">
            <w:r w:rsidRPr="00D9701D">
              <w:t>肉类配送服务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3CE49B58" w14:textId="77777777" w:rsidR="00D9701D" w:rsidRPr="00D9701D" w:rsidRDefault="00D9701D" w:rsidP="00D9701D">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29285BE2" w14:textId="77777777" w:rsidR="00D9701D" w:rsidRPr="00D9701D" w:rsidRDefault="00D9701D" w:rsidP="00D9701D">
            <w:pPr>
              <w:rPr>
                <w:bCs/>
              </w:rPr>
            </w:pPr>
            <w:r w:rsidRPr="00D9701D">
              <w:rPr>
                <w:bCs/>
              </w:rPr>
              <w:t>1.配送服务内容：</w:t>
            </w:r>
          </w:p>
          <w:p w14:paraId="0C59A992" w14:textId="77777777" w:rsidR="00D9701D" w:rsidRPr="00D9701D" w:rsidRDefault="00D9701D" w:rsidP="00D9701D">
            <w:pPr>
              <w:rPr>
                <w:bCs/>
              </w:rPr>
            </w:pPr>
            <w:r w:rsidRPr="00D9701D">
              <w:rPr>
                <w:bCs/>
              </w:rPr>
              <w:t>（1）新鲜猪肉：肉质新鲜、有弹性、色泽红润、</w:t>
            </w:r>
            <w:proofErr w:type="gramStart"/>
            <w:r w:rsidRPr="00D9701D">
              <w:rPr>
                <w:bCs/>
              </w:rPr>
              <w:t>不</w:t>
            </w:r>
            <w:proofErr w:type="gramEnd"/>
            <w:r w:rsidRPr="00D9701D">
              <w:rPr>
                <w:bCs/>
              </w:rPr>
              <w:t>注水、无寄生虫，无病、毒猪肉。</w:t>
            </w:r>
          </w:p>
          <w:p w14:paraId="66CB0FEB" w14:textId="77777777" w:rsidR="00D9701D" w:rsidRPr="00D9701D" w:rsidRDefault="00D9701D" w:rsidP="00D9701D">
            <w:pPr>
              <w:rPr>
                <w:bCs/>
              </w:rPr>
            </w:pPr>
            <w:r w:rsidRPr="00D9701D">
              <w:rPr>
                <w:bCs/>
              </w:rPr>
              <w:t>（2）排骨：外观颜色鲜红，粉红色，拿手指按压排骨，排骨上的肉能迅速地恢复原状，骨断裂处为鲜红色，</w:t>
            </w:r>
            <w:proofErr w:type="gramStart"/>
            <w:r w:rsidRPr="00D9701D">
              <w:rPr>
                <w:bCs/>
              </w:rPr>
              <w:t>骨带的</w:t>
            </w:r>
            <w:proofErr w:type="gramEnd"/>
            <w:r w:rsidRPr="00D9701D">
              <w:rPr>
                <w:bCs/>
              </w:rPr>
              <w:t>肉鲜亮，</w:t>
            </w:r>
            <w:proofErr w:type="gramStart"/>
            <w:r w:rsidRPr="00D9701D">
              <w:rPr>
                <w:bCs/>
              </w:rPr>
              <w:t>不</w:t>
            </w:r>
            <w:proofErr w:type="gramEnd"/>
            <w:r w:rsidRPr="00D9701D">
              <w:rPr>
                <w:bCs/>
              </w:rPr>
              <w:t>沾手，无腥膻味。</w:t>
            </w:r>
          </w:p>
          <w:p w14:paraId="172E87F6" w14:textId="77777777" w:rsidR="00D9701D" w:rsidRPr="00D9701D" w:rsidRDefault="00D9701D" w:rsidP="00D9701D">
            <w:pPr>
              <w:rPr>
                <w:bCs/>
              </w:rPr>
            </w:pPr>
            <w:r w:rsidRPr="00D9701D">
              <w:rPr>
                <w:bCs/>
              </w:rPr>
              <w:t>（3）新鲜牛肉：肉色深红、肉质有弹性、指压</w:t>
            </w:r>
            <w:proofErr w:type="gramStart"/>
            <w:r w:rsidRPr="00D9701D">
              <w:rPr>
                <w:bCs/>
              </w:rPr>
              <w:t>陷部分</w:t>
            </w:r>
            <w:proofErr w:type="gramEnd"/>
            <w:r w:rsidRPr="00D9701D">
              <w:rPr>
                <w:bCs/>
              </w:rPr>
              <w:t>立刻恢复、切面有光泽及微湿润，极小渗出物、具有浓郁的牛肉气味、脂肪白色或乳白色、无寄生虫、无注水，无禽流感病毒。</w:t>
            </w:r>
          </w:p>
          <w:p w14:paraId="6F2296D2" w14:textId="77777777" w:rsidR="00D9701D" w:rsidRPr="00D9701D" w:rsidRDefault="00D9701D" w:rsidP="00D9701D">
            <w:pPr>
              <w:rPr>
                <w:bCs/>
              </w:rPr>
            </w:pPr>
            <w:r w:rsidRPr="00D9701D">
              <w:rPr>
                <w:bCs/>
              </w:rPr>
              <w:t>（4）新鲜羊肉：肉色鲜红而且均匀，有光泽，肉细而紧密，有弹性，外表略干，不粘手，气味新鲜，无其他异味。</w:t>
            </w:r>
          </w:p>
          <w:p w14:paraId="1D00E7CF" w14:textId="77777777" w:rsidR="00D9701D" w:rsidRPr="00D9701D" w:rsidRDefault="00D9701D" w:rsidP="00D9701D">
            <w:pPr>
              <w:rPr>
                <w:bCs/>
              </w:rPr>
            </w:pPr>
            <w:r w:rsidRPr="00D9701D">
              <w:rPr>
                <w:bCs/>
              </w:rPr>
              <w:t>（5）其它肉类根据市场肉类情况调整品种。</w:t>
            </w:r>
          </w:p>
          <w:p w14:paraId="46C9AADE" w14:textId="77777777" w:rsidR="00D9701D" w:rsidRPr="00D9701D" w:rsidRDefault="00D9701D" w:rsidP="00D9701D">
            <w:r w:rsidRPr="00D9701D">
              <w:rPr>
                <w:bCs/>
              </w:rPr>
              <w:t>2.质量要求：符合</w:t>
            </w:r>
            <w:r w:rsidRPr="00D9701D">
              <w:t>《中华人民共和国食品安全法》</w:t>
            </w:r>
            <w:r w:rsidRPr="00D9701D">
              <w:rPr>
                <w:bCs/>
              </w:rPr>
              <w:t>的标准和要求</w:t>
            </w:r>
            <w:r w:rsidRPr="00D9701D">
              <w:t>，为保证优质、安全可靠，肉类须按需求量密封包装,冷藏状态下配送，出具有效的肉品品质检验合格证和动</w:t>
            </w:r>
            <w:r w:rsidRPr="00D9701D">
              <w:lastRenderedPageBreak/>
              <w:t>物检疫证明。</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41ACE91B" w14:textId="77777777" w:rsidR="00D9701D" w:rsidRPr="00D9701D" w:rsidRDefault="00D9701D" w:rsidP="00D9701D">
            <w:pPr>
              <w:rPr>
                <w:b/>
              </w:rPr>
            </w:pPr>
          </w:p>
        </w:tc>
      </w:tr>
      <w:tr w:rsidR="00D9701D" w:rsidRPr="00D9701D" w14:paraId="7459883C"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0031A973" w14:textId="77777777" w:rsidR="00D9701D" w:rsidRPr="00D9701D" w:rsidRDefault="00D9701D" w:rsidP="00D9701D">
            <w:r w:rsidRPr="00D9701D">
              <w:rPr>
                <w:b/>
                <w:bCs/>
              </w:rPr>
              <w:t>1.3</w:t>
            </w:r>
          </w:p>
        </w:tc>
        <w:tc>
          <w:tcPr>
            <w:tcW w:w="1522" w:type="dxa"/>
            <w:tcBorders>
              <w:top w:val="single" w:sz="4" w:space="0" w:color="auto"/>
              <w:left w:val="single" w:sz="4" w:space="0" w:color="auto"/>
              <w:bottom w:val="single" w:sz="4" w:space="0" w:color="auto"/>
              <w:right w:val="single" w:sz="4" w:space="0" w:color="auto"/>
            </w:tcBorders>
            <w:vAlign w:val="center"/>
            <w:hideMark/>
          </w:tcPr>
          <w:p w14:paraId="0C3E4D5D" w14:textId="77777777" w:rsidR="00D9701D" w:rsidRPr="00D9701D" w:rsidRDefault="00D9701D" w:rsidP="00D9701D">
            <w:r w:rsidRPr="00D9701D">
              <w:t>禽蛋类配送服务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4D2A9F2F" w14:textId="77777777" w:rsidR="00D9701D" w:rsidRPr="00D9701D" w:rsidRDefault="00D9701D" w:rsidP="00D9701D">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7729B157" w14:textId="77777777" w:rsidR="00D9701D" w:rsidRPr="00D9701D" w:rsidRDefault="00D9701D" w:rsidP="00D9701D">
            <w:pPr>
              <w:rPr>
                <w:bCs/>
              </w:rPr>
            </w:pPr>
            <w:r w:rsidRPr="00D9701D">
              <w:rPr>
                <w:bCs/>
              </w:rPr>
              <w:t>1.配送服务内容：</w:t>
            </w:r>
          </w:p>
          <w:p w14:paraId="15856160" w14:textId="77777777" w:rsidR="00D9701D" w:rsidRPr="00D9701D" w:rsidRDefault="00D9701D" w:rsidP="00D9701D">
            <w:pPr>
              <w:rPr>
                <w:bCs/>
              </w:rPr>
            </w:pPr>
            <w:r w:rsidRPr="00D9701D">
              <w:rPr>
                <w:bCs/>
              </w:rPr>
              <w:t>（1）新鲜鸡肉：眼球饱满、鸡肚内无一切内脏。皮肤有光泽，因品种不同而呈淡黄、淡红、灰白或灰黑等色。肌肉切而发光、外表微干或微湿润、不粘手、指压后的凹陷立即恢复。具有鲜鸡肉正常气味，</w:t>
            </w:r>
            <w:proofErr w:type="gramStart"/>
            <w:r w:rsidRPr="00D9701D">
              <w:rPr>
                <w:bCs/>
              </w:rPr>
              <w:t>淤血斑无或</w:t>
            </w:r>
            <w:proofErr w:type="gramEnd"/>
            <w:r w:rsidRPr="00D9701D">
              <w:rPr>
                <w:bCs/>
              </w:rPr>
              <w:t>极少，无打水症状、无破皮、鸡的翼部或鸡关节，不能有骨折或因骨折破皮而使骨头外露，无禽流感病毒。</w:t>
            </w:r>
          </w:p>
          <w:p w14:paraId="38F562A3" w14:textId="77777777" w:rsidR="00D9701D" w:rsidRPr="00D9701D" w:rsidRDefault="00D9701D" w:rsidP="00D9701D">
            <w:pPr>
              <w:rPr>
                <w:bCs/>
              </w:rPr>
            </w:pPr>
            <w:r w:rsidRPr="00D9701D">
              <w:rPr>
                <w:bCs/>
              </w:rPr>
              <w:t>（2）新鲜鸭肉：表皮光滑而有光泽、肉质弹性好且丰满、表皮无毛或少毛、无破皮、无花皮、无显眼</w:t>
            </w:r>
            <w:proofErr w:type="gramStart"/>
            <w:r w:rsidRPr="00D9701D">
              <w:t>瘀</w:t>
            </w:r>
            <w:proofErr w:type="gramEnd"/>
            <w:r w:rsidRPr="00D9701D">
              <w:rPr>
                <w:bCs/>
              </w:rPr>
              <w:t>块；无注水、肚内无一切内脏、 无血水、无异味，无禽流感病毒。</w:t>
            </w:r>
          </w:p>
          <w:p w14:paraId="38D5DAFC" w14:textId="77777777" w:rsidR="00D9701D" w:rsidRPr="00D9701D" w:rsidRDefault="00D9701D" w:rsidP="00D9701D">
            <w:pPr>
              <w:rPr>
                <w:bCs/>
              </w:rPr>
            </w:pPr>
            <w:r w:rsidRPr="00D9701D">
              <w:rPr>
                <w:bCs/>
              </w:rPr>
              <w:t>（3）蛋类：优质，产品符合国家食品安全要求，证照齐全，品质新鲜、清洁干燥、外壳坚固</w:t>
            </w:r>
            <w:r w:rsidRPr="00D9701D">
              <w:t>完整无破损</w:t>
            </w:r>
            <w:r w:rsidRPr="00D9701D">
              <w:rPr>
                <w:bCs/>
              </w:rPr>
              <w:t>，色泽自然有光泽, 不得来自疫区；</w:t>
            </w:r>
          </w:p>
          <w:p w14:paraId="7F3ED23B" w14:textId="77777777" w:rsidR="00D9701D" w:rsidRPr="00D9701D" w:rsidRDefault="00D9701D" w:rsidP="00D9701D">
            <w:pPr>
              <w:rPr>
                <w:bCs/>
              </w:rPr>
            </w:pPr>
            <w:r w:rsidRPr="00D9701D">
              <w:rPr>
                <w:bCs/>
              </w:rPr>
              <w:t>（4）其它根据市场情况调整品种；</w:t>
            </w:r>
          </w:p>
          <w:p w14:paraId="281415B9" w14:textId="77777777" w:rsidR="00D9701D" w:rsidRPr="00D9701D" w:rsidRDefault="00D9701D" w:rsidP="00D9701D">
            <w:r w:rsidRPr="00D9701D">
              <w:rPr>
                <w:bCs/>
              </w:rPr>
              <w:t>2.质量要求：符合</w:t>
            </w:r>
            <w:r w:rsidRPr="00D9701D">
              <w:t>《中华人民共和国食品安全法》</w:t>
            </w:r>
            <w:r w:rsidRPr="00D9701D">
              <w:rPr>
                <w:bCs/>
              </w:rPr>
              <w:t>的标准和要求，保证优质、安全可靠，肉类冷藏状态下配送，配送时出具相应的动物检疫合格证明，肉类必须是屠宰的新鲜肉。</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25923074" w14:textId="77777777" w:rsidR="00D9701D" w:rsidRPr="00D9701D" w:rsidRDefault="00D9701D" w:rsidP="00D9701D">
            <w:pPr>
              <w:rPr>
                <w:b/>
              </w:rPr>
            </w:pPr>
          </w:p>
        </w:tc>
      </w:tr>
      <w:tr w:rsidR="00D9701D" w:rsidRPr="00D9701D" w14:paraId="5A79CBB4"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29CC6B8C" w14:textId="77777777" w:rsidR="00D9701D" w:rsidRPr="00D9701D" w:rsidRDefault="00D9701D" w:rsidP="00D9701D">
            <w:r w:rsidRPr="00D9701D">
              <w:rPr>
                <w:b/>
                <w:bCs/>
              </w:rPr>
              <w:t>1.4</w:t>
            </w:r>
          </w:p>
        </w:tc>
        <w:tc>
          <w:tcPr>
            <w:tcW w:w="1522" w:type="dxa"/>
            <w:tcBorders>
              <w:top w:val="single" w:sz="4" w:space="0" w:color="auto"/>
              <w:left w:val="single" w:sz="4" w:space="0" w:color="auto"/>
              <w:bottom w:val="single" w:sz="4" w:space="0" w:color="auto"/>
              <w:right w:val="single" w:sz="4" w:space="0" w:color="auto"/>
            </w:tcBorders>
            <w:vAlign w:val="center"/>
            <w:hideMark/>
          </w:tcPr>
          <w:p w14:paraId="2246962E" w14:textId="77777777" w:rsidR="00D9701D" w:rsidRPr="00D9701D" w:rsidRDefault="00D9701D" w:rsidP="00D9701D">
            <w:r w:rsidRPr="00D9701D">
              <w:t>冻品类配送服务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08FC1EA8" w14:textId="77777777" w:rsidR="00D9701D" w:rsidRPr="00D9701D" w:rsidRDefault="00D9701D" w:rsidP="00D9701D">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4B30D27F" w14:textId="77777777" w:rsidR="00D9701D" w:rsidRPr="00D9701D" w:rsidRDefault="00D9701D" w:rsidP="00D9701D">
            <w:pPr>
              <w:rPr>
                <w:bCs/>
              </w:rPr>
            </w:pPr>
            <w:r w:rsidRPr="00D9701D">
              <w:rPr>
                <w:bCs/>
              </w:rPr>
              <w:t>1.配送服务内容：</w:t>
            </w:r>
          </w:p>
          <w:p w14:paraId="2B082635" w14:textId="77777777" w:rsidR="00D9701D" w:rsidRPr="00D9701D" w:rsidRDefault="00D9701D" w:rsidP="00D9701D">
            <w:pPr>
              <w:rPr>
                <w:bCs/>
              </w:rPr>
            </w:pPr>
            <w:r w:rsidRPr="00D9701D">
              <w:rPr>
                <w:bCs/>
              </w:rPr>
              <w:t>（1）冻猪肉：</w:t>
            </w:r>
            <w:r w:rsidRPr="00D9701D">
              <w:t>肉类解冻后，色泽正常，无霉点、肉质紧密、坚实，不</w:t>
            </w:r>
            <w:proofErr w:type="gramStart"/>
            <w:r w:rsidRPr="00D9701D">
              <w:t>黏</w:t>
            </w:r>
            <w:proofErr w:type="gramEnd"/>
            <w:r w:rsidRPr="00D9701D">
              <w:t>手，无异味；</w:t>
            </w:r>
          </w:p>
          <w:p w14:paraId="72AE9173" w14:textId="77777777" w:rsidR="00D9701D" w:rsidRPr="00D9701D" w:rsidRDefault="00D9701D" w:rsidP="00D9701D">
            <w:r w:rsidRPr="00D9701D">
              <w:rPr>
                <w:bCs/>
              </w:rPr>
              <w:t>（2）冻鸡肉：去毛干净，无内脏，</w:t>
            </w:r>
            <w:r w:rsidRPr="00D9701D">
              <w:t>解冻后，色泽正常，无霉点、肉质紧密、坚实，不</w:t>
            </w:r>
            <w:proofErr w:type="gramStart"/>
            <w:r w:rsidRPr="00D9701D">
              <w:t>黏</w:t>
            </w:r>
            <w:proofErr w:type="gramEnd"/>
            <w:r w:rsidRPr="00D9701D">
              <w:t>手，无异味；</w:t>
            </w:r>
          </w:p>
          <w:p w14:paraId="2E0ECC95" w14:textId="77777777" w:rsidR="00D9701D" w:rsidRPr="00D9701D" w:rsidRDefault="00D9701D" w:rsidP="00D9701D">
            <w:r w:rsidRPr="00D9701D">
              <w:lastRenderedPageBreak/>
              <w:t>（3）牛肉丸：新鲜、无异味，不是病毒牛肉做成的制品，包装完整，注册商标、厂名、厂址、质量等级、重量、SC证号等各类标识清楚；</w:t>
            </w:r>
          </w:p>
          <w:p w14:paraId="08CB47E0" w14:textId="77777777" w:rsidR="00D9701D" w:rsidRPr="00D9701D" w:rsidRDefault="00D9701D" w:rsidP="00D9701D">
            <w:r w:rsidRPr="00D9701D">
              <w:t>（4）鱼丸：包装完整，注册商标、厂名、厂址、质量等级、重量、SC证号等各类标识清楚；</w:t>
            </w:r>
          </w:p>
          <w:p w14:paraId="79910462" w14:textId="77777777" w:rsidR="00D9701D" w:rsidRPr="00D9701D" w:rsidRDefault="00D9701D" w:rsidP="00D9701D">
            <w:pPr>
              <w:rPr>
                <w:bCs/>
              </w:rPr>
            </w:pPr>
            <w:r w:rsidRPr="00D9701D">
              <w:rPr>
                <w:bCs/>
              </w:rPr>
              <w:t>（5）其他预包装半加工的冷冻食品：包装要有生产日期标识，且包装标识必须符合GB7718《预包装食品标签通则》的规定。</w:t>
            </w:r>
          </w:p>
          <w:p w14:paraId="4B6223A7" w14:textId="77777777" w:rsidR="00D9701D" w:rsidRPr="00D9701D" w:rsidRDefault="00D9701D" w:rsidP="00D9701D">
            <w:r w:rsidRPr="00D9701D">
              <w:rPr>
                <w:bCs/>
              </w:rPr>
              <w:t>2.质量要求：必须符合国家相关食品安全卫生标准，达到合格的等级，供货时的剩余保质期不少于三分之二，冷藏状态下配送，每批次配送时必须提供对应</w:t>
            </w:r>
            <w:proofErr w:type="gramStart"/>
            <w:r w:rsidRPr="00D9701D">
              <w:rPr>
                <w:bCs/>
              </w:rPr>
              <w:t>批次食材原材料</w:t>
            </w:r>
            <w:proofErr w:type="gramEnd"/>
            <w:r w:rsidRPr="00D9701D">
              <w:rPr>
                <w:bCs/>
              </w:rPr>
              <w:t>检测报告。</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0EFEA7D8" w14:textId="77777777" w:rsidR="00D9701D" w:rsidRPr="00D9701D" w:rsidRDefault="00D9701D" w:rsidP="00D9701D">
            <w:pPr>
              <w:rPr>
                <w:b/>
              </w:rPr>
            </w:pPr>
          </w:p>
        </w:tc>
      </w:tr>
      <w:tr w:rsidR="00D9701D" w:rsidRPr="00D9701D" w14:paraId="554B6D1C"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0D88A81D" w14:textId="77777777" w:rsidR="00D9701D" w:rsidRPr="00D9701D" w:rsidRDefault="00D9701D" w:rsidP="00D9701D">
            <w:r w:rsidRPr="00D9701D">
              <w:rPr>
                <w:b/>
                <w:bCs/>
              </w:rPr>
              <w:t>1.5</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EA60D57" w14:textId="77777777" w:rsidR="00D9701D" w:rsidRPr="00D9701D" w:rsidRDefault="00D9701D" w:rsidP="00D9701D">
            <w:r w:rsidRPr="00D9701D">
              <w:t>鲜活水产类配送服务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535AB445" w14:textId="77777777" w:rsidR="00D9701D" w:rsidRPr="00D9701D" w:rsidRDefault="00D9701D" w:rsidP="00D9701D">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59C2A9F6" w14:textId="77777777" w:rsidR="00D9701D" w:rsidRPr="00D9701D" w:rsidRDefault="00D9701D" w:rsidP="00D9701D">
            <w:pPr>
              <w:rPr>
                <w:bCs/>
              </w:rPr>
            </w:pPr>
            <w:r w:rsidRPr="00D9701D">
              <w:rPr>
                <w:bCs/>
              </w:rPr>
              <w:t>1.配送服务内容：新鲜、无病毒、不含有害物质，禁止采购来自受污染的海、江河、湖泊等水域的水产品，根据市场情况调整品种。</w:t>
            </w:r>
          </w:p>
          <w:p w14:paraId="1BFF159D" w14:textId="77777777" w:rsidR="00D9701D" w:rsidRPr="00D9701D" w:rsidRDefault="00D9701D" w:rsidP="00D9701D">
            <w:r w:rsidRPr="00D9701D">
              <w:rPr>
                <w:bCs/>
              </w:rPr>
              <w:t>2.质量要求：必须符合国家相关食品安全标准和要求。</w:t>
            </w:r>
            <w:proofErr w:type="gramStart"/>
            <w:r w:rsidRPr="00D9701D">
              <w:t>需剖杀的</w:t>
            </w:r>
            <w:proofErr w:type="gramEnd"/>
            <w:r w:rsidRPr="00D9701D">
              <w:t>鱼要做到鱼鳞刮除干净，去内脏、鱼鳃、腹内黑膜。</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23ECFA4F" w14:textId="77777777" w:rsidR="00D9701D" w:rsidRPr="00D9701D" w:rsidRDefault="00D9701D" w:rsidP="00D9701D">
            <w:pPr>
              <w:rPr>
                <w:b/>
              </w:rPr>
            </w:pPr>
          </w:p>
        </w:tc>
      </w:tr>
      <w:tr w:rsidR="00D9701D" w:rsidRPr="00D9701D" w14:paraId="682B17E7" w14:textId="77777777">
        <w:trPr>
          <w:trHeight w:val="204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49A59ECB" w14:textId="77777777" w:rsidR="00D9701D" w:rsidRPr="00D9701D" w:rsidRDefault="00D9701D" w:rsidP="00D9701D">
            <w:r w:rsidRPr="00D9701D">
              <w:rPr>
                <w:b/>
                <w:bCs/>
              </w:rPr>
              <w:t>1.6</w:t>
            </w:r>
          </w:p>
        </w:tc>
        <w:tc>
          <w:tcPr>
            <w:tcW w:w="1522" w:type="dxa"/>
            <w:tcBorders>
              <w:top w:val="single" w:sz="4" w:space="0" w:color="auto"/>
              <w:left w:val="single" w:sz="4" w:space="0" w:color="auto"/>
              <w:bottom w:val="single" w:sz="4" w:space="0" w:color="auto"/>
              <w:right w:val="single" w:sz="4" w:space="0" w:color="auto"/>
            </w:tcBorders>
            <w:vAlign w:val="center"/>
            <w:hideMark/>
          </w:tcPr>
          <w:p w14:paraId="71C9A07E" w14:textId="77777777" w:rsidR="00D9701D" w:rsidRPr="00D9701D" w:rsidRDefault="00D9701D" w:rsidP="00D9701D">
            <w:r w:rsidRPr="00D9701D">
              <w:t>水果类配送服务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5F1EFE4D" w14:textId="77777777" w:rsidR="00D9701D" w:rsidRPr="00D9701D" w:rsidRDefault="00D9701D" w:rsidP="00D9701D">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430ECBFB" w14:textId="77777777" w:rsidR="00D9701D" w:rsidRPr="00D9701D" w:rsidRDefault="00D9701D" w:rsidP="00D9701D">
            <w:pPr>
              <w:numPr>
                <w:ilvl w:val="0"/>
                <w:numId w:val="2"/>
              </w:numPr>
              <w:tabs>
                <w:tab w:val="clear" w:pos="312"/>
              </w:tabs>
              <w:rPr>
                <w:bCs/>
              </w:rPr>
            </w:pPr>
            <w:r w:rsidRPr="00D9701D">
              <w:rPr>
                <w:bCs/>
              </w:rPr>
              <w:t>配送服务内容：各类时令水果；</w:t>
            </w:r>
          </w:p>
          <w:p w14:paraId="29B42743" w14:textId="77777777" w:rsidR="00D9701D" w:rsidRPr="00D9701D" w:rsidRDefault="00D9701D" w:rsidP="00D9701D">
            <w:pPr>
              <w:rPr>
                <w:bCs/>
              </w:rPr>
            </w:pPr>
            <w:r w:rsidRPr="00D9701D">
              <w:rPr>
                <w:bCs/>
              </w:rPr>
              <w:t>2.质量要求：</w:t>
            </w:r>
          </w:p>
          <w:p w14:paraId="7F530F53" w14:textId="77777777" w:rsidR="00D9701D" w:rsidRPr="00D9701D" w:rsidRDefault="00D9701D" w:rsidP="00D9701D">
            <w:pPr>
              <w:rPr>
                <w:bCs/>
              </w:rPr>
            </w:pPr>
            <w:r w:rsidRPr="00D9701D">
              <w:rPr>
                <w:bCs/>
              </w:rPr>
              <w:t>（1）果实结实、有弹性，汁多肉甜味足，手掂重量合理，未失水干缩，</w:t>
            </w:r>
            <w:proofErr w:type="gramStart"/>
            <w:r w:rsidRPr="00D9701D">
              <w:rPr>
                <w:bCs/>
              </w:rPr>
              <w:t>柄叶新鲜</w:t>
            </w:r>
            <w:proofErr w:type="gramEnd"/>
            <w:r w:rsidRPr="00D9701D">
              <w:rPr>
                <w:bCs/>
              </w:rPr>
              <w:t>，果形完整，个体均匀，带本色香味，表皮颜色自然有光泽，无疤痕、变色或受挤压变形、压伤，无虫眼或虫啃咬过的痕迹，无过熟、腐烂现象。</w:t>
            </w:r>
          </w:p>
          <w:p w14:paraId="307FE920" w14:textId="77777777" w:rsidR="00D9701D" w:rsidRPr="00D9701D" w:rsidRDefault="00D9701D" w:rsidP="00D9701D">
            <w:r w:rsidRPr="00D9701D">
              <w:rPr>
                <w:bCs/>
              </w:rPr>
              <w:lastRenderedPageBreak/>
              <w:t>（2）必须符合国家相关食品安全标准和要求。</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361F41C6" w14:textId="77777777" w:rsidR="00D9701D" w:rsidRPr="00D9701D" w:rsidRDefault="00D9701D" w:rsidP="00D9701D">
            <w:pPr>
              <w:rPr>
                <w:b/>
              </w:rPr>
            </w:pPr>
          </w:p>
        </w:tc>
      </w:tr>
      <w:tr w:rsidR="00D9701D" w:rsidRPr="00D9701D" w14:paraId="014BEC13"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5840E3FD" w14:textId="77777777" w:rsidR="00D9701D" w:rsidRPr="00D9701D" w:rsidRDefault="00D9701D" w:rsidP="00D9701D">
            <w:pPr>
              <w:rPr>
                <w:b/>
                <w:bCs/>
              </w:rPr>
            </w:pPr>
            <w:r w:rsidRPr="00D9701D">
              <w:rPr>
                <w:b/>
                <w:bCs/>
              </w:rPr>
              <w:t>1.7</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C775067" w14:textId="77777777" w:rsidR="00D9701D" w:rsidRPr="00D9701D" w:rsidRDefault="00D9701D" w:rsidP="00D9701D">
            <w:r w:rsidRPr="00D9701D">
              <w:t>豆类、豆制品类配送服务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1854640D" w14:textId="77777777" w:rsidR="00D9701D" w:rsidRPr="00D9701D" w:rsidRDefault="00D9701D" w:rsidP="00D9701D">
            <w:pPr>
              <w:rPr>
                <w:bCs/>
              </w:rPr>
            </w:pPr>
            <w:r w:rsidRPr="00D9701D">
              <w:rPr>
                <w:bCs/>
              </w:rPr>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788EF806" w14:textId="77777777" w:rsidR="00D9701D" w:rsidRPr="00D9701D" w:rsidRDefault="00D9701D" w:rsidP="00D9701D">
            <w:pPr>
              <w:rPr>
                <w:bCs/>
              </w:rPr>
            </w:pPr>
            <w:r w:rsidRPr="00D9701D">
              <w:rPr>
                <w:bCs/>
              </w:rPr>
              <w:t>1.配送服务内容：</w:t>
            </w:r>
          </w:p>
          <w:p w14:paraId="1FCDEBF4" w14:textId="77777777" w:rsidR="00D9701D" w:rsidRPr="00D9701D" w:rsidRDefault="00D9701D" w:rsidP="00D9701D">
            <w:pPr>
              <w:rPr>
                <w:bCs/>
              </w:rPr>
            </w:pPr>
            <w:r w:rsidRPr="00D9701D">
              <w:rPr>
                <w:bCs/>
              </w:rPr>
              <w:t>（1）黄豆:色泽为黄色或者淡黄色，</w:t>
            </w:r>
            <w:proofErr w:type="gramStart"/>
            <w:r w:rsidRPr="00D9701D">
              <w:rPr>
                <w:bCs/>
              </w:rPr>
              <w:t>脐</w:t>
            </w:r>
            <w:proofErr w:type="gramEnd"/>
            <w:r w:rsidRPr="00D9701D">
              <w:rPr>
                <w:bCs/>
              </w:rPr>
              <w:t>为黄褐、淡褐。颗粒圆形饱满，无异味，无蛀虫腐烂。</w:t>
            </w:r>
          </w:p>
          <w:p w14:paraId="39E1A72A" w14:textId="77777777" w:rsidR="00D9701D" w:rsidRPr="00D9701D" w:rsidRDefault="00D9701D" w:rsidP="00D9701D">
            <w:pPr>
              <w:rPr>
                <w:bCs/>
              </w:rPr>
            </w:pPr>
            <w:r w:rsidRPr="00D9701D">
              <w:rPr>
                <w:bCs/>
              </w:rPr>
              <w:t>（2）绿豆：新鲜绿豆颜色呈绿色，陈的则为灰绿色，无杂质、碎末、生虫的现象。颗粒圆形饱满，无异味，无蛀虫腐烂。</w:t>
            </w:r>
          </w:p>
          <w:p w14:paraId="20D6C097" w14:textId="77777777" w:rsidR="00D9701D" w:rsidRPr="00D9701D" w:rsidRDefault="00D9701D" w:rsidP="00D9701D">
            <w:pPr>
              <w:rPr>
                <w:bCs/>
              </w:rPr>
            </w:pPr>
            <w:r w:rsidRPr="00D9701D">
              <w:rPr>
                <w:bCs/>
              </w:rPr>
              <w:t>（3）豆制品类</w:t>
            </w:r>
          </w:p>
          <w:p w14:paraId="69A71B86" w14:textId="77777777" w:rsidR="00D9701D" w:rsidRPr="00D9701D" w:rsidRDefault="00D9701D" w:rsidP="00D9701D">
            <w:pPr>
              <w:rPr>
                <w:bCs/>
              </w:rPr>
            </w:pPr>
            <w:r w:rsidRPr="00D9701D">
              <w:rPr>
                <w:bCs/>
              </w:rPr>
              <w:t>1）豆腐：色泽洁白，形态完整，质地细腻，有弹性，无酸味，无卤味，水分适度。</w:t>
            </w:r>
          </w:p>
          <w:p w14:paraId="4AD7C623" w14:textId="77777777" w:rsidR="00D9701D" w:rsidRPr="00D9701D" w:rsidRDefault="00D9701D" w:rsidP="00D9701D">
            <w:pPr>
              <w:rPr>
                <w:bCs/>
              </w:rPr>
            </w:pPr>
            <w:r w:rsidRPr="00D9701D">
              <w:rPr>
                <w:bCs/>
              </w:rPr>
              <w:t>2）豆腐丝、豆腐干、豆腐泡：表面清爽无粘液，无酸味、霉变。</w:t>
            </w:r>
          </w:p>
          <w:p w14:paraId="52D8FA1D" w14:textId="77777777" w:rsidR="00D9701D" w:rsidRPr="00D9701D" w:rsidRDefault="00D9701D" w:rsidP="00D9701D">
            <w:pPr>
              <w:rPr>
                <w:bCs/>
              </w:rPr>
            </w:pPr>
            <w:r w:rsidRPr="00D9701D">
              <w:rPr>
                <w:bCs/>
              </w:rPr>
              <w:t>3）干豆腐：产品符合国家食品安全要求，新鲜，无异味，无腐烂；</w:t>
            </w:r>
          </w:p>
          <w:p w14:paraId="69001CB9" w14:textId="77777777" w:rsidR="00D9701D" w:rsidRPr="00D9701D" w:rsidRDefault="00D9701D" w:rsidP="00D9701D">
            <w:pPr>
              <w:rPr>
                <w:bCs/>
              </w:rPr>
            </w:pPr>
            <w:r w:rsidRPr="00D9701D">
              <w:rPr>
                <w:bCs/>
              </w:rPr>
              <w:t>4）油片：产品符合国家食品安全要求，新鲜，无异味，无腐烂；</w:t>
            </w:r>
          </w:p>
          <w:p w14:paraId="445ADE84" w14:textId="77777777" w:rsidR="00D9701D" w:rsidRPr="00D9701D" w:rsidRDefault="00D9701D" w:rsidP="00D9701D">
            <w:pPr>
              <w:rPr>
                <w:bCs/>
              </w:rPr>
            </w:pPr>
            <w:r w:rsidRPr="00D9701D">
              <w:rPr>
                <w:bCs/>
              </w:rPr>
              <w:t>5）油果：产品符合国家食品安全要求，新鲜，无异味，无腐烂。</w:t>
            </w:r>
          </w:p>
          <w:p w14:paraId="6D174AB6" w14:textId="77777777" w:rsidR="00D9701D" w:rsidRPr="00D9701D" w:rsidRDefault="00D9701D" w:rsidP="00D9701D">
            <w:r w:rsidRPr="00D9701D">
              <w:t>2.质量要求：符合《中华人民共和国食品安全法》规定标准。豆制品类必须具有产品合格证，</w:t>
            </w:r>
            <w:r w:rsidRPr="00D9701D">
              <w:rPr>
                <w:bCs/>
              </w:rPr>
              <w:t>供货时的剩余保质期不少于</w:t>
            </w:r>
            <w:r w:rsidRPr="00D9701D">
              <w:t>产品标示保质期的</w:t>
            </w:r>
            <w:r w:rsidRPr="00D9701D">
              <w:rPr>
                <w:bCs/>
              </w:rPr>
              <w:t>三分之二</w:t>
            </w:r>
            <w:r w:rsidRPr="00D9701D">
              <w:t>。</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319A2360" w14:textId="77777777" w:rsidR="00D9701D" w:rsidRPr="00D9701D" w:rsidRDefault="00D9701D" w:rsidP="00D9701D">
            <w:pPr>
              <w:rPr>
                <w:b/>
              </w:rPr>
            </w:pPr>
          </w:p>
        </w:tc>
      </w:tr>
      <w:tr w:rsidR="00D9701D" w:rsidRPr="00D9701D" w14:paraId="40B1D881"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58AC5258" w14:textId="77777777" w:rsidR="00D9701D" w:rsidRPr="00D9701D" w:rsidRDefault="00D9701D" w:rsidP="00D9701D">
            <w:pPr>
              <w:rPr>
                <w:b/>
                <w:bCs/>
              </w:rPr>
            </w:pPr>
            <w:r w:rsidRPr="00D9701D">
              <w:rPr>
                <w:b/>
                <w:bCs/>
              </w:rPr>
              <w:t>1.8</w:t>
            </w:r>
          </w:p>
        </w:tc>
        <w:tc>
          <w:tcPr>
            <w:tcW w:w="1522" w:type="dxa"/>
            <w:tcBorders>
              <w:top w:val="single" w:sz="4" w:space="0" w:color="auto"/>
              <w:left w:val="single" w:sz="4" w:space="0" w:color="auto"/>
              <w:bottom w:val="single" w:sz="4" w:space="0" w:color="auto"/>
              <w:right w:val="single" w:sz="4" w:space="0" w:color="auto"/>
            </w:tcBorders>
            <w:vAlign w:val="center"/>
            <w:hideMark/>
          </w:tcPr>
          <w:p w14:paraId="65DFD1B5" w14:textId="77777777" w:rsidR="00D9701D" w:rsidRPr="00D9701D" w:rsidRDefault="00D9701D" w:rsidP="00D9701D">
            <w:pPr>
              <w:rPr>
                <w:bCs/>
              </w:rPr>
            </w:pPr>
            <w:r w:rsidRPr="00D9701D">
              <w:rPr>
                <w:bCs/>
              </w:rPr>
              <w:t>调味品</w:t>
            </w:r>
            <w:r w:rsidRPr="00D9701D">
              <w:t>配送</w:t>
            </w:r>
            <w:r w:rsidRPr="00D9701D">
              <w:lastRenderedPageBreak/>
              <w:t>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567D0CF5" w14:textId="77777777" w:rsidR="00D9701D" w:rsidRPr="00D9701D" w:rsidRDefault="00D9701D" w:rsidP="00D9701D">
            <w:pPr>
              <w:rPr>
                <w:bCs/>
              </w:rPr>
            </w:pPr>
            <w:r w:rsidRPr="00D9701D">
              <w:rPr>
                <w:bCs/>
              </w:rPr>
              <w:lastRenderedPageBreak/>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1666E4AE" w14:textId="77777777" w:rsidR="00D9701D" w:rsidRPr="00D9701D" w:rsidRDefault="00D9701D" w:rsidP="00D9701D">
            <w:pPr>
              <w:rPr>
                <w:bCs/>
              </w:rPr>
            </w:pPr>
            <w:r w:rsidRPr="00D9701D">
              <w:rPr>
                <w:bCs/>
              </w:rPr>
              <w:t>1.配送服务内容：生抽、老抽、蚝油、盐、白糖、黄糖</w:t>
            </w:r>
            <w:r w:rsidRPr="00D9701D">
              <w:rPr>
                <w:bCs/>
              </w:rPr>
              <w:lastRenderedPageBreak/>
              <w:t>片、白醋、鸡精、辣椒酱、豆瓣酱、生粉、腐乳、陈醋、麻辣酱、十三香、米酒等日常调味品。</w:t>
            </w:r>
          </w:p>
          <w:p w14:paraId="045F9A3E" w14:textId="77777777" w:rsidR="00D9701D" w:rsidRPr="00D9701D" w:rsidRDefault="00D9701D" w:rsidP="00D9701D">
            <w:r w:rsidRPr="00D9701D">
              <w:t>2.质量要求：</w:t>
            </w:r>
          </w:p>
          <w:p w14:paraId="62ACE462" w14:textId="77777777" w:rsidR="00D9701D" w:rsidRPr="00D9701D" w:rsidRDefault="00D9701D" w:rsidP="00D9701D">
            <w:pPr>
              <w:rPr>
                <w:bCs/>
              </w:rPr>
            </w:pPr>
            <w:r w:rsidRPr="00D9701D">
              <w:rPr>
                <w:bCs/>
              </w:rPr>
              <w:t>（1）必须符合现行国家GB/T 15691及其他有关国家、行业、地方、企业质量、卫生、安全标准，有SC食品生产许可证编号且标签、标志、包装、运输、贮存、销售和保质期标签应符合GB7718《预包装食品标签通则》的规定；</w:t>
            </w:r>
          </w:p>
          <w:p w14:paraId="1DC275B8" w14:textId="77777777" w:rsidR="00D9701D" w:rsidRPr="00D9701D" w:rsidRDefault="00D9701D" w:rsidP="00D9701D">
            <w:pPr>
              <w:rPr>
                <w:bCs/>
              </w:rPr>
            </w:pPr>
            <w:r w:rsidRPr="00D9701D">
              <w:rPr>
                <w:bCs/>
              </w:rPr>
              <w:t>（2）品质良好，包装完好、产品供货时的剩余保质期不少于</w:t>
            </w:r>
            <w:r w:rsidRPr="00D9701D">
              <w:t>产品标示保质期的</w:t>
            </w:r>
            <w:r w:rsidRPr="00D9701D">
              <w:rPr>
                <w:bCs/>
              </w:rPr>
              <w:t>三分之二；</w:t>
            </w:r>
          </w:p>
          <w:p w14:paraId="482ADFD2" w14:textId="77777777" w:rsidR="00D9701D" w:rsidRPr="00D9701D" w:rsidRDefault="00D9701D" w:rsidP="00D9701D">
            <w:pPr>
              <w:rPr>
                <w:bCs/>
              </w:rPr>
            </w:pPr>
            <w:r w:rsidRPr="00D9701D">
              <w:rPr>
                <w:bCs/>
              </w:rPr>
              <w:t>（3）无发霉变质。</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2FD95C2C" w14:textId="77777777" w:rsidR="00D9701D" w:rsidRPr="00D9701D" w:rsidRDefault="00D9701D" w:rsidP="00D9701D">
            <w:pPr>
              <w:rPr>
                <w:b/>
              </w:rPr>
            </w:pPr>
          </w:p>
        </w:tc>
      </w:tr>
      <w:tr w:rsidR="00D9701D" w:rsidRPr="00D9701D" w14:paraId="63A6B56C"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01CBA283" w14:textId="77777777" w:rsidR="00D9701D" w:rsidRPr="00D9701D" w:rsidRDefault="00D9701D" w:rsidP="00D9701D">
            <w:pPr>
              <w:rPr>
                <w:b/>
                <w:bCs/>
              </w:rPr>
            </w:pPr>
            <w:r w:rsidRPr="00D9701D">
              <w:rPr>
                <w:b/>
                <w:bCs/>
              </w:rPr>
              <w:t>1.9</w:t>
            </w:r>
          </w:p>
        </w:tc>
        <w:tc>
          <w:tcPr>
            <w:tcW w:w="1522" w:type="dxa"/>
            <w:tcBorders>
              <w:top w:val="single" w:sz="4" w:space="0" w:color="auto"/>
              <w:left w:val="single" w:sz="4" w:space="0" w:color="auto"/>
              <w:bottom w:val="single" w:sz="4" w:space="0" w:color="auto"/>
              <w:right w:val="single" w:sz="4" w:space="0" w:color="auto"/>
            </w:tcBorders>
            <w:vAlign w:val="center"/>
            <w:hideMark/>
          </w:tcPr>
          <w:p w14:paraId="7C26204D" w14:textId="77777777" w:rsidR="00D9701D" w:rsidRPr="00D9701D" w:rsidRDefault="00D9701D" w:rsidP="00D9701D">
            <w:r w:rsidRPr="00D9701D">
              <w:t>湿米粉配送服务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5DB22A53" w14:textId="77777777" w:rsidR="00D9701D" w:rsidRPr="00D9701D" w:rsidRDefault="00D9701D" w:rsidP="00D9701D">
            <w:pPr>
              <w:rPr>
                <w:bCs/>
              </w:rPr>
            </w:pPr>
            <w:r w:rsidRPr="00D9701D">
              <w:rPr>
                <w:bCs/>
              </w:rPr>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170EA8C4" w14:textId="77777777" w:rsidR="00D9701D" w:rsidRPr="00D9701D" w:rsidRDefault="00D9701D" w:rsidP="00D9701D">
            <w:pPr>
              <w:rPr>
                <w:bCs/>
              </w:rPr>
            </w:pPr>
            <w:r w:rsidRPr="00D9701D">
              <w:rPr>
                <w:bCs/>
              </w:rPr>
              <w:t>1.配送服务内容：湿米粉。</w:t>
            </w:r>
          </w:p>
          <w:p w14:paraId="286D2F49" w14:textId="77777777" w:rsidR="00D9701D" w:rsidRPr="00D9701D" w:rsidRDefault="00D9701D" w:rsidP="00D9701D">
            <w:pPr>
              <w:rPr>
                <w:bCs/>
              </w:rPr>
            </w:pPr>
            <w:r w:rsidRPr="00D9701D">
              <w:t>2.质量要求：</w:t>
            </w:r>
            <w:r w:rsidRPr="00D9701D">
              <w:rPr>
                <w:bCs/>
              </w:rPr>
              <w:t>符合</w:t>
            </w:r>
            <w:bookmarkStart w:id="1" w:name="OLE_LINK12"/>
            <w:bookmarkStart w:id="2" w:name="OLE_LINK13"/>
            <w:r w:rsidRPr="00D9701D">
              <w:t>DBS45/ 050-</w:t>
            </w:r>
            <w:bookmarkEnd w:id="1"/>
            <w:bookmarkEnd w:id="2"/>
            <w:r w:rsidRPr="00D9701D">
              <w:t>2021《食品安全地方标准 鲜湿米粉》</w:t>
            </w:r>
            <w:r w:rsidRPr="00D9701D">
              <w:rPr>
                <w:bCs/>
              </w:rPr>
              <w:t>要求，拥有SC食品生产许可证编号，包装要有生产日期、生产厂家、生产地址等标识，且包装标识符合GB7718《预包装食品标签通则》的规定。</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7FBBD351" w14:textId="77777777" w:rsidR="00D9701D" w:rsidRPr="00D9701D" w:rsidRDefault="00D9701D" w:rsidP="00D9701D">
            <w:pPr>
              <w:rPr>
                <w:b/>
              </w:rPr>
            </w:pPr>
          </w:p>
        </w:tc>
      </w:tr>
      <w:tr w:rsidR="00D9701D" w:rsidRPr="00D9701D" w14:paraId="199BAB10"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0D8AD8C3" w14:textId="77777777" w:rsidR="00D9701D" w:rsidRPr="00D9701D" w:rsidRDefault="00D9701D" w:rsidP="00D9701D">
            <w:pPr>
              <w:rPr>
                <w:b/>
                <w:bCs/>
              </w:rPr>
            </w:pPr>
            <w:r w:rsidRPr="00D9701D">
              <w:rPr>
                <w:b/>
                <w:bCs/>
              </w:rPr>
              <w:t>1.10</w:t>
            </w:r>
          </w:p>
        </w:tc>
        <w:tc>
          <w:tcPr>
            <w:tcW w:w="1522" w:type="dxa"/>
            <w:tcBorders>
              <w:top w:val="single" w:sz="4" w:space="0" w:color="auto"/>
              <w:left w:val="single" w:sz="4" w:space="0" w:color="auto"/>
              <w:bottom w:val="single" w:sz="4" w:space="0" w:color="auto"/>
              <w:right w:val="single" w:sz="4" w:space="0" w:color="auto"/>
            </w:tcBorders>
            <w:vAlign w:val="center"/>
            <w:hideMark/>
          </w:tcPr>
          <w:p w14:paraId="22AA733A" w14:textId="77777777" w:rsidR="00D9701D" w:rsidRPr="00D9701D" w:rsidRDefault="00D9701D" w:rsidP="00D9701D">
            <w:pPr>
              <w:rPr>
                <w:bCs/>
              </w:rPr>
            </w:pPr>
            <w:r w:rsidRPr="00D9701D">
              <w:t>大米配送服务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00134F5E" w14:textId="77777777" w:rsidR="00D9701D" w:rsidRPr="00D9701D" w:rsidRDefault="00D9701D" w:rsidP="00D9701D">
            <w:pPr>
              <w:rPr>
                <w:bCs/>
              </w:rPr>
            </w:pPr>
            <w:r w:rsidRPr="00D9701D">
              <w:rPr>
                <w:bCs/>
              </w:rPr>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7FD86DB6" w14:textId="77777777" w:rsidR="00D9701D" w:rsidRPr="00D9701D" w:rsidRDefault="00D9701D" w:rsidP="00D9701D">
            <w:r w:rsidRPr="00D9701D">
              <w:t>1.配送服务内容：大米</w:t>
            </w:r>
          </w:p>
          <w:p w14:paraId="2CF5D189" w14:textId="77777777" w:rsidR="00D9701D" w:rsidRPr="00D9701D" w:rsidRDefault="00D9701D" w:rsidP="00D9701D">
            <w:pPr>
              <w:rPr>
                <w:bCs/>
              </w:rPr>
            </w:pPr>
            <w:r w:rsidRPr="00D9701D">
              <w:t>2.质量要求：</w:t>
            </w:r>
          </w:p>
          <w:p w14:paraId="6D7443F7" w14:textId="77777777" w:rsidR="00D9701D" w:rsidRPr="00D9701D" w:rsidRDefault="00D9701D" w:rsidP="00D9701D">
            <w:r w:rsidRPr="00D9701D">
              <w:t>（1）必须符合现行有效的GB/T1354《大米》、GB2715《食品安全国家标准 粮食》标准要求，并且有SC食品生产许可证编号。</w:t>
            </w:r>
          </w:p>
          <w:p w14:paraId="20605AB6" w14:textId="77777777" w:rsidR="00D9701D" w:rsidRPr="00D9701D" w:rsidRDefault="00D9701D" w:rsidP="00D9701D">
            <w:pPr>
              <w:rPr>
                <w:bCs/>
              </w:rPr>
            </w:pPr>
            <w:r w:rsidRPr="00D9701D">
              <w:rPr>
                <w:bCs/>
              </w:rPr>
              <w:t>（2）具体质量标准：</w:t>
            </w:r>
          </w:p>
          <w:p w14:paraId="2B84B4E3" w14:textId="77777777" w:rsidR="00D9701D" w:rsidRPr="00D9701D" w:rsidRDefault="00D9701D" w:rsidP="00D9701D">
            <w:pPr>
              <w:rPr>
                <w:bCs/>
              </w:rPr>
            </w:pPr>
            <w:r w:rsidRPr="00D9701D">
              <w:rPr>
                <w:bCs/>
              </w:rPr>
              <w:t>1）优质籼米：</w:t>
            </w:r>
          </w:p>
          <w:p w14:paraId="1D1C27DB" w14:textId="77777777" w:rsidR="00D9701D" w:rsidRPr="00D9701D" w:rsidRDefault="00D9701D" w:rsidP="00D9701D">
            <w:pPr>
              <w:rPr>
                <w:bCs/>
              </w:rPr>
            </w:pPr>
            <w:r w:rsidRPr="00D9701D">
              <w:rPr>
                <w:bCs/>
              </w:rPr>
              <w:t>一级：碎米总量≤10.0%，其中小碎米含量≤0.2%；加工精</w:t>
            </w:r>
            <w:r w:rsidRPr="00D9701D">
              <w:rPr>
                <w:bCs/>
              </w:rPr>
              <w:lastRenderedPageBreak/>
              <w:t>度：精碾；</w:t>
            </w:r>
            <w:proofErr w:type="gramStart"/>
            <w:r w:rsidRPr="00D9701D">
              <w:rPr>
                <w:bCs/>
              </w:rPr>
              <w:t>垩</w:t>
            </w:r>
            <w:proofErr w:type="gramEnd"/>
            <w:r w:rsidRPr="00D9701D">
              <w:rPr>
                <w:bCs/>
              </w:rPr>
              <w:t>白度≤2.0，品尝评分值≥90分，直链淀粉含量13.0%~22.0%，水分含量≤14.5%，不完善粒含量≤3.0%；杂质限量总量≤0.25%，其中无机杂质含量≤0.02%；黄粒米含量≤0.5%；互混率≤5.0%；色泽、气味：正常。</w:t>
            </w:r>
          </w:p>
          <w:p w14:paraId="5C31C9A9" w14:textId="77777777" w:rsidR="00D9701D" w:rsidRPr="00D9701D" w:rsidRDefault="00D9701D" w:rsidP="00D9701D">
            <w:pPr>
              <w:rPr>
                <w:bCs/>
              </w:rPr>
            </w:pPr>
            <w:r w:rsidRPr="00D9701D">
              <w:rPr>
                <w:bCs/>
              </w:rPr>
              <w:t>二级：碎米总量≤12.5%，其中小碎米含量≤0.5%；加工精度：精碾；</w:t>
            </w:r>
            <w:proofErr w:type="gramStart"/>
            <w:r w:rsidRPr="00D9701D">
              <w:rPr>
                <w:bCs/>
              </w:rPr>
              <w:t>垩</w:t>
            </w:r>
            <w:proofErr w:type="gramEnd"/>
            <w:r w:rsidRPr="00D9701D">
              <w:rPr>
                <w:bCs/>
              </w:rPr>
              <w:t>白度≤5.0，品尝评分值≥80分，直链淀粉含量13.0%~22.0%，水分含量≤14.5%，不完善粒含量≤3.0%；杂质限量总量≤0.25%，其中无机杂质含量≤0.02%；黄粒米含量≤0.5%；互混率≤5.0%；色泽、气味：正常。</w:t>
            </w:r>
          </w:p>
          <w:p w14:paraId="7D122EB5" w14:textId="77777777" w:rsidR="00D9701D" w:rsidRPr="00D9701D" w:rsidRDefault="00D9701D" w:rsidP="00D9701D">
            <w:pPr>
              <w:rPr>
                <w:bCs/>
              </w:rPr>
            </w:pPr>
            <w:r w:rsidRPr="00D9701D">
              <w:rPr>
                <w:bCs/>
              </w:rPr>
              <w:t>三级：碎米总量≤15.0%，其中小碎米含量≤1.0%；加工精度：适碾；</w:t>
            </w:r>
            <w:proofErr w:type="gramStart"/>
            <w:r w:rsidRPr="00D9701D">
              <w:rPr>
                <w:bCs/>
              </w:rPr>
              <w:t>垩</w:t>
            </w:r>
            <w:proofErr w:type="gramEnd"/>
            <w:r w:rsidRPr="00D9701D">
              <w:rPr>
                <w:bCs/>
              </w:rPr>
              <w:t>白度≤8.0，品尝评分值≥70分，直链淀粉含量13.0%~22.0%，水分含量≤14.5%，不完善粒含量≤3.0%；杂质限量总量≤0.25%，其中无机杂质含量≤0.02%；黄粒米含量≤0.5%；互混率≤5.0%；色泽、气味：正常。</w:t>
            </w:r>
          </w:p>
          <w:p w14:paraId="3D96DF8C" w14:textId="77777777" w:rsidR="00D9701D" w:rsidRPr="00D9701D" w:rsidRDefault="00D9701D" w:rsidP="00D9701D">
            <w:pPr>
              <w:rPr>
                <w:bCs/>
              </w:rPr>
            </w:pPr>
            <w:r w:rsidRPr="00D9701D">
              <w:rPr>
                <w:bCs/>
              </w:rPr>
              <w:t>2)优质粳米：</w:t>
            </w:r>
          </w:p>
          <w:p w14:paraId="600AD932" w14:textId="77777777" w:rsidR="00D9701D" w:rsidRPr="00D9701D" w:rsidRDefault="00D9701D" w:rsidP="00D9701D">
            <w:pPr>
              <w:rPr>
                <w:bCs/>
              </w:rPr>
            </w:pPr>
            <w:r w:rsidRPr="00D9701D">
              <w:rPr>
                <w:bCs/>
              </w:rPr>
              <w:t>一级：碎米总量≤5.0%，其中小碎米含量≤0.1%；加工精度：精碾；</w:t>
            </w:r>
            <w:proofErr w:type="gramStart"/>
            <w:r w:rsidRPr="00D9701D">
              <w:rPr>
                <w:bCs/>
              </w:rPr>
              <w:t>垩</w:t>
            </w:r>
            <w:proofErr w:type="gramEnd"/>
            <w:r w:rsidRPr="00D9701D">
              <w:rPr>
                <w:bCs/>
              </w:rPr>
              <w:t>白度≤2.0，品尝评分值≥90分，直链淀粉含量13.0%~20.0%，水分含量≤15.5%，不完善粒含量≤3.0%；杂质限量总量≤0.25%，其中无机杂质含量≤0.02%；黄粒米含量≤0.5%；互混率≤5.0%；色泽、气味：正常。</w:t>
            </w:r>
          </w:p>
          <w:p w14:paraId="1B3B3D1E" w14:textId="77777777" w:rsidR="00D9701D" w:rsidRPr="00D9701D" w:rsidRDefault="00D9701D" w:rsidP="00D9701D">
            <w:pPr>
              <w:rPr>
                <w:bCs/>
              </w:rPr>
            </w:pPr>
            <w:r w:rsidRPr="00D9701D">
              <w:rPr>
                <w:bCs/>
              </w:rPr>
              <w:t>二级：碎米总量≤7.5%，其中小碎米含量≤0.3%；加工精度：精碾；</w:t>
            </w:r>
            <w:proofErr w:type="gramStart"/>
            <w:r w:rsidRPr="00D9701D">
              <w:rPr>
                <w:bCs/>
              </w:rPr>
              <w:t>垩</w:t>
            </w:r>
            <w:proofErr w:type="gramEnd"/>
            <w:r w:rsidRPr="00D9701D">
              <w:rPr>
                <w:bCs/>
              </w:rPr>
              <w:t>白度≤4.0，品尝评分值≥80分，直链淀粉含量13.0%~20.0%，水分含量≤15.5%，不完善粒含量</w:t>
            </w:r>
            <w:r w:rsidRPr="00D9701D">
              <w:rPr>
                <w:bCs/>
              </w:rPr>
              <w:lastRenderedPageBreak/>
              <w:t>≤3.0%；杂质限量总量≤0.25%，其中无机杂质含量≤0.02%；黄粒米含量≤0.5%；互混率≤5.0%；色泽、气味：正常。</w:t>
            </w:r>
          </w:p>
          <w:p w14:paraId="4AA4553B" w14:textId="77777777" w:rsidR="00D9701D" w:rsidRPr="00D9701D" w:rsidRDefault="00D9701D" w:rsidP="00D9701D">
            <w:pPr>
              <w:rPr>
                <w:bCs/>
              </w:rPr>
            </w:pPr>
            <w:r w:rsidRPr="00D9701D">
              <w:rPr>
                <w:bCs/>
              </w:rPr>
              <w:t>三级：碎米总量≤10.0%，其中小碎米含量≤0.5%；加工精度：适碾；</w:t>
            </w:r>
            <w:proofErr w:type="gramStart"/>
            <w:r w:rsidRPr="00D9701D">
              <w:rPr>
                <w:bCs/>
              </w:rPr>
              <w:t>垩</w:t>
            </w:r>
            <w:proofErr w:type="gramEnd"/>
            <w:r w:rsidRPr="00D9701D">
              <w:rPr>
                <w:bCs/>
              </w:rPr>
              <w:t>白度≤6.0，品尝评分值≥70分，直链淀粉含量13.0%~20.0%，水分含量≤15.5%，不完善粒含量≤3.0%；杂质限量总量≤0.25%，其中无机杂质含量≤0.02%；黄粒米含量≤0.5%；互混率≤5.0%；色泽、气味：正常。</w:t>
            </w:r>
          </w:p>
          <w:p w14:paraId="1D668E27" w14:textId="77777777" w:rsidR="00D9701D" w:rsidRPr="00D9701D" w:rsidRDefault="00D9701D" w:rsidP="00D9701D">
            <w:pPr>
              <w:rPr>
                <w:bCs/>
              </w:rPr>
            </w:pPr>
            <w:r w:rsidRPr="00D9701D">
              <w:rPr>
                <w:bCs/>
              </w:rPr>
              <w:t>3)籼米：</w:t>
            </w:r>
          </w:p>
          <w:p w14:paraId="02684038" w14:textId="77777777" w:rsidR="00D9701D" w:rsidRPr="00D9701D" w:rsidRDefault="00D9701D" w:rsidP="00D9701D">
            <w:pPr>
              <w:rPr>
                <w:bCs/>
              </w:rPr>
            </w:pPr>
            <w:r w:rsidRPr="00D9701D">
              <w:rPr>
                <w:bCs/>
              </w:rPr>
              <w:t>一级籼米：碎米总量≤15.0%，其中小碎米含量≤1.0%；加工精度：精碾；不完善粒含量≤3.0%；水分含量≤14.5%；杂质总量≤0.25%，其中无机杂质含量≤0.02%；黄粒米含量≤1.0%；互混率≤5.0%；色泽、气味：正常。</w:t>
            </w:r>
          </w:p>
          <w:p w14:paraId="747453D8" w14:textId="77777777" w:rsidR="00D9701D" w:rsidRPr="00D9701D" w:rsidRDefault="00D9701D" w:rsidP="00D9701D">
            <w:pPr>
              <w:rPr>
                <w:bCs/>
              </w:rPr>
            </w:pPr>
            <w:r w:rsidRPr="00D9701D">
              <w:rPr>
                <w:bCs/>
              </w:rPr>
              <w:t>二级籼米：碎米总量≤20.0%，其中小碎米含量≤1.5%；加工精度：精碾；不完善粒含量4.0%；水分含量≤14.5%；杂质总量≤0.25%，其中无机杂质含量≤0.02%；黄粒米含量≤1.0%；互混率≤5.0%；色泽、气味：正常。</w:t>
            </w:r>
          </w:p>
          <w:p w14:paraId="2DC18BD2" w14:textId="77777777" w:rsidR="00D9701D" w:rsidRPr="00D9701D" w:rsidRDefault="00D9701D" w:rsidP="00D9701D">
            <w:pPr>
              <w:rPr>
                <w:bCs/>
              </w:rPr>
            </w:pPr>
            <w:r w:rsidRPr="00D9701D">
              <w:rPr>
                <w:bCs/>
              </w:rPr>
              <w:t>三级籼米：碎米总量≤30.0%，其中小碎米含量≤2.0%；加工精度：适碾；不完善粒含量≤6.0%；水分含量≤14.5%；杂质总量≤0.25%，其中无机杂质含量≤0.02%；黄粒米含量≤1.0%；互混率≤5.0%；色泽、气味：正常。</w:t>
            </w:r>
          </w:p>
          <w:p w14:paraId="751DB58D" w14:textId="77777777" w:rsidR="00D9701D" w:rsidRPr="00D9701D" w:rsidRDefault="00D9701D" w:rsidP="00D9701D">
            <w:pPr>
              <w:rPr>
                <w:bCs/>
              </w:rPr>
            </w:pPr>
            <w:r w:rsidRPr="00D9701D">
              <w:rPr>
                <w:bCs/>
              </w:rPr>
              <w:t>4）粳米：</w:t>
            </w:r>
          </w:p>
          <w:p w14:paraId="0FCAE041" w14:textId="77777777" w:rsidR="00D9701D" w:rsidRPr="00D9701D" w:rsidRDefault="00D9701D" w:rsidP="00D9701D">
            <w:pPr>
              <w:rPr>
                <w:bCs/>
              </w:rPr>
            </w:pPr>
            <w:r w:rsidRPr="00D9701D">
              <w:rPr>
                <w:bCs/>
              </w:rPr>
              <w:t>一级粳米：碎米总量≤10.0%，其中小碎米含量≤1.0%；加工精度：精碾；不完善粒含量≤3.0%；水分含量≤15.5%；杂质总量≤0.25%，其中无机杂质含量≤0.02%；黄粒米含</w:t>
            </w:r>
            <w:r w:rsidRPr="00D9701D">
              <w:rPr>
                <w:bCs/>
              </w:rPr>
              <w:lastRenderedPageBreak/>
              <w:t>量≤1.0%；互混率≤5.0%；色泽、气味：正常。</w:t>
            </w:r>
          </w:p>
          <w:p w14:paraId="7509E52B" w14:textId="77777777" w:rsidR="00D9701D" w:rsidRPr="00D9701D" w:rsidRDefault="00D9701D" w:rsidP="00D9701D">
            <w:pPr>
              <w:rPr>
                <w:bCs/>
              </w:rPr>
            </w:pPr>
            <w:r w:rsidRPr="00D9701D">
              <w:rPr>
                <w:bCs/>
              </w:rPr>
              <w:t>二级粳米：碎米总量≤15.0%，其中小碎米含量≤1.5%；加工精度：精碾；不完善粒含量≤4.0%；水分含量≤15.5%；杂质总量≤0.25%，其中无机杂质含量≤0.02%；黄粒米含量≤1.0%；互混率≤5.0%；色泽、气味：正常。</w:t>
            </w:r>
          </w:p>
          <w:p w14:paraId="17A98E5F" w14:textId="77777777" w:rsidR="00D9701D" w:rsidRPr="00D9701D" w:rsidRDefault="00D9701D" w:rsidP="00D9701D">
            <w:pPr>
              <w:rPr>
                <w:bCs/>
              </w:rPr>
            </w:pPr>
            <w:r w:rsidRPr="00D9701D">
              <w:rPr>
                <w:bCs/>
              </w:rPr>
              <w:t>三级粳米：碎米总量≤20.0%，其中小碎米含量≤2.0%；加工精度：适碾；不完善粒含量≤4.0%；水分含量≤15.5%；杂质总量≤0.25%，其中无机杂质含量≤0.02%；黄粒米含量≤1.0%；互混率≤5.0%；色泽、气味：正常。</w:t>
            </w:r>
          </w:p>
          <w:p w14:paraId="5EC78DC7" w14:textId="77777777" w:rsidR="00D9701D" w:rsidRPr="00D9701D" w:rsidRDefault="00D9701D" w:rsidP="00D9701D">
            <w:pPr>
              <w:rPr>
                <w:bCs/>
              </w:rPr>
            </w:pPr>
            <w:r w:rsidRPr="00D9701D">
              <w:rPr>
                <w:bCs/>
              </w:rPr>
              <w:t>5）</w:t>
            </w:r>
            <w:proofErr w:type="gramStart"/>
            <w:r w:rsidRPr="00D9701D">
              <w:rPr>
                <w:bCs/>
              </w:rPr>
              <w:t>籼</w:t>
            </w:r>
            <w:proofErr w:type="gramEnd"/>
            <w:r w:rsidRPr="00D9701D">
              <w:rPr>
                <w:bCs/>
              </w:rPr>
              <w:t>糯米：</w:t>
            </w:r>
          </w:p>
          <w:p w14:paraId="2896FF22" w14:textId="77777777" w:rsidR="00D9701D" w:rsidRPr="00D9701D" w:rsidRDefault="00D9701D" w:rsidP="00D9701D">
            <w:pPr>
              <w:rPr>
                <w:bCs/>
              </w:rPr>
            </w:pPr>
            <w:r w:rsidRPr="00D9701D">
              <w:rPr>
                <w:bCs/>
              </w:rPr>
              <w:t>一级</w:t>
            </w:r>
            <w:proofErr w:type="gramStart"/>
            <w:r w:rsidRPr="00D9701D">
              <w:rPr>
                <w:bCs/>
              </w:rPr>
              <w:t>籼</w:t>
            </w:r>
            <w:proofErr w:type="gramEnd"/>
            <w:r w:rsidRPr="00D9701D">
              <w:rPr>
                <w:bCs/>
              </w:rPr>
              <w:t>糯米：碎米总量≤15.0%，其中小碎米含量≤2.0%；加工精度：精碾；不完善粒含量≤4.0%；水分含量≤14.5%；杂质总量≤0.25%，其中无机杂质含量≤0.02%；黄粒米含量≤1.0%；互混率≤5.0%；色泽、气味：正常。</w:t>
            </w:r>
          </w:p>
          <w:p w14:paraId="43C68E26" w14:textId="77777777" w:rsidR="00D9701D" w:rsidRPr="00D9701D" w:rsidRDefault="00D9701D" w:rsidP="00D9701D">
            <w:pPr>
              <w:rPr>
                <w:bCs/>
              </w:rPr>
            </w:pPr>
            <w:r w:rsidRPr="00D9701D">
              <w:rPr>
                <w:bCs/>
              </w:rPr>
              <w:t>二级</w:t>
            </w:r>
            <w:proofErr w:type="gramStart"/>
            <w:r w:rsidRPr="00D9701D">
              <w:rPr>
                <w:bCs/>
              </w:rPr>
              <w:t>籼</w:t>
            </w:r>
            <w:proofErr w:type="gramEnd"/>
            <w:r w:rsidRPr="00D9701D">
              <w:rPr>
                <w:bCs/>
              </w:rPr>
              <w:t>糯米：碎米总量≤25.0%，其中小碎米含量≤2.5%；加工精度：适碾；不完善粒含量≤6.0%；水分含量≤14.5%；杂质总量≤0.25%，其中无机杂质含量≤0.02%；黄粒米含量≤1.0%；互混率≤5.0%；色泽、气味：正常。</w:t>
            </w:r>
          </w:p>
          <w:p w14:paraId="334816A1" w14:textId="77777777" w:rsidR="00D9701D" w:rsidRPr="00D9701D" w:rsidRDefault="00D9701D" w:rsidP="00D9701D">
            <w:pPr>
              <w:rPr>
                <w:bCs/>
              </w:rPr>
            </w:pPr>
            <w:r w:rsidRPr="00D9701D">
              <w:rPr>
                <w:bCs/>
              </w:rPr>
              <w:t>6）</w:t>
            </w:r>
            <w:proofErr w:type="gramStart"/>
            <w:r w:rsidRPr="00D9701D">
              <w:rPr>
                <w:bCs/>
              </w:rPr>
              <w:t>粳</w:t>
            </w:r>
            <w:proofErr w:type="gramEnd"/>
            <w:r w:rsidRPr="00D9701D">
              <w:rPr>
                <w:bCs/>
              </w:rPr>
              <w:t>糯米：</w:t>
            </w:r>
          </w:p>
          <w:p w14:paraId="6F98FB9F" w14:textId="77777777" w:rsidR="00D9701D" w:rsidRPr="00D9701D" w:rsidRDefault="00D9701D" w:rsidP="00D9701D">
            <w:pPr>
              <w:rPr>
                <w:bCs/>
              </w:rPr>
            </w:pPr>
            <w:r w:rsidRPr="00D9701D">
              <w:rPr>
                <w:bCs/>
              </w:rPr>
              <w:t>一级</w:t>
            </w:r>
            <w:proofErr w:type="gramStart"/>
            <w:r w:rsidRPr="00D9701D">
              <w:rPr>
                <w:bCs/>
              </w:rPr>
              <w:t>粳</w:t>
            </w:r>
            <w:proofErr w:type="gramEnd"/>
            <w:r w:rsidRPr="00D9701D">
              <w:rPr>
                <w:bCs/>
              </w:rPr>
              <w:t>糯米：碎米总量≤10.0%，其中小碎米含量≤1.5%；加工精度：精碾；不完善粒含量≤4.0%；水分含量≤15.5%；杂质总量≤0.25%，其中无机杂质含量≤0.02%；黄粒米含量≤1.0%；互混率≤5.0%；色泽、气味：正常。</w:t>
            </w:r>
          </w:p>
          <w:p w14:paraId="5AF9FA7F" w14:textId="77777777" w:rsidR="00D9701D" w:rsidRPr="00D9701D" w:rsidRDefault="00D9701D" w:rsidP="00D9701D">
            <w:pPr>
              <w:rPr>
                <w:bCs/>
              </w:rPr>
            </w:pPr>
            <w:r w:rsidRPr="00D9701D">
              <w:rPr>
                <w:bCs/>
              </w:rPr>
              <w:t>二级</w:t>
            </w:r>
            <w:proofErr w:type="gramStart"/>
            <w:r w:rsidRPr="00D9701D">
              <w:rPr>
                <w:bCs/>
              </w:rPr>
              <w:t>粳</w:t>
            </w:r>
            <w:proofErr w:type="gramEnd"/>
            <w:r w:rsidRPr="00D9701D">
              <w:rPr>
                <w:bCs/>
              </w:rPr>
              <w:t>糯米：碎米总量≤15.0%，其中小碎米含量≤2.0%；加工精度：适碾；不完善粒含量≤6.0%；水分含量≤15.5%；杂质总量≤0.25%，其中无机杂质含量≤0.02%；</w:t>
            </w:r>
            <w:r w:rsidRPr="00D9701D">
              <w:rPr>
                <w:bCs/>
              </w:rPr>
              <w:lastRenderedPageBreak/>
              <w:t>黄粒米含量≤1.0%；互混率≤5.0%；色泽、气味：正常。</w:t>
            </w:r>
          </w:p>
          <w:p w14:paraId="430BBE2B" w14:textId="77777777" w:rsidR="00D9701D" w:rsidRPr="00D9701D" w:rsidRDefault="00D9701D" w:rsidP="00D9701D">
            <w:pPr>
              <w:rPr>
                <w:bCs/>
              </w:rPr>
            </w:pPr>
            <w:r w:rsidRPr="00D9701D">
              <w:rPr>
                <w:bCs/>
              </w:rPr>
              <w:t>3.具有固有色泽和香味，无污染、无虫害，色泽、气味、口味正常，无异味或霉味（霉变），无虫蛀结块挂丝或杂质等；</w:t>
            </w:r>
          </w:p>
          <w:p w14:paraId="348B3DE8" w14:textId="77777777" w:rsidR="00D9701D" w:rsidRPr="00D9701D" w:rsidRDefault="00D9701D" w:rsidP="00D9701D">
            <w:pPr>
              <w:rPr>
                <w:bCs/>
              </w:rPr>
            </w:pPr>
            <w:r w:rsidRPr="00D9701D">
              <w:rPr>
                <w:bCs/>
              </w:rPr>
              <w:t>4.产品标明加工厂名称、品名、生产日期、保质期或保存期，供货时的剩余保质期不少于</w:t>
            </w:r>
            <w:r w:rsidRPr="00D9701D">
              <w:t>产品标示保质期</w:t>
            </w:r>
            <w:r w:rsidRPr="00D9701D">
              <w:rPr>
                <w:bCs/>
              </w:rPr>
              <w:t>三分之二。</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5CD2AF4B" w14:textId="77777777" w:rsidR="00D9701D" w:rsidRPr="00D9701D" w:rsidRDefault="00D9701D" w:rsidP="00D9701D">
            <w:pPr>
              <w:rPr>
                <w:b/>
              </w:rPr>
            </w:pPr>
          </w:p>
        </w:tc>
      </w:tr>
      <w:tr w:rsidR="00D9701D" w:rsidRPr="00D9701D" w14:paraId="33B8D399"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03FE3DFD" w14:textId="77777777" w:rsidR="00D9701D" w:rsidRPr="00D9701D" w:rsidRDefault="00D9701D" w:rsidP="00D9701D">
            <w:pPr>
              <w:rPr>
                <w:b/>
                <w:bCs/>
              </w:rPr>
            </w:pPr>
            <w:r w:rsidRPr="00D9701D">
              <w:rPr>
                <w:b/>
                <w:bCs/>
              </w:rPr>
              <w:lastRenderedPageBreak/>
              <w:t>1.11</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B9CB6BA" w14:textId="77777777" w:rsidR="00D9701D" w:rsidRPr="00D9701D" w:rsidRDefault="00D9701D" w:rsidP="00D9701D">
            <w:pPr>
              <w:rPr>
                <w:bCs/>
              </w:rPr>
            </w:pPr>
            <w:r w:rsidRPr="00D9701D">
              <w:rPr>
                <w:bCs/>
              </w:rPr>
              <w:t>食用油</w:t>
            </w:r>
            <w:r w:rsidRPr="00D9701D">
              <w:t>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561AD0AA" w14:textId="77777777" w:rsidR="00D9701D" w:rsidRPr="00D9701D" w:rsidRDefault="00D9701D" w:rsidP="00D9701D">
            <w:pPr>
              <w:rPr>
                <w:bCs/>
              </w:rPr>
            </w:pPr>
            <w:r w:rsidRPr="00D9701D">
              <w:rPr>
                <w:bCs/>
              </w:rPr>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5DC3F474" w14:textId="77777777" w:rsidR="00D9701D" w:rsidRPr="00D9701D" w:rsidRDefault="00D9701D" w:rsidP="00D9701D">
            <w:r w:rsidRPr="00D9701D">
              <w:t>1.配送服务内容：食用油（包括但不限于</w:t>
            </w:r>
            <w:proofErr w:type="gramStart"/>
            <w:r w:rsidRPr="00D9701D">
              <w:t>菜籽油</w:t>
            </w:r>
            <w:proofErr w:type="gramEnd"/>
            <w:r w:rsidRPr="00D9701D">
              <w:t>、玉米油、大豆油等）。</w:t>
            </w:r>
          </w:p>
          <w:p w14:paraId="4185F928" w14:textId="77777777" w:rsidR="00D9701D" w:rsidRPr="00D9701D" w:rsidRDefault="00D9701D" w:rsidP="00D9701D">
            <w:r w:rsidRPr="00D9701D">
              <w:t>2.质量要求：必须符合现行行业、地方、企业及国家质量、卫生、安全标准，有SC食品生产许可证编号。</w:t>
            </w:r>
          </w:p>
          <w:p w14:paraId="4BB44667" w14:textId="77777777" w:rsidR="00D9701D" w:rsidRPr="00D9701D" w:rsidRDefault="00D9701D" w:rsidP="00D9701D">
            <w:r w:rsidRPr="00D9701D">
              <w:t>（1）外包装完好，标明品名、厂名、重量、生产日期、保质期或保存期、执行标准应符合GB7718《预包装食品标签通则》标准要求，剩余保质期不少于产品标示保质期三分之二，具有产品合格证。具有正常植物油的色泽、透明度、气味和滋味，无焦臭、酸败及其他异味。</w:t>
            </w:r>
          </w:p>
          <w:p w14:paraId="5DFDB336" w14:textId="77777777" w:rsidR="00D9701D" w:rsidRPr="00D9701D" w:rsidRDefault="00D9701D" w:rsidP="00D9701D">
            <w:r w:rsidRPr="00D9701D">
              <w:t>（2）不得混有其他食用油或非食用油。</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8D0F7A1" w14:textId="77777777" w:rsidR="00D9701D" w:rsidRPr="00D9701D" w:rsidRDefault="00D9701D" w:rsidP="00D9701D">
            <w:pPr>
              <w:rPr>
                <w:b/>
              </w:rPr>
            </w:pPr>
          </w:p>
        </w:tc>
      </w:tr>
      <w:tr w:rsidR="00D9701D" w:rsidRPr="00D9701D" w14:paraId="4409437E"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549A74F0" w14:textId="77777777" w:rsidR="00D9701D" w:rsidRPr="00D9701D" w:rsidRDefault="00D9701D" w:rsidP="00D9701D">
            <w:pPr>
              <w:rPr>
                <w:b/>
                <w:bCs/>
              </w:rPr>
            </w:pPr>
            <w:r w:rsidRPr="00D9701D">
              <w:rPr>
                <w:b/>
                <w:bCs/>
              </w:rPr>
              <w:t>1.12</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4850BA8" w14:textId="77777777" w:rsidR="00D9701D" w:rsidRPr="00D9701D" w:rsidRDefault="00D9701D" w:rsidP="00D9701D">
            <w:pPr>
              <w:rPr>
                <w:bCs/>
              </w:rPr>
            </w:pPr>
            <w:r w:rsidRPr="00D9701D">
              <w:rPr>
                <w:bCs/>
              </w:rPr>
              <w:t>其他食品</w:t>
            </w:r>
            <w:r w:rsidRPr="00D9701D">
              <w:t>配送服务</w:t>
            </w:r>
          </w:p>
        </w:tc>
        <w:tc>
          <w:tcPr>
            <w:tcW w:w="727" w:type="dxa"/>
            <w:tcBorders>
              <w:top w:val="single" w:sz="4" w:space="0" w:color="auto"/>
              <w:left w:val="single" w:sz="4" w:space="0" w:color="auto"/>
              <w:bottom w:val="single" w:sz="4" w:space="0" w:color="auto"/>
              <w:right w:val="single" w:sz="4" w:space="0" w:color="auto"/>
            </w:tcBorders>
            <w:vAlign w:val="center"/>
            <w:hideMark/>
          </w:tcPr>
          <w:p w14:paraId="3F1CF829" w14:textId="77777777" w:rsidR="00D9701D" w:rsidRPr="00D9701D" w:rsidRDefault="00D9701D" w:rsidP="00D9701D">
            <w:pPr>
              <w:rPr>
                <w:bCs/>
              </w:rPr>
            </w:pPr>
            <w:r w:rsidRPr="00D9701D">
              <w:t>1项</w:t>
            </w:r>
          </w:p>
        </w:tc>
        <w:tc>
          <w:tcPr>
            <w:tcW w:w="5827" w:type="dxa"/>
            <w:tcBorders>
              <w:top w:val="single" w:sz="4" w:space="0" w:color="auto"/>
              <w:left w:val="single" w:sz="4" w:space="0" w:color="auto"/>
              <w:bottom w:val="single" w:sz="4" w:space="0" w:color="auto"/>
              <w:right w:val="single" w:sz="4" w:space="0" w:color="auto"/>
            </w:tcBorders>
            <w:vAlign w:val="center"/>
            <w:hideMark/>
          </w:tcPr>
          <w:p w14:paraId="55690559" w14:textId="77777777" w:rsidR="00D9701D" w:rsidRPr="00D9701D" w:rsidRDefault="00D9701D" w:rsidP="00D9701D">
            <w:pPr>
              <w:rPr>
                <w:bCs/>
              </w:rPr>
            </w:pPr>
            <w:r w:rsidRPr="00D9701D">
              <w:rPr>
                <w:bCs/>
              </w:rPr>
              <w:t>1.配送服务内容：面制品（面条、方便面等）、奶制品类、</w:t>
            </w:r>
            <w:r w:rsidRPr="00D9701D">
              <w:t>腌制品（萝卜干、酸菜、榨菜等）、糕点类、火腿肠等。</w:t>
            </w:r>
          </w:p>
          <w:p w14:paraId="38FF19F9" w14:textId="77777777" w:rsidR="00D9701D" w:rsidRPr="00D9701D" w:rsidRDefault="00D9701D" w:rsidP="00D9701D">
            <w:pPr>
              <w:rPr>
                <w:bCs/>
              </w:rPr>
            </w:pPr>
            <w:r w:rsidRPr="00D9701D">
              <w:t>2.质量要求</w:t>
            </w:r>
          </w:p>
          <w:p w14:paraId="2D943BDA" w14:textId="77777777" w:rsidR="00D9701D" w:rsidRPr="00D9701D" w:rsidRDefault="00D9701D" w:rsidP="00D9701D">
            <w:pPr>
              <w:rPr>
                <w:bCs/>
              </w:rPr>
            </w:pPr>
            <w:r w:rsidRPr="00D9701D">
              <w:rPr>
                <w:bCs/>
              </w:rPr>
              <w:t>（1）面制品:必须符合现行行业、地方、企业及国家质量、卫生、安全标准，有SC食品生产许可证编号，产品标明加工厂名称、品名、生产日期、保质期或保存期，货物供货时的剩余保质期不少于</w:t>
            </w:r>
            <w:r w:rsidRPr="00D9701D">
              <w:t>产品标示保质期</w:t>
            </w:r>
            <w:r w:rsidRPr="00D9701D">
              <w:rPr>
                <w:bCs/>
              </w:rPr>
              <w:t>三分之二。</w:t>
            </w:r>
          </w:p>
          <w:p w14:paraId="2AC8DE3B" w14:textId="77777777" w:rsidR="00D9701D" w:rsidRPr="00D9701D" w:rsidRDefault="00D9701D" w:rsidP="00D9701D">
            <w:pPr>
              <w:rPr>
                <w:bCs/>
              </w:rPr>
            </w:pPr>
            <w:r w:rsidRPr="00D9701D">
              <w:rPr>
                <w:bCs/>
              </w:rPr>
              <w:t>（2）奶制品类（包含瓶装酸奶、件装盒奶等）：</w:t>
            </w:r>
            <w:r w:rsidRPr="00D9701D">
              <w:t>必须符合</w:t>
            </w:r>
            <w:r w:rsidRPr="00D9701D">
              <w:lastRenderedPageBreak/>
              <w:t>相关品类国家食品卫生标准。包装完好，品牌、商标、生产厂家、生产日期齐全，有</w:t>
            </w:r>
            <w:r w:rsidRPr="00D9701D">
              <w:rPr>
                <w:bCs/>
              </w:rPr>
              <w:t>SC食品生产许可证编号</w:t>
            </w:r>
            <w:r w:rsidRPr="00D9701D">
              <w:t>。</w:t>
            </w:r>
          </w:p>
          <w:p w14:paraId="77025492" w14:textId="77777777" w:rsidR="00D9701D" w:rsidRPr="00D9701D" w:rsidRDefault="00D9701D" w:rsidP="00D9701D">
            <w:r w:rsidRPr="00D9701D">
              <w:t>（3）腌制品（萝卜干、酸菜、榨菜等）：必须符合相关品类国家食品卫生标准。包装完好，品牌、商标、生产厂家、生产日期齐全，有</w:t>
            </w:r>
            <w:r w:rsidRPr="00D9701D">
              <w:rPr>
                <w:bCs/>
              </w:rPr>
              <w:t>SC食品生产许可证编号</w:t>
            </w:r>
            <w:r w:rsidRPr="00D9701D">
              <w:t>。</w:t>
            </w:r>
          </w:p>
          <w:p w14:paraId="2F736EC2" w14:textId="77777777" w:rsidR="00D9701D" w:rsidRPr="00D9701D" w:rsidRDefault="00D9701D" w:rsidP="00D9701D">
            <w:pPr>
              <w:rPr>
                <w:bCs/>
              </w:rPr>
            </w:pPr>
            <w:r w:rsidRPr="00D9701D">
              <w:t>（4）糕点类（</w:t>
            </w:r>
            <w:r w:rsidRPr="00D9701D">
              <w:rPr>
                <w:bCs/>
              </w:rPr>
              <w:t>包含但不限于蛋糕、三明治、全麦方包、酸奶包、肉松包、绿茶饼等</w:t>
            </w:r>
            <w:r w:rsidRPr="00D9701D">
              <w:t>）：必须符合相关品类国家生产标准。符合 GB/T 20977-2024《糕点质量通则》，包装完好，品牌、商标、生产厂家、生产日期齐全，必须具有SC食品生产许可证编号。</w:t>
            </w:r>
          </w:p>
          <w:p w14:paraId="7A6CDCEB" w14:textId="77777777" w:rsidR="00D9701D" w:rsidRPr="00D9701D" w:rsidRDefault="00D9701D" w:rsidP="00D9701D">
            <w:pPr>
              <w:rPr>
                <w:bCs/>
              </w:rPr>
            </w:pPr>
            <w:r w:rsidRPr="00D9701D">
              <w:t>（5）火腿肠：气味、口味正常，符合GB/T 20712-2022《火腿肠质量通则》国家标准，有SC食品生产许可证编号，</w:t>
            </w:r>
            <w:r w:rsidRPr="00D9701D">
              <w:rPr>
                <w:bCs/>
              </w:rPr>
              <w:t>包装完好，标明品名、厂名、重量、生产日期、保质期或保存期、执行标准，供货时的剩余保质期不少于三分之二。</w:t>
            </w: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3D641869" w14:textId="77777777" w:rsidR="00D9701D" w:rsidRPr="00D9701D" w:rsidRDefault="00D9701D" w:rsidP="00D9701D">
            <w:pPr>
              <w:rPr>
                <w:b/>
              </w:rPr>
            </w:pPr>
          </w:p>
        </w:tc>
      </w:tr>
      <w:tr w:rsidR="00D9701D" w:rsidRPr="00D9701D" w14:paraId="6B1E1A13" w14:textId="77777777">
        <w:trPr>
          <w:trHeight w:val="1375"/>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326F2053" w14:textId="77777777" w:rsidR="00D9701D" w:rsidRPr="00D9701D" w:rsidRDefault="00D9701D" w:rsidP="00D9701D">
            <w:r w:rsidRPr="00D9701D">
              <w:t>▲商务条款</w:t>
            </w:r>
          </w:p>
        </w:tc>
        <w:tc>
          <w:tcPr>
            <w:tcW w:w="9396" w:type="dxa"/>
            <w:gridSpan w:val="4"/>
            <w:tcBorders>
              <w:top w:val="single" w:sz="4" w:space="0" w:color="auto"/>
              <w:left w:val="single" w:sz="4" w:space="0" w:color="auto"/>
              <w:bottom w:val="single" w:sz="4" w:space="0" w:color="auto"/>
              <w:right w:val="single" w:sz="4" w:space="0" w:color="auto"/>
            </w:tcBorders>
            <w:hideMark/>
          </w:tcPr>
          <w:p w14:paraId="6C37EB0A" w14:textId="77777777" w:rsidR="00D9701D" w:rsidRPr="00D9701D" w:rsidRDefault="00D9701D" w:rsidP="00D9701D">
            <w:r w:rsidRPr="00D9701D">
              <w:t>一、合同签订期：自中标通知书发出之日起 25日内。</w:t>
            </w:r>
          </w:p>
          <w:p w14:paraId="3840C523" w14:textId="77777777" w:rsidR="00D9701D" w:rsidRPr="00D9701D" w:rsidRDefault="00D9701D" w:rsidP="00D9701D">
            <w:r w:rsidRPr="00D9701D">
              <w:t>二、合同服务期限：签订合同后，采购人上一年度服务商的服务期满之日起计算；本项目采取一次招标三年沿用、实行一年一签合同、分期考核、分期付款的办法；合同期满后，</w:t>
            </w:r>
            <w:bookmarkStart w:id="3" w:name="_Hlk76317820"/>
            <w:r w:rsidRPr="00D9701D">
              <w:t>采购人</w:t>
            </w:r>
            <w:bookmarkEnd w:id="3"/>
            <w:r w:rsidRPr="00D9701D">
              <w:t>开展本招标项目的服务履约整体总评价，</w:t>
            </w:r>
            <w:proofErr w:type="gramStart"/>
            <w:r w:rsidRPr="00D9701D">
              <w:t>视评价</w:t>
            </w:r>
            <w:proofErr w:type="gramEnd"/>
            <w:r w:rsidRPr="00D9701D">
              <w:t>结果并根据《财政部关于推进和完善服务项目政府采购有关问题的通知》（财库〔2014〕37号）及《政府购买服务管理办法》（财政部令第102号）等规定，在年度预算保障的前提下，对于购买内容（采购需求）相对固定、连续（延续）性强、经费来源稳定、价格变化幅度小的政府采购服务项目，可以通过一年</w:t>
            </w:r>
            <w:proofErr w:type="gramStart"/>
            <w:r w:rsidRPr="00D9701D">
              <w:t>一</w:t>
            </w:r>
            <w:proofErr w:type="gramEnd"/>
            <w:r w:rsidRPr="00D9701D">
              <w:t>续签方式签订合同，期限总长不得超过三年。</w:t>
            </w:r>
          </w:p>
          <w:p w14:paraId="27D795C6" w14:textId="77777777" w:rsidR="00D9701D" w:rsidRPr="00D9701D" w:rsidRDefault="00D9701D" w:rsidP="00D9701D">
            <w:r w:rsidRPr="00D9701D">
              <w:t>三、提交服务成果地点：南宁市第二看守所（南宁市兴宁区昆仑大道五塘段1221号）采购人指定地点。</w:t>
            </w:r>
          </w:p>
          <w:p w14:paraId="1499A067" w14:textId="77777777" w:rsidR="00D9701D" w:rsidRPr="00D9701D" w:rsidRDefault="00D9701D" w:rsidP="00D9701D">
            <w:r w:rsidRPr="00D9701D">
              <w:t>四、售后服务要求：</w:t>
            </w:r>
          </w:p>
          <w:p w14:paraId="64AB503B" w14:textId="77777777" w:rsidR="00D9701D" w:rsidRPr="00D9701D" w:rsidRDefault="00D9701D" w:rsidP="00D9701D">
            <w:r w:rsidRPr="00D9701D">
              <w:lastRenderedPageBreak/>
              <w:t>1.负责送货上门，并按采购人要求入库摆放；</w:t>
            </w:r>
          </w:p>
          <w:p w14:paraId="1B31C5D9" w14:textId="77777777" w:rsidR="00D9701D" w:rsidRPr="00D9701D" w:rsidRDefault="00D9701D" w:rsidP="00D9701D">
            <w:r w:rsidRPr="00D9701D">
              <w:t>2.保质保量，如在质保期内发现质量问题，中标供应商必须在接到采购人通知后2小时内到达现场处理，如属质量问题的由中标供应商无条件收回所供应的食品，造成的损失及后果由供应商负责，并需在4小时内退、换货物；</w:t>
            </w:r>
          </w:p>
          <w:p w14:paraId="5F7FC436" w14:textId="77777777" w:rsidR="00D9701D" w:rsidRPr="00D9701D" w:rsidRDefault="00D9701D" w:rsidP="00D9701D">
            <w:r w:rsidRPr="00D9701D">
              <w:t>3.处理问题响应时间：接到采购人处理问题通知后2小时内到达南宁市行政区内采购人指定现场。</w:t>
            </w:r>
          </w:p>
          <w:p w14:paraId="4397362A" w14:textId="77777777" w:rsidR="00D9701D" w:rsidRPr="00D9701D" w:rsidRDefault="00D9701D" w:rsidP="00D9701D">
            <w:r w:rsidRPr="00D9701D">
              <w:t>五、其他要求：</w:t>
            </w:r>
          </w:p>
          <w:p w14:paraId="1B05CE57" w14:textId="77777777" w:rsidR="00D9701D" w:rsidRPr="00D9701D" w:rsidRDefault="00D9701D" w:rsidP="00D9701D">
            <w:r w:rsidRPr="00D9701D">
              <w:t>如需聘请第三方审计单位（会计师事务所）审核各项产品当月合同款，采购人与中标供应商共同协商一致后确定第三方审计单位，产生的相关审计服务费用由中标供应商承担，具体的审计服务费标准详见附件1-3.</w:t>
            </w:r>
          </w:p>
          <w:p w14:paraId="48C9945B" w14:textId="77777777" w:rsidR="00D9701D" w:rsidRPr="00D9701D" w:rsidRDefault="00D9701D" w:rsidP="00D9701D">
            <w:r w:rsidRPr="00D9701D">
              <w:t>1.投标报价要求</w:t>
            </w:r>
          </w:p>
          <w:p w14:paraId="784D3C19" w14:textId="77777777" w:rsidR="00D9701D" w:rsidRPr="00D9701D" w:rsidRDefault="00D9701D" w:rsidP="00D9701D">
            <w:r w:rsidRPr="00D9701D">
              <w:t>（1）以优惠率进行报价，有效优惠</w:t>
            </w:r>
            <w:proofErr w:type="gramStart"/>
            <w:r w:rsidRPr="00D9701D">
              <w:t>率范围</w:t>
            </w:r>
            <w:proofErr w:type="gramEnd"/>
            <w:r w:rsidRPr="00D9701D">
              <w:t>为：0≤优惠率报价≤100%；</w:t>
            </w:r>
          </w:p>
          <w:p w14:paraId="46079181" w14:textId="77777777" w:rsidR="00D9701D" w:rsidRPr="00D9701D" w:rsidRDefault="00D9701D" w:rsidP="00D9701D">
            <w:r w:rsidRPr="00D9701D">
              <w:t>（2）投标报价结合市场价格、成本及自身条件、市场风险考虑报出综合的优惠率。</w:t>
            </w:r>
            <w:r w:rsidRPr="00D9701D">
              <w:rPr>
                <w:b/>
                <w:bCs/>
              </w:rPr>
              <w:t>某项产品结算单价=基准价*（1-优惠率），投标人一旦中标，该优惠率在合同服务期内不得改变。</w:t>
            </w:r>
          </w:p>
          <w:p w14:paraId="2B65D69C" w14:textId="77777777" w:rsidR="00D9701D" w:rsidRPr="00D9701D" w:rsidRDefault="00D9701D" w:rsidP="00D9701D">
            <w:r w:rsidRPr="00D9701D">
              <w:t>（3）报价必须</w:t>
            </w:r>
            <w:proofErr w:type="gramStart"/>
            <w:r w:rsidRPr="00D9701D">
              <w:t>含以下</w:t>
            </w:r>
            <w:proofErr w:type="gramEnd"/>
            <w:r w:rsidRPr="00D9701D">
              <w:t>部分，投标报价为南宁市行政区内采购人指定地点的现场交货价以及合同履约包含的所有风险、责任等各项应有费用，原则上采购人不再支付任何费用，包括：</w:t>
            </w:r>
          </w:p>
          <w:p w14:paraId="7CE6E2DA" w14:textId="77777777" w:rsidR="00D9701D" w:rsidRPr="00D9701D" w:rsidRDefault="00D9701D" w:rsidP="00D9701D">
            <w:r w:rsidRPr="00D9701D">
              <w:t>①产品及标准附件、专用工具、包装、保鲜、加工、保质期内服务价格；</w:t>
            </w:r>
          </w:p>
          <w:p w14:paraId="4099D0A3" w14:textId="77777777" w:rsidR="00D9701D" w:rsidRPr="00D9701D" w:rsidRDefault="00D9701D" w:rsidP="00D9701D">
            <w:r w:rsidRPr="00D9701D">
              <w:t>②仓储、包装、运输、搬运、深加工、检验检测、售后服务等相关费用；</w:t>
            </w:r>
          </w:p>
          <w:p w14:paraId="67E5D867" w14:textId="77777777" w:rsidR="00D9701D" w:rsidRPr="00D9701D" w:rsidRDefault="00D9701D" w:rsidP="00D9701D">
            <w:r w:rsidRPr="00D9701D">
              <w:t>③人员的工资、加班费及必要的保险费用和各种税费；</w:t>
            </w:r>
          </w:p>
          <w:p w14:paraId="77ABC36D" w14:textId="77777777" w:rsidR="00D9701D" w:rsidRPr="00D9701D" w:rsidRDefault="00D9701D" w:rsidP="00D9701D">
            <w:r w:rsidRPr="00D9701D">
              <w:t>④验收过程当中所产生的一切费用均由中标供应商承担，包括全部产品送交第三方检测机构检测及出具检测报告费用；</w:t>
            </w:r>
          </w:p>
          <w:p w14:paraId="13752EE7" w14:textId="77777777" w:rsidR="00D9701D" w:rsidRPr="00D9701D" w:rsidRDefault="00D9701D" w:rsidP="00D9701D">
            <w:r w:rsidRPr="00D9701D">
              <w:t>⑤货物、服务的价格；</w:t>
            </w:r>
          </w:p>
          <w:p w14:paraId="1195029A" w14:textId="77777777" w:rsidR="00D9701D" w:rsidRPr="00D9701D" w:rsidRDefault="00D9701D" w:rsidP="00D9701D">
            <w:r w:rsidRPr="00D9701D">
              <w:t>2.付款方式</w:t>
            </w:r>
          </w:p>
          <w:p w14:paraId="1C9187A5" w14:textId="77777777" w:rsidR="00D9701D" w:rsidRPr="00D9701D" w:rsidRDefault="00D9701D" w:rsidP="00D9701D">
            <w:r w:rsidRPr="00D9701D">
              <w:lastRenderedPageBreak/>
              <w:t>（1）本项目无预付款。</w:t>
            </w:r>
          </w:p>
          <w:p w14:paraId="160D732D" w14:textId="77777777" w:rsidR="00D9701D" w:rsidRPr="00D9701D" w:rsidRDefault="00D9701D" w:rsidP="00D9701D">
            <w:r w:rsidRPr="00D9701D">
              <w:t>（2）根据采购人的</w:t>
            </w:r>
            <w:bookmarkStart w:id="4" w:name="_Hlk72882101"/>
            <w:r w:rsidRPr="00D9701D">
              <w:t>各项产品</w:t>
            </w:r>
            <w:bookmarkEnd w:id="4"/>
            <w:r w:rsidRPr="00D9701D">
              <w:t>当月实际采购验收数量和</w:t>
            </w:r>
            <w:bookmarkStart w:id="5" w:name="_Hlk72881449"/>
            <w:r w:rsidRPr="00D9701D">
              <w:t>各项产品</w:t>
            </w:r>
            <w:bookmarkEnd w:id="5"/>
            <w:r w:rsidRPr="00D9701D">
              <w:t>当季度结算单价计算并结算各项产品当月合同款（某项产品当月合同结算金额=某项产品当季度结算单价×某项产品当月实际采购验收数量）；如合同期内最终的实际采购验收货物累计结算金额未达到合同约定总金额的，应在合同约定的总金额范围内据实结算。</w:t>
            </w:r>
          </w:p>
          <w:p w14:paraId="1D083B99" w14:textId="77777777" w:rsidR="00D9701D" w:rsidRPr="00D9701D" w:rsidRDefault="00D9701D" w:rsidP="00D9701D">
            <w:r w:rsidRPr="00D9701D">
              <w:t>（3）各项产品当月合同款，于次月起，由采购人在收到与中标供应商核对一致的相应月份各项产品验收入库单据、合同款结算明细单与汇总单、请款书和各项产品当月合同款的全额发票及匹配的销售清单等后，在10个工作日内依照现行财政纪律、单位内控制度依规办理上述款项支付手续。如因财政预算拨付程序或国库集中支付等非采购</w:t>
            </w:r>
            <w:proofErr w:type="gramStart"/>
            <w:r w:rsidRPr="00D9701D">
              <w:t>人原因</w:t>
            </w:r>
            <w:proofErr w:type="gramEnd"/>
            <w:r w:rsidRPr="00D9701D">
              <w:t>导致延迟支付的，采购人不承担违约责任。</w:t>
            </w:r>
          </w:p>
          <w:p w14:paraId="5FE3238A" w14:textId="77777777" w:rsidR="00D9701D" w:rsidRPr="00D9701D" w:rsidRDefault="00D9701D" w:rsidP="00D9701D">
            <w:r w:rsidRPr="00D9701D">
              <w:t>（4）内部审计监督及其结果应用。在依规办理各项产品当月合同款支付手续时，中标供应商协同采购人应按照采购人的内部监督要求的程序和方式逐月报送采购人的审计部门、监所主管部门等审核各项产品当月合同款，并将上述审核结果应用于各项产品相应月份的合同款支付：如上述审核结果于各项产品当月合同款付款前形成的，采取多扣少补的方式结算各项产品当月合同款；如上述审核结果于</w:t>
            </w:r>
            <w:bookmarkStart w:id="6" w:name="_Hlk74078196"/>
            <w:r w:rsidRPr="00D9701D">
              <w:t>各项产品</w:t>
            </w:r>
            <w:bookmarkEnd w:id="6"/>
            <w:r w:rsidRPr="00D9701D">
              <w:t>当月合同款付款后形成的，采取在支付各项产品次月合同款时据实补款或扣款；由此产生的各项产品当月合同款应付金额与实付金额的差异，对中标供应商已开具的相应发票不进行更正或调换。</w:t>
            </w:r>
          </w:p>
          <w:p w14:paraId="27D73F80" w14:textId="77777777" w:rsidR="00D9701D" w:rsidRPr="00D9701D" w:rsidRDefault="00D9701D" w:rsidP="00D9701D">
            <w:r w:rsidRPr="00D9701D">
              <w:t xml:space="preserve"> 3.结算单价约定</w:t>
            </w:r>
          </w:p>
          <w:p w14:paraId="07ABC73A" w14:textId="77777777" w:rsidR="00D9701D" w:rsidRPr="00D9701D" w:rsidRDefault="00D9701D" w:rsidP="00D9701D">
            <w:r w:rsidRPr="00D9701D">
              <w:t>（1）每一季度进行一次询价，</w:t>
            </w:r>
            <w:r w:rsidRPr="00D9701D">
              <w:rPr>
                <w:b/>
                <w:bCs/>
              </w:rPr>
              <w:t>某项产品结算单价=基准价×（1-优惠率）</w:t>
            </w:r>
            <w:r w:rsidRPr="00D9701D">
              <w:t>。</w:t>
            </w:r>
          </w:p>
          <w:p w14:paraId="6406B89C" w14:textId="77777777" w:rsidR="00D9701D" w:rsidRPr="00D9701D" w:rsidRDefault="00D9701D" w:rsidP="00D9701D">
            <w:r w:rsidRPr="00D9701D">
              <w:t>（2）基准价的确定：按产品基准价确定规则执行(详见附件1-2)。</w:t>
            </w:r>
          </w:p>
          <w:p w14:paraId="70E52FE1" w14:textId="77777777" w:rsidR="00D9701D" w:rsidRPr="00D9701D" w:rsidRDefault="00D9701D" w:rsidP="00D9701D">
            <w:r w:rsidRPr="00D9701D">
              <w:t>4.配送服务的要求</w:t>
            </w:r>
          </w:p>
          <w:p w14:paraId="236ACA91" w14:textId="77777777" w:rsidR="00D9701D" w:rsidRPr="00D9701D" w:rsidRDefault="00D9701D" w:rsidP="00D9701D">
            <w:r w:rsidRPr="00D9701D">
              <w:t>（1）中标供应商应具备符合行业规定及满足本招标项下配送服务所必备的仓储、交通运输等设施设备以及供应基地、生产基地和人员配置，确保各项产品的新鲜及安全储存、安全运输并按照时限要求保质保量配送至本招标项下提交服务成果地点。</w:t>
            </w:r>
            <w:r w:rsidRPr="00D9701D">
              <w:rPr>
                <w:bCs/>
              </w:rPr>
              <w:t>拟投入本项目配送人员不少于6人（人员具有健康证和无犯罪记录证明），并指定1名项目负责人整体对接采购人，拟投入专用</w:t>
            </w:r>
            <w:proofErr w:type="gramStart"/>
            <w:r w:rsidRPr="00D9701D">
              <w:rPr>
                <w:bCs/>
              </w:rPr>
              <w:t>冷链车不</w:t>
            </w:r>
            <w:proofErr w:type="gramEnd"/>
            <w:r w:rsidRPr="00D9701D">
              <w:rPr>
                <w:bCs/>
              </w:rPr>
              <w:t>少于2辆（冷</w:t>
            </w:r>
            <w:proofErr w:type="gramStart"/>
            <w:r w:rsidRPr="00D9701D">
              <w:rPr>
                <w:bCs/>
              </w:rPr>
              <w:t>链车要求</w:t>
            </w:r>
            <w:proofErr w:type="gramEnd"/>
            <w:r w:rsidRPr="00D9701D">
              <w:rPr>
                <w:bCs/>
              </w:rPr>
              <w:t>为全程监控配送厢式冷藏专用车，车厢长度≥3.5米）。</w:t>
            </w:r>
            <w:r w:rsidRPr="00D9701D">
              <w:t>中标供应</w:t>
            </w:r>
            <w:r w:rsidRPr="00D9701D">
              <w:lastRenderedPageBreak/>
              <w:t>商必须由有健康证和无犯罪记录证明的固定人员及固定车辆长期送货，且必须穿着便于辨认的工衣和佩戴胸卡，凭专用通行证（采购人自行制定）进出提交服务成果地点。在办理好进入监区相关手续后相关人员不得变动，如临时非固定人员送货，须取得采购人同意。送货人员在采购人单位活动必须严格遵守采购人单位各项规章制度，不得做出有损采购人形象和利益的事情。</w:t>
            </w:r>
          </w:p>
          <w:p w14:paraId="52E9F205" w14:textId="77777777" w:rsidR="00D9701D" w:rsidRPr="00D9701D" w:rsidRDefault="00D9701D" w:rsidP="00D9701D">
            <w:r w:rsidRPr="00D9701D">
              <w:t>（2）采购人根据实际需要，每日15时前列出一份次日需要补充配送的各项产品请购清单并明确送达时间、地点、接收验收人并提交中标供应商；在收到采购人发出供货配送通知后，中标供应商在次日采购人指定的送达时间前完成当次现场配送供货。</w:t>
            </w:r>
          </w:p>
          <w:p w14:paraId="73F67F62" w14:textId="77777777" w:rsidR="00D9701D" w:rsidRPr="00D9701D" w:rsidRDefault="00D9701D" w:rsidP="00D9701D">
            <w:r w:rsidRPr="00D9701D">
              <w:t>（3）紧急供货要求：在收到采购人发出紧急配送供货通知后，中标供应商应在与采购人约定的时限内完成当次现场紧急配送供货。</w:t>
            </w:r>
          </w:p>
          <w:p w14:paraId="5281BD13" w14:textId="77777777" w:rsidR="00D9701D" w:rsidRPr="00D9701D" w:rsidRDefault="00D9701D" w:rsidP="00D9701D">
            <w:r w:rsidRPr="00D9701D">
              <w:t>（4）中标供应商必须按照</w:t>
            </w:r>
            <w:bookmarkStart w:id="7" w:name="_Hlk73481393"/>
            <w:r w:rsidRPr="00D9701D">
              <w:t>采购人</w:t>
            </w:r>
            <w:bookmarkEnd w:id="7"/>
            <w:r w:rsidRPr="00D9701D">
              <w:t>通知的各项产品配送时间、数量、品种、规格、品质等要求及协定的价格准点配送各项产品到采购人指定地点，并经采购人对配送的各项</w:t>
            </w:r>
            <w:proofErr w:type="gramStart"/>
            <w:r w:rsidRPr="00D9701D">
              <w:t>目产品</w:t>
            </w:r>
            <w:proofErr w:type="gramEnd"/>
            <w:r w:rsidRPr="00D9701D">
              <w:t>验收合格入库后共同签字确认；不能以任何理由推脱、拖延和延误，一经采购人书面确认中标供应商配送不到位而影响采购人工作正常运转的，中标供应商应承担相应的经济赔偿，赔偿方式为中标供应商对采购人某个自然日某次配送不到位的，按对应的配送次数单</w:t>
            </w:r>
            <w:proofErr w:type="gramStart"/>
            <w:r w:rsidRPr="00D9701D">
              <w:t>次赔偿</w:t>
            </w:r>
            <w:proofErr w:type="gramEnd"/>
            <w:r w:rsidRPr="00D9701D">
              <w:t>人民币1000元</w:t>
            </w:r>
            <w:proofErr w:type="gramStart"/>
            <w:r w:rsidRPr="00D9701D">
              <w:t>计罚赔偿</w:t>
            </w:r>
            <w:proofErr w:type="gramEnd"/>
            <w:r w:rsidRPr="00D9701D">
              <w:t>款；每个月累计超过5次或每季度累计超过20次的，采购人可依法解除本招标项下所涉及的合同，并由中标供应商自行承担所有损失及后果，因此产生的行政、刑事处罚和全部经济责任及法律责任均由中标供应商自行负责。</w:t>
            </w:r>
          </w:p>
          <w:p w14:paraId="563F6016" w14:textId="77777777" w:rsidR="00D9701D" w:rsidRPr="00D9701D" w:rsidRDefault="00D9701D" w:rsidP="00D9701D">
            <w:r w:rsidRPr="00D9701D">
              <w:t>（5）配送由中标供应商自行负责，并搬运入库进行安全摆放；各项产品包装破损、质量有问题或经采购人验收不合格的，中标供应商必须无条件更换。</w:t>
            </w:r>
          </w:p>
          <w:p w14:paraId="58561231" w14:textId="77777777" w:rsidR="00D9701D" w:rsidRPr="00D9701D" w:rsidRDefault="00D9701D" w:rsidP="00D9701D">
            <w:r w:rsidRPr="00D9701D">
              <w:t>（6）中标供应商提供将熟食从饭堂运至监区的服务，运送车辆为四轮电瓶车（装电机，有动力。长度超过 3.5 米，宽度超过 1.5米，装载重量≥1200kg），最少3辆，中标供应商对提供的车辆要进行日常维护，保证车辆每日正常使用。签订合同后30日内提供运送车辆用于服务，未在规定时间内提供的，每超期1天向采购人支付违约金额2000元，超过5天采购人可依法解除本招标项下所涉及的合同，因此产生的全部经济责任及法律责任均由中标供应商自行负责。</w:t>
            </w:r>
          </w:p>
          <w:p w14:paraId="7904D8B5" w14:textId="77777777" w:rsidR="00D9701D" w:rsidRPr="00D9701D" w:rsidRDefault="00D9701D" w:rsidP="00D9701D">
            <w:r w:rsidRPr="00D9701D">
              <w:t>5.服务承诺，以下要求投标人在投标文件中提供承诺函（格式自拟）</w:t>
            </w:r>
          </w:p>
          <w:p w14:paraId="49FAA212" w14:textId="77777777" w:rsidR="00D9701D" w:rsidRPr="00D9701D" w:rsidRDefault="00D9701D" w:rsidP="00D9701D">
            <w:r w:rsidRPr="00D9701D">
              <w:lastRenderedPageBreak/>
              <w:t>（1）中标供应商应具有农产品农药残留快速检测室，配备农药残留快速检测仪器设备，具有相应证书或上岗证的取样及检测人员，对采购配送的农产品（水果、蔬菜等）进行检测，并将检测结果上报相关监管部门备案。</w:t>
            </w:r>
          </w:p>
          <w:p w14:paraId="2F28725E" w14:textId="77777777" w:rsidR="00D9701D" w:rsidRPr="00D9701D" w:rsidRDefault="00D9701D" w:rsidP="00D9701D">
            <w:r w:rsidRPr="00D9701D">
              <w:t>（2）每批次配送的产品必须按照国家相关检验标准提供有效的检验合格证明，必须按时、按质、按量进行配送供货。</w:t>
            </w:r>
          </w:p>
          <w:p w14:paraId="3DB85438" w14:textId="77777777" w:rsidR="00D9701D" w:rsidRPr="00D9701D" w:rsidRDefault="00D9701D" w:rsidP="00D9701D">
            <w:r w:rsidRPr="00D9701D">
              <w:t>（3）具备符合要求的分拣配送场地。</w:t>
            </w:r>
          </w:p>
          <w:p w14:paraId="6383BA8A" w14:textId="77777777" w:rsidR="00D9701D" w:rsidRPr="00D9701D" w:rsidRDefault="00D9701D" w:rsidP="00D9701D">
            <w:r w:rsidRPr="00D9701D">
              <w:t>中标供应商须承诺按照有关标准和安全要求，建设</w:t>
            </w:r>
            <w:proofErr w:type="gramStart"/>
            <w:r w:rsidRPr="00D9701D">
              <w:t>集食材收发</w:t>
            </w:r>
            <w:proofErr w:type="gramEnd"/>
            <w:r w:rsidRPr="00D9701D">
              <w:t>、仓储、检测、配送等功能于一体分拣配送场所，合理配备冷链物流配送车辆等设施设备，确保配送任务安全、顺利送达。仓储场地面积满足项目需求，场地符合消防安全要求。</w:t>
            </w:r>
          </w:p>
          <w:p w14:paraId="4F9823F0" w14:textId="77777777" w:rsidR="00D9701D" w:rsidRPr="00D9701D" w:rsidRDefault="00D9701D" w:rsidP="00D9701D">
            <w:r w:rsidRPr="00D9701D">
              <w:t>（4）食品安全生产管理制度要求：制订并实施完善的食品安全生产管理等制度；2023年1月1日至投标截止时间未发生被相关监管部门记录在案的食品安全事故；2023年1月1日至投标截止时间经营行为未发生违反环境保护法而受到环保部门处罚的情形。</w:t>
            </w:r>
          </w:p>
          <w:p w14:paraId="1AA785EE" w14:textId="77777777" w:rsidR="00D9701D" w:rsidRPr="00D9701D" w:rsidRDefault="00D9701D" w:rsidP="00D9701D">
            <w:r w:rsidRPr="00D9701D">
              <w:t>6.验收标准</w:t>
            </w:r>
          </w:p>
          <w:p w14:paraId="27C9C9D6" w14:textId="77777777" w:rsidR="00D9701D" w:rsidRPr="00D9701D" w:rsidRDefault="00D9701D" w:rsidP="00D9701D">
            <w:r w:rsidRPr="00D9701D">
              <w:t>(1)每批次配送的产品数量以采购人所验收的数量为准。</w:t>
            </w:r>
          </w:p>
          <w:p w14:paraId="0350F06F" w14:textId="77777777" w:rsidR="00D9701D" w:rsidRPr="00D9701D" w:rsidRDefault="00D9701D" w:rsidP="00D9701D">
            <w:r w:rsidRPr="00D9701D">
              <w:t>(2)每批次配送的产品运输、配送过程中造成的损耗，由中标供应商负责及时更换或补充，以达到采购人对该批次配送供货的要求；如在该批次约定交货时间内验收数量无法达到配送供货要求的，按本招标项目的配送服务要求执行，所产生的一切责任由中标供应商自行承担。</w:t>
            </w:r>
          </w:p>
          <w:p w14:paraId="5324960F" w14:textId="77777777" w:rsidR="00D9701D" w:rsidRPr="00D9701D" w:rsidRDefault="00D9701D" w:rsidP="00D9701D">
            <w:r w:rsidRPr="00D9701D">
              <w:t>(3)中标供应商每次的随货的送货清单，经采购人指定管理人员验货后签字确定，清单上注明产品的名称、规格、重量、单价、金额，采购人和中标供应</w:t>
            </w:r>
            <w:proofErr w:type="gramStart"/>
            <w:r w:rsidRPr="00D9701D">
              <w:t>商双方</w:t>
            </w:r>
            <w:proofErr w:type="gramEnd"/>
            <w:r w:rsidRPr="00D9701D">
              <w:t>各执一份，以此作为结算时的依据之一。</w:t>
            </w:r>
          </w:p>
          <w:p w14:paraId="3D9D9F15" w14:textId="77777777" w:rsidR="00D9701D" w:rsidRPr="00D9701D" w:rsidRDefault="00D9701D" w:rsidP="00D9701D">
            <w:r w:rsidRPr="00D9701D">
              <w:t>(4)中标供应商应保证所有提供的产品必须是合格安全的产品，因产品质量问题食物中毒等事故，由中标供应商承担经济赔偿责任及其他法律责任；对不符合《中华人民共和国食品安全法》有关规定的产品，采购人有权拒绝收货。</w:t>
            </w:r>
          </w:p>
          <w:p w14:paraId="62ECCD1B" w14:textId="77777777" w:rsidR="00D9701D" w:rsidRPr="00D9701D" w:rsidRDefault="00D9701D" w:rsidP="00D9701D">
            <w:r w:rsidRPr="00D9701D">
              <w:t>（5）每批次配送的产品验收工作由采购人和中标供应商共同现场实地开展。中标供应商提供的每批次配送的产品，须经过采购人指定管理人员的感官检验、外观检验和试用检验等；验收</w:t>
            </w:r>
            <w:r w:rsidRPr="00D9701D">
              <w:lastRenderedPageBreak/>
              <w:t>时，中标供应商所提供的产品在采购人验收入库时如发现以下问题必须及时无条件退换产品：①感官品质质量不符合规定要求；②有腐败变质现象；③有霉变结块现象；④超过保质期限；⑤内包装损坏；⑥预包装产品的包装标签内容不充分，进口产品没有中文标识；⑦未经国家卫生监管部门检验检疫合格的食品原料；⑧其他不符合食品卫生标准和要求的食品等。</w:t>
            </w:r>
          </w:p>
          <w:p w14:paraId="318574E7" w14:textId="77777777" w:rsidR="00D9701D" w:rsidRPr="00D9701D" w:rsidRDefault="00D9701D" w:rsidP="00D9701D">
            <w:r w:rsidRPr="00D9701D">
              <w:t>（6）每批次配送的产品经采购人和中标供应商验收合格后，中标供应商所提供的产品虽经采购人抽检验收，但在使用过程中发现产品存在质量问题的，中标供应商应及时无条件给予退换产品。经采购人开展</w:t>
            </w:r>
            <w:bookmarkStart w:id="8" w:name="_Hlk76315567"/>
            <w:r w:rsidRPr="00D9701D">
              <w:t>本招标项下</w:t>
            </w:r>
            <w:bookmarkEnd w:id="8"/>
            <w:r w:rsidRPr="00D9701D">
              <w:t>的服务履约过程动态评价，书面确认中标供应商不能满足本招标项目所需的产品质量、数量、配送时间及售后服务要求时，采购人可依法解除本招标项目所涉及的合同，并由中标供应商自行承担所有损失及后果，因此产生的行政、刑事处罚和全部经济责任及法律责任均由中标供应商自行负责。</w:t>
            </w:r>
          </w:p>
          <w:p w14:paraId="67E29191" w14:textId="77777777" w:rsidR="00D9701D" w:rsidRPr="00D9701D" w:rsidRDefault="00D9701D" w:rsidP="00D9701D">
            <w:r w:rsidRPr="00D9701D">
              <w:t>（7）验收工作的一般程序为：根据产品请购清单的具体要求，对所购配送的产品进行清点、外观检查以及对产品的各项指标等进行实测，并逐项记录。检测结束后，验收人员在验收单上签字。对未能通过验收的，一律退货、更换直至验收合格。</w:t>
            </w:r>
          </w:p>
          <w:p w14:paraId="79F744BC" w14:textId="77777777" w:rsidR="00D9701D" w:rsidRPr="00D9701D" w:rsidRDefault="00D9701D" w:rsidP="00D9701D">
            <w:r w:rsidRPr="00D9701D">
              <w:t>（8）依据《中华人民共和国食品安全法》，中标供应商提供的产品应为经过检验并取得相关合格合</w:t>
            </w:r>
            <w:proofErr w:type="gramStart"/>
            <w:r w:rsidRPr="00D9701D">
              <w:t>规</w:t>
            </w:r>
            <w:proofErr w:type="gramEnd"/>
            <w:r w:rsidRPr="00D9701D">
              <w:t>证明的产品，每批次产品提供时应按照采购人要求随时提供产品相关的质量合格证明、产品质量检测合格报告或检疫报告等复印件，其中配送的畜禽肉类必须具有动物检验检疫证明或肉品品质合格证明复印件（以上原件备查）。</w:t>
            </w:r>
          </w:p>
          <w:p w14:paraId="1E14D111" w14:textId="77777777" w:rsidR="00D9701D" w:rsidRPr="00D9701D" w:rsidRDefault="00D9701D" w:rsidP="00D9701D">
            <w:r w:rsidRPr="00D9701D">
              <w:t>（9）中标供应商每次供货应提供盖章（或签字）的送货单；腐败变质、掺杂掺假、发霉生虫、有害有毒的产品（或产品原料）以及预包装产品无产地、无厂名、无生产日期和保质期或标志不清、超过保质期限的，中标供应商不得配送供货，采购人应当不予接收。</w:t>
            </w:r>
          </w:p>
          <w:p w14:paraId="1FA53AE4" w14:textId="77777777" w:rsidR="00D9701D" w:rsidRPr="00D9701D" w:rsidRDefault="00D9701D" w:rsidP="00D9701D">
            <w:r w:rsidRPr="00D9701D">
              <w:t>（10）双方对验收结果存在不同意见不能统一的，采购人有权让有资质的第三方机构进行检测，检测费用由中标供应商负责。</w:t>
            </w:r>
          </w:p>
          <w:p w14:paraId="20D0FBC5" w14:textId="77777777" w:rsidR="00D9701D" w:rsidRPr="00D9701D" w:rsidRDefault="00D9701D" w:rsidP="00D9701D">
            <w:r w:rsidRPr="00D9701D">
              <w:t>7.留样管理</w:t>
            </w:r>
          </w:p>
          <w:p w14:paraId="0C577E39" w14:textId="77777777" w:rsidR="00D9701D" w:rsidRPr="00D9701D" w:rsidRDefault="00D9701D" w:rsidP="00D9701D">
            <w:r w:rsidRPr="00D9701D">
              <w:t>（1）中标供应商每批次配送的各项产品，均由采购人依照公安内部管理相关规章制度与中标供应商共同开展各项产品留样工作，留样采集时应使用经消毒的专用取样工具取、存样本，留样工具由中标供应商提供。</w:t>
            </w:r>
          </w:p>
          <w:p w14:paraId="13921964" w14:textId="77777777" w:rsidR="00D9701D" w:rsidRPr="00D9701D" w:rsidRDefault="00D9701D" w:rsidP="00D9701D">
            <w:r w:rsidRPr="00D9701D">
              <w:lastRenderedPageBreak/>
              <w:t>（2）留样分别由采购人和中标供应商各留足至少125克，分别盛放在已消毒的专用器皿中。</w:t>
            </w:r>
          </w:p>
          <w:p w14:paraId="66E4CC25" w14:textId="77777777" w:rsidR="00D9701D" w:rsidRPr="00D9701D" w:rsidRDefault="00D9701D" w:rsidP="00D9701D">
            <w:r w:rsidRPr="00D9701D">
              <w:t>（3）产品采集取样后，相应的样本应立即存放在完好的物理隔离物（箱、罩、瓶等）内，以免被污染、损毁等，并在其外部贴上标签、标明留样日期、时间、品名、留样采集人和保管责任人。</w:t>
            </w:r>
          </w:p>
          <w:p w14:paraId="727897D5" w14:textId="77777777" w:rsidR="00D9701D" w:rsidRPr="00D9701D" w:rsidRDefault="00D9701D" w:rsidP="00D9701D">
            <w:r w:rsidRPr="00D9701D">
              <w:t>（4）将贴好标签的留样按秩序分别存放在采购人和中标供应商经消毒的专用冷藏箱内妥善保存，并动态登记各自的业务管理台账。</w:t>
            </w:r>
          </w:p>
          <w:p w14:paraId="1765B1E7" w14:textId="77777777" w:rsidR="00D9701D" w:rsidRPr="00D9701D" w:rsidRDefault="00D9701D" w:rsidP="00D9701D">
            <w:r w:rsidRPr="00D9701D">
              <w:t>（5）留样保存72小时，进餐者如无异常，即可处理留样并各自在采购人和中标供应商的业务管理台账中据实登记；如有异常，应当同步立即封存留样，由采购人和中标供应商共同送食品卫生安全部门查验。</w:t>
            </w:r>
          </w:p>
          <w:p w14:paraId="3366B792" w14:textId="77777777" w:rsidR="00D9701D" w:rsidRPr="00D9701D" w:rsidRDefault="00D9701D" w:rsidP="00D9701D">
            <w:r w:rsidRPr="00D9701D">
              <w:t>（6）留样存储的冷藏箱为专用设备，严禁存放与留样无关的一切物品。</w:t>
            </w:r>
          </w:p>
          <w:p w14:paraId="069D2EEA" w14:textId="77777777" w:rsidR="00D9701D" w:rsidRPr="00D9701D" w:rsidRDefault="00D9701D" w:rsidP="00D9701D">
            <w:r w:rsidRPr="00D9701D">
              <w:t>（7）留样、检验工作等造成的产品损耗、消耗由中标供应商承担。</w:t>
            </w:r>
          </w:p>
          <w:p w14:paraId="571D7670" w14:textId="77777777" w:rsidR="00D9701D" w:rsidRPr="00D9701D" w:rsidRDefault="00D9701D" w:rsidP="00D9701D">
            <w:r w:rsidRPr="00D9701D">
              <w:t>（8）若抽样检查出现不合格产品的，采购人可单方面解除本招标项目所涉及的合同，并由中标供应商自行承担所有损失及后果，因此产生的行政、刑事处罚和全部经济责任及法律责任均由中标供应商自行负责。</w:t>
            </w:r>
          </w:p>
          <w:p w14:paraId="20557FB4" w14:textId="77777777" w:rsidR="00D9701D" w:rsidRPr="00D9701D" w:rsidRDefault="00D9701D" w:rsidP="00D9701D">
            <w:r w:rsidRPr="00D9701D">
              <w:t>8.食品安全</w:t>
            </w:r>
          </w:p>
          <w:p w14:paraId="0B10EE24" w14:textId="77777777" w:rsidR="00D9701D" w:rsidRPr="00D9701D" w:rsidRDefault="00D9701D" w:rsidP="00D9701D">
            <w:r w:rsidRPr="00D9701D">
              <w:t>（1）中标供应商为履行本招标项下的配送服务，而从生产加工单位、生产基地、流通经营单位（商店、超市、个体工商户）等采购各项产品的，采购人可要求查验上述生产加工单位、生产基地、流通经营单位（商店、超市、个体工商户）等相关第三方供货商的资质证件，无《食品经营许可证》或《食品生产许可证》的生产经营单位、企业（个人）供应的产品不得向采购人配送。</w:t>
            </w:r>
          </w:p>
          <w:p w14:paraId="238C9513" w14:textId="77777777" w:rsidR="00D9701D" w:rsidRPr="00D9701D" w:rsidRDefault="00D9701D" w:rsidP="00D9701D">
            <w:r w:rsidRPr="00D9701D">
              <w:t>（2）中标供应商必须遵守《中华人民共和国产品质量法》《中华人民共和国消费者权益保护法》《中华人民共和国食品安全法》《中华人民共和国计量法》《中华人民共和国动物防疫法》等现行相关法律、法规，严格按国家食品安全标准要求执行，保证向采购人所提供的配送各项产品质量安全且具有相关监管部门认可的检验合格证书；凡是《中华人民共和国食品安全法》等禁止经营的产品一律不得向采购人配送，严禁配送“三无”、有毒、有害，过期、变质、假冒伪劣</w:t>
            </w:r>
            <w:r w:rsidRPr="00D9701D">
              <w:lastRenderedPageBreak/>
              <w:t>等不合格产品。</w:t>
            </w:r>
          </w:p>
          <w:p w14:paraId="633FC401" w14:textId="77777777" w:rsidR="00D9701D" w:rsidRPr="00D9701D" w:rsidRDefault="00D9701D" w:rsidP="00D9701D">
            <w:r w:rsidRPr="00D9701D">
              <w:t>（3）配送预包装类的产品，必须符合《食品安全国家标准 预包装食品标签通则》【GB 7718-2011】</w:t>
            </w:r>
          </w:p>
          <w:p w14:paraId="204F4CDB" w14:textId="77777777" w:rsidR="00D9701D" w:rsidRPr="00D9701D" w:rsidRDefault="00D9701D" w:rsidP="00D9701D">
            <w:r w:rsidRPr="00D9701D">
              <w:t>的规定。</w:t>
            </w:r>
          </w:p>
          <w:p w14:paraId="1D443604" w14:textId="77777777" w:rsidR="00D9701D" w:rsidRPr="00D9701D" w:rsidRDefault="00D9701D" w:rsidP="00D9701D">
            <w:r w:rsidRPr="00D9701D">
              <w:t>的规定。</w:t>
            </w:r>
          </w:p>
          <w:p w14:paraId="5CD903BB" w14:textId="77777777" w:rsidR="00D9701D" w:rsidRPr="00D9701D" w:rsidRDefault="00D9701D" w:rsidP="00D9701D">
            <w:r w:rsidRPr="00D9701D">
              <w:t>(4)在本招标项下的合同履约过程中，采购人对中标供应商履约验收不力、对出现食品安全责任事故迟报、漏报、处置不当的，由采购人承担相应的责任。</w:t>
            </w:r>
          </w:p>
          <w:p w14:paraId="0C70F354" w14:textId="77777777" w:rsidR="00D9701D" w:rsidRPr="00D9701D" w:rsidRDefault="00D9701D" w:rsidP="00D9701D">
            <w:r w:rsidRPr="00D9701D">
              <w:t>（5）中标供应商为本项目购买《食品安全责任保险》，且购买的《食品安全责任保险》服务期≥365个自然日。</w:t>
            </w:r>
          </w:p>
          <w:p w14:paraId="6433A18C" w14:textId="77777777" w:rsidR="00D9701D" w:rsidRPr="00D9701D" w:rsidRDefault="00D9701D" w:rsidP="00D9701D">
            <w:r w:rsidRPr="00D9701D">
              <w:t>9.退出机制及违约责任</w:t>
            </w:r>
          </w:p>
          <w:p w14:paraId="2BC9755E" w14:textId="77777777" w:rsidR="00D9701D" w:rsidRPr="00D9701D" w:rsidRDefault="00D9701D" w:rsidP="00D9701D">
            <w:r w:rsidRPr="00D9701D">
              <w:t>（1）中标供应商在本招标项下的合同履约过程中出现下列情形并经采购人书面确认的，采购人可依法解除本招标项目所涉及的合同，并由中标供应商自行承担所有损失及后果，因此产生的行政、刑事处罚和全部经济责任及法律责任均由中标供应商自行负责；同时采购人有权将有关情况上报南宁市政府采购监督管理部门依法依规进行处理：</w:t>
            </w:r>
          </w:p>
          <w:p w14:paraId="6AA85423" w14:textId="77777777" w:rsidR="00D9701D" w:rsidRPr="00D9701D" w:rsidRDefault="00D9701D" w:rsidP="00D9701D">
            <w:r w:rsidRPr="00D9701D">
              <w:t>①中标供应商达不到本招标项下约定的相关配送要求、承诺等，配送出现问题，影响采购人相关工作、业务正常运转或是形成实际无法履约的；</w:t>
            </w:r>
          </w:p>
          <w:p w14:paraId="56B0BD5F" w14:textId="77777777" w:rsidR="00D9701D" w:rsidRPr="00D9701D" w:rsidRDefault="00D9701D" w:rsidP="00D9701D">
            <w:r w:rsidRPr="00D9701D">
              <w:t>②中标供应商有违反《中华人民共和国产品质量法》《中华人民共和国消费者权益保护法》《中华人民共和国食品安全法》《中华人民共和国计量法》等现行相关法律、法规的行为，受到相关单位或部门处罚的；</w:t>
            </w:r>
          </w:p>
          <w:p w14:paraId="555DCC9D" w14:textId="77777777" w:rsidR="00D9701D" w:rsidRPr="00D9701D" w:rsidRDefault="00D9701D" w:rsidP="00D9701D">
            <w:r w:rsidRPr="00D9701D">
              <w:t>③采购人发现中标供应商配送的各项产品存在“以次充好”、产品质量不达标、不符合食用标准的；</w:t>
            </w:r>
          </w:p>
          <w:p w14:paraId="0A7F7A7B" w14:textId="77777777" w:rsidR="00D9701D" w:rsidRPr="00D9701D" w:rsidRDefault="00D9701D" w:rsidP="00D9701D">
            <w:r w:rsidRPr="00D9701D">
              <w:t>④采购人发现中标供应</w:t>
            </w:r>
            <w:proofErr w:type="gramStart"/>
            <w:r w:rsidRPr="00D9701D">
              <w:t>商存在</w:t>
            </w:r>
            <w:proofErr w:type="gramEnd"/>
            <w:r w:rsidRPr="00D9701D">
              <w:t>擅自将本招标项下配送服务或合同等转包、分包或部分转包、分包给第三方的；</w:t>
            </w:r>
          </w:p>
          <w:p w14:paraId="578A732F" w14:textId="77777777" w:rsidR="00D9701D" w:rsidRPr="00D9701D" w:rsidRDefault="00D9701D" w:rsidP="00D9701D">
            <w:bookmarkStart w:id="9" w:name="_Toc18528168"/>
            <w:bookmarkStart w:id="10" w:name="_Toc18528076"/>
            <w:r w:rsidRPr="00D9701D">
              <w:t>⑤中标供应商的相关证照被行政主管部门吊销的</w:t>
            </w:r>
            <w:bookmarkEnd w:id="9"/>
            <w:bookmarkEnd w:id="10"/>
            <w:r w:rsidRPr="00D9701D">
              <w:t>。</w:t>
            </w:r>
          </w:p>
          <w:p w14:paraId="7571BC3F" w14:textId="77777777" w:rsidR="00D9701D" w:rsidRPr="00D9701D" w:rsidRDefault="00D9701D" w:rsidP="00D9701D">
            <w:r w:rsidRPr="00D9701D">
              <w:lastRenderedPageBreak/>
              <w:t>（2）中标供应商在本招标项下的合同履约过程中出现下列情形并经采购人书面确认的，采购人与中标供应商除同步采取全部退（换）</w:t>
            </w:r>
            <w:proofErr w:type="gramStart"/>
            <w:r w:rsidRPr="00D9701D">
              <w:t>货措施</w:t>
            </w:r>
            <w:proofErr w:type="gramEnd"/>
            <w:r w:rsidRPr="00D9701D">
              <w:t>外，采购人有权向中标供应商要求支付违约金，违约金计算方式为按采购人书面确认的次数，以每次按本招标项目的采购总预算的1%计算、支付违约金；每个月累计超过5次或每季度累计超过20次的，采购人可单方面解除本招标项目所涉及的合同，并由中标供应商自行承担所有损失及后果，因此产生的行政、刑事处罚和全部经济责任及法律责任均由中标供应商自行负责：</w:t>
            </w:r>
          </w:p>
          <w:p w14:paraId="274FA57D" w14:textId="77777777" w:rsidR="00D9701D" w:rsidRPr="00D9701D" w:rsidRDefault="00D9701D" w:rsidP="00D9701D">
            <w:r w:rsidRPr="00D9701D">
              <w:t>①提供超过保质期的产品；</w:t>
            </w:r>
          </w:p>
          <w:p w14:paraId="358C75C4" w14:textId="77777777" w:rsidR="00D9701D" w:rsidRPr="00D9701D" w:rsidRDefault="00D9701D" w:rsidP="00D9701D">
            <w:bookmarkStart w:id="11" w:name="_Toc18528065"/>
            <w:bookmarkStart w:id="12" w:name="_Toc18528157"/>
            <w:r w:rsidRPr="00D9701D">
              <w:t>②提供腐败变质、油脂酸败、霉变、生虫、污秽不洁、混有异物或者其他感官性状异常的产品</w:t>
            </w:r>
            <w:bookmarkEnd w:id="11"/>
            <w:bookmarkEnd w:id="12"/>
            <w:r w:rsidRPr="00D9701D">
              <w:t>；</w:t>
            </w:r>
          </w:p>
          <w:p w14:paraId="688EB35F" w14:textId="77777777" w:rsidR="00D9701D" w:rsidRPr="00D9701D" w:rsidRDefault="00D9701D" w:rsidP="00D9701D">
            <w:r w:rsidRPr="00D9701D">
              <w:t>③提供含有毒、有害物质或者被有毒有害物质污染的产品，或是对人体健康有害的产品；</w:t>
            </w:r>
          </w:p>
          <w:p w14:paraId="4584352E" w14:textId="77777777" w:rsidR="00D9701D" w:rsidRPr="00D9701D" w:rsidRDefault="00D9701D" w:rsidP="00D9701D">
            <w:r w:rsidRPr="00D9701D">
              <w:t>④提供的产品含有致病性寄生虫、微生物或者微生物含量超过相关限定标准的；</w:t>
            </w:r>
          </w:p>
          <w:p w14:paraId="7BF8EE3D" w14:textId="77777777" w:rsidR="00D9701D" w:rsidRPr="00D9701D" w:rsidRDefault="00D9701D" w:rsidP="00D9701D">
            <w:r w:rsidRPr="00D9701D">
              <w:t>⑤提供不符合相关食品安全标准的产品；</w:t>
            </w:r>
          </w:p>
          <w:p w14:paraId="17D893C6" w14:textId="77777777" w:rsidR="00D9701D" w:rsidRPr="00D9701D" w:rsidRDefault="00D9701D" w:rsidP="00D9701D">
            <w:r w:rsidRPr="00D9701D">
              <w:t>⑥提供法律、法规、规章规定的其他禁止生产经营或者不符合食品安全标准的产品、产品添加剂等；</w:t>
            </w:r>
          </w:p>
          <w:p w14:paraId="6AA9BEE9" w14:textId="77777777" w:rsidR="00D9701D" w:rsidRPr="00D9701D" w:rsidRDefault="00D9701D" w:rsidP="00D9701D">
            <w:r w:rsidRPr="00D9701D">
              <w:t>⑦未经动物检疫部门检疫、检验或者检疫、检验不合格的肉类及其制品；病死、毒死或者死因不明的禽、畜、兽、水产动物等及其制品；</w:t>
            </w:r>
          </w:p>
          <w:p w14:paraId="0D0DE264" w14:textId="77777777" w:rsidR="00D9701D" w:rsidRPr="00D9701D" w:rsidRDefault="00D9701D" w:rsidP="00D9701D">
            <w:r w:rsidRPr="00D9701D">
              <w:t>⑧掺假、掺杂、伪造，影响营养、卫生的产品；</w:t>
            </w:r>
          </w:p>
          <w:p w14:paraId="68B2BF76" w14:textId="77777777" w:rsidR="00D9701D" w:rsidRPr="00D9701D" w:rsidRDefault="00D9701D" w:rsidP="00D9701D">
            <w:r w:rsidRPr="00D9701D">
              <w:t>⑨用非食品原料加工或加入非食品用化学物质或者将非食品当作食品的；</w:t>
            </w:r>
          </w:p>
          <w:p w14:paraId="2C68075B" w14:textId="77777777" w:rsidR="00D9701D" w:rsidRPr="00D9701D" w:rsidRDefault="00D9701D" w:rsidP="00D9701D">
            <w:r w:rsidRPr="00D9701D">
              <w:t>⑩如中标供应商无法配送采购人预定的产品，应及时直接与采购人沟通，确定替代产品，并及时按要求配送到位；若发生不能配送采购人预定产品而又未及时沟通妥善解决的，或是中标供应商所配送产品与采购人预定产品不符等，进而影响到采购人相关工作、业务正常运转的。</w:t>
            </w:r>
          </w:p>
          <w:p w14:paraId="2DEF00B5" w14:textId="77777777" w:rsidR="00D9701D" w:rsidRPr="00D9701D" w:rsidRDefault="00D9701D" w:rsidP="00D9701D">
            <w:r w:rsidRPr="00D9701D">
              <w:t>（3）中标供应商在本招标项下的合同履约过程中，采购人对中标供应</w:t>
            </w:r>
            <w:proofErr w:type="gramStart"/>
            <w:r w:rsidRPr="00D9701D">
              <w:t>商服务</w:t>
            </w:r>
            <w:proofErr w:type="gramEnd"/>
            <w:r w:rsidRPr="00D9701D">
              <w:t>履约情况按月开展动态评价（详见附件1-4：考核评分表），书面评价结果为“不合格”且经整改后复评的书面评价结果仍为“不合格”的，采购人可单方面解除本招标项目所涉及的合同，并由中标供应商自行承担所有损失及后果，因此产生的行政、刑事处罚和全部经济责任及法律责任均由中标供应商自行</w:t>
            </w:r>
            <w:r w:rsidRPr="00D9701D">
              <w:lastRenderedPageBreak/>
              <w:t>负责。</w:t>
            </w:r>
          </w:p>
          <w:p w14:paraId="44FAE0A4" w14:textId="77777777" w:rsidR="00D9701D" w:rsidRPr="00D9701D" w:rsidRDefault="00D9701D" w:rsidP="00D9701D">
            <w:r w:rsidRPr="00D9701D">
              <w:t>（4）在本招标项下的合同履约过程中，中标供应商发生经采购人依据国家相关法律法规或公安机关内部条例文件书面认定的食品安全事故、情形、事件等，采购人有权要求中标供应商按本招标项目的采购总预算的5%计算向采购人支付违约金；同时采购人可单方面解除本招标项目所涉及的合同，并由中标供应商自行承担所有损失及后果，因此产生的行政、刑事处罚和全部经济责任及法律责任均由中标供应商自行负责。</w:t>
            </w:r>
          </w:p>
          <w:p w14:paraId="6788D8F4" w14:textId="77777777" w:rsidR="00D9701D" w:rsidRPr="00D9701D" w:rsidRDefault="00D9701D" w:rsidP="00D9701D">
            <w:r w:rsidRPr="00D9701D">
              <w:t>（5）中标供应商不能满足本招标项下的配送服务要求时或是因不可抗力等原因提出终止合同，中标供应商必须提前两个月书面通知采购人，经采购人书面同意后方可终止合同；否则，中标供应商应向采购人按本招标项目的采购总预算的5%计算、支付违约金。在采购人书面同意终止合同之前，中标供应商应按本招标项下的合同持续履约、提供相关配送服务，并由中标供应商自行承担所有损失及后果，因此产生的行政、刑事处罚和全部经济责任及法律责任均由中标供应商自行负责。</w:t>
            </w:r>
          </w:p>
          <w:p w14:paraId="07F7FFA1" w14:textId="77777777" w:rsidR="00D9701D" w:rsidRPr="00D9701D" w:rsidRDefault="00D9701D" w:rsidP="00D9701D">
            <w:r w:rsidRPr="00D9701D">
              <w:t>10.</w:t>
            </w:r>
            <w:proofErr w:type="gramStart"/>
            <w:r w:rsidRPr="00D9701D">
              <w:t>本需求</w:t>
            </w:r>
            <w:proofErr w:type="gramEnd"/>
            <w:r w:rsidRPr="00D9701D">
              <w:t>表的数量和预算金额，均为按最近一年数据的预估和测算数，不代表实际采购数量和金额,实际采购数量以采购人验收为准，实际采购金额以结算金额为准。采购人需追加与合同标的相同的服务，在不改变原合同条款且已依规落实相应资金的前提下，可从中标供应商处追加购买上述服务，所签订的相关补充购买服务合同金额累计不超过本招标项下的合同金额的10%。</w:t>
            </w:r>
          </w:p>
          <w:p w14:paraId="5016880C" w14:textId="77777777" w:rsidR="00D9701D" w:rsidRPr="00D9701D" w:rsidRDefault="00D9701D" w:rsidP="00D9701D">
            <w:r w:rsidRPr="00D9701D">
              <w:t>11.中标供应</w:t>
            </w:r>
            <w:proofErr w:type="gramStart"/>
            <w:r w:rsidRPr="00D9701D">
              <w:t>商服务</w:t>
            </w:r>
            <w:proofErr w:type="gramEnd"/>
            <w:r w:rsidRPr="00D9701D">
              <w:t>条件核实</w:t>
            </w:r>
          </w:p>
          <w:p w14:paraId="0B6E15EB" w14:textId="77777777" w:rsidR="00D9701D" w:rsidRPr="00D9701D" w:rsidRDefault="00D9701D" w:rsidP="00D9701D">
            <w:r w:rsidRPr="00D9701D">
              <w:t>签订合同后，采购人有权核实中标供应商的场地、人员及车辆、小</w:t>
            </w:r>
            <w:proofErr w:type="gramStart"/>
            <w:r w:rsidRPr="00D9701D">
              <w:t>微企业</w:t>
            </w:r>
            <w:proofErr w:type="gramEnd"/>
            <w:r w:rsidRPr="00D9701D">
              <w:t>资格等；如发现实际情况与中标供应商投标文件或承诺内容不符的，采购人将情况上报南宁市政府采购监督管理部门，被判定为虚假应标的，采购人依法解除合同，由中标供应商自行承担所有损失及后果，因此产生的行政、刑事处罚和全部经济责任及法律责任均由中标供应商自行负责。</w:t>
            </w:r>
          </w:p>
          <w:p w14:paraId="194B9EE2" w14:textId="77777777" w:rsidR="00D9701D" w:rsidRPr="00D9701D" w:rsidRDefault="00D9701D" w:rsidP="00D9701D">
            <w:r w:rsidRPr="00D9701D">
              <w:t>12.扶贫产品相关采购要求</w:t>
            </w:r>
          </w:p>
          <w:p w14:paraId="051AF4A9" w14:textId="77777777" w:rsidR="00D9701D" w:rsidRPr="00D9701D" w:rsidRDefault="00D9701D" w:rsidP="00D9701D">
            <w:r w:rsidRPr="00D9701D">
              <w:t>（1）根据《南宁市人民政府办公室关于印发南宁市深入开展消费扶贫助力打赢脱贫攻坚战实施方案通知》等扶贫、乡村振兴政策要求，本采购项下中标供应商所采购的贫困地区农副产品累计金额不低于本招标项下中标供应商所采购的农副产品累计金额的20%（具体要求以采购人的</w:t>
            </w:r>
            <w:r w:rsidRPr="00D9701D">
              <w:lastRenderedPageBreak/>
              <w:t>书面通知为准）。</w:t>
            </w:r>
          </w:p>
          <w:p w14:paraId="76289F7A" w14:textId="77777777" w:rsidR="00D9701D" w:rsidRPr="00D9701D" w:rsidRDefault="00D9701D" w:rsidP="00D9701D">
            <w:r w:rsidRPr="00D9701D">
              <w:t>（2）根据扶贫、乡村振兴等政策需求，采购人可要求中标供应商通过规定或指定的“832平台”</w:t>
            </w:r>
          </w:p>
          <w:p w14:paraId="0F7B1258" w14:textId="77777777" w:rsidR="00D9701D" w:rsidRPr="00D9701D" w:rsidRDefault="00D9701D" w:rsidP="00D9701D">
            <w:r w:rsidRPr="00D9701D">
              <w:t>采购相关扶贫产品（具体要求以采购人的书面通知为准）。</w:t>
            </w:r>
          </w:p>
          <w:p w14:paraId="7F7B79BB" w14:textId="77777777" w:rsidR="00D9701D" w:rsidRPr="00D9701D" w:rsidRDefault="00D9701D" w:rsidP="00D9701D">
            <w:r w:rsidRPr="00D9701D">
              <w:t>（3）中标供应商通过规定或指定的平台（渠道）采购相关扶贫产品，相关产品的结算价格按规定或指定的平台（渠道）结算价格执行，可不执行中标供应商承诺的优惠率。</w:t>
            </w:r>
          </w:p>
          <w:p w14:paraId="3EF9EAE0" w14:textId="77777777" w:rsidR="00D9701D" w:rsidRPr="00D9701D" w:rsidRDefault="00D9701D" w:rsidP="00D9701D">
            <w:r w:rsidRPr="00D9701D">
              <w:t>13.《市属监管场所在押人员伙房食材配送服务采购实施方案》详见：附件1-1。</w:t>
            </w:r>
          </w:p>
          <w:p w14:paraId="14B47B9A" w14:textId="77777777" w:rsidR="00D9701D" w:rsidRPr="00D9701D" w:rsidRDefault="00D9701D" w:rsidP="00D9701D">
            <w:r w:rsidRPr="00D9701D">
              <w:t>14.本招标项目所涉及合同正式签订并生效后的15个工作日内，依据公安部监所管理局</w:t>
            </w:r>
            <w:bookmarkStart w:id="13" w:name="OLE_LINK9"/>
            <w:bookmarkStart w:id="14" w:name="OLE_LINK8"/>
            <w:r w:rsidRPr="00D9701D">
              <w:t>《关于印发〈看守所伙房管理办法（试行）〉的通知》（公监管〔2017〕393号</w:t>
            </w:r>
            <w:bookmarkEnd w:id="13"/>
            <w:bookmarkEnd w:id="14"/>
            <w:r w:rsidRPr="00D9701D">
              <w:t>，拘留所、收容教育所、强制隔离戒毒所、强制医疗所等其他公安监管场所参照执行）、《财政部 公安部关于调整看守所在押人员伙食实物量标准的通知》（</w:t>
            </w:r>
            <w:proofErr w:type="gramStart"/>
            <w:r w:rsidRPr="00D9701D">
              <w:t>财行〔2016〕</w:t>
            </w:r>
            <w:proofErr w:type="gramEnd"/>
            <w:r w:rsidRPr="00D9701D">
              <w:t>430号）、《广西壮族自治区公安厅 广西壮族自治区财政厅关于核定公安监管场所在押人员伙食费标准的通知》（桂公通〔2017〕319号）、《关于进一步深入落实看守所在押人员伙食实物量新标准的通知》（桂公（监管）</w:t>
            </w:r>
            <w:proofErr w:type="gramStart"/>
            <w:r w:rsidRPr="00D9701D">
              <w:t>网传〔2020〕</w:t>
            </w:r>
            <w:proofErr w:type="gramEnd"/>
            <w:r w:rsidRPr="00D9701D">
              <w:t>0299号）等，中标供应商应当就下列事项与采购人协商一致并书面确认具体内容，同时将前述所确认的事项内容由中标供应商与采购人签订补充合同并作为本招标项下主合同的一部分予以生效后，中标</w:t>
            </w:r>
            <w:proofErr w:type="gramStart"/>
            <w:r w:rsidRPr="00D9701D">
              <w:t>供应商方可</w:t>
            </w:r>
            <w:proofErr w:type="gramEnd"/>
            <w:r w:rsidRPr="00D9701D">
              <w:t>实施本招标项下的配送服务、采购人方可接受中标供应商提供本招标项目下的配送服务。如中标供应</w:t>
            </w:r>
            <w:proofErr w:type="gramStart"/>
            <w:r w:rsidRPr="00D9701D">
              <w:t>商未能</w:t>
            </w:r>
            <w:proofErr w:type="gramEnd"/>
            <w:r w:rsidRPr="00D9701D">
              <w:t>在本招标项目下所涉及合同正式签订并生效后的15个工作日内就下列事项与采购人协商一致并书面确认具体内容的，采购人可单方面解除本招标项目所涉及的合同，并由中标供应商自行承担所有损失及后果，因此产生的行政、刑事处罚和全部经济责任及法律责任均由中标供应商自行负责。上述的事项包括但不限于：</w:t>
            </w:r>
          </w:p>
          <w:p w14:paraId="6AF68FD2" w14:textId="77777777" w:rsidR="00D9701D" w:rsidRPr="00D9701D" w:rsidRDefault="00D9701D" w:rsidP="00D9701D">
            <w:r w:rsidRPr="00D9701D">
              <w:t>（1）各项产品预定的订单下单规程、机制及所需的订单记录凭据和人员、硬件配置等；</w:t>
            </w:r>
          </w:p>
          <w:p w14:paraId="0FF85311" w14:textId="77777777" w:rsidR="00D9701D" w:rsidRPr="00D9701D" w:rsidRDefault="00D9701D" w:rsidP="00D9701D">
            <w:r w:rsidRPr="00D9701D">
              <w:t>（2）各项产品的突发应急配送的规程、机制及所需的订单记录凭据和人员、硬件配置等；</w:t>
            </w:r>
          </w:p>
          <w:p w14:paraId="44977CAE" w14:textId="77777777" w:rsidR="00D9701D" w:rsidRPr="00D9701D" w:rsidRDefault="00D9701D" w:rsidP="00D9701D">
            <w:r w:rsidRPr="00D9701D">
              <w:t>（3）预定的各项产品配送规程、机制及所需的配送记录凭据和人员、硬件配置等；</w:t>
            </w:r>
          </w:p>
          <w:p w14:paraId="02970052" w14:textId="77777777" w:rsidR="00D9701D" w:rsidRPr="00D9701D" w:rsidRDefault="00D9701D" w:rsidP="00D9701D">
            <w:r w:rsidRPr="00D9701D">
              <w:t>（4）配送的各项产品验收入库规程、机制及所需的验收入库记录凭据和人员、硬件配置等；</w:t>
            </w:r>
          </w:p>
          <w:p w14:paraId="75F40CD9" w14:textId="77777777" w:rsidR="00D9701D" w:rsidRPr="00D9701D" w:rsidRDefault="00D9701D" w:rsidP="00D9701D">
            <w:r w:rsidRPr="00D9701D">
              <w:t>（5）验收入库的各项产品留样采集、存放、留样到期销毁规程、机制及所需的留样管理记录凭据和人员、硬件配置等；</w:t>
            </w:r>
          </w:p>
          <w:p w14:paraId="2E9DD07B" w14:textId="77777777" w:rsidR="00D9701D" w:rsidRPr="00D9701D" w:rsidRDefault="00D9701D" w:rsidP="00D9701D">
            <w:r w:rsidRPr="00D9701D">
              <w:lastRenderedPageBreak/>
              <w:t>（6）配送的各项产品及有关留样的检测及其结果应用规程、机制及所需的检测及其结果记录凭据和人员、硬件配置等；</w:t>
            </w:r>
          </w:p>
          <w:p w14:paraId="7753BB99" w14:textId="77777777" w:rsidR="00D9701D" w:rsidRPr="00D9701D" w:rsidRDefault="00D9701D" w:rsidP="00D9701D">
            <w:r w:rsidRPr="00D9701D">
              <w:t>（7）验收入库的各项产品领用出库规程、机制及所需的领用出库记录凭据和人员、硬件配置等；</w:t>
            </w:r>
          </w:p>
          <w:p w14:paraId="6250D045" w14:textId="77777777" w:rsidR="00D9701D" w:rsidRPr="00D9701D" w:rsidRDefault="00D9701D" w:rsidP="00D9701D">
            <w:r w:rsidRPr="00D9701D">
              <w:t>（8）各项产品的售后服务规程、机制及所需的售后服务记录凭据和人员、硬件配置等；</w:t>
            </w:r>
          </w:p>
          <w:p w14:paraId="5152D24A" w14:textId="77777777" w:rsidR="00D9701D" w:rsidRPr="00D9701D" w:rsidRDefault="00D9701D" w:rsidP="00D9701D">
            <w:r w:rsidRPr="00D9701D">
              <w:t>（9）各项产品的基准价确定规程、机制及所需的基准价确定记录凭据和人员、硬件配置等；</w:t>
            </w:r>
          </w:p>
          <w:p w14:paraId="715A37F2" w14:textId="77777777" w:rsidR="00D9701D" w:rsidRPr="00D9701D" w:rsidRDefault="00D9701D" w:rsidP="00D9701D">
            <w:r w:rsidRPr="00D9701D">
              <w:t>（10）各项产品的结算价确定和支付规程、机制及所需的基准价确定记录凭据和人员、硬件配置等；</w:t>
            </w:r>
          </w:p>
          <w:p w14:paraId="2D2141AA" w14:textId="77777777" w:rsidR="00D9701D" w:rsidRPr="00D9701D" w:rsidRDefault="00D9701D" w:rsidP="00D9701D">
            <w:r w:rsidRPr="00D9701D">
              <w:t>（11）</w:t>
            </w:r>
            <w:bookmarkStart w:id="15" w:name="_Hlk76420847"/>
            <w:r w:rsidRPr="00D9701D">
              <w:t>采购人对中标供应</w:t>
            </w:r>
            <w:proofErr w:type="gramStart"/>
            <w:r w:rsidRPr="00D9701D">
              <w:t>商服务</w:t>
            </w:r>
            <w:proofErr w:type="gramEnd"/>
            <w:r w:rsidRPr="00D9701D">
              <w:t>履约情况按月或季度开展动态评价及其评价结果应用的规程、机制及所需的动态评价记录凭据和人员、硬件配置等；</w:t>
            </w:r>
            <w:bookmarkEnd w:id="15"/>
          </w:p>
          <w:p w14:paraId="6FE0EF3F" w14:textId="77777777" w:rsidR="00D9701D" w:rsidRPr="00D9701D" w:rsidRDefault="00D9701D" w:rsidP="00D9701D">
            <w:r w:rsidRPr="00D9701D">
              <w:t>（12）合同期满后，采购人对中标供应</w:t>
            </w:r>
            <w:proofErr w:type="gramStart"/>
            <w:r w:rsidRPr="00D9701D">
              <w:t>商服务</w:t>
            </w:r>
            <w:proofErr w:type="gramEnd"/>
            <w:r w:rsidRPr="00D9701D">
              <w:t>履约开展整体总评价及其评价结果应用的规程、机制及所需的动态评价记录凭据和人员、硬件配置等；</w:t>
            </w:r>
          </w:p>
          <w:p w14:paraId="23473195" w14:textId="77777777" w:rsidR="00D9701D" w:rsidRPr="00D9701D" w:rsidRDefault="00D9701D" w:rsidP="00D9701D">
            <w:r w:rsidRPr="00D9701D">
              <w:t>（13）与市属监管场所在押人员</w:t>
            </w:r>
            <w:proofErr w:type="gramStart"/>
            <w:r w:rsidRPr="00D9701D">
              <w:t>伙房食材配送</w:t>
            </w:r>
            <w:proofErr w:type="gramEnd"/>
            <w:r w:rsidRPr="00D9701D">
              <w:t>服务规范管理相关的其他规程、机制及所需的人员、硬件配置等；</w:t>
            </w:r>
          </w:p>
          <w:p w14:paraId="7D45F7F8" w14:textId="77777777" w:rsidR="00D9701D" w:rsidRPr="00D9701D" w:rsidRDefault="00D9701D" w:rsidP="00D9701D">
            <w:r w:rsidRPr="00D9701D">
              <w:t>15.本招标需求和其项下配送服务涉及的所有产品的相关质量合格证明、产品质量检测合格报告、动物检验检疫证明、检疫报告以及中标供应商投标的资格、能力、业绩证明材料等的复印件，均应按照采购人要求提供原件备查。</w:t>
            </w:r>
          </w:p>
          <w:p w14:paraId="0046D2F1" w14:textId="77777777" w:rsidR="00D9701D" w:rsidRPr="00D9701D" w:rsidRDefault="00D9701D" w:rsidP="00D9701D">
            <w:r w:rsidRPr="00D9701D">
              <w:rPr>
                <w:b/>
                <w:bCs/>
              </w:rPr>
              <w:t>1</w:t>
            </w:r>
            <w:r w:rsidRPr="00D9701D">
              <w:t>6.假如出现类似新冠肺炎等疫情，中标供应商提供专人专车，能达到集中配送需求。疫情防控期间在监所以封闭管理方式开展，给</w:t>
            </w:r>
            <w:bookmarkStart w:id="16" w:name="OLE_LINK19"/>
            <w:bookmarkStart w:id="17" w:name="OLE_LINK18"/>
            <w:r w:rsidRPr="00D9701D">
              <w:t>南宁市第二看守所</w:t>
            </w:r>
            <w:bookmarkEnd w:id="16"/>
            <w:bookmarkEnd w:id="17"/>
            <w:r w:rsidRPr="00D9701D">
              <w:t>送货的人员和车辆必须固定，送货人员要每日监测身体健康状况，送货时要按疫情防控要求提供健康证明；配送车辆不能前往疫情中高风险地区，送货前要清洗消杀，封闭运输。</w:t>
            </w:r>
          </w:p>
          <w:p w14:paraId="3817261E" w14:textId="77777777" w:rsidR="00D9701D" w:rsidRPr="00D9701D" w:rsidRDefault="00D9701D" w:rsidP="00D9701D">
            <w:r w:rsidRPr="00D9701D">
              <w:t>17.仓储条件（配送面积、仓储面积、分类分批次专仓）。假如出现类似新冠肺炎疫情，疫情防控期间在监所以封闭管理方式开展，配送到南宁市第二看守所的</w:t>
            </w:r>
            <w:proofErr w:type="gramStart"/>
            <w:r w:rsidRPr="00D9701D">
              <w:t>食材要</w:t>
            </w:r>
            <w:proofErr w:type="gramEnd"/>
            <w:r w:rsidRPr="00D9701D">
              <w:t>在供应商的冷库、冷藏库、常温库中放置48小时，库房中需使用紫外线照射消毒。</w:t>
            </w:r>
          </w:p>
        </w:tc>
      </w:tr>
      <w:tr w:rsidR="00D9701D" w:rsidRPr="00D9701D" w14:paraId="00C97FFF" w14:textId="77777777">
        <w:trPr>
          <w:trHeight w:val="988"/>
          <w:jc w:val="center"/>
        </w:trPr>
        <w:tc>
          <w:tcPr>
            <w:tcW w:w="10050" w:type="dxa"/>
            <w:gridSpan w:val="5"/>
            <w:tcBorders>
              <w:top w:val="single" w:sz="4" w:space="0" w:color="auto"/>
              <w:left w:val="single" w:sz="4" w:space="0" w:color="auto"/>
              <w:bottom w:val="single" w:sz="4" w:space="0" w:color="auto"/>
              <w:right w:val="single" w:sz="4" w:space="0" w:color="auto"/>
            </w:tcBorders>
            <w:vAlign w:val="center"/>
            <w:hideMark/>
          </w:tcPr>
          <w:p w14:paraId="7CDB3692" w14:textId="77777777" w:rsidR="00D9701D" w:rsidRPr="00D9701D" w:rsidRDefault="00D9701D" w:rsidP="00D9701D">
            <w:r w:rsidRPr="00D9701D">
              <w:rPr>
                <w:b/>
              </w:rPr>
              <w:lastRenderedPageBreak/>
              <w:t>其他要求和说明</w:t>
            </w:r>
          </w:p>
        </w:tc>
      </w:tr>
      <w:tr w:rsidR="00D9701D" w:rsidRPr="00D9701D" w14:paraId="1CE0BF32" w14:textId="77777777">
        <w:trPr>
          <w:trHeight w:val="988"/>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4D3FFDFA" w14:textId="77777777" w:rsidR="00D9701D" w:rsidRPr="00D9701D" w:rsidRDefault="00D9701D" w:rsidP="00D9701D">
            <w:r w:rsidRPr="00D9701D">
              <w:t>进口产品说明</w:t>
            </w:r>
          </w:p>
        </w:tc>
        <w:tc>
          <w:tcPr>
            <w:tcW w:w="9396" w:type="dxa"/>
            <w:gridSpan w:val="4"/>
            <w:tcBorders>
              <w:top w:val="single" w:sz="4" w:space="0" w:color="auto"/>
              <w:left w:val="single" w:sz="4" w:space="0" w:color="auto"/>
              <w:bottom w:val="single" w:sz="4" w:space="0" w:color="auto"/>
              <w:right w:val="single" w:sz="4" w:space="0" w:color="auto"/>
            </w:tcBorders>
            <w:hideMark/>
          </w:tcPr>
          <w:p w14:paraId="2AFF3D55" w14:textId="77777777" w:rsidR="00D9701D" w:rsidRPr="00D9701D" w:rsidRDefault="00D9701D" w:rsidP="00D9701D">
            <w:r w:rsidRPr="00D9701D">
              <w:t>服务类项目无要求</w:t>
            </w:r>
          </w:p>
        </w:tc>
      </w:tr>
      <w:tr w:rsidR="00D9701D" w:rsidRPr="00D9701D" w14:paraId="09EA88EE" w14:textId="77777777">
        <w:trPr>
          <w:trHeight w:val="988"/>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7513A86B" w14:textId="77777777" w:rsidR="00D9701D" w:rsidRPr="00D9701D" w:rsidRDefault="00D9701D" w:rsidP="00D9701D">
            <w:r w:rsidRPr="00D9701D">
              <w:t>核心产品</w:t>
            </w:r>
          </w:p>
        </w:tc>
        <w:tc>
          <w:tcPr>
            <w:tcW w:w="9396" w:type="dxa"/>
            <w:gridSpan w:val="4"/>
            <w:tcBorders>
              <w:top w:val="single" w:sz="4" w:space="0" w:color="auto"/>
              <w:left w:val="single" w:sz="4" w:space="0" w:color="auto"/>
              <w:bottom w:val="single" w:sz="4" w:space="0" w:color="auto"/>
              <w:right w:val="single" w:sz="4" w:space="0" w:color="auto"/>
            </w:tcBorders>
            <w:hideMark/>
          </w:tcPr>
          <w:p w14:paraId="0E31071C" w14:textId="77777777" w:rsidR="00D9701D" w:rsidRPr="00D9701D" w:rsidRDefault="00D9701D" w:rsidP="00D9701D">
            <w:r w:rsidRPr="00D9701D">
              <w:t>服务类项目无要求</w:t>
            </w:r>
          </w:p>
        </w:tc>
      </w:tr>
      <w:tr w:rsidR="00D9701D" w:rsidRPr="00D9701D" w14:paraId="7D2AA089" w14:textId="77777777">
        <w:trPr>
          <w:trHeight w:val="988"/>
          <w:jc w:val="center"/>
        </w:trPr>
        <w:tc>
          <w:tcPr>
            <w:tcW w:w="654" w:type="dxa"/>
            <w:tcBorders>
              <w:top w:val="single" w:sz="4" w:space="0" w:color="auto"/>
              <w:left w:val="single" w:sz="4" w:space="0" w:color="auto"/>
              <w:bottom w:val="single" w:sz="4" w:space="0" w:color="auto"/>
              <w:right w:val="single" w:sz="4" w:space="0" w:color="auto"/>
            </w:tcBorders>
            <w:vAlign w:val="center"/>
            <w:hideMark/>
          </w:tcPr>
          <w:p w14:paraId="0593B814" w14:textId="77777777" w:rsidR="00D9701D" w:rsidRPr="00D9701D" w:rsidRDefault="00D9701D" w:rsidP="00D9701D">
            <w:r w:rsidRPr="00D9701D">
              <w:t>其他要求</w:t>
            </w:r>
          </w:p>
        </w:tc>
        <w:tc>
          <w:tcPr>
            <w:tcW w:w="9396" w:type="dxa"/>
            <w:gridSpan w:val="4"/>
            <w:tcBorders>
              <w:top w:val="single" w:sz="4" w:space="0" w:color="auto"/>
              <w:left w:val="single" w:sz="4" w:space="0" w:color="auto"/>
              <w:bottom w:val="single" w:sz="4" w:space="0" w:color="auto"/>
              <w:right w:val="single" w:sz="4" w:space="0" w:color="auto"/>
            </w:tcBorders>
            <w:hideMark/>
          </w:tcPr>
          <w:p w14:paraId="0F0991CA" w14:textId="77777777" w:rsidR="00D9701D" w:rsidRPr="00D9701D" w:rsidRDefault="00D9701D" w:rsidP="00D9701D">
            <w:r w:rsidRPr="00D9701D">
              <w:t>投标人可根据评分标准在投标文件提供服务方案、业绩证明。</w:t>
            </w:r>
          </w:p>
        </w:tc>
      </w:tr>
    </w:tbl>
    <w:p w14:paraId="675DA3C6" w14:textId="77777777" w:rsidR="00D9701D" w:rsidRPr="00D9701D" w:rsidRDefault="00D9701D" w:rsidP="00D9701D"/>
    <w:p w14:paraId="0E60D473" w14:textId="77777777" w:rsidR="00D9701D" w:rsidRPr="00D9701D" w:rsidRDefault="00D9701D" w:rsidP="00D9701D"/>
    <w:p w14:paraId="33C2FA5F" w14:textId="77777777" w:rsidR="00D9701D" w:rsidRPr="00D9701D" w:rsidRDefault="00D9701D" w:rsidP="00D9701D">
      <w:r w:rsidRPr="00D9701D">
        <w:t>附件1-1：《南宁市第二看守所在押人员伙房食材配送服务采购实施方案》</w:t>
      </w:r>
    </w:p>
    <w:tbl>
      <w:tblPr>
        <w:tblW w:w="9375" w:type="dxa"/>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2"/>
        <w:gridCol w:w="1139"/>
        <w:gridCol w:w="870"/>
        <w:gridCol w:w="1200"/>
        <w:gridCol w:w="1843"/>
        <w:gridCol w:w="871"/>
        <w:gridCol w:w="945"/>
        <w:gridCol w:w="1035"/>
        <w:gridCol w:w="1080"/>
      </w:tblGrid>
      <w:tr w:rsidR="00D9701D" w:rsidRPr="00D9701D" w14:paraId="78FFA801" w14:textId="77777777">
        <w:trPr>
          <w:trHeight w:val="368"/>
        </w:trPr>
        <w:tc>
          <w:tcPr>
            <w:tcW w:w="393" w:type="dxa"/>
            <w:vMerge w:val="restart"/>
            <w:tcBorders>
              <w:top w:val="single" w:sz="8" w:space="0" w:color="auto"/>
              <w:left w:val="single" w:sz="8" w:space="0" w:color="auto"/>
              <w:bottom w:val="single" w:sz="8" w:space="0" w:color="auto"/>
              <w:right w:val="single" w:sz="8" w:space="0" w:color="auto"/>
            </w:tcBorders>
            <w:vAlign w:val="center"/>
            <w:hideMark/>
          </w:tcPr>
          <w:p w14:paraId="5A0BE9FF" w14:textId="77777777" w:rsidR="00D9701D" w:rsidRPr="00D9701D" w:rsidRDefault="00D9701D" w:rsidP="00D9701D">
            <w:pPr>
              <w:rPr>
                <w:b/>
                <w:bCs/>
              </w:rPr>
            </w:pPr>
            <w:r w:rsidRPr="00D9701D">
              <w:rPr>
                <w:b/>
                <w:bCs/>
              </w:rPr>
              <w:t>序号</w:t>
            </w:r>
          </w:p>
        </w:tc>
        <w:tc>
          <w:tcPr>
            <w:tcW w:w="1140" w:type="dxa"/>
            <w:vMerge w:val="restart"/>
            <w:tcBorders>
              <w:top w:val="single" w:sz="8" w:space="0" w:color="auto"/>
              <w:left w:val="single" w:sz="8" w:space="0" w:color="auto"/>
              <w:bottom w:val="single" w:sz="8" w:space="0" w:color="auto"/>
              <w:right w:val="single" w:sz="8" w:space="0" w:color="auto"/>
            </w:tcBorders>
            <w:vAlign w:val="center"/>
            <w:hideMark/>
          </w:tcPr>
          <w:p w14:paraId="161CD386" w14:textId="77777777" w:rsidR="00D9701D" w:rsidRPr="00D9701D" w:rsidRDefault="00D9701D" w:rsidP="00D9701D">
            <w:pPr>
              <w:rPr>
                <w:b/>
                <w:bCs/>
              </w:rPr>
            </w:pPr>
            <w:proofErr w:type="gramStart"/>
            <w:r w:rsidRPr="00D9701D">
              <w:rPr>
                <w:b/>
                <w:bCs/>
              </w:rPr>
              <w:t>食材品种</w:t>
            </w:r>
            <w:proofErr w:type="gramEnd"/>
          </w:p>
        </w:tc>
        <w:tc>
          <w:tcPr>
            <w:tcW w:w="4785" w:type="dxa"/>
            <w:gridSpan w:val="4"/>
            <w:tcBorders>
              <w:top w:val="single" w:sz="8" w:space="0" w:color="auto"/>
              <w:left w:val="single" w:sz="8" w:space="0" w:color="auto"/>
              <w:bottom w:val="single" w:sz="8" w:space="0" w:color="auto"/>
              <w:right w:val="single" w:sz="8" w:space="0" w:color="auto"/>
            </w:tcBorders>
            <w:vAlign w:val="center"/>
            <w:hideMark/>
          </w:tcPr>
          <w:p w14:paraId="6AEB8721" w14:textId="77777777" w:rsidR="00D9701D" w:rsidRPr="00D9701D" w:rsidRDefault="00D9701D" w:rsidP="00D9701D">
            <w:pPr>
              <w:rPr>
                <w:b/>
                <w:bCs/>
              </w:rPr>
            </w:pPr>
            <w:r w:rsidRPr="00D9701D">
              <w:rPr>
                <w:b/>
                <w:bCs/>
              </w:rPr>
              <w:t>月均费用（元/月.人）</w:t>
            </w:r>
          </w:p>
        </w:tc>
        <w:tc>
          <w:tcPr>
            <w:tcW w:w="1980" w:type="dxa"/>
            <w:gridSpan w:val="2"/>
            <w:tcBorders>
              <w:top w:val="single" w:sz="8" w:space="0" w:color="auto"/>
              <w:left w:val="single" w:sz="8" w:space="0" w:color="auto"/>
              <w:bottom w:val="single" w:sz="8" w:space="0" w:color="auto"/>
              <w:right w:val="single" w:sz="8" w:space="0" w:color="auto"/>
            </w:tcBorders>
            <w:vAlign w:val="center"/>
            <w:hideMark/>
          </w:tcPr>
          <w:p w14:paraId="68ABF9D1" w14:textId="77777777" w:rsidR="00D9701D" w:rsidRPr="00D9701D" w:rsidRDefault="00D9701D" w:rsidP="00D9701D">
            <w:pPr>
              <w:rPr>
                <w:b/>
                <w:bCs/>
              </w:rPr>
            </w:pPr>
            <w:r w:rsidRPr="00D9701D">
              <w:rPr>
                <w:b/>
                <w:bCs/>
              </w:rPr>
              <w:t>采购实施方案</w:t>
            </w:r>
          </w:p>
        </w:tc>
        <w:tc>
          <w:tcPr>
            <w:tcW w:w="1080" w:type="dxa"/>
            <w:vMerge w:val="restart"/>
            <w:tcBorders>
              <w:top w:val="single" w:sz="8" w:space="0" w:color="auto"/>
              <w:left w:val="single" w:sz="8" w:space="0" w:color="auto"/>
              <w:bottom w:val="single" w:sz="8" w:space="0" w:color="auto"/>
              <w:right w:val="single" w:sz="8" w:space="0" w:color="auto"/>
            </w:tcBorders>
            <w:vAlign w:val="center"/>
            <w:hideMark/>
          </w:tcPr>
          <w:p w14:paraId="289BB872" w14:textId="77777777" w:rsidR="00D9701D" w:rsidRPr="00D9701D" w:rsidRDefault="00D9701D" w:rsidP="00D9701D">
            <w:pPr>
              <w:rPr>
                <w:b/>
                <w:bCs/>
              </w:rPr>
            </w:pPr>
            <w:r w:rsidRPr="00D9701D">
              <w:rPr>
                <w:b/>
                <w:bCs/>
              </w:rPr>
              <w:t>备注</w:t>
            </w:r>
          </w:p>
        </w:tc>
      </w:tr>
      <w:tr w:rsidR="00D9701D" w:rsidRPr="00D9701D" w14:paraId="1E8D28A5" w14:textId="77777777">
        <w:trPr>
          <w:trHeight w:val="384"/>
        </w:trPr>
        <w:tc>
          <w:tcPr>
            <w:tcW w:w="393" w:type="dxa"/>
            <w:vMerge/>
            <w:tcBorders>
              <w:top w:val="single" w:sz="8" w:space="0" w:color="auto"/>
              <w:left w:val="single" w:sz="8" w:space="0" w:color="auto"/>
              <w:bottom w:val="single" w:sz="8" w:space="0" w:color="auto"/>
              <w:right w:val="single" w:sz="8" w:space="0" w:color="auto"/>
            </w:tcBorders>
            <w:vAlign w:val="center"/>
            <w:hideMark/>
          </w:tcPr>
          <w:p w14:paraId="02DD3038" w14:textId="77777777" w:rsidR="00D9701D" w:rsidRPr="00D9701D" w:rsidRDefault="00D9701D" w:rsidP="00D9701D">
            <w:pPr>
              <w:rPr>
                <w:b/>
                <w:bCs/>
              </w:rPr>
            </w:pPr>
          </w:p>
        </w:tc>
        <w:tc>
          <w:tcPr>
            <w:tcW w:w="1140" w:type="dxa"/>
            <w:vMerge/>
            <w:tcBorders>
              <w:top w:val="single" w:sz="8" w:space="0" w:color="auto"/>
              <w:left w:val="single" w:sz="8" w:space="0" w:color="auto"/>
              <w:bottom w:val="single" w:sz="8" w:space="0" w:color="auto"/>
              <w:right w:val="single" w:sz="8" w:space="0" w:color="auto"/>
            </w:tcBorders>
            <w:vAlign w:val="center"/>
            <w:hideMark/>
          </w:tcPr>
          <w:p w14:paraId="7A8F7F93" w14:textId="77777777" w:rsidR="00D9701D" w:rsidRPr="00D9701D" w:rsidRDefault="00D9701D" w:rsidP="00D9701D">
            <w:pPr>
              <w:rPr>
                <w:b/>
                <w:bCs/>
              </w:rPr>
            </w:pPr>
          </w:p>
        </w:tc>
        <w:tc>
          <w:tcPr>
            <w:tcW w:w="870" w:type="dxa"/>
            <w:vMerge w:val="restart"/>
            <w:tcBorders>
              <w:top w:val="single" w:sz="8" w:space="0" w:color="auto"/>
              <w:left w:val="single" w:sz="8" w:space="0" w:color="auto"/>
              <w:bottom w:val="single" w:sz="8" w:space="0" w:color="auto"/>
              <w:right w:val="single" w:sz="8" w:space="0" w:color="auto"/>
            </w:tcBorders>
            <w:vAlign w:val="center"/>
            <w:hideMark/>
          </w:tcPr>
          <w:p w14:paraId="6E1E2330" w14:textId="77777777" w:rsidR="00D9701D" w:rsidRPr="00D9701D" w:rsidRDefault="00D9701D" w:rsidP="00D9701D">
            <w:pPr>
              <w:rPr>
                <w:b/>
                <w:bCs/>
              </w:rPr>
            </w:pPr>
            <w:r w:rsidRPr="00D9701D">
              <w:rPr>
                <w:b/>
                <w:bCs/>
              </w:rPr>
              <w:t>单价（元）</w:t>
            </w:r>
          </w:p>
        </w:tc>
        <w:tc>
          <w:tcPr>
            <w:tcW w:w="1200" w:type="dxa"/>
            <w:vMerge w:val="restart"/>
            <w:tcBorders>
              <w:top w:val="single" w:sz="8" w:space="0" w:color="auto"/>
              <w:left w:val="single" w:sz="8" w:space="0" w:color="auto"/>
              <w:bottom w:val="single" w:sz="8" w:space="0" w:color="auto"/>
              <w:right w:val="single" w:sz="8" w:space="0" w:color="auto"/>
            </w:tcBorders>
            <w:vAlign w:val="center"/>
            <w:hideMark/>
          </w:tcPr>
          <w:p w14:paraId="1538D1DD" w14:textId="77777777" w:rsidR="00D9701D" w:rsidRPr="00D9701D" w:rsidRDefault="00D9701D" w:rsidP="00D9701D">
            <w:pPr>
              <w:rPr>
                <w:b/>
                <w:bCs/>
              </w:rPr>
            </w:pPr>
            <w:r w:rsidRPr="00D9701D">
              <w:rPr>
                <w:b/>
                <w:bCs/>
              </w:rPr>
              <w:t>月均实物量（斤/月.人）</w:t>
            </w:r>
          </w:p>
        </w:tc>
        <w:tc>
          <w:tcPr>
            <w:tcW w:w="1844" w:type="dxa"/>
            <w:vMerge w:val="restart"/>
            <w:tcBorders>
              <w:top w:val="single" w:sz="8" w:space="0" w:color="auto"/>
              <w:left w:val="single" w:sz="8" w:space="0" w:color="auto"/>
              <w:bottom w:val="single" w:sz="8" w:space="0" w:color="auto"/>
              <w:right w:val="single" w:sz="8" w:space="0" w:color="auto"/>
            </w:tcBorders>
            <w:vAlign w:val="center"/>
            <w:hideMark/>
          </w:tcPr>
          <w:p w14:paraId="3FD7D4A4" w14:textId="77777777" w:rsidR="00D9701D" w:rsidRPr="00D9701D" w:rsidRDefault="00D9701D" w:rsidP="00D9701D">
            <w:pPr>
              <w:rPr>
                <w:b/>
                <w:bCs/>
              </w:rPr>
            </w:pPr>
            <w:r w:rsidRPr="00D9701D">
              <w:rPr>
                <w:b/>
                <w:bCs/>
              </w:rPr>
              <w:t>财政部、公安部（</w:t>
            </w:r>
            <w:proofErr w:type="gramStart"/>
            <w:r w:rsidRPr="00D9701D">
              <w:rPr>
                <w:b/>
                <w:bCs/>
              </w:rPr>
              <w:t>财行</w:t>
            </w:r>
            <w:proofErr w:type="gramEnd"/>
            <w:r w:rsidRPr="00D9701D">
              <w:rPr>
                <w:b/>
                <w:bCs/>
              </w:rPr>
              <w:t>[2016]430号规定实物量标准（斤/月.人）</w:t>
            </w:r>
          </w:p>
        </w:tc>
        <w:tc>
          <w:tcPr>
            <w:tcW w:w="871" w:type="dxa"/>
            <w:vMerge w:val="restart"/>
            <w:tcBorders>
              <w:top w:val="single" w:sz="8" w:space="0" w:color="auto"/>
              <w:left w:val="single" w:sz="8" w:space="0" w:color="auto"/>
              <w:bottom w:val="single" w:sz="8" w:space="0" w:color="auto"/>
              <w:right w:val="single" w:sz="8" w:space="0" w:color="auto"/>
            </w:tcBorders>
            <w:vAlign w:val="center"/>
            <w:hideMark/>
          </w:tcPr>
          <w:p w14:paraId="56056ABF" w14:textId="77777777" w:rsidR="00D9701D" w:rsidRPr="00D9701D" w:rsidRDefault="00D9701D" w:rsidP="00D9701D">
            <w:pPr>
              <w:rPr>
                <w:b/>
                <w:bCs/>
              </w:rPr>
            </w:pPr>
            <w:r w:rsidRPr="00D9701D">
              <w:rPr>
                <w:b/>
                <w:bCs/>
              </w:rPr>
              <w:t>小计</w:t>
            </w:r>
          </w:p>
        </w:tc>
        <w:tc>
          <w:tcPr>
            <w:tcW w:w="1980" w:type="dxa"/>
            <w:gridSpan w:val="2"/>
            <w:tcBorders>
              <w:top w:val="single" w:sz="8" w:space="0" w:color="auto"/>
              <w:left w:val="single" w:sz="8" w:space="0" w:color="auto"/>
              <w:bottom w:val="single" w:sz="8" w:space="0" w:color="auto"/>
              <w:right w:val="single" w:sz="8" w:space="0" w:color="auto"/>
            </w:tcBorders>
            <w:vAlign w:val="center"/>
            <w:hideMark/>
          </w:tcPr>
          <w:p w14:paraId="28DD130E" w14:textId="77777777" w:rsidR="00D9701D" w:rsidRPr="00D9701D" w:rsidRDefault="00D9701D" w:rsidP="00D9701D">
            <w:pPr>
              <w:rPr>
                <w:b/>
                <w:bCs/>
              </w:rPr>
            </w:pPr>
            <w:r w:rsidRPr="00D9701D">
              <w:rPr>
                <w:b/>
                <w:bCs/>
              </w:rPr>
              <w:t>南宁市第二看守所</w:t>
            </w:r>
          </w:p>
        </w:tc>
        <w:tc>
          <w:tcPr>
            <w:tcW w:w="1080" w:type="dxa"/>
            <w:vMerge/>
            <w:tcBorders>
              <w:top w:val="single" w:sz="8" w:space="0" w:color="auto"/>
              <w:left w:val="single" w:sz="8" w:space="0" w:color="auto"/>
              <w:bottom w:val="single" w:sz="8" w:space="0" w:color="auto"/>
              <w:right w:val="single" w:sz="8" w:space="0" w:color="auto"/>
            </w:tcBorders>
            <w:vAlign w:val="center"/>
            <w:hideMark/>
          </w:tcPr>
          <w:p w14:paraId="4430C89E" w14:textId="77777777" w:rsidR="00D9701D" w:rsidRPr="00D9701D" w:rsidRDefault="00D9701D" w:rsidP="00D9701D">
            <w:pPr>
              <w:rPr>
                <w:b/>
                <w:bCs/>
              </w:rPr>
            </w:pPr>
          </w:p>
        </w:tc>
      </w:tr>
      <w:tr w:rsidR="00D9701D" w:rsidRPr="00D9701D" w14:paraId="15F41052" w14:textId="77777777">
        <w:trPr>
          <w:trHeight w:val="288"/>
        </w:trPr>
        <w:tc>
          <w:tcPr>
            <w:tcW w:w="393" w:type="dxa"/>
            <w:vMerge/>
            <w:tcBorders>
              <w:top w:val="single" w:sz="8" w:space="0" w:color="auto"/>
              <w:left w:val="single" w:sz="8" w:space="0" w:color="auto"/>
              <w:bottom w:val="single" w:sz="8" w:space="0" w:color="auto"/>
              <w:right w:val="single" w:sz="8" w:space="0" w:color="auto"/>
            </w:tcBorders>
            <w:vAlign w:val="center"/>
            <w:hideMark/>
          </w:tcPr>
          <w:p w14:paraId="285D1437" w14:textId="77777777" w:rsidR="00D9701D" w:rsidRPr="00D9701D" w:rsidRDefault="00D9701D" w:rsidP="00D9701D">
            <w:pPr>
              <w:rPr>
                <w:b/>
                <w:bCs/>
              </w:rPr>
            </w:pPr>
          </w:p>
        </w:tc>
        <w:tc>
          <w:tcPr>
            <w:tcW w:w="1140" w:type="dxa"/>
            <w:vMerge/>
            <w:tcBorders>
              <w:top w:val="single" w:sz="8" w:space="0" w:color="auto"/>
              <w:left w:val="single" w:sz="8" w:space="0" w:color="auto"/>
              <w:bottom w:val="single" w:sz="8" w:space="0" w:color="auto"/>
              <w:right w:val="single" w:sz="8" w:space="0" w:color="auto"/>
            </w:tcBorders>
            <w:vAlign w:val="center"/>
            <w:hideMark/>
          </w:tcPr>
          <w:p w14:paraId="15DD4665" w14:textId="77777777" w:rsidR="00D9701D" w:rsidRPr="00D9701D" w:rsidRDefault="00D9701D" w:rsidP="00D9701D">
            <w:pPr>
              <w:rPr>
                <w:b/>
                <w:bCs/>
              </w:rPr>
            </w:pPr>
          </w:p>
        </w:tc>
        <w:tc>
          <w:tcPr>
            <w:tcW w:w="4785" w:type="dxa"/>
            <w:vMerge/>
            <w:tcBorders>
              <w:top w:val="single" w:sz="8" w:space="0" w:color="auto"/>
              <w:left w:val="single" w:sz="8" w:space="0" w:color="auto"/>
              <w:bottom w:val="single" w:sz="8" w:space="0" w:color="auto"/>
              <w:right w:val="single" w:sz="8" w:space="0" w:color="auto"/>
            </w:tcBorders>
            <w:vAlign w:val="center"/>
            <w:hideMark/>
          </w:tcPr>
          <w:p w14:paraId="64E23DF2" w14:textId="77777777" w:rsidR="00D9701D" w:rsidRPr="00D9701D" w:rsidRDefault="00D9701D" w:rsidP="00D9701D">
            <w:pPr>
              <w:rPr>
                <w:b/>
                <w:bCs/>
              </w:rPr>
            </w:pPr>
          </w:p>
        </w:tc>
        <w:tc>
          <w:tcPr>
            <w:tcW w:w="1200" w:type="dxa"/>
            <w:vMerge/>
            <w:tcBorders>
              <w:top w:val="single" w:sz="8" w:space="0" w:color="auto"/>
              <w:left w:val="single" w:sz="8" w:space="0" w:color="auto"/>
              <w:bottom w:val="single" w:sz="8" w:space="0" w:color="auto"/>
              <w:right w:val="single" w:sz="8" w:space="0" w:color="auto"/>
            </w:tcBorders>
            <w:vAlign w:val="center"/>
            <w:hideMark/>
          </w:tcPr>
          <w:p w14:paraId="566F6207" w14:textId="77777777" w:rsidR="00D9701D" w:rsidRPr="00D9701D" w:rsidRDefault="00D9701D" w:rsidP="00D9701D">
            <w:pPr>
              <w:rPr>
                <w:b/>
                <w:bCs/>
              </w:rPr>
            </w:pPr>
          </w:p>
        </w:tc>
        <w:tc>
          <w:tcPr>
            <w:tcW w:w="1844" w:type="dxa"/>
            <w:vMerge/>
            <w:tcBorders>
              <w:top w:val="single" w:sz="8" w:space="0" w:color="auto"/>
              <w:left w:val="single" w:sz="8" w:space="0" w:color="auto"/>
              <w:bottom w:val="single" w:sz="8" w:space="0" w:color="auto"/>
              <w:right w:val="single" w:sz="8" w:space="0" w:color="auto"/>
            </w:tcBorders>
            <w:vAlign w:val="center"/>
            <w:hideMark/>
          </w:tcPr>
          <w:p w14:paraId="0A107CB7" w14:textId="77777777" w:rsidR="00D9701D" w:rsidRPr="00D9701D" w:rsidRDefault="00D9701D" w:rsidP="00D9701D">
            <w:pPr>
              <w:rPr>
                <w:b/>
                <w:bCs/>
              </w:rPr>
            </w:pPr>
          </w:p>
        </w:tc>
        <w:tc>
          <w:tcPr>
            <w:tcW w:w="871" w:type="dxa"/>
            <w:vMerge/>
            <w:tcBorders>
              <w:top w:val="single" w:sz="8" w:space="0" w:color="auto"/>
              <w:left w:val="single" w:sz="8" w:space="0" w:color="auto"/>
              <w:bottom w:val="single" w:sz="8" w:space="0" w:color="auto"/>
              <w:right w:val="single" w:sz="8" w:space="0" w:color="auto"/>
            </w:tcBorders>
            <w:vAlign w:val="center"/>
            <w:hideMark/>
          </w:tcPr>
          <w:p w14:paraId="358D279D" w14:textId="77777777" w:rsidR="00D9701D" w:rsidRPr="00D9701D" w:rsidRDefault="00D9701D" w:rsidP="00D9701D">
            <w:pPr>
              <w:rPr>
                <w:b/>
                <w:bCs/>
              </w:rPr>
            </w:pPr>
          </w:p>
        </w:tc>
        <w:tc>
          <w:tcPr>
            <w:tcW w:w="945" w:type="dxa"/>
            <w:tcBorders>
              <w:top w:val="single" w:sz="8" w:space="0" w:color="auto"/>
              <w:left w:val="single" w:sz="8" w:space="0" w:color="auto"/>
              <w:bottom w:val="single" w:sz="8" w:space="0" w:color="auto"/>
              <w:right w:val="single" w:sz="8" w:space="0" w:color="auto"/>
            </w:tcBorders>
            <w:vAlign w:val="center"/>
            <w:hideMark/>
          </w:tcPr>
          <w:p w14:paraId="03356F2E" w14:textId="77777777" w:rsidR="00D9701D" w:rsidRPr="00D9701D" w:rsidRDefault="00D9701D" w:rsidP="00D9701D">
            <w:pPr>
              <w:rPr>
                <w:b/>
                <w:bCs/>
              </w:rPr>
            </w:pPr>
            <w:r w:rsidRPr="00D9701D">
              <w:rPr>
                <w:b/>
                <w:bCs/>
              </w:rPr>
              <w:t>月均在押人员数</w:t>
            </w:r>
          </w:p>
        </w:tc>
        <w:tc>
          <w:tcPr>
            <w:tcW w:w="1035" w:type="dxa"/>
            <w:tcBorders>
              <w:top w:val="single" w:sz="8" w:space="0" w:color="auto"/>
              <w:left w:val="single" w:sz="8" w:space="0" w:color="auto"/>
              <w:bottom w:val="single" w:sz="8" w:space="0" w:color="auto"/>
              <w:right w:val="single" w:sz="8" w:space="0" w:color="auto"/>
            </w:tcBorders>
            <w:vAlign w:val="center"/>
            <w:hideMark/>
          </w:tcPr>
          <w:p w14:paraId="33F6F394" w14:textId="77777777" w:rsidR="00D9701D" w:rsidRPr="00D9701D" w:rsidRDefault="00D9701D" w:rsidP="00D9701D">
            <w:pPr>
              <w:rPr>
                <w:b/>
                <w:bCs/>
              </w:rPr>
            </w:pPr>
            <w:r w:rsidRPr="00D9701D">
              <w:rPr>
                <w:b/>
                <w:bCs/>
              </w:rPr>
              <w:t>年费用（万元）</w:t>
            </w:r>
          </w:p>
        </w:tc>
        <w:tc>
          <w:tcPr>
            <w:tcW w:w="1080" w:type="dxa"/>
            <w:tcBorders>
              <w:top w:val="single" w:sz="8" w:space="0" w:color="auto"/>
              <w:left w:val="single" w:sz="8" w:space="0" w:color="auto"/>
              <w:bottom w:val="single" w:sz="8" w:space="0" w:color="auto"/>
              <w:right w:val="single" w:sz="8" w:space="0" w:color="auto"/>
            </w:tcBorders>
            <w:vAlign w:val="center"/>
            <w:hideMark/>
          </w:tcPr>
          <w:p w14:paraId="23EB53A1" w14:textId="77777777" w:rsidR="00D9701D" w:rsidRPr="00D9701D" w:rsidRDefault="00D9701D" w:rsidP="00D9701D">
            <w:pPr>
              <w:rPr>
                <w:b/>
                <w:bCs/>
              </w:rPr>
            </w:pPr>
            <w:r w:rsidRPr="00D9701D">
              <w:rPr>
                <w:b/>
                <w:bCs/>
              </w:rPr>
              <w:t xml:space="preserve">　</w:t>
            </w:r>
          </w:p>
        </w:tc>
      </w:tr>
      <w:tr w:rsidR="00D9701D" w:rsidRPr="00D9701D" w14:paraId="2CBFC5E6" w14:textId="77777777">
        <w:trPr>
          <w:trHeight w:val="288"/>
        </w:trPr>
        <w:tc>
          <w:tcPr>
            <w:tcW w:w="393" w:type="dxa"/>
            <w:tcBorders>
              <w:top w:val="single" w:sz="8" w:space="0" w:color="auto"/>
              <w:left w:val="single" w:sz="8" w:space="0" w:color="auto"/>
              <w:bottom w:val="single" w:sz="8" w:space="0" w:color="auto"/>
              <w:right w:val="single" w:sz="8" w:space="0" w:color="auto"/>
            </w:tcBorders>
            <w:vAlign w:val="center"/>
            <w:hideMark/>
          </w:tcPr>
          <w:p w14:paraId="4F22E28B" w14:textId="77777777" w:rsidR="00D9701D" w:rsidRPr="00D9701D" w:rsidRDefault="00D9701D" w:rsidP="00D9701D">
            <w:r w:rsidRPr="00D9701D">
              <w:lastRenderedPageBreak/>
              <w:t>1</w:t>
            </w:r>
          </w:p>
        </w:tc>
        <w:tc>
          <w:tcPr>
            <w:tcW w:w="1140" w:type="dxa"/>
            <w:tcBorders>
              <w:top w:val="single" w:sz="8" w:space="0" w:color="auto"/>
              <w:left w:val="single" w:sz="8" w:space="0" w:color="auto"/>
              <w:bottom w:val="single" w:sz="8" w:space="0" w:color="auto"/>
              <w:right w:val="single" w:sz="8" w:space="0" w:color="auto"/>
            </w:tcBorders>
            <w:vAlign w:val="center"/>
            <w:hideMark/>
          </w:tcPr>
          <w:p w14:paraId="0859D6A6" w14:textId="77777777" w:rsidR="00D9701D" w:rsidRPr="00D9701D" w:rsidRDefault="00D9701D" w:rsidP="00D9701D">
            <w:r w:rsidRPr="00D9701D">
              <w:t>大米（米粉）</w:t>
            </w:r>
          </w:p>
        </w:tc>
        <w:tc>
          <w:tcPr>
            <w:tcW w:w="870" w:type="dxa"/>
            <w:tcBorders>
              <w:top w:val="single" w:sz="8" w:space="0" w:color="auto"/>
              <w:left w:val="single" w:sz="8" w:space="0" w:color="auto"/>
              <w:bottom w:val="single" w:sz="8" w:space="0" w:color="auto"/>
              <w:right w:val="single" w:sz="8" w:space="0" w:color="auto"/>
            </w:tcBorders>
            <w:vAlign w:val="center"/>
            <w:hideMark/>
          </w:tcPr>
          <w:p w14:paraId="798C6436" w14:textId="77777777" w:rsidR="00D9701D" w:rsidRPr="00D9701D" w:rsidRDefault="00D9701D" w:rsidP="00D9701D">
            <w:r w:rsidRPr="00D9701D">
              <w:t>2.7</w:t>
            </w:r>
          </w:p>
        </w:tc>
        <w:tc>
          <w:tcPr>
            <w:tcW w:w="1200" w:type="dxa"/>
            <w:tcBorders>
              <w:top w:val="single" w:sz="8" w:space="0" w:color="auto"/>
              <w:left w:val="single" w:sz="8" w:space="0" w:color="auto"/>
              <w:bottom w:val="single" w:sz="8" w:space="0" w:color="auto"/>
              <w:right w:val="single" w:sz="8" w:space="0" w:color="auto"/>
            </w:tcBorders>
            <w:vAlign w:val="center"/>
            <w:hideMark/>
          </w:tcPr>
          <w:p w14:paraId="19ED5784" w14:textId="77777777" w:rsidR="00D9701D" w:rsidRPr="00D9701D" w:rsidRDefault="00D9701D" w:rsidP="00D9701D">
            <w:r w:rsidRPr="00D9701D">
              <w:t>30</w:t>
            </w:r>
          </w:p>
        </w:tc>
        <w:tc>
          <w:tcPr>
            <w:tcW w:w="1844" w:type="dxa"/>
            <w:tcBorders>
              <w:top w:val="single" w:sz="8" w:space="0" w:color="auto"/>
              <w:left w:val="single" w:sz="8" w:space="0" w:color="auto"/>
              <w:bottom w:val="single" w:sz="8" w:space="0" w:color="auto"/>
              <w:right w:val="single" w:sz="8" w:space="0" w:color="auto"/>
            </w:tcBorders>
            <w:vAlign w:val="center"/>
            <w:hideMark/>
          </w:tcPr>
          <w:p w14:paraId="41432C02" w14:textId="77777777" w:rsidR="00D9701D" w:rsidRPr="00D9701D" w:rsidRDefault="00D9701D" w:rsidP="00D9701D">
            <w:r w:rsidRPr="00D9701D">
              <w:t>粮食（男30-40/女24-40）</w:t>
            </w:r>
          </w:p>
        </w:tc>
        <w:tc>
          <w:tcPr>
            <w:tcW w:w="871" w:type="dxa"/>
            <w:tcBorders>
              <w:top w:val="single" w:sz="8" w:space="0" w:color="auto"/>
              <w:left w:val="single" w:sz="8" w:space="0" w:color="auto"/>
              <w:bottom w:val="single" w:sz="8" w:space="0" w:color="auto"/>
              <w:right w:val="single" w:sz="8" w:space="0" w:color="auto"/>
            </w:tcBorders>
            <w:vAlign w:val="center"/>
            <w:hideMark/>
          </w:tcPr>
          <w:p w14:paraId="48FC2663" w14:textId="77777777" w:rsidR="00D9701D" w:rsidRPr="00D9701D" w:rsidRDefault="00D9701D" w:rsidP="00D9701D">
            <w:r w:rsidRPr="00D9701D">
              <w:t>38.88</w:t>
            </w:r>
          </w:p>
        </w:tc>
        <w:tc>
          <w:tcPr>
            <w:tcW w:w="945" w:type="dxa"/>
            <w:tcBorders>
              <w:top w:val="single" w:sz="8" w:space="0" w:color="auto"/>
              <w:left w:val="single" w:sz="8" w:space="0" w:color="auto"/>
              <w:bottom w:val="single" w:sz="8" w:space="0" w:color="auto"/>
              <w:right w:val="single" w:sz="8" w:space="0" w:color="auto"/>
            </w:tcBorders>
            <w:vAlign w:val="center"/>
            <w:hideMark/>
          </w:tcPr>
          <w:p w14:paraId="0C597FC1" w14:textId="77777777" w:rsidR="00D9701D" w:rsidRPr="00D9701D" w:rsidRDefault="00D9701D" w:rsidP="00D9701D">
            <w:r w:rsidRPr="00D9701D">
              <w:t>4500</w:t>
            </w:r>
          </w:p>
        </w:tc>
        <w:tc>
          <w:tcPr>
            <w:tcW w:w="1035" w:type="dxa"/>
            <w:tcBorders>
              <w:top w:val="single" w:sz="8" w:space="0" w:color="auto"/>
              <w:left w:val="single" w:sz="8" w:space="0" w:color="auto"/>
              <w:bottom w:val="single" w:sz="8" w:space="0" w:color="auto"/>
              <w:right w:val="single" w:sz="8" w:space="0" w:color="auto"/>
            </w:tcBorders>
            <w:vAlign w:val="center"/>
            <w:hideMark/>
          </w:tcPr>
          <w:p w14:paraId="6086D625" w14:textId="77777777" w:rsidR="00D9701D" w:rsidRPr="00D9701D" w:rsidRDefault="00D9701D" w:rsidP="00D9701D">
            <w:r w:rsidRPr="00D9701D">
              <w:t xml:space="preserve">437.4 </w:t>
            </w:r>
          </w:p>
        </w:tc>
        <w:tc>
          <w:tcPr>
            <w:tcW w:w="1080" w:type="dxa"/>
            <w:tcBorders>
              <w:top w:val="single" w:sz="8" w:space="0" w:color="auto"/>
              <w:left w:val="single" w:sz="8" w:space="0" w:color="auto"/>
              <w:bottom w:val="single" w:sz="8" w:space="0" w:color="auto"/>
              <w:right w:val="single" w:sz="8" w:space="0" w:color="auto"/>
            </w:tcBorders>
            <w:vAlign w:val="center"/>
            <w:hideMark/>
          </w:tcPr>
          <w:p w14:paraId="2FD22AC6" w14:textId="77777777" w:rsidR="00D9701D" w:rsidRPr="00D9701D" w:rsidRDefault="00D9701D" w:rsidP="00D9701D">
            <w:r w:rsidRPr="00D9701D">
              <w:t xml:space="preserve">　</w:t>
            </w:r>
          </w:p>
        </w:tc>
      </w:tr>
      <w:tr w:rsidR="00D9701D" w:rsidRPr="00D9701D" w14:paraId="64815FDA" w14:textId="77777777">
        <w:trPr>
          <w:trHeight w:val="751"/>
        </w:trPr>
        <w:tc>
          <w:tcPr>
            <w:tcW w:w="393" w:type="dxa"/>
            <w:tcBorders>
              <w:top w:val="single" w:sz="8" w:space="0" w:color="auto"/>
              <w:left w:val="single" w:sz="8" w:space="0" w:color="auto"/>
              <w:bottom w:val="single" w:sz="8" w:space="0" w:color="auto"/>
              <w:right w:val="single" w:sz="8" w:space="0" w:color="auto"/>
            </w:tcBorders>
            <w:vAlign w:val="center"/>
            <w:hideMark/>
          </w:tcPr>
          <w:p w14:paraId="5417C578" w14:textId="77777777" w:rsidR="00D9701D" w:rsidRPr="00D9701D" w:rsidRDefault="00D9701D" w:rsidP="00D9701D">
            <w:r w:rsidRPr="00D9701D">
              <w:t>2</w:t>
            </w:r>
          </w:p>
        </w:tc>
        <w:tc>
          <w:tcPr>
            <w:tcW w:w="1140" w:type="dxa"/>
            <w:tcBorders>
              <w:top w:val="single" w:sz="8" w:space="0" w:color="auto"/>
              <w:left w:val="single" w:sz="8" w:space="0" w:color="auto"/>
              <w:bottom w:val="single" w:sz="8" w:space="0" w:color="auto"/>
              <w:right w:val="single" w:sz="8" w:space="0" w:color="auto"/>
            </w:tcBorders>
            <w:vAlign w:val="center"/>
            <w:hideMark/>
          </w:tcPr>
          <w:p w14:paraId="2EFF8049" w14:textId="77777777" w:rsidR="00D9701D" w:rsidRPr="00D9701D" w:rsidRDefault="00D9701D" w:rsidP="00D9701D">
            <w:r w:rsidRPr="00D9701D">
              <w:t>蔬菜（水果）</w:t>
            </w:r>
          </w:p>
        </w:tc>
        <w:tc>
          <w:tcPr>
            <w:tcW w:w="870" w:type="dxa"/>
            <w:tcBorders>
              <w:top w:val="single" w:sz="8" w:space="0" w:color="auto"/>
              <w:left w:val="single" w:sz="8" w:space="0" w:color="auto"/>
              <w:bottom w:val="single" w:sz="8" w:space="0" w:color="auto"/>
              <w:right w:val="single" w:sz="8" w:space="0" w:color="auto"/>
            </w:tcBorders>
            <w:vAlign w:val="center"/>
            <w:hideMark/>
          </w:tcPr>
          <w:p w14:paraId="1AE93562" w14:textId="77777777" w:rsidR="00D9701D" w:rsidRPr="00D9701D" w:rsidRDefault="00D9701D" w:rsidP="00D9701D">
            <w:r w:rsidRPr="00D9701D">
              <w:t>2.6</w:t>
            </w:r>
          </w:p>
        </w:tc>
        <w:tc>
          <w:tcPr>
            <w:tcW w:w="1200" w:type="dxa"/>
            <w:tcBorders>
              <w:top w:val="single" w:sz="8" w:space="0" w:color="auto"/>
              <w:left w:val="single" w:sz="8" w:space="0" w:color="auto"/>
              <w:bottom w:val="single" w:sz="8" w:space="0" w:color="auto"/>
              <w:right w:val="single" w:sz="8" w:space="0" w:color="auto"/>
            </w:tcBorders>
            <w:vAlign w:val="center"/>
            <w:hideMark/>
          </w:tcPr>
          <w:p w14:paraId="7FB1A14D" w14:textId="77777777" w:rsidR="00D9701D" w:rsidRPr="00D9701D" w:rsidRDefault="00D9701D" w:rsidP="00D9701D">
            <w:r w:rsidRPr="00D9701D">
              <w:t>40</w:t>
            </w:r>
          </w:p>
        </w:tc>
        <w:tc>
          <w:tcPr>
            <w:tcW w:w="1844" w:type="dxa"/>
            <w:tcBorders>
              <w:top w:val="single" w:sz="8" w:space="0" w:color="auto"/>
              <w:left w:val="single" w:sz="8" w:space="0" w:color="auto"/>
              <w:bottom w:val="single" w:sz="8" w:space="0" w:color="auto"/>
              <w:right w:val="single" w:sz="8" w:space="0" w:color="auto"/>
            </w:tcBorders>
            <w:vAlign w:val="center"/>
            <w:hideMark/>
          </w:tcPr>
          <w:p w14:paraId="5C8609B9" w14:textId="77777777" w:rsidR="00D9701D" w:rsidRPr="00D9701D" w:rsidRDefault="00D9701D" w:rsidP="00D9701D">
            <w:r w:rsidRPr="00D9701D">
              <w:t>蔬菜（水果）36-50</w:t>
            </w:r>
          </w:p>
        </w:tc>
        <w:tc>
          <w:tcPr>
            <w:tcW w:w="871" w:type="dxa"/>
            <w:tcBorders>
              <w:top w:val="single" w:sz="8" w:space="0" w:color="auto"/>
              <w:left w:val="single" w:sz="8" w:space="0" w:color="auto"/>
              <w:bottom w:val="single" w:sz="8" w:space="0" w:color="auto"/>
              <w:right w:val="single" w:sz="8" w:space="0" w:color="auto"/>
            </w:tcBorders>
            <w:vAlign w:val="center"/>
            <w:hideMark/>
          </w:tcPr>
          <w:p w14:paraId="1D2FD6B3" w14:textId="77777777" w:rsidR="00D9701D" w:rsidRPr="00D9701D" w:rsidRDefault="00D9701D" w:rsidP="00D9701D">
            <w:r w:rsidRPr="00D9701D">
              <w:t>50.4</w:t>
            </w:r>
          </w:p>
        </w:tc>
        <w:tc>
          <w:tcPr>
            <w:tcW w:w="945" w:type="dxa"/>
            <w:tcBorders>
              <w:top w:val="single" w:sz="8" w:space="0" w:color="auto"/>
              <w:left w:val="single" w:sz="8" w:space="0" w:color="auto"/>
              <w:bottom w:val="single" w:sz="8" w:space="0" w:color="auto"/>
              <w:right w:val="single" w:sz="8" w:space="0" w:color="auto"/>
            </w:tcBorders>
            <w:vAlign w:val="center"/>
            <w:hideMark/>
          </w:tcPr>
          <w:p w14:paraId="4F4C585C" w14:textId="77777777" w:rsidR="00D9701D" w:rsidRPr="00D9701D" w:rsidRDefault="00D9701D" w:rsidP="00D9701D">
            <w:r w:rsidRPr="00D9701D">
              <w:t>4500</w:t>
            </w:r>
          </w:p>
        </w:tc>
        <w:tc>
          <w:tcPr>
            <w:tcW w:w="1035" w:type="dxa"/>
            <w:tcBorders>
              <w:top w:val="single" w:sz="8" w:space="0" w:color="auto"/>
              <w:left w:val="single" w:sz="8" w:space="0" w:color="auto"/>
              <w:bottom w:val="single" w:sz="8" w:space="0" w:color="auto"/>
              <w:right w:val="single" w:sz="8" w:space="0" w:color="auto"/>
            </w:tcBorders>
            <w:vAlign w:val="center"/>
            <w:hideMark/>
          </w:tcPr>
          <w:p w14:paraId="3EE69844" w14:textId="77777777" w:rsidR="00D9701D" w:rsidRPr="00D9701D" w:rsidRDefault="00D9701D" w:rsidP="00D9701D">
            <w:r w:rsidRPr="00D9701D">
              <w:t>561.6</w:t>
            </w:r>
          </w:p>
        </w:tc>
        <w:tc>
          <w:tcPr>
            <w:tcW w:w="1080" w:type="dxa"/>
            <w:tcBorders>
              <w:top w:val="single" w:sz="8" w:space="0" w:color="auto"/>
              <w:left w:val="single" w:sz="8" w:space="0" w:color="auto"/>
              <w:bottom w:val="single" w:sz="8" w:space="0" w:color="auto"/>
              <w:right w:val="single" w:sz="8" w:space="0" w:color="auto"/>
            </w:tcBorders>
            <w:vAlign w:val="center"/>
            <w:hideMark/>
          </w:tcPr>
          <w:p w14:paraId="2F6C3030" w14:textId="77777777" w:rsidR="00D9701D" w:rsidRPr="00D9701D" w:rsidRDefault="00D9701D" w:rsidP="00D9701D">
            <w:r w:rsidRPr="00D9701D">
              <w:t xml:space="preserve">　</w:t>
            </w:r>
          </w:p>
        </w:tc>
      </w:tr>
      <w:tr w:rsidR="00D9701D" w:rsidRPr="00D9701D" w14:paraId="5E1DEEBB" w14:textId="77777777">
        <w:trPr>
          <w:trHeight w:val="808"/>
        </w:trPr>
        <w:tc>
          <w:tcPr>
            <w:tcW w:w="393" w:type="dxa"/>
            <w:tcBorders>
              <w:top w:val="single" w:sz="8" w:space="0" w:color="auto"/>
              <w:left w:val="single" w:sz="8" w:space="0" w:color="auto"/>
              <w:bottom w:val="single" w:sz="8" w:space="0" w:color="auto"/>
              <w:right w:val="single" w:sz="8" w:space="0" w:color="auto"/>
            </w:tcBorders>
            <w:vAlign w:val="center"/>
            <w:hideMark/>
          </w:tcPr>
          <w:p w14:paraId="524713CC" w14:textId="77777777" w:rsidR="00D9701D" w:rsidRPr="00D9701D" w:rsidRDefault="00D9701D" w:rsidP="00D9701D">
            <w:r w:rsidRPr="00D9701D">
              <w:t>3</w:t>
            </w:r>
          </w:p>
        </w:tc>
        <w:tc>
          <w:tcPr>
            <w:tcW w:w="1140" w:type="dxa"/>
            <w:tcBorders>
              <w:top w:val="single" w:sz="8" w:space="0" w:color="auto"/>
              <w:left w:val="single" w:sz="8" w:space="0" w:color="auto"/>
              <w:bottom w:val="single" w:sz="8" w:space="0" w:color="auto"/>
              <w:right w:val="single" w:sz="8" w:space="0" w:color="auto"/>
            </w:tcBorders>
            <w:vAlign w:val="center"/>
            <w:hideMark/>
          </w:tcPr>
          <w:p w14:paraId="0BCF5EA4" w14:textId="77777777" w:rsidR="00D9701D" w:rsidRPr="00D9701D" w:rsidRDefault="00D9701D" w:rsidP="00D9701D">
            <w:r w:rsidRPr="00D9701D">
              <w:t>肉类</w:t>
            </w:r>
          </w:p>
        </w:tc>
        <w:tc>
          <w:tcPr>
            <w:tcW w:w="870" w:type="dxa"/>
            <w:tcBorders>
              <w:top w:val="single" w:sz="8" w:space="0" w:color="auto"/>
              <w:left w:val="single" w:sz="8" w:space="0" w:color="auto"/>
              <w:bottom w:val="single" w:sz="8" w:space="0" w:color="auto"/>
              <w:right w:val="single" w:sz="8" w:space="0" w:color="auto"/>
            </w:tcBorders>
            <w:vAlign w:val="center"/>
            <w:hideMark/>
          </w:tcPr>
          <w:p w14:paraId="2D6E71C7" w14:textId="77777777" w:rsidR="00D9701D" w:rsidRPr="00D9701D" w:rsidRDefault="00D9701D" w:rsidP="00D9701D">
            <w:r w:rsidRPr="00D9701D">
              <w:t>12</w:t>
            </w:r>
          </w:p>
        </w:tc>
        <w:tc>
          <w:tcPr>
            <w:tcW w:w="1200" w:type="dxa"/>
            <w:tcBorders>
              <w:top w:val="single" w:sz="8" w:space="0" w:color="auto"/>
              <w:left w:val="single" w:sz="8" w:space="0" w:color="auto"/>
              <w:bottom w:val="single" w:sz="8" w:space="0" w:color="auto"/>
              <w:right w:val="single" w:sz="8" w:space="0" w:color="auto"/>
            </w:tcBorders>
            <w:vAlign w:val="center"/>
            <w:hideMark/>
          </w:tcPr>
          <w:p w14:paraId="010F9B9D" w14:textId="77777777" w:rsidR="00D9701D" w:rsidRPr="00D9701D" w:rsidRDefault="00D9701D" w:rsidP="00D9701D">
            <w:r w:rsidRPr="00D9701D">
              <w:t>8</w:t>
            </w:r>
          </w:p>
        </w:tc>
        <w:tc>
          <w:tcPr>
            <w:tcW w:w="1844" w:type="dxa"/>
            <w:tcBorders>
              <w:top w:val="single" w:sz="8" w:space="0" w:color="auto"/>
              <w:left w:val="single" w:sz="8" w:space="0" w:color="auto"/>
              <w:bottom w:val="single" w:sz="8" w:space="0" w:color="auto"/>
              <w:right w:val="single" w:sz="8" w:space="0" w:color="auto"/>
            </w:tcBorders>
            <w:vAlign w:val="center"/>
            <w:hideMark/>
          </w:tcPr>
          <w:p w14:paraId="4ED191FA" w14:textId="77777777" w:rsidR="00D9701D" w:rsidRPr="00D9701D" w:rsidRDefault="00D9701D" w:rsidP="00D9701D">
            <w:r w:rsidRPr="00D9701D">
              <w:tab/>
              <w:t>肉类3-5</w:t>
            </w:r>
          </w:p>
        </w:tc>
        <w:tc>
          <w:tcPr>
            <w:tcW w:w="871" w:type="dxa"/>
            <w:tcBorders>
              <w:top w:val="single" w:sz="8" w:space="0" w:color="auto"/>
              <w:left w:val="single" w:sz="8" w:space="0" w:color="auto"/>
              <w:bottom w:val="single" w:sz="8" w:space="0" w:color="auto"/>
              <w:right w:val="single" w:sz="8" w:space="0" w:color="auto"/>
            </w:tcBorders>
            <w:vAlign w:val="center"/>
            <w:hideMark/>
          </w:tcPr>
          <w:p w14:paraId="58DA09A6" w14:textId="77777777" w:rsidR="00D9701D" w:rsidRPr="00D9701D" w:rsidRDefault="00D9701D" w:rsidP="00D9701D">
            <w:r w:rsidRPr="00D9701D">
              <w:t>53.29</w:t>
            </w:r>
          </w:p>
        </w:tc>
        <w:tc>
          <w:tcPr>
            <w:tcW w:w="945" w:type="dxa"/>
            <w:tcBorders>
              <w:top w:val="single" w:sz="8" w:space="0" w:color="auto"/>
              <w:left w:val="single" w:sz="8" w:space="0" w:color="auto"/>
              <w:bottom w:val="single" w:sz="8" w:space="0" w:color="auto"/>
              <w:right w:val="single" w:sz="8" w:space="0" w:color="auto"/>
            </w:tcBorders>
            <w:vAlign w:val="center"/>
            <w:hideMark/>
          </w:tcPr>
          <w:p w14:paraId="3FB104D7" w14:textId="77777777" w:rsidR="00D9701D" w:rsidRPr="00D9701D" w:rsidRDefault="00D9701D" w:rsidP="00D9701D">
            <w:r w:rsidRPr="00D9701D">
              <w:t>4500</w:t>
            </w:r>
          </w:p>
        </w:tc>
        <w:tc>
          <w:tcPr>
            <w:tcW w:w="1035" w:type="dxa"/>
            <w:tcBorders>
              <w:top w:val="single" w:sz="8" w:space="0" w:color="auto"/>
              <w:left w:val="single" w:sz="8" w:space="0" w:color="auto"/>
              <w:bottom w:val="single" w:sz="8" w:space="0" w:color="auto"/>
              <w:right w:val="single" w:sz="8" w:space="0" w:color="auto"/>
            </w:tcBorders>
            <w:vAlign w:val="center"/>
            <w:hideMark/>
          </w:tcPr>
          <w:p w14:paraId="0513764A" w14:textId="77777777" w:rsidR="00D9701D" w:rsidRPr="00D9701D" w:rsidRDefault="00D9701D" w:rsidP="00D9701D">
            <w:r w:rsidRPr="00D9701D">
              <w:t>518.4</w:t>
            </w:r>
          </w:p>
        </w:tc>
        <w:tc>
          <w:tcPr>
            <w:tcW w:w="1080" w:type="dxa"/>
            <w:tcBorders>
              <w:top w:val="single" w:sz="8" w:space="0" w:color="auto"/>
              <w:left w:val="single" w:sz="8" w:space="0" w:color="auto"/>
              <w:bottom w:val="single" w:sz="8" w:space="0" w:color="auto"/>
              <w:right w:val="single" w:sz="8" w:space="0" w:color="auto"/>
            </w:tcBorders>
            <w:vAlign w:val="center"/>
            <w:hideMark/>
          </w:tcPr>
          <w:p w14:paraId="56ADA19D" w14:textId="77777777" w:rsidR="00D9701D" w:rsidRPr="00D9701D" w:rsidRDefault="00D9701D" w:rsidP="00D9701D">
            <w:r w:rsidRPr="00D9701D">
              <w:t xml:space="preserve">　</w:t>
            </w:r>
          </w:p>
        </w:tc>
      </w:tr>
      <w:tr w:rsidR="00D9701D" w:rsidRPr="00D9701D" w14:paraId="2840FD77" w14:textId="77777777">
        <w:trPr>
          <w:trHeight w:val="288"/>
        </w:trPr>
        <w:tc>
          <w:tcPr>
            <w:tcW w:w="393" w:type="dxa"/>
            <w:tcBorders>
              <w:top w:val="single" w:sz="8" w:space="0" w:color="auto"/>
              <w:left w:val="single" w:sz="8" w:space="0" w:color="auto"/>
              <w:bottom w:val="single" w:sz="8" w:space="0" w:color="auto"/>
              <w:right w:val="single" w:sz="8" w:space="0" w:color="auto"/>
            </w:tcBorders>
            <w:vAlign w:val="center"/>
            <w:hideMark/>
          </w:tcPr>
          <w:p w14:paraId="3D5C6EF3" w14:textId="77777777" w:rsidR="00D9701D" w:rsidRPr="00D9701D" w:rsidRDefault="00D9701D" w:rsidP="00D9701D">
            <w:r w:rsidRPr="00D9701D">
              <w:t>5</w:t>
            </w:r>
          </w:p>
        </w:tc>
        <w:tc>
          <w:tcPr>
            <w:tcW w:w="1140" w:type="dxa"/>
            <w:tcBorders>
              <w:top w:val="single" w:sz="8" w:space="0" w:color="auto"/>
              <w:left w:val="single" w:sz="8" w:space="0" w:color="auto"/>
              <w:bottom w:val="single" w:sz="8" w:space="0" w:color="auto"/>
              <w:right w:val="single" w:sz="8" w:space="0" w:color="auto"/>
            </w:tcBorders>
            <w:vAlign w:val="center"/>
            <w:hideMark/>
          </w:tcPr>
          <w:p w14:paraId="1E193327" w14:textId="77777777" w:rsidR="00D9701D" w:rsidRPr="00D9701D" w:rsidRDefault="00D9701D" w:rsidP="00D9701D">
            <w:r w:rsidRPr="00D9701D">
              <w:t>豆制品</w:t>
            </w:r>
          </w:p>
        </w:tc>
        <w:tc>
          <w:tcPr>
            <w:tcW w:w="870" w:type="dxa"/>
            <w:tcBorders>
              <w:top w:val="single" w:sz="8" w:space="0" w:color="auto"/>
              <w:left w:val="single" w:sz="8" w:space="0" w:color="auto"/>
              <w:bottom w:val="single" w:sz="8" w:space="0" w:color="auto"/>
              <w:right w:val="single" w:sz="8" w:space="0" w:color="auto"/>
            </w:tcBorders>
            <w:vAlign w:val="center"/>
            <w:hideMark/>
          </w:tcPr>
          <w:p w14:paraId="47CC0E99" w14:textId="77777777" w:rsidR="00D9701D" w:rsidRPr="00D9701D" w:rsidRDefault="00D9701D" w:rsidP="00D9701D">
            <w:r w:rsidRPr="00D9701D">
              <w:t>4</w:t>
            </w:r>
          </w:p>
        </w:tc>
        <w:tc>
          <w:tcPr>
            <w:tcW w:w="1200" w:type="dxa"/>
            <w:tcBorders>
              <w:top w:val="single" w:sz="8" w:space="0" w:color="auto"/>
              <w:left w:val="single" w:sz="8" w:space="0" w:color="auto"/>
              <w:bottom w:val="single" w:sz="8" w:space="0" w:color="auto"/>
              <w:right w:val="single" w:sz="8" w:space="0" w:color="auto"/>
            </w:tcBorders>
            <w:vAlign w:val="center"/>
            <w:hideMark/>
          </w:tcPr>
          <w:p w14:paraId="7A58DC98" w14:textId="77777777" w:rsidR="00D9701D" w:rsidRPr="00D9701D" w:rsidRDefault="00D9701D" w:rsidP="00D9701D">
            <w:r w:rsidRPr="00D9701D">
              <w:t>2</w:t>
            </w:r>
          </w:p>
        </w:tc>
        <w:tc>
          <w:tcPr>
            <w:tcW w:w="1844" w:type="dxa"/>
            <w:tcBorders>
              <w:top w:val="single" w:sz="8" w:space="0" w:color="auto"/>
              <w:left w:val="single" w:sz="8" w:space="0" w:color="auto"/>
              <w:bottom w:val="single" w:sz="8" w:space="0" w:color="auto"/>
              <w:right w:val="single" w:sz="8" w:space="0" w:color="auto"/>
            </w:tcBorders>
            <w:vAlign w:val="center"/>
            <w:hideMark/>
          </w:tcPr>
          <w:p w14:paraId="3E13AB54" w14:textId="77777777" w:rsidR="00D9701D" w:rsidRPr="00D9701D" w:rsidRDefault="00D9701D" w:rsidP="00D9701D">
            <w:r w:rsidRPr="00D9701D">
              <w:t>大豆及豆制品2-3</w:t>
            </w:r>
          </w:p>
        </w:tc>
        <w:tc>
          <w:tcPr>
            <w:tcW w:w="871" w:type="dxa"/>
            <w:tcBorders>
              <w:top w:val="single" w:sz="8" w:space="0" w:color="auto"/>
              <w:left w:val="single" w:sz="8" w:space="0" w:color="auto"/>
              <w:bottom w:val="single" w:sz="8" w:space="0" w:color="auto"/>
              <w:right w:val="single" w:sz="8" w:space="0" w:color="auto"/>
            </w:tcBorders>
            <w:vAlign w:val="center"/>
            <w:hideMark/>
          </w:tcPr>
          <w:p w14:paraId="13A095F4" w14:textId="77777777" w:rsidR="00D9701D" w:rsidRPr="00D9701D" w:rsidRDefault="00D9701D" w:rsidP="00D9701D">
            <w:r w:rsidRPr="00D9701D">
              <w:t>3.6</w:t>
            </w:r>
          </w:p>
        </w:tc>
        <w:tc>
          <w:tcPr>
            <w:tcW w:w="945" w:type="dxa"/>
            <w:tcBorders>
              <w:top w:val="single" w:sz="8" w:space="0" w:color="auto"/>
              <w:left w:val="single" w:sz="8" w:space="0" w:color="auto"/>
              <w:bottom w:val="single" w:sz="8" w:space="0" w:color="auto"/>
              <w:right w:val="single" w:sz="8" w:space="0" w:color="auto"/>
            </w:tcBorders>
            <w:vAlign w:val="center"/>
            <w:hideMark/>
          </w:tcPr>
          <w:p w14:paraId="12A55C5A" w14:textId="77777777" w:rsidR="00D9701D" w:rsidRPr="00D9701D" w:rsidRDefault="00D9701D" w:rsidP="00D9701D">
            <w:r w:rsidRPr="00D9701D">
              <w:t>4500</w:t>
            </w:r>
          </w:p>
        </w:tc>
        <w:tc>
          <w:tcPr>
            <w:tcW w:w="1035" w:type="dxa"/>
            <w:tcBorders>
              <w:top w:val="single" w:sz="8" w:space="0" w:color="auto"/>
              <w:left w:val="single" w:sz="8" w:space="0" w:color="auto"/>
              <w:bottom w:val="single" w:sz="8" w:space="0" w:color="auto"/>
              <w:right w:val="single" w:sz="8" w:space="0" w:color="auto"/>
            </w:tcBorders>
            <w:vAlign w:val="center"/>
            <w:hideMark/>
          </w:tcPr>
          <w:p w14:paraId="6CD4B0B3" w14:textId="77777777" w:rsidR="00D9701D" w:rsidRPr="00D9701D" w:rsidRDefault="00D9701D" w:rsidP="00D9701D">
            <w:r w:rsidRPr="00D9701D">
              <w:t xml:space="preserve">43.2 </w:t>
            </w:r>
          </w:p>
        </w:tc>
        <w:tc>
          <w:tcPr>
            <w:tcW w:w="1080" w:type="dxa"/>
            <w:tcBorders>
              <w:top w:val="single" w:sz="8" w:space="0" w:color="auto"/>
              <w:left w:val="single" w:sz="8" w:space="0" w:color="auto"/>
              <w:bottom w:val="single" w:sz="8" w:space="0" w:color="auto"/>
              <w:right w:val="single" w:sz="8" w:space="0" w:color="auto"/>
            </w:tcBorders>
            <w:vAlign w:val="center"/>
            <w:hideMark/>
          </w:tcPr>
          <w:p w14:paraId="368BB239" w14:textId="77777777" w:rsidR="00D9701D" w:rsidRPr="00D9701D" w:rsidRDefault="00D9701D" w:rsidP="00D9701D">
            <w:r w:rsidRPr="00D9701D">
              <w:t xml:space="preserve">　</w:t>
            </w:r>
          </w:p>
        </w:tc>
      </w:tr>
      <w:tr w:rsidR="00D9701D" w:rsidRPr="00D9701D" w14:paraId="57546360" w14:textId="77777777">
        <w:trPr>
          <w:trHeight w:val="371"/>
        </w:trPr>
        <w:tc>
          <w:tcPr>
            <w:tcW w:w="393" w:type="dxa"/>
            <w:tcBorders>
              <w:top w:val="single" w:sz="8" w:space="0" w:color="auto"/>
              <w:left w:val="single" w:sz="8" w:space="0" w:color="auto"/>
              <w:bottom w:val="single" w:sz="8" w:space="0" w:color="auto"/>
              <w:right w:val="single" w:sz="8" w:space="0" w:color="auto"/>
            </w:tcBorders>
            <w:vAlign w:val="center"/>
            <w:hideMark/>
          </w:tcPr>
          <w:p w14:paraId="60488004" w14:textId="77777777" w:rsidR="00D9701D" w:rsidRPr="00D9701D" w:rsidRDefault="00D9701D" w:rsidP="00D9701D">
            <w:r w:rsidRPr="00D9701D">
              <w:t>6</w:t>
            </w:r>
          </w:p>
        </w:tc>
        <w:tc>
          <w:tcPr>
            <w:tcW w:w="1140" w:type="dxa"/>
            <w:tcBorders>
              <w:top w:val="single" w:sz="8" w:space="0" w:color="auto"/>
              <w:left w:val="single" w:sz="8" w:space="0" w:color="auto"/>
              <w:bottom w:val="single" w:sz="8" w:space="0" w:color="auto"/>
              <w:right w:val="single" w:sz="8" w:space="0" w:color="auto"/>
            </w:tcBorders>
            <w:vAlign w:val="center"/>
            <w:hideMark/>
          </w:tcPr>
          <w:p w14:paraId="586405B9" w14:textId="77777777" w:rsidR="00D9701D" w:rsidRPr="00D9701D" w:rsidRDefault="00D9701D" w:rsidP="00D9701D">
            <w:r w:rsidRPr="00D9701D">
              <w:t>食用油</w:t>
            </w:r>
          </w:p>
        </w:tc>
        <w:tc>
          <w:tcPr>
            <w:tcW w:w="870" w:type="dxa"/>
            <w:tcBorders>
              <w:top w:val="single" w:sz="8" w:space="0" w:color="auto"/>
              <w:left w:val="single" w:sz="8" w:space="0" w:color="auto"/>
              <w:bottom w:val="single" w:sz="8" w:space="0" w:color="auto"/>
              <w:right w:val="single" w:sz="8" w:space="0" w:color="auto"/>
            </w:tcBorders>
            <w:vAlign w:val="center"/>
            <w:hideMark/>
          </w:tcPr>
          <w:p w14:paraId="103C761B" w14:textId="77777777" w:rsidR="00D9701D" w:rsidRPr="00D9701D" w:rsidRDefault="00D9701D" w:rsidP="00D9701D">
            <w:r w:rsidRPr="00D9701D">
              <w:t>7</w:t>
            </w:r>
          </w:p>
        </w:tc>
        <w:tc>
          <w:tcPr>
            <w:tcW w:w="1200" w:type="dxa"/>
            <w:tcBorders>
              <w:top w:val="single" w:sz="8" w:space="0" w:color="auto"/>
              <w:left w:val="single" w:sz="8" w:space="0" w:color="auto"/>
              <w:bottom w:val="single" w:sz="8" w:space="0" w:color="auto"/>
              <w:right w:val="single" w:sz="8" w:space="0" w:color="auto"/>
            </w:tcBorders>
            <w:vAlign w:val="center"/>
            <w:hideMark/>
          </w:tcPr>
          <w:p w14:paraId="7A8BB2DC" w14:textId="77777777" w:rsidR="00D9701D" w:rsidRPr="00D9701D" w:rsidRDefault="00D9701D" w:rsidP="00D9701D">
            <w:r w:rsidRPr="00D9701D">
              <w:t>1.8</w:t>
            </w:r>
          </w:p>
        </w:tc>
        <w:tc>
          <w:tcPr>
            <w:tcW w:w="1844" w:type="dxa"/>
            <w:tcBorders>
              <w:top w:val="single" w:sz="8" w:space="0" w:color="auto"/>
              <w:left w:val="single" w:sz="8" w:space="0" w:color="auto"/>
              <w:bottom w:val="single" w:sz="8" w:space="0" w:color="auto"/>
              <w:right w:val="single" w:sz="8" w:space="0" w:color="auto"/>
            </w:tcBorders>
            <w:vAlign w:val="center"/>
            <w:hideMark/>
          </w:tcPr>
          <w:p w14:paraId="5C59A5F2" w14:textId="77777777" w:rsidR="00D9701D" w:rsidRPr="00D9701D" w:rsidRDefault="00D9701D" w:rsidP="00D9701D">
            <w:r w:rsidRPr="00D9701D">
              <w:t>食油1.5-2</w:t>
            </w:r>
          </w:p>
        </w:tc>
        <w:tc>
          <w:tcPr>
            <w:tcW w:w="871" w:type="dxa"/>
            <w:tcBorders>
              <w:top w:val="single" w:sz="8" w:space="0" w:color="auto"/>
              <w:left w:val="single" w:sz="8" w:space="0" w:color="auto"/>
              <w:bottom w:val="single" w:sz="8" w:space="0" w:color="auto"/>
              <w:right w:val="single" w:sz="8" w:space="0" w:color="auto"/>
            </w:tcBorders>
            <w:vAlign w:val="center"/>
            <w:hideMark/>
          </w:tcPr>
          <w:p w14:paraId="764010D9" w14:textId="77777777" w:rsidR="00D9701D" w:rsidRPr="00D9701D" w:rsidRDefault="00D9701D" w:rsidP="00D9701D">
            <w:r w:rsidRPr="00D9701D">
              <w:t>6.3</w:t>
            </w:r>
          </w:p>
        </w:tc>
        <w:tc>
          <w:tcPr>
            <w:tcW w:w="945" w:type="dxa"/>
            <w:tcBorders>
              <w:top w:val="single" w:sz="8" w:space="0" w:color="auto"/>
              <w:left w:val="single" w:sz="8" w:space="0" w:color="auto"/>
              <w:bottom w:val="single" w:sz="8" w:space="0" w:color="auto"/>
              <w:right w:val="single" w:sz="8" w:space="0" w:color="auto"/>
            </w:tcBorders>
            <w:vAlign w:val="center"/>
            <w:hideMark/>
          </w:tcPr>
          <w:p w14:paraId="12D3502B" w14:textId="77777777" w:rsidR="00D9701D" w:rsidRPr="00D9701D" w:rsidRDefault="00D9701D" w:rsidP="00D9701D">
            <w:r w:rsidRPr="00D9701D">
              <w:t>4500</w:t>
            </w:r>
          </w:p>
        </w:tc>
        <w:tc>
          <w:tcPr>
            <w:tcW w:w="1035" w:type="dxa"/>
            <w:tcBorders>
              <w:top w:val="single" w:sz="8" w:space="0" w:color="auto"/>
              <w:left w:val="single" w:sz="8" w:space="0" w:color="auto"/>
              <w:bottom w:val="single" w:sz="8" w:space="0" w:color="auto"/>
              <w:right w:val="single" w:sz="8" w:space="0" w:color="auto"/>
            </w:tcBorders>
            <w:vAlign w:val="center"/>
            <w:hideMark/>
          </w:tcPr>
          <w:p w14:paraId="4FB7347F" w14:textId="77777777" w:rsidR="00D9701D" w:rsidRPr="00D9701D" w:rsidRDefault="00D9701D" w:rsidP="00D9701D">
            <w:r w:rsidRPr="00D9701D">
              <w:t xml:space="preserve">68.04 </w:t>
            </w:r>
          </w:p>
        </w:tc>
        <w:tc>
          <w:tcPr>
            <w:tcW w:w="1080" w:type="dxa"/>
            <w:tcBorders>
              <w:top w:val="single" w:sz="8" w:space="0" w:color="auto"/>
              <w:left w:val="single" w:sz="8" w:space="0" w:color="auto"/>
              <w:bottom w:val="single" w:sz="8" w:space="0" w:color="auto"/>
              <w:right w:val="single" w:sz="8" w:space="0" w:color="auto"/>
            </w:tcBorders>
            <w:vAlign w:val="center"/>
            <w:hideMark/>
          </w:tcPr>
          <w:p w14:paraId="4265D2CA" w14:textId="77777777" w:rsidR="00D9701D" w:rsidRPr="00D9701D" w:rsidRDefault="00D9701D" w:rsidP="00D9701D">
            <w:r w:rsidRPr="00D9701D">
              <w:t xml:space="preserve">　</w:t>
            </w:r>
          </w:p>
        </w:tc>
      </w:tr>
      <w:tr w:rsidR="00D9701D" w:rsidRPr="00D9701D" w14:paraId="15594F9C" w14:textId="77777777">
        <w:trPr>
          <w:trHeight w:val="1020"/>
        </w:trPr>
        <w:tc>
          <w:tcPr>
            <w:tcW w:w="393" w:type="dxa"/>
            <w:tcBorders>
              <w:top w:val="single" w:sz="8" w:space="0" w:color="auto"/>
              <w:left w:val="single" w:sz="8" w:space="0" w:color="auto"/>
              <w:bottom w:val="single" w:sz="8" w:space="0" w:color="auto"/>
              <w:right w:val="single" w:sz="8" w:space="0" w:color="auto"/>
            </w:tcBorders>
            <w:vAlign w:val="center"/>
            <w:hideMark/>
          </w:tcPr>
          <w:p w14:paraId="5B754B77" w14:textId="77777777" w:rsidR="00D9701D" w:rsidRPr="00D9701D" w:rsidRDefault="00D9701D" w:rsidP="00D9701D">
            <w:r w:rsidRPr="00D9701D">
              <w:t>7</w:t>
            </w:r>
          </w:p>
        </w:tc>
        <w:tc>
          <w:tcPr>
            <w:tcW w:w="1140" w:type="dxa"/>
            <w:tcBorders>
              <w:top w:val="single" w:sz="8" w:space="0" w:color="auto"/>
              <w:left w:val="single" w:sz="8" w:space="0" w:color="auto"/>
              <w:bottom w:val="single" w:sz="8" w:space="0" w:color="auto"/>
              <w:right w:val="single" w:sz="8" w:space="0" w:color="auto"/>
            </w:tcBorders>
            <w:vAlign w:val="center"/>
            <w:hideMark/>
          </w:tcPr>
          <w:p w14:paraId="3DDCFC28" w14:textId="77777777" w:rsidR="00D9701D" w:rsidRPr="00D9701D" w:rsidRDefault="00D9701D" w:rsidP="00D9701D">
            <w:r w:rsidRPr="00D9701D">
              <w:t>其他食品</w:t>
            </w:r>
          </w:p>
        </w:tc>
        <w:tc>
          <w:tcPr>
            <w:tcW w:w="870" w:type="dxa"/>
            <w:tcBorders>
              <w:top w:val="single" w:sz="8" w:space="0" w:color="auto"/>
              <w:left w:val="single" w:sz="8" w:space="0" w:color="auto"/>
              <w:bottom w:val="single" w:sz="8" w:space="0" w:color="auto"/>
              <w:right w:val="single" w:sz="8" w:space="0" w:color="auto"/>
            </w:tcBorders>
            <w:vAlign w:val="center"/>
            <w:hideMark/>
          </w:tcPr>
          <w:p w14:paraId="61C261E5" w14:textId="77777777" w:rsidR="00D9701D" w:rsidRPr="00D9701D" w:rsidRDefault="00D9701D" w:rsidP="00D9701D">
            <w:r w:rsidRPr="00D9701D">
              <w:t xml:space="preserve">　</w:t>
            </w:r>
          </w:p>
        </w:tc>
        <w:tc>
          <w:tcPr>
            <w:tcW w:w="1200" w:type="dxa"/>
            <w:tcBorders>
              <w:top w:val="single" w:sz="8" w:space="0" w:color="auto"/>
              <w:left w:val="single" w:sz="8" w:space="0" w:color="auto"/>
              <w:bottom w:val="single" w:sz="8" w:space="0" w:color="auto"/>
              <w:right w:val="single" w:sz="8" w:space="0" w:color="auto"/>
            </w:tcBorders>
            <w:vAlign w:val="center"/>
            <w:hideMark/>
          </w:tcPr>
          <w:p w14:paraId="79328673" w14:textId="77777777" w:rsidR="00D9701D" w:rsidRPr="00D9701D" w:rsidRDefault="00D9701D" w:rsidP="00D9701D">
            <w:r w:rsidRPr="00D9701D">
              <w:t xml:space="preserve">适量　</w:t>
            </w:r>
          </w:p>
        </w:tc>
        <w:tc>
          <w:tcPr>
            <w:tcW w:w="1844" w:type="dxa"/>
            <w:tcBorders>
              <w:top w:val="single" w:sz="8" w:space="0" w:color="auto"/>
              <w:left w:val="single" w:sz="8" w:space="0" w:color="auto"/>
              <w:bottom w:val="single" w:sz="8" w:space="0" w:color="auto"/>
              <w:right w:val="single" w:sz="8" w:space="0" w:color="auto"/>
            </w:tcBorders>
            <w:vAlign w:val="center"/>
            <w:hideMark/>
          </w:tcPr>
          <w:p w14:paraId="225CD813" w14:textId="77777777" w:rsidR="00D9701D" w:rsidRPr="00D9701D" w:rsidRDefault="00D9701D" w:rsidP="00D9701D">
            <w:r w:rsidRPr="00D9701D">
              <w:t xml:space="preserve">蛋鱼虾2-3/调味品适量　</w:t>
            </w:r>
          </w:p>
        </w:tc>
        <w:tc>
          <w:tcPr>
            <w:tcW w:w="871" w:type="dxa"/>
            <w:tcBorders>
              <w:top w:val="single" w:sz="8" w:space="0" w:color="auto"/>
              <w:left w:val="single" w:sz="8" w:space="0" w:color="auto"/>
              <w:bottom w:val="single" w:sz="8" w:space="0" w:color="auto"/>
              <w:right w:val="single" w:sz="8" w:space="0" w:color="auto"/>
            </w:tcBorders>
            <w:vAlign w:val="center"/>
            <w:hideMark/>
          </w:tcPr>
          <w:p w14:paraId="5EDA12C3" w14:textId="77777777" w:rsidR="00D9701D" w:rsidRPr="00D9701D" w:rsidRDefault="00D9701D" w:rsidP="00D9701D">
            <w:r w:rsidRPr="00D9701D">
              <w:t>7.8</w:t>
            </w:r>
          </w:p>
        </w:tc>
        <w:tc>
          <w:tcPr>
            <w:tcW w:w="945" w:type="dxa"/>
            <w:tcBorders>
              <w:top w:val="single" w:sz="8" w:space="0" w:color="auto"/>
              <w:left w:val="single" w:sz="8" w:space="0" w:color="auto"/>
              <w:bottom w:val="single" w:sz="8" w:space="0" w:color="auto"/>
              <w:right w:val="single" w:sz="8" w:space="0" w:color="auto"/>
            </w:tcBorders>
            <w:vAlign w:val="center"/>
            <w:hideMark/>
          </w:tcPr>
          <w:p w14:paraId="6F0EB614" w14:textId="77777777" w:rsidR="00D9701D" w:rsidRPr="00D9701D" w:rsidRDefault="00D9701D" w:rsidP="00D9701D">
            <w:r w:rsidRPr="00D9701D">
              <w:t>4500</w:t>
            </w:r>
          </w:p>
        </w:tc>
        <w:tc>
          <w:tcPr>
            <w:tcW w:w="1035" w:type="dxa"/>
            <w:tcBorders>
              <w:top w:val="single" w:sz="8" w:space="0" w:color="auto"/>
              <w:left w:val="single" w:sz="8" w:space="0" w:color="auto"/>
              <w:bottom w:val="single" w:sz="8" w:space="0" w:color="auto"/>
              <w:right w:val="single" w:sz="8" w:space="0" w:color="auto"/>
            </w:tcBorders>
            <w:vAlign w:val="center"/>
            <w:hideMark/>
          </w:tcPr>
          <w:p w14:paraId="226C050B" w14:textId="77777777" w:rsidR="00D9701D" w:rsidRPr="00D9701D" w:rsidRDefault="00D9701D" w:rsidP="00D9701D">
            <w:r w:rsidRPr="00D9701D">
              <w:t>85.98</w:t>
            </w:r>
          </w:p>
        </w:tc>
        <w:tc>
          <w:tcPr>
            <w:tcW w:w="1080" w:type="dxa"/>
            <w:tcBorders>
              <w:top w:val="single" w:sz="8" w:space="0" w:color="auto"/>
              <w:left w:val="single" w:sz="8" w:space="0" w:color="auto"/>
              <w:bottom w:val="single" w:sz="8" w:space="0" w:color="auto"/>
              <w:right w:val="single" w:sz="8" w:space="0" w:color="auto"/>
            </w:tcBorders>
            <w:vAlign w:val="center"/>
            <w:hideMark/>
          </w:tcPr>
          <w:p w14:paraId="250A4081" w14:textId="77777777" w:rsidR="00D9701D" w:rsidRPr="00D9701D" w:rsidRDefault="00D9701D" w:rsidP="00D9701D">
            <w:r w:rsidRPr="00D9701D">
              <w:t>蛋类（鸡蛋）、面制品（面条、方便面等）、奶制品类、腌制品（萝卜干、酸菜、榨菜等）、糕点类、火腿肠、</w:t>
            </w:r>
            <w:r w:rsidRPr="00D9701D">
              <w:lastRenderedPageBreak/>
              <w:t>生抽、老抽、蚝油、盐、白糖、白醋、鸡精、辣椒酱、豆瓣酱、生粉、腐乳、陈醋、麻辣酱、十三香、米酒等</w:t>
            </w:r>
          </w:p>
        </w:tc>
      </w:tr>
      <w:tr w:rsidR="00D9701D" w:rsidRPr="00D9701D" w14:paraId="2084482E" w14:textId="77777777">
        <w:trPr>
          <w:trHeight w:val="570"/>
        </w:trPr>
        <w:tc>
          <w:tcPr>
            <w:tcW w:w="393" w:type="dxa"/>
            <w:tcBorders>
              <w:top w:val="single" w:sz="8" w:space="0" w:color="auto"/>
              <w:left w:val="single" w:sz="8" w:space="0" w:color="auto"/>
              <w:bottom w:val="single" w:sz="8" w:space="0" w:color="auto"/>
              <w:right w:val="single" w:sz="8" w:space="0" w:color="auto"/>
            </w:tcBorders>
            <w:vAlign w:val="center"/>
          </w:tcPr>
          <w:p w14:paraId="1E4FD6BC" w14:textId="77777777" w:rsidR="00D9701D" w:rsidRPr="00D9701D" w:rsidRDefault="00D9701D" w:rsidP="00D9701D"/>
        </w:tc>
        <w:tc>
          <w:tcPr>
            <w:tcW w:w="1140" w:type="dxa"/>
            <w:tcBorders>
              <w:top w:val="single" w:sz="8" w:space="0" w:color="auto"/>
              <w:left w:val="single" w:sz="8" w:space="0" w:color="auto"/>
              <w:bottom w:val="single" w:sz="8" w:space="0" w:color="auto"/>
              <w:right w:val="single" w:sz="8" w:space="0" w:color="auto"/>
            </w:tcBorders>
            <w:vAlign w:val="center"/>
          </w:tcPr>
          <w:p w14:paraId="77EDB393" w14:textId="77777777" w:rsidR="00D9701D" w:rsidRPr="00D9701D" w:rsidRDefault="00D9701D" w:rsidP="00D9701D"/>
        </w:tc>
        <w:tc>
          <w:tcPr>
            <w:tcW w:w="870" w:type="dxa"/>
            <w:tcBorders>
              <w:top w:val="single" w:sz="8" w:space="0" w:color="auto"/>
              <w:left w:val="single" w:sz="8" w:space="0" w:color="auto"/>
              <w:bottom w:val="single" w:sz="8" w:space="0" w:color="auto"/>
              <w:right w:val="single" w:sz="8" w:space="0" w:color="auto"/>
            </w:tcBorders>
            <w:vAlign w:val="center"/>
          </w:tcPr>
          <w:p w14:paraId="750F00F7" w14:textId="77777777" w:rsidR="00D9701D" w:rsidRPr="00D9701D" w:rsidRDefault="00D9701D" w:rsidP="00D9701D"/>
        </w:tc>
        <w:tc>
          <w:tcPr>
            <w:tcW w:w="1200" w:type="dxa"/>
            <w:tcBorders>
              <w:top w:val="single" w:sz="8" w:space="0" w:color="auto"/>
              <w:left w:val="single" w:sz="8" w:space="0" w:color="auto"/>
              <w:bottom w:val="single" w:sz="8" w:space="0" w:color="auto"/>
              <w:right w:val="single" w:sz="8" w:space="0" w:color="auto"/>
            </w:tcBorders>
            <w:vAlign w:val="center"/>
          </w:tcPr>
          <w:p w14:paraId="5BA4F997" w14:textId="77777777" w:rsidR="00D9701D" w:rsidRPr="00D9701D" w:rsidRDefault="00D9701D" w:rsidP="00D9701D"/>
        </w:tc>
        <w:tc>
          <w:tcPr>
            <w:tcW w:w="1844" w:type="dxa"/>
            <w:tcBorders>
              <w:top w:val="single" w:sz="8" w:space="0" w:color="auto"/>
              <w:left w:val="single" w:sz="8" w:space="0" w:color="auto"/>
              <w:bottom w:val="single" w:sz="8" w:space="0" w:color="auto"/>
              <w:right w:val="single" w:sz="8" w:space="0" w:color="auto"/>
            </w:tcBorders>
            <w:vAlign w:val="center"/>
          </w:tcPr>
          <w:p w14:paraId="63080B6B" w14:textId="77777777" w:rsidR="00D9701D" w:rsidRPr="00D9701D" w:rsidRDefault="00D9701D" w:rsidP="00D9701D"/>
        </w:tc>
        <w:tc>
          <w:tcPr>
            <w:tcW w:w="871" w:type="dxa"/>
            <w:tcBorders>
              <w:top w:val="single" w:sz="8" w:space="0" w:color="auto"/>
              <w:left w:val="single" w:sz="8" w:space="0" w:color="auto"/>
              <w:bottom w:val="single" w:sz="8" w:space="0" w:color="auto"/>
              <w:right w:val="single" w:sz="8" w:space="0" w:color="auto"/>
            </w:tcBorders>
            <w:vAlign w:val="center"/>
          </w:tcPr>
          <w:p w14:paraId="46AAE17C" w14:textId="77777777" w:rsidR="00D9701D" w:rsidRPr="00D9701D" w:rsidRDefault="00D9701D" w:rsidP="00D9701D"/>
        </w:tc>
        <w:tc>
          <w:tcPr>
            <w:tcW w:w="945" w:type="dxa"/>
            <w:tcBorders>
              <w:top w:val="single" w:sz="8" w:space="0" w:color="auto"/>
              <w:left w:val="single" w:sz="8" w:space="0" w:color="auto"/>
              <w:bottom w:val="single" w:sz="8" w:space="0" w:color="auto"/>
              <w:right w:val="single" w:sz="8" w:space="0" w:color="auto"/>
            </w:tcBorders>
            <w:vAlign w:val="center"/>
          </w:tcPr>
          <w:p w14:paraId="2499352E" w14:textId="77777777" w:rsidR="00D9701D" w:rsidRPr="00D9701D" w:rsidRDefault="00D9701D" w:rsidP="00D9701D"/>
        </w:tc>
        <w:tc>
          <w:tcPr>
            <w:tcW w:w="1035" w:type="dxa"/>
            <w:tcBorders>
              <w:top w:val="single" w:sz="8" w:space="0" w:color="auto"/>
              <w:left w:val="single" w:sz="8" w:space="0" w:color="auto"/>
              <w:bottom w:val="single" w:sz="8" w:space="0" w:color="auto"/>
              <w:right w:val="single" w:sz="8" w:space="0" w:color="auto"/>
            </w:tcBorders>
            <w:vAlign w:val="center"/>
            <w:hideMark/>
          </w:tcPr>
          <w:p w14:paraId="2499E51A" w14:textId="77777777" w:rsidR="00D9701D" w:rsidRPr="00D9701D" w:rsidRDefault="00D9701D" w:rsidP="00D9701D">
            <w:r w:rsidRPr="00D9701D">
              <w:t>1714.62</w:t>
            </w:r>
          </w:p>
        </w:tc>
        <w:tc>
          <w:tcPr>
            <w:tcW w:w="1080" w:type="dxa"/>
            <w:tcBorders>
              <w:top w:val="single" w:sz="8" w:space="0" w:color="auto"/>
              <w:left w:val="single" w:sz="8" w:space="0" w:color="auto"/>
              <w:bottom w:val="single" w:sz="8" w:space="0" w:color="auto"/>
              <w:right w:val="single" w:sz="8" w:space="0" w:color="auto"/>
            </w:tcBorders>
            <w:vAlign w:val="center"/>
          </w:tcPr>
          <w:p w14:paraId="3EF6E38C" w14:textId="77777777" w:rsidR="00D9701D" w:rsidRPr="00D9701D" w:rsidRDefault="00D9701D" w:rsidP="00D9701D"/>
        </w:tc>
      </w:tr>
    </w:tbl>
    <w:p w14:paraId="0DD1C9C8" w14:textId="77777777" w:rsidR="00D9701D" w:rsidRPr="00D9701D" w:rsidRDefault="00D9701D" w:rsidP="00D9701D">
      <w:r w:rsidRPr="00D9701D">
        <w:t xml:space="preserve">       </w:t>
      </w:r>
    </w:p>
    <w:p w14:paraId="4436B28E" w14:textId="77777777" w:rsidR="00D9701D" w:rsidRPr="00D9701D" w:rsidRDefault="00D9701D" w:rsidP="00D9701D">
      <w:pPr>
        <w:sectPr w:rsidR="00D9701D" w:rsidRPr="00D9701D" w:rsidSect="00D9701D">
          <w:pgSz w:w="11906" w:h="16838"/>
          <w:pgMar w:top="1417" w:right="1418" w:bottom="1417" w:left="1418" w:header="851" w:footer="992" w:gutter="0"/>
          <w:cols w:space="720"/>
          <w:docGrid w:type="lines" w:linePitch="416"/>
        </w:sectPr>
      </w:pPr>
    </w:p>
    <w:p w14:paraId="016CD492" w14:textId="77777777" w:rsidR="00D9701D" w:rsidRPr="00D9701D" w:rsidRDefault="00D9701D" w:rsidP="00D9701D">
      <w:pPr>
        <w:rPr>
          <w:b/>
        </w:rPr>
      </w:pPr>
      <w:r w:rsidRPr="00D9701D">
        <w:rPr>
          <w:b/>
        </w:rPr>
        <w:lastRenderedPageBreak/>
        <w:t>附件1-2:</w:t>
      </w:r>
    </w:p>
    <w:p w14:paraId="4723967E" w14:textId="77777777" w:rsidR="00D9701D" w:rsidRPr="00D9701D" w:rsidRDefault="00D9701D" w:rsidP="00D9701D">
      <w:pPr>
        <w:rPr>
          <w:b/>
          <w:bCs/>
        </w:rPr>
      </w:pPr>
      <w:proofErr w:type="gramStart"/>
      <w:r w:rsidRPr="00D9701D">
        <w:rPr>
          <w:b/>
          <w:bCs/>
        </w:rPr>
        <w:t>食材基准</w:t>
      </w:r>
      <w:proofErr w:type="gramEnd"/>
      <w:r w:rsidRPr="00D9701D">
        <w:rPr>
          <w:b/>
          <w:bCs/>
        </w:rPr>
        <w:t>价确定规则</w:t>
      </w:r>
    </w:p>
    <w:p w14:paraId="3B51351E" w14:textId="77777777" w:rsidR="00D9701D" w:rsidRPr="00D9701D" w:rsidRDefault="00D9701D" w:rsidP="00D9701D">
      <w:r w:rsidRPr="00D9701D">
        <w:t>一、总则</w:t>
      </w:r>
    </w:p>
    <w:p w14:paraId="356FA0EE" w14:textId="77777777" w:rsidR="00D9701D" w:rsidRPr="00D9701D" w:rsidRDefault="00D9701D" w:rsidP="00D9701D">
      <w:r w:rsidRPr="00D9701D">
        <w:t>为规范采购产品基准价的确定，切实保障在押人员合法权益，</w:t>
      </w:r>
      <w:proofErr w:type="gramStart"/>
      <w:r w:rsidRPr="00D9701D">
        <w:t>特制定此规则</w:t>
      </w:r>
      <w:proofErr w:type="gramEnd"/>
      <w:r w:rsidRPr="00D9701D">
        <w:t>。</w:t>
      </w:r>
    </w:p>
    <w:p w14:paraId="167DACEB" w14:textId="77777777" w:rsidR="00D9701D" w:rsidRPr="00D9701D" w:rsidRDefault="00D9701D" w:rsidP="00D9701D">
      <w:r w:rsidRPr="00D9701D">
        <w:t>（一）由</w:t>
      </w:r>
      <w:bookmarkStart w:id="18" w:name="_Hlk76507381"/>
      <w:r w:rsidRPr="00D9701D">
        <w:t>采购人</w:t>
      </w:r>
      <w:bookmarkEnd w:id="18"/>
      <w:r w:rsidRPr="00D9701D">
        <w:t>自行成立本单位的产品采购基准价询价小组（下文简称：询价小组）、确定较为固定的联络员，每季末最后一周召开询价小组会议，由询价小组根据单位所在地市场价格波动因素、前期采集的参考价（公允价格）等以书面形式综合确定下一季度意向采购的各产品基准价；</w:t>
      </w:r>
    </w:p>
    <w:p w14:paraId="6E5F80C5" w14:textId="77777777" w:rsidR="00D9701D" w:rsidRPr="00D9701D" w:rsidRDefault="00D9701D" w:rsidP="00D9701D">
      <w:r w:rsidRPr="00D9701D">
        <w:t>（二）各产品的结算价格按上季度末询价小组确认的各产品基准价、中标供应商承诺的优惠率和各产品实际验收数量据实书面确定；</w:t>
      </w:r>
    </w:p>
    <w:p w14:paraId="60DBF7C1" w14:textId="77777777" w:rsidR="00D9701D" w:rsidRPr="00D9701D" w:rsidRDefault="00D9701D" w:rsidP="00D9701D">
      <w:r w:rsidRPr="00D9701D">
        <w:t>（三）各产品基准价原则上一个季度恒定不变，不受市场供需变化等情况的影响，遇涨不涨，遇降不降。</w:t>
      </w:r>
    </w:p>
    <w:p w14:paraId="71BCA06B" w14:textId="77777777" w:rsidR="00D9701D" w:rsidRPr="00D9701D" w:rsidRDefault="00D9701D" w:rsidP="00D9701D">
      <w:r w:rsidRPr="00D9701D">
        <w:t>（四）如遇极端恶劣天气、国家有强制价格指导意见或不可控因素（</w:t>
      </w:r>
      <w:proofErr w:type="gramStart"/>
      <w:r w:rsidRPr="00D9701D">
        <w:t>如遇猪流感</w:t>
      </w:r>
      <w:proofErr w:type="gramEnd"/>
      <w:r w:rsidRPr="00D9701D">
        <w:t>导致价格连续较大浮动等情况），且连续三个交易日特定产品市场价格平均涨跌幅超过基准价20%的，中标供应商应及时书面通知采购人，由采购人决定更换产品或临时召开询价小组会议重新书面确定相关产品的基准价。市场价格恢复至正常的市场价格后，由采购人召集询价小组重新书面确定相关产品的基准价。</w:t>
      </w:r>
    </w:p>
    <w:p w14:paraId="6C632BFE" w14:textId="77777777" w:rsidR="00D9701D" w:rsidRPr="00D9701D" w:rsidRDefault="00D9701D" w:rsidP="00D9701D">
      <w:r w:rsidRPr="00D9701D">
        <w:t>二、产品基准价</w:t>
      </w:r>
      <w:bookmarkStart w:id="19" w:name="_Hlk76508085"/>
      <w:r w:rsidRPr="00D9701D">
        <w:t>询价小组</w:t>
      </w:r>
      <w:bookmarkEnd w:id="19"/>
      <w:r w:rsidRPr="00D9701D">
        <w:t>的构成</w:t>
      </w:r>
    </w:p>
    <w:p w14:paraId="339BAAAE" w14:textId="77777777" w:rsidR="00D9701D" w:rsidRPr="00D9701D" w:rsidRDefault="00D9701D" w:rsidP="00D9701D">
      <w:r w:rsidRPr="00D9701D">
        <w:t>（一）采购人：单位分管领导、联络员、后勤采购（或验收）人员、财务人员、管教大队民警代表等；</w:t>
      </w:r>
    </w:p>
    <w:p w14:paraId="75EFB557" w14:textId="77777777" w:rsidR="00D9701D" w:rsidRPr="00D9701D" w:rsidRDefault="00D9701D" w:rsidP="00D9701D">
      <w:r w:rsidRPr="00D9701D">
        <w:t>（二）供应商：中标供应商法人书面授权的代表；</w:t>
      </w:r>
    </w:p>
    <w:p w14:paraId="080CCC89" w14:textId="77777777" w:rsidR="00D9701D" w:rsidRPr="00D9701D" w:rsidRDefault="00D9701D" w:rsidP="00D9701D">
      <w:r w:rsidRPr="00D9701D">
        <w:t>（三）第三方：必要时可不定期邀请人大代表、政协委员、上级机关代表、在押人员家属代表参加。</w:t>
      </w:r>
    </w:p>
    <w:p w14:paraId="6E0F560B" w14:textId="77777777" w:rsidR="00D9701D" w:rsidRPr="00D9701D" w:rsidRDefault="00D9701D" w:rsidP="00D9701D">
      <w:r w:rsidRPr="00D9701D">
        <w:t>三、各产品基准价的参考价（公允价格）采集规则</w:t>
      </w:r>
    </w:p>
    <w:p w14:paraId="5D64DFA0" w14:textId="77777777" w:rsidR="00D9701D" w:rsidRPr="00D9701D" w:rsidRDefault="00D9701D" w:rsidP="00D9701D">
      <w:r w:rsidRPr="00D9701D">
        <w:t>（一）</w:t>
      </w:r>
      <w:proofErr w:type="gramStart"/>
      <w:r w:rsidRPr="00D9701D">
        <w:t>按查价</w:t>
      </w:r>
      <w:proofErr w:type="gramEnd"/>
      <w:r w:rsidRPr="00D9701D">
        <w:t>日当天南宁</w:t>
      </w:r>
      <w:proofErr w:type="gramStart"/>
      <w:r w:rsidRPr="00D9701D">
        <w:t>民生物价</w:t>
      </w:r>
      <w:proofErr w:type="gramEnd"/>
      <w:r w:rsidRPr="00D9701D">
        <w:t>公示系统（http://117.141.2.144:8085/home）公布的《农贸市场采价日报》中所公布的商品种类的市场均价确定。《农贸市场采价日报》未细化品种形态的，以品种类别确定价格。</w:t>
      </w:r>
    </w:p>
    <w:p w14:paraId="01E3F23E" w14:textId="77777777" w:rsidR="00D9701D" w:rsidRPr="00D9701D" w:rsidRDefault="00D9701D" w:rsidP="00D9701D">
      <w:r w:rsidRPr="00D9701D">
        <w:t>（二）《农贸市场采价日报》未公布价格的产品，参考南宁市海吉星水果批发市场、南宁市淡村农贸市场、南宁市五里亭蔬菜批发市场、南宁市五里亭农贸市场、广西金桥国际农产品批发市场、北湖市场等南宁市内各大型批发市场的价格。不包括特价、临期商品价格，包括公开网络报价。</w:t>
      </w:r>
    </w:p>
    <w:p w14:paraId="20D0E454" w14:textId="77777777" w:rsidR="00D9701D" w:rsidRPr="00D9701D" w:rsidRDefault="00D9701D" w:rsidP="00D9701D">
      <w:r w:rsidRPr="00D9701D">
        <w:t>（三）以上两个渠道无法采集参考价（公允价格）的特定产品，由询价小组向三家以上的厂家或供货方进行书面询价。</w:t>
      </w:r>
    </w:p>
    <w:p w14:paraId="08D44004" w14:textId="77777777" w:rsidR="00D9701D" w:rsidRPr="00D9701D" w:rsidRDefault="00D9701D" w:rsidP="00D9701D">
      <w:r w:rsidRPr="00D9701D">
        <w:t>（四）书面的询价结果应当由询价小组成员签名确认。</w:t>
      </w:r>
    </w:p>
    <w:p w14:paraId="51A8873C" w14:textId="77777777" w:rsidR="00D9701D" w:rsidRPr="00D9701D" w:rsidRDefault="00D9701D" w:rsidP="00D9701D"/>
    <w:p w14:paraId="4958E1F6" w14:textId="77777777" w:rsidR="00D9701D" w:rsidRPr="00D9701D" w:rsidRDefault="00D9701D" w:rsidP="00D9701D"/>
    <w:p w14:paraId="71E17A0C" w14:textId="77777777" w:rsidR="00D9701D" w:rsidRPr="00D9701D" w:rsidRDefault="00D9701D" w:rsidP="00D9701D">
      <w:pPr>
        <w:rPr>
          <w:b/>
        </w:rPr>
        <w:sectPr w:rsidR="00D9701D" w:rsidRPr="00D9701D" w:rsidSect="00D9701D">
          <w:pgSz w:w="11906" w:h="16838"/>
          <w:pgMar w:top="1134" w:right="1134" w:bottom="1134" w:left="1134" w:header="720" w:footer="720" w:gutter="0"/>
          <w:cols w:space="720"/>
          <w:docGrid w:type="lines" w:linePitch="331"/>
        </w:sectPr>
      </w:pPr>
    </w:p>
    <w:p w14:paraId="72141CD6" w14:textId="77777777" w:rsidR="00D9701D" w:rsidRPr="00D9701D" w:rsidRDefault="00D9701D" w:rsidP="00D9701D">
      <w:pPr>
        <w:rPr>
          <w:b/>
        </w:rPr>
      </w:pPr>
    </w:p>
    <w:p w14:paraId="08A32EF6" w14:textId="77777777" w:rsidR="00D9701D" w:rsidRPr="00D9701D" w:rsidRDefault="00D9701D" w:rsidP="00D9701D">
      <w:pPr>
        <w:rPr>
          <w:b/>
        </w:rPr>
      </w:pPr>
      <w:r w:rsidRPr="00D9701D">
        <w:rPr>
          <w:b/>
        </w:rPr>
        <w:t>附件1-3：</w:t>
      </w:r>
    </w:p>
    <w:tbl>
      <w:tblPr>
        <w:tblW w:w="136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380"/>
        <w:gridCol w:w="2518"/>
        <w:gridCol w:w="1164"/>
        <w:gridCol w:w="1297"/>
        <w:gridCol w:w="1222"/>
        <w:gridCol w:w="1192"/>
        <w:gridCol w:w="1010"/>
        <w:gridCol w:w="1131"/>
        <w:gridCol w:w="860"/>
        <w:gridCol w:w="1228"/>
      </w:tblGrid>
      <w:tr w:rsidR="00D9701D" w:rsidRPr="00D9701D" w14:paraId="6D49FF9E" w14:textId="77777777">
        <w:trPr>
          <w:trHeight w:val="565"/>
        </w:trPr>
        <w:tc>
          <w:tcPr>
            <w:tcW w:w="13660" w:type="dxa"/>
            <w:gridSpan w:val="11"/>
            <w:tcBorders>
              <w:top w:val="single" w:sz="4" w:space="0" w:color="auto"/>
              <w:left w:val="single" w:sz="4" w:space="0" w:color="auto"/>
              <w:bottom w:val="single" w:sz="4" w:space="0" w:color="auto"/>
              <w:right w:val="single" w:sz="4" w:space="0" w:color="auto"/>
            </w:tcBorders>
            <w:noWrap/>
            <w:vAlign w:val="center"/>
            <w:hideMark/>
          </w:tcPr>
          <w:p w14:paraId="774D5886" w14:textId="77777777" w:rsidR="00D9701D" w:rsidRPr="00D9701D" w:rsidRDefault="00D9701D" w:rsidP="00D9701D">
            <w:r w:rsidRPr="00D9701D">
              <w:rPr>
                <w:b/>
                <w:bCs/>
              </w:rPr>
              <w:t>南宁市会计师事务所服务收费标准表</w:t>
            </w:r>
          </w:p>
        </w:tc>
      </w:tr>
      <w:tr w:rsidR="00D9701D" w:rsidRPr="00D9701D" w14:paraId="41DF2E63"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4AE042D0" w14:textId="77777777" w:rsidR="00D9701D" w:rsidRPr="00D9701D" w:rsidRDefault="00D9701D" w:rsidP="00D9701D">
            <w:pPr>
              <w:rPr>
                <w:b/>
                <w:bCs/>
              </w:rPr>
            </w:pPr>
            <w:r w:rsidRPr="00D9701D">
              <w:rPr>
                <w:b/>
                <w:bCs/>
              </w:rPr>
              <w:t>序号</w:t>
            </w:r>
          </w:p>
        </w:tc>
        <w:tc>
          <w:tcPr>
            <w:tcW w:w="1378" w:type="dxa"/>
            <w:tcBorders>
              <w:top w:val="single" w:sz="4" w:space="0" w:color="auto"/>
              <w:left w:val="single" w:sz="4" w:space="0" w:color="auto"/>
              <w:bottom w:val="single" w:sz="4" w:space="0" w:color="auto"/>
              <w:right w:val="single" w:sz="4" w:space="0" w:color="auto"/>
            </w:tcBorders>
            <w:noWrap/>
            <w:vAlign w:val="bottom"/>
            <w:hideMark/>
          </w:tcPr>
          <w:p w14:paraId="18700D7E" w14:textId="77777777" w:rsidR="00D9701D" w:rsidRPr="00D9701D" w:rsidRDefault="00D9701D" w:rsidP="00D9701D">
            <w:pPr>
              <w:rPr>
                <w:b/>
                <w:bCs/>
              </w:rPr>
            </w:pPr>
            <w:r w:rsidRPr="00D9701D">
              <w:rPr>
                <w:b/>
                <w:bCs/>
              </w:rPr>
              <w:t xml:space="preserve">  项目</w:t>
            </w:r>
          </w:p>
        </w:tc>
        <w:tc>
          <w:tcPr>
            <w:tcW w:w="2516" w:type="dxa"/>
            <w:tcBorders>
              <w:top w:val="single" w:sz="4" w:space="0" w:color="auto"/>
              <w:left w:val="single" w:sz="4" w:space="0" w:color="auto"/>
              <w:bottom w:val="single" w:sz="4" w:space="0" w:color="auto"/>
              <w:right w:val="single" w:sz="4" w:space="0" w:color="auto"/>
            </w:tcBorders>
            <w:vAlign w:val="center"/>
            <w:hideMark/>
          </w:tcPr>
          <w:p w14:paraId="1DC24BC7" w14:textId="77777777" w:rsidR="00D9701D" w:rsidRPr="00D9701D" w:rsidRDefault="00D9701D" w:rsidP="00D9701D">
            <w:pPr>
              <w:rPr>
                <w:b/>
                <w:bCs/>
              </w:rPr>
            </w:pPr>
            <w:r w:rsidRPr="00D9701D">
              <w:rPr>
                <w:b/>
                <w:bCs/>
              </w:rPr>
              <w:t>50万元以下</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41E1E331" w14:textId="77777777" w:rsidR="00D9701D" w:rsidRPr="00D9701D" w:rsidRDefault="00D9701D" w:rsidP="00D9701D">
            <w:pPr>
              <w:rPr>
                <w:b/>
                <w:bCs/>
              </w:rPr>
            </w:pPr>
            <w:r w:rsidRPr="00D9701D">
              <w:rPr>
                <w:b/>
                <w:bCs/>
              </w:rPr>
              <w:t>51-100万元</w:t>
            </w:r>
          </w:p>
        </w:tc>
        <w:tc>
          <w:tcPr>
            <w:tcW w:w="1297" w:type="dxa"/>
            <w:tcBorders>
              <w:top w:val="single" w:sz="4" w:space="0" w:color="auto"/>
              <w:left w:val="single" w:sz="4" w:space="0" w:color="auto"/>
              <w:bottom w:val="single" w:sz="4" w:space="0" w:color="auto"/>
              <w:right w:val="single" w:sz="4" w:space="0" w:color="auto"/>
            </w:tcBorders>
            <w:vAlign w:val="center"/>
            <w:hideMark/>
          </w:tcPr>
          <w:p w14:paraId="11D596BC" w14:textId="77777777" w:rsidR="00D9701D" w:rsidRPr="00D9701D" w:rsidRDefault="00D9701D" w:rsidP="00D9701D">
            <w:pPr>
              <w:rPr>
                <w:b/>
                <w:bCs/>
              </w:rPr>
            </w:pPr>
            <w:r w:rsidRPr="00D9701D">
              <w:rPr>
                <w:b/>
                <w:bCs/>
              </w:rPr>
              <w:t>101-500万元</w:t>
            </w:r>
          </w:p>
        </w:tc>
        <w:tc>
          <w:tcPr>
            <w:tcW w:w="1222" w:type="dxa"/>
            <w:tcBorders>
              <w:top w:val="single" w:sz="4" w:space="0" w:color="auto"/>
              <w:left w:val="single" w:sz="4" w:space="0" w:color="auto"/>
              <w:bottom w:val="single" w:sz="4" w:space="0" w:color="auto"/>
              <w:right w:val="single" w:sz="4" w:space="0" w:color="auto"/>
            </w:tcBorders>
            <w:vAlign w:val="center"/>
            <w:hideMark/>
          </w:tcPr>
          <w:p w14:paraId="4A046C29" w14:textId="77777777" w:rsidR="00D9701D" w:rsidRPr="00D9701D" w:rsidRDefault="00D9701D" w:rsidP="00D9701D">
            <w:pPr>
              <w:rPr>
                <w:b/>
                <w:bCs/>
              </w:rPr>
            </w:pPr>
            <w:r w:rsidRPr="00D9701D">
              <w:rPr>
                <w:b/>
                <w:bCs/>
              </w:rPr>
              <w:t>501-1000万元</w:t>
            </w:r>
          </w:p>
        </w:tc>
        <w:tc>
          <w:tcPr>
            <w:tcW w:w="1192" w:type="dxa"/>
            <w:tcBorders>
              <w:top w:val="single" w:sz="4" w:space="0" w:color="auto"/>
              <w:left w:val="single" w:sz="4" w:space="0" w:color="auto"/>
              <w:bottom w:val="single" w:sz="4" w:space="0" w:color="auto"/>
              <w:right w:val="single" w:sz="4" w:space="0" w:color="auto"/>
            </w:tcBorders>
            <w:vAlign w:val="center"/>
            <w:hideMark/>
          </w:tcPr>
          <w:p w14:paraId="26B62DC6" w14:textId="77777777" w:rsidR="00D9701D" w:rsidRPr="00D9701D" w:rsidRDefault="00D9701D" w:rsidP="00D9701D">
            <w:pPr>
              <w:rPr>
                <w:b/>
                <w:bCs/>
              </w:rPr>
            </w:pPr>
            <w:r w:rsidRPr="00D9701D">
              <w:rPr>
                <w:b/>
                <w:bCs/>
              </w:rPr>
              <w:t>1001-5000万元</w:t>
            </w:r>
          </w:p>
        </w:tc>
        <w:tc>
          <w:tcPr>
            <w:tcW w:w="10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06C658" w14:textId="77777777" w:rsidR="00D9701D" w:rsidRPr="00D9701D" w:rsidRDefault="00D9701D" w:rsidP="00D9701D">
            <w:pPr>
              <w:rPr>
                <w:b/>
                <w:bCs/>
              </w:rPr>
            </w:pPr>
            <w:r w:rsidRPr="00D9701D">
              <w:rPr>
                <w:b/>
                <w:bCs/>
              </w:rPr>
              <w:t>5001-10000万元</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CF3E766" w14:textId="77777777" w:rsidR="00D9701D" w:rsidRPr="00D9701D" w:rsidRDefault="00D9701D" w:rsidP="00D9701D">
            <w:pPr>
              <w:rPr>
                <w:b/>
                <w:bCs/>
              </w:rPr>
            </w:pPr>
            <w:r w:rsidRPr="00D9701D">
              <w:rPr>
                <w:b/>
                <w:bCs/>
              </w:rPr>
              <w:t>1亿元以上2亿元以下</w:t>
            </w:r>
          </w:p>
        </w:tc>
        <w:tc>
          <w:tcPr>
            <w:tcW w:w="860" w:type="dxa"/>
            <w:tcBorders>
              <w:top w:val="single" w:sz="4" w:space="0" w:color="auto"/>
              <w:left w:val="single" w:sz="4" w:space="0" w:color="auto"/>
              <w:bottom w:val="single" w:sz="4" w:space="0" w:color="auto"/>
              <w:right w:val="single" w:sz="4" w:space="0" w:color="auto"/>
            </w:tcBorders>
            <w:vAlign w:val="center"/>
            <w:hideMark/>
          </w:tcPr>
          <w:p w14:paraId="74010E31" w14:textId="77777777" w:rsidR="00D9701D" w:rsidRPr="00D9701D" w:rsidRDefault="00D9701D" w:rsidP="00D9701D">
            <w:pPr>
              <w:rPr>
                <w:b/>
                <w:bCs/>
              </w:rPr>
            </w:pPr>
            <w:r w:rsidRPr="00D9701D">
              <w:rPr>
                <w:b/>
                <w:bCs/>
              </w:rPr>
              <w:t>2亿元以上</w:t>
            </w:r>
          </w:p>
        </w:tc>
        <w:tc>
          <w:tcPr>
            <w:tcW w:w="1228" w:type="dxa"/>
            <w:tcBorders>
              <w:top w:val="single" w:sz="4" w:space="0" w:color="auto"/>
              <w:left w:val="single" w:sz="4" w:space="0" w:color="auto"/>
              <w:bottom w:val="single" w:sz="4" w:space="0" w:color="auto"/>
              <w:right w:val="single" w:sz="4" w:space="0" w:color="auto"/>
            </w:tcBorders>
            <w:noWrap/>
            <w:vAlign w:val="center"/>
            <w:hideMark/>
          </w:tcPr>
          <w:p w14:paraId="678A5B58" w14:textId="77777777" w:rsidR="00D9701D" w:rsidRPr="00D9701D" w:rsidRDefault="00D9701D" w:rsidP="00D9701D">
            <w:pPr>
              <w:rPr>
                <w:b/>
                <w:bCs/>
              </w:rPr>
            </w:pPr>
            <w:r w:rsidRPr="00D9701D">
              <w:rPr>
                <w:b/>
                <w:bCs/>
              </w:rPr>
              <w:t>备注</w:t>
            </w:r>
          </w:p>
        </w:tc>
      </w:tr>
      <w:tr w:rsidR="00D9701D" w:rsidRPr="00D9701D" w14:paraId="7989E74D"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2A0369A0" w14:textId="77777777" w:rsidR="00D9701D" w:rsidRPr="00D9701D" w:rsidRDefault="00D9701D" w:rsidP="00D9701D">
            <w:pPr>
              <w:rPr>
                <w:b/>
                <w:bCs/>
              </w:rPr>
            </w:pPr>
            <w:r w:rsidRPr="00D9701D">
              <w:rPr>
                <w:b/>
                <w:bCs/>
              </w:rPr>
              <w:t>（一）</w:t>
            </w:r>
          </w:p>
        </w:tc>
        <w:tc>
          <w:tcPr>
            <w:tcW w:w="1378" w:type="dxa"/>
            <w:tcBorders>
              <w:top w:val="single" w:sz="4" w:space="0" w:color="auto"/>
              <w:left w:val="single" w:sz="4" w:space="0" w:color="auto"/>
              <w:bottom w:val="single" w:sz="4" w:space="0" w:color="auto"/>
              <w:right w:val="single" w:sz="4" w:space="0" w:color="auto"/>
            </w:tcBorders>
            <w:noWrap/>
            <w:vAlign w:val="bottom"/>
            <w:hideMark/>
          </w:tcPr>
          <w:p w14:paraId="5FF7FAE9" w14:textId="77777777" w:rsidR="00D9701D" w:rsidRPr="00D9701D" w:rsidRDefault="00D9701D" w:rsidP="00D9701D">
            <w:pPr>
              <w:rPr>
                <w:b/>
                <w:bCs/>
              </w:rPr>
            </w:pPr>
            <w:r w:rsidRPr="00D9701D">
              <w:rPr>
                <w:b/>
                <w:bCs/>
              </w:rPr>
              <w:t>验资（元/次）</w:t>
            </w:r>
          </w:p>
        </w:tc>
        <w:tc>
          <w:tcPr>
            <w:tcW w:w="2516" w:type="dxa"/>
            <w:tcBorders>
              <w:top w:val="single" w:sz="4" w:space="0" w:color="auto"/>
              <w:left w:val="single" w:sz="4" w:space="0" w:color="auto"/>
              <w:bottom w:val="single" w:sz="4" w:space="0" w:color="auto"/>
              <w:right w:val="single" w:sz="4" w:space="0" w:color="auto"/>
            </w:tcBorders>
            <w:noWrap/>
            <w:vAlign w:val="bottom"/>
          </w:tcPr>
          <w:p w14:paraId="4761AA0A" w14:textId="77777777" w:rsidR="00D9701D" w:rsidRPr="00D9701D" w:rsidRDefault="00D9701D" w:rsidP="00D9701D">
            <w:pPr>
              <w:rPr>
                <w:b/>
                <w:bCs/>
              </w:rPr>
            </w:pPr>
          </w:p>
        </w:tc>
        <w:tc>
          <w:tcPr>
            <w:tcW w:w="1164" w:type="dxa"/>
            <w:tcBorders>
              <w:top w:val="single" w:sz="4" w:space="0" w:color="auto"/>
              <w:left w:val="single" w:sz="4" w:space="0" w:color="auto"/>
              <w:bottom w:val="single" w:sz="4" w:space="0" w:color="auto"/>
              <w:right w:val="single" w:sz="4" w:space="0" w:color="auto"/>
            </w:tcBorders>
            <w:noWrap/>
            <w:vAlign w:val="bottom"/>
          </w:tcPr>
          <w:p w14:paraId="08C522F8" w14:textId="77777777" w:rsidR="00D9701D" w:rsidRPr="00D9701D" w:rsidRDefault="00D9701D" w:rsidP="00D9701D">
            <w:pPr>
              <w:rPr>
                <w:b/>
                <w:bCs/>
              </w:rPr>
            </w:pPr>
          </w:p>
        </w:tc>
        <w:tc>
          <w:tcPr>
            <w:tcW w:w="1297" w:type="dxa"/>
            <w:tcBorders>
              <w:top w:val="single" w:sz="4" w:space="0" w:color="auto"/>
              <w:left w:val="single" w:sz="4" w:space="0" w:color="auto"/>
              <w:bottom w:val="single" w:sz="4" w:space="0" w:color="auto"/>
              <w:right w:val="single" w:sz="4" w:space="0" w:color="auto"/>
            </w:tcBorders>
            <w:noWrap/>
            <w:vAlign w:val="bottom"/>
          </w:tcPr>
          <w:p w14:paraId="0DDB35B3" w14:textId="77777777" w:rsidR="00D9701D" w:rsidRPr="00D9701D" w:rsidRDefault="00D9701D" w:rsidP="00D9701D">
            <w:pPr>
              <w:rPr>
                <w:b/>
                <w:bCs/>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2DA7D0F2" w14:textId="77777777" w:rsidR="00D9701D" w:rsidRPr="00D9701D" w:rsidRDefault="00D9701D" w:rsidP="00D9701D">
            <w:pPr>
              <w:rPr>
                <w:b/>
                <w:bCs/>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1A07A13E" w14:textId="77777777" w:rsidR="00D9701D" w:rsidRPr="00D9701D" w:rsidRDefault="00D9701D" w:rsidP="00D9701D">
            <w:pPr>
              <w:rPr>
                <w:b/>
                <w:bCs/>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C18C62" w14:textId="77777777" w:rsidR="00D9701D" w:rsidRPr="00D9701D" w:rsidRDefault="00D9701D" w:rsidP="00D9701D">
            <w:pPr>
              <w:rPr>
                <w:b/>
                <w:bCs/>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693362AB" w14:textId="77777777" w:rsidR="00D9701D" w:rsidRPr="00D9701D" w:rsidRDefault="00D9701D" w:rsidP="00D9701D">
            <w:pPr>
              <w:rPr>
                <w:b/>
                <w:bCs/>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735D1681" w14:textId="77777777" w:rsidR="00D9701D" w:rsidRPr="00D9701D" w:rsidRDefault="00D9701D" w:rsidP="00D9701D">
            <w:pPr>
              <w:rPr>
                <w:b/>
                <w:bCs/>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553551A4" w14:textId="77777777" w:rsidR="00D9701D" w:rsidRPr="00D9701D" w:rsidRDefault="00D9701D" w:rsidP="00D9701D">
            <w:pPr>
              <w:rPr>
                <w:b/>
                <w:bCs/>
              </w:rPr>
            </w:pPr>
          </w:p>
        </w:tc>
      </w:tr>
      <w:tr w:rsidR="00D9701D" w:rsidRPr="00D9701D" w14:paraId="0C5E7FA1"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3A7B764D" w14:textId="77777777" w:rsidR="00D9701D" w:rsidRPr="00D9701D" w:rsidRDefault="00D9701D" w:rsidP="00D9701D">
            <w:pPr>
              <w:rPr>
                <w:b/>
                <w:bCs/>
              </w:rPr>
            </w:pPr>
            <w:r w:rsidRPr="00D9701D">
              <w:rPr>
                <w:b/>
                <w:bCs/>
              </w:rPr>
              <w:t>1</w:t>
            </w:r>
          </w:p>
        </w:tc>
        <w:tc>
          <w:tcPr>
            <w:tcW w:w="1378" w:type="dxa"/>
            <w:tcBorders>
              <w:top w:val="single" w:sz="4" w:space="0" w:color="auto"/>
              <w:left w:val="single" w:sz="4" w:space="0" w:color="auto"/>
              <w:bottom w:val="single" w:sz="4" w:space="0" w:color="auto"/>
              <w:right w:val="single" w:sz="4" w:space="0" w:color="auto"/>
            </w:tcBorders>
            <w:noWrap/>
            <w:vAlign w:val="bottom"/>
            <w:hideMark/>
          </w:tcPr>
          <w:p w14:paraId="2D762F3B" w14:textId="77777777" w:rsidR="00D9701D" w:rsidRPr="00D9701D" w:rsidRDefault="00D9701D" w:rsidP="00D9701D">
            <w:pPr>
              <w:rPr>
                <w:b/>
                <w:bCs/>
              </w:rPr>
            </w:pPr>
            <w:r w:rsidRPr="00D9701D">
              <w:rPr>
                <w:b/>
                <w:bCs/>
              </w:rPr>
              <w:t>验资</w:t>
            </w:r>
          </w:p>
        </w:tc>
        <w:tc>
          <w:tcPr>
            <w:tcW w:w="2516" w:type="dxa"/>
            <w:tcBorders>
              <w:top w:val="single" w:sz="4" w:space="0" w:color="auto"/>
              <w:left w:val="single" w:sz="4" w:space="0" w:color="auto"/>
              <w:bottom w:val="single" w:sz="4" w:space="0" w:color="auto"/>
              <w:right w:val="single" w:sz="4" w:space="0" w:color="auto"/>
            </w:tcBorders>
            <w:noWrap/>
            <w:vAlign w:val="bottom"/>
            <w:hideMark/>
          </w:tcPr>
          <w:p w14:paraId="29FEBA4F" w14:textId="77777777" w:rsidR="00D9701D" w:rsidRPr="00D9701D" w:rsidRDefault="00D9701D" w:rsidP="00D9701D">
            <w:pPr>
              <w:rPr>
                <w:b/>
                <w:bCs/>
              </w:rPr>
            </w:pPr>
            <w:r w:rsidRPr="00D9701D">
              <w:rPr>
                <w:b/>
                <w:bCs/>
              </w:rPr>
              <w:t>1200</w:t>
            </w:r>
          </w:p>
        </w:tc>
        <w:tc>
          <w:tcPr>
            <w:tcW w:w="1164" w:type="dxa"/>
            <w:tcBorders>
              <w:top w:val="single" w:sz="4" w:space="0" w:color="auto"/>
              <w:left w:val="single" w:sz="4" w:space="0" w:color="auto"/>
              <w:bottom w:val="single" w:sz="4" w:space="0" w:color="auto"/>
              <w:right w:val="single" w:sz="4" w:space="0" w:color="auto"/>
            </w:tcBorders>
            <w:noWrap/>
            <w:vAlign w:val="bottom"/>
            <w:hideMark/>
          </w:tcPr>
          <w:p w14:paraId="2C3E344E" w14:textId="77777777" w:rsidR="00D9701D" w:rsidRPr="00D9701D" w:rsidRDefault="00D9701D" w:rsidP="00D9701D">
            <w:pPr>
              <w:rPr>
                <w:b/>
                <w:bCs/>
              </w:rPr>
            </w:pPr>
            <w:r w:rsidRPr="00D9701D">
              <w:rPr>
                <w:b/>
                <w:bCs/>
              </w:rPr>
              <w:t>2000</w:t>
            </w:r>
          </w:p>
        </w:tc>
        <w:tc>
          <w:tcPr>
            <w:tcW w:w="1297" w:type="dxa"/>
            <w:tcBorders>
              <w:top w:val="single" w:sz="4" w:space="0" w:color="auto"/>
              <w:left w:val="single" w:sz="4" w:space="0" w:color="auto"/>
              <w:bottom w:val="single" w:sz="4" w:space="0" w:color="auto"/>
              <w:right w:val="single" w:sz="4" w:space="0" w:color="auto"/>
            </w:tcBorders>
            <w:noWrap/>
            <w:vAlign w:val="bottom"/>
            <w:hideMark/>
          </w:tcPr>
          <w:p w14:paraId="69695260" w14:textId="77777777" w:rsidR="00D9701D" w:rsidRPr="00D9701D" w:rsidRDefault="00D9701D" w:rsidP="00D9701D">
            <w:pPr>
              <w:rPr>
                <w:b/>
                <w:bCs/>
              </w:rPr>
            </w:pPr>
            <w:r w:rsidRPr="00D9701D">
              <w:rPr>
                <w:b/>
                <w:bCs/>
              </w:rPr>
              <w:t>3500</w:t>
            </w:r>
          </w:p>
        </w:tc>
        <w:tc>
          <w:tcPr>
            <w:tcW w:w="1222" w:type="dxa"/>
            <w:tcBorders>
              <w:top w:val="single" w:sz="4" w:space="0" w:color="auto"/>
              <w:left w:val="single" w:sz="4" w:space="0" w:color="auto"/>
              <w:bottom w:val="single" w:sz="4" w:space="0" w:color="auto"/>
              <w:right w:val="single" w:sz="4" w:space="0" w:color="auto"/>
            </w:tcBorders>
            <w:noWrap/>
            <w:vAlign w:val="bottom"/>
            <w:hideMark/>
          </w:tcPr>
          <w:p w14:paraId="088A1601" w14:textId="77777777" w:rsidR="00D9701D" w:rsidRPr="00D9701D" w:rsidRDefault="00D9701D" w:rsidP="00D9701D">
            <w:pPr>
              <w:rPr>
                <w:b/>
                <w:bCs/>
              </w:rPr>
            </w:pPr>
            <w:r w:rsidRPr="00D9701D">
              <w:rPr>
                <w:b/>
                <w:bCs/>
              </w:rPr>
              <w:t>5000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47AD1C5" w14:textId="77777777" w:rsidR="00D9701D" w:rsidRPr="00D9701D" w:rsidRDefault="00D9701D" w:rsidP="00D9701D">
            <w:pPr>
              <w:rPr>
                <w:b/>
                <w:bCs/>
              </w:rPr>
            </w:pPr>
            <w:r w:rsidRPr="00D9701D">
              <w:rPr>
                <w:b/>
                <w:bCs/>
              </w:rPr>
              <w:t>8000</w:t>
            </w: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CE4F40" w14:textId="77777777" w:rsidR="00D9701D" w:rsidRPr="00D9701D" w:rsidRDefault="00D9701D" w:rsidP="00D9701D">
            <w:pPr>
              <w:rPr>
                <w:b/>
                <w:bCs/>
              </w:rPr>
            </w:pPr>
            <w:r w:rsidRPr="00D9701D">
              <w:rPr>
                <w:b/>
                <w:bCs/>
              </w:rPr>
              <w:t>15000</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13C33E8B" w14:textId="77777777" w:rsidR="00D9701D" w:rsidRPr="00D9701D" w:rsidRDefault="00D9701D" w:rsidP="00D9701D">
            <w:pPr>
              <w:rPr>
                <w:b/>
                <w:bCs/>
              </w:rPr>
            </w:pPr>
            <w:r w:rsidRPr="00D9701D">
              <w:rPr>
                <w:b/>
                <w:bCs/>
              </w:rPr>
              <w:t>20000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4430A60" w14:textId="77777777" w:rsidR="00D9701D" w:rsidRPr="00D9701D" w:rsidRDefault="00D9701D" w:rsidP="00D9701D">
            <w:pPr>
              <w:rPr>
                <w:b/>
                <w:bCs/>
              </w:rPr>
            </w:pPr>
            <w:r w:rsidRPr="00D9701D">
              <w:rPr>
                <w:b/>
                <w:bCs/>
              </w:rPr>
              <w:t>万分之</w:t>
            </w:r>
            <w:proofErr w:type="gramStart"/>
            <w:r w:rsidRPr="00D9701D">
              <w:rPr>
                <w:b/>
                <w:bCs/>
              </w:rPr>
              <w:t>1</w:t>
            </w:r>
            <w:proofErr w:type="gramEnd"/>
          </w:p>
        </w:tc>
        <w:tc>
          <w:tcPr>
            <w:tcW w:w="1228" w:type="dxa"/>
            <w:tcBorders>
              <w:top w:val="single" w:sz="4" w:space="0" w:color="auto"/>
              <w:left w:val="single" w:sz="4" w:space="0" w:color="auto"/>
              <w:bottom w:val="single" w:sz="4" w:space="0" w:color="auto"/>
              <w:right w:val="single" w:sz="4" w:space="0" w:color="auto"/>
            </w:tcBorders>
            <w:noWrap/>
            <w:vAlign w:val="bottom"/>
            <w:hideMark/>
          </w:tcPr>
          <w:p w14:paraId="5AF1E156" w14:textId="77777777" w:rsidR="00D9701D" w:rsidRPr="00D9701D" w:rsidRDefault="00D9701D" w:rsidP="00D9701D">
            <w:pPr>
              <w:rPr>
                <w:b/>
                <w:bCs/>
              </w:rPr>
            </w:pPr>
            <w:r w:rsidRPr="00D9701D">
              <w:rPr>
                <w:b/>
                <w:bCs/>
              </w:rPr>
              <w:t>按验证资本计算</w:t>
            </w:r>
          </w:p>
        </w:tc>
      </w:tr>
      <w:tr w:rsidR="00D9701D" w:rsidRPr="00D9701D" w14:paraId="45E98427" w14:textId="77777777">
        <w:trPr>
          <w:trHeight w:val="1123"/>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2052FFBC" w14:textId="77777777" w:rsidR="00D9701D" w:rsidRPr="00D9701D" w:rsidRDefault="00D9701D" w:rsidP="00D9701D">
            <w:pPr>
              <w:rPr>
                <w:b/>
                <w:bCs/>
              </w:rPr>
            </w:pPr>
            <w:r w:rsidRPr="00D9701D">
              <w:rPr>
                <w:b/>
                <w:bCs/>
              </w:rPr>
              <w:t>2</w:t>
            </w:r>
          </w:p>
        </w:tc>
        <w:tc>
          <w:tcPr>
            <w:tcW w:w="1378" w:type="dxa"/>
            <w:tcBorders>
              <w:top w:val="single" w:sz="4" w:space="0" w:color="auto"/>
              <w:left w:val="single" w:sz="4" w:space="0" w:color="auto"/>
              <w:bottom w:val="single" w:sz="4" w:space="0" w:color="auto"/>
              <w:right w:val="single" w:sz="4" w:space="0" w:color="auto"/>
            </w:tcBorders>
            <w:noWrap/>
            <w:vAlign w:val="bottom"/>
            <w:hideMark/>
          </w:tcPr>
          <w:p w14:paraId="2B298446" w14:textId="77777777" w:rsidR="00D9701D" w:rsidRPr="00D9701D" w:rsidRDefault="00D9701D" w:rsidP="00D9701D">
            <w:pPr>
              <w:rPr>
                <w:b/>
                <w:bCs/>
              </w:rPr>
            </w:pPr>
            <w:r w:rsidRPr="00D9701D">
              <w:rPr>
                <w:b/>
                <w:bCs/>
              </w:rPr>
              <w:t>非货币验资</w:t>
            </w:r>
          </w:p>
        </w:tc>
        <w:tc>
          <w:tcPr>
            <w:tcW w:w="2516" w:type="dxa"/>
            <w:tcBorders>
              <w:top w:val="single" w:sz="4" w:space="0" w:color="auto"/>
              <w:left w:val="single" w:sz="4" w:space="0" w:color="auto"/>
              <w:bottom w:val="single" w:sz="4" w:space="0" w:color="auto"/>
              <w:right w:val="single" w:sz="4" w:space="0" w:color="auto"/>
            </w:tcBorders>
            <w:noWrap/>
            <w:vAlign w:val="bottom"/>
            <w:hideMark/>
          </w:tcPr>
          <w:p w14:paraId="72C43503" w14:textId="77777777" w:rsidR="00D9701D" w:rsidRPr="00D9701D" w:rsidRDefault="00D9701D" w:rsidP="00D9701D">
            <w:pPr>
              <w:rPr>
                <w:b/>
                <w:bCs/>
              </w:rPr>
            </w:pPr>
            <w:r w:rsidRPr="00D9701D">
              <w:rPr>
                <w:b/>
                <w:bCs/>
              </w:rPr>
              <w:t>设立验资、变更验资中的非货币验资部分按设立验资、变更验资的120%执行。</w:t>
            </w:r>
          </w:p>
        </w:tc>
        <w:tc>
          <w:tcPr>
            <w:tcW w:w="1164" w:type="dxa"/>
            <w:tcBorders>
              <w:top w:val="single" w:sz="4" w:space="0" w:color="auto"/>
              <w:left w:val="single" w:sz="4" w:space="0" w:color="auto"/>
              <w:bottom w:val="single" w:sz="4" w:space="0" w:color="auto"/>
              <w:right w:val="single" w:sz="4" w:space="0" w:color="auto"/>
            </w:tcBorders>
            <w:noWrap/>
            <w:vAlign w:val="bottom"/>
          </w:tcPr>
          <w:p w14:paraId="6C32AE25" w14:textId="77777777" w:rsidR="00D9701D" w:rsidRPr="00D9701D" w:rsidRDefault="00D9701D" w:rsidP="00D9701D">
            <w:pPr>
              <w:rPr>
                <w:b/>
                <w:bCs/>
              </w:rPr>
            </w:pPr>
          </w:p>
        </w:tc>
        <w:tc>
          <w:tcPr>
            <w:tcW w:w="1297" w:type="dxa"/>
            <w:tcBorders>
              <w:top w:val="single" w:sz="4" w:space="0" w:color="auto"/>
              <w:left w:val="single" w:sz="4" w:space="0" w:color="auto"/>
              <w:bottom w:val="single" w:sz="4" w:space="0" w:color="auto"/>
              <w:right w:val="single" w:sz="4" w:space="0" w:color="auto"/>
            </w:tcBorders>
            <w:noWrap/>
            <w:vAlign w:val="bottom"/>
          </w:tcPr>
          <w:p w14:paraId="6F4FBD98" w14:textId="77777777" w:rsidR="00D9701D" w:rsidRPr="00D9701D" w:rsidRDefault="00D9701D" w:rsidP="00D9701D">
            <w:pPr>
              <w:rPr>
                <w:b/>
                <w:bCs/>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61296FAC" w14:textId="77777777" w:rsidR="00D9701D" w:rsidRPr="00D9701D" w:rsidRDefault="00D9701D" w:rsidP="00D9701D">
            <w:pPr>
              <w:rPr>
                <w:b/>
                <w:bCs/>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0DADF247" w14:textId="77777777" w:rsidR="00D9701D" w:rsidRPr="00D9701D" w:rsidRDefault="00D9701D" w:rsidP="00D9701D">
            <w:pPr>
              <w:rPr>
                <w:b/>
                <w:bCs/>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344AA2" w14:textId="77777777" w:rsidR="00D9701D" w:rsidRPr="00D9701D" w:rsidRDefault="00D9701D" w:rsidP="00D9701D">
            <w:pPr>
              <w:rPr>
                <w:b/>
                <w:bCs/>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22201593" w14:textId="77777777" w:rsidR="00D9701D" w:rsidRPr="00D9701D" w:rsidRDefault="00D9701D" w:rsidP="00D9701D">
            <w:pPr>
              <w:rPr>
                <w:b/>
                <w:bCs/>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43E87162" w14:textId="77777777" w:rsidR="00D9701D" w:rsidRPr="00D9701D" w:rsidRDefault="00D9701D" w:rsidP="00D9701D">
            <w:pPr>
              <w:rPr>
                <w:b/>
                <w:bCs/>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4752934B" w14:textId="77777777" w:rsidR="00D9701D" w:rsidRPr="00D9701D" w:rsidRDefault="00D9701D" w:rsidP="00D9701D">
            <w:pPr>
              <w:rPr>
                <w:b/>
                <w:bCs/>
              </w:rPr>
            </w:pPr>
          </w:p>
        </w:tc>
      </w:tr>
      <w:tr w:rsidR="00D9701D" w:rsidRPr="00D9701D" w14:paraId="578B16F9"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2A7FB931" w14:textId="77777777" w:rsidR="00D9701D" w:rsidRPr="00D9701D" w:rsidRDefault="00D9701D" w:rsidP="00D9701D">
            <w:pPr>
              <w:rPr>
                <w:b/>
                <w:bCs/>
              </w:rPr>
            </w:pPr>
            <w:r w:rsidRPr="00D9701D">
              <w:rPr>
                <w:b/>
                <w:bCs/>
              </w:rPr>
              <w:t>（二）</w:t>
            </w:r>
          </w:p>
        </w:tc>
        <w:tc>
          <w:tcPr>
            <w:tcW w:w="1378" w:type="dxa"/>
            <w:tcBorders>
              <w:top w:val="single" w:sz="4" w:space="0" w:color="auto"/>
              <w:left w:val="single" w:sz="4" w:space="0" w:color="auto"/>
              <w:bottom w:val="single" w:sz="4" w:space="0" w:color="auto"/>
              <w:right w:val="single" w:sz="4" w:space="0" w:color="auto"/>
            </w:tcBorders>
            <w:vAlign w:val="bottom"/>
            <w:hideMark/>
          </w:tcPr>
          <w:p w14:paraId="00F04B4C" w14:textId="77777777" w:rsidR="00D9701D" w:rsidRPr="00D9701D" w:rsidRDefault="00D9701D" w:rsidP="00D9701D">
            <w:pPr>
              <w:rPr>
                <w:b/>
                <w:bCs/>
              </w:rPr>
            </w:pPr>
            <w:r w:rsidRPr="00D9701D">
              <w:rPr>
                <w:b/>
                <w:bCs/>
              </w:rPr>
              <w:t>财务报表审计（元/年）</w:t>
            </w:r>
          </w:p>
        </w:tc>
        <w:tc>
          <w:tcPr>
            <w:tcW w:w="2516" w:type="dxa"/>
            <w:tcBorders>
              <w:top w:val="single" w:sz="4" w:space="0" w:color="auto"/>
              <w:left w:val="single" w:sz="4" w:space="0" w:color="auto"/>
              <w:bottom w:val="single" w:sz="4" w:space="0" w:color="auto"/>
              <w:right w:val="single" w:sz="4" w:space="0" w:color="auto"/>
            </w:tcBorders>
            <w:noWrap/>
            <w:vAlign w:val="bottom"/>
          </w:tcPr>
          <w:p w14:paraId="1D854275" w14:textId="77777777" w:rsidR="00D9701D" w:rsidRPr="00D9701D" w:rsidRDefault="00D9701D" w:rsidP="00D9701D">
            <w:pPr>
              <w:rPr>
                <w:b/>
                <w:bCs/>
              </w:rPr>
            </w:pPr>
          </w:p>
        </w:tc>
        <w:tc>
          <w:tcPr>
            <w:tcW w:w="1164" w:type="dxa"/>
            <w:tcBorders>
              <w:top w:val="single" w:sz="4" w:space="0" w:color="auto"/>
              <w:left w:val="single" w:sz="4" w:space="0" w:color="auto"/>
              <w:bottom w:val="single" w:sz="4" w:space="0" w:color="auto"/>
              <w:right w:val="single" w:sz="4" w:space="0" w:color="auto"/>
            </w:tcBorders>
            <w:noWrap/>
            <w:vAlign w:val="bottom"/>
          </w:tcPr>
          <w:p w14:paraId="1C533D8D" w14:textId="77777777" w:rsidR="00D9701D" w:rsidRPr="00D9701D" w:rsidRDefault="00D9701D" w:rsidP="00D9701D"/>
        </w:tc>
        <w:tc>
          <w:tcPr>
            <w:tcW w:w="1297" w:type="dxa"/>
            <w:tcBorders>
              <w:top w:val="single" w:sz="4" w:space="0" w:color="auto"/>
              <w:left w:val="single" w:sz="4" w:space="0" w:color="auto"/>
              <w:bottom w:val="single" w:sz="4" w:space="0" w:color="auto"/>
              <w:right w:val="single" w:sz="4" w:space="0" w:color="auto"/>
            </w:tcBorders>
            <w:noWrap/>
            <w:vAlign w:val="bottom"/>
          </w:tcPr>
          <w:p w14:paraId="406D0E4C" w14:textId="77777777" w:rsidR="00D9701D" w:rsidRPr="00D9701D" w:rsidRDefault="00D9701D" w:rsidP="00D9701D">
            <w:pPr>
              <w:rPr>
                <w:b/>
                <w:bCs/>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32CA410E" w14:textId="77777777" w:rsidR="00D9701D" w:rsidRPr="00D9701D" w:rsidRDefault="00D9701D" w:rsidP="00D9701D">
            <w:pPr>
              <w:rPr>
                <w:b/>
                <w:bCs/>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142E842A" w14:textId="77777777" w:rsidR="00D9701D" w:rsidRPr="00D9701D" w:rsidRDefault="00D9701D" w:rsidP="00D9701D">
            <w:pPr>
              <w:rPr>
                <w:b/>
                <w:bCs/>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90FD13" w14:textId="77777777" w:rsidR="00D9701D" w:rsidRPr="00D9701D" w:rsidRDefault="00D9701D" w:rsidP="00D9701D">
            <w:pPr>
              <w:rPr>
                <w:b/>
                <w:bCs/>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7049961E" w14:textId="77777777" w:rsidR="00D9701D" w:rsidRPr="00D9701D" w:rsidRDefault="00D9701D" w:rsidP="00D9701D">
            <w:pPr>
              <w:rPr>
                <w:b/>
                <w:bCs/>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52110365" w14:textId="77777777" w:rsidR="00D9701D" w:rsidRPr="00D9701D" w:rsidRDefault="00D9701D" w:rsidP="00D9701D">
            <w:pPr>
              <w:rPr>
                <w:b/>
                <w:bCs/>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71BC1553" w14:textId="77777777" w:rsidR="00D9701D" w:rsidRPr="00D9701D" w:rsidRDefault="00D9701D" w:rsidP="00D9701D">
            <w:pPr>
              <w:rPr>
                <w:b/>
                <w:bCs/>
              </w:rPr>
            </w:pPr>
          </w:p>
        </w:tc>
      </w:tr>
      <w:tr w:rsidR="00D9701D" w:rsidRPr="00D9701D" w14:paraId="30DEE199" w14:textId="77777777">
        <w:trPr>
          <w:trHeight w:val="2235"/>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0DFD382F" w14:textId="77777777" w:rsidR="00D9701D" w:rsidRPr="00D9701D" w:rsidRDefault="00D9701D" w:rsidP="00D9701D">
            <w:pPr>
              <w:rPr>
                <w:b/>
                <w:bCs/>
              </w:rPr>
            </w:pPr>
            <w:r w:rsidRPr="00D9701D">
              <w:rPr>
                <w:b/>
                <w:bCs/>
              </w:rPr>
              <w:t>1</w:t>
            </w:r>
          </w:p>
        </w:tc>
        <w:tc>
          <w:tcPr>
            <w:tcW w:w="1378" w:type="dxa"/>
            <w:tcBorders>
              <w:top w:val="single" w:sz="4" w:space="0" w:color="auto"/>
              <w:left w:val="single" w:sz="4" w:space="0" w:color="auto"/>
              <w:bottom w:val="single" w:sz="4" w:space="0" w:color="auto"/>
              <w:right w:val="single" w:sz="4" w:space="0" w:color="auto"/>
            </w:tcBorders>
            <w:vAlign w:val="center"/>
            <w:hideMark/>
          </w:tcPr>
          <w:p w14:paraId="466121DD" w14:textId="77777777" w:rsidR="00D9701D" w:rsidRPr="00D9701D" w:rsidRDefault="00D9701D" w:rsidP="00D9701D">
            <w:pPr>
              <w:rPr>
                <w:b/>
                <w:bCs/>
              </w:rPr>
            </w:pPr>
            <w:r w:rsidRPr="00D9701D">
              <w:rPr>
                <w:b/>
                <w:bCs/>
              </w:rPr>
              <w:t>年度报表审计与财务收支审计</w:t>
            </w:r>
          </w:p>
        </w:tc>
        <w:tc>
          <w:tcPr>
            <w:tcW w:w="2516" w:type="dxa"/>
            <w:tcBorders>
              <w:top w:val="single" w:sz="4" w:space="0" w:color="auto"/>
              <w:left w:val="single" w:sz="4" w:space="0" w:color="auto"/>
              <w:bottom w:val="single" w:sz="4" w:space="0" w:color="auto"/>
              <w:right w:val="single" w:sz="4" w:space="0" w:color="auto"/>
            </w:tcBorders>
            <w:noWrap/>
            <w:vAlign w:val="center"/>
            <w:hideMark/>
          </w:tcPr>
          <w:p w14:paraId="175CFD5E" w14:textId="77777777" w:rsidR="00D9701D" w:rsidRPr="00D9701D" w:rsidRDefault="00D9701D" w:rsidP="00D9701D">
            <w:pPr>
              <w:rPr>
                <w:b/>
                <w:bCs/>
              </w:rPr>
            </w:pPr>
            <w:r w:rsidRPr="00D9701D">
              <w:rPr>
                <w:b/>
                <w:bCs/>
              </w:rPr>
              <w:t>1500</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6570D012" w14:textId="77777777" w:rsidR="00D9701D" w:rsidRPr="00D9701D" w:rsidRDefault="00D9701D" w:rsidP="00D9701D">
            <w:pPr>
              <w:rPr>
                <w:b/>
                <w:bCs/>
              </w:rPr>
            </w:pPr>
            <w:r w:rsidRPr="00D9701D">
              <w:rPr>
                <w:b/>
                <w:bCs/>
              </w:rPr>
              <w:t>3000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33EB22F9" w14:textId="77777777" w:rsidR="00D9701D" w:rsidRPr="00D9701D" w:rsidRDefault="00D9701D" w:rsidP="00D9701D">
            <w:pPr>
              <w:rPr>
                <w:b/>
                <w:bCs/>
              </w:rPr>
            </w:pPr>
            <w:r w:rsidRPr="00D9701D">
              <w:rPr>
                <w:b/>
                <w:bCs/>
              </w:rPr>
              <w:t>6000</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EA97B87" w14:textId="77777777" w:rsidR="00D9701D" w:rsidRPr="00D9701D" w:rsidRDefault="00D9701D" w:rsidP="00D9701D">
            <w:pPr>
              <w:rPr>
                <w:b/>
                <w:bCs/>
              </w:rPr>
            </w:pPr>
            <w:r w:rsidRPr="00D9701D">
              <w:rPr>
                <w:b/>
                <w:bCs/>
              </w:rPr>
              <w:t>10000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26F4D86A" w14:textId="77777777" w:rsidR="00D9701D" w:rsidRPr="00D9701D" w:rsidRDefault="00D9701D" w:rsidP="00D9701D">
            <w:pPr>
              <w:rPr>
                <w:b/>
                <w:bCs/>
              </w:rPr>
            </w:pPr>
            <w:r w:rsidRPr="00D9701D">
              <w:rPr>
                <w:b/>
                <w:bCs/>
              </w:rPr>
              <w:t>15000</w:t>
            </w: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1F2357" w14:textId="77777777" w:rsidR="00D9701D" w:rsidRPr="00D9701D" w:rsidRDefault="00D9701D" w:rsidP="00D9701D">
            <w:pPr>
              <w:rPr>
                <w:b/>
                <w:bCs/>
              </w:rPr>
            </w:pPr>
            <w:r w:rsidRPr="00D9701D">
              <w:rPr>
                <w:b/>
                <w:bCs/>
              </w:rPr>
              <w:t>25000</w:t>
            </w:r>
          </w:p>
        </w:tc>
        <w:tc>
          <w:tcPr>
            <w:tcW w:w="1131" w:type="dxa"/>
            <w:tcBorders>
              <w:top w:val="single" w:sz="4" w:space="0" w:color="auto"/>
              <w:left w:val="single" w:sz="4" w:space="0" w:color="auto"/>
              <w:bottom w:val="single" w:sz="4" w:space="0" w:color="auto"/>
              <w:right w:val="single" w:sz="4" w:space="0" w:color="auto"/>
            </w:tcBorders>
            <w:noWrap/>
            <w:vAlign w:val="center"/>
            <w:hideMark/>
          </w:tcPr>
          <w:p w14:paraId="379B895D" w14:textId="77777777" w:rsidR="00D9701D" w:rsidRPr="00D9701D" w:rsidRDefault="00D9701D" w:rsidP="00D9701D">
            <w:pPr>
              <w:rPr>
                <w:b/>
                <w:bCs/>
              </w:rPr>
            </w:pPr>
            <w:r w:rsidRPr="00D9701D">
              <w:rPr>
                <w:b/>
                <w:bCs/>
              </w:rPr>
              <w:t>30000</w:t>
            </w:r>
          </w:p>
        </w:tc>
        <w:tc>
          <w:tcPr>
            <w:tcW w:w="860" w:type="dxa"/>
            <w:tcBorders>
              <w:top w:val="single" w:sz="4" w:space="0" w:color="auto"/>
              <w:left w:val="single" w:sz="4" w:space="0" w:color="auto"/>
              <w:bottom w:val="single" w:sz="4" w:space="0" w:color="auto"/>
              <w:right w:val="single" w:sz="4" w:space="0" w:color="auto"/>
            </w:tcBorders>
            <w:noWrap/>
            <w:vAlign w:val="center"/>
            <w:hideMark/>
          </w:tcPr>
          <w:p w14:paraId="64F17692" w14:textId="77777777" w:rsidR="00D9701D" w:rsidRPr="00D9701D" w:rsidRDefault="00D9701D" w:rsidP="00D9701D">
            <w:pPr>
              <w:rPr>
                <w:b/>
                <w:bCs/>
              </w:rPr>
            </w:pPr>
            <w:r w:rsidRPr="00D9701D">
              <w:rPr>
                <w:b/>
                <w:bCs/>
              </w:rPr>
              <w:t>万分之</w:t>
            </w:r>
            <w:proofErr w:type="gramStart"/>
            <w:r w:rsidRPr="00D9701D">
              <w:rPr>
                <w:b/>
                <w:bCs/>
              </w:rPr>
              <w:t>1</w:t>
            </w:r>
            <w:proofErr w:type="gramEnd"/>
            <w:r w:rsidRPr="00D9701D">
              <w:rPr>
                <w:b/>
                <w:bCs/>
              </w:rPr>
              <w:t>.5</w:t>
            </w:r>
          </w:p>
        </w:tc>
        <w:tc>
          <w:tcPr>
            <w:tcW w:w="1228" w:type="dxa"/>
            <w:tcBorders>
              <w:top w:val="single" w:sz="4" w:space="0" w:color="auto"/>
              <w:left w:val="single" w:sz="4" w:space="0" w:color="auto"/>
              <w:bottom w:val="single" w:sz="4" w:space="0" w:color="auto"/>
              <w:right w:val="single" w:sz="4" w:space="0" w:color="auto"/>
            </w:tcBorders>
            <w:vAlign w:val="center"/>
            <w:hideMark/>
          </w:tcPr>
          <w:p w14:paraId="1E5EAB50" w14:textId="77777777" w:rsidR="00D9701D" w:rsidRPr="00D9701D" w:rsidRDefault="00D9701D" w:rsidP="00D9701D">
            <w:pPr>
              <w:rPr>
                <w:b/>
                <w:bCs/>
              </w:rPr>
            </w:pPr>
            <w:r w:rsidRPr="00D9701D">
              <w:rPr>
                <w:b/>
                <w:bCs/>
              </w:rPr>
              <w:t>对汇总或者合并会计报表单位的审计，其独立核算单</w:t>
            </w:r>
            <w:r w:rsidRPr="00D9701D">
              <w:rPr>
                <w:b/>
                <w:bCs/>
              </w:rPr>
              <w:lastRenderedPageBreak/>
              <w:t>位应分别计算收费</w:t>
            </w:r>
          </w:p>
        </w:tc>
      </w:tr>
      <w:tr w:rsidR="00D9701D" w:rsidRPr="00D9701D" w14:paraId="5AA94025"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718173A2" w14:textId="77777777" w:rsidR="00D9701D" w:rsidRPr="00D9701D" w:rsidRDefault="00D9701D" w:rsidP="00D9701D">
            <w:pPr>
              <w:rPr>
                <w:b/>
                <w:bCs/>
              </w:rPr>
            </w:pPr>
            <w:r w:rsidRPr="00D9701D">
              <w:rPr>
                <w:b/>
                <w:bCs/>
              </w:rPr>
              <w:lastRenderedPageBreak/>
              <w:t>2</w:t>
            </w:r>
          </w:p>
        </w:tc>
        <w:tc>
          <w:tcPr>
            <w:tcW w:w="1378" w:type="dxa"/>
            <w:tcBorders>
              <w:top w:val="single" w:sz="4" w:space="0" w:color="auto"/>
              <w:left w:val="single" w:sz="4" w:space="0" w:color="auto"/>
              <w:bottom w:val="single" w:sz="4" w:space="0" w:color="auto"/>
              <w:right w:val="single" w:sz="4" w:space="0" w:color="auto"/>
            </w:tcBorders>
            <w:noWrap/>
            <w:vAlign w:val="bottom"/>
            <w:hideMark/>
          </w:tcPr>
          <w:p w14:paraId="0E3E11E1" w14:textId="77777777" w:rsidR="00D9701D" w:rsidRPr="00D9701D" w:rsidRDefault="00D9701D" w:rsidP="00D9701D">
            <w:pPr>
              <w:rPr>
                <w:b/>
                <w:bCs/>
              </w:rPr>
            </w:pPr>
            <w:r w:rsidRPr="00D9701D">
              <w:rPr>
                <w:b/>
                <w:bCs/>
              </w:rPr>
              <w:t>中期报表审计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hideMark/>
          </w:tcPr>
          <w:p w14:paraId="7E409A4F" w14:textId="77777777" w:rsidR="00D9701D" w:rsidRPr="00D9701D" w:rsidRDefault="00D9701D" w:rsidP="00D9701D">
            <w:pPr>
              <w:rPr>
                <w:b/>
                <w:bCs/>
              </w:rPr>
            </w:pPr>
            <w:r w:rsidRPr="00D9701D">
              <w:rPr>
                <w:b/>
                <w:bCs/>
              </w:rPr>
              <w:t>按年度报表审计收费标准的60%执行。</w:t>
            </w:r>
          </w:p>
        </w:tc>
        <w:tc>
          <w:tcPr>
            <w:tcW w:w="1228" w:type="dxa"/>
            <w:tcBorders>
              <w:top w:val="single" w:sz="4" w:space="0" w:color="auto"/>
              <w:left w:val="single" w:sz="4" w:space="0" w:color="auto"/>
              <w:bottom w:val="single" w:sz="4" w:space="0" w:color="auto"/>
              <w:right w:val="single" w:sz="4" w:space="0" w:color="auto"/>
            </w:tcBorders>
            <w:noWrap/>
            <w:vAlign w:val="bottom"/>
          </w:tcPr>
          <w:p w14:paraId="0F6CC409" w14:textId="77777777" w:rsidR="00D9701D" w:rsidRPr="00D9701D" w:rsidRDefault="00D9701D" w:rsidP="00D9701D">
            <w:pPr>
              <w:rPr>
                <w:b/>
                <w:bCs/>
              </w:rPr>
            </w:pPr>
          </w:p>
        </w:tc>
      </w:tr>
      <w:tr w:rsidR="00D9701D" w:rsidRPr="00D9701D" w14:paraId="6398A002"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2A0EB218" w14:textId="77777777" w:rsidR="00D9701D" w:rsidRPr="00D9701D" w:rsidRDefault="00D9701D" w:rsidP="00D9701D">
            <w:pPr>
              <w:rPr>
                <w:b/>
                <w:bCs/>
              </w:rPr>
            </w:pPr>
            <w:r w:rsidRPr="00D9701D">
              <w:rPr>
                <w:b/>
                <w:bCs/>
              </w:rPr>
              <w:t>（三）</w:t>
            </w:r>
          </w:p>
        </w:tc>
        <w:tc>
          <w:tcPr>
            <w:tcW w:w="1378" w:type="dxa"/>
            <w:tcBorders>
              <w:top w:val="single" w:sz="4" w:space="0" w:color="auto"/>
              <w:left w:val="single" w:sz="4" w:space="0" w:color="auto"/>
              <w:bottom w:val="single" w:sz="4" w:space="0" w:color="auto"/>
              <w:right w:val="single" w:sz="4" w:space="0" w:color="auto"/>
            </w:tcBorders>
            <w:vAlign w:val="bottom"/>
            <w:hideMark/>
          </w:tcPr>
          <w:p w14:paraId="10D316B7" w14:textId="77777777" w:rsidR="00D9701D" w:rsidRPr="00D9701D" w:rsidRDefault="00D9701D" w:rsidP="00D9701D">
            <w:pPr>
              <w:rPr>
                <w:b/>
                <w:bCs/>
              </w:rPr>
            </w:pPr>
            <w:r w:rsidRPr="00D9701D">
              <w:rPr>
                <w:b/>
                <w:bCs/>
              </w:rPr>
              <w:t>专项审计（元/次）</w:t>
            </w:r>
          </w:p>
        </w:tc>
        <w:tc>
          <w:tcPr>
            <w:tcW w:w="2516" w:type="dxa"/>
            <w:tcBorders>
              <w:top w:val="single" w:sz="4" w:space="0" w:color="auto"/>
              <w:left w:val="single" w:sz="4" w:space="0" w:color="auto"/>
              <w:bottom w:val="single" w:sz="4" w:space="0" w:color="auto"/>
              <w:right w:val="single" w:sz="4" w:space="0" w:color="auto"/>
            </w:tcBorders>
            <w:noWrap/>
            <w:vAlign w:val="bottom"/>
          </w:tcPr>
          <w:p w14:paraId="0D1B35B6" w14:textId="77777777" w:rsidR="00D9701D" w:rsidRPr="00D9701D" w:rsidRDefault="00D9701D" w:rsidP="00D9701D">
            <w:pPr>
              <w:rPr>
                <w:b/>
                <w:bCs/>
              </w:rPr>
            </w:pPr>
          </w:p>
        </w:tc>
        <w:tc>
          <w:tcPr>
            <w:tcW w:w="1164" w:type="dxa"/>
            <w:tcBorders>
              <w:top w:val="single" w:sz="4" w:space="0" w:color="auto"/>
              <w:left w:val="single" w:sz="4" w:space="0" w:color="auto"/>
              <w:bottom w:val="single" w:sz="4" w:space="0" w:color="auto"/>
              <w:right w:val="single" w:sz="4" w:space="0" w:color="auto"/>
            </w:tcBorders>
            <w:noWrap/>
            <w:vAlign w:val="bottom"/>
          </w:tcPr>
          <w:p w14:paraId="67E848AD" w14:textId="77777777" w:rsidR="00D9701D" w:rsidRPr="00D9701D" w:rsidRDefault="00D9701D" w:rsidP="00D9701D">
            <w:pPr>
              <w:rPr>
                <w:b/>
                <w:bCs/>
              </w:rPr>
            </w:pPr>
          </w:p>
        </w:tc>
        <w:tc>
          <w:tcPr>
            <w:tcW w:w="1297" w:type="dxa"/>
            <w:tcBorders>
              <w:top w:val="single" w:sz="4" w:space="0" w:color="auto"/>
              <w:left w:val="single" w:sz="4" w:space="0" w:color="auto"/>
              <w:bottom w:val="single" w:sz="4" w:space="0" w:color="auto"/>
              <w:right w:val="single" w:sz="4" w:space="0" w:color="auto"/>
            </w:tcBorders>
            <w:noWrap/>
            <w:vAlign w:val="bottom"/>
          </w:tcPr>
          <w:p w14:paraId="55391294" w14:textId="77777777" w:rsidR="00D9701D" w:rsidRPr="00D9701D" w:rsidRDefault="00D9701D" w:rsidP="00D9701D">
            <w:pPr>
              <w:rPr>
                <w:b/>
                <w:bCs/>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098A89AA" w14:textId="77777777" w:rsidR="00D9701D" w:rsidRPr="00D9701D" w:rsidRDefault="00D9701D" w:rsidP="00D9701D">
            <w:pPr>
              <w:rPr>
                <w:b/>
                <w:bCs/>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22D006B1" w14:textId="77777777" w:rsidR="00D9701D" w:rsidRPr="00D9701D" w:rsidRDefault="00D9701D" w:rsidP="00D9701D">
            <w:pPr>
              <w:rPr>
                <w:b/>
                <w:bCs/>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9D762A" w14:textId="77777777" w:rsidR="00D9701D" w:rsidRPr="00D9701D" w:rsidRDefault="00D9701D" w:rsidP="00D9701D">
            <w:pPr>
              <w:rPr>
                <w:b/>
                <w:bCs/>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30CAF623" w14:textId="77777777" w:rsidR="00D9701D" w:rsidRPr="00D9701D" w:rsidRDefault="00D9701D" w:rsidP="00D9701D">
            <w:pPr>
              <w:rPr>
                <w:b/>
                <w:bCs/>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75515E20" w14:textId="77777777" w:rsidR="00D9701D" w:rsidRPr="00D9701D" w:rsidRDefault="00D9701D" w:rsidP="00D9701D">
            <w:pPr>
              <w:rPr>
                <w:b/>
                <w:bCs/>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4D94E16B" w14:textId="77777777" w:rsidR="00D9701D" w:rsidRPr="00D9701D" w:rsidRDefault="00D9701D" w:rsidP="00D9701D">
            <w:pPr>
              <w:rPr>
                <w:b/>
                <w:bCs/>
              </w:rPr>
            </w:pPr>
          </w:p>
        </w:tc>
      </w:tr>
      <w:tr w:rsidR="00D9701D" w:rsidRPr="00D9701D" w14:paraId="7A84EE03"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713F5A45" w14:textId="77777777" w:rsidR="00D9701D" w:rsidRPr="00D9701D" w:rsidRDefault="00D9701D" w:rsidP="00D9701D">
            <w:pPr>
              <w:rPr>
                <w:b/>
                <w:bCs/>
              </w:rPr>
            </w:pPr>
            <w:r w:rsidRPr="00D9701D">
              <w:rPr>
                <w:b/>
                <w:bCs/>
              </w:rPr>
              <w:t>1</w:t>
            </w:r>
          </w:p>
        </w:tc>
        <w:tc>
          <w:tcPr>
            <w:tcW w:w="1378" w:type="dxa"/>
            <w:tcBorders>
              <w:top w:val="single" w:sz="4" w:space="0" w:color="auto"/>
              <w:left w:val="single" w:sz="4" w:space="0" w:color="auto"/>
              <w:bottom w:val="single" w:sz="4" w:space="0" w:color="auto"/>
              <w:right w:val="single" w:sz="4" w:space="0" w:color="auto"/>
            </w:tcBorders>
            <w:vAlign w:val="center"/>
            <w:hideMark/>
          </w:tcPr>
          <w:p w14:paraId="2676F856" w14:textId="77777777" w:rsidR="00D9701D" w:rsidRPr="00D9701D" w:rsidRDefault="00D9701D" w:rsidP="00D9701D">
            <w:pPr>
              <w:rPr>
                <w:b/>
                <w:bCs/>
              </w:rPr>
            </w:pPr>
            <w:r w:rsidRPr="00D9701D">
              <w:rPr>
                <w:b/>
                <w:bCs/>
              </w:rPr>
              <w:t>基建竣工财务决算审计</w:t>
            </w:r>
          </w:p>
        </w:tc>
        <w:tc>
          <w:tcPr>
            <w:tcW w:w="10392" w:type="dxa"/>
            <w:gridSpan w:val="8"/>
            <w:tcBorders>
              <w:top w:val="single" w:sz="4" w:space="0" w:color="auto"/>
              <w:left w:val="single" w:sz="4" w:space="0" w:color="auto"/>
              <w:bottom w:val="single" w:sz="4" w:space="0" w:color="auto"/>
              <w:right w:val="single" w:sz="4" w:space="0" w:color="auto"/>
            </w:tcBorders>
            <w:vAlign w:val="bottom"/>
            <w:hideMark/>
          </w:tcPr>
          <w:p w14:paraId="3D21CB0B" w14:textId="77777777" w:rsidR="00D9701D" w:rsidRPr="00D9701D" w:rsidRDefault="00D9701D" w:rsidP="00D9701D">
            <w:pPr>
              <w:rPr>
                <w:b/>
                <w:bCs/>
              </w:rPr>
            </w:pPr>
            <w:r w:rsidRPr="00D9701D">
              <w:rPr>
                <w:b/>
                <w:bCs/>
              </w:rPr>
              <w:t>按决算金额的1‰-2‰计算基本收费，同时，按核减额（节约额）的4%-6%计算效益审计费一并计费，每个项目最低收费不低于3000元。</w:t>
            </w:r>
          </w:p>
        </w:tc>
        <w:tc>
          <w:tcPr>
            <w:tcW w:w="1228" w:type="dxa"/>
            <w:tcBorders>
              <w:top w:val="single" w:sz="4" w:space="0" w:color="auto"/>
              <w:left w:val="single" w:sz="4" w:space="0" w:color="auto"/>
              <w:bottom w:val="single" w:sz="4" w:space="0" w:color="auto"/>
              <w:right w:val="single" w:sz="4" w:space="0" w:color="auto"/>
            </w:tcBorders>
            <w:noWrap/>
            <w:vAlign w:val="bottom"/>
          </w:tcPr>
          <w:p w14:paraId="547729A1" w14:textId="77777777" w:rsidR="00D9701D" w:rsidRPr="00D9701D" w:rsidRDefault="00D9701D" w:rsidP="00D9701D">
            <w:pPr>
              <w:rPr>
                <w:b/>
                <w:bCs/>
              </w:rPr>
            </w:pPr>
          </w:p>
        </w:tc>
      </w:tr>
      <w:tr w:rsidR="00D9701D" w:rsidRPr="00D9701D" w14:paraId="725C3FD6" w14:textId="77777777">
        <w:trPr>
          <w:trHeight w:val="397"/>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58ABD1D7" w14:textId="77777777" w:rsidR="00D9701D" w:rsidRPr="00D9701D" w:rsidRDefault="00D9701D" w:rsidP="00D9701D">
            <w:pPr>
              <w:rPr>
                <w:b/>
                <w:bCs/>
              </w:rPr>
            </w:pPr>
            <w:r w:rsidRPr="00D9701D">
              <w:rPr>
                <w:b/>
                <w:bCs/>
              </w:rPr>
              <w:t>2</w:t>
            </w:r>
          </w:p>
        </w:tc>
        <w:tc>
          <w:tcPr>
            <w:tcW w:w="1378" w:type="dxa"/>
            <w:tcBorders>
              <w:top w:val="single" w:sz="4" w:space="0" w:color="auto"/>
              <w:left w:val="single" w:sz="4" w:space="0" w:color="auto"/>
              <w:bottom w:val="single" w:sz="4" w:space="0" w:color="auto"/>
              <w:right w:val="single" w:sz="4" w:space="0" w:color="auto"/>
            </w:tcBorders>
            <w:vAlign w:val="bottom"/>
            <w:hideMark/>
          </w:tcPr>
          <w:p w14:paraId="529DFC8C" w14:textId="77777777" w:rsidR="00D9701D" w:rsidRPr="00D9701D" w:rsidRDefault="00D9701D" w:rsidP="00D9701D">
            <w:pPr>
              <w:rPr>
                <w:b/>
                <w:bCs/>
              </w:rPr>
            </w:pPr>
            <w:r w:rsidRPr="00D9701D">
              <w:rPr>
                <w:b/>
                <w:bCs/>
              </w:rPr>
              <w:t>司法鉴定审计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hideMark/>
          </w:tcPr>
          <w:p w14:paraId="11EE5FBA" w14:textId="77777777" w:rsidR="00D9701D" w:rsidRPr="00D9701D" w:rsidRDefault="00D9701D" w:rsidP="00D9701D">
            <w:pPr>
              <w:rPr>
                <w:b/>
                <w:bCs/>
              </w:rPr>
            </w:pPr>
            <w:r w:rsidRPr="00D9701D">
              <w:rPr>
                <w:b/>
                <w:bCs/>
              </w:rPr>
              <w:t>按司法鉴定收费标准计。</w:t>
            </w:r>
          </w:p>
        </w:tc>
        <w:tc>
          <w:tcPr>
            <w:tcW w:w="1228" w:type="dxa"/>
            <w:tcBorders>
              <w:top w:val="single" w:sz="4" w:space="0" w:color="auto"/>
              <w:left w:val="single" w:sz="4" w:space="0" w:color="auto"/>
              <w:bottom w:val="single" w:sz="4" w:space="0" w:color="auto"/>
              <w:right w:val="single" w:sz="4" w:space="0" w:color="auto"/>
            </w:tcBorders>
            <w:noWrap/>
            <w:vAlign w:val="bottom"/>
          </w:tcPr>
          <w:p w14:paraId="00DB2662" w14:textId="77777777" w:rsidR="00D9701D" w:rsidRPr="00D9701D" w:rsidRDefault="00D9701D" w:rsidP="00D9701D">
            <w:pPr>
              <w:rPr>
                <w:b/>
                <w:bCs/>
              </w:rPr>
            </w:pPr>
          </w:p>
        </w:tc>
      </w:tr>
      <w:tr w:rsidR="00D9701D" w:rsidRPr="00D9701D" w14:paraId="163E2085"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5809E476" w14:textId="77777777" w:rsidR="00D9701D" w:rsidRPr="00D9701D" w:rsidRDefault="00D9701D" w:rsidP="00D9701D">
            <w:pPr>
              <w:rPr>
                <w:b/>
                <w:bCs/>
              </w:rPr>
            </w:pPr>
            <w:r w:rsidRPr="00D9701D">
              <w:rPr>
                <w:b/>
                <w:bCs/>
              </w:rPr>
              <w:t>3</w:t>
            </w:r>
          </w:p>
        </w:tc>
        <w:tc>
          <w:tcPr>
            <w:tcW w:w="1378" w:type="dxa"/>
            <w:tcBorders>
              <w:top w:val="single" w:sz="4" w:space="0" w:color="auto"/>
              <w:left w:val="single" w:sz="4" w:space="0" w:color="auto"/>
              <w:bottom w:val="single" w:sz="4" w:space="0" w:color="auto"/>
              <w:right w:val="single" w:sz="4" w:space="0" w:color="auto"/>
            </w:tcBorders>
            <w:vAlign w:val="bottom"/>
            <w:hideMark/>
          </w:tcPr>
          <w:p w14:paraId="0E8E61A8" w14:textId="77777777" w:rsidR="00D9701D" w:rsidRPr="00D9701D" w:rsidRDefault="00D9701D" w:rsidP="00D9701D">
            <w:pPr>
              <w:rPr>
                <w:b/>
                <w:bCs/>
              </w:rPr>
            </w:pPr>
            <w:r w:rsidRPr="00D9701D">
              <w:rPr>
                <w:b/>
                <w:bCs/>
              </w:rPr>
              <w:t>经济责任审计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hideMark/>
          </w:tcPr>
          <w:p w14:paraId="074514E5" w14:textId="77777777" w:rsidR="00D9701D" w:rsidRPr="00D9701D" w:rsidRDefault="00D9701D" w:rsidP="00D9701D">
            <w:pPr>
              <w:rPr>
                <w:b/>
                <w:bCs/>
              </w:rPr>
            </w:pPr>
            <w:r w:rsidRPr="00D9701D">
              <w:rPr>
                <w:b/>
                <w:bCs/>
              </w:rPr>
              <w:t>按审计期间分年度计算收费，各年度收费按财务报表审计收费标准计收。</w:t>
            </w:r>
          </w:p>
        </w:tc>
        <w:tc>
          <w:tcPr>
            <w:tcW w:w="1228" w:type="dxa"/>
            <w:tcBorders>
              <w:top w:val="single" w:sz="4" w:space="0" w:color="auto"/>
              <w:left w:val="single" w:sz="4" w:space="0" w:color="auto"/>
              <w:bottom w:val="single" w:sz="4" w:space="0" w:color="auto"/>
              <w:right w:val="single" w:sz="4" w:space="0" w:color="auto"/>
            </w:tcBorders>
            <w:noWrap/>
            <w:vAlign w:val="bottom"/>
          </w:tcPr>
          <w:p w14:paraId="003F44C6" w14:textId="77777777" w:rsidR="00D9701D" w:rsidRPr="00D9701D" w:rsidRDefault="00D9701D" w:rsidP="00D9701D">
            <w:pPr>
              <w:rPr>
                <w:b/>
                <w:bCs/>
              </w:rPr>
            </w:pPr>
          </w:p>
        </w:tc>
      </w:tr>
      <w:tr w:rsidR="00D9701D" w:rsidRPr="00D9701D" w14:paraId="3C0E57E3" w14:textId="77777777">
        <w:trPr>
          <w:trHeight w:val="1123"/>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687257D2" w14:textId="77777777" w:rsidR="00D9701D" w:rsidRPr="00D9701D" w:rsidRDefault="00D9701D" w:rsidP="00D9701D">
            <w:pPr>
              <w:rPr>
                <w:b/>
                <w:bCs/>
              </w:rPr>
            </w:pPr>
            <w:r w:rsidRPr="00D9701D">
              <w:rPr>
                <w:b/>
                <w:bCs/>
              </w:rPr>
              <w:t>4</w:t>
            </w:r>
          </w:p>
        </w:tc>
        <w:tc>
          <w:tcPr>
            <w:tcW w:w="1378" w:type="dxa"/>
            <w:tcBorders>
              <w:top w:val="single" w:sz="4" w:space="0" w:color="auto"/>
              <w:left w:val="single" w:sz="4" w:space="0" w:color="auto"/>
              <w:bottom w:val="single" w:sz="4" w:space="0" w:color="auto"/>
              <w:right w:val="single" w:sz="4" w:space="0" w:color="auto"/>
            </w:tcBorders>
            <w:vAlign w:val="center"/>
            <w:hideMark/>
          </w:tcPr>
          <w:p w14:paraId="05A002C4" w14:textId="77777777" w:rsidR="00D9701D" w:rsidRPr="00D9701D" w:rsidRDefault="00D9701D" w:rsidP="00D9701D">
            <w:pPr>
              <w:rPr>
                <w:b/>
                <w:bCs/>
              </w:rPr>
            </w:pPr>
            <w:r w:rsidRPr="00D9701D">
              <w:rPr>
                <w:b/>
                <w:bCs/>
              </w:rPr>
              <w:t>改制、清算、合并、分立、清产核资等</w:t>
            </w:r>
          </w:p>
        </w:tc>
        <w:tc>
          <w:tcPr>
            <w:tcW w:w="2516" w:type="dxa"/>
            <w:tcBorders>
              <w:top w:val="single" w:sz="4" w:space="0" w:color="auto"/>
              <w:left w:val="single" w:sz="4" w:space="0" w:color="auto"/>
              <w:bottom w:val="single" w:sz="4" w:space="0" w:color="auto"/>
              <w:right w:val="single" w:sz="4" w:space="0" w:color="auto"/>
            </w:tcBorders>
            <w:noWrap/>
            <w:vAlign w:val="center"/>
          </w:tcPr>
          <w:p w14:paraId="6696DF55" w14:textId="77777777" w:rsidR="00D9701D" w:rsidRPr="00D9701D" w:rsidRDefault="00D9701D" w:rsidP="00D9701D">
            <w:pPr>
              <w:rPr>
                <w:b/>
                <w:bCs/>
              </w:rPr>
            </w:pPr>
          </w:p>
        </w:tc>
        <w:tc>
          <w:tcPr>
            <w:tcW w:w="1164" w:type="dxa"/>
            <w:tcBorders>
              <w:top w:val="single" w:sz="4" w:space="0" w:color="auto"/>
              <w:left w:val="single" w:sz="4" w:space="0" w:color="auto"/>
              <w:bottom w:val="single" w:sz="4" w:space="0" w:color="auto"/>
              <w:right w:val="single" w:sz="4" w:space="0" w:color="auto"/>
            </w:tcBorders>
            <w:vAlign w:val="center"/>
            <w:hideMark/>
          </w:tcPr>
          <w:p w14:paraId="4502C0AE" w14:textId="77777777" w:rsidR="00D9701D" w:rsidRPr="00D9701D" w:rsidRDefault="00D9701D" w:rsidP="00D9701D">
            <w:pPr>
              <w:rPr>
                <w:b/>
                <w:bCs/>
              </w:rPr>
            </w:pPr>
            <w:r w:rsidRPr="00D9701D">
              <w:rPr>
                <w:b/>
                <w:bCs/>
              </w:rPr>
              <w:t>（100万元以下）1000元</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15A6B645" w14:textId="77777777" w:rsidR="00D9701D" w:rsidRPr="00D9701D" w:rsidRDefault="00D9701D" w:rsidP="00D9701D">
            <w:pPr>
              <w:rPr>
                <w:b/>
                <w:bCs/>
              </w:rPr>
            </w:pPr>
            <w:r w:rsidRPr="00D9701D">
              <w:rPr>
                <w:b/>
                <w:bCs/>
              </w:rPr>
              <w:t>1‰</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7AB2D7D" w14:textId="77777777" w:rsidR="00D9701D" w:rsidRPr="00D9701D" w:rsidRDefault="00D9701D" w:rsidP="00D9701D">
            <w:pPr>
              <w:rPr>
                <w:b/>
                <w:bCs/>
              </w:rPr>
            </w:pPr>
            <w:r w:rsidRPr="00D9701D">
              <w:rPr>
                <w:b/>
                <w:bCs/>
              </w:rPr>
              <w:t>0.7‰</w:t>
            </w:r>
          </w:p>
        </w:tc>
        <w:tc>
          <w:tcPr>
            <w:tcW w:w="1192" w:type="dxa"/>
            <w:tcBorders>
              <w:top w:val="single" w:sz="4" w:space="0" w:color="auto"/>
              <w:left w:val="single" w:sz="4" w:space="0" w:color="auto"/>
              <w:bottom w:val="single" w:sz="4" w:space="0" w:color="auto"/>
              <w:right w:val="single" w:sz="4" w:space="0" w:color="auto"/>
            </w:tcBorders>
            <w:noWrap/>
            <w:vAlign w:val="center"/>
            <w:hideMark/>
          </w:tcPr>
          <w:p w14:paraId="3CFCE5A2" w14:textId="77777777" w:rsidR="00D9701D" w:rsidRPr="00D9701D" w:rsidRDefault="00D9701D" w:rsidP="00D9701D">
            <w:pPr>
              <w:rPr>
                <w:b/>
                <w:bCs/>
              </w:rPr>
            </w:pPr>
            <w:r w:rsidRPr="00D9701D">
              <w:rPr>
                <w:b/>
                <w:bCs/>
              </w:rPr>
              <w:t>0.5‰</w:t>
            </w: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024DCB" w14:textId="77777777" w:rsidR="00D9701D" w:rsidRPr="00D9701D" w:rsidRDefault="00D9701D" w:rsidP="00D9701D">
            <w:pPr>
              <w:rPr>
                <w:b/>
                <w:bCs/>
              </w:rPr>
            </w:pPr>
            <w:r w:rsidRPr="00D9701D">
              <w:rPr>
                <w:b/>
                <w:bCs/>
              </w:rPr>
              <w:t>0.33‰</w:t>
            </w:r>
          </w:p>
        </w:tc>
        <w:tc>
          <w:tcPr>
            <w:tcW w:w="1131" w:type="dxa"/>
            <w:tcBorders>
              <w:top w:val="single" w:sz="4" w:space="0" w:color="auto"/>
              <w:left w:val="single" w:sz="4" w:space="0" w:color="auto"/>
              <w:bottom w:val="single" w:sz="4" w:space="0" w:color="auto"/>
              <w:right w:val="single" w:sz="4" w:space="0" w:color="auto"/>
            </w:tcBorders>
            <w:noWrap/>
            <w:vAlign w:val="center"/>
            <w:hideMark/>
          </w:tcPr>
          <w:p w14:paraId="6C6F4BB2" w14:textId="77777777" w:rsidR="00D9701D" w:rsidRPr="00D9701D" w:rsidRDefault="00D9701D" w:rsidP="00D9701D">
            <w:pPr>
              <w:rPr>
                <w:b/>
                <w:bCs/>
              </w:rPr>
            </w:pPr>
            <w:r w:rsidRPr="00D9701D">
              <w:rPr>
                <w:b/>
                <w:bCs/>
              </w:rPr>
              <w:t>0.23‰</w:t>
            </w:r>
          </w:p>
        </w:tc>
        <w:tc>
          <w:tcPr>
            <w:tcW w:w="860" w:type="dxa"/>
            <w:tcBorders>
              <w:top w:val="single" w:sz="4" w:space="0" w:color="auto"/>
              <w:left w:val="single" w:sz="4" w:space="0" w:color="auto"/>
              <w:bottom w:val="single" w:sz="4" w:space="0" w:color="auto"/>
              <w:right w:val="single" w:sz="4" w:space="0" w:color="auto"/>
            </w:tcBorders>
            <w:noWrap/>
            <w:vAlign w:val="center"/>
            <w:hideMark/>
          </w:tcPr>
          <w:p w14:paraId="04B7DB89" w14:textId="77777777" w:rsidR="00D9701D" w:rsidRPr="00D9701D" w:rsidRDefault="00D9701D" w:rsidP="00D9701D">
            <w:pPr>
              <w:rPr>
                <w:b/>
                <w:bCs/>
              </w:rPr>
            </w:pPr>
            <w:r w:rsidRPr="00D9701D">
              <w:rPr>
                <w:b/>
                <w:bCs/>
              </w:rPr>
              <w:t>0.1‰</w:t>
            </w:r>
          </w:p>
        </w:tc>
        <w:tc>
          <w:tcPr>
            <w:tcW w:w="1228" w:type="dxa"/>
            <w:tcBorders>
              <w:top w:val="single" w:sz="4" w:space="0" w:color="auto"/>
              <w:left w:val="single" w:sz="4" w:space="0" w:color="auto"/>
              <w:bottom w:val="single" w:sz="4" w:space="0" w:color="auto"/>
              <w:right w:val="single" w:sz="4" w:space="0" w:color="auto"/>
            </w:tcBorders>
            <w:noWrap/>
            <w:vAlign w:val="center"/>
            <w:hideMark/>
          </w:tcPr>
          <w:p w14:paraId="1C6DD197" w14:textId="77777777" w:rsidR="00D9701D" w:rsidRPr="00D9701D" w:rsidRDefault="00D9701D" w:rsidP="00D9701D">
            <w:pPr>
              <w:rPr>
                <w:b/>
                <w:bCs/>
              </w:rPr>
            </w:pPr>
            <w:r w:rsidRPr="00D9701D">
              <w:rPr>
                <w:b/>
                <w:bCs/>
              </w:rPr>
              <w:t>分段累进计算</w:t>
            </w:r>
          </w:p>
        </w:tc>
      </w:tr>
      <w:tr w:rsidR="00D9701D" w:rsidRPr="00D9701D" w14:paraId="0B8B878A"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0D4E64A1" w14:textId="77777777" w:rsidR="00D9701D" w:rsidRPr="00D9701D" w:rsidRDefault="00D9701D" w:rsidP="00D9701D">
            <w:pPr>
              <w:rPr>
                <w:b/>
                <w:bCs/>
              </w:rPr>
            </w:pPr>
            <w:r w:rsidRPr="00D9701D">
              <w:rPr>
                <w:b/>
                <w:bCs/>
              </w:rPr>
              <w:t>5</w:t>
            </w:r>
          </w:p>
        </w:tc>
        <w:tc>
          <w:tcPr>
            <w:tcW w:w="1378" w:type="dxa"/>
            <w:tcBorders>
              <w:top w:val="single" w:sz="4" w:space="0" w:color="auto"/>
              <w:left w:val="single" w:sz="4" w:space="0" w:color="auto"/>
              <w:bottom w:val="single" w:sz="4" w:space="0" w:color="auto"/>
              <w:right w:val="single" w:sz="4" w:space="0" w:color="auto"/>
            </w:tcBorders>
            <w:vAlign w:val="bottom"/>
            <w:hideMark/>
          </w:tcPr>
          <w:p w14:paraId="13771AB4" w14:textId="77777777" w:rsidR="00D9701D" w:rsidRPr="00D9701D" w:rsidRDefault="00D9701D" w:rsidP="00D9701D">
            <w:pPr>
              <w:rPr>
                <w:b/>
                <w:bCs/>
              </w:rPr>
            </w:pPr>
            <w:r w:rsidRPr="00D9701D">
              <w:rPr>
                <w:b/>
                <w:bCs/>
              </w:rPr>
              <w:t>资产损失</w:t>
            </w:r>
            <w:proofErr w:type="gramStart"/>
            <w:r w:rsidRPr="00D9701D">
              <w:rPr>
                <w:b/>
                <w:bCs/>
              </w:rPr>
              <w:t>鉴证</w:t>
            </w:r>
            <w:proofErr w:type="gramEnd"/>
          </w:p>
        </w:tc>
        <w:tc>
          <w:tcPr>
            <w:tcW w:w="10392" w:type="dxa"/>
            <w:gridSpan w:val="8"/>
            <w:tcBorders>
              <w:top w:val="single" w:sz="4" w:space="0" w:color="auto"/>
              <w:left w:val="single" w:sz="4" w:space="0" w:color="auto"/>
              <w:bottom w:val="single" w:sz="4" w:space="0" w:color="auto"/>
              <w:right w:val="single" w:sz="4" w:space="0" w:color="auto"/>
            </w:tcBorders>
            <w:noWrap/>
            <w:vAlign w:val="bottom"/>
            <w:hideMark/>
          </w:tcPr>
          <w:p w14:paraId="5B48374B" w14:textId="77777777" w:rsidR="00D9701D" w:rsidRPr="00D9701D" w:rsidRDefault="00D9701D" w:rsidP="00D9701D">
            <w:pPr>
              <w:rPr>
                <w:b/>
                <w:bCs/>
              </w:rPr>
            </w:pPr>
            <w:r w:rsidRPr="00D9701D">
              <w:rPr>
                <w:b/>
                <w:bCs/>
              </w:rPr>
              <w:t>按</w:t>
            </w:r>
            <w:proofErr w:type="gramStart"/>
            <w:r w:rsidRPr="00D9701D">
              <w:rPr>
                <w:b/>
                <w:bCs/>
              </w:rPr>
              <w:t>鉴证</w:t>
            </w:r>
            <w:proofErr w:type="gramEnd"/>
            <w:r w:rsidRPr="00D9701D">
              <w:rPr>
                <w:b/>
                <w:bCs/>
              </w:rPr>
              <w:t>金额的1%-1.5%计，或按照税务师事务所的收费标准执行。</w:t>
            </w:r>
          </w:p>
        </w:tc>
        <w:tc>
          <w:tcPr>
            <w:tcW w:w="1228" w:type="dxa"/>
            <w:tcBorders>
              <w:top w:val="single" w:sz="4" w:space="0" w:color="auto"/>
              <w:left w:val="single" w:sz="4" w:space="0" w:color="auto"/>
              <w:bottom w:val="single" w:sz="4" w:space="0" w:color="auto"/>
              <w:right w:val="single" w:sz="4" w:space="0" w:color="auto"/>
            </w:tcBorders>
            <w:noWrap/>
            <w:vAlign w:val="bottom"/>
          </w:tcPr>
          <w:p w14:paraId="7C7E1228" w14:textId="77777777" w:rsidR="00D9701D" w:rsidRPr="00D9701D" w:rsidRDefault="00D9701D" w:rsidP="00D9701D">
            <w:pPr>
              <w:rPr>
                <w:b/>
                <w:bCs/>
              </w:rPr>
            </w:pPr>
          </w:p>
        </w:tc>
      </w:tr>
      <w:tr w:rsidR="00D9701D" w:rsidRPr="00D9701D" w14:paraId="356ABC37"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02DB681E" w14:textId="77777777" w:rsidR="00D9701D" w:rsidRPr="00D9701D" w:rsidRDefault="00D9701D" w:rsidP="00D9701D">
            <w:pPr>
              <w:rPr>
                <w:b/>
                <w:bCs/>
              </w:rPr>
            </w:pPr>
            <w:r w:rsidRPr="00D9701D">
              <w:rPr>
                <w:b/>
                <w:bCs/>
              </w:rPr>
              <w:t>6</w:t>
            </w:r>
          </w:p>
        </w:tc>
        <w:tc>
          <w:tcPr>
            <w:tcW w:w="1378" w:type="dxa"/>
            <w:tcBorders>
              <w:top w:val="single" w:sz="4" w:space="0" w:color="auto"/>
              <w:left w:val="single" w:sz="4" w:space="0" w:color="auto"/>
              <w:bottom w:val="single" w:sz="4" w:space="0" w:color="auto"/>
              <w:right w:val="single" w:sz="4" w:space="0" w:color="auto"/>
            </w:tcBorders>
            <w:vAlign w:val="bottom"/>
            <w:hideMark/>
          </w:tcPr>
          <w:p w14:paraId="3635F61B" w14:textId="77777777" w:rsidR="00D9701D" w:rsidRPr="00D9701D" w:rsidRDefault="00D9701D" w:rsidP="00D9701D">
            <w:pPr>
              <w:rPr>
                <w:b/>
                <w:bCs/>
              </w:rPr>
            </w:pPr>
            <w:r w:rsidRPr="00D9701D">
              <w:rPr>
                <w:b/>
                <w:bCs/>
              </w:rPr>
              <w:t>财务报表审</w:t>
            </w:r>
            <w:r w:rsidRPr="00D9701D">
              <w:rPr>
                <w:b/>
                <w:bCs/>
              </w:rPr>
              <w:lastRenderedPageBreak/>
              <w:t>阅</w:t>
            </w:r>
          </w:p>
        </w:tc>
        <w:tc>
          <w:tcPr>
            <w:tcW w:w="10392" w:type="dxa"/>
            <w:gridSpan w:val="8"/>
            <w:tcBorders>
              <w:top w:val="single" w:sz="4" w:space="0" w:color="auto"/>
              <w:left w:val="single" w:sz="4" w:space="0" w:color="auto"/>
              <w:bottom w:val="single" w:sz="4" w:space="0" w:color="auto"/>
              <w:right w:val="single" w:sz="4" w:space="0" w:color="auto"/>
            </w:tcBorders>
            <w:noWrap/>
            <w:vAlign w:val="bottom"/>
            <w:hideMark/>
          </w:tcPr>
          <w:p w14:paraId="4F2F2DEC" w14:textId="77777777" w:rsidR="00D9701D" w:rsidRPr="00D9701D" w:rsidRDefault="00D9701D" w:rsidP="00D9701D">
            <w:pPr>
              <w:rPr>
                <w:b/>
                <w:bCs/>
              </w:rPr>
            </w:pPr>
            <w:r w:rsidRPr="00D9701D">
              <w:rPr>
                <w:b/>
                <w:bCs/>
              </w:rPr>
              <w:lastRenderedPageBreak/>
              <w:t>按年度报表审计收费标准的50%执行。</w:t>
            </w:r>
          </w:p>
        </w:tc>
        <w:tc>
          <w:tcPr>
            <w:tcW w:w="1228" w:type="dxa"/>
            <w:tcBorders>
              <w:top w:val="single" w:sz="4" w:space="0" w:color="auto"/>
              <w:left w:val="single" w:sz="4" w:space="0" w:color="auto"/>
              <w:bottom w:val="single" w:sz="4" w:space="0" w:color="auto"/>
              <w:right w:val="single" w:sz="4" w:space="0" w:color="auto"/>
            </w:tcBorders>
            <w:noWrap/>
            <w:vAlign w:val="bottom"/>
          </w:tcPr>
          <w:p w14:paraId="6001857B" w14:textId="77777777" w:rsidR="00D9701D" w:rsidRPr="00D9701D" w:rsidRDefault="00D9701D" w:rsidP="00D9701D">
            <w:pPr>
              <w:rPr>
                <w:b/>
                <w:bCs/>
              </w:rPr>
            </w:pPr>
          </w:p>
        </w:tc>
      </w:tr>
      <w:tr w:rsidR="00D9701D" w:rsidRPr="00D9701D" w14:paraId="69D17FE4"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5AC35F79" w14:textId="77777777" w:rsidR="00D9701D" w:rsidRPr="00D9701D" w:rsidRDefault="00D9701D" w:rsidP="00D9701D">
            <w:pPr>
              <w:rPr>
                <w:b/>
                <w:bCs/>
              </w:rPr>
            </w:pPr>
            <w:r w:rsidRPr="00D9701D">
              <w:rPr>
                <w:b/>
                <w:bCs/>
              </w:rPr>
              <w:t>7</w:t>
            </w:r>
          </w:p>
        </w:tc>
        <w:tc>
          <w:tcPr>
            <w:tcW w:w="1378" w:type="dxa"/>
            <w:tcBorders>
              <w:top w:val="single" w:sz="4" w:space="0" w:color="auto"/>
              <w:left w:val="single" w:sz="4" w:space="0" w:color="auto"/>
              <w:bottom w:val="single" w:sz="4" w:space="0" w:color="auto"/>
              <w:right w:val="single" w:sz="4" w:space="0" w:color="auto"/>
            </w:tcBorders>
            <w:vAlign w:val="bottom"/>
            <w:hideMark/>
          </w:tcPr>
          <w:p w14:paraId="14328877" w14:textId="77777777" w:rsidR="00D9701D" w:rsidRPr="00D9701D" w:rsidRDefault="00D9701D" w:rsidP="00D9701D">
            <w:pPr>
              <w:rPr>
                <w:b/>
                <w:bCs/>
              </w:rPr>
            </w:pPr>
            <w:r w:rsidRPr="00D9701D">
              <w:rPr>
                <w:b/>
                <w:bCs/>
              </w:rPr>
              <w:t>其他专项审计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hideMark/>
          </w:tcPr>
          <w:p w14:paraId="71A9F918" w14:textId="77777777" w:rsidR="00D9701D" w:rsidRPr="00D9701D" w:rsidRDefault="00D9701D" w:rsidP="00D9701D">
            <w:pPr>
              <w:rPr>
                <w:b/>
                <w:bCs/>
              </w:rPr>
            </w:pPr>
            <w:r w:rsidRPr="00D9701D">
              <w:rPr>
                <w:b/>
                <w:bCs/>
              </w:rPr>
              <w:t>根据相近或者相似原则参照前面的报表审计、专项审计，承办方与委托方根据审计的实际内容具体协商确定。</w:t>
            </w:r>
          </w:p>
        </w:tc>
        <w:tc>
          <w:tcPr>
            <w:tcW w:w="1228" w:type="dxa"/>
            <w:tcBorders>
              <w:top w:val="single" w:sz="4" w:space="0" w:color="auto"/>
              <w:left w:val="single" w:sz="4" w:space="0" w:color="auto"/>
              <w:bottom w:val="single" w:sz="4" w:space="0" w:color="auto"/>
              <w:right w:val="single" w:sz="4" w:space="0" w:color="auto"/>
            </w:tcBorders>
            <w:noWrap/>
            <w:vAlign w:val="bottom"/>
          </w:tcPr>
          <w:p w14:paraId="20C612F2" w14:textId="77777777" w:rsidR="00D9701D" w:rsidRPr="00D9701D" w:rsidRDefault="00D9701D" w:rsidP="00D9701D">
            <w:pPr>
              <w:rPr>
                <w:b/>
                <w:bCs/>
              </w:rPr>
            </w:pPr>
          </w:p>
        </w:tc>
      </w:tr>
      <w:tr w:rsidR="00D9701D" w:rsidRPr="00D9701D" w14:paraId="5D50F474"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25242D97" w14:textId="77777777" w:rsidR="00D9701D" w:rsidRPr="00D9701D" w:rsidRDefault="00D9701D" w:rsidP="00D9701D">
            <w:pPr>
              <w:rPr>
                <w:b/>
                <w:bCs/>
              </w:rPr>
            </w:pPr>
            <w:r w:rsidRPr="00D9701D">
              <w:rPr>
                <w:b/>
                <w:bCs/>
              </w:rPr>
              <w:t>(四)</w:t>
            </w:r>
          </w:p>
        </w:tc>
        <w:tc>
          <w:tcPr>
            <w:tcW w:w="1378" w:type="dxa"/>
            <w:tcBorders>
              <w:top w:val="single" w:sz="4" w:space="0" w:color="auto"/>
              <w:left w:val="single" w:sz="4" w:space="0" w:color="auto"/>
              <w:bottom w:val="single" w:sz="4" w:space="0" w:color="auto"/>
              <w:right w:val="single" w:sz="4" w:space="0" w:color="auto"/>
            </w:tcBorders>
            <w:vAlign w:val="bottom"/>
            <w:hideMark/>
          </w:tcPr>
          <w:p w14:paraId="77F5B293" w14:textId="77777777" w:rsidR="00D9701D" w:rsidRPr="00D9701D" w:rsidRDefault="00D9701D" w:rsidP="00D9701D">
            <w:pPr>
              <w:rPr>
                <w:b/>
                <w:bCs/>
              </w:rPr>
            </w:pPr>
            <w:r w:rsidRPr="00D9701D">
              <w:rPr>
                <w:b/>
                <w:bCs/>
              </w:rPr>
              <w:t>咨询业务</w:t>
            </w:r>
          </w:p>
        </w:tc>
        <w:tc>
          <w:tcPr>
            <w:tcW w:w="10392" w:type="dxa"/>
            <w:gridSpan w:val="8"/>
            <w:tcBorders>
              <w:top w:val="single" w:sz="4" w:space="0" w:color="auto"/>
              <w:left w:val="single" w:sz="4" w:space="0" w:color="auto"/>
              <w:bottom w:val="single" w:sz="4" w:space="0" w:color="auto"/>
              <w:right w:val="single" w:sz="4" w:space="0" w:color="auto"/>
            </w:tcBorders>
            <w:noWrap/>
            <w:vAlign w:val="bottom"/>
            <w:hideMark/>
          </w:tcPr>
          <w:p w14:paraId="27D09E80" w14:textId="77777777" w:rsidR="00D9701D" w:rsidRPr="00D9701D" w:rsidRDefault="00D9701D" w:rsidP="00D9701D">
            <w:pPr>
              <w:rPr>
                <w:b/>
                <w:bCs/>
              </w:rPr>
            </w:pPr>
            <w:r w:rsidRPr="00D9701D">
              <w:rPr>
                <w:b/>
                <w:bCs/>
              </w:rPr>
              <w:t>根据业务复杂程度由双方协商确定。</w:t>
            </w:r>
          </w:p>
        </w:tc>
        <w:tc>
          <w:tcPr>
            <w:tcW w:w="1228" w:type="dxa"/>
            <w:tcBorders>
              <w:top w:val="single" w:sz="4" w:space="0" w:color="auto"/>
              <w:left w:val="single" w:sz="4" w:space="0" w:color="auto"/>
              <w:bottom w:val="single" w:sz="4" w:space="0" w:color="auto"/>
              <w:right w:val="single" w:sz="4" w:space="0" w:color="auto"/>
            </w:tcBorders>
            <w:noWrap/>
            <w:vAlign w:val="bottom"/>
          </w:tcPr>
          <w:p w14:paraId="095D59F6" w14:textId="77777777" w:rsidR="00D9701D" w:rsidRPr="00D9701D" w:rsidRDefault="00D9701D" w:rsidP="00D9701D">
            <w:pPr>
              <w:rPr>
                <w:b/>
                <w:bCs/>
              </w:rPr>
            </w:pPr>
          </w:p>
        </w:tc>
      </w:tr>
      <w:tr w:rsidR="00D9701D" w:rsidRPr="00D9701D" w14:paraId="707B905B" w14:textId="77777777">
        <w:trPr>
          <w:trHeight w:val="699"/>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05BEE7ED" w14:textId="77777777" w:rsidR="00D9701D" w:rsidRPr="00D9701D" w:rsidRDefault="00D9701D" w:rsidP="00D9701D">
            <w:r w:rsidRPr="00D9701D">
              <w:t>注：</w:t>
            </w:r>
          </w:p>
        </w:tc>
        <w:tc>
          <w:tcPr>
            <w:tcW w:w="12998" w:type="dxa"/>
            <w:gridSpan w:val="10"/>
            <w:tcBorders>
              <w:top w:val="single" w:sz="4" w:space="0" w:color="auto"/>
              <w:left w:val="single" w:sz="4" w:space="0" w:color="auto"/>
              <w:bottom w:val="single" w:sz="4" w:space="0" w:color="auto"/>
              <w:right w:val="single" w:sz="4" w:space="0" w:color="auto"/>
            </w:tcBorders>
            <w:vAlign w:val="bottom"/>
            <w:hideMark/>
          </w:tcPr>
          <w:p w14:paraId="07D42427" w14:textId="77777777" w:rsidR="00D9701D" w:rsidRPr="00D9701D" w:rsidRDefault="00D9701D" w:rsidP="00D9701D">
            <w:r w:rsidRPr="00D9701D">
              <w:t>1、验资业务不适用计</w:t>
            </w:r>
            <w:proofErr w:type="gramStart"/>
            <w:r w:rsidRPr="00D9701D">
              <w:t>时收费</w:t>
            </w:r>
            <w:proofErr w:type="gramEnd"/>
            <w:r w:rsidRPr="00D9701D">
              <w:t>方式。验资业务的计费基础为验证资本总额，审计业务以资产总额或总收入等反映审计对象规模的指标中最大者为计费依据；</w:t>
            </w:r>
          </w:p>
        </w:tc>
      </w:tr>
      <w:tr w:rsidR="00D9701D" w:rsidRPr="00D9701D" w14:paraId="4D851833" w14:textId="77777777">
        <w:trPr>
          <w:trHeight w:val="464"/>
        </w:trPr>
        <w:tc>
          <w:tcPr>
            <w:tcW w:w="662" w:type="dxa"/>
            <w:tcBorders>
              <w:top w:val="single" w:sz="4" w:space="0" w:color="auto"/>
              <w:left w:val="single" w:sz="4" w:space="0" w:color="auto"/>
              <w:bottom w:val="single" w:sz="4" w:space="0" w:color="auto"/>
              <w:right w:val="single" w:sz="4" w:space="0" w:color="auto"/>
            </w:tcBorders>
            <w:noWrap/>
            <w:vAlign w:val="center"/>
          </w:tcPr>
          <w:p w14:paraId="4F5DE8FF" w14:textId="77777777" w:rsidR="00D9701D" w:rsidRPr="00D9701D" w:rsidRDefault="00D9701D" w:rsidP="00D9701D"/>
        </w:tc>
        <w:tc>
          <w:tcPr>
            <w:tcW w:w="12998" w:type="dxa"/>
            <w:gridSpan w:val="10"/>
            <w:tcBorders>
              <w:top w:val="single" w:sz="4" w:space="0" w:color="auto"/>
              <w:left w:val="single" w:sz="4" w:space="0" w:color="auto"/>
              <w:bottom w:val="single" w:sz="4" w:space="0" w:color="auto"/>
              <w:right w:val="single" w:sz="4" w:space="0" w:color="auto"/>
            </w:tcBorders>
            <w:vAlign w:val="bottom"/>
            <w:hideMark/>
          </w:tcPr>
          <w:p w14:paraId="60C054E1" w14:textId="77777777" w:rsidR="00D9701D" w:rsidRPr="00D9701D" w:rsidRDefault="00D9701D" w:rsidP="00D9701D">
            <w:r w:rsidRPr="00D9701D">
              <w:t>2、本通知收费标准的计费方式，未注明按差额定率累进办法计算的均为分档一次计费方式；</w:t>
            </w:r>
          </w:p>
        </w:tc>
      </w:tr>
      <w:tr w:rsidR="00D9701D" w:rsidRPr="00D9701D" w14:paraId="7F0D3E96" w14:textId="77777777">
        <w:trPr>
          <w:trHeight w:val="393"/>
        </w:trPr>
        <w:tc>
          <w:tcPr>
            <w:tcW w:w="662" w:type="dxa"/>
            <w:tcBorders>
              <w:top w:val="single" w:sz="4" w:space="0" w:color="auto"/>
              <w:left w:val="single" w:sz="4" w:space="0" w:color="auto"/>
              <w:bottom w:val="single" w:sz="4" w:space="0" w:color="auto"/>
              <w:right w:val="single" w:sz="4" w:space="0" w:color="auto"/>
            </w:tcBorders>
            <w:noWrap/>
            <w:vAlign w:val="center"/>
          </w:tcPr>
          <w:p w14:paraId="05FE3BEA" w14:textId="77777777" w:rsidR="00D9701D" w:rsidRPr="00D9701D" w:rsidRDefault="00D9701D" w:rsidP="00D9701D"/>
        </w:tc>
        <w:tc>
          <w:tcPr>
            <w:tcW w:w="12998" w:type="dxa"/>
            <w:gridSpan w:val="10"/>
            <w:tcBorders>
              <w:top w:val="single" w:sz="4" w:space="0" w:color="auto"/>
              <w:left w:val="single" w:sz="4" w:space="0" w:color="auto"/>
              <w:bottom w:val="single" w:sz="4" w:space="0" w:color="auto"/>
              <w:right w:val="single" w:sz="4" w:space="0" w:color="auto"/>
            </w:tcBorders>
            <w:vAlign w:val="bottom"/>
            <w:hideMark/>
          </w:tcPr>
          <w:p w14:paraId="054D3C41" w14:textId="77777777" w:rsidR="00D9701D" w:rsidRPr="00D9701D" w:rsidRDefault="00D9701D" w:rsidP="00D9701D">
            <w:r w:rsidRPr="00D9701D">
              <w:t>3、本表收费标准上下浮动幅度不得超过20%。</w:t>
            </w:r>
          </w:p>
        </w:tc>
      </w:tr>
    </w:tbl>
    <w:p w14:paraId="3A26EA71" w14:textId="77777777" w:rsidR="00D9701D" w:rsidRPr="00D9701D" w:rsidRDefault="00D9701D" w:rsidP="00D9701D"/>
    <w:p w14:paraId="01FCC4E6" w14:textId="77777777" w:rsidR="00D9701D" w:rsidRPr="00D9701D" w:rsidRDefault="00D9701D" w:rsidP="00D9701D"/>
    <w:p w14:paraId="591A68D8" w14:textId="77777777" w:rsidR="00D9701D" w:rsidRPr="00D9701D" w:rsidRDefault="00D9701D" w:rsidP="00D9701D"/>
    <w:p w14:paraId="653516A3" w14:textId="77777777" w:rsidR="00D9701D" w:rsidRPr="00D9701D" w:rsidRDefault="00D9701D" w:rsidP="00D9701D">
      <w:pPr>
        <w:sectPr w:rsidR="00D9701D" w:rsidRPr="00D9701D" w:rsidSect="00D9701D">
          <w:pgSz w:w="16838" w:h="11906" w:orient="landscape"/>
          <w:pgMar w:top="1134" w:right="1134" w:bottom="1134" w:left="1134" w:header="720" w:footer="720" w:gutter="0"/>
          <w:cols w:space="720"/>
        </w:sectPr>
      </w:pPr>
      <w:r w:rsidRPr="00D9701D">
        <w:br w:type="page"/>
      </w:r>
    </w:p>
    <w:p w14:paraId="40B258D6" w14:textId="77777777" w:rsidR="00D9701D" w:rsidRPr="00D9701D" w:rsidRDefault="00D9701D" w:rsidP="00D9701D">
      <w:pPr>
        <w:rPr>
          <w:b/>
        </w:rPr>
      </w:pPr>
      <w:r w:rsidRPr="00D9701D">
        <w:rPr>
          <w:b/>
        </w:rPr>
        <w:lastRenderedPageBreak/>
        <w:t>附件1-4：</w:t>
      </w:r>
    </w:p>
    <w:p w14:paraId="1506D99E" w14:textId="77777777" w:rsidR="00D9701D" w:rsidRPr="00D9701D" w:rsidRDefault="00D9701D" w:rsidP="00D9701D">
      <w:pPr>
        <w:rPr>
          <w:b/>
        </w:rPr>
      </w:pPr>
    </w:p>
    <w:p w14:paraId="42D74E00" w14:textId="77777777" w:rsidR="00D9701D" w:rsidRPr="00D9701D" w:rsidRDefault="00D9701D" w:rsidP="00D9701D">
      <w:pPr>
        <w:rPr>
          <w:b/>
        </w:rPr>
      </w:pPr>
      <w:r w:rsidRPr="00D9701D">
        <w:rPr>
          <w:b/>
        </w:rPr>
        <w:t>考核评分表</w:t>
      </w:r>
    </w:p>
    <w:p w14:paraId="58D83A67" w14:textId="77777777" w:rsidR="00D9701D" w:rsidRPr="00D9701D" w:rsidRDefault="00D9701D" w:rsidP="00D9701D">
      <w:pPr>
        <w:rPr>
          <w:b/>
        </w:rPr>
      </w:pPr>
    </w:p>
    <w:p w14:paraId="7A456A8A" w14:textId="77777777" w:rsidR="00D9701D" w:rsidRPr="00D9701D" w:rsidRDefault="00D9701D" w:rsidP="00D9701D">
      <w:r w:rsidRPr="00D9701D">
        <w:rPr>
          <w:b/>
        </w:rPr>
        <w:t>被考核单位：                            考核日期：    年    月    日</w:t>
      </w:r>
    </w:p>
    <w:tbl>
      <w:tblPr>
        <w:tblW w:w="98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3"/>
        <w:gridCol w:w="734"/>
        <w:gridCol w:w="4344"/>
        <w:gridCol w:w="765"/>
        <w:gridCol w:w="883"/>
        <w:gridCol w:w="1021"/>
        <w:gridCol w:w="66"/>
        <w:gridCol w:w="774"/>
      </w:tblGrid>
      <w:tr w:rsidR="00D9701D" w:rsidRPr="00D9701D" w14:paraId="70CE57DE" w14:textId="77777777">
        <w:trPr>
          <w:trHeight w:val="624"/>
          <w:jc w:val="center"/>
        </w:trPr>
        <w:tc>
          <w:tcPr>
            <w:tcW w:w="1285" w:type="dxa"/>
            <w:vMerge w:val="restart"/>
            <w:tcBorders>
              <w:top w:val="single" w:sz="4" w:space="0" w:color="000000"/>
              <w:left w:val="single" w:sz="4" w:space="0" w:color="000000"/>
              <w:bottom w:val="single" w:sz="4" w:space="0" w:color="000000"/>
              <w:right w:val="single" w:sz="4" w:space="0" w:color="000000"/>
            </w:tcBorders>
            <w:vAlign w:val="center"/>
            <w:hideMark/>
          </w:tcPr>
          <w:p w14:paraId="54152A44" w14:textId="77777777" w:rsidR="00D9701D" w:rsidRPr="00D9701D" w:rsidRDefault="00D9701D" w:rsidP="00D9701D">
            <w:pPr>
              <w:rPr>
                <w:b/>
                <w:bCs/>
              </w:rPr>
            </w:pPr>
            <w:bookmarkStart w:id="20" w:name="_Toc27056"/>
            <w:bookmarkStart w:id="21" w:name="_Toc32518"/>
            <w:r w:rsidRPr="00D9701D">
              <w:rPr>
                <w:b/>
                <w:bCs/>
              </w:rPr>
              <w:t>考核指标</w:t>
            </w:r>
          </w:p>
        </w:tc>
        <w:tc>
          <w:tcPr>
            <w:tcW w:w="734" w:type="dxa"/>
            <w:vMerge w:val="restart"/>
            <w:tcBorders>
              <w:top w:val="single" w:sz="4" w:space="0" w:color="000000"/>
              <w:left w:val="single" w:sz="4" w:space="0" w:color="000000"/>
              <w:bottom w:val="single" w:sz="4" w:space="0" w:color="000000"/>
              <w:right w:val="single" w:sz="4" w:space="0" w:color="000000"/>
            </w:tcBorders>
            <w:vAlign w:val="center"/>
            <w:hideMark/>
          </w:tcPr>
          <w:p w14:paraId="4B034F8A" w14:textId="77777777" w:rsidR="00D9701D" w:rsidRPr="00D9701D" w:rsidRDefault="00D9701D" w:rsidP="00D9701D">
            <w:pPr>
              <w:rPr>
                <w:b/>
                <w:bCs/>
              </w:rPr>
            </w:pPr>
            <w:r w:rsidRPr="00D9701D">
              <w:rPr>
                <w:b/>
                <w:bCs/>
              </w:rPr>
              <w:t>分值</w:t>
            </w:r>
          </w:p>
        </w:tc>
        <w:tc>
          <w:tcPr>
            <w:tcW w:w="4347" w:type="dxa"/>
            <w:vMerge w:val="restart"/>
            <w:tcBorders>
              <w:top w:val="single" w:sz="4" w:space="0" w:color="000000"/>
              <w:left w:val="single" w:sz="4" w:space="0" w:color="000000"/>
              <w:bottom w:val="single" w:sz="4" w:space="0" w:color="000000"/>
              <w:right w:val="single" w:sz="4" w:space="0" w:color="000000"/>
            </w:tcBorders>
            <w:vAlign w:val="center"/>
            <w:hideMark/>
          </w:tcPr>
          <w:p w14:paraId="590F3CFE" w14:textId="77777777" w:rsidR="00D9701D" w:rsidRPr="00D9701D" w:rsidRDefault="00D9701D" w:rsidP="00D9701D">
            <w:pPr>
              <w:rPr>
                <w:b/>
                <w:bCs/>
              </w:rPr>
            </w:pPr>
            <w:r w:rsidRPr="00D9701D">
              <w:rPr>
                <w:b/>
                <w:bCs/>
              </w:rPr>
              <w:t>考核要素和评估内容及其标准</w:t>
            </w:r>
          </w:p>
        </w:tc>
        <w:tc>
          <w:tcPr>
            <w:tcW w:w="765" w:type="dxa"/>
            <w:tcBorders>
              <w:top w:val="single" w:sz="4" w:space="0" w:color="000000"/>
              <w:left w:val="single" w:sz="4" w:space="0" w:color="000000"/>
              <w:bottom w:val="single" w:sz="4" w:space="0" w:color="000000"/>
              <w:right w:val="single" w:sz="4" w:space="0" w:color="000000"/>
            </w:tcBorders>
            <w:vAlign w:val="center"/>
            <w:hideMark/>
          </w:tcPr>
          <w:p w14:paraId="38A3D0A3" w14:textId="77777777" w:rsidR="00D9701D" w:rsidRPr="00D9701D" w:rsidRDefault="00D9701D" w:rsidP="00D9701D">
            <w:pPr>
              <w:rPr>
                <w:b/>
                <w:bCs/>
              </w:rPr>
            </w:pPr>
            <w:r w:rsidRPr="00D9701D">
              <w:rPr>
                <w:b/>
                <w:bCs/>
              </w:rPr>
              <w:t>优秀</w:t>
            </w:r>
          </w:p>
        </w:tc>
        <w:tc>
          <w:tcPr>
            <w:tcW w:w="883" w:type="dxa"/>
            <w:tcBorders>
              <w:top w:val="single" w:sz="4" w:space="0" w:color="000000"/>
              <w:left w:val="single" w:sz="4" w:space="0" w:color="000000"/>
              <w:bottom w:val="single" w:sz="4" w:space="0" w:color="000000"/>
              <w:right w:val="single" w:sz="4" w:space="0" w:color="000000"/>
            </w:tcBorders>
            <w:vAlign w:val="center"/>
            <w:hideMark/>
          </w:tcPr>
          <w:p w14:paraId="7F87DA6C" w14:textId="77777777" w:rsidR="00D9701D" w:rsidRPr="00D9701D" w:rsidRDefault="00D9701D" w:rsidP="00D9701D">
            <w:pPr>
              <w:rPr>
                <w:b/>
                <w:bCs/>
              </w:rPr>
            </w:pPr>
            <w:r w:rsidRPr="00D9701D">
              <w:rPr>
                <w:b/>
                <w:bCs/>
              </w:rPr>
              <w:t>良好</w:t>
            </w:r>
          </w:p>
        </w:tc>
        <w:tc>
          <w:tcPr>
            <w:tcW w:w="1087" w:type="dxa"/>
            <w:gridSpan w:val="2"/>
            <w:tcBorders>
              <w:top w:val="single" w:sz="4" w:space="0" w:color="000000"/>
              <w:left w:val="single" w:sz="4" w:space="0" w:color="000000"/>
              <w:bottom w:val="single" w:sz="4" w:space="0" w:color="000000"/>
              <w:right w:val="single" w:sz="4" w:space="0" w:color="000000"/>
            </w:tcBorders>
            <w:vAlign w:val="center"/>
            <w:hideMark/>
          </w:tcPr>
          <w:p w14:paraId="19D35FF1" w14:textId="77777777" w:rsidR="00D9701D" w:rsidRPr="00D9701D" w:rsidRDefault="00D9701D" w:rsidP="00D9701D">
            <w:pPr>
              <w:rPr>
                <w:b/>
                <w:bCs/>
              </w:rPr>
            </w:pPr>
            <w:r w:rsidRPr="00D9701D">
              <w:rPr>
                <w:b/>
                <w:bCs/>
              </w:rPr>
              <w:t>不合格</w:t>
            </w:r>
          </w:p>
        </w:tc>
        <w:tc>
          <w:tcPr>
            <w:tcW w:w="774" w:type="dxa"/>
            <w:vMerge w:val="restart"/>
            <w:tcBorders>
              <w:top w:val="single" w:sz="4" w:space="0" w:color="000000"/>
              <w:left w:val="single" w:sz="4" w:space="0" w:color="000000"/>
              <w:bottom w:val="single" w:sz="4" w:space="0" w:color="000000"/>
              <w:right w:val="single" w:sz="4" w:space="0" w:color="000000"/>
            </w:tcBorders>
            <w:vAlign w:val="center"/>
            <w:hideMark/>
          </w:tcPr>
          <w:p w14:paraId="5D145A05" w14:textId="77777777" w:rsidR="00D9701D" w:rsidRPr="00D9701D" w:rsidRDefault="00D9701D" w:rsidP="00D9701D">
            <w:pPr>
              <w:rPr>
                <w:b/>
                <w:bCs/>
              </w:rPr>
            </w:pPr>
            <w:r w:rsidRPr="00D9701D">
              <w:rPr>
                <w:b/>
                <w:bCs/>
              </w:rPr>
              <w:t>扣分情况备注</w:t>
            </w:r>
          </w:p>
        </w:tc>
      </w:tr>
      <w:tr w:rsidR="00D9701D" w:rsidRPr="00D9701D" w14:paraId="13440A28" w14:textId="77777777">
        <w:trPr>
          <w:trHeight w:val="90"/>
          <w:jc w:val="center"/>
        </w:trPr>
        <w:tc>
          <w:tcPr>
            <w:tcW w:w="9875" w:type="dxa"/>
            <w:vMerge/>
            <w:tcBorders>
              <w:top w:val="single" w:sz="4" w:space="0" w:color="000000"/>
              <w:left w:val="single" w:sz="4" w:space="0" w:color="000000"/>
              <w:bottom w:val="single" w:sz="4" w:space="0" w:color="000000"/>
              <w:right w:val="single" w:sz="4" w:space="0" w:color="000000"/>
            </w:tcBorders>
            <w:vAlign w:val="center"/>
            <w:hideMark/>
          </w:tcPr>
          <w:p w14:paraId="370DC8A0" w14:textId="77777777" w:rsidR="00D9701D" w:rsidRPr="00D9701D" w:rsidRDefault="00D9701D" w:rsidP="00D9701D">
            <w:pPr>
              <w:rPr>
                <w:b/>
                <w:bCs/>
              </w:rPr>
            </w:pPr>
          </w:p>
        </w:tc>
        <w:tc>
          <w:tcPr>
            <w:tcW w:w="734" w:type="dxa"/>
            <w:vMerge/>
            <w:tcBorders>
              <w:top w:val="single" w:sz="4" w:space="0" w:color="000000"/>
              <w:left w:val="single" w:sz="4" w:space="0" w:color="000000"/>
              <w:bottom w:val="single" w:sz="4" w:space="0" w:color="000000"/>
              <w:right w:val="single" w:sz="4" w:space="0" w:color="000000"/>
            </w:tcBorders>
            <w:vAlign w:val="center"/>
            <w:hideMark/>
          </w:tcPr>
          <w:p w14:paraId="26D66809" w14:textId="77777777" w:rsidR="00D9701D" w:rsidRPr="00D9701D" w:rsidRDefault="00D9701D" w:rsidP="00D9701D">
            <w:pPr>
              <w:rPr>
                <w:b/>
                <w:bCs/>
              </w:rPr>
            </w:pPr>
          </w:p>
        </w:tc>
        <w:tc>
          <w:tcPr>
            <w:tcW w:w="4347" w:type="dxa"/>
            <w:vMerge/>
            <w:tcBorders>
              <w:top w:val="single" w:sz="4" w:space="0" w:color="000000"/>
              <w:left w:val="single" w:sz="4" w:space="0" w:color="000000"/>
              <w:bottom w:val="single" w:sz="4" w:space="0" w:color="000000"/>
              <w:right w:val="single" w:sz="4" w:space="0" w:color="000000"/>
            </w:tcBorders>
            <w:vAlign w:val="center"/>
            <w:hideMark/>
          </w:tcPr>
          <w:p w14:paraId="0A61E6CE" w14:textId="77777777" w:rsidR="00D9701D" w:rsidRPr="00D9701D" w:rsidRDefault="00D9701D" w:rsidP="00D9701D">
            <w:pPr>
              <w:rPr>
                <w:b/>
                <w:bCs/>
              </w:rPr>
            </w:pPr>
          </w:p>
        </w:tc>
        <w:tc>
          <w:tcPr>
            <w:tcW w:w="765" w:type="dxa"/>
            <w:tcBorders>
              <w:top w:val="single" w:sz="4" w:space="0" w:color="000000"/>
              <w:left w:val="single" w:sz="4" w:space="0" w:color="000000"/>
              <w:bottom w:val="single" w:sz="4" w:space="0" w:color="000000"/>
              <w:right w:val="single" w:sz="4" w:space="0" w:color="000000"/>
            </w:tcBorders>
            <w:vAlign w:val="center"/>
            <w:hideMark/>
          </w:tcPr>
          <w:p w14:paraId="68E035E4" w14:textId="77777777" w:rsidR="00D9701D" w:rsidRPr="00D9701D" w:rsidRDefault="00D9701D" w:rsidP="00D9701D">
            <w:r w:rsidRPr="00D9701D">
              <w:t>10～8分</w:t>
            </w:r>
          </w:p>
        </w:tc>
        <w:tc>
          <w:tcPr>
            <w:tcW w:w="883" w:type="dxa"/>
            <w:tcBorders>
              <w:top w:val="single" w:sz="4" w:space="0" w:color="000000"/>
              <w:left w:val="single" w:sz="4" w:space="0" w:color="000000"/>
              <w:bottom w:val="single" w:sz="4" w:space="0" w:color="000000"/>
              <w:right w:val="single" w:sz="4" w:space="0" w:color="000000"/>
            </w:tcBorders>
            <w:vAlign w:val="center"/>
            <w:hideMark/>
          </w:tcPr>
          <w:p w14:paraId="7C80497C" w14:textId="77777777" w:rsidR="00D9701D" w:rsidRPr="00D9701D" w:rsidRDefault="00D9701D" w:rsidP="00D9701D">
            <w:r w:rsidRPr="00D9701D">
              <w:t>7～5分</w:t>
            </w:r>
          </w:p>
        </w:tc>
        <w:tc>
          <w:tcPr>
            <w:tcW w:w="1087" w:type="dxa"/>
            <w:gridSpan w:val="2"/>
            <w:tcBorders>
              <w:top w:val="single" w:sz="4" w:space="0" w:color="000000"/>
              <w:left w:val="single" w:sz="4" w:space="0" w:color="000000"/>
              <w:bottom w:val="single" w:sz="4" w:space="0" w:color="000000"/>
              <w:right w:val="single" w:sz="4" w:space="0" w:color="000000"/>
            </w:tcBorders>
            <w:vAlign w:val="center"/>
            <w:hideMark/>
          </w:tcPr>
          <w:p w14:paraId="60901C32" w14:textId="77777777" w:rsidR="00D9701D" w:rsidRPr="00D9701D" w:rsidRDefault="00D9701D" w:rsidP="00D9701D">
            <w:r w:rsidRPr="00D9701D">
              <w:t>5分以下</w:t>
            </w:r>
          </w:p>
        </w:tc>
        <w:tc>
          <w:tcPr>
            <w:tcW w:w="774" w:type="dxa"/>
            <w:vMerge/>
            <w:tcBorders>
              <w:top w:val="single" w:sz="4" w:space="0" w:color="000000"/>
              <w:left w:val="single" w:sz="4" w:space="0" w:color="000000"/>
              <w:bottom w:val="single" w:sz="4" w:space="0" w:color="000000"/>
              <w:right w:val="single" w:sz="4" w:space="0" w:color="000000"/>
            </w:tcBorders>
            <w:vAlign w:val="center"/>
            <w:hideMark/>
          </w:tcPr>
          <w:p w14:paraId="139697A3" w14:textId="77777777" w:rsidR="00D9701D" w:rsidRPr="00D9701D" w:rsidRDefault="00D9701D" w:rsidP="00D9701D">
            <w:pPr>
              <w:rPr>
                <w:b/>
                <w:bCs/>
              </w:rPr>
            </w:pPr>
          </w:p>
        </w:tc>
      </w:tr>
      <w:tr w:rsidR="00D9701D" w:rsidRPr="00D9701D" w14:paraId="35BBA5B9"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34464E04" w14:textId="77777777" w:rsidR="00D9701D" w:rsidRPr="00D9701D" w:rsidRDefault="00D9701D" w:rsidP="00D9701D">
            <w:r w:rsidRPr="00D9701D">
              <w:t>一、送货时间</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082BACC0"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0E8EE532" w14:textId="77777777" w:rsidR="00D9701D" w:rsidRPr="00D9701D" w:rsidRDefault="00D9701D" w:rsidP="00D9701D">
            <w:r w:rsidRPr="00D9701D">
              <w:t>非不可抗拒情况下：准时得8分以上；很少不准时但能与食堂及时沟通得7～5分，不沟通或沟通不及时得5分以下。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1AFB5F6C"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388864D0"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63904A57"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3180D016" w14:textId="77777777" w:rsidR="00D9701D" w:rsidRPr="00D9701D" w:rsidRDefault="00D9701D" w:rsidP="00D9701D"/>
        </w:tc>
      </w:tr>
      <w:tr w:rsidR="00D9701D" w:rsidRPr="00D9701D" w14:paraId="37585EA9"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7AD179DA" w14:textId="77777777" w:rsidR="00D9701D" w:rsidRPr="00D9701D" w:rsidRDefault="00D9701D" w:rsidP="00D9701D">
            <w:r w:rsidRPr="00D9701D">
              <w:t>二、服务态度</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513CA39E"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1E5DD551" w14:textId="77777777" w:rsidR="00D9701D" w:rsidRPr="00D9701D" w:rsidRDefault="00D9701D" w:rsidP="00D9701D">
            <w:r w:rsidRPr="00D9701D">
              <w:t>工作人员工作认真，服务热情周到，运送搬</w:t>
            </w:r>
            <w:proofErr w:type="gramStart"/>
            <w:r w:rsidRPr="00D9701D">
              <w:t>装文明</w:t>
            </w:r>
            <w:proofErr w:type="gramEnd"/>
            <w:r w:rsidRPr="00D9701D">
              <w:t>得8分以上；有时发现因搬装等原因造成食物污染、破损得7～5分；经常发生以上情况5分以下。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10CD5401"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301C5A18"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4AB9193E"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3A0A4726" w14:textId="77777777" w:rsidR="00D9701D" w:rsidRPr="00D9701D" w:rsidRDefault="00D9701D" w:rsidP="00D9701D"/>
        </w:tc>
      </w:tr>
      <w:tr w:rsidR="00D9701D" w:rsidRPr="00D9701D" w14:paraId="18D2AE23"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54345BC6" w14:textId="77777777" w:rsidR="00D9701D" w:rsidRPr="00D9701D" w:rsidRDefault="00D9701D" w:rsidP="00D9701D">
            <w:r w:rsidRPr="00D9701D">
              <w:t>三、差错情况</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77B1A7B9"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757C5A84" w14:textId="77777777" w:rsidR="00D9701D" w:rsidRPr="00D9701D" w:rsidRDefault="00D9701D" w:rsidP="00D9701D">
            <w:r w:rsidRPr="00D9701D">
              <w:t>送货无差错得8分以上；较少有差错但能及时补救得7～5分；经常出错且补救不及时5分以下。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3EA972F6"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05AC2EB2"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398828A6"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378C34CF" w14:textId="77777777" w:rsidR="00D9701D" w:rsidRPr="00D9701D" w:rsidRDefault="00D9701D" w:rsidP="00D9701D"/>
        </w:tc>
      </w:tr>
      <w:tr w:rsidR="00D9701D" w:rsidRPr="00D9701D" w14:paraId="5D0443A3"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656F2C62" w14:textId="77777777" w:rsidR="00D9701D" w:rsidRPr="00D9701D" w:rsidRDefault="00D9701D" w:rsidP="00D9701D">
            <w:r w:rsidRPr="00D9701D">
              <w:t>四、足斤足两</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7506AA3A"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1BBD723A" w14:textId="77777777" w:rsidR="00D9701D" w:rsidRPr="00D9701D" w:rsidRDefault="00D9701D" w:rsidP="00D9701D">
            <w:r w:rsidRPr="00D9701D">
              <w:t>送货无短斤缺两现象得8分以上；偶尔出现短斤缺两但能及时更正得7～5 分；上述情况经常发生且不能及时更正5分以下。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4DD3D7FD"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5311D23C"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6DBB3304"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41A11DE2" w14:textId="77777777" w:rsidR="00D9701D" w:rsidRPr="00D9701D" w:rsidRDefault="00D9701D" w:rsidP="00D9701D"/>
        </w:tc>
      </w:tr>
      <w:tr w:rsidR="00D9701D" w:rsidRPr="00D9701D" w14:paraId="345C44B7"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07A3AA92" w14:textId="77777777" w:rsidR="00D9701D" w:rsidRPr="00D9701D" w:rsidRDefault="00D9701D" w:rsidP="00D9701D">
            <w:r w:rsidRPr="00D9701D">
              <w:t>五、资料移交</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2CD35B29"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435D0F9B" w14:textId="77777777" w:rsidR="00D9701D" w:rsidRPr="00D9701D" w:rsidRDefault="00D9701D" w:rsidP="00D9701D">
            <w:r w:rsidRPr="00D9701D">
              <w:t>及时装订及移交上个月的票据和</w:t>
            </w:r>
            <w:proofErr w:type="gramStart"/>
            <w:r w:rsidRPr="00D9701D">
              <w:t>台账得8分</w:t>
            </w:r>
            <w:proofErr w:type="gramEnd"/>
            <w:r w:rsidRPr="00D9701D">
              <w:t>以上。有时不能及时移交得7～5 分；上述情况经常发生且不能及时更正5分以下。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642C93BC"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1D2C78C1"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4E213557"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6B083168" w14:textId="77777777" w:rsidR="00D9701D" w:rsidRPr="00D9701D" w:rsidRDefault="00D9701D" w:rsidP="00D9701D"/>
        </w:tc>
      </w:tr>
      <w:tr w:rsidR="00D9701D" w:rsidRPr="00D9701D" w14:paraId="15BAAB83"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52C4E38A" w14:textId="77777777" w:rsidR="00D9701D" w:rsidRPr="00D9701D" w:rsidRDefault="00D9701D" w:rsidP="00D9701D">
            <w:r w:rsidRPr="00D9701D">
              <w:t>六、质量服务</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665A14C6"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28DBE27F" w14:textId="77777777" w:rsidR="00D9701D" w:rsidRPr="00D9701D" w:rsidRDefault="00D9701D" w:rsidP="00D9701D">
            <w:r w:rsidRPr="00D9701D">
              <w:t>所供商品经过挑选后利用率达到98%得8分以上，偶尔发现商品利用率在97%～90%，7～5分；经常发现未经挑选并有腐烂等现象影响质量的商品5分以下。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168CF190"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381BE978"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21D8775D"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0867EB4D" w14:textId="77777777" w:rsidR="00D9701D" w:rsidRPr="00D9701D" w:rsidRDefault="00D9701D" w:rsidP="00D9701D"/>
        </w:tc>
      </w:tr>
      <w:tr w:rsidR="00D9701D" w:rsidRPr="00D9701D" w14:paraId="7E539E2F"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35527F75" w14:textId="77777777" w:rsidR="00D9701D" w:rsidRPr="00D9701D" w:rsidRDefault="00D9701D" w:rsidP="00D9701D">
            <w:r w:rsidRPr="00D9701D">
              <w:t>七、品牌</w:t>
            </w:r>
            <w:r w:rsidRPr="00D9701D">
              <w:lastRenderedPageBreak/>
              <w:t>意识</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38F06E31" w14:textId="77777777" w:rsidR="00D9701D" w:rsidRPr="00D9701D" w:rsidRDefault="00D9701D" w:rsidP="00D9701D">
            <w:r w:rsidRPr="00D9701D">
              <w:lastRenderedPageBreak/>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7AC01A99" w14:textId="77777777" w:rsidR="00D9701D" w:rsidRPr="00D9701D" w:rsidRDefault="00D9701D" w:rsidP="00D9701D">
            <w:r w:rsidRPr="00D9701D">
              <w:t>按食堂发布的品种采购，</w:t>
            </w:r>
            <w:proofErr w:type="gramStart"/>
            <w:r w:rsidRPr="00D9701D">
              <w:t>无擅换商品</w:t>
            </w:r>
            <w:proofErr w:type="gramEnd"/>
            <w:r w:rsidRPr="00D9701D">
              <w:t>品种现象8分以上；偶尔发现7～5分，发现2</w:t>
            </w:r>
            <w:r w:rsidRPr="00D9701D">
              <w:lastRenderedPageBreak/>
              <w:t>次/</w:t>
            </w:r>
            <w:proofErr w:type="gramStart"/>
            <w:r w:rsidRPr="00D9701D">
              <w:t>月得5分</w:t>
            </w:r>
            <w:proofErr w:type="gramEnd"/>
            <w:r w:rsidRPr="00D9701D">
              <w:t>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36C966C1"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6777C7A9"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79339E85"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4C554562" w14:textId="77777777" w:rsidR="00D9701D" w:rsidRPr="00D9701D" w:rsidRDefault="00D9701D" w:rsidP="00D9701D"/>
        </w:tc>
      </w:tr>
      <w:tr w:rsidR="00D9701D" w:rsidRPr="00D9701D" w14:paraId="0D5C1F63"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68E86C41" w14:textId="77777777" w:rsidR="00D9701D" w:rsidRPr="00D9701D" w:rsidRDefault="00D9701D" w:rsidP="00D9701D">
            <w:r w:rsidRPr="00D9701D">
              <w:t>八、联系制度</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378DEB21"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5A8231F2" w14:textId="77777777" w:rsidR="00D9701D" w:rsidRPr="00D9701D" w:rsidRDefault="00D9701D" w:rsidP="00D9701D">
            <w:r w:rsidRPr="00D9701D">
              <w:t>更换品牌前，事先与食堂联系并谈妥商品规格、价格等事项，然后发货8分以上；偶尔单方定价7～5分；多次单方定价5分以下。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4FC2EC67"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03F3FCF2"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423B7501"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7E047DD4" w14:textId="77777777" w:rsidR="00D9701D" w:rsidRPr="00D9701D" w:rsidRDefault="00D9701D" w:rsidP="00D9701D"/>
        </w:tc>
      </w:tr>
      <w:tr w:rsidR="00D9701D" w:rsidRPr="00D9701D" w14:paraId="68B10698"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222CC5B3" w14:textId="77777777" w:rsidR="00D9701D" w:rsidRPr="00D9701D" w:rsidRDefault="00D9701D" w:rsidP="00D9701D">
            <w:r w:rsidRPr="00D9701D">
              <w:t>九、跟踪随访</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2AA9285D"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367E4470" w14:textId="77777777" w:rsidR="00D9701D" w:rsidRPr="00D9701D" w:rsidRDefault="00D9701D" w:rsidP="00D9701D">
            <w:r w:rsidRPr="00D9701D">
              <w:t>供货商能主动到食堂随访，倾听食堂意见， 根据随访频率得10～6分，在供货过程中发生情况能与食堂及时联系并妥善处理，根据处理情况得5～0分。</w:t>
            </w:r>
          </w:p>
        </w:tc>
        <w:tc>
          <w:tcPr>
            <w:tcW w:w="765" w:type="dxa"/>
            <w:tcBorders>
              <w:top w:val="single" w:sz="4" w:space="0" w:color="000000"/>
              <w:left w:val="single" w:sz="4" w:space="0" w:color="000000"/>
              <w:bottom w:val="single" w:sz="4" w:space="0" w:color="000000"/>
              <w:right w:val="single" w:sz="4" w:space="0" w:color="000000"/>
            </w:tcBorders>
            <w:vAlign w:val="center"/>
          </w:tcPr>
          <w:p w14:paraId="25144F8F"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173CF6BF"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18D2B00A"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65B84161" w14:textId="77777777" w:rsidR="00D9701D" w:rsidRPr="00D9701D" w:rsidRDefault="00D9701D" w:rsidP="00D9701D"/>
        </w:tc>
      </w:tr>
      <w:tr w:rsidR="00D9701D" w:rsidRPr="00D9701D" w14:paraId="46393ECD"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hideMark/>
          </w:tcPr>
          <w:p w14:paraId="6A56E5AF" w14:textId="77777777" w:rsidR="00D9701D" w:rsidRPr="00D9701D" w:rsidRDefault="00D9701D" w:rsidP="00D9701D">
            <w:r w:rsidRPr="00D9701D">
              <w:t>十、检测资料</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22B65D11" w14:textId="77777777" w:rsidR="00D9701D" w:rsidRPr="00D9701D" w:rsidRDefault="00D9701D" w:rsidP="00D9701D">
            <w:r w:rsidRPr="00D9701D">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491D1DA2" w14:textId="77777777" w:rsidR="00D9701D" w:rsidRPr="00D9701D" w:rsidRDefault="00D9701D" w:rsidP="00D9701D">
            <w:r w:rsidRPr="00D9701D">
              <w:t>一次不漏地向食堂提供有关商品的检测资料得10～8分；偶尔遗漏，及时补交的 7～5 分，遗漏2次/季度的5分以下。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7D069C20" w14:textId="77777777" w:rsidR="00D9701D" w:rsidRPr="00D9701D" w:rsidRDefault="00D9701D" w:rsidP="00D9701D"/>
        </w:tc>
        <w:tc>
          <w:tcPr>
            <w:tcW w:w="883" w:type="dxa"/>
            <w:tcBorders>
              <w:top w:val="single" w:sz="4" w:space="0" w:color="000000"/>
              <w:left w:val="single" w:sz="4" w:space="0" w:color="000000"/>
              <w:bottom w:val="single" w:sz="4" w:space="0" w:color="000000"/>
              <w:right w:val="single" w:sz="4" w:space="0" w:color="000000"/>
            </w:tcBorders>
            <w:vAlign w:val="center"/>
          </w:tcPr>
          <w:p w14:paraId="01A07462" w14:textId="77777777" w:rsidR="00D9701D" w:rsidRPr="00D9701D" w:rsidRDefault="00D9701D" w:rsidP="00D9701D"/>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039D97B7" w14:textId="77777777" w:rsidR="00D9701D" w:rsidRPr="00D9701D" w:rsidRDefault="00D9701D" w:rsidP="00D9701D"/>
        </w:tc>
        <w:tc>
          <w:tcPr>
            <w:tcW w:w="774" w:type="dxa"/>
            <w:tcBorders>
              <w:top w:val="single" w:sz="4" w:space="0" w:color="000000"/>
              <w:left w:val="single" w:sz="4" w:space="0" w:color="000000"/>
              <w:bottom w:val="single" w:sz="4" w:space="0" w:color="000000"/>
              <w:right w:val="single" w:sz="4" w:space="0" w:color="000000"/>
            </w:tcBorders>
            <w:vAlign w:val="center"/>
          </w:tcPr>
          <w:p w14:paraId="4FD1FF3A" w14:textId="77777777" w:rsidR="00D9701D" w:rsidRPr="00D9701D" w:rsidRDefault="00D9701D" w:rsidP="00D9701D"/>
        </w:tc>
      </w:tr>
      <w:tr w:rsidR="00D9701D" w:rsidRPr="00D9701D" w14:paraId="6F602BEB" w14:textId="77777777">
        <w:trPr>
          <w:trHeight w:val="624"/>
          <w:jc w:val="center"/>
        </w:trPr>
        <w:tc>
          <w:tcPr>
            <w:tcW w:w="2019" w:type="dxa"/>
            <w:gridSpan w:val="2"/>
            <w:tcBorders>
              <w:top w:val="single" w:sz="4" w:space="0" w:color="000000"/>
              <w:left w:val="single" w:sz="4" w:space="0" w:color="000000"/>
              <w:bottom w:val="single" w:sz="4" w:space="0" w:color="000000"/>
              <w:right w:val="single" w:sz="4" w:space="0" w:color="000000"/>
            </w:tcBorders>
            <w:vAlign w:val="center"/>
            <w:hideMark/>
          </w:tcPr>
          <w:p w14:paraId="1D2B1A30" w14:textId="77777777" w:rsidR="00D9701D" w:rsidRPr="00D9701D" w:rsidRDefault="00D9701D" w:rsidP="00D9701D">
            <w:r w:rsidRPr="00D9701D">
              <w:t>一票否决项</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19986381" w14:textId="77777777" w:rsidR="00D9701D" w:rsidRPr="00D9701D" w:rsidRDefault="00D9701D" w:rsidP="00D9701D">
            <w:r w:rsidRPr="00D9701D">
              <w:t>1.食堂发现假冒伪劣、腐败变质、“三无”产品；</w:t>
            </w:r>
          </w:p>
          <w:p w14:paraId="062E0AF5" w14:textId="77777777" w:rsidR="00D9701D" w:rsidRPr="00D9701D" w:rsidRDefault="00D9701D" w:rsidP="00D9701D">
            <w:r w:rsidRPr="00D9701D">
              <w:t>2.商品由他人代送，经整改无效；</w:t>
            </w:r>
          </w:p>
          <w:p w14:paraId="2F670A3C" w14:textId="77777777" w:rsidR="00D9701D" w:rsidRPr="00D9701D" w:rsidRDefault="00D9701D" w:rsidP="00D9701D">
            <w:r w:rsidRPr="00D9701D">
              <w:t>3.要求检测的商品未经检测，且未按要求限时整改。</w:t>
            </w:r>
          </w:p>
          <w:p w14:paraId="1F00603D" w14:textId="77777777" w:rsidR="00D9701D" w:rsidRPr="00D9701D" w:rsidRDefault="00D9701D" w:rsidP="00D9701D">
            <w:r w:rsidRPr="00D9701D">
              <w:t>4. 供货商供应的货物出现违规品、违禁品流入监内，造成不良后果的。</w:t>
            </w:r>
          </w:p>
        </w:tc>
        <w:tc>
          <w:tcPr>
            <w:tcW w:w="3509" w:type="dxa"/>
            <w:gridSpan w:val="5"/>
            <w:tcBorders>
              <w:top w:val="single" w:sz="4" w:space="0" w:color="000000"/>
              <w:left w:val="single" w:sz="4" w:space="0" w:color="000000"/>
              <w:bottom w:val="single" w:sz="4" w:space="0" w:color="000000"/>
              <w:right w:val="single" w:sz="4" w:space="0" w:color="000000"/>
            </w:tcBorders>
            <w:vAlign w:val="center"/>
          </w:tcPr>
          <w:p w14:paraId="6C78BFBA" w14:textId="77777777" w:rsidR="00D9701D" w:rsidRPr="00D9701D" w:rsidRDefault="00D9701D" w:rsidP="00D9701D"/>
        </w:tc>
      </w:tr>
      <w:tr w:rsidR="00D9701D" w:rsidRPr="00D9701D" w14:paraId="770F5F46" w14:textId="77777777">
        <w:trPr>
          <w:trHeight w:val="624"/>
          <w:jc w:val="center"/>
        </w:trPr>
        <w:tc>
          <w:tcPr>
            <w:tcW w:w="6366" w:type="dxa"/>
            <w:gridSpan w:val="3"/>
            <w:tcBorders>
              <w:top w:val="single" w:sz="4" w:space="0" w:color="000000"/>
              <w:left w:val="single" w:sz="4" w:space="0" w:color="000000"/>
              <w:bottom w:val="single" w:sz="4" w:space="0" w:color="000000"/>
              <w:right w:val="single" w:sz="4" w:space="0" w:color="000000"/>
            </w:tcBorders>
            <w:vAlign w:val="center"/>
            <w:hideMark/>
          </w:tcPr>
          <w:p w14:paraId="5781BF32" w14:textId="77777777" w:rsidR="00D9701D" w:rsidRPr="00D9701D" w:rsidRDefault="00D9701D" w:rsidP="00D9701D">
            <w:r w:rsidRPr="00D9701D">
              <w:t>考核得分</w:t>
            </w:r>
          </w:p>
        </w:tc>
        <w:tc>
          <w:tcPr>
            <w:tcW w:w="3509" w:type="dxa"/>
            <w:gridSpan w:val="5"/>
            <w:tcBorders>
              <w:top w:val="single" w:sz="4" w:space="0" w:color="000000"/>
              <w:left w:val="single" w:sz="4" w:space="0" w:color="000000"/>
              <w:bottom w:val="single" w:sz="4" w:space="0" w:color="000000"/>
              <w:right w:val="single" w:sz="4" w:space="0" w:color="000000"/>
            </w:tcBorders>
            <w:vAlign w:val="center"/>
          </w:tcPr>
          <w:p w14:paraId="2790BF80" w14:textId="77777777" w:rsidR="00D9701D" w:rsidRPr="00D9701D" w:rsidRDefault="00D9701D" w:rsidP="00D9701D"/>
        </w:tc>
      </w:tr>
      <w:tr w:rsidR="00D9701D" w:rsidRPr="00D9701D" w14:paraId="0A52323F" w14:textId="77777777">
        <w:trPr>
          <w:trHeight w:val="624"/>
          <w:jc w:val="center"/>
        </w:trPr>
        <w:tc>
          <w:tcPr>
            <w:tcW w:w="6366" w:type="dxa"/>
            <w:gridSpan w:val="3"/>
            <w:tcBorders>
              <w:top w:val="single" w:sz="4" w:space="0" w:color="000000"/>
              <w:left w:val="single" w:sz="4" w:space="0" w:color="000000"/>
              <w:bottom w:val="single" w:sz="4" w:space="0" w:color="000000"/>
              <w:right w:val="single" w:sz="4" w:space="0" w:color="000000"/>
            </w:tcBorders>
            <w:vAlign w:val="center"/>
            <w:hideMark/>
          </w:tcPr>
          <w:p w14:paraId="23C6EF1A" w14:textId="77777777" w:rsidR="00D9701D" w:rsidRPr="00D9701D" w:rsidRDefault="00D9701D" w:rsidP="00D9701D">
            <w:r w:rsidRPr="00D9701D">
              <w:t>考核结果</w:t>
            </w:r>
          </w:p>
        </w:tc>
        <w:tc>
          <w:tcPr>
            <w:tcW w:w="765" w:type="dxa"/>
            <w:tcBorders>
              <w:top w:val="single" w:sz="4" w:space="0" w:color="000000"/>
              <w:left w:val="single" w:sz="4" w:space="0" w:color="000000"/>
              <w:bottom w:val="single" w:sz="4" w:space="0" w:color="000000"/>
              <w:right w:val="single" w:sz="4" w:space="0" w:color="000000"/>
            </w:tcBorders>
            <w:vAlign w:val="center"/>
            <w:hideMark/>
          </w:tcPr>
          <w:p w14:paraId="21CF76DD" w14:textId="77777777" w:rsidR="00D9701D" w:rsidRPr="00D9701D" w:rsidRDefault="00D9701D" w:rsidP="00D9701D">
            <w:r w:rsidRPr="00D9701D">
              <w:t>合格</w:t>
            </w:r>
          </w:p>
        </w:tc>
        <w:tc>
          <w:tcPr>
            <w:tcW w:w="883" w:type="dxa"/>
            <w:tcBorders>
              <w:top w:val="single" w:sz="4" w:space="0" w:color="000000"/>
              <w:left w:val="single" w:sz="4" w:space="0" w:color="000000"/>
              <w:bottom w:val="single" w:sz="4" w:space="0" w:color="000000"/>
              <w:right w:val="single" w:sz="4" w:space="0" w:color="000000"/>
            </w:tcBorders>
            <w:vAlign w:val="center"/>
          </w:tcPr>
          <w:p w14:paraId="2F0FBB87" w14:textId="77777777" w:rsidR="00D9701D" w:rsidRPr="00D9701D" w:rsidRDefault="00D9701D" w:rsidP="00D9701D"/>
        </w:tc>
        <w:tc>
          <w:tcPr>
            <w:tcW w:w="1021" w:type="dxa"/>
            <w:tcBorders>
              <w:top w:val="single" w:sz="4" w:space="0" w:color="000000"/>
              <w:left w:val="single" w:sz="4" w:space="0" w:color="000000"/>
              <w:bottom w:val="single" w:sz="4" w:space="0" w:color="000000"/>
              <w:right w:val="single" w:sz="4" w:space="0" w:color="000000"/>
            </w:tcBorders>
            <w:vAlign w:val="center"/>
            <w:hideMark/>
          </w:tcPr>
          <w:p w14:paraId="0999E936" w14:textId="77777777" w:rsidR="00D9701D" w:rsidRPr="00D9701D" w:rsidRDefault="00D9701D" w:rsidP="00D9701D">
            <w:r w:rsidRPr="00D9701D">
              <w:t>不合格</w:t>
            </w:r>
          </w:p>
        </w:tc>
        <w:tc>
          <w:tcPr>
            <w:tcW w:w="840" w:type="dxa"/>
            <w:gridSpan w:val="2"/>
            <w:tcBorders>
              <w:top w:val="single" w:sz="4" w:space="0" w:color="000000"/>
              <w:left w:val="single" w:sz="4" w:space="0" w:color="000000"/>
              <w:bottom w:val="single" w:sz="4" w:space="0" w:color="000000"/>
              <w:right w:val="single" w:sz="4" w:space="0" w:color="000000"/>
            </w:tcBorders>
            <w:vAlign w:val="center"/>
          </w:tcPr>
          <w:p w14:paraId="709474D0" w14:textId="77777777" w:rsidR="00D9701D" w:rsidRPr="00D9701D" w:rsidRDefault="00D9701D" w:rsidP="00D9701D"/>
        </w:tc>
      </w:tr>
      <w:tr w:rsidR="00D9701D" w:rsidRPr="00D9701D" w14:paraId="5438C8B7" w14:textId="77777777">
        <w:trPr>
          <w:trHeight w:val="624"/>
          <w:jc w:val="center"/>
        </w:trPr>
        <w:tc>
          <w:tcPr>
            <w:tcW w:w="9875" w:type="dxa"/>
            <w:gridSpan w:val="8"/>
            <w:tcBorders>
              <w:top w:val="single" w:sz="4" w:space="0" w:color="000000"/>
              <w:left w:val="single" w:sz="4" w:space="0" w:color="000000"/>
              <w:bottom w:val="single" w:sz="4" w:space="0" w:color="000000"/>
              <w:right w:val="single" w:sz="4" w:space="0" w:color="000000"/>
            </w:tcBorders>
            <w:vAlign w:val="center"/>
            <w:hideMark/>
          </w:tcPr>
          <w:p w14:paraId="0E5E56E8" w14:textId="77777777" w:rsidR="00D9701D" w:rsidRPr="00D9701D" w:rsidRDefault="00D9701D" w:rsidP="00D9701D">
            <w:r w:rsidRPr="00D9701D">
              <w:t>考核人员签字：</w:t>
            </w:r>
          </w:p>
        </w:tc>
      </w:tr>
      <w:tr w:rsidR="00D9701D" w:rsidRPr="00D9701D" w14:paraId="5442D0EF" w14:textId="77777777">
        <w:trPr>
          <w:trHeight w:val="624"/>
          <w:jc w:val="center"/>
        </w:trPr>
        <w:tc>
          <w:tcPr>
            <w:tcW w:w="9875" w:type="dxa"/>
            <w:gridSpan w:val="8"/>
            <w:tcBorders>
              <w:top w:val="single" w:sz="4" w:space="0" w:color="000000"/>
              <w:left w:val="single" w:sz="4" w:space="0" w:color="000000"/>
              <w:bottom w:val="single" w:sz="4" w:space="0" w:color="000000"/>
              <w:right w:val="single" w:sz="4" w:space="0" w:color="000000"/>
            </w:tcBorders>
            <w:vAlign w:val="center"/>
            <w:hideMark/>
          </w:tcPr>
          <w:p w14:paraId="2178E46E" w14:textId="77777777" w:rsidR="00D9701D" w:rsidRPr="00D9701D" w:rsidRDefault="00D9701D" w:rsidP="00D9701D">
            <w:r w:rsidRPr="00D9701D">
              <w:t>考核分值：满分100分。考核如下：</w:t>
            </w:r>
          </w:p>
          <w:p w14:paraId="35E02288" w14:textId="77777777" w:rsidR="00D9701D" w:rsidRPr="00D9701D" w:rsidRDefault="00D9701D" w:rsidP="00D9701D">
            <w:r w:rsidRPr="00D9701D">
              <w:t>1.80分及以上为合格，供货商根据采购人要求进行整改，并提供整改报告；</w:t>
            </w:r>
          </w:p>
          <w:p w14:paraId="72999BB0" w14:textId="77777777" w:rsidR="00D9701D" w:rsidRPr="00D9701D" w:rsidRDefault="00D9701D" w:rsidP="00D9701D">
            <w:r w:rsidRPr="00D9701D">
              <w:t>2.60～79分：第一次，采购人约谈供货商，并扣除检查当月配送费用的10%；第二次，采购人扣除检查当月配送费用的20%并有权依法解除合同。</w:t>
            </w:r>
          </w:p>
          <w:p w14:paraId="09F69871" w14:textId="77777777" w:rsidR="00D9701D" w:rsidRPr="00D9701D" w:rsidRDefault="00D9701D" w:rsidP="00D9701D">
            <w:r w:rsidRPr="00D9701D">
              <w:t>3.60分以下或出现一票否决情况的直接解除合同，并扣除检查当月配送费用的20%。</w:t>
            </w:r>
          </w:p>
        </w:tc>
      </w:tr>
      <w:bookmarkEnd w:id="20"/>
      <w:bookmarkEnd w:id="21"/>
    </w:tbl>
    <w:p w14:paraId="22564F45" w14:textId="77777777" w:rsidR="00D9701D" w:rsidRPr="00D9701D" w:rsidRDefault="00D9701D" w:rsidP="00D9701D">
      <w:pPr>
        <w:rPr>
          <w:b/>
        </w:rPr>
      </w:pPr>
      <w:r w:rsidRPr="00D9701D">
        <w:rPr>
          <w:b/>
        </w:rPr>
        <w:br w:type="page"/>
      </w:r>
    </w:p>
    <w:p w14:paraId="71624ABF" w14:textId="77777777" w:rsidR="00CE1266" w:rsidRPr="00D9701D" w:rsidRDefault="00CE1266" w:rsidP="00D9701D"/>
    <w:sectPr w:rsidR="00CE1266" w:rsidRPr="00D970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A64DA" w14:textId="77777777" w:rsidR="009F076A" w:rsidRDefault="009F076A" w:rsidP="00D9701D">
      <w:pPr>
        <w:spacing w:after="0" w:line="240" w:lineRule="auto"/>
        <w:rPr>
          <w:rFonts w:hint="eastAsia"/>
        </w:rPr>
      </w:pPr>
      <w:r>
        <w:separator/>
      </w:r>
    </w:p>
  </w:endnote>
  <w:endnote w:type="continuationSeparator" w:id="0">
    <w:p w14:paraId="750B32A2" w14:textId="77777777" w:rsidR="009F076A" w:rsidRDefault="009F076A" w:rsidP="00D9701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8BD24" w14:textId="77777777" w:rsidR="009F076A" w:rsidRDefault="009F076A" w:rsidP="00D9701D">
      <w:pPr>
        <w:spacing w:after="0" w:line="240" w:lineRule="auto"/>
        <w:rPr>
          <w:rFonts w:hint="eastAsia"/>
        </w:rPr>
      </w:pPr>
      <w:r>
        <w:separator/>
      </w:r>
    </w:p>
  </w:footnote>
  <w:footnote w:type="continuationSeparator" w:id="0">
    <w:p w14:paraId="4AE796B4" w14:textId="77777777" w:rsidR="009F076A" w:rsidRDefault="009F076A" w:rsidP="00D9701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EA1ED"/>
    <w:multiLevelType w:val="singleLevel"/>
    <w:tmpl w:val="2F4EA1ED"/>
    <w:lvl w:ilvl="0">
      <w:start w:val="1"/>
      <w:numFmt w:val="decimal"/>
      <w:lvlText w:val="%1."/>
      <w:lvlJc w:val="left"/>
      <w:pPr>
        <w:tabs>
          <w:tab w:val="left" w:pos="312"/>
        </w:tabs>
        <w:ind w:left="0" w:firstLine="0"/>
      </w:pPr>
    </w:lvl>
  </w:abstractNum>
  <w:abstractNum w:abstractNumId="1" w15:restartNumberingAfterBreak="0">
    <w:nsid w:val="704FD9C0"/>
    <w:multiLevelType w:val="singleLevel"/>
    <w:tmpl w:val="704FD9C0"/>
    <w:lvl w:ilvl="0">
      <w:start w:val="2"/>
      <w:numFmt w:val="decimal"/>
      <w:lvlText w:val="%1."/>
      <w:lvlJc w:val="left"/>
      <w:pPr>
        <w:tabs>
          <w:tab w:val="left" w:pos="312"/>
        </w:tabs>
        <w:ind w:left="0" w:firstLine="0"/>
      </w:pPr>
    </w:lvl>
  </w:abstractNum>
  <w:num w:numId="1" w16cid:durableId="1724595795">
    <w:abstractNumId w:val="1"/>
    <w:lvlOverride w:ilvl="0">
      <w:startOverride w:val="2"/>
    </w:lvlOverride>
  </w:num>
  <w:num w:numId="2" w16cid:durableId="8408978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66"/>
    <w:rsid w:val="009F076A"/>
    <w:rsid w:val="00CE1266"/>
    <w:rsid w:val="00D94778"/>
    <w:rsid w:val="00D97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8E720"/>
  <w15:chartTrackingRefBased/>
  <w15:docId w15:val="{C30F0EC3-CCDA-4BE2-B1E4-F736B416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E126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E126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E126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E126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E126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E1266"/>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E126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E126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E126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E126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E126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E126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E1266"/>
    <w:rPr>
      <w:rFonts w:cstheme="majorBidi"/>
      <w:color w:val="2F5496" w:themeColor="accent1" w:themeShade="BF"/>
      <w:sz w:val="28"/>
      <w:szCs w:val="28"/>
    </w:rPr>
  </w:style>
  <w:style w:type="character" w:customStyle="1" w:styleId="50">
    <w:name w:val="标题 5 字符"/>
    <w:basedOn w:val="a0"/>
    <w:link w:val="5"/>
    <w:uiPriority w:val="9"/>
    <w:semiHidden/>
    <w:rsid w:val="00CE1266"/>
    <w:rPr>
      <w:rFonts w:cstheme="majorBidi"/>
      <w:color w:val="2F5496" w:themeColor="accent1" w:themeShade="BF"/>
      <w:sz w:val="24"/>
    </w:rPr>
  </w:style>
  <w:style w:type="character" w:customStyle="1" w:styleId="60">
    <w:name w:val="标题 6 字符"/>
    <w:basedOn w:val="a0"/>
    <w:link w:val="6"/>
    <w:uiPriority w:val="9"/>
    <w:semiHidden/>
    <w:rsid w:val="00CE1266"/>
    <w:rPr>
      <w:rFonts w:cstheme="majorBidi"/>
      <w:b/>
      <w:bCs/>
      <w:color w:val="2F5496" w:themeColor="accent1" w:themeShade="BF"/>
    </w:rPr>
  </w:style>
  <w:style w:type="character" w:customStyle="1" w:styleId="70">
    <w:name w:val="标题 7 字符"/>
    <w:basedOn w:val="a0"/>
    <w:link w:val="7"/>
    <w:uiPriority w:val="9"/>
    <w:semiHidden/>
    <w:rsid w:val="00CE1266"/>
    <w:rPr>
      <w:rFonts w:cstheme="majorBidi"/>
      <w:b/>
      <w:bCs/>
      <w:color w:val="595959" w:themeColor="text1" w:themeTint="A6"/>
    </w:rPr>
  </w:style>
  <w:style w:type="character" w:customStyle="1" w:styleId="80">
    <w:name w:val="标题 8 字符"/>
    <w:basedOn w:val="a0"/>
    <w:link w:val="8"/>
    <w:uiPriority w:val="9"/>
    <w:semiHidden/>
    <w:rsid w:val="00CE1266"/>
    <w:rPr>
      <w:rFonts w:cstheme="majorBidi"/>
      <w:color w:val="595959" w:themeColor="text1" w:themeTint="A6"/>
    </w:rPr>
  </w:style>
  <w:style w:type="character" w:customStyle="1" w:styleId="90">
    <w:name w:val="标题 9 字符"/>
    <w:basedOn w:val="a0"/>
    <w:link w:val="9"/>
    <w:uiPriority w:val="9"/>
    <w:semiHidden/>
    <w:rsid w:val="00CE1266"/>
    <w:rPr>
      <w:rFonts w:eastAsiaTheme="majorEastAsia" w:cstheme="majorBidi"/>
      <w:color w:val="595959" w:themeColor="text1" w:themeTint="A6"/>
    </w:rPr>
  </w:style>
  <w:style w:type="paragraph" w:styleId="a3">
    <w:name w:val="Title"/>
    <w:basedOn w:val="a"/>
    <w:next w:val="a"/>
    <w:link w:val="a4"/>
    <w:uiPriority w:val="10"/>
    <w:qFormat/>
    <w:rsid w:val="00CE126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E1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26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E12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266"/>
    <w:pPr>
      <w:spacing w:before="160"/>
      <w:jc w:val="center"/>
    </w:pPr>
    <w:rPr>
      <w:i/>
      <w:iCs/>
      <w:color w:val="404040" w:themeColor="text1" w:themeTint="BF"/>
    </w:rPr>
  </w:style>
  <w:style w:type="character" w:customStyle="1" w:styleId="a8">
    <w:name w:val="引用 字符"/>
    <w:basedOn w:val="a0"/>
    <w:link w:val="a7"/>
    <w:uiPriority w:val="29"/>
    <w:rsid w:val="00CE1266"/>
    <w:rPr>
      <w:i/>
      <w:iCs/>
      <w:color w:val="404040" w:themeColor="text1" w:themeTint="BF"/>
    </w:rPr>
  </w:style>
  <w:style w:type="paragraph" w:styleId="a9">
    <w:name w:val="List Paragraph"/>
    <w:basedOn w:val="a"/>
    <w:uiPriority w:val="34"/>
    <w:qFormat/>
    <w:rsid w:val="00CE1266"/>
    <w:pPr>
      <w:ind w:left="720"/>
      <w:contextualSpacing/>
    </w:pPr>
  </w:style>
  <w:style w:type="character" w:styleId="aa">
    <w:name w:val="Intense Emphasis"/>
    <w:basedOn w:val="a0"/>
    <w:uiPriority w:val="21"/>
    <w:qFormat/>
    <w:rsid w:val="00CE1266"/>
    <w:rPr>
      <w:i/>
      <w:iCs/>
      <w:color w:val="2F5496" w:themeColor="accent1" w:themeShade="BF"/>
    </w:rPr>
  </w:style>
  <w:style w:type="paragraph" w:styleId="ab">
    <w:name w:val="Intense Quote"/>
    <w:basedOn w:val="a"/>
    <w:next w:val="a"/>
    <w:link w:val="ac"/>
    <w:uiPriority w:val="30"/>
    <w:qFormat/>
    <w:rsid w:val="00CE12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E1266"/>
    <w:rPr>
      <w:i/>
      <w:iCs/>
      <w:color w:val="2F5496" w:themeColor="accent1" w:themeShade="BF"/>
    </w:rPr>
  </w:style>
  <w:style w:type="character" w:styleId="ad">
    <w:name w:val="Intense Reference"/>
    <w:basedOn w:val="a0"/>
    <w:uiPriority w:val="32"/>
    <w:qFormat/>
    <w:rsid w:val="00CE1266"/>
    <w:rPr>
      <w:b/>
      <w:bCs/>
      <w:smallCaps/>
      <w:color w:val="2F5496" w:themeColor="accent1" w:themeShade="BF"/>
      <w:spacing w:val="5"/>
    </w:rPr>
  </w:style>
  <w:style w:type="paragraph" w:styleId="ae">
    <w:name w:val="header"/>
    <w:basedOn w:val="a"/>
    <w:link w:val="af"/>
    <w:uiPriority w:val="99"/>
    <w:unhideWhenUsed/>
    <w:rsid w:val="00D9701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9701D"/>
    <w:rPr>
      <w:sz w:val="18"/>
      <w:szCs w:val="18"/>
    </w:rPr>
  </w:style>
  <w:style w:type="paragraph" w:styleId="af0">
    <w:name w:val="footer"/>
    <w:basedOn w:val="a"/>
    <w:link w:val="af1"/>
    <w:uiPriority w:val="99"/>
    <w:unhideWhenUsed/>
    <w:rsid w:val="00D9701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970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42FC2-F333-414A-9510-36B7E7B1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3159</Words>
  <Characters>18010</Characters>
  <Application>Microsoft Office Word</Application>
  <DocSecurity>0</DocSecurity>
  <Lines>150</Lines>
  <Paragraphs>42</Paragraphs>
  <ScaleCrop>false</ScaleCrop>
  <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swnh veiz</dc:creator>
  <cp:keywords/>
  <dc:description/>
  <cp:lastModifiedBy>swnh veiz</cp:lastModifiedBy>
  <cp:revision>2</cp:revision>
  <dcterms:created xsi:type="dcterms:W3CDTF">2026-08-03T07:57:00Z</dcterms:created>
  <dcterms:modified xsi:type="dcterms:W3CDTF">2026-08-03T07:58:00Z</dcterms:modified>
</cp:coreProperties>
</file>