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77873" w:rsidRPr="00075EDC" w:rsidRDefault="008B596C" w:rsidP="00075EDC">
      <w:pPr>
        <w:spacing w:beforeLines="50" w:line="360" w:lineRule="auto"/>
        <w:jc w:val="center"/>
        <w:rPr>
          <w:rFonts w:ascii="宋体" w:hAnsi="宋体"/>
          <w:color w:val="000000" w:themeColor="text1"/>
          <w:sz w:val="52"/>
          <w:szCs w:val="52"/>
        </w:rPr>
      </w:pPr>
      <w:r w:rsidRPr="00075EDC">
        <w:rPr>
          <w:rFonts w:ascii="宋体" w:hAnsi="宋体" w:hint="eastAsia"/>
          <w:color w:val="000000" w:themeColor="text1"/>
          <w:sz w:val="52"/>
          <w:szCs w:val="52"/>
        </w:rPr>
        <w:t xml:space="preserve">  </w:t>
      </w:r>
      <w:r w:rsidRPr="00075EDC">
        <w:rPr>
          <w:rFonts w:ascii="宋体" w:hAnsi="宋体" w:hint="eastAsia"/>
          <w:color w:val="000000" w:themeColor="text1"/>
          <w:sz w:val="52"/>
          <w:szCs w:val="52"/>
        </w:rPr>
        <w:t>南宁市政府采购</w:t>
      </w:r>
    </w:p>
    <w:p w:rsidR="00C77873" w:rsidRPr="00075EDC" w:rsidRDefault="008B596C" w:rsidP="00075EDC">
      <w:pPr>
        <w:spacing w:beforeLines="50" w:line="360" w:lineRule="auto"/>
        <w:jc w:val="center"/>
        <w:rPr>
          <w:rFonts w:ascii="宋体" w:hAnsi="宋体"/>
          <w:color w:val="000000" w:themeColor="text1"/>
          <w:sz w:val="52"/>
          <w:szCs w:val="52"/>
        </w:rPr>
      </w:pPr>
      <w:r w:rsidRPr="00075EDC">
        <w:rPr>
          <w:rFonts w:ascii="宋体" w:hAnsi="宋体" w:hint="eastAsia"/>
          <w:color w:val="000000" w:themeColor="text1"/>
          <w:sz w:val="52"/>
          <w:szCs w:val="52"/>
        </w:rPr>
        <w:t>公开招标文件（服务类）</w:t>
      </w:r>
    </w:p>
    <w:p w:rsidR="00C77873" w:rsidRPr="00075EDC" w:rsidRDefault="00C77873">
      <w:pPr>
        <w:rPr>
          <w:color w:val="000000" w:themeColor="text1"/>
        </w:rPr>
      </w:pPr>
      <w:bookmarkStart w:id="0" w:name="_GoBack"/>
      <w:bookmarkEnd w:id="0"/>
    </w:p>
    <w:p w:rsidR="00C77873" w:rsidRPr="00075EDC" w:rsidRDefault="008B596C" w:rsidP="00075EDC">
      <w:pPr>
        <w:snapToGrid w:val="0"/>
        <w:spacing w:beforeLines="50" w:line="360" w:lineRule="auto"/>
        <w:jc w:val="center"/>
        <w:rPr>
          <w:rFonts w:ascii="华文新魏" w:eastAsia="华文新魏" w:hAnsi="宋体"/>
          <w:color w:val="000000" w:themeColor="text1"/>
          <w:sz w:val="72"/>
          <w:szCs w:val="72"/>
        </w:rPr>
      </w:pPr>
      <w:r w:rsidRPr="00075EDC">
        <w:rPr>
          <w:rFonts w:ascii="华文新魏" w:eastAsia="华文新魏" w:hAnsi="宋体" w:hint="eastAsia"/>
          <w:color w:val="000000" w:themeColor="text1"/>
          <w:sz w:val="72"/>
          <w:szCs w:val="72"/>
        </w:rPr>
        <w:t>招</w:t>
      </w:r>
      <w:r w:rsidRPr="00075EDC">
        <w:rPr>
          <w:rFonts w:ascii="华文新魏" w:eastAsia="华文新魏" w:hAnsi="宋体" w:hint="eastAsia"/>
          <w:color w:val="000000" w:themeColor="text1"/>
          <w:sz w:val="72"/>
          <w:szCs w:val="72"/>
        </w:rPr>
        <w:t xml:space="preserve"> </w:t>
      </w:r>
      <w:r w:rsidRPr="00075EDC">
        <w:rPr>
          <w:rFonts w:ascii="华文新魏" w:eastAsia="华文新魏" w:hAnsi="宋体" w:hint="eastAsia"/>
          <w:color w:val="000000" w:themeColor="text1"/>
          <w:sz w:val="72"/>
          <w:szCs w:val="72"/>
        </w:rPr>
        <w:t>标</w:t>
      </w:r>
      <w:r w:rsidRPr="00075EDC">
        <w:rPr>
          <w:rFonts w:ascii="华文新魏" w:eastAsia="华文新魏" w:hAnsi="宋体" w:hint="eastAsia"/>
          <w:color w:val="000000" w:themeColor="text1"/>
          <w:sz w:val="72"/>
          <w:szCs w:val="72"/>
        </w:rPr>
        <w:t xml:space="preserve"> </w:t>
      </w:r>
      <w:r w:rsidRPr="00075EDC">
        <w:rPr>
          <w:rFonts w:ascii="华文新魏" w:eastAsia="华文新魏" w:hAnsi="宋体" w:hint="eastAsia"/>
          <w:color w:val="000000" w:themeColor="text1"/>
          <w:sz w:val="72"/>
          <w:szCs w:val="72"/>
        </w:rPr>
        <w:t>文</w:t>
      </w:r>
      <w:r w:rsidRPr="00075EDC">
        <w:rPr>
          <w:rFonts w:ascii="华文新魏" w:eastAsia="华文新魏" w:hAnsi="宋体" w:hint="eastAsia"/>
          <w:color w:val="000000" w:themeColor="text1"/>
          <w:sz w:val="72"/>
          <w:szCs w:val="72"/>
        </w:rPr>
        <w:t xml:space="preserve"> </w:t>
      </w:r>
      <w:r w:rsidRPr="00075EDC">
        <w:rPr>
          <w:rFonts w:ascii="华文新魏" w:eastAsia="华文新魏" w:hAnsi="宋体" w:hint="eastAsia"/>
          <w:color w:val="000000" w:themeColor="text1"/>
          <w:sz w:val="72"/>
          <w:szCs w:val="72"/>
        </w:rPr>
        <w:t>件</w:t>
      </w:r>
    </w:p>
    <w:p w:rsidR="00C77873" w:rsidRPr="00075EDC" w:rsidRDefault="008B596C" w:rsidP="00075EDC">
      <w:pPr>
        <w:snapToGrid w:val="0"/>
        <w:spacing w:beforeLines="50" w:line="360" w:lineRule="auto"/>
        <w:jc w:val="center"/>
        <w:rPr>
          <w:rFonts w:ascii="方正仿宋_GB2312" w:eastAsia="方正仿宋_GB2312" w:hAnsi="宋体"/>
          <w:color w:val="000000" w:themeColor="text1"/>
          <w:sz w:val="30"/>
          <w:szCs w:val="72"/>
        </w:rPr>
      </w:pPr>
      <w:r w:rsidRPr="00075EDC">
        <w:rPr>
          <w:rFonts w:ascii="方正仿宋_GB2312" w:eastAsia="方正仿宋_GB2312" w:hAnsi="宋体" w:hint="eastAsia"/>
          <w:color w:val="000000" w:themeColor="text1"/>
          <w:sz w:val="30"/>
          <w:szCs w:val="72"/>
        </w:rPr>
        <w:t>（全流程电子化评标）</w:t>
      </w:r>
    </w:p>
    <w:p w:rsidR="00C77873" w:rsidRPr="00075EDC" w:rsidRDefault="00C77873" w:rsidP="00075EDC">
      <w:pPr>
        <w:snapToGrid w:val="0"/>
        <w:spacing w:beforeLines="50" w:line="360" w:lineRule="auto"/>
        <w:rPr>
          <w:rFonts w:ascii="方正仿宋_GB2312" w:eastAsia="方正仿宋_GB2312" w:hAnsi="宋体"/>
          <w:color w:val="000000" w:themeColor="text1"/>
          <w:sz w:val="30"/>
          <w:szCs w:val="72"/>
        </w:rPr>
      </w:pPr>
    </w:p>
    <w:p w:rsidR="00C77873" w:rsidRPr="00075EDC" w:rsidRDefault="008B596C" w:rsidP="00075EDC">
      <w:pPr>
        <w:pStyle w:val="aa"/>
        <w:snapToGrid w:val="0"/>
        <w:spacing w:before="50" w:after="120" w:line="360" w:lineRule="auto"/>
        <w:ind w:firstLineChars="400" w:firstLine="1205"/>
        <w:rPr>
          <w:rFonts w:asciiTheme="minorEastAsia" w:eastAsiaTheme="minorEastAsia" w:hAnsiTheme="minorEastAsia"/>
          <w:b/>
          <w:bCs/>
          <w:color w:val="000000" w:themeColor="text1"/>
          <w:sz w:val="30"/>
          <w:szCs w:val="30"/>
        </w:rPr>
      </w:pPr>
      <w:r w:rsidRPr="00075EDC">
        <w:rPr>
          <w:rFonts w:asciiTheme="minorEastAsia" w:eastAsiaTheme="minorEastAsia" w:hAnsiTheme="minorEastAsia" w:hint="eastAsia"/>
          <w:b/>
          <w:bCs/>
          <w:color w:val="000000" w:themeColor="text1"/>
          <w:sz w:val="30"/>
          <w:szCs w:val="30"/>
        </w:rPr>
        <w:t>项目</w:t>
      </w:r>
      <w:r w:rsidRPr="00075EDC">
        <w:rPr>
          <w:rFonts w:asciiTheme="minorEastAsia" w:eastAsiaTheme="minorEastAsia" w:hAnsiTheme="minorEastAsia" w:cs="Courier New" w:hint="eastAsia"/>
          <w:b/>
          <w:bCs/>
          <w:color w:val="000000" w:themeColor="text1"/>
          <w:w w:val="95"/>
          <w:sz w:val="30"/>
          <w:szCs w:val="30"/>
        </w:rPr>
        <w:t>名称</w:t>
      </w:r>
      <w:r w:rsidRPr="00075EDC">
        <w:rPr>
          <w:rFonts w:asciiTheme="minorEastAsia" w:eastAsiaTheme="minorEastAsia" w:hAnsiTheme="minorEastAsia" w:hint="eastAsia"/>
          <w:b/>
          <w:bCs/>
          <w:color w:val="000000" w:themeColor="text1"/>
          <w:sz w:val="30"/>
          <w:szCs w:val="30"/>
        </w:rPr>
        <w:t>：南宁市兴宁区机关食堂管理服务公司采购</w:t>
      </w:r>
    </w:p>
    <w:p w:rsidR="00C77873" w:rsidRPr="00075EDC" w:rsidRDefault="008B596C" w:rsidP="00075EDC">
      <w:pPr>
        <w:pStyle w:val="aa"/>
        <w:snapToGrid w:val="0"/>
        <w:spacing w:before="50" w:after="120" w:line="360" w:lineRule="auto"/>
        <w:ind w:firstLineChars="400" w:firstLine="1148"/>
        <w:rPr>
          <w:rFonts w:asciiTheme="minorEastAsia" w:eastAsiaTheme="minorEastAsia" w:hAnsiTheme="minorEastAsia"/>
          <w:b/>
          <w:color w:val="000000" w:themeColor="text1"/>
          <w:sz w:val="30"/>
          <w:szCs w:val="48"/>
        </w:rPr>
      </w:pPr>
      <w:r w:rsidRPr="00075EDC">
        <w:rPr>
          <w:rFonts w:asciiTheme="minorEastAsia" w:eastAsiaTheme="minorEastAsia" w:hAnsiTheme="minorEastAsia" w:cs="Courier New" w:hint="eastAsia"/>
          <w:b/>
          <w:bCs/>
          <w:color w:val="000000" w:themeColor="text1"/>
          <w:w w:val="95"/>
          <w:sz w:val="30"/>
          <w:szCs w:val="30"/>
        </w:rPr>
        <w:t>项</w:t>
      </w:r>
      <w:r w:rsidRPr="00075EDC">
        <w:rPr>
          <w:rFonts w:asciiTheme="minorEastAsia" w:eastAsiaTheme="minorEastAsia" w:hAnsiTheme="minorEastAsia" w:hint="eastAsia"/>
          <w:b/>
          <w:bCs/>
          <w:color w:val="000000" w:themeColor="text1"/>
          <w:sz w:val="30"/>
          <w:szCs w:val="30"/>
        </w:rPr>
        <w:t>目编号：</w:t>
      </w:r>
      <w:r w:rsidRPr="00075EDC">
        <w:rPr>
          <w:rFonts w:asciiTheme="minorEastAsia" w:eastAsiaTheme="minorEastAsia" w:hAnsiTheme="minorEastAsia" w:cs="宋体" w:hint="eastAsia"/>
          <w:b/>
          <w:bCs/>
          <w:color w:val="000000" w:themeColor="text1"/>
          <w:sz w:val="30"/>
          <w:szCs w:val="30"/>
        </w:rPr>
        <w:t>NNZC2026-G3-020056-YZLZ</w:t>
      </w:r>
    </w:p>
    <w:p w:rsidR="00C77873" w:rsidRPr="00075EDC" w:rsidRDefault="008B596C" w:rsidP="00075EDC">
      <w:pPr>
        <w:snapToGrid w:val="0"/>
        <w:spacing w:beforeLines="50" w:line="360" w:lineRule="auto"/>
        <w:ind w:firstLineChars="400" w:firstLine="1205"/>
        <w:rPr>
          <w:rFonts w:asciiTheme="minorEastAsia" w:eastAsiaTheme="minorEastAsia" w:hAnsiTheme="minorEastAsia"/>
          <w:b/>
          <w:color w:val="000000" w:themeColor="text1"/>
          <w:sz w:val="30"/>
          <w:szCs w:val="48"/>
        </w:rPr>
      </w:pPr>
      <w:r w:rsidRPr="00075EDC">
        <w:rPr>
          <w:rFonts w:asciiTheme="minorEastAsia" w:eastAsiaTheme="minorEastAsia" w:hAnsiTheme="minorEastAsia" w:hint="eastAsia"/>
          <w:b/>
          <w:color w:val="000000" w:themeColor="text1"/>
          <w:sz w:val="30"/>
          <w:szCs w:val="48"/>
        </w:rPr>
        <w:t>项目所属区划：南宁市本级</w:t>
      </w:r>
    </w:p>
    <w:p w:rsidR="00C77873" w:rsidRPr="00075EDC" w:rsidRDefault="008B596C" w:rsidP="00075EDC">
      <w:pPr>
        <w:pStyle w:val="aa"/>
        <w:snapToGrid w:val="0"/>
        <w:spacing w:before="50" w:after="120" w:line="360" w:lineRule="auto"/>
        <w:ind w:firstLineChars="400" w:firstLine="1148"/>
        <w:rPr>
          <w:rFonts w:asciiTheme="minorEastAsia" w:eastAsiaTheme="minorEastAsia" w:hAnsiTheme="minorEastAsia"/>
          <w:b/>
          <w:bCs/>
          <w:color w:val="000000" w:themeColor="text1"/>
          <w:w w:val="95"/>
          <w:sz w:val="30"/>
          <w:szCs w:val="30"/>
        </w:rPr>
      </w:pPr>
      <w:r w:rsidRPr="00075EDC">
        <w:rPr>
          <w:rFonts w:asciiTheme="minorEastAsia" w:eastAsiaTheme="minorEastAsia" w:hAnsiTheme="minorEastAsia" w:hint="eastAsia"/>
          <w:b/>
          <w:bCs/>
          <w:color w:val="000000" w:themeColor="text1"/>
          <w:w w:val="95"/>
          <w:sz w:val="30"/>
          <w:szCs w:val="30"/>
        </w:rPr>
        <w:t>采</w:t>
      </w:r>
      <w:r w:rsidRPr="00075EDC">
        <w:rPr>
          <w:rFonts w:asciiTheme="minorEastAsia" w:eastAsiaTheme="minorEastAsia" w:hAnsiTheme="minorEastAsia" w:hint="eastAsia"/>
          <w:b/>
          <w:bCs/>
          <w:color w:val="000000" w:themeColor="text1"/>
          <w:w w:val="95"/>
          <w:sz w:val="30"/>
          <w:szCs w:val="30"/>
        </w:rPr>
        <w:t xml:space="preserve"> </w:t>
      </w:r>
      <w:r w:rsidRPr="00075EDC">
        <w:rPr>
          <w:rFonts w:asciiTheme="minorEastAsia" w:eastAsiaTheme="minorEastAsia" w:hAnsiTheme="minorEastAsia" w:hint="eastAsia"/>
          <w:b/>
          <w:bCs/>
          <w:color w:val="000000" w:themeColor="text1"/>
          <w:w w:val="95"/>
          <w:sz w:val="30"/>
          <w:szCs w:val="30"/>
        </w:rPr>
        <w:t>购</w:t>
      </w:r>
      <w:r w:rsidRPr="00075EDC">
        <w:rPr>
          <w:rFonts w:asciiTheme="minorEastAsia" w:eastAsiaTheme="minorEastAsia" w:hAnsiTheme="minorEastAsia" w:hint="eastAsia"/>
          <w:b/>
          <w:bCs/>
          <w:color w:val="000000" w:themeColor="text1"/>
          <w:w w:val="95"/>
          <w:sz w:val="30"/>
          <w:szCs w:val="30"/>
        </w:rPr>
        <w:t xml:space="preserve"> </w:t>
      </w:r>
      <w:r w:rsidRPr="00075EDC">
        <w:rPr>
          <w:rFonts w:asciiTheme="minorEastAsia" w:eastAsiaTheme="minorEastAsia" w:hAnsiTheme="minorEastAsia" w:hint="eastAsia"/>
          <w:b/>
          <w:bCs/>
          <w:color w:val="000000" w:themeColor="text1"/>
          <w:w w:val="95"/>
          <w:sz w:val="30"/>
          <w:szCs w:val="30"/>
        </w:rPr>
        <w:t>人：</w:t>
      </w:r>
      <w:r w:rsidRPr="00075EDC">
        <w:rPr>
          <w:rFonts w:asciiTheme="minorEastAsia" w:eastAsiaTheme="minorEastAsia" w:hAnsiTheme="minorEastAsia" w:hint="eastAsia"/>
          <w:b/>
          <w:bCs/>
          <w:color w:val="000000" w:themeColor="text1"/>
          <w:sz w:val="30"/>
          <w:szCs w:val="30"/>
        </w:rPr>
        <w:t>南宁市兴宁区机关后勤服务中心</w:t>
      </w:r>
    </w:p>
    <w:p w:rsidR="00C77873" w:rsidRPr="00075EDC" w:rsidRDefault="008B596C" w:rsidP="00075EDC">
      <w:pPr>
        <w:pStyle w:val="aa"/>
        <w:snapToGrid w:val="0"/>
        <w:spacing w:before="50" w:after="120" w:line="360" w:lineRule="auto"/>
        <w:ind w:firstLineChars="400" w:firstLine="1148"/>
        <w:rPr>
          <w:rFonts w:asciiTheme="minorEastAsia" w:eastAsiaTheme="minorEastAsia" w:hAnsiTheme="minorEastAsia"/>
          <w:b/>
          <w:bCs/>
          <w:color w:val="000000" w:themeColor="text1"/>
          <w:w w:val="95"/>
          <w:sz w:val="30"/>
          <w:szCs w:val="30"/>
        </w:rPr>
      </w:pPr>
      <w:r w:rsidRPr="00075EDC">
        <w:rPr>
          <w:rFonts w:asciiTheme="minorEastAsia" w:eastAsiaTheme="minorEastAsia" w:hAnsiTheme="minorEastAsia" w:hint="eastAsia"/>
          <w:b/>
          <w:bCs/>
          <w:color w:val="000000" w:themeColor="text1"/>
          <w:w w:val="95"/>
          <w:sz w:val="30"/>
          <w:szCs w:val="30"/>
        </w:rPr>
        <w:t>采购代理机构：云之龙咨询集团有限公司</w:t>
      </w:r>
    </w:p>
    <w:p w:rsidR="00C77873" w:rsidRPr="00075EDC" w:rsidRDefault="008B596C" w:rsidP="00075EDC">
      <w:pPr>
        <w:pStyle w:val="aa"/>
        <w:snapToGrid w:val="0"/>
        <w:spacing w:before="50" w:after="120" w:line="360" w:lineRule="auto"/>
        <w:ind w:firstLineChars="400" w:firstLine="1148"/>
        <w:rPr>
          <w:rFonts w:asciiTheme="minorEastAsia" w:eastAsiaTheme="minorEastAsia" w:hAnsiTheme="minorEastAsia"/>
          <w:b/>
          <w:bCs/>
          <w:color w:val="000000" w:themeColor="text1"/>
          <w:w w:val="95"/>
          <w:sz w:val="30"/>
          <w:szCs w:val="30"/>
        </w:rPr>
      </w:pPr>
      <w:r w:rsidRPr="00075EDC">
        <w:rPr>
          <w:rFonts w:asciiTheme="minorEastAsia" w:eastAsiaTheme="minorEastAsia" w:hAnsiTheme="minorEastAsia" w:hint="eastAsia"/>
          <w:b/>
          <w:bCs/>
          <w:color w:val="000000" w:themeColor="text1"/>
          <w:w w:val="95"/>
          <w:sz w:val="30"/>
          <w:szCs w:val="30"/>
        </w:rPr>
        <w:t>（采购代理机构编号：</w:t>
      </w:r>
      <w:r w:rsidRPr="00075EDC">
        <w:rPr>
          <w:rFonts w:asciiTheme="minorEastAsia" w:eastAsiaTheme="minorEastAsia" w:hAnsiTheme="minorEastAsia" w:cs="宋体" w:hint="eastAsia"/>
          <w:b/>
          <w:bCs/>
          <w:color w:val="000000" w:themeColor="text1"/>
          <w:w w:val="95"/>
          <w:sz w:val="30"/>
          <w:szCs w:val="30"/>
        </w:rPr>
        <w:t>YZLNN2026-G3-592-NNZC</w:t>
      </w:r>
      <w:r w:rsidRPr="00075EDC">
        <w:rPr>
          <w:rFonts w:asciiTheme="minorEastAsia" w:eastAsiaTheme="minorEastAsia" w:hAnsiTheme="minorEastAsia" w:hint="eastAsia"/>
          <w:b/>
          <w:bCs/>
          <w:color w:val="000000" w:themeColor="text1"/>
          <w:w w:val="95"/>
          <w:sz w:val="30"/>
          <w:szCs w:val="30"/>
        </w:rPr>
        <w:t>）</w:t>
      </w:r>
    </w:p>
    <w:p w:rsidR="00C77873" w:rsidRPr="00075EDC" w:rsidRDefault="00C77873" w:rsidP="00075EDC">
      <w:pPr>
        <w:pStyle w:val="aa"/>
        <w:snapToGrid w:val="0"/>
        <w:spacing w:before="50" w:after="120" w:line="360" w:lineRule="auto"/>
        <w:ind w:firstLineChars="393" w:firstLine="1121"/>
        <w:rPr>
          <w:rFonts w:ascii="方正仿宋_GB2312" w:eastAsia="方正仿宋_GB2312" w:hAnsi="宋体"/>
          <w:b/>
          <w:bCs/>
          <w:color w:val="000000" w:themeColor="text1"/>
          <w:w w:val="95"/>
          <w:sz w:val="30"/>
          <w:szCs w:val="30"/>
        </w:rPr>
      </w:pPr>
    </w:p>
    <w:p w:rsidR="00C77873" w:rsidRPr="00075EDC" w:rsidRDefault="00C77873">
      <w:pPr>
        <w:rPr>
          <w:rFonts w:ascii="方正仿宋_GB2312" w:eastAsia="方正仿宋_GB2312" w:hAnsi="宋体"/>
          <w:b/>
          <w:bCs/>
          <w:color w:val="000000" w:themeColor="text1"/>
          <w:w w:val="95"/>
          <w:sz w:val="30"/>
          <w:szCs w:val="30"/>
        </w:rPr>
      </w:pPr>
    </w:p>
    <w:p w:rsidR="00C77873" w:rsidRPr="00075EDC" w:rsidRDefault="00C77873">
      <w:pPr>
        <w:rPr>
          <w:rFonts w:ascii="方正仿宋_GB2312" w:eastAsia="方正仿宋_GB2312" w:hAnsi="宋体"/>
          <w:b/>
          <w:bCs/>
          <w:color w:val="000000" w:themeColor="text1"/>
          <w:w w:val="95"/>
          <w:sz w:val="30"/>
          <w:szCs w:val="30"/>
        </w:rPr>
      </w:pPr>
    </w:p>
    <w:p w:rsidR="00C77873" w:rsidRPr="00075EDC" w:rsidRDefault="008B596C" w:rsidP="00075EDC">
      <w:pPr>
        <w:pStyle w:val="aa"/>
        <w:snapToGrid w:val="0"/>
        <w:spacing w:before="50" w:after="120" w:line="360" w:lineRule="auto"/>
        <w:ind w:right="1148" w:firstLineChars="1193" w:firstLine="3425"/>
        <w:rPr>
          <w:rFonts w:hAnsi="宋体" w:cs="宋体"/>
          <w:color w:val="000000" w:themeColor="text1"/>
          <w:sz w:val="30"/>
          <w:szCs w:val="30"/>
        </w:rPr>
      </w:pPr>
      <w:r w:rsidRPr="00075EDC">
        <w:rPr>
          <w:rFonts w:hAnsi="宋体" w:cs="宋体" w:hint="eastAsia"/>
          <w:b/>
          <w:bCs/>
          <w:color w:val="000000" w:themeColor="text1"/>
          <w:w w:val="95"/>
          <w:sz w:val="30"/>
          <w:szCs w:val="30"/>
        </w:rPr>
        <w:t>2026</w:t>
      </w:r>
      <w:r w:rsidRPr="00075EDC">
        <w:rPr>
          <w:rFonts w:hAnsi="宋体" w:cs="宋体" w:hint="eastAsia"/>
          <w:b/>
          <w:bCs/>
          <w:color w:val="000000" w:themeColor="text1"/>
          <w:w w:val="95"/>
          <w:sz w:val="30"/>
          <w:szCs w:val="30"/>
        </w:rPr>
        <w:t>年</w:t>
      </w:r>
      <w:r w:rsidR="00075EDC" w:rsidRPr="00075EDC">
        <w:rPr>
          <w:rFonts w:hAnsi="宋体" w:cs="宋体" w:hint="eastAsia"/>
          <w:b/>
          <w:bCs/>
          <w:color w:val="000000" w:themeColor="text1"/>
          <w:w w:val="95"/>
          <w:sz w:val="30"/>
          <w:szCs w:val="30"/>
        </w:rPr>
        <w:t>8</w:t>
      </w:r>
      <w:r w:rsidRPr="00075EDC">
        <w:rPr>
          <w:rFonts w:hAnsi="宋体" w:cs="宋体" w:hint="eastAsia"/>
          <w:b/>
          <w:bCs/>
          <w:color w:val="000000" w:themeColor="text1"/>
          <w:w w:val="95"/>
          <w:sz w:val="30"/>
          <w:szCs w:val="30"/>
        </w:rPr>
        <w:t>月</w:t>
      </w:r>
      <w:r w:rsidR="00075EDC" w:rsidRPr="00075EDC">
        <w:rPr>
          <w:rFonts w:hAnsi="宋体" w:cs="宋体" w:hint="eastAsia"/>
          <w:b/>
          <w:bCs/>
          <w:color w:val="000000" w:themeColor="text1"/>
          <w:w w:val="95"/>
          <w:sz w:val="30"/>
          <w:szCs w:val="30"/>
        </w:rPr>
        <w:t>6</w:t>
      </w:r>
      <w:r w:rsidRPr="00075EDC">
        <w:rPr>
          <w:rFonts w:hAnsi="宋体" w:cs="宋体" w:hint="eastAsia"/>
          <w:b/>
          <w:bCs/>
          <w:color w:val="000000" w:themeColor="text1"/>
          <w:w w:val="95"/>
          <w:sz w:val="30"/>
          <w:szCs w:val="30"/>
        </w:rPr>
        <w:t>日</w:t>
      </w:r>
    </w:p>
    <w:p w:rsidR="00C77873" w:rsidRPr="00075EDC" w:rsidRDefault="00C77873">
      <w:pPr>
        <w:rPr>
          <w:rFonts w:ascii="方正仿宋_GB2312" w:eastAsia="方正仿宋_GB2312" w:hAnsi="宋体"/>
          <w:color w:val="000000" w:themeColor="text1"/>
          <w:sz w:val="30"/>
          <w:szCs w:val="30"/>
        </w:rPr>
      </w:pPr>
    </w:p>
    <w:p w:rsidR="00C77873" w:rsidRPr="00075EDC" w:rsidRDefault="00C77873">
      <w:pPr>
        <w:pStyle w:val="aa"/>
        <w:jc w:val="center"/>
        <w:rPr>
          <w:rFonts w:ascii="Times New Roman" w:hAnsi="Times New Roman"/>
          <w:b/>
          <w:color w:val="000000" w:themeColor="text1"/>
          <w:sz w:val="48"/>
          <w:szCs w:val="48"/>
        </w:rPr>
        <w:sectPr w:rsidR="00C77873" w:rsidRPr="00075ED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20" w:footer="720" w:gutter="0"/>
          <w:pgNumType w:start="1"/>
          <w:cols w:space="720"/>
          <w:docGrid w:type="lines" w:linePitch="331"/>
        </w:sectPr>
      </w:pPr>
    </w:p>
    <w:p w:rsidR="00C77873" w:rsidRPr="00075EDC" w:rsidRDefault="008B596C">
      <w:pPr>
        <w:pStyle w:val="aa"/>
        <w:jc w:val="center"/>
        <w:rPr>
          <w:rFonts w:ascii="Times New Roman" w:hAnsi="Times New Roman"/>
          <w:b/>
          <w:color w:val="000000" w:themeColor="text1"/>
          <w:sz w:val="48"/>
          <w:szCs w:val="48"/>
        </w:rPr>
      </w:pPr>
      <w:r w:rsidRPr="00075EDC">
        <w:rPr>
          <w:rFonts w:ascii="Times New Roman" w:hAnsi="Times New Roman" w:hint="eastAsia"/>
          <w:b/>
          <w:color w:val="000000" w:themeColor="text1"/>
          <w:sz w:val="48"/>
          <w:szCs w:val="48"/>
        </w:rPr>
        <w:lastRenderedPageBreak/>
        <w:t>目录</w:t>
      </w:r>
    </w:p>
    <w:p w:rsidR="00C77873" w:rsidRPr="00075EDC" w:rsidRDefault="008B596C">
      <w:pPr>
        <w:pStyle w:val="10"/>
        <w:tabs>
          <w:tab w:val="right" w:leader="dot" w:pos="9628"/>
        </w:tabs>
        <w:spacing w:before="0" w:after="0" w:line="400" w:lineRule="exact"/>
        <w:rPr>
          <w:rStyle w:val="afa"/>
          <w:rFonts w:ascii="Times New Roman" w:hAnsi="Times New Roman"/>
          <w:color w:val="000000" w:themeColor="text1"/>
          <w:u w:val="none"/>
        </w:rPr>
      </w:pPr>
      <w:r w:rsidRPr="00075EDC">
        <w:rPr>
          <w:rStyle w:val="afa"/>
          <w:rFonts w:ascii="Times New Roman" w:hAnsi="Times New Roman"/>
          <w:color w:val="000000" w:themeColor="text1"/>
          <w:u w:val="none"/>
        </w:rPr>
        <w:t>第一章</w:t>
      </w:r>
      <w:r w:rsidRPr="00075EDC">
        <w:rPr>
          <w:rStyle w:val="afa"/>
          <w:rFonts w:ascii="Times New Roman" w:hAnsi="Times New Roman" w:hint="eastAsia"/>
          <w:color w:val="000000" w:themeColor="text1"/>
          <w:u w:val="none"/>
        </w:rPr>
        <w:t>招标公告</w:t>
      </w:r>
      <w:r w:rsidRPr="00075EDC">
        <w:rPr>
          <w:color w:val="000000" w:themeColor="text1"/>
          <w:u w:val="none"/>
        </w:rPr>
        <w:tab/>
        <w:t>3</w:t>
      </w:r>
    </w:p>
    <w:p w:rsidR="00C77873" w:rsidRPr="00075EDC" w:rsidRDefault="00C77873">
      <w:pPr>
        <w:pStyle w:val="10"/>
        <w:tabs>
          <w:tab w:val="right" w:leader="dot" w:pos="9628"/>
        </w:tabs>
        <w:spacing w:before="0" w:after="0" w:line="400" w:lineRule="exact"/>
        <w:rPr>
          <w:rFonts w:asciiTheme="minorHAnsi" w:eastAsiaTheme="minorEastAsia" w:hAnsiTheme="minorHAnsi" w:cstheme="minorBidi"/>
          <w:b w:val="0"/>
          <w:bCs w:val="0"/>
          <w:caps w:val="0"/>
          <w:color w:val="000000" w:themeColor="text1"/>
          <w:sz w:val="21"/>
          <w:u w:val="none"/>
        </w:rPr>
      </w:pPr>
      <w:r w:rsidRPr="00075EDC">
        <w:rPr>
          <w:rFonts w:hAnsi="宋体"/>
          <w:b w:val="0"/>
          <w:bCs w:val="0"/>
          <w:caps w:val="0"/>
          <w:color w:val="000000" w:themeColor="text1"/>
          <w:sz w:val="28"/>
          <w:szCs w:val="28"/>
          <w:u w:val="none"/>
        </w:rPr>
        <w:fldChar w:fldCharType="begin"/>
      </w:r>
      <w:r w:rsidR="008B596C" w:rsidRPr="00075EDC">
        <w:rPr>
          <w:rFonts w:hAnsi="宋体"/>
          <w:b w:val="0"/>
          <w:bCs w:val="0"/>
          <w:caps w:val="0"/>
          <w:color w:val="000000" w:themeColor="text1"/>
          <w:sz w:val="28"/>
          <w:szCs w:val="28"/>
          <w:u w:val="none"/>
        </w:rPr>
        <w:instrText xml:space="preserve"> TOC \o "1-3" \h \z \u </w:instrText>
      </w:r>
      <w:r w:rsidRPr="00075EDC">
        <w:rPr>
          <w:rFonts w:hAnsi="宋体"/>
          <w:b w:val="0"/>
          <w:bCs w:val="0"/>
          <w:caps w:val="0"/>
          <w:color w:val="000000" w:themeColor="text1"/>
          <w:sz w:val="28"/>
          <w:szCs w:val="28"/>
          <w:u w:val="none"/>
        </w:rPr>
        <w:fldChar w:fldCharType="separate"/>
      </w:r>
      <w:hyperlink w:anchor="_Toc187761550" w:history="1">
        <w:r w:rsidR="008B596C" w:rsidRPr="00075EDC">
          <w:rPr>
            <w:rStyle w:val="afa"/>
            <w:rFonts w:ascii="Times New Roman" w:hAnsi="Times New Roman"/>
            <w:color w:val="000000" w:themeColor="text1"/>
          </w:rPr>
          <w:t>第二章采购需求</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_Toc187761550 \h </w:instrText>
        </w:r>
        <w:r w:rsidRPr="00075EDC">
          <w:rPr>
            <w:color w:val="000000" w:themeColor="text1"/>
          </w:rPr>
        </w:r>
        <w:r w:rsidRPr="00075EDC">
          <w:rPr>
            <w:color w:val="000000" w:themeColor="text1"/>
          </w:rPr>
          <w:fldChar w:fldCharType="separate"/>
        </w:r>
        <w:r w:rsidR="008B596C" w:rsidRPr="00075EDC">
          <w:rPr>
            <w:color w:val="000000" w:themeColor="text1"/>
          </w:rPr>
          <w:t>4</w:t>
        </w:r>
        <w:r w:rsidRPr="00075EDC">
          <w:rPr>
            <w:color w:val="000000" w:themeColor="text1"/>
          </w:rPr>
          <w:fldChar w:fldCharType="end"/>
        </w:r>
      </w:hyperlink>
    </w:p>
    <w:p w:rsidR="00C77873" w:rsidRPr="00075EDC" w:rsidRDefault="00C77873">
      <w:pPr>
        <w:pStyle w:val="10"/>
        <w:tabs>
          <w:tab w:val="right" w:leader="dot" w:pos="9628"/>
        </w:tabs>
        <w:spacing w:before="0" w:after="0" w:line="400" w:lineRule="exact"/>
        <w:rPr>
          <w:rFonts w:asciiTheme="minorHAnsi" w:eastAsiaTheme="minorEastAsia" w:hAnsiTheme="minorHAnsi" w:cstheme="minorBidi"/>
          <w:b w:val="0"/>
          <w:bCs w:val="0"/>
          <w:caps w:val="0"/>
          <w:color w:val="000000" w:themeColor="text1"/>
          <w:sz w:val="21"/>
          <w:u w:val="none"/>
        </w:rPr>
      </w:pPr>
      <w:hyperlink w:anchor="_Toc187761551" w:history="1">
        <w:r w:rsidR="008B596C" w:rsidRPr="00075EDC">
          <w:rPr>
            <w:rStyle w:val="afa"/>
            <w:rFonts w:ascii="Times New Roman" w:hAnsi="Times New Roman"/>
            <w:color w:val="000000" w:themeColor="text1"/>
          </w:rPr>
          <w:t>第三章投标人须知</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_Toc187761551 \h </w:instrText>
        </w:r>
        <w:r w:rsidRPr="00075EDC">
          <w:rPr>
            <w:color w:val="000000" w:themeColor="text1"/>
          </w:rPr>
        </w:r>
        <w:r w:rsidRPr="00075EDC">
          <w:rPr>
            <w:color w:val="000000" w:themeColor="text1"/>
          </w:rPr>
          <w:fldChar w:fldCharType="separate"/>
        </w:r>
        <w:r w:rsidR="008B596C" w:rsidRPr="00075EDC">
          <w:rPr>
            <w:color w:val="000000" w:themeColor="text1"/>
          </w:rPr>
          <w:t>27</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52" w:history="1">
        <w:r w:rsidR="008B596C" w:rsidRPr="00075EDC">
          <w:rPr>
            <w:rStyle w:val="afa"/>
            <w:rFonts w:ascii="Times New Roman" w:hAnsi="Times New Roman"/>
            <w:color w:val="000000" w:themeColor="text1"/>
          </w:rPr>
          <w:t>第一节投标人须知前附表</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w:instrText>
        </w:r>
        <w:r w:rsidR="008B596C" w:rsidRPr="00075EDC">
          <w:rPr>
            <w:color w:val="000000" w:themeColor="text1"/>
          </w:rPr>
          <w:instrText xml:space="preserve">_Toc187761552 \h </w:instrText>
        </w:r>
        <w:r w:rsidRPr="00075EDC">
          <w:rPr>
            <w:color w:val="000000" w:themeColor="text1"/>
          </w:rPr>
        </w:r>
        <w:r w:rsidRPr="00075EDC">
          <w:rPr>
            <w:color w:val="000000" w:themeColor="text1"/>
          </w:rPr>
          <w:fldChar w:fldCharType="separate"/>
        </w:r>
        <w:r w:rsidR="008B596C" w:rsidRPr="00075EDC">
          <w:rPr>
            <w:color w:val="000000" w:themeColor="text1"/>
          </w:rPr>
          <w:t>27</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53" w:history="1">
        <w:r w:rsidR="008B596C" w:rsidRPr="00075EDC">
          <w:rPr>
            <w:rStyle w:val="afa"/>
            <w:color w:val="000000" w:themeColor="text1"/>
          </w:rPr>
          <w:t>第二节投标人须知正文</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_Toc187761553 \h </w:instrText>
        </w:r>
        <w:r w:rsidRPr="00075EDC">
          <w:rPr>
            <w:color w:val="000000" w:themeColor="text1"/>
          </w:rPr>
        </w:r>
        <w:r w:rsidRPr="00075EDC">
          <w:rPr>
            <w:color w:val="000000" w:themeColor="text1"/>
          </w:rPr>
          <w:fldChar w:fldCharType="separate"/>
        </w:r>
        <w:r w:rsidR="008B596C" w:rsidRPr="00075EDC">
          <w:rPr>
            <w:color w:val="000000" w:themeColor="text1"/>
          </w:rPr>
          <w:t>35</w:t>
        </w:r>
        <w:r w:rsidRPr="00075EDC">
          <w:rPr>
            <w:color w:val="000000" w:themeColor="text1"/>
          </w:rPr>
          <w:fldChar w:fldCharType="end"/>
        </w:r>
      </w:hyperlink>
    </w:p>
    <w:p w:rsidR="00C77873" w:rsidRPr="00075EDC" w:rsidRDefault="00C77873">
      <w:pPr>
        <w:pStyle w:val="31"/>
        <w:tabs>
          <w:tab w:val="right" w:leader="dot" w:pos="9628"/>
        </w:tabs>
        <w:spacing w:line="400" w:lineRule="exact"/>
        <w:rPr>
          <w:rFonts w:asciiTheme="minorHAnsi" w:eastAsiaTheme="minorEastAsia" w:hAnsiTheme="minorHAnsi" w:cstheme="minorBidi"/>
          <w:smallCaps w:val="0"/>
          <w:color w:val="000000" w:themeColor="text1"/>
          <w:sz w:val="21"/>
        </w:rPr>
      </w:pPr>
      <w:hyperlink w:anchor="_Toc187761554" w:history="1">
        <w:r w:rsidR="008B596C" w:rsidRPr="00075EDC">
          <w:rPr>
            <w:rStyle w:val="afa"/>
            <w:color w:val="000000" w:themeColor="text1"/>
          </w:rPr>
          <w:t>一、总则</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_Toc187761554 \h </w:instrText>
        </w:r>
        <w:r w:rsidRPr="00075EDC">
          <w:rPr>
            <w:color w:val="000000" w:themeColor="text1"/>
          </w:rPr>
        </w:r>
        <w:r w:rsidRPr="00075EDC">
          <w:rPr>
            <w:color w:val="000000" w:themeColor="text1"/>
          </w:rPr>
          <w:fldChar w:fldCharType="separate"/>
        </w:r>
        <w:r w:rsidR="008B596C" w:rsidRPr="00075EDC">
          <w:rPr>
            <w:color w:val="000000" w:themeColor="text1"/>
          </w:rPr>
          <w:t>35</w:t>
        </w:r>
        <w:r w:rsidRPr="00075EDC">
          <w:rPr>
            <w:color w:val="000000" w:themeColor="text1"/>
          </w:rPr>
          <w:fldChar w:fldCharType="end"/>
        </w:r>
      </w:hyperlink>
    </w:p>
    <w:p w:rsidR="00C77873" w:rsidRPr="00075EDC" w:rsidRDefault="00C77873">
      <w:pPr>
        <w:pStyle w:val="31"/>
        <w:tabs>
          <w:tab w:val="right" w:leader="dot" w:pos="9628"/>
        </w:tabs>
        <w:spacing w:line="400" w:lineRule="exact"/>
        <w:rPr>
          <w:rFonts w:asciiTheme="minorHAnsi" w:eastAsiaTheme="minorEastAsia" w:hAnsiTheme="minorHAnsi" w:cstheme="minorBidi"/>
          <w:smallCaps w:val="0"/>
          <w:color w:val="000000" w:themeColor="text1"/>
          <w:sz w:val="21"/>
        </w:rPr>
      </w:pPr>
      <w:hyperlink w:anchor="_Toc187761555" w:history="1">
        <w:r w:rsidR="008B596C" w:rsidRPr="00075EDC">
          <w:rPr>
            <w:rStyle w:val="afa"/>
            <w:color w:val="000000" w:themeColor="text1"/>
          </w:rPr>
          <w:t>二、招标文件</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_Toc187761555 \h </w:instrText>
        </w:r>
        <w:r w:rsidRPr="00075EDC">
          <w:rPr>
            <w:color w:val="000000" w:themeColor="text1"/>
          </w:rPr>
        </w:r>
        <w:r w:rsidRPr="00075EDC">
          <w:rPr>
            <w:color w:val="000000" w:themeColor="text1"/>
          </w:rPr>
          <w:fldChar w:fldCharType="separate"/>
        </w:r>
        <w:r w:rsidR="008B596C" w:rsidRPr="00075EDC">
          <w:rPr>
            <w:color w:val="000000" w:themeColor="text1"/>
          </w:rPr>
          <w:t>37</w:t>
        </w:r>
        <w:r w:rsidRPr="00075EDC">
          <w:rPr>
            <w:color w:val="000000" w:themeColor="text1"/>
          </w:rPr>
          <w:fldChar w:fldCharType="end"/>
        </w:r>
      </w:hyperlink>
    </w:p>
    <w:p w:rsidR="00C77873" w:rsidRPr="00075EDC" w:rsidRDefault="00C77873">
      <w:pPr>
        <w:pStyle w:val="31"/>
        <w:tabs>
          <w:tab w:val="right" w:leader="dot" w:pos="9628"/>
        </w:tabs>
        <w:spacing w:line="400" w:lineRule="exact"/>
        <w:rPr>
          <w:rFonts w:asciiTheme="minorHAnsi" w:eastAsiaTheme="minorEastAsia" w:hAnsiTheme="minorHAnsi" w:cstheme="minorBidi"/>
          <w:smallCaps w:val="0"/>
          <w:color w:val="000000" w:themeColor="text1"/>
          <w:sz w:val="21"/>
        </w:rPr>
      </w:pPr>
      <w:hyperlink w:anchor="_Toc187761556" w:history="1">
        <w:r w:rsidR="008B596C" w:rsidRPr="00075EDC">
          <w:rPr>
            <w:rStyle w:val="afa"/>
            <w:color w:val="000000" w:themeColor="text1"/>
          </w:rPr>
          <w:t>三、投标文件的编制</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_Toc187761556 \h </w:instrText>
        </w:r>
        <w:r w:rsidRPr="00075EDC">
          <w:rPr>
            <w:color w:val="000000" w:themeColor="text1"/>
          </w:rPr>
        </w:r>
        <w:r w:rsidRPr="00075EDC">
          <w:rPr>
            <w:color w:val="000000" w:themeColor="text1"/>
          </w:rPr>
          <w:fldChar w:fldCharType="separate"/>
        </w:r>
        <w:r w:rsidR="008B596C" w:rsidRPr="00075EDC">
          <w:rPr>
            <w:color w:val="000000" w:themeColor="text1"/>
          </w:rPr>
          <w:t>38</w:t>
        </w:r>
        <w:r w:rsidRPr="00075EDC">
          <w:rPr>
            <w:color w:val="000000" w:themeColor="text1"/>
          </w:rPr>
          <w:fldChar w:fldCharType="end"/>
        </w:r>
      </w:hyperlink>
    </w:p>
    <w:p w:rsidR="00C77873" w:rsidRPr="00075EDC" w:rsidRDefault="00C77873">
      <w:pPr>
        <w:pStyle w:val="31"/>
        <w:tabs>
          <w:tab w:val="right" w:leader="dot" w:pos="9628"/>
        </w:tabs>
        <w:spacing w:line="400" w:lineRule="exact"/>
        <w:rPr>
          <w:rFonts w:asciiTheme="minorHAnsi" w:eastAsiaTheme="minorEastAsia" w:hAnsiTheme="minorHAnsi" w:cstheme="minorBidi"/>
          <w:smallCaps w:val="0"/>
          <w:color w:val="000000" w:themeColor="text1"/>
          <w:sz w:val="21"/>
        </w:rPr>
      </w:pPr>
      <w:hyperlink w:anchor="_Toc187761557" w:history="1">
        <w:r w:rsidR="008B596C" w:rsidRPr="00075EDC">
          <w:rPr>
            <w:rStyle w:val="afa"/>
            <w:color w:val="000000" w:themeColor="text1"/>
          </w:rPr>
          <w:t>四、开标</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_Toc187761557 \h </w:instrText>
        </w:r>
        <w:r w:rsidRPr="00075EDC">
          <w:rPr>
            <w:color w:val="000000" w:themeColor="text1"/>
          </w:rPr>
        </w:r>
        <w:r w:rsidRPr="00075EDC">
          <w:rPr>
            <w:color w:val="000000" w:themeColor="text1"/>
          </w:rPr>
          <w:fldChar w:fldCharType="separate"/>
        </w:r>
        <w:r w:rsidR="008B596C" w:rsidRPr="00075EDC">
          <w:rPr>
            <w:color w:val="000000" w:themeColor="text1"/>
          </w:rPr>
          <w:t>41</w:t>
        </w:r>
        <w:r w:rsidRPr="00075EDC">
          <w:rPr>
            <w:color w:val="000000" w:themeColor="text1"/>
          </w:rPr>
          <w:fldChar w:fldCharType="end"/>
        </w:r>
      </w:hyperlink>
    </w:p>
    <w:p w:rsidR="00C77873" w:rsidRPr="00075EDC" w:rsidRDefault="00C77873">
      <w:pPr>
        <w:pStyle w:val="31"/>
        <w:tabs>
          <w:tab w:val="right" w:leader="dot" w:pos="9628"/>
        </w:tabs>
        <w:spacing w:line="400" w:lineRule="exact"/>
        <w:rPr>
          <w:rFonts w:asciiTheme="minorHAnsi" w:eastAsiaTheme="minorEastAsia" w:hAnsiTheme="minorHAnsi" w:cstheme="minorBidi"/>
          <w:smallCaps w:val="0"/>
          <w:color w:val="000000" w:themeColor="text1"/>
          <w:sz w:val="21"/>
        </w:rPr>
      </w:pPr>
      <w:hyperlink w:anchor="_Toc187761558" w:history="1">
        <w:r w:rsidR="008B596C" w:rsidRPr="00075EDC">
          <w:rPr>
            <w:rStyle w:val="afa"/>
            <w:color w:val="000000" w:themeColor="text1"/>
          </w:rPr>
          <w:t>五、资格审查</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_Toc187761558 \h </w:instrText>
        </w:r>
        <w:r w:rsidRPr="00075EDC">
          <w:rPr>
            <w:color w:val="000000" w:themeColor="text1"/>
          </w:rPr>
        </w:r>
        <w:r w:rsidRPr="00075EDC">
          <w:rPr>
            <w:color w:val="000000" w:themeColor="text1"/>
          </w:rPr>
          <w:fldChar w:fldCharType="separate"/>
        </w:r>
        <w:r w:rsidR="008B596C" w:rsidRPr="00075EDC">
          <w:rPr>
            <w:color w:val="000000" w:themeColor="text1"/>
          </w:rPr>
          <w:t>42</w:t>
        </w:r>
        <w:r w:rsidRPr="00075EDC">
          <w:rPr>
            <w:color w:val="000000" w:themeColor="text1"/>
          </w:rPr>
          <w:fldChar w:fldCharType="end"/>
        </w:r>
      </w:hyperlink>
    </w:p>
    <w:p w:rsidR="00C77873" w:rsidRPr="00075EDC" w:rsidRDefault="00C77873">
      <w:pPr>
        <w:pStyle w:val="31"/>
        <w:tabs>
          <w:tab w:val="right" w:leader="dot" w:pos="9628"/>
        </w:tabs>
        <w:spacing w:line="400" w:lineRule="exact"/>
        <w:rPr>
          <w:rFonts w:asciiTheme="minorHAnsi" w:eastAsiaTheme="minorEastAsia" w:hAnsiTheme="minorHAnsi" w:cstheme="minorBidi"/>
          <w:smallCaps w:val="0"/>
          <w:color w:val="000000" w:themeColor="text1"/>
          <w:sz w:val="21"/>
        </w:rPr>
      </w:pPr>
      <w:hyperlink w:anchor="_Toc187761559" w:history="1">
        <w:r w:rsidR="008B596C" w:rsidRPr="00075EDC">
          <w:rPr>
            <w:rStyle w:val="afa"/>
            <w:color w:val="000000" w:themeColor="text1"/>
          </w:rPr>
          <w:t>六、评标</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_Toc187761559 \h </w:instrText>
        </w:r>
        <w:r w:rsidRPr="00075EDC">
          <w:rPr>
            <w:color w:val="000000" w:themeColor="text1"/>
          </w:rPr>
        </w:r>
        <w:r w:rsidRPr="00075EDC">
          <w:rPr>
            <w:color w:val="000000" w:themeColor="text1"/>
          </w:rPr>
          <w:fldChar w:fldCharType="separate"/>
        </w:r>
        <w:r w:rsidR="008B596C" w:rsidRPr="00075EDC">
          <w:rPr>
            <w:color w:val="000000" w:themeColor="text1"/>
          </w:rPr>
          <w:t>42</w:t>
        </w:r>
        <w:r w:rsidRPr="00075EDC">
          <w:rPr>
            <w:color w:val="000000" w:themeColor="text1"/>
          </w:rPr>
          <w:fldChar w:fldCharType="end"/>
        </w:r>
      </w:hyperlink>
    </w:p>
    <w:p w:rsidR="00C77873" w:rsidRPr="00075EDC" w:rsidRDefault="00C77873">
      <w:pPr>
        <w:pStyle w:val="31"/>
        <w:tabs>
          <w:tab w:val="right" w:leader="dot" w:pos="9628"/>
        </w:tabs>
        <w:spacing w:line="400" w:lineRule="exact"/>
        <w:rPr>
          <w:rFonts w:asciiTheme="minorHAnsi" w:eastAsiaTheme="minorEastAsia" w:hAnsiTheme="minorHAnsi" w:cstheme="minorBidi"/>
          <w:smallCaps w:val="0"/>
          <w:color w:val="000000" w:themeColor="text1"/>
          <w:sz w:val="21"/>
        </w:rPr>
      </w:pPr>
      <w:hyperlink w:anchor="_Toc187761560" w:history="1">
        <w:r w:rsidR="008B596C" w:rsidRPr="00075EDC">
          <w:rPr>
            <w:rStyle w:val="afa"/>
            <w:color w:val="000000" w:themeColor="text1"/>
          </w:rPr>
          <w:t>七、中标和合同</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_Toc187761560 \h </w:instrText>
        </w:r>
        <w:r w:rsidRPr="00075EDC">
          <w:rPr>
            <w:color w:val="000000" w:themeColor="text1"/>
          </w:rPr>
        </w:r>
        <w:r w:rsidRPr="00075EDC">
          <w:rPr>
            <w:color w:val="000000" w:themeColor="text1"/>
          </w:rPr>
          <w:fldChar w:fldCharType="separate"/>
        </w:r>
        <w:r w:rsidR="008B596C" w:rsidRPr="00075EDC">
          <w:rPr>
            <w:color w:val="000000" w:themeColor="text1"/>
          </w:rPr>
          <w:t>44</w:t>
        </w:r>
        <w:r w:rsidRPr="00075EDC">
          <w:rPr>
            <w:color w:val="000000" w:themeColor="text1"/>
          </w:rPr>
          <w:fldChar w:fldCharType="end"/>
        </w:r>
      </w:hyperlink>
    </w:p>
    <w:p w:rsidR="00C77873" w:rsidRPr="00075EDC" w:rsidRDefault="00C77873">
      <w:pPr>
        <w:pStyle w:val="31"/>
        <w:tabs>
          <w:tab w:val="right" w:leader="dot" w:pos="9628"/>
        </w:tabs>
        <w:spacing w:line="400" w:lineRule="exact"/>
        <w:rPr>
          <w:rFonts w:asciiTheme="minorHAnsi" w:eastAsiaTheme="minorEastAsia" w:hAnsiTheme="minorHAnsi" w:cstheme="minorBidi"/>
          <w:smallCaps w:val="0"/>
          <w:color w:val="000000" w:themeColor="text1"/>
          <w:sz w:val="21"/>
        </w:rPr>
      </w:pPr>
      <w:hyperlink w:anchor="_Toc187761561" w:history="1">
        <w:r w:rsidR="008B596C" w:rsidRPr="00075EDC">
          <w:rPr>
            <w:rStyle w:val="afa"/>
            <w:b/>
            <w:bCs/>
            <w:color w:val="000000" w:themeColor="text1"/>
          </w:rPr>
          <w:t>八、验收</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w:instrText>
        </w:r>
        <w:r w:rsidR="008B596C" w:rsidRPr="00075EDC">
          <w:rPr>
            <w:color w:val="000000" w:themeColor="text1"/>
          </w:rPr>
          <w:instrText xml:space="preserve">1561 \h </w:instrText>
        </w:r>
        <w:r w:rsidRPr="00075EDC">
          <w:rPr>
            <w:color w:val="000000" w:themeColor="text1"/>
          </w:rPr>
        </w:r>
        <w:r w:rsidRPr="00075EDC">
          <w:rPr>
            <w:color w:val="000000" w:themeColor="text1"/>
          </w:rPr>
          <w:fldChar w:fldCharType="separate"/>
        </w:r>
        <w:r w:rsidR="008B596C" w:rsidRPr="00075EDC">
          <w:rPr>
            <w:color w:val="000000" w:themeColor="text1"/>
          </w:rPr>
          <w:t>49</w:t>
        </w:r>
        <w:r w:rsidRPr="00075EDC">
          <w:rPr>
            <w:color w:val="000000" w:themeColor="text1"/>
          </w:rPr>
          <w:fldChar w:fldCharType="end"/>
        </w:r>
      </w:hyperlink>
    </w:p>
    <w:p w:rsidR="00C77873" w:rsidRPr="00075EDC" w:rsidRDefault="00C77873">
      <w:pPr>
        <w:pStyle w:val="31"/>
        <w:tabs>
          <w:tab w:val="right" w:leader="dot" w:pos="9628"/>
        </w:tabs>
        <w:spacing w:line="400" w:lineRule="exact"/>
        <w:rPr>
          <w:rFonts w:asciiTheme="minorHAnsi" w:eastAsiaTheme="minorEastAsia" w:hAnsiTheme="minorHAnsi" w:cstheme="minorBidi"/>
          <w:smallCaps w:val="0"/>
          <w:color w:val="000000" w:themeColor="text1"/>
          <w:sz w:val="21"/>
        </w:rPr>
      </w:pPr>
      <w:hyperlink w:anchor="_Toc187761562" w:history="1">
        <w:r w:rsidR="008B596C" w:rsidRPr="00075EDC">
          <w:rPr>
            <w:rStyle w:val="afa"/>
            <w:color w:val="000000" w:themeColor="text1"/>
          </w:rPr>
          <w:t>九、其他事项</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_Toc187761562 \h </w:instrText>
        </w:r>
        <w:r w:rsidRPr="00075EDC">
          <w:rPr>
            <w:color w:val="000000" w:themeColor="text1"/>
          </w:rPr>
        </w:r>
        <w:r w:rsidRPr="00075EDC">
          <w:rPr>
            <w:color w:val="000000" w:themeColor="text1"/>
          </w:rPr>
          <w:fldChar w:fldCharType="separate"/>
        </w:r>
        <w:r w:rsidR="008B596C" w:rsidRPr="00075EDC">
          <w:rPr>
            <w:color w:val="000000" w:themeColor="text1"/>
          </w:rPr>
          <w:t>49</w:t>
        </w:r>
        <w:r w:rsidRPr="00075EDC">
          <w:rPr>
            <w:color w:val="000000" w:themeColor="text1"/>
          </w:rPr>
          <w:fldChar w:fldCharType="end"/>
        </w:r>
      </w:hyperlink>
    </w:p>
    <w:p w:rsidR="00C77873" w:rsidRPr="00075EDC" w:rsidRDefault="00C77873">
      <w:pPr>
        <w:pStyle w:val="10"/>
        <w:tabs>
          <w:tab w:val="right" w:leader="dot" w:pos="9628"/>
        </w:tabs>
        <w:spacing w:before="0" w:after="0" w:line="400" w:lineRule="exact"/>
        <w:rPr>
          <w:rFonts w:asciiTheme="minorHAnsi" w:eastAsiaTheme="minorEastAsia" w:hAnsiTheme="minorHAnsi" w:cstheme="minorBidi"/>
          <w:b w:val="0"/>
          <w:bCs w:val="0"/>
          <w:caps w:val="0"/>
          <w:color w:val="000000" w:themeColor="text1"/>
          <w:sz w:val="21"/>
          <w:u w:val="none"/>
        </w:rPr>
      </w:pPr>
      <w:hyperlink w:anchor="_Toc187761563" w:history="1">
        <w:r w:rsidR="008B596C" w:rsidRPr="00075EDC">
          <w:rPr>
            <w:rStyle w:val="afa"/>
            <w:rFonts w:ascii="Times New Roman" w:hAnsi="Times New Roman"/>
            <w:color w:val="000000" w:themeColor="text1"/>
          </w:rPr>
          <w:t>第四章评标方法及评</w:t>
        </w:r>
        <w:r w:rsidR="008B596C" w:rsidRPr="00075EDC">
          <w:rPr>
            <w:rStyle w:val="afa"/>
            <w:rFonts w:ascii="Times New Roman" w:hAnsi="Times New Roman"/>
            <w:color w:val="000000" w:themeColor="text1"/>
          </w:rPr>
          <w:t>分标准</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_Toc187761563 \h </w:instrText>
        </w:r>
        <w:r w:rsidRPr="00075EDC">
          <w:rPr>
            <w:color w:val="000000" w:themeColor="text1"/>
          </w:rPr>
        </w:r>
        <w:r w:rsidRPr="00075EDC">
          <w:rPr>
            <w:color w:val="000000" w:themeColor="text1"/>
          </w:rPr>
          <w:fldChar w:fldCharType="separate"/>
        </w:r>
        <w:r w:rsidR="008B596C" w:rsidRPr="00075EDC">
          <w:rPr>
            <w:color w:val="000000" w:themeColor="text1"/>
          </w:rPr>
          <w:t>51</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64" w:history="1">
        <w:r w:rsidR="008B596C" w:rsidRPr="00075EDC">
          <w:rPr>
            <w:rStyle w:val="afa"/>
            <w:rFonts w:ascii="Times New Roman" w:hAnsi="Times New Roman"/>
            <w:color w:val="000000" w:themeColor="text1"/>
          </w:rPr>
          <w:t>第一节评标方法</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_Toc187761564 \h </w:instrText>
        </w:r>
        <w:r w:rsidRPr="00075EDC">
          <w:rPr>
            <w:color w:val="000000" w:themeColor="text1"/>
          </w:rPr>
        </w:r>
        <w:r w:rsidRPr="00075EDC">
          <w:rPr>
            <w:color w:val="000000" w:themeColor="text1"/>
          </w:rPr>
          <w:fldChar w:fldCharType="separate"/>
        </w:r>
        <w:r w:rsidR="008B596C" w:rsidRPr="00075EDC">
          <w:rPr>
            <w:color w:val="000000" w:themeColor="text1"/>
          </w:rPr>
          <w:t>51</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65" w:history="1">
        <w:r w:rsidR="008B596C" w:rsidRPr="00075EDC">
          <w:rPr>
            <w:rStyle w:val="afa"/>
            <w:rFonts w:ascii="Times New Roman" w:hAnsi="Times New Roman"/>
            <w:color w:val="000000" w:themeColor="text1"/>
          </w:rPr>
          <w:t>第二节评标程序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w:instrText>
        </w:r>
        <w:r w:rsidR="008B596C" w:rsidRPr="00075EDC">
          <w:rPr>
            <w:color w:val="000000" w:themeColor="text1"/>
          </w:rPr>
          <w:instrText xml:space="preserve">7761565 \h </w:instrText>
        </w:r>
        <w:r w:rsidRPr="00075EDC">
          <w:rPr>
            <w:color w:val="000000" w:themeColor="text1"/>
          </w:rPr>
        </w:r>
        <w:r w:rsidRPr="00075EDC">
          <w:rPr>
            <w:color w:val="000000" w:themeColor="text1"/>
          </w:rPr>
          <w:fldChar w:fldCharType="separate"/>
        </w:r>
        <w:r w:rsidR="008B596C" w:rsidRPr="00075EDC">
          <w:rPr>
            <w:color w:val="000000" w:themeColor="text1"/>
          </w:rPr>
          <w:t>51</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66" w:history="1">
        <w:r w:rsidR="008B596C" w:rsidRPr="00075EDC">
          <w:rPr>
            <w:rStyle w:val="afa"/>
            <w:color w:val="000000" w:themeColor="text1"/>
          </w:rPr>
          <w:t>第三节评分标准</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_Toc187761566 \h </w:instrText>
        </w:r>
        <w:r w:rsidRPr="00075EDC">
          <w:rPr>
            <w:color w:val="000000" w:themeColor="text1"/>
          </w:rPr>
        </w:r>
        <w:r w:rsidRPr="00075EDC">
          <w:rPr>
            <w:color w:val="000000" w:themeColor="text1"/>
          </w:rPr>
          <w:fldChar w:fldCharType="separate"/>
        </w:r>
        <w:r w:rsidR="008B596C" w:rsidRPr="00075EDC">
          <w:rPr>
            <w:color w:val="000000" w:themeColor="text1"/>
          </w:rPr>
          <w:t>56</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68" w:history="1">
        <w:r w:rsidR="008B596C" w:rsidRPr="00075EDC">
          <w:rPr>
            <w:rStyle w:val="afa"/>
            <w:color w:val="000000" w:themeColor="text1"/>
          </w:rPr>
          <w:t>第四节中标候选</w:t>
        </w:r>
        <w:r w:rsidR="008B596C" w:rsidRPr="00075EDC">
          <w:rPr>
            <w:rStyle w:val="afa"/>
            <w:color w:val="000000" w:themeColor="text1"/>
          </w:rPr>
          <w:t>人推荐原则</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_Toc187761568 \h </w:instrText>
        </w:r>
        <w:r w:rsidRPr="00075EDC">
          <w:rPr>
            <w:color w:val="000000" w:themeColor="text1"/>
          </w:rPr>
        </w:r>
        <w:r w:rsidRPr="00075EDC">
          <w:rPr>
            <w:color w:val="000000" w:themeColor="text1"/>
          </w:rPr>
          <w:fldChar w:fldCharType="separate"/>
        </w:r>
        <w:r w:rsidR="008B596C" w:rsidRPr="00075EDC">
          <w:rPr>
            <w:color w:val="000000" w:themeColor="text1"/>
          </w:rPr>
          <w:t>60</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69" w:history="1">
        <w:r w:rsidR="008B596C" w:rsidRPr="00075EDC">
          <w:rPr>
            <w:rStyle w:val="afa"/>
            <w:color w:val="000000" w:themeColor="text1"/>
          </w:rPr>
          <w:t>第五节评标报告</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_Toc187761569 \h </w:instrText>
        </w:r>
        <w:r w:rsidRPr="00075EDC">
          <w:rPr>
            <w:color w:val="000000" w:themeColor="text1"/>
          </w:rPr>
        </w:r>
        <w:r w:rsidRPr="00075EDC">
          <w:rPr>
            <w:color w:val="000000" w:themeColor="text1"/>
          </w:rPr>
          <w:fldChar w:fldCharType="separate"/>
        </w:r>
        <w:r w:rsidR="008B596C" w:rsidRPr="00075EDC">
          <w:rPr>
            <w:color w:val="000000" w:themeColor="text1"/>
          </w:rPr>
          <w:t>60</w:t>
        </w:r>
        <w:r w:rsidRPr="00075EDC">
          <w:rPr>
            <w:color w:val="000000" w:themeColor="text1"/>
          </w:rPr>
          <w:fldChar w:fldCharType="end"/>
        </w:r>
      </w:hyperlink>
    </w:p>
    <w:p w:rsidR="00C77873" w:rsidRPr="00075EDC" w:rsidRDefault="00C77873">
      <w:pPr>
        <w:pStyle w:val="10"/>
        <w:tabs>
          <w:tab w:val="right" w:leader="dot" w:pos="9628"/>
        </w:tabs>
        <w:spacing w:before="0" w:after="0" w:line="400" w:lineRule="exact"/>
        <w:rPr>
          <w:rFonts w:asciiTheme="minorHAnsi" w:eastAsiaTheme="minorEastAsia" w:hAnsiTheme="minorHAnsi" w:cstheme="minorBidi"/>
          <w:b w:val="0"/>
          <w:bCs w:val="0"/>
          <w:caps w:val="0"/>
          <w:color w:val="000000" w:themeColor="text1"/>
          <w:sz w:val="21"/>
          <w:u w:val="none"/>
        </w:rPr>
      </w:pPr>
      <w:hyperlink w:anchor="_Toc187761570" w:history="1">
        <w:r w:rsidR="008B596C" w:rsidRPr="00075EDC">
          <w:rPr>
            <w:rStyle w:val="afa"/>
            <w:rFonts w:ascii="Times New Roman" w:hAnsi="Times New Roman"/>
            <w:color w:val="000000" w:themeColor="text1"/>
          </w:rPr>
          <w:t>第五章拟签订的合同文本</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_Toc187761570 \h </w:instrText>
        </w:r>
        <w:r w:rsidRPr="00075EDC">
          <w:rPr>
            <w:color w:val="000000" w:themeColor="text1"/>
          </w:rPr>
        </w:r>
        <w:r w:rsidRPr="00075EDC">
          <w:rPr>
            <w:color w:val="000000" w:themeColor="text1"/>
          </w:rPr>
          <w:fldChar w:fldCharType="separate"/>
        </w:r>
        <w:r w:rsidR="008B596C" w:rsidRPr="00075EDC">
          <w:rPr>
            <w:color w:val="000000" w:themeColor="text1"/>
          </w:rPr>
          <w:t>61</w:t>
        </w:r>
        <w:r w:rsidRPr="00075EDC">
          <w:rPr>
            <w:color w:val="000000" w:themeColor="text1"/>
          </w:rPr>
          <w:fldChar w:fldCharType="end"/>
        </w:r>
      </w:hyperlink>
    </w:p>
    <w:p w:rsidR="00C77873" w:rsidRPr="00075EDC" w:rsidRDefault="00C77873">
      <w:pPr>
        <w:pStyle w:val="10"/>
        <w:tabs>
          <w:tab w:val="right" w:leader="dot" w:pos="9628"/>
        </w:tabs>
        <w:spacing w:before="0" w:after="0" w:line="400" w:lineRule="exact"/>
        <w:rPr>
          <w:rFonts w:asciiTheme="minorHAnsi" w:eastAsiaTheme="minorEastAsia" w:hAnsiTheme="minorHAnsi" w:cstheme="minorBidi"/>
          <w:b w:val="0"/>
          <w:bCs w:val="0"/>
          <w:caps w:val="0"/>
          <w:color w:val="000000" w:themeColor="text1"/>
          <w:sz w:val="21"/>
          <w:u w:val="none"/>
        </w:rPr>
      </w:pPr>
      <w:hyperlink w:anchor="_Toc187761571" w:history="1">
        <w:r w:rsidR="008B596C" w:rsidRPr="00075EDC">
          <w:rPr>
            <w:rStyle w:val="afa"/>
            <w:rFonts w:ascii="Times New Roman" w:hAnsi="Times New Roman"/>
            <w:color w:val="000000" w:themeColor="text1"/>
          </w:rPr>
          <w:t>第六章投标文件格式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_Toc187761571 \h </w:instrText>
        </w:r>
        <w:r w:rsidRPr="00075EDC">
          <w:rPr>
            <w:color w:val="000000" w:themeColor="text1"/>
          </w:rPr>
        </w:r>
        <w:r w:rsidRPr="00075EDC">
          <w:rPr>
            <w:color w:val="000000" w:themeColor="text1"/>
          </w:rPr>
          <w:fldChar w:fldCharType="separate"/>
        </w:r>
        <w:r w:rsidR="008B596C" w:rsidRPr="00075EDC">
          <w:rPr>
            <w:color w:val="000000" w:themeColor="text1"/>
          </w:rPr>
          <w:t>91</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72" w:history="1">
        <w:r w:rsidR="008B596C" w:rsidRPr="00075EDC">
          <w:rPr>
            <w:rStyle w:val="afa"/>
            <w:rFonts w:hAnsi="宋体"/>
            <w:color w:val="000000" w:themeColor="text1"/>
          </w:rPr>
          <w:t>第一节</w:t>
        </w:r>
        <w:r w:rsidR="008B596C" w:rsidRPr="00075EDC">
          <w:rPr>
            <w:rStyle w:val="afa"/>
            <w:rFonts w:hAnsi="宋体"/>
            <w:color w:val="000000" w:themeColor="text1"/>
          </w:rPr>
          <w:t xml:space="preserve"> </w:t>
        </w:r>
        <w:r w:rsidR="008B596C" w:rsidRPr="00075EDC">
          <w:rPr>
            <w:rStyle w:val="afa"/>
            <w:rFonts w:hAnsi="宋体"/>
            <w:color w:val="000000" w:themeColor="text1"/>
          </w:rPr>
          <w:t>投标文件外层包装封面</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_Toc187761572 \h </w:instrText>
        </w:r>
        <w:r w:rsidRPr="00075EDC">
          <w:rPr>
            <w:color w:val="000000" w:themeColor="text1"/>
          </w:rPr>
        </w:r>
        <w:r w:rsidRPr="00075EDC">
          <w:rPr>
            <w:color w:val="000000" w:themeColor="text1"/>
          </w:rPr>
          <w:fldChar w:fldCharType="separate"/>
        </w:r>
        <w:r w:rsidR="008B596C" w:rsidRPr="00075EDC">
          <w:rPr>
            <w:color w:val="000000" w:themeColor="text1"/>
          </w:rPr>
          <w:t>92</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73" w:history="1">
        <w:r w:rsidR="008B596C" w:rsidRPr="00075EDC">
          <w:rPr>
            <w:rStyle w:val="afa"/>
            <w:rFonts w:hAnsi="宋体"/>
            <w:color w:val="000000" w:themeColor="text1"/>
          </w:rPr>
          <w:t>第二节</w:t>
        </w:r>
        <w:r w:rsidR="008B596C" w:rsidRPr="00075EDC">
          <w:rPr>
            <w:rStyle w:val="afa"/>
            <w:rFonts w:hAnsi="宋体"/>
            <w:color w:val="000000" w:themeColor="text1"/>
          </w:rPr>
          <w:t xml:space="preserve"> </w:t>
        </w:r>
        <w:r w:rsidR="008B596C" w:rsidRPr="00075EDC">
          <w:rPr>
            <w:rStyle w:val="afa"/>
            <w:rFonts w:hAnsi="宋体"/>
            <w:color w:val="000000" w:themeColor="text1"/>
          </w:rPr>
          <w:t>资格证明文件格式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_Toc187761573 \h </w:instrText>
        </w:r>
        <w:r w:rsidRPr="00075EDC">
          <w:rPr>
            <w:color w:val="000000" w:themeColor="text1"/>
          </w:rPr>
        </w:r>
        <w:r w:rsidRPr="00075EDC">
          <w:rPr>
            <w:color w:val="000000" w:themeColor="text1"/>
          </w:rPr>
          <w:fldChar w:fldCharType="separate"/>
        </w:r>
        <w:r w:rsidR="008B596C" w:rsidRPr="00075EDC">
          <w:rPr>
            <w:color w:val="000000" w:themeColor="text1"/>
          </w:rPr>
          <w:t>93</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74" w:history="1">
        <w:r w:rsidR="008B596C" w:rsidRPr="00075EDC">
          <w:rPr>
            <w:rStyle w:val="afa"/>
            <w:rFonts w:hAnsi="宋体"/>
            <w:color w:val="000000" w:themeColor="text1"/>
          </w:rPr>
          <w:t>第三节</w:t>
        </w:r>
        <w:r w:rsidR="008B596C" w:rsidRPr="00075EDC">
          <w:rPr>
            <w:rStyle w:val="afa"/>
            <w:rFonts w:hAnsi="宋体"/>
            <w:color w:val="000000" w:themeColor="text1"/>
          </w:rPr>
          <w:t xml:space="preserve"> </w:t>
        </w:r>
        <w:r w:rsidR="008B596C" w:rsidRPr="00075EDC">
          <w:rPr>
            <w:rStyle w:val="afa"/>
            <w:rFonts w:hAnsi="宋体"/>
            <w:color w:val="000000" w:themeColor="text1"/>
          </w:rPr>
          <w:t>商务文件格式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_Toc187761574 \h </w:instrText>
        </w:r>
        <w:r w:rsidRPr="00075EDC">
          <w:rPr>
            <w:color w:val="000000" w:themeColor="text1"/>
          </w:rPr>
        </w:r>
        <w:r w:rsidRPr="00075EDC">
          <w:rPr>
            <w:color w:val="000000" w:themeColor="text1"/>
          </w:rPr>
          <w:fldChar w:fldCharType="separate"/>
        </w:r>
        <w:r w:rsidR="008B596C" w:rsidRPr="00075EDC">
          <w:rPr>
            <w:color w:val="000000" w:themeColor="text1"/>
          </w:rPr>
          <w:t>101</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75" w:history="1">
        <w:r w:rsidR="008B596C" w:rsidRPr="00075EDC">
          <w:rPr>
            <w:rStyle w:val="afa"/>
            <w:rFonts w:hAnsi="宋体"/>
            <w:color w:val="000000" w:themeColor="text1"/>
          </w:rPr>
          <w:t>第四节</w:t>
        </w:r>
        <w:r w:rsidR="008B596C" w:rsidRPr="00075EDC">
          <w:rPr>
            <w:rStyle w:val="afa"/>
            <w:rFonts w:hAnsi="宋体"/>
            <w:color w:val="000000" w:themeColor="text1"/>
          </w:rPr>
          <w:t xml:space="preserve"> </w:t>
        </w:r>
        <w:r w:rsidR="008B596C" w:rsidRPr="00075EDC">
          <w:rPr>
            <w:rStyle w:val="afa"/>
            <w:rFonts w:hAnsi="宋体"/>
            <w:color w:val="000000" w:themeColor="text1"/>
          </w:rPr>
          <w:t>技术文件格式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_Toc187761575 \h </w:instrText>
        </w:r>
        <w:r w:rsidRPr="00075EDC">
          <w:rPr>
            <w:color w:val="000000" w:themeColor="text1"/>
          </w:rPr>
        </w:r>
        <w:r w:rsidRPr="00075EDC">
          <w:rPr>
            <w:color w:val="000000" w:themeColor="text1"/>
          </w:rPr>
          <w:fldChar w:fldCharType="separate"/>
        </w:r>
        <w:r w:rsidR="008B596C" w:rsidRPr="00075EDC">
          <w:rPr>
            <w:color w:val="000000" w:themeColor="text1"/>
          </w:rPr>
          <w:t>112</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76" w:history="1">
        <w:r w:rsidR="008B596C" w:rsidRPr="00075EDC">
          <w:rPr>
            <w:rStyle w:val="afa"/>
            <w:rFonts w:hAnsi="宋体"/>
            <w:color w:val="000000" w:themeColor="text1"/>
          </w:rPr>
          <w:t>第五节</w:t>
        </w:r>
        <w:r w:rsidR="008B596C" w:rsidRPr="00075EDC">
          <w:rPr>
            <w:rStyle w:val="afa"/>
            <w:rFonts w:hAnsi="宋体"/>
            <w:color w:val="000000" w:themeColor="text1"/>
          </w:rPr>
          <w:t xml:space="preserve"> </w:t>
        </w:r>
        <w:r w:rsidR="008B596C" w:rsidRPr="00075EDC">
          <w:rPr>
            <w:rStyle w:val="afa"/>
            <w:rFonts w:hAnsi="宋体"/>
            <w:color w:val="000000" w:themeColor="text1"/>
          </w:rPr>
          <w:t>报价文件格式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w:instrText>
        </w:r>
        <w:r w:rsidR="008B596C" w:rsidRPr="00075EDC">
          <w:rPr>
            <w:color w:val="000000" w:themeColor="text1"/>
          </w:rPr>
          <w:instrText xml:space="preserve"> _Toc187761576 \h </w:instrText>
        </w:r>
        <w:r w:rsidRPr="00075EDC">
          <w:rPr>
            <w:color w:val="000000" w:themeColor="text1"/>
          </w:rPr>
        </w:r>
        <w:r w:rsidRPr="00075EDC">
          <w:rPr>
            <w:color w:val="000000" w:themeColor="text1"/>
          </w:rPr>
          <w:fldChar w:fldCharType="separate"/>
        </w:r>
        <w:r w:rsidR="008B596C" w:rsidRPr="00075EDC">
          <w:rPr>
            <w:color w:val="000000" w:themeColor="text1"/>
          </w:rPr>
          <w:t>122</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77" w:history="1">
        <w:r w:rsidR="008B596C" w:rsidRPr="00075EDC">
          <w:rPr>
            <w:rStyle w:val="afa"/>
            <w:rFonts w:ascii="宋体" w:hAnsi="宋体"/>
            <w:color w:val="000000" w:themeColor="text1"/>
          </w:rPr>
          <w:t>第六节</w:t>
        </w:r>
        <w:r w:rsidR="008B596C" w:rsidRPr="00075EDC">
          <w:rPr>
            <w:rStyle w:val="afa"/>
            <w:rFonts w:ascii="宋体" w:hAnsi="宋体"/>
            <w:color w:val="000000" w:themeColor="text1"/>
          </w:rPr>
          <w:t xml:space="preserve"> </w:t>
        </w:r>
        <w:r w:rsidR="008B596C" w:rsidRPr="00075EDC">
          <w:rPr>
            <w:rStyle w:val="afa"/>
            <w:rFonts w:ascii="宋体" w:hAnsi="宋体"/>
            <w:color w:val="000000" w:themeColor="text1"/>
          </w:rPr>
          <w:t>其他文书、文件格式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_Toc187761577 \h </w:instrText>
        </w:r>
        <w:r w:rsidRPr="00075EDC">
          <w:rPr>
            <w:color w:val="000000" w:themeColor="text1"/>
          </w:rPr>
        </w:r>
        <w:r w:rsidRPr="00075EDC">
          <w:rPr>
            <w:color w:val="000000" w:themeColor="text1"/>
          </w:rPr>
          <w:fldChar w:fldCharType="separate"/>
        </w:r>
        <w:r w:rsidR="008B596C" w:rsidRPr="00075EDC">
          <w:rPr>
            <w:color w:val="000000" w:themeColor="text1"/>
          </w:rPr>
          <w:t>128</w:t>
        </w:r>
        <w:r w:rsidRPr="00075EDC">
          <w:rPr>
            <w:color w:val="000000" w:themeColor="text1"/>
          </w:rPr>
          <w:fldChar w:fldCharType="end"/>
        </w:r>
      </w:hyperlink>
    </w:p>
    <w:p w:rsidR="00C77873" w:rsidRPr="00075EDC" w:rsidRDefault="00C77873">
      <w:pPr>
        <w:pStyle w:val="10"/>
        <w:tabs>
          <w:tab w:val="right" w:leader="dot" w:pos="9628"/>
        </w:tabs>
        <w:spacing w:before="0" w:after="0" w:line="400" w:lineRule="exact"/>
        <w:rPr>
          <w:rFonts w:asciiTheme="minorHAnsi" w:eastAsiaTheme="minorEastAsia" w:hAnsiTheme="minorHAnsi" w:cstheme="minorBidi"/>
          <w:b w:val="0"/>
          <w:bCs w:val="0"/>
          <w:caps w:val="0"/>
          <w:color w:val="000000" w:themeColor="text1"/>
          <w:sz w:val="21"/>
          <w:u w:val="none"/>
        </w:rPr>
      </w:pPr>
      <w:hyperlink w:anchor="_Toc187761578" w:history="1">
        <w:r w:rsidR="008B596C" w:rsidRPr="00075EDC">
          <w:rPr>
            <w:rStyle w:val="afa"/>
            <w:rFonts w:ascii="Times New Roman" w:hAnsi="Times New Roman"/>
            <w:color w:val="000000" w:themeColor="text1"/>
          </w:rPr>
          <w:t>第七章质疑、投诉证明材料格式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_Toc187761578 \h </w:instrText>
        </w:r>
        <w:r w:rsidRPr="00075EDC">
          <w:rPr>
            <w:color w:val="000000" w:themeColor="text1"/>
          </w:rPr>
        </w:r>
        <w:r w:rsidRPr="00075EDC">
          <w:rPr>
            <w:color w:val="000000" w:themeColor="text1"/>
          </w:rPr>
          <w:fldChar w:fldCharType="separate"/>
        </w:r>
        <w:r w:rsidR="008B596C" w:rsidRPr="00075EDC">
          <w:rPr>
            <w:color w:val="000000" w:themeColor="text1"/>
          </w:rPr>
          <w:t>131</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79" w:history="1">
        <w:r w:rsidR="008B596C" w:rsidRPr="00075EDC">
          <w:rPr>
            <w:rStyle w:val="afa"/>
            <w:rFonts w:ascii="宋体" w:hAnsi="宋体"/>
            <w:color w:val="000000" w:themeColor="text1"/>
          </w:rPr>
          <w:t>第一节</w:t>
        </w:r>
        <w:r w:rsidR="008B596C" w:rsidRPr="00075EDC">
          <w:rPr>
            <w:rStyle w:val="afa"/>
            <w:rFonts w:ascii="宋体" w:hAnsi="宋体"/>
            <w:color w:val="000000" w:themeColor="text1"/>
          </w:rPr>
          <w:t xml:space="preserve"> </w:t>
        </w:r>
        <w:r w:rsidR="008B596C" w:rsidRPr="00075EDC">
          <w:rPr>
            <w:rStyle w:val="afa"/>
            <w:rFonts w:ascii="宋体" w:hAnsi="宋体"/>
            <w:color w:val="000000" w:themeColor="text1"/>
          </w:rPr>
          <w:t>质疑函（格式）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_Toc187761579 \h </w:instrText>
        </w:r>
        <w:r w:rsidRPr="00075EDC">
          <w:rPr>
            <w:color w:val="000000" w:themeColor="text1"/>
          </w:rPr>
        </w:r>
        <w:r w:rsidRPr="00075EDC">
          <w:rPr>
            <w:color w:val="000000" w:themeColor="text1"/>
          </w:rPr>
          <w:fldChar w:fldCharType="separate"/>
        </w:r>
        <w:r w:rsidR="008B596C" w:rsidRPr="00075EDC">
          <w:rPr>
            <w:color w:val="000000" w:themeColor="text1"/>
          </w:rPr>
          <w:t>132</w:t>
        </w:r>
        <w:r w:rsidRPr="00075EDC">
          <w:rPr>
            <w:color w:val="000000" w:themeColor="text1"/>
          </w:rPr>
          <w:fldChar w:fldCharType="end"/>
        </w:r>
      </w:hyperlink>
    </w:p>
    <w:p w:rsidR="00C77873" w:rsidRPr="00075EDC" w:rsidRDefault="00C77873">
      <w:pPr>
        <w:pStyle w:val="21"/>
        <w:tabs>
          <w:tab w:val="right" w:leader="dot" w:pos="9628"/>
        </w:tabs>
        <w:spacing w:line="400" w:lineRule="exact"/>
        <w:rPr>
          <w:rFonts w:asciiTheme="minorHAnsi" w:eastAsiaTheme="minorEastAsia" w:hAnsiTheme="minorHAnsi" w:cstheme="minorBidi"/>
          <w:b w:val="0"/>
          <w:bCs w:val="0"/>
          <w:smallCaps w:val="0"/>
          <w:color w:val="000000" w:themeColor="text1"/>
          <w:sz w:val="21"/>
        </w:rPr>
      </w:pPr>
      <w:hyperlink w:anchor="_Toc187761580" w:history="1">
        <w:r w:rsidR="008B596C" w:rsidRPr="00075EDC">
          <w:rPr>
            <w:rStyle w:val="afa"/>
            <w:rFonts w:ascii="宋体" w:hAnsi="宋体"/>
            <w:color w:val="000000" w:themeColor="text1"/>
          </w:rPr>
          <w:t>第二节</w:t>
        </w:r>
        <w:r w:rsidR="008B596C" w:rsidRPr="00075EDC">
          <w:rPr>
            <w:rStyle w:val="afa"/>
            <w:rFonts w:ascii="宋体" w:hAnsi="宋体"/>
            <w:color w:val="000000" w:themeColor="text1"/>
          </w:rPr>
          <w:t xml:space="preserve"> </w:t>
        </w:r>
        <w:r w:rsidR="008B596C" w:rsidRPr="00075EDC">
          <w:rPr>
            <w:rStyle w:val="afa"/>
            <w:rFonts w:ascii="宋体" w:hAnsi="宋体"/>
            <w:color w:val="000000" w:themeColor="text1"/>
          </w:rPr>
          <w:t>投诉书（格式）</w:t>
        </w:r>
        <w:r w:rsidR="008B596C" w:rsidRPr="00075EDC">
          <w:rPr>
            <w:color w:val="000000" w:themeColor="text1"/>
          </w:rPr>
          <w:tab/>
        </w:r>
        <w:r w:rsidRPr="00075EDC">
          <w:rPr>
            <w:color w:val="000000" w:themeColor="text1"/>
          </w:rPr>
          <w:fldChar w:fldCharType="begin"/>
        </w:r>
        <w:r w:rsidR="008B596C" w:rsidRPr="00075EDC">
          <w:rPr>
            <w:color w:val="000000" w:themeColor="text1"/>
          </w:rPr>
          <w:instrText xml:space="preserve"> PAGEREF _Toc187761580 \h </w:instrText>
        </w:r>
        <w:r w:rsidRPr="00075EDC">
          <w:rPr>
            <w:color w:val="000000" w:themeColor="text1"/>
          </w:rPr>
        </w:r>
        <w:r w:rsidRPr="00075EDC">
          <w:rPr>
            <w:color w:val="000000" w:themeColor="text1"/>
          </w:rPr>
          <w:fldChar w:fldCharType="separate"/>
        </w:r>
        <w:r w:rsidR="008B596C" w:rsidRPr="00075EDC">
          <w:rPr>
            <w:color w:val="000000" w:themeColor="text1"/>
          </w:rPr>
          <w:t>135</w:t>
        </w:r>
        <w:r w:rsidRPr="00075EDC">
          <w:rPr>
            <w:color w:val="000000" w:themeColor="text1"/>
          </w:rPr>
          <w:fldChar w:fldCharType="end"/>
        </w:r>
      </w:hyperlink>
    </w:p>
    <w:p w:rsidR="00C77873" w:rsidRPr="00075EDC" w:rsidRDefault="00C77873">
      <w:pPr>
        <w:pStyle w:val="aa"/>
        <w:spacing w:line="400" w:lineRule="exact"/>
        <w:jc w:val="center"/>
        <w:rPr>
          <w:rFonts w:ascii="Calibri" w:hAnsi="宋体"/>
          <w:bCs/>
          <w:caps/>
          <w:color w:val="000000" w:themeColor="text1"/>
          <w:szCs w:val="28"/>
        </w:rPr>
      </w:pPr>
      <w:r w:rsidRPr="00075EDC">
        <w:rPr>
          <w:rFonts w:ascii="Calibri" w:hAnsi="宋体"/>
          <w:bCs/>
          <w:caps/>
          <w:color w:val="000000" w:themeColor="text1"/>
          <w:szCs w:val="28"/>
        </w:rPr>
        <w:fldChar w:fldCharType="end"/>
      </w:r>
    </w:p>
    <w:p w:rsidR="00C77873" w:rsidRPr="00075EDC" w:rsidRDefault="00C77873">
      <w:pPr>
        <w:pStyle w:val="aa"/>
        <w:spacing w:line="300" w:lineRule="exact"/>
        <w:jc w:val="center"/>
        <w:rPr>
          <w:rFonts w:ascii="Calibri" w:hAnsi="宋体"/>
          <w:bCs/>
          <w:caps/>
          <w:color w:val="000000" w:themeColor="text1"/>
          <w:szCs w:val="28"/>
          <w:u w:val="single"/>
        </w:rPr>
        <w:sectPr w:rsidR="00C77873" w:rsidRPr="00075EDC">
          <w:footerReference w:type="default" r:id="rId15"/>
          <w:pgSz w:w="11906" w:h="16838"/>
          <w:pgMar w:top="1134" w:right="1134" w:bottom="1134" w:left="1134" w:header="720" w:footer="720" w:gutter="0"/>
          <w:pgNumType w:start="1"/>
          <w:cols w:space="720"/>
          <w:docGrid w:type="lines" w:linePitch="331"/>
        </w:sectPr>
      </w:pPr>
    </w:p>
    <w:p w:rsidR="00C77873" w:rsidRPr="00075EDC" w:rsidRDefault="00C77873">
      <w:pPr>
        <w:pStyle w:val="aa"/>
        <w:spacing w:line="300" w:lineRule="exact"/>
        <w:jc w:val="center"/>
        <w:rPr>
          <w:rFonts w:ascii="Calibri" w:hAnsi="宋体"/>
          <w:bCs/>
          <w:caps/>
          <w:color w:val="000000" w:themeColor="text1"/>
          <w:szCs w:val="28"/>
          <w:u w:val="single"/>
        </w:rPr>
      </w:pPr>
    </w:p>
    <w:p w:rsidR="00C77873" w:rsidRPr="00075EDC" w:rsidRDefault="008B596C">
      <w:pPr>
        <w:pStyle w:val="aa"/>
        <w:jc w:val="center"/>
        <w:outlineLvl w:val="0"/>
        <w:rPr>
          <w:rFonts w:ascii="Times New Roman" w:hAnsi="Times New Roman"/>
          <w:b/>
          <w:color w:val="000000" w:themeColor="text1"/>
          <w:sz w:val="36"/>
        </w:rPr>
      </w:pPr>
      <w:r w:rsidRPr="00075EDC">
        <w:rPr>
          <w:rFonts w:ascii="Times New Roman" w:hAnsi="Times New Roman" w:hint="eastAsia"/>
          <w:b/>
          <w:color w:val="000000" w:themeColor="text1"/>
          <w:sz w:val="36"/>
        </w:rPr>
        <w:tab/>
      </w:r>
      <w:bookmarkStart w:id="1" w:name="_Toc532545041"/>
      <w:r w:rsidRPr="00075EDC">
        <w:rPr>
          <w:rFonts w:ascii="Times New Roman" w:hAnsi="Times New Roman" w:hint="eastAsia"/>
          <w:b/>
          <w:color w:val="000000" w:themeColor="text1"/>
          <w:sz w:val="36"/>
        </w:rPr>
        <w:t>第一章招标公告</w:t>
      </w:r>
      <w:bookmarkEnd w:id="1"/>
    </w:p>
    <w:p w:rsidR="00C77873" w:rsidRPr="00075EDC" w:rsidRDefault="008B596C">
      <w:pPr>
        <w:pStyle w:val="aa"/>
        <w:jc w:val="center"/>
        <w:rPr>
          <w:rFonts w:hAnsi="宋体" w:cs="宋体"/>
          <w:b/>
          <w:color w:val="000000" w:themeColor="text1"/>
          <w:sz w:val="30"/>
          <w:szCs w:val="30"/>
        </w:rPr>
      </w:pPr>
      <w:r w:rsidRPr="00075EDC">
        <w:rPr>
          <w:rFonts w:hAnsi="宋体" w:cs="宋体" w:hint="eastAsia"/>
          <w:b/>
          <w:color w:val="000000" w:themeColor="text1"/>
          <w:sz w:val="30"/>
          <w:szCs w:val="30"/>
        </w:rPr>
        <w:t>公开招标公告</w:t>
      </w:r>
    </w:p>
    <w:p w:rsidR="00C77873" w:rsidRPr="00075EDC" w:rsidRDefault="008B596C">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项目概况</w:t>
      </w:r>
    </w:p>
    <w:p w:rsidR="00C77873" w:rsidRPr="00075EDC" w:rsidRDefault="008B596C">
      <w:pPr>
        <w:pBdr>
          <w:top w:val="single" w:sz="4" w:space="1" w:color="auto"/>
          <w:left w:val="single" w:sz="4" w:space="4" w:color="auto"/>
          <w:bottom w:val="single" w:sz="4" w:space="1" w:color="auto"/>
          <w:right w:val="single" w:sz="4" w:space="4" w:color="auto"/>
        </w:pBdr>
        <w:spacing w:line="360" w:lineRule="auto"/>
        <w:ind w:firstLineChars="250" w:firstLine="525"/>
        <w:rPr>
          <w:rFonts w:ascii="宋体" w:hAnsi="宋体" w:cs="宋体"/>
          <w:color w:val="000000" w:themeColor="text1"/>
          <w:szCs w:val="21"/>
        </w:rPr>
      </w:pPr>
      <w:r w:rsidRPr="00075EDC">
        <w:rPr>
          <w:rFonts w:ascii="宋体" w:hAnsi="宋体" w:cs="宋体" w:hint="eastAsia"/>
          <w:color w:val="000000" w:themeColor="text1"/>
          <w:szCs w:val="21"/>
          <w:u w:val="single"/>
        </w:rPr>
        <w:t>南宁市兴宁区机关食堂管理服务公司采购</w:t>
      </w:r>
      <w:r w:rsidRPr="00075EDC">
        <w:rPr>
          <w:rFonts w:ascii="宋体" w:hAnsi="宋体" w:cs="宋体" w:hint="eastAsia"/>
          <w:color w:val="000000" w:themeColor="text1"/>
          <w:szCs w:val="21"/>
        </w:rPr>
        <w:t>项目的潜在投标人应在广西政府采购云平台（</w:t>
      </w:r>
      <w:r w:rsidRPr="00075EDC">
        <w:rPr>
          <w:rFonts w:ascii="宋体" w:hAnsi="宋体" w:cs="宋体" w:hint="eastAsia"/>
          <w:color w:val="000000" w:themeColor="text1"/>
          <w:szCs w:val="21"/>
        </w:rPr>
        <w:t>https://www.gcy.zfcg.gxzf.gov.cn/</w:t>
      </w:r>
      <w:r w:rsidRPr="00075EDC">
        <w:rPr>
          <w:rFonts w:ascii="宋体" w:hAnsi="宋体" w:cs="宋体" w:hint="eastAsia"/>
          <w:color w:val="000000" w:themeColor="text1"/>
          <w:szCs w:val="21"/>
        </w:rPr>
        <w:t>）获取（下载）招标文件，并于</w:t>
      </w:r>
      <w:r w:rsidRPr="00075EDC">
        <w:rPr>
          <w:rFonts w:ascii="宋体" w:hAnsi="宋体" w:cs="宋体" w:hint="eastAsia"/>
          <w:color w:val="000000" w:themeColor="text1"/>
          <w:szCs w:val="21"/>
        </w:rPr>
        <w:t>2026</w:t>
      </w:r>
      <w:r w:rsidRPr="00075EDC">
        <w:rPr>
          <w:rFonts w:ascii="宋体" w:hAnsi="宋体" w:cs="宋体" w:hint="eastAsia"/>
          <w:color w:val="000000" w:themeColor="text1"/>
          <w:szCs w:val="21"/>
        </w:rPr>
        <w:t>年</w:t>
      </w:r>
      <w:r w:rsidR="00075EDC" w:rsidRPr="00075EDC">
        <w:rPr>
          <w:rFonts w:ascii="宋体" w:hAnsi="宋体" w:cs="宋体" w:hint="eastAsia"/>
          <w:color w:val="000000" w:themeColor="text1"/>
          <w:szCs w:val="21"/>
        </w:rPr>
        <w:t>8</w:t>
      </w:r>
      <w:r w:rsidRPr="00075EDC">
        <w:rPr>
          <w:rFonts w:ascii="宋体" w:hAnsi="宋体" w:cs="宋体" w:hint="eastAsia"/>
          <w:color w:val="000000" w:themeColor="text1"/>
          <w:szCs w:val="21"/>
        </w:rPr>
        <w:t>月</w:t>
      </w:r>
      <w:r w:rsidR="00075EDC" w:rsidRPr="00075EDC">
        <w:rPr>
          <w:rFonts w:ascii="宋体" w:hAnsi="宋体" w:cs="宋体" w:hint="eastAsia"/>
          <w:color w:val="000000" w:themeColor="text1"/>
          <w:szCs w:val="21"/>
        </w:rPr>
        <w:t>27</w:t>
      </w:r>
      <w:r w:rsidRPr="00075EDC">
        <w:rPr>
          <w:rFonts w:ascii="宋体" w:hAnsi="宋体" w:cs="宋体" w:hint="eastAsia"/>
          <w:color w:val="000000" w:themeColor="text1"/>
          <w:szCs w:val="21"/>
        </w:rPr>
        <w:t>日</w:t>
      </w:r>
      <w:r w:rsidRPr="00075EDC">
        <w:rPr>
          <w:rFonts w:ascii="宋体" w:hAnsi="宋体" w:cs="宋体" w:hint="eastAsia"/>
          <w:color w:val="000000" w:themeColor="text1"/>
          <w:szCs w:val="21"/>
        </w:rPr>
        <w:t>9</w:t>
      </w:r>
      <w:r w:rsidRPr="00075EDC">
        <w:rPr>
          <w:rFonts w:ascii="宋体" w:hAnsi="宋体" w:cs="宋体" w:hint="eastAsia"/>
          <w:color w:val="000000" w:themeColor="text1"/>
          <w:szCs w:val="21"/>
        </w:rPr>
        <w:t>时</w:t>
      </w:r>
      <w:r w:rsidRPr="00075EDC">
        <w:rPr>
          <w:rFonts w:ascii="宋体" w:hAnsi="宋体" w:cs="宋体" w:hint="eastAsia"/>
          <w:color w:val="000000" w:themeColor="text1"/>
          <w:szCs w:val="21"/>
        </w:rPr>
        <w:t>30</w:t>
      </w:r>
      <w:r w:rsidRPr="00075EDC">
        <w:rPr>
          <w:rFonts w:ascii="宋体" w:hAnsi="宋体" w:cs="宋体" w:hint="eastAsia"/>
          <w:color w:val="000000" w:themeColor="text1"/>
          <w:szCs w:val="21"/>
        </w:rPr>
        <w:t>分（北京时间）前递交（上传）投标文件。</w:t>
      </w:r>
    </w:p>
    <w:p w:rsidR="00C77873" w:rsidRPr="00075EDC" w:rsidRDefault="008B596C">
      <w:pPr>
        <w:spacing w:line="360" w:lineRule="auto"/>
        <w:rPr>
          <w:rFonts w:ascii="宋体" w:hAnsi="宋体" w:cs="宋体"/>
          <w:b/>
          <w:bCs/>
          <w:color w:val="000000" w:themeColor="text1"/>
          <w:szCs w:val="21"/>
        </w:rPr>
      </w:pPr>
      <w:bookmarkStart w:id="2" w:name="_Toc35393621"/>
      <w:bookmarkStart w:id="3" w:name="_Toc28359079"/>
      <w:bookmarkStart w:id="4" w:name="_Toc28359002"/>
      <w:bookmarkStart w:id="5" w:name="_Toc35393790"/>
      <w:bookmarkStart w:id="6" w:name="_Hlk24379207"/>
      <w:r w:rsidRPr="00075EDC">
        <w:rPr>
          <w:rFonts w:ascii="宋体" w:hAnsi="宋体" w:cs="宋体" w:hint="eastAsia"/>
          <w:b/>
          <w:bCs/>
          <w:color w:val="000000" w:themeColor="text1"/>
          <w:szCs w:val="21"/>
        </w:rPr>
        <w:t>一、项目基本情况</w:t>
      </w:r>
      <w:bookmarkEnd w:id="2"/>
      <w:bookmarkEnd w:id="3"/>
      <w:bookmarkEnd w:id="4"/>
      <w:bookmarkEnd w:id="5"/>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项目编号：</w:t>
      </w:r>
      <w:r w:rsidRPr="00075EDC">
        <w:rPr>
          <w:rFonts w:ascii="宋体" w:hAnsi="宋体" w:cs="宋体" w:hint="eastAsia"/>
          <w:color w:val="000000" w:themeColor="text1"/>
          <w:szCs w:val="21"/>
        </w:rPr>
        <w:t xml:space="preserve"> NNZC2026-G3-020056-YZLZ</w:t>
      </w:r>
      <w:r w:rsidRPr="00075EDC">
        <w:rPr>
          <w:rFonts w:ascii="宋体" w:hAnsi="宋体" w:cs="宋体" w:hint="eastAsia"/>
          <w:color w:val="000000" w:themeColor="text1"/>
          <w:szCs w:val="21"/>
        </w:rPr>
        <w:t>（采购计划编号：</w:t>
      </w:r>
      <w:r w:rsidRPr="00075EDC">
        <w:rPr>
          <w:rFonts w:ascii="宋体" w:hAnsi="宋体" w:cs="宋体" w:hint="eastAsia"/>
          <w:color w:val="000000" w:themeColor="text1"/>
          <w:szCs w:val="21"/>
        </w:rPr>
        <w:t>NXCC2026-G3-00437</w:t>
      </w:r>
      <w:r w:rsidRPr="00075EDC">
        <w:rPr>
          <w:rFonts w:ascii="宋体" w:hAnsi="宋体" w:cs="宋体" w:hint="eastAsia"/>
          <w:color w:val="000000" w:themeColor="text1"/>
          <w:szCs w:val="21"/>
        </w:rPr>
        <w:t>）</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项目名称：</w:t>
      </w:r>
      <w:bookmarkEnd w:id="6"/>
      <w:r w:rsidRPr="00075EDC">
        <w:rPr>
          <w:rFonts w:ascii="宋体" w:hAnsi="宋体" w:cs="宋体" w:hint="eastAsia"/>
          <w:color w:val="000000" w:themeColor="text1"/>
          <w:szCs w:val="21"/>
        </w:rPr>
        <w:t>南宁市兴宁区机关食堂管理服务公司采购</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采购预算：</w:t>
      </w:r>
      <w:r w:rsidRPr="00075EDC">
        <w:rPr>
          <w:rFonts w:ascii="宋体" w:hAnsi="宋体" w:cs="宋体" w:hint="eastAsia"/>
          <w:color w:val="000000" w:themeColor="text1"/>
          <w:szCs w:val="21"/>
        </w:rPr>
        <w:t>220.7280</w:t>
      </w:r>
      <w:r w:rsidRPr="00075EDC">
        <w:rPr>
          <w:rFonts w:ascii="宋体" w:hAnsi="宋体" w:cs="宋体" w:hint="eastAsia"/>
          <w:color w:val="000000" w:themeColor="text1"/>
          <w:szCs w:val="21"/>
        </w:rPr>
        <w:t>万元</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年，</w:t>
      </w: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年共</w:t>
      </w:r>
      <w:r w:rsidRPr="00075EDC">
        <w:rPr>
          <w:rFonts w:ascii="宋体" w:hAnsi="宋体" w:cs="宋体" w:hint="eastAsia"/>
          <w:color w:val="000000" w:themeColor="text1"/>
          <w:szCs w:val="21"/>
        </w:rPr>
        <w:t>662.184</w:t>
      </w:r>
      <w:r w:rsidRPr="00075EDC">
        <w:rPr>
          <w:rFonts w:ascii="宋体" w:hAnsi="宋体" w:cs="宋体" w:hint="eastAsia"/>
          <w:color w:val="000000" w:themeColor="text1"/>
          <w:szCs w:val="21"/>
        </w:rPr>
        <w:t>万元。</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最高限价：</w:t>
      </w:r>
      <w:r w:rsidRPr="00075EDC">
        <w:rPr>
          <w:rFonts w:ascii="宋体" w:hAnsi="宋体" w:cs="宋体" w:hint="eastAsia"/>
          <w:color w:val="000000" w:themeColor="text1"/>
          <w:szCs w:val="21"/>
        </w:rPr>
        <w:t>220.7280</w:t>
      </w:r>
      <w:r w:rsidRPr="00075EDC">
        <w:rPr>
          <w:rFonts w:ascii="宋体" w:hAnsi="宋体" w:cs="宋体" w:hint="eastAsia"/>
          <w:color w:val="000000" w:themeColor="text1"/>
          <w:szCs w:val="21"/>
        </w:rPr>
        <w:t>万元</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年，</w:t>
      </w: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年共</w:t>
      </w:r>
      <w:r w:rsidRPr="00075EDC">
        <w:rPr>
          <w:rFonts w:ascii="宋体" w:hAnsi="宋体" w:cs="宋体" w:hint="eastAsia"/>
          <w:color w:val="000000" w:themeColor="text1"/>
          <w:szCs w:val="21"/>
        </w:rPr>
        <w:t>662.184</w:t>
      </w:r>
      <w:r w:rsidRPr="00075EDC">
        <w:rPr>
          <w:rFonts w:ascii="宋体" w:hAnsi="宋体" w:cs="宋体" w:hint="eastAsia"/>
          <w:color w:val="000000" w:themeColor="text1"/>
          <w:szCs w:val="21"/>
        </w:rPr>
        <w:t>万元。</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采购需求：</w:t>
      </w:r>
      <w:r w:rsidRPr="00075EDC">
        <w:rPr>
          <w:rFonts w:ascii="宋体" w:hAnsi="宋体" w:cs="宋体" w:hint="eastAsia"/>
          <w:color w:val="000000" w:themeColor="text1"/>
          <w:szCs w:val="21"/>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1558"/>
        <w:gridCol w:w="851"/>
        <w:gridCol w:w="850"/>
        <w:gridCol w:w="6370"/>
      </w:tblGrid>
      <w:tr w:rsidR="00C77873" w:rsidRPr="00075EDC">
        <w:trPr>
          <w:trHeight w:val="409"/>
          <w:jc w:val="center"/>
        </w:trPr>
        <w:tc>
          <w:tcPr>
            <w:tcW w:w="155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360" w:lineRule="auto"/>
              <w:jc w:val="center"/>
              <w:rPr>
                <w:rFonts w:ascii="宋体" w:hAnsi="宋体"/>
                <w:b/>
                <w:bCs/>
                <w:color w:val="000000" w:themeColor="text1"/>
                <w:sz w:val="22"/>
              </w:rPr>
            </w:pPr>
            <w:r w:rsidRPr="00075EDC">
              <w:rPr>
                <w:rFonts w:ascii="宋体" w:hAnsi="宋体" w:hint="eastAsia"/>
                <w:b/>
                <w:bCs/>
                <w:color w:val="000000" w:themeColor="text1"/>
                <w:sz w:val="22"/>
              </w:rPr>
              <w:t>采购内容</w:t>
            </w:r>
          </w:p>
        </w:tc>
        <w:tc>
          <w:tcPr>
            <w:tcW w:w="851"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360" w:lineRule="auto"/>
              <w:jc w:val="center"/>
              <w:rPr>
                <w:rFonts w:ascii="宋体" w:hAnsi="宋体"/>
                <w:b/>
                <w:bCs/>
                <w:color w:val="000000" w:themeColor="text1"/>
                <w:sz w:val="22"/>
              </w:rPr>
            </w:pPr>
            <w:r w:rsidRPr="00075EDC">
              <w:rPr>
                <w:rFonts w:ascii="宋体" w:hAnsi="宋体" w:hint="eastAsia"/>
                <w:b/>
                <w:bCs/>
                <w:color w:val="000000" w:themeColor="text1"/>
                <w:sz w:val="22"/>
              </w:rPr>
              <w:t>数量</w:t>
            </w:r>
          </w:p>
        </w:tc>
        <w:tc>
          <w:tcPr>
            <w:tcW w:w="85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360" w:lineRule="auto"/>
              <w:jc w:val="center"/>
              <w:rPr>
                <w:rFonts w:ascii="宋体" w:hAnsi="宋体"/>
                <w:b/>
                <w:bCs/>
                <w:color w:val="000000" w:themeColor="text1"/>
                <w:sz w:val="22"/>
              </w:rPr>
            </w:pPr>
            <w:r w:rsidRPr="00075EDC">
              <w:rPr>
                <w:rFonts w:ascii="宋体" w:hAnsi="宋体" w:hint="eastAsia"/>
                <w:b/>
                <w:bCs/>
                <w:color w:val="000000" w:themeColor="text1"/>
                <w:sz w:val="22"/>
              </w:rPr>
              <w:t>单位</w:t>
            </w:r>
          </w:p>
        </w:tc>
        <w:tc>
          <w:tcPr>
            <w:tcW w:w="637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360" w:lineRule="auto"/>
              <w:jc w:val="center"/>
              <w:rPr>
                <w:rFonts w:ascii="宋体" w:hAnsi="宋体"/>
                <w:b/>
                <w:bCs/>
                <w:color w:val="000000" w:themeColor="text1"/>
                <w:sz w:val="22"/>
              </w:rPr>
            </w:pPr>
            <w:r w:rsidRPr="00075EDC">
              <w:rPr>
                <w:rFonts w:ascii="宋体" w:hAnsi="宋体" w:hint="eastAsia"/>
                <w:b/>
                <w:bCs/>
                <w:color w:val="000000" w:themeColor="text1"/>
                <w:sz w:val="22"/>
              </w:rPr>
              <w:t>项目基本概况及要求</w:t>
            </w:r>
          </w:p>
        </w:tc>
      </w:tr>
      <w:tr w:rsidR="00C77873" w:rsidRPr="00075EDC">
        <w:trPr>
          <w:trHeight w:val="347"/>
          <w:jc w:val="center"/>
        </w:trPr>
        <w:tc>
          <w:tcPr>
            <w:tcW w:w="155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Char9"/>
              <w:spacing w:line="312" w:lineRule="auto"/>
              <w:jc w:val="center"/>
              <w:rPr>
                <w:rFonts w:ascii="宋体" w:hAnsi="宋体"/>
                <w:bCs/>
                <w:color w:val="000000" w:themeColor="text1"/>
                <w:sz w:val="22"/>
              </w:rPr>
            </w:pPr>
            <w:r w:rsidRPr="00075EDC">
              <w:rPr>
                <w:rFonts w:ascii="宋体" w:hAnsi="宋体" w:hint="eastAsia"/>
                <w:color w:val="000000" w:themeColor="text1"/>
                <w:sz w:val="22"/>
              </w:rPr>
              <w:t>南宁市兴宁区城区机关食堂管理服务</w:t>
            </w:r>
          </w:p>
        </w:tc>
        <w:tc>
          <w:tcPr>
            <w:tcW w:w="851"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widowControl/>
              <w:spacing w:line="312" w:lineRule="auto"/>
              <w:jc w:val="center"/>
              <w:rPr>
                <w:rFonts w:ascii="宋体" w:hAnsi="宋体"/>
                <w:color w:val="000000" w:themeColor="text1"/>
                <w:spacing w:val="-6"/>
                <w:sz w:val="22"/>
              </w:rPr>
            </w:pPr>
            <w:r w:rsidRPr="00075EDC">
              <w:rPr>
                <w:rFonts w:ascii="宋体" w:hAnsi="宋体" w:hint="eastAsia"/>
                <w:color w:val="000000" w:themeColor="text1"/>
                <w:spacing w:val="-6"/>
                <w:sz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widowControl/>
              <w:spacing w:line="312" w:lineRule="auto"/>
              <w:jc w:val="center"/>
              <w:rPr>
                <w:rFonts w:ascii="宋体" w:hAnsi="宋体"/>
                <w:color w:val="000000" w:themeColor="text1"/>
                <w:spacing w:val="-6"/>
                <w:sz w:val="22"/>
              </w:rPr>
            </w:pPr>
            <w:r w:rsidRPr="00075EDC">
              <w:rPr>
                <w:rFonts w:ascii="宋体" w:hAnsi="宋体" w:hint="eastAsia"/>
                <w:color w:val="000000" w:themeColor="text1"/>
                <w:spacing w:val="-6"/>
                <w:sz w:val="22"/>
              </w:rPr>
              <w:t>项</w:t>
            </w:r>
          </w:p>
        </w:tc>
        <w:tc>
          <w:tcPr>
            <w:tcW w:w="637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 w:val="22"/>
              </w:rPr>
            </w:pPr>
            <w:r w:rsidRPr="00075EDC">
              <w:rPr>
                <w:rFonts w:ascii="宋体" w:hAnsi="宋体" w:hint="eastAsia"/>
                <w:color w:val="000000" w:themeColor="text1"/>
                <w:sz w:val="22"/>
              </w:rPr>
              <w:t>一、服务方式：</w:t>
            </w:r>
          </w:p>
          <w:p w:rsidR="00C77873" w:rsidRPr="00075EDC" w:rsidRDefault="008B596C">
            <w:pPr>
              <w:rPr>
                <w:rFonts w:ascii="宋体" w:hAnsi="宋体"/>
                <w:color w:val="000000" w:themeColor="text1"/>
                <w:sz w:val="22"/>
              </w:rPr>
            </w:pPr>
            <w:r w:rsidRPr="00075EDC">
              <w:rPr>
                <w:rFonts w:ascii="宋体" w:hAnsi="宋体" w:hint="eastAsia"/>
                <w:color w:val="000000" w:themeColor="text1"/>
                <w:sz w:val="22"/>
              </w:rPr>
              <w:t>1</w:t>
            </w:r>
            <w:r w:rsidRPr="00075EDC">
              <w:rPr>
                <w:rFonts w:ascii="宋体" w:hAnsi="宋体" w:hint="eastAsia"/>
                <w:color w:val="000000" w:themeColor="text1"/>
                <w:sz w:val="22"/>
              </w:rPr>
              <w:t>、由采购人提供食堂场地，配备厨房设备、用餐设施及相关的办公、运营物资并承担燃气、水电费、空调费、职工餐的食材（食品）原材料采购、中标人人员的工作餐食材。</w:t>
            </w:r>
          </w:p>
          <w:p w:rsidR="00C77873" w:rsidRPr="00075EDC" w:rsidRDefault="008B596C">
            <w:pPr>
              <w:rPr>
                <w:rFonts w:ascii="宋体" w:hAnsi="宋体"/>
                <w:color w:val="000000" w:themeColor="text1"/>
                <w:sz w:val="22"/>
              </w:rPr>
            </w:pPr>
            <w:r w:rsidRPr="00075EDC">
              <w:rPr>
                <w:rFonts w:ascii="宋体" w:hAnsi="宋体" w:hint="eastAsia"/>
                <w:color w:val="000000" w:themeColor="text1"/>
                <w:sz w:val="22"/>
              </w:rPr>
              <w:t>2</w:t>
            </w:r>
            <w:r w:rsidRPr="00075EDC">
              <w:rPr>
                <w:rFonts w:ascii="宋体" w:hAnsi="宋体" w:hint="eastAsia"/>
                <w:color w:val="000000" w:themeColor="text1"/>
                <w:sz w:val="22"/>
              </w:rPr>
              <w:t>、由中标人派驻服务人员负责检查验收食材（食品）原材料、制作餐品、分餐、提供就餐服务接待及厨房餐厅餐具卫生清洁等，协助控制食材（食品）原材料成本及各种燃气、水电、低耗物资使用，保证机关食堂食品安全、生产安全、消防安全。</w:t>
            </w:r>
          </w:p>
          <w:p w:rsidR="00C77873" w:rsidRPr="00075EDC" w:rsidRDefault="008B596C">
            <w:pPr>
              <w:rPr>
                <w:rFonts w:ascii="宋体" w:hAnsi="宋体"/>
                <w:color w:val="000000" w:themeColor="text1"/>
                <w:sz w:val="22"/>
              </w:rPr>
            </w:pPr>
            <w:r w:rsidRPr="00075EDC">
              <w:rPr>
                <w:rFonts w:ascii="宋体" w:hAnsi="宋体" w:hint="eastAsia"/>
                <w:color w:val="000000" w:themeColor="text1"/>
                <w:sz w:val="22"/>
              </w:rPr>
              <w:t>……具体详见采购需求。</w:t>
            </w:r>
          </w:p>
        </w:tc>
      </w:tr>
      <w:tr w:rsidR="00C77873" w:rsidRPr="00075EDC">
        <w:trPr>
          <w:trHeight w:val="567"/>
          <w:jc w:val="center"/>
        </w:trPr>
        <w:tc>
          <w:tcPr>
            <w:tcW w:w="9629" w:type="dxa"/>
            <w:gridSpan w:val="4"/>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b/>
                <w:color w:val="000000" w:themeColor="text1"/>
                <w:sz w:val="22"/>
              </w:rPr>
            </w:pPr>
            <w:r w:rsidRPr="00075EDC">
              <w:rPr>
                <w:rFonts w:hint="eastAsia"/>
                <w:b/>
                <w:color w:val="000000" w:themeColor="text1"/>
                <w:sz w:val="22"/>
              </w:rPr>
              <w:t>服务期限：</w:t>
            </w:r>
            <w:r w:rsidRPr="00075EDC">
              <w:rPr>
                <w:b/>
                <w:color w:val="000000" w:themeColor="text1"/>
                <w:sz w:val="22"/>
              </w:rPr>
              <w:t xml:space="preserve"> 3</w:t>
            </w:r>
            <w:r w:rsidRPr="00075EDC">
              <w:rPr>
                <w:rFonts w:hint="eastAsia"/>
                <w:b/>
                <w:color w:val="000000" w:themeColor="text1"/>
                <w:sz w:val="22"/>
              </w:rPr>
              <w:t>年，从签订合同之日起按</w:t>
            </w:r>
            <w:r w:rsidRPr="00075EDC">
              <w:rPr>
                <w:b/>
                <w:color w:val="000000" w:themeColor="text1"/>
                <w:sz w:val="22"/>
              </w:rPr>
              <w:t>36</w:t>
            </w:r>
            <w:r w:rsidRPr="00075EDC">
              <w:rPr>
                <w:rFonts w:hint="eastAsia"/>
                <w:b/>
                <w:color w:val="000000" w:themeColor="text1"/>
                <w:sz w:val="22"/>
              </w:rPr>
              <w:t>个月计算。</w:t>
            </w:r>
          </w:p>
        </w:tc>
      </w:tr>
    </w:tbl>
    <w:p w:rsidR="00C77873" w:rsidRPr="00075EDC" w:rsidRDefault="00C77873">
      <w:pPr>
        <w:spacing w:line="360" w:lineRule="auto"/>
        <w:rPr>
          <w:rFonts w:ascii="宋体" w:hAnsi="宋体" w:cs="宋体"/>
          <w:color w:val="000000" w:themeColor="text1"/>
          <w:szCs w:val="21"/>
        </w:rPr>
      </w:pP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本项目是否接受联合体投标：□是</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√否。</w:t>
      </w:r>
    </w:p>
    <w:p w:rsidR="00C77873" w:rsidRPr="00075EDC" w:rsidRDefault="008B596C">
      <w:pPr>
        <w:spacing w:line="360" w:lineRule="auto"/>
        <w:rPr>
          <w:rFonts w:ascii="宋体" w:hAnsi="宋体" w:cs="宋体"/>
          <w:b/>
          <w:bCs/>
          <w:color w:val="000000" w:themeColor="text1"/>
          <w:szCs w:val="21"/>
        </w:rPr>
      </w:pPr>
      <w:bookmarkStart w:id="7" w:name="_Toc28359080"/>
      <w:bookmarkStart w:id="8" w:name="_Toc35393622"/>
      <w:bookmarkStart w:id="9" w:name="_Toc28359003"/>
      <w:bookmarkStart w:id="10" w:name="_Toc35393791"/>
      <w:r w:rsidRPr="00075EDC">
        <w:rPr>
          <w:rFonts w:ascii="宋体" w:hAnsi="宋体" w:cs="宋体" w:hint="eastAsia"/>
          <w:b/>
          <w:bCs/>
          <w:color w:val="000000" w:themeColor="text1"/>
          <w:szCs w:val="21"/>
        </w:rPr>
        <w:t>二、投标人的资格要求：</w:t>
      </w:r>
      <w:bookmarkEnd w:id="7"/>
      <w:bookmarkEnd w:id="8"/>
      <w:bookmarkEnd w:id="9"/>
      <w:bookmarkEnd w:id="10"/>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满足《中华人民共和国政府采购法》第二十二条规定；</w:t>
      </w:r>
    </w:p>
    <w:p w:rsidR="00C77873" w:rsidRPr="00075EDC" w:rsidRDefault="008B596C">
      <w:pPr>
        <w:spacing w:line="360" w:lineRule="auto"/>
        <w:ind w:firstLineChars="200" w:firstLine="420"/>
        <w:rPr>
          <w:rFonts w:ascii="宋体" w:hAnsi="宋体" w:cs="宋体"/>
          <w:color w:val="000000" w:themeColor="text1"/>
          <w:szCs w:val="21"/>
        </w:rPr>
      </w:pPr>
      <w:bookmarkStart w:id="11" w:name="_Toc28359081"/>
      <w:bookmarkStart w:id="12" w:name="_Toc28359004"/>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落实政府采购政策需满足的资格要求：</w:t>
      </w:r>
    </w:p>
    <w:p w:rsidR="00C77873" w:rsidRPr="00075EDC" w:rsidRDefault="008B596C">
      <w:pPr>
        <w:spacing w:line="360" w:lineRule="auto"/>
        <w:ind w:firstLineChars="200" w:firstLine="422"/>
        <w:rPr>
          <w:rFonts w:ascii="宋体" w:hAnsi="宋体" w:cs="宋体"/>
          <w:color w:val="000000" w:themeColor="text1"/>
          <w:szCs w:val="21"/>
        </w:rPr>
      </w:pPr>
      <w:r w:rsidRPr="00075EDC">
        <w:rPr>
          <w:rFonts w:ascii="宋体" w:hAnsi="宋体" w:cs="宋体" w:hint="eastAsia"/>
          <w:b/>
          <w:color w:val="000000" w:themeColor="text1"/>
          <w:szCs w:val="21"/>
        </w:rPr>
        <w:t>√</w:t>
      </w:r>
      <w:r w:rsidRPr="00075EDC">
        <w:rPr>
          <w:rFonts w:ascii="宋体" w:hAnsi="宋体" w:cs="宋体" w:hint="eastAsia"/>
          <w:color w:val="000000" w:themeColor="text1"/>
          <w:szCs w:val="21"/>
        </w:rPr>
        <w:t>专门面向中小企业采购的项目（承接服务的投标人应为中型或小型或微型企业或监狱企业或残疾人福利性单位</w:t>
      </w:r>
      <w:r w:rsidRPr="00075EDC">
        <w:rPr>
          <w:rFonts w:ascii="宋体" w:hAnsi="宋体" w:cs="宋体" w:hint="eastAsia"/>
          <w:color w:val="000000" w:themeColor="text1"/>
          <w:szCs w:val="21"/>
        </w:rPr>
        <w:t>)</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□非专门面向中小企业采购的项目</w:t>
      </w:r>
    </w:p>
    <w:p w:rsidR="00C77873" w:rsidRPr="00075EDC" w:rsidRDefault="008B596C" w:rsidP="00075EDC">
      <w:pPr>
        <w:snapToGrid w:val="0"/>
        <w:spacing w:line="360" w:lineRule="auto"/>
        <w:ind w:firstLineChars="225" w:firstLine="473"/>
        <w:rPr>
          <w:rFonts w:ascii="宋体" w:hAnsi="宋体" w:cs="宋体"/>
          <w:color w:val="000000" w:themeColor="text1"/>
          <w:szCs w:val="21"/>
        </w:rPr>
      </w:pPr>
      <w:r w:rsidRPr="00075EDC">
        <w:rPr>
          <w:rFonts w:ascii="宋体" w:hAnsi="宋体" w:cs="宋体" w:hint="eastAsia"/>
          <w:color w:val="000000" w:themeColor="text1"/>
          <w:szCs w:val="21"/>
        </w:rPr>
        <w:lastRenderedPageBreak/>
        <w:t>3.</w:t>
      </w:r>
      <w:r w:rsidRPr="00075EDC">
        <w:rPr>
          <w:rFonts w:ascii="宋体" w:hAnsi="宋体" w:cs="宋体" w:hint="eastAsia"/>
          <w:color w:val="000000" w:themeColor="text1"/>
          <w:szCs w:val="21"/>
        </w:rPr>
        <w:t>本项目的特定资格要求：投标人须具有有效的《食品经营许可证》。</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4.</w:t>
      </w:r>
      <w:r w:rsidRPr="00075EDC">
        <w:rPr>
          <w:rFonts w:ascii="宋体" w:hAnsi="宋体" w:cs="宋体" w:hint="eastAsia"/>
          <w:color w:val="000000" w:themeColor="text1"/>
          <w:szCs w:val="21"/>
        </w:rPr>
        <w:t>本项目的特定条件：无。</w:t>
      </w:r>
    </w:p>
    <w:p w:rsidR="00C77873" w:rsidRPr="00075EDC" w:rsidRDefault="008B596C">
      <w:pPr>
        <w:snapToGrid w:val="0"/>
        <w:spacing w:line="360" w:lineRule="auto"/>
        <w:ind w:firstLine="420"/>
        <w:jc w:val="left"/>
        <w:rPr>
          <w:rFonts w:ascii="宋体" w:hAnsi="宋体" w:cs="宋体"/>
          <w:color w:val="000000" w:themeColor="text1"/>
          <w:szCs w:val="21"/>
        </w:rPr>
      </w:pPr>
      <w:r w:rsidRPr="00075EDC">
        <w:rPr>
          <w:rFonts w:ascii="宋体" w:hAnsi="宋体" w:cs="宋体" w:hint="eastAsia"/>
          <w:color w:val="000000" w:themeColor="text1"/>
          <w:szCs w:val="21"/>
        </w:rPr>
        <w:t xml:space="preserve">5. </w:t>
      </w:r>
      <w:r w:rsidRPr="00075EDC">
        <w:rPr>
          <w:rFonts w:ascii="宋体" w:hAnsi="宋体" w:cs="宋体" w:hint="eastAsia"/>
          <w:color w:val="000000" w:themeColor="text1"/>
          <w:szCs w:val="21"/>
        </w:rPr>
        <w:t>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 xml:space="preserve">6. </w:t>
      </w:r>
      <w:r w:rsidRPr="00075EDC">
        <w:rPr>
          <w:rFonts w:ascii="宋体" w:hAnsi="宋体" w:cs="宋体" w:hint="eastAsia"/>
          <w:color w:val="000000" w:themeColor="text1"/>
          <w:szCs w:val="21"/>
        </w:rPr>
        <w:t>对在“信用中国”网站</w:t>
      </w:r>
      <w:r w:rsidRPr="00075EDC">
        <w:rPr>
          <w:rFonts w:ascii="宋体" w:hAnsi="宋体" w:cs="宋体" w:hint="eastAsia"/>
          <w:color w:val="000000" w:themeColor="text1"/>
          <w:szCs w:val="21"/>
        </w:rPr>
        <w:t xml:space="preserve">(www.creditchina.gov.cn) </w:t>
      </w:r>
      <w:r w:rsidRPr="00075EDC">
        <w:rPr>
          <w:rFonts w:ascii="宋体" w:hAnsi="宋体" w:cs="宋体" w:hint="eastAsia"/>
          <w:color w:val="000000" w:themeColor="text1"/>
          <w:szCs w:val="21"/>
        </w:rPr>
        <w:t>、中国政府采购网</w:t>
      </w:r>
      <w:r w:rsidRPr="00075EDC">
        <w:rPr>
          <w:rFonts w:ascii="宋体" w:hAnsi="宋体" w:cs="宋体" w:hint="eastAsia"/>
          <w:color w:val="000000" w:themeColor="text1"/>
          <w:szCs w:val="21"/>
        </w:rPr>
        <w:t>(www.ccgp.gov.cn)</w:t>
      </w:r>
      <w:r w:rsidRPr="00075EDC">
        <w:rPr>
          <w:rFonts w:ascii="宋体" w:hAnsi="宋体" w:cs="宋体" w:hint="eastAsia"/>
          <w:color w:val="000000" w:themeColor="text1"/>
          <w:szCs w:val="21"/>
        </w:rPr>
        <w:t>被列入失信被执行人、重大税收违法失信主体、政府采购严重违法失信行为记录名单及其他不符合《中华人民共和国政府采购法》第二十二条规定条件的投标人，不得参与政府采购活动。</w:t>
      </w:r>
      <w:r w:rsidRPr="00075EDC">
        <w:rPr>
          <w:rFonts w:ascii="宋体" w:hAnsi="宋体" w:cs="宋体" w:hint="eastAsia"/>
          <w:color w:val="000000" w:themeColor="text1"/>
          <w:szCs w:val="21"/>
        </w:rPr>
        <w:t xml:space="preserve"> </w:t>
      </w:r>
    </w:p>
    <w:p w:rsidR="00C77873" w:rsidRPr="00075EDC" w:rsidRDefault="008B596C">
      <w:pPr>
        <w:spacing w:line="360" w:lineRule="auto"/>
        <w:rPr>
          <w:rFonts w:ascii="宋体" w:hAnsi="宋体" w:cs="宋体"/>
          <w:b/>
          <w:bCs/>
          <w:color w:val="000000" w:themeColor="text1"/>
          <w:szCs w:val="21"/>
        </w:rPr>
      </w:pPr>
      <w:bookmarkStart w:id="13" w:name="_Toc35393623"/>
      <w:bookmarkStart w:id="14" w:name="_Toc35393792"/>
      <w:r w:rsidRPr="00075EDC">
        <w:rPr>
          <w:rFonts w:ascii="宋体" w:hAnsi="宋体" w:cs="宋体" w:hint="eastAsia"/>
          <w:b/>
          <w:bCs/>
          <w:color w:val="000000" w:themeColor="text1"/>
          <w:szCs w:val="21"/>
        </w:rPr>
        <w:t>三、获</w:t>
      </w:r>
      <w:r w:rsidRPr="00075EDC">
        <w:rPr>
          <w:rFonts w:ascii="宋体" w:hAnsi="宋体" w:cs="宋体" w:hint="eastAsia"/>
          <w:b/>
          <w:bCs/>
          <w:color w:val="000000" w:themeColor="text1"/>
          <w:szCs w:val="21"/>
        </w:rPr>
        <w:t>取招标文件</w:t>
      </w:r>
      <w:bookmarkEnd w:id="11"/>
      <w:bookmarkEnd w:id="12"/>
      <w:bookmarkEnd w:id="13"/>
      <w:bookmarkEnd w:id="14"/>
    </w:p>
    <w:p w:rsidR="00C77873" w:rsidRPr="00075EDC" w:rsidRDefault="008B596C">
      <w:pPr>
        <w:spacing w:line="360" w:lineRule="auto"/>
        <w:ind w:firstLineChars="200" w:firstLine="420"/>
        <w:rPr>
          <w:rFonts w:ascii="宋体" w:hAnsi="宋体" w:cs="宋体"/>
          <w:color w:val="000000" w:themeColor="text1"/>
          <w:szCs w:val="21"/>
        </w:rPr>
      </w:pPr>
      <w:bookmarkStart w:id="15" w:name="_Toc28359082"/>
      <w:bookmarkStart w:id="16" w:name="_Toc28359005"/>
      <w:bookmarkStart w:id="17" w:name="_Toc35393624"/>
      <w:bookmarkStart w:id="18" w:name="_Toc35393793"/>
      <w:r w:rsidRPr="00075EDC">
        <w:rPr>
          <w:rFonts w:ascii="宋体" w:hAnsi="宋体" w:cs="宋体" w:hint="eastAsia"/>
          <w:color w:val="000000" w:themeColor="text1"/>
          <w:szCs w:val="21"/>
        </w:rPr>
        <w:t>时间：自公告发布之日起。</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获取方式</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网上下载。本项目不发放纸质文件，投标人可自行在广西政府采购云平台（</w:t>
      </w:r>
      <w:r w:rsidRPr="00075EDC">
        <w:rPr>
          <w:rFonts w:ascii="宋体" w:hAnsi="宋体" w:cs="宋体" w:hint="eastAsia"/>
          <w:color w:val="000000" w:themeColor="text1"/>
          <w:szCs w:val="21"/>
        </w:rPr>
        <w:t>https://www.gcy.zfcg.gxzf.gov.cn/</w:t>
      </w:r>
      <w:r w:rsidRPr="00075EDC">
        <w:rPr>
          <w:rFonts w:ascii="宋体" w:hAnsi="宋体" w:cs="宋体" w:hint="eastAsia"/>
          <w:color w:val="000000" w:themeColor="text1"/>
          <w:szCs w:val="21"/>
        </w:rPr>
        <w:t>）下载招标文件（操作路径：登录“广西政府采购云平台”平台</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项目采购</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获取采购文件</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找到本项目</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点击“申请获取采购文件”），电子投标文件制作需要基于“广西政府采购云平台”平台获取的招标文件编制。</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售价：</w:t>
      </w:r>
      <w:r w:rsidRPr="00075EDC">
        <w:rPr>
          <w:rFonts w:ascii="宋体" w:hAnsi="宋体" w:cs="宋体" w:hint="eastAsia"/>
          <w:color w:val="000000" w:themeColor="text1"/>
          <w:szCs w:val="21"/>
        </w:rPr>
        <w:t>0</w:t>
      </w:r>
      <w:r w:rsidRPr="00075EDC">
        <w:rPr>
          <w:rFonts w:ascii="宋体" w:hAnsi="宋体" w:cs="宋体" w:hint="eastAsia"/>
          <w:color w:val="000000" w:themeColor="text1"/>
          <w:szCs w:val="21"/>
        </w:rPr>
        <w:t>元。</w:t>
      </w:r>
    </w:p>
    <w:p w:rsidR="00C77873" w:rsidRPr="00075EDC" w:rsidRDefault="008B596C">
      <w:pPr>
        <w:spacing w:line="360" w:lineRule="auto"/>
        <w:rPr>
          <w:rFonts w:ascii="宋体" w:hAnsi="宋体" w:cs="宋体"/>
          <w:b/>
          <w:bCs/>
          <w:color w:val="000000" w:themeColor="text1"/>
          <w:szCs w:val="21"/>
        </w:rPr>
      </w:pPr>
      <w:r w:rsidRPr="00075EDC">
        <w:rPr>
          <w:rFonts w:ascii="宋体" w:hAnsi="宋体" w:cs="宋体" w:hint="eastAsia"/>
          <w:b/>
          <w:bCs/>
          <w:color w:val="000000" w:themeColor="text1"/>
          <w:szCs w:val="21"/>
        </w:rPr>
        <w:t>四、提交投标文件</w:t>
      </w:r>
      <w:bookmarkEnd w:id="15"/>
      <w:bookmarkEnd w:id="16"/>
      <w:r w:rsidRPr="00075EDC">
        <w:rPr>
          <w:rFonts w:ascii="宋体" w:hAnsi="宋体" w:cs="宋体" w:hint="eastAsia"/>
          <w:b/>
          <w:bCs/>
          <w:color w:val="000000" w:themeColor="text1"/>
          <w:szCs w:val="21"/>
        </w:rPr>
        <w:t>截止时间、开标时间和地点</w:t>
      </w:r>
      <w:bookmarkEnd w:id="17"/>
      <w:bookmarkEnd w:id="18"/>
    </w:p>
    <w:p w:rsidR="00C77873" w:rsidRPr="00075EDC" w:rsidRDefault="008B596C">
      <w:pPr>
        <w:spacing w:line="360" w:lineRule="auto"/>
        <w:ind w:firstLineChars="200" w:firstLine="420"/>
        <w:rPr>
          <w:rFonts w:ascii="宋体" w:hAnsi="宋体" w:cs="宋体"/>
          <w:bCs/>
          <w:color w:val="000000" w:themeColor="text1"/>
          <w:szCs w:val="21"/>
          <w:u w:val="single"/>
        </w:rPr>
      </w:pPr>
      <w:r w:rsidRPr="00075EDC">
        <w:rPr>
          <w:rFonts w:ascii="宋体" w:hAnsi="宋体" w:cs="宋体" w:hint="eastAsia"/>
          <w:bCs/>
          <w:color w:val="000000" w:themeColor="text1"/>
          <w:szCs w:val="21"/>
        </w:rPr>
        <w:t>1</w:t>
      </w:r>
      <w:r w:rsidRPr="00075EDC">
        <w:rPr>
          <w:rFonts w:ascii="宋体" w:hAnsi="宋体" w:cs="宋体" w:hint="eastAsia"/>
          <w:bCs/>
          <w:color w:val="000000" w:themeColor="text1"/>
          <w:szCs w:val="21"/>
        </w:rPr>
        <w:t>、提交投标文件截止时间和开标时间：</w:t>
      </w:r>
      <w:r w:rsidR="00075EDC" w:rsidRPr="00075EDC">
        <w:rPr>
          <w:rFonts w:ascii="宋体" w:hAnsi="宋体" w:cs="宋体" w:hint="eastAsia"/>
          <w:bCs/>
          <w:color w:val="000000" w:themeColor="text1"/>
          <w:szCs w:val="21"/>
          <w:u w:val="single"/>
        </w:rPr>
        <w:t>2026年8月27日</w:t>
      </w:r>
      <w:r w:rsidRPr="00075EDC">
        <w:rPr>
          <w:rFonts w:ascii="宋体" w:hAnsi="宋体" w:cs="宋体" w:hint="eastAsia"/>
          <w:bCs/>
          <w:color w:val="000000" w:themeColor="text1"/>
          <w:szCs w:val="21"/>
          <w:u w:val="single"/>
        </w:rPr>
        <w:t>9</w:t>
      </w:r>
      <w:r w:rsidRPr="00075EDC">
        <w:rPr>
          <w:rFonts w:ascii="宋体" w:hAnsi="宋体" w:cs="宋体" w:hint="eastAsia"/>
          <w:bCs/>
          <w:color w:val="000000" w:themeColor="text1"/>
          <w:szCs w:val="21"/>
          <w:u w:val="single"/>
        </w:rPr>
        <w:t>时</w:t>
      </w:r>
      <w:r w:rsidRPr="00075EDC">
        <w:rPr>
          <w:rFonts w:ascii="宋体" w:hAnsi="宋体" w:cs="宋体" w:hint="eastAsia"/>
          <w:bCs/>
          <w:color w:val="000000" w:themeColor="text1"/>
          <w:szCs w:val="21"/>
          <w:u w:val="single"/>
        </w:rPr>
        <w:t>30</w:t>
      </w:r>
      <w:r w:rsidRPr="00075EDC">
        <w:rPr>
          <w:rFonts w:ascii="宋体" w:hAnsi="宋体" w:cs="宋体" w:hint="eastAsia"/>
          <w:bCs/>
          <w:color w:val="000000" w:themeColor="text1"/>
          <w:szCs w:val="21"/>
          <w:u w:val="single"/>
        </w:rPr>
        <w:t>分（北京时间）</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、投标和开标地点：</w:t>
      </w:r>
    </w:p>
    <w:p w:rsidR="00C77873" w:rsidRPr="00075EDC" w:rsidRDefault="008B596C">
      <w:pPr>
        <w:widowControl/>
        <w:spacing w:line="360" w:lineRule="auto"/>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）投标文件提交方式：本项目为南宁市全流程电子化项目，通过广西政府采购云平台（</w:t>
      </w:r>
      <w:r w:rsidRPr="00075EDC">
        <w:rPr>
          <w:rFonts w:ascii="宋体" w:hAnsi="宋体" w:cs="宋体" w:hint="eastAsia"/>
          <w:bCs/>
          <w:color w:val="000000" w:themeColor="text1"/>
          <w:szCs w:val="21"/>
        </w:rPr>
        <w:t>https://www.gcy.zfcg.gxzf.gov.cn/</w:t>
      </w:r>
      <w:r w:rsidRPr="00075EDC">
        <w:rPr>
          <w:rFonts w:ascii="宋体" w:hAnsi="宋体" w:cs="宋体" w:hint="eastAsia"/>
          <w:color w:val="000000" w:themeColor="text1"/>
          <w:szCs w:val="21"/>
        </w:rPr>
        <w:t>）实行在线电子投标，投标人应先安装“广西政府采购云平台电子交易客户端”（请自行前往“广西政府采购云平台”平台进行下载），并按照本项目招标文件和“广西政府采购云平台”平台的要求编制、加密后在投标截止时间前通过网络上传至</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“广西政府采购云平台”平台，</w:t>
      </w:r>
      <w:r w:rsidRPr="00075EDC">
        <w:rPr>
          <w:rFonts w:ascii="宋体" w:hAnsi="宋体" w:cs="宋体" w:hint="eastAsia"/>
          <w:b/>
          <w:color w:val="000000" w:themeColor="text1"/>
          <w:szCs w:val="21"/>
        </w:rPr>
        <w:t>投标人在“</w:t>
      </w:r>
      <w:r w:rsidRPr="00075EDC">
        <w:rPr>
          <w:rFonts w:ascii="宋体" w:hAnsi="宋体" w:cs="宋体" w:hint="eastAsia"/>
          <w:color w:val="000000" w:themeColor="text1"/>
          <w:szCs w:val="21"/>
        </w:rPr>
        <w:t>广西政府采购云平台</w:t>
      </w:r>
      <w:r w:rsidRPr="00075EDC">
        <w:rPr>
          <w:rFonts w:ascii="宋体" w:hAnsi="宋体" w:cs="宋体" w:hint="eastAsia"/>
          <w:b/>
          <w:color w:val="000000" w:themeColor="text1"/>
          <w:szCs w:val="21"/>
        </w:rPr>
        <w:t>”平台提交电子版投标文件时，请填写参加远程开标活动经办人联系方式，</w:t>
      </w:r>
      <w:r w:rsidRPr="00075EDC">
        <w:rPr>
          <w:rFonts w:ascii="宋体" w:hAnsi="宋体" w:cs="宋体" w:hint="eastAsia"/>
          <w:color w:val="000000" w:themeColor="text1"/>
          <w:szCs w:val="21"/>
        </w:rPr>
        <w:t>电子</w:t>
      </w:r>
      <w:r w:rsidRPr="00075EDC">
        <w:rPr>
          <w:rFonts w:ascii="宋体" w:hAnsi="宋体" w:cs="宋体" w:hint="eastAsia"/>
          <w:color w:val="000000" w:themeColor="text1"/>
          <w:szCs w:val="21"/>
        </w:rPr>
        <w:t>投标具体操作流程详见本公告附件</w:t>
      </w: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w:t>
      </w:r>
    </w:p>
    <w:p w:rsidR="00C77873" w:rsidRPr="00075EDC" w:rsidRDefault="008B596C">
      <w:pPr>
        <w:widowControl/>
        <w:spacing w:line="360" w:lineRule="auto"/>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）未进行网上注册并办理数字证书（</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认证）的投标人将无法参与本项目政府采购活动，潜在投标人应当在投标截止时间前，完成电子交易平台上的</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数字证书办理（申领流程见本公告附件</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）及投标文件的提交。完成</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数字证书办理预计</w:t>
      </w:r>
      <w:r w:rsidRPr="00075EDC">
        <w:rPr>
          <w:rFonts w:ascii="宋体" w:hAnsi="宋体" w:cs="宋体" w:hint="eastAsia"/>
          <w:color w:val="000000" w:themeColor="text1"/>
          <w:szCs w:val="21"/>
        </w:rPr>
        <w:t>7</w:t>
      </w:r>
      <w:r w:rsidRPr="00075EDC">
        <w:rPr>
          <w:rFonts w:ascii="宋体" w:hAnsi="宋体" w:cs="宋体" w:hint="eastAsia"/>
          <w:color w:val="000000" w:themeColor="text1"/>
          <w:szCs w:val="21"/>
        </w:rPr>
        <w:t>日左右，投标人只需办理其中一家</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数字证书及签章，建议各投标人抓紧时间办理。</w:t>
      </w:r>
    </w:p>
    <w:p w:rsidR="00C77873" w:rsidRPr="00075EDC" w:rsidRDefault="008B596C">
      <w:pPr>
        <w:widowControl/>
        <w:spacing w:line="360" w:lineRule="auto"/>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）为确保网上操作合法、有效和安全，请投标人确保在电子投标过程中能够对相关数据电文进行加密和使用电子签章，妥善保管</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数字证书并使用有效的</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数字证书参与整个招标活动。</w:t>
      </w:r>
    </w:p>
    <w:p w:rsidR="00C77873" w:rsidRPr="00075EDC" w:rsidRDefault="008B596C">
      <w:pPr>
        <w:spacing w:line="360" w:lineRule="auto"/>
        <w:ind w:firstLineChars="200" w:firstLine="420"/>
        <w:rPr>
          <w:rFonts w:ascii="宋体" w:hAnsi="宋体" w:cs="宋体"/>
          <w:bCs/>
          <w:color w:val="000000" w:themeColor="text1"/>
          <w:szCs w:val="21"/>
          <w:u w:val="single"/>
        </w:rPr>
      </w:pPr>
      <w:r w:rsidRPr="00075EDC">
        <w:rPr>
          <w:rFonts w:ascii="宋体" w:hAnsi="宋体" w:cs="宋体" w:hint="eastAsia"/>
          <w:bCs/>
          <w:color w:val="000000" w:themeColor="text1"/>
          <w:szCs w:val="21"/>
          <w:u w:val="single"/>
        </w:rPr>
        <w:lastRenderedPageBreak/>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rsidR="00C77873" w:rsidRPr="00075EDC" w:rsidRDefault="008B596C">
      <w:pPr>
        <w:widowControl/>
        <w:spacing w:line="360" w:lineRule="auto"/>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4</w:t>
      </w:r>
      <w:r w:rsidRPr="00075EDC">
        <w:rPr>
          <w:rFonts w:ascii="宋体" w:hAnsi="宋体" w:cs="宋体" w:hint="eastAsia"/>
          <w:color w:val="000000" w:themeColor="text1"/>
          <w:szCs w:val="21"/>
        </w:rPr>
        <w:t>）开标地点：本次招标将</w:t>
      </w:r>
      <w:r w:rsidRPr="00075EDC">
        <w:rPr>
          <w:rFonts w:ascii="宋体" w:hAnsi="宋体" w:cs="宋体" w:hint="eastAsia"/>
          <w:color w:val="000000" w:themeColor="text1"/>
          <w:szCs w:val="21"/>
          <w:u w:val="single"/>
        </w:rPr>
        <w:t>于</w:t>
      </w:r>
      <w:r w:rsidR="00075EDC" w:rsidRPr="00075EDC">
        <w:rPr>
          <w:rFonts w:ascii="宋体" w:hAnsi="宋体" w:cs="宋体" w:hint="eastAsia"/>
          <w:color w:val="000000" w:themeColor="text1"/>
          <w:szCs w:val="21"/>
          <w:u w:val="single"/>
        </w:rPr>
        <w:t>2026年8月27日</w:t>
      </w:r>
      <w:r w:rsidRPr="00075EDC">
        <w:rPr>
          <w:rFonts w:ascii="宋体" w:hAnsi="宋体" w:cs="宋体" w:hint="eastAsia"/>
          <w:color w:val="000000" w:themeColor="text1"/>
          <w:szCs w:val="21"/>
          <w:u w:val="single"/>
        </w:rPr>
        <w:t>9</w:t>
      </w:r>
      <w:r w:rsidRPr="00075EDC">
        <w:rPr>
          <w:rFonts w:ascii="宋体" w:hAnsi="宋体" w:cs="宋体" w:hint="eastAsia"/>
          <w:color w:val="000000" w:themeColor="text1"/>
          <w:szCs w:val="21"/>
          <w:u w:val="single"/>
        </w:rPr>
        <w:t>时</w:t>
      </w:r>
      <w:r w:rsidRPr="00075EDC">
        <w:rPr>
          <w:rFonts w:ascii="宋体" w:hAnsi="宋体" w:cs="宋体" w:hint="eastAsia"/>
          <w:color w:val="000000" w:themeColor="text1"/>
          <w:szCs w:val="21"/>
          <w:u w:val="single"/>
        </w:rPr>
        <w:t>30</w:t>
      </w:r>
      <w:r w:rsidRPr="00075EDC">
        <w:rPr>
          <w:rFonts w:ascii="宋体" w:hAnsi="宋体" w:cs="宋体" w:hint="eastAsia"/>
          <w:color w:val="000000" w:themeColor="text1"/>
          <w:szCs w:val="21"/>
          <w:u w:val="single"/>
        </w:rPr>
        <w:t>分（北京时间）</w:t>
      </w:r>
      <w:r w:rsidRPr="00075EDC">
        <w:rPr>
          <w:rFonts w:ascii="宋体" w:hAnsi="宋体" w:cs="宋体" w:hint="eastAsia"/>
          <w:color w:val="000000" w:themeColor="text1"/>
          <w:szCs w:val="21"/>
        </w:rPr>
        <w:t>在“广西政府采购云平台”平台电子开标大厅开标。</w:t>
      </w:r>
    </w:p>
    <w:p w:rsidR="00C77873" w:rsidRPr="00075EDC" w:rsidRDefault="008B596C">
      <w:pPr>
        <w:snapToGrid w:val="0"/>
        <w:spacing w:line="360" w:lineRule="auto"/>
        <w:ind w:firstLineChars="200" w:firstLine="420"/>
        <w:rPr>
          <w:rStyle w:val="afb"/>
          <w:rFonts w:ascii="宋体" w:hAnsi="宋体" w:cs="宋体"/>
          <w:color w:val="000000" w:themeColor="text1"/>
        </w:rPr>
      </w:pPr>
      <w:r w:rsidRPr="00075EDC">
        <w:rPr>
          <w:rFonts w:ascii="宋体" w:hAnsi="宋体" w:cs="宋体" w:hint="eastAsia"/>
          <w:color w:val="000000" w:themeColor="text1"/>
          <w:kern w:val="0"/>
          <w:szCs w:val="21"/>
        </w:rPr>
        <w:t>（</w:t>
      </w:r>
      <w:r w:rsidRPr="00075EDC">
        <w:rPr>
          <w:rFonts w:ascii="宋体" w:hAnsi="宋体" w:cs="宋体" w:hint="eastAsia"/>
          <w:color w:val="000000" w:themeColor="text1"/>
          <w:kern w:val="0"/>
          <w:szCs w:val="21"/>
        </w:rPr>
        <w:t>5</w:t>
      </w:r>
      <w:r w:rsidRPr="00075EDC">
        <w:rPr>
          <w:rFonts w:ascii="宋体" w:hAnsi="宋体" w:cs="宋体" w:hint="eastAsia"/>
          <w:color w:val="000000" w:themeColor="text1"/>
          <w:kern w:val="0"/>
          <w:szCs w:val="21"/>
        </w:rPr>
        <w:t>）</w:t>
      </w:r>
      <w:r w:rsidRPr="00075EDC">
        <w:rPr>
          <w:rFonts w:ascii="宋体" w:hAnsi="宋体" w:cs="宋体" w:hint="eastAsia"/>
          <w:color w:val="000000" w:themeColor="text1"/>
          <w:kern w:val="0"/>
          <w:szCs w:val="21"/>
        </w:rPr>
        <w:t>CA</w:t>
      </w:r>
      <w:r w:rsidRPr="00075EDC">
        <w:rPr>
          <w:rFonts w:ascii="宋体" w:hAnsi="宋体" w:cs="宋体" w:hint="eastAsia"/>
          <w:color w:val="000000" w:themeColor="text1"/>
          <w:kern w:val="0"/>
          <w:szCs w:val="21"/>
        </w:rPr>
        <w:t>证书在线解密：投标人投标时，</w:t>
      </w:r>
      <w:r w:rsidRPr="00075EDC">
        <w:rPr>
          <w:rFonts w:ascii="宋体" w:hAnsi="宋体" w:cs="宋体" w:hint="eastAsia"/>
          <w:b/>
          <w:color w:val="000000" w:themeColor="text1"/>
          <w:kern w:val="0"/>
          <w:szCs w:val="21"/>
        </w:rPr>
        <w:t>需携带制作投标文件时用来加密的有效数字证书（</w:t>
      </w:r>
      <w:r w:rsidRPr="00075EDC">
        <w:rPr>
          <w:rFonts w:ascii="宋体" w:hAnsi="宋体" w:cs="宋体" w:hint="eastAsia"/>
          <w:b/>
          <w:color w:val="000000" w:themeColor="text1"/>
          <w:kern w:val="0"/>
          <w:szCs w:val="21"/>
        </w:rPr>
        <w:t>CA</w:t>
      </w:r>
      <w:r w:rsidRPr="00075EDC">
        <w:rPr>
          <w:rFonts w:ascii="宋体" w:hAnsi="宋体" w:cs="宋体" w:hint="eastAsia"/>
          <w:b/>
          <w:color w:val="000000" w:themeColor="text1"/>
          <w:kern w:val="0"/>
          <w:szCs w:val="21"/>
        </w:rPr>
        <w:t>认证）</w:t>
      </w:r>
      <w:r w:rsidRPr="00075EDC">
        <w:rPr>
          <w:rFonts w:ascii="宋体" w:hAnsi="宋体" w:cs="宋体" w:hint="eastAsia"/>
          <w:color w:val="000000" w:themeColor="text1"/>
          <w:kern w:val="0"/>
          <w:szCs w:val="21"/>
        </w:rPr>
        <w:t>登录</w:t>
      </w:r>
      <w:r w:rsidRPr="00075EDC">
        <w:rPr>
          <w:rFonts w:ascii="宋体" w:hAnsi="宋体" w:cs="宋体" w:hint="eastAsia"/>
          <w:color w:val="000000" w:themeColor="text1"/>
          <w:kern w:val="0"/>
          <w:szCs w:val="21"/>
        </w:rPr>
        <w:t>“</w:t>
      </w:r>
      <w:r w:rsidRPr="00075EDC">
        <w:rPr>
          <w:rFonts w:ascii="宋体" w:hAnsi="宋体" w:cs="宋体" w:hint="eastAsia"/>
          <w:color w:val="000000" w:themeColor="text1"/>
          <w:szCs w:val="21"/>
        </w:rPr>
        <w:t>广西政府采购云平台</w:t>
      </w:r>
      <w:r w:rsidRPr="00075EDC">
        <w:rPr>
          <w:rFonts w:ascii="宋体" w:hAnsi="宋体" w:cs="宋体" w:hint="eastAsia"/>
          <w:color w:val="000000" w:themeColor="text1"/>
          <w:kern w:val="0"/>
          <w:szCs w:val="21"/>
        </w:rPr>
        <w:t>”平台电子开标大厅现场按规定时间对加密的投标文件进行解密，未能按要求进行解密的，由此产生的后果由投标人自行承担。</w:t>
      </w:r>
    </w:p>
    <w:p w:rsidR="00C77873" w:rsidRPr="00075EDC" w:rsidRDefault="008B596C">
      <w:pPr>
        <w:spacing w:line="360" w:lineRule="auto"/>
        <w:rPr>
          <w:rFonts w:ascii="宋体" w:hAnsi="宋体" w:cs="宋体"/>
          <w:b/>
          <w:bCs/>
          <w:color w:val="000000" w:themeColor="text1"/>
          <w:szCs w:val="21"/>
        </w:rPr>
      </w:pPr>
      <w:bookmarkStart w:id="19" w:name="_Toc35393794"/>
      <w:bookmarkStart w:id="20" w:name="_Toc28359084"/>
      <w:bookmarkStart w:id="21" w:name="_Toc35393625"/>
      <w:bookmarkStart w:id="22" w:name="_Toc28359007"/>
      <w:r w:rsidRPr="00075EDC">
        <w:rPr>
          <w:rFonts w:ascii="宋体" w:hAnsi="宋体" w:cs="宋体" w:hint="eastAsia"/>
          <w:b/>
          <w:bCs/>
          <w:color w:val="000000" w:themeColor="text1"/>
          <w:szCs w:val="21"/>
        </w:rPr>
        <w:t>五、公告期限</w:t>
      </w:r>
      <w:bookmarkEnd w:id="19"/>
      <w:bookmarkEnd w:id="20"/>
      <w:bookmarkEnd w:id="21"/>
      <w:bookmarkEnd w:id="22"/>
    </w:p>
    <w:p w:rsidR="00C77873" w:rsidRPr="00075EDC" w:rsidRDefault="008B596C">
      <w:pPr>
        <w:spacing w:line="360" w:lineRule="auto"/>
        <w:ind w:firstLineChars="200" w:firstLine="420"/>
        <w:rPr>
          <w:rFonts w:ascii="宋体" w:hAnsi="宋体" w:cs="宋体"/>
          <w:color w:val="000000" w:themeColor="text1"/>
          <w:kern w:val="0"/>
          <w:szCs w:val="21"/>
        </w:rPr>
      </w:pPr>
      <w:r w:rsidRPr="00075EDC">
        <w:rPr>
          <w:rFonts w:ascii="宋体" w:hAnsi="宋体" w:cs="宋体" w:hint="eastAsia"/>
          <w:color w:val="000000" w:themeColor="text1"/>
          <w:kern w:val="0"/>
          <w:szCs w:val="21"/>
        </w:rPr>
        <w:t>自本公告发布之日起</w:t>
      </w:r>
      <w:r w:rsidRPr="00075EDC">
        <w:rPr>
          <w:rFonts w:ascii="宋体" w:hAnsi="宋体" w:cs="宋体" w:hint="eastAsia"/>
          <w:color w:val="000000" w:themeColor="text1"/>
          <w:kern w:val="0"/>
          <w:szCs w:val="21"/>
        </w:rPr>
        <w:t>5</w:t>
      </w:r>
      <w:r w:rsidRPr="00075EDC">
        <w:rPr>
          <w:rFonts w:ascii="宋体" w:hAnsi="宋体" w:cs="宋体" w:hint="eastAsia"/>
          <w:color w:val="000000" w:themeColor="text1"/>
          <w:kern w:val="0"/>
          <w:szCs w:val="21"/>
        </w:rPr>
        <w:t>个工作日。</w:t>
      </w:r>
    </w:p>
    <w:p w:rsidR="00C77873" w:rsidRPr="00075EDC" w:rsidRDefault="008B596C">
      <w:pPr>
        <w:spacing w:line="360" w:lineRule="auto"/>
        <w:rPr>
          <w:rFonts w:ascii="宋体" w:hAnsi="宋体" w:cs="宋体"/>
          <w:b/>
          <w:bCs/>
          <w:color w:val="000000" w:themeColor="text1"/>
          <w:szCs w:val="21"/>
        </w:rPr>
      </w:pPr>
      <w:bookmarkStart w:id="23" w:name="_Toc35393795"/>
      <w:bookmarkStart w:id="24" w:name="_Toc35393626"/>
      <w:r w:rsidRPr="00075EDC">
        <w:rPr>
          <w:rFonts w:ascii="宋体" w:hAnsi="宋体" w:cs="宋体" w:hint="eastAsia"/>
          <w:b/>
          <w:bCs/>
          <w:color w:val="000000" w:themeColor="text1"/>
          <w:szCs w:val="21"/>
        </w:rPr>
        <w:t>六、其他补充事宜</w:t>
      </w:r>
      <w:bookmarkEnd w:id="23"/>
      <w:bookmarkEnd w:id="24"/>
    </w:p>
    <w:p w:rsidR="00C77873" w:rsidRPr="00075EDC" w:rsidRDefault="008B596C">
      <w:pPr>
        <w:spacing w:line="360" w:lineRule="auto"/>
        <w:ind w:firstLineChars="150" w:firstLine="315"/>
        <w:rPr>
          <w:rFonts w:ascii="宋体" w:hAnsi="宋体" w:cs="宋体"/>
          <w:color w:val="000000" w:themeColor="text1"/>
          <w:kern w:val="0"/>
          <w:szCs w:val="21"/>
        </w:rPr>
      </w:pPr>
      <w:r w:rsidRPr="00075EDC">
        <w:rPr>
          <w:rFonts w:ascii="宋体" w:hAnsi="宋体" w:cs="宋体" w:hint="eastAsia"/>
          <w:color w:val="000000" w:themeColor="text1"/>
          <w:kern w:val="0"/>
          <w:szCs w:val="21"/>
        </w:rPr>
        <w:t>1.</w:t>
      </w:r>
      <w:r w:rsidRPr="00075EDC">
        <w:rPr>
          <w:rFonts w:ascii="宋体" w:hAnsi="宋体" w:cs="宋体" w:hint="eastAsia"/>
          <w:color w:val="000000" w:themeColor="text1"/>
          <w:kern w:val="0"/>
          <w:szCs w:val="21"/>
        </w:rPr>
        <w:t>投标保证金：本项目不收取投标保证金</w:t>
      </w:r>
    </w:p>
    <w:p w:rsidR="00C77873" w:rsidRPr="00075EDC" w:rsidRDefault="008B596C">
      <w:pPr>
        <w:wordWrap w:val="0"/>
        <w:spacing w:line="360" w:lineRule="auto"/>
        <w:ind w:firstLineChars="150" w:firstLine="315"/>
        <w:rPr>
          <w:rFonts w:ascii="宋体" w:hAnsi="宋体" w:cs="宋体"/>
          <w:color w:val="000000" w:themeColor="text1"/>
          <w:kern w:val="0"/>
          <w:szCs w:val="21"/>
        </w:rPr>
      </w:pPr>
      <w:r w:rsidRPr="00075EDC">
        <w:rPr>
          <w:rFonts w:ascii="宋体" w:hAnsi="宋体" w:cs="宋体" w:hint="eastAsia"/>
          <w:color w:val="000000" w:themeColor="text1"/>
          <w:kern w:val="0"/>
          <w:szCs w:val="21"/>
        </w:rPr>
        <w:t>2.</w:t>
      </w:r>
      <w:r w:rsidRPr="00075EDC">
        <w:rPr>
          <w:rFonts w:ascii="宋体" w:hAnsi="宋体" w:cs="宋体" w:hint="eastAsia"/>
          <w:color w:val="000000" w:themeColor="text1"/>
          <w:kern w:val="0"/>
          <w:szCs w:val="21"/>
        </w:rPr>
        <w:t>采购意向公开链接：</w:t>
      </w:r>
      <w:bookmarkStart w:id="25" w:name="_Hlk37429585"/>
      <w:r w:rsidRPr="00075EDC">
        <w:rPr>
          <w:rFonts w:ascii="宋体" w:hAnsi="宋体" w:cs="宋体" w:hint="eastAsia"/>
          <w:color w:val="000000" w:themeColor="text1"/>
          <w:kern w:val="0"/>
          <w:szCs w:val="21"/>
        </w:rPr>
        <w:t>https://zfcg.gxzf.gov.cn/site/detail?parentId=66485&amp;articleId=LVEnjMuAU+Mk119WQ4Q+yA==</w:t>
      </w:r>
    </w:p>
    <w:p w:rsidR="00C77873" w:rsidRPr="00075EDC" w:rsidRDefault="008B596C">
      <w:pPr>
        <w:wordWrap w:val="0"/>
        <w:spacing w:line="360" w:lineRule="auto"/>
        <w:ind w:firstLineChars="150" w:firstLine="315"/>
        <w:rPr>
          <w:rFonts w:ascii="宋体" w:hAnsi="宋体" w:cs="宋体"/>
          <w:color w:val="000000" w:themeColor="text1"/>
          <w:kern w:val="0"/>
          <w:szCs w:val="21"/>
        </w:rPr>
      </w:pPr>
      <w:r w:rsidRPr="00075EDC">
        <w:rPr>
          <w:rFonts w:ascii="宋体" w:hAnsi="宋体" w:cs="宋体" w:hint="eastAsia"/>
          <w:color w:val="000000" w:themeColor="text1"/>
          <w:kern w:val="0"/>
          <w:szCs w:val="21"/>
        </w:rPr>
        <w:t>3.</w:t>
      </w:r>
      <w:bookmarkStart w:id="26" w:name="_Hlk37429595"/>
      <w:r w:rsidRPr="00075EDC">
        <w:rPr>
          <w:rFonts w:ascii="宋体" w:hAnsi="宋体" w:cs="宋体" w:hint="eastAsia"/>
          <w:color w:val="000000" w:themeColor="text1"/>
          <w:kern w:val="0"/>
          <w:szCs w:val="21"/>
        </w:rPr>
        <w:t>网上查询地址</w:t>
      </w:r>
    </w:p>
    <w:p w:rsidR="00C77873" w:rsidRPr="00075EDC" w:rsidRDefault="008B596C">
      <w:pPr>
        <w:spacing w:line="360" w:lineRule="auto"/>
        <w:ind w:leftChars="200" w:left="420"/>
        <w:rPr>
          <w:rFonts w:ascii="宋体" w:hAnsi="宋体" w:cs="宋体"/>
          <w:color w:val="000000" w:themeColor="text1"/>
          <w:szCs w:val="21"/>
        </w:rPr>
      </w:pPr>
      <w:bookmarkStart w:id="27" w:name="_Hlk37429674"/>
      <w:bookmarkEnd w:id="25"/>
      <w:bookmarkEnd w:id="26"/>
      <w:r w:rsidRPr="00075EDC">
        <w:rPr>
          <w:rFonts w:ascii="宋体" w:hAnsi="宋体" w:cs="宋体" w:hint="eastAsia"/>
          <w:color w:val="000000" w:themeColor="text1"/>
          <w:kern w:val="0"/>
          <w:szCs w:val="21"/>
        </w:rPr>
        <w:t>中国政府采购网（</w:t>
      </w:r>
      <w:r w:rsidRPr="00075EDC">
        <w:rPr>
          <w:rFonts w:ascii="宋体" w:hAnsi="宋体" w:cs="宋体" w:hint="eastAsia"/>
          <w:color w:val="000000" w:themeColor="text1"/>
          <w:kern w:val="0"/>
          <w:szCs w:val="21"/>
        </w:rPr>
        <w:t>http://www.ccgp.gov.cn</w:t>
      </w:r>
      <w:r w:rsidRPr="00075EDC">
        <w:rPr>
          <w:rFonts w:ascii="宋体" w:hAnsi="宋体" w:cs="宋体" w:hint="eastAsia"/>
          <w:color w:val="000000" w:themeColor="text1"/>
          <w:kern w:val="0"/>
          <w:szCs w:val="21"/>
        </w:rPr>
        <w:t>）</w:t>
      </w:r>
      <w:r w:rsidRPr="00075EDC">
        <w:rPr>
          <w:rFonts w:ascii="宋体" w:hAnsi="宋体" w:cs="宋体" w:hint="eastAsia"/>
          <w:color w:val="000000" w:themeColor="text1"/>
          <w:kern w:val="0"/>
          <w:szCs w:val="21"/>
        </w:rPr>
        <w:br/>
      </w:r>
      <w:r w:rsidRPr="00075EDC">
        <w:rPr>
          <w:rFonts w:ascii="宋体" w:hAnsi="宋体" w:cs="宋体" w:hint="eastAsia"/>
          <w:color w:val="000000" w:themeColor="text1"/>
          <w:kern w:val="0"/>
          <w:szCs w:val="21"/>
        </w:rPr>
        <w:t>广西壮族自治区政府采购网（</w:t>
      </w:r>
      <w:r w:rsidRPr="00075EDC">
        <w:rPr>
          <w:rFonts w:ascii="宋体" w:hAnsi="宋体" w:cs="宋体" w:hint="eastAsia"/>
          <w:color w:val="000000" w:themeColor="text1"/>
          <w:kern w:val="0"/>
          <w:szCs w:val="21"/>
        </w:rPr>
        <w:t>http://zfcg.gxzf.gov.cn</w:t>
      </w:r>
      <w:r w:rsidRPr="00075EDC">
        <w:rPr>
          <w:rFonts w:ascii="宋体" w:hAnsi="宋体" w:cs="宋体" w:hint="eastAsia"/>
          <w:color w:val="000000" w:themeColor="text1"/>
          <w:kern w:val="0"/>
          <w:szCs w:val="21"/>
        </w:rPr>
        <w:t>）</w:t>
      </w:r>
      <w:r w:rsidRPr="00075EDC">
        <w:rPr>
          <w:rFonts w:ascii="宋体" w:hAnsi="宋体" w:cs="宋体" w:hint="eastAsia"/>
          <w:color w:val="000000" w:themeColor="text1"/>
          <w:kern w:val="0"/>
          <w:szCs w:val="21"/>
        </w:rPr>
        <w:br/>
      </w:r>
      <w:r w:rsidRPr="00075EDC">
        <w:rPr>
          <w:rFonts w:ascii="宋体" w:hAnsi="宋体" w:cs="宋体" w:hint="eastAsia"/>
          <w:color w:val="000000" w:themeColor="text1"/>
          <w:szCs w:val="21"/>
        </w:rPr>
        <w:t>全国公共资源交易平台（广西•南宁）（</w:t>
      </w:r>
      <w:r w:rsidRPr="00075EDC">
        <w:rPr>
          <w:rFonts w:ascii="宋体" w:hAnsi="宋体" w:cs="宋体" w:hint="eastAsia"/>
          <w:color w:val="000000" w:themeColor="text1"/>
          <w:szCs w:val="21"/>
        </w:rPr>
        <w:t>http://ggzy.jgswj.gxzf.gov.cn/nnggzy/</w:t>
      </w:r>
      <w:r w:rsidRPr="00075EDC">
        <w:rPr>
          <w:rFonts w:ascii="宋体" w:hAnsi="宋体" w:cs="宋体" w:hint="eastAsia"/>
          <w:color w:val="000000" w:themeColor="text1"/>
          <w:szCs w:val="21"/>
        </w:rPr>
        <w:t>）</w:t>
      </w:r>
    </w:p>
    <w:p w:rsidR="00C77873" w:rsidRPr="00075EDC" w:rsidRDefault="008B596C">
      <w:pPr>
        <w:spacing w:line="360" w:lineRule="auto"/>
        <w:ind w:firstLineChars="150" w:firstLine="315"/>
        <w:rPr>
          <w:rFonts w:ascii="宋体" w:hAnsi="宋体" w:cs="宋体"/>
          <w:color w:val="000000" w:themeColor="text1"/>
          <w:kern w:val="0"/>
          <w:szCs w:val="21"/>
        </w:rPr>
      </w:pPr>
      <w:r w:rsidRPr="00075EDC">
        <w:rPr>
          <w:rFonts w:ascii="宋体" w:hAnsi="宋体" w:cs="宋体" w:hint="eastAsia"/>
          <w:color w:val="000000" w:themeColor="text1"/>
          <w:szCs w:val="21"/>
        </w:rPr>
        <w:t xml:space="preserve">4. </w:t>
      </w:r>
      <w:r w:rsidRPr="00075EDC">
        <w:rPr>
          <w:rFonts w:ascii="宋体" w:hAnsi="宋体" w:cs="宋体" w:hint="eastAsia"/>
          <w:color w:val="000000" w:themeColor="text1"/>
          <w:kern w:val="0"/>
          <w:szCs w:val="21"/>
        </w:rPr>
        <w:t>本项目需要落实的政府采购政策：</w:t>
      </w:r>
    </w:p>
    <w:bookmarkEnd w:id="27"/>
    <w:p w:rsidR="00C77873" w:rsidRPr="00075EDC" w:rsidRDefault="008B596C">
      <w:pPr>
        <w:spacing w:line="360" w:lineRule="auto"/>
        <w:ind w:firstLineChars="200" w:firstLine="420"/>
        <w:rPr>
          <w:rFonts w:ascii="宋体" w:hAnsi="宋体" w:cs="宋体"/>
          <w:color w:val="000000" w:themeColor="text1"/>
          <w:kern w:val="0"/>
          <w:szCs w:val="21"/>
        </w:rPr>
      </w:pPr>
      <w:r w:rsidRPr="00075EDC">
        <w:rPr>
          <w:rFonts w:ascii="宋体" w:hAnsi="宋体" w:cs="宋体" w:hint="eastAsia"/>
          <w:color w:val="000000" w:themeColor="text1"/>
          <w:kern w:val="0"/>
          <w:szCs w:val="21"/>
        </w:rPr>
        <w:t>（</w:t>
      </w:r>
      <w:r w:rsidRPr="00075EDC">
        <w:rPr>
          <w:rFonts w:ascii="宋体" w:hAnsi="宋体" w:cs="宋体" w:hint="eastAsia"/>
          <w:color w:val="000000" w:themeColor="text1"/>
          <w:kern w:val="0"/>
          <w:szCs w:val="21"/>
        </w:rPr>
        <w:t>1</w:t>
      </w:r>
      <w:r w:rsidRPr="00075EDC">
        <w:rPr>
          <w:rFonts w:ascii="宋体" w:hAnsi="宋体" w:cs="宋体" w:hint="eastAsia"/>
          <w:color w:val="000000" w:themeColor="text1"/>
          <w:kern w:val="0"/>
          <w:szCs w:val="21"/>
        </w:rPr>
        <w:t>）政府采购促进中小企业发展。</w:t>
      </w:r>
    </w:p>
    <w:p w:rsidR="00C77873" w:rsidRPr="00075EDC" w:rsidRDefault="008B596C">
      <w:pPr>
        <w:spacing w:line="360" w:lineRule="auto"/>
        <w:ind w:firstLineChars="200" w:firstLine="420"/>
        <w:rPr>
          <w:rFonts w:ascii="宋体" w:hAnsi="宋体" w:cs="宋体"/>
          <w:color w:val="000000" w:themeColor="text1"/>
          <w:kern w:val="0"/>
          <w:szCs w:val="21"/>
        </w:rPr>
      </w:pPr>
      <w:r w:rsidRPr="00075EDC">
        <w:rPr>
          <w:rFonts w:ascii="宋体" w:hAnsi="宋体" w:cs="宋体" w:hint="eastAsia"/>
          <w:color w:val="000000" w:themeColor="text1"/>
          <w:kern w:val="0"/>
          <w:szCs w:val="21"/>
        </w:rPr>
        <w:t>（</w:t>
      </w:r>
      <w:r w:rsidRPr="00075EDC">
        <w:rPr>
          <w:rFonts w:ascii="宋体" w:hAnsi="宋体" w:cs="宋体" w:hint="eastAsia"/>
          <w:color w:val="000000" w:themeColor="text1"/>
          <w:kern w:val="0"/>
          <w:szCs w:val="21"/>
        </w:rPr>
        <w:t>2</w:t>
      </w:r>
      <w:r w:rsidRPr="00075EDC">
        <w:rPr>
          <w:rFonts w:ascii="宋体" w:hAnsi="宋体" w:cs="宋体" w:hint="eastAsia"/>
          <w:color w:val="000000" w:themeColor="text1"/>
          <w:kern w:val="0"/>
          <w:szCs w:val="21"/>
        </w:rPr>
        <w:t>）政府采购支持采用本国产品的政策。</w:t>
      </w:r>
    </w:p>
    <w:p w:rsidR="00C77873" w:rsidRPr="00075EDC" w:rsidRDefault="008B596C">
      <w:pPr>
        <w:spacing w:line="360" w:lineRule="auto"/>
        <w:ind w:firstLineChars="200" w:firstLine="420"/>
        <w:rPr>
          <w:rFonts w:ascii="宋体" w:hAnsi="宋体" w:cs="宋体"/>
          <w:color w:val="000000" w:themeColor="text1"/>
          <w:kern w:val="0"/>
          <w:szCs w:val="21"/>
        </w:rPr>
      </w:pPr>
      <w:r w:rsidRPr="00075EDC">
        <w:rPr>
          <w:rFonts w:ascii="宋体" w:hAnsi="宋体" w:cs="宋体" w:hint="eastAsia"/>
          <w:color w:val="000000" w:themeColor="text1"/>
          <w:kern w:val="0"/>
          <w:szCs w:val="21"/>
        </w:rPr>
        <w:t>（</w:t>
      </w:r>
      <w:r w:rsidRPr="00075EDC">
        <w:rPr>
          <w:rFonts w:ascii="宋体" w:hAnsi="宋体" w:cs="宋体" w:hint="eastAsia"/>
          <w:color w:val="000000" w:themeColor="text1"/>
          <w:kern w:val="0"/>
          <w:szCs w:val="21"/>
        </w:rPr>
        <w:t>3</w:t>
      </w:r>
      <w:r w:rsidRPr="00075EDC">
        <w:rPr>
          <w:rFonts w:ascii="宋体" w:hAnsi="宋体" w:cs="宋体" w:hint="eastAsia"/>
          <w:color w:val="000000" w:themeColor="text1"/>
          <w:kern w:val="0"/>
          <w:szCs w:val="21"/>
        </w:rPr>
        <w:t>）强制采购节能产品；优先采购节能产品、环境标志产品。</w:t>
      </w:r>
    </w:p>
    <w:p w:rsidR="00C77873" w:rsidRPr="00075EDC" w:rsidRDefault="008B596C">
      <w:pPr>
        <w:spacing w:line="360" w:lineRule="auto"/>
        <w:ind w:firstLineChars="200" w:firstLine="420"/>
        <w:rPr>
          <w:rFonts w:ascii="宋体" w:hAnsi="宋体" w:cs="宋体"/>
          <w:color w:val="000000" w:themeColor="text1"/>
          <w:kern w:val="0"/>
          <w:szCs w:val="21"/>
        </w:rPr>
      </w:pPr>
      <w:r w:rsidRPr="00075EDC">
        <w:rPr>
          <w:rFonts w:ascii="宋体" w:hAnsi="宋体" w:cs="宋体" w:hint="eastAsia"/>
          <w:color w:val="000000" w:themeColor="text1"/>
          <w:kern w:val="0"/>
          <w:szCs w:val="21"/>
        </w:rPr>
        <w:t>（</w:t>
      </w:r>
      <w:r w:rsidRPr="00075EDC">
        <w:rPr>
          <w:rFonts w:ascii="宋体" w:hAnsi="宋体" w:cs="宋体" w:hint="eastAsia"/>
          <w:color w:val="000000" w:themeColor="text1"/>
          <w:kern w:val="0"/>
          <w:szCs w:val="21"/>
        </w:rPr>
        <w:t>4</w:t>
      </w:r>
      <w:r w:rsidRPr="00075EDC">
        <w:rPr>
          <w:rFonts w:ascii="宋体" w:hAnsi="宋体" w:cs="宋体" w:hint="eastAsia"/>
          <w:color w:val="000000" w:themeColor="text1"/>
          <w:kern w:val="0"/>
          <w:szCs w:val="21"/>
        </w:rPr>
        <w:t>）政府采购促进残疾人就业政策。</w:t>
      </w:r>
    </w:p>
    <w:p w:rsidR="00C77873" w:rsidRPr="00075EDC" w:rsidRDefault="008B596C">
      <w:pPr>
        <w:spacing w:line="360" w:lineRule="auto"/>
        <w:ind w:firstLineChars="150" w:firstLine="315"/>
        <w:rPr>
          <w:rFonts w:ascii="宋体" w:hAnsi="宋体" w:cs="宋体"/>
          <w:color w:val="000000" w:themeColor="text1"/>
          <w:kern w:val="0"/>
          <w:szCs w:val="21"/>
        </w:rPr>
      </w:pPr>
      <w:r w:rsidRPr="00075EDC">
        <w:rPr>
          <w:rFonts w:ascii="宋体" w:hAnsi="宋体" w:cs="宋体" w:hint="eastAsia"/>
          <w:color w:val="000000" w:themeColor="text1"/>
          <w:kern w:val="0"/>
          <w:szCs w:val="21"/>
        </w:rPr>
        <w:t>（</w:t>
      </w:r>
      <w:r w:rsidRPr="00075EDC">
        <w:rPr>
          <w:rFonts w:ascii="宋体" w:hAnsi="宋体" w:cs="宋体" w:hint="eastAsia"/>
          <w:color w:val="000000" w:themeColor="text1"/>
          <w:kern w:val="0"/>
          <w:szCs w:val="21"/>
        </w:rPr>
        <w:t>5</w:t>
      </w:r>
      <w:r w:rsidRPr="00075EDC">
        <w:rPr>
          <w:rFonts w:ascii="宋体" w:hAnsi="宋体" w:cs="宋体" w:hint="eastAsia"/>
          <w:color w:val="000000" w:themeColor="text1"/>
          <w:kern w:val="0"/>
          <w:szCs w:val="21"/>
        </w:rPr>
        <w:t>）政府采购支持监狱企业发展。</w:t>
      </w:r>
    </w:p>
    <w:p w:rsidR="00C77873" w:rsidRPr="00075EDC" w:rsidRDefault="008B596C">
      <w:pPr>
        <w:spacing w:line="360" w:lineRule="auto"/>
        <w:ind w:firstLineChars="150" w:firstLine="315"/>
        <w:rPr>
          <w:rFonts w:ascii="宋体" w:hAnsi="宋体" w:cs="宋体"/>
          <w:color w:val="000000" w:themeColor="text1"/>
          <w:kern w:val="0"/>
          <w:szCs w:val="21"/>
        </w:rPr>
      </w:pPr>
      <w:r w:rsidRPr="00075EDC">
        <w:rPr>
          <w:rFonts w:ascii="宋体" w:hAnsi="宋体" w:cs="宋体" w:hint="eastAsia"/>
          <w:color w:val="000000" w:themeColor="text1"/>
          <w:kern w:val="0"/>
          <w:szCs w:val="21"/>
        </w:rPr>
        <w:t>5.</w:t>
      </w:r>
      <w:r w:rsidRPr="00075EDC">
        <w:rPr>
          <w:rFonts w:ascii="宋体" w:hAnsi="宋体" w:cs="宋体" w:hint="eastAsia"/>
          <w:color w:val="000000" w:themeColor="text1"/>
          <w:kern w:val="0"/>
          <w:szCs w:val="21"/>
        </w:rPr>
        <w:t>供应商认为采购文件使自己的权益受到损害的，可以在知道或者应知其权益受到损害之日起</w:t>
      </w:r>
      <w:r w:rsidRPr="00075EDC">
        <w:rPr>
          <w:rFonts w:ascii="宋体" w:hAnsi="宋体" w:cs="宋体" w:hint="eastAsia"/>
          <w:color w:val="000000" w:themeColor="text1"/>
          <w:kern w:val="0"/>
          <w:szCs w:val="21"/>
        </w:rPr>
        <w:t>7</w:t>
      </w:r>
      <w:r w:rsidRPr="00075EDC">
        <w:rPr>
          <w:rFonts w:ascii="宋体" w:hAnsi="宋体" w:cs="宋体" w:hint="eastAsia"/>
          <w:color w:val="000000" w:themeColor="text1"/>
          <w:kern w:val="0"/>
          <w:szCs w:val="21"/>
        </w:rPr>
        <w:t>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rsidR="00C77873" w:rsidRPr="00075EDC" w:rsidRDefault="008B596C">
      <w:pPr>
        <w:spacing w:line="360" w:lineRule="auto"/>
        <w:ind w:firstLineChars="150" w:firstLine="315"/>
        <w:rPr>
          <w:rFonts w:ascii="宋体" w:hAnsi="宋体" w:cs="宋体"/>
          <w:color w:val="000000" w:themeColor="text1"/>
          <w:kern w:val="0"/>
          <w:szCs w:val="21"/>
        </w:rPr>
      </w:pPr>
      <w:r w:rsidRPr="00075EDC">
        <w:rPr>
          <w:rFonts w:ascii="宋体" w:hAnsi="宋体" w:cs="宋体" w:hint="eastAsia"/>
          <w:color w:val="000000" w:themeColor="text1"/>
          <w:kern w:val="0"/>
          <w:szCs w:val="21"/>
        </w:rPr>
        <w:t xml:space="preserve">6. </w:t>
      </w:r>
      <w:r w:rsidRPr="00075EDC">
        <w:rPr>
          <w:rFonts w:ascii="宋体" w:hAnsi="宋体" w:cs="宋体" w:hint="eastAsia"/>
          <w:color w:val="000000" w:themeColor="text1"/>
          <w:kern w:val="0"/>
          <w:szCs w:val="21"/>
        </w:rPr>
        <w:t>若对项目采购电子交易系统操作有疑问，可登录广西政府采购云平台</w:t>
      </w:r>
      <w:r w:rsidRPr="00075EDC">
        <w:rPr>
          <w:rFonts w:ascii="宋体" w:hAnsi="宋体" w:cs="宋体" w:hint="eastAsia"/>
          <w:color w:val="000000" w:themeColor="text1"/>
          <w:kern w:val="0"/>
          <w:szCs w:val="21"/>
        </w:rPr>
        <w:lastRenderedPageBreak/>
        <w:t>（</w:t>
      </w:r>
      <w:r w:rsidRPr="00075EDC">
        <w:rPr>
          <w:rFonts w:ascii="宋体" w:hAnsi="宋体" w:cs="宋体" w:hint="eastAsia"/>
          <w:color w:val="000000" w:themeColor="text1"/>
          <w:kern w:val="0"/>
          <w:szCs w:val="21"/>
        </w:rPr>
        <w:t>https://www.gcy.zfcg.gxzf.gov.cn/</w:t>
      </w:r>
      <w:r w:rsidRPr="00075EDC">
        <w:rPr>
          <w:rFonts w:ascii="宋体" w:hAnsi="宋体" w:cs="宋体" w:hint="eastAsia"/>
          <w:color w:val="000000" w:themeColor="text1"/>
          <w:kern w:val="0"/>
          <w:szCs w:val="21"/>
        </w:rPr>
        <w:t>），点击右侧咨询小采，获取采小蜜智能服务管家帮助，或拨打广西政府采购云服务热线</w:t>
      </w:r>
      <w:r w:rsidRPr="00075EDC">
        <w:rPr>
          <w:rFonts w:ascii="宋体" w:hAnsi="宋体" w:cs="宋体" w:hint="eastAsia"/>
          <w:color w:val="000000" w:themeColor="text1"/>
          <w:kern w:val="0"/>
          <w:szCs w:val="21"/>
        </w:rPr>
        <w:t>95763</w:t>
      </w:r>
      <w:r w:rsidRPr="00075EDC">
        <w:rPr>
          <w:rFonts w:ascii="宋体" w:hAnsi="宋体" w:cs="宋体" w:hint="eastAsia"/>
          <w:color w:val="000000" w:themeColor="text1"/>
          <w:kern w:val="0"/>
          <w:szCs w:val="21"/>
        </w:rPr>
        <w:t>或</w:t>
      </w:r>
      <w:r w:rsidRPr="00075EDC">
        <w:rPr>
          <w:rFonts w:ascii="宋体" w:hAnsi="宋体" w:cs="宋体" w:hint="eastAsia"/>
          <w:color w:val="000000" w:themeColor="text1"/>
          <w:kern w:val="0"/>
          <w:szCs w:val="21"/>
        </w:rPr>
        <w:t>0771-3381253</w:t>
      </w:r>
      <w:r w:rsidRPr="00075EDC">
        <w:rPr>
          <w:rFonts w:ascii="宋体" w:hAnsi="宋体" w:cs="宋体" w:hint="eastAsia"/>
          <w:color w:val="000000" w:themeColor="text1"/>
          <w:kern w:val="0"/>
          <w:szCs w:val="21"/>
        </w:rPr>
        <w:t>获取热线服务帮助。</w:t>
      </w:r>
    </w:p>
    <w:p w:rsidR="00C77873" w:rsidRPr="00075EDC" w:rsidRDefault="008B596C">
      <w:pPr>
        <w:spacing w:line="360" w:lineRule="auto"/>
        <w:rPr>
          <w:rFonts w:ascii="宋体" w:hAnsi="宋体" w:cs="宋体"/>
          <w:b/>
          <w:bCs/>
          <w:color w:val="000000" w:themeColor="text1"/>
          <w:szCs w:val="21"/>
        </w:rPr>
      </w:pPr>
      <w:bookmarkStart w:id="28" w:name="_Toc28359085"/>
      <w:bookmarkStart w:id="29" w:name="_Toc35393796"/>
      <w:bookmarkStart w:id="30" w:name="_Toc35393627"/>
      <w:bookmarkStart w:id="31" w:name="_Toc28359008"/>
      <w:r w:rsidRPr="00075EDC">
        <w:rPr>
          <w:rFonts w:ascii="宋体" w:hAnsi="宋体" w:cs="宋体" w:hint="eastAsia"/>
          <w:b/>
          <w:bCs/>
          <w:color w:val="000000" w:themeColor="text1"/>
          <w:szCs w:val="21"/>
        </w:rPr>
        <w:t>七、对本次招标提出询问，请按以下方式联系。</w:t>
      </w:r>
      <w:bookmarkEnd w:id="28"/>
      <w:bookmarkEnd w:id="29"/>
      <w:bookmarkEnd w:id="30"/>
      <w:bookmarkEnd w:id="31"/>
    </w:p>
    <w:p w:rsidR="00C77873" w:rsidRPr="00075EDC" w:rsidRDefault="008B596C">
      <w:pPr>
        <w:spacing w:line="480" w:lineRule="exact"/>
        <w:jc w:val="left"/>
        <w:rPr>
          <w:rFonts w:ascii="宋体" w:hAnsi="宋体" w:cs="宋体"/>
          <w:color w:val="000000" w:themeColor="text1"/>
          <w:szCs w:val="21"/>
        </w:rPr>
      </w:pPr>
      <w:r w:rsidRPr="00075EDC">
        <w:rPr>
          <w:rFonts w:ascii="宋体" w:hAnsi="宋体" w:cs="宋体" w:hint="eastAsia"/>
          <w:color w:val="000000" w:themeColor="text1"/>
          <w:szCs w:val="21"/>
        </w:rPr>
        <w:t xml:space="preserve">　　　</w:t>
      </w:r>
      <w:bookmarkStart w:id="32" w:name="_Toc532545042"/>
      <w:bookmarkStart w:id="33" w:name="_Toc187761550"/>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采购人信息</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名称：南宁市兴宁区机关后勤服务中心</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地址：</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南宁市厢竹大道</w:t>
      </w:r>
      <w:r w:rsidRPr="00075EDC">
        <w:rPr>
          <w:rFonts w:ascii="宋体" w:hAnsi="宋体" w:cs="宋体" w:hint="eastAsia"/>
          <w:color w:val="000000" w:themeColor="text1"/>
          <w:szCs w:val="21"/>
        </w:rPr>
        <w:t>63</w:t>
      </w:r>
      <w:r w:rsidRPr="00075EDC">
        <w:rPr>
          <w:rFonts w:ascii="宋体" w:hAnsi="宋体" w:cs="宋体" w:hint="eastAsia"/>
          <w:color w:val="000000" w:themeColor="text1"/>
          <w:szCs w:val="21"/>
        </w:rPr>
        <w:t>号</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联系人：何加峰；联系电话：</w:t>
      </w:r>
      <w:r w:rsidRPr="00075EDC">
        <w:rPr>
          <w:rFonts w:ascii="宋体" w:hAnsi="宋体" w:cs="宋体" w:hint="eastAsia"/>
          <w:color w:val="000000" w:themeColor="text1"/>
          <w:szCs w:val="21"/>
        </w:rPr>
        <w:t>0771-3303181</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采购代理机构信息</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名</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 xml:space="preserve">称：云之龙咨询集团有限公司　　　　　　　　　　　　</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地　址：南宁市良庆区云英路</w:t>
      </w:r>
      <w:r w:rsidRPr="00075EDC">
        <w:rPr>
          <w:rFonts w:ascii="宋体" w:hAnsi="宋体" w:cs="宋体" w:hint="eastAsia"/>
          <w:color w:val="000000" w:themeColor="text1"/>
          <w:szCs w:val="21"/>
        </w:rPr>
        <w:t>15</w:t>
      </w:r>
      <w:r w:rsidRPr="00075EDC">
        <w:rPr>
          <w:rFonts w:ascii="宋体" w:hAnsi="宋体" w:cs="宋体" w:hint="eastAsia"/>
          <w:color w:val="000000" w:themeColor="text1"/>
          <w:szCs w:val="21"/>
        </w:rPr>
        <w:t>号</w:t>
      </w: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号楼云之龙咨询集团大厦</w:t>
      </w:r>
      <w:r w:rsidRPr="00075EDC">
        <w:rPr>
          <w:rFonts w:ascii="宋体" w:hAnsi="宋体" w:cs="宋体" w:hint="eastAsia"/>
          <w:color w:val="000000" w:themeColor="text1"/>
          <w:szCs w:val="21"/>
        </w:rPr>
        <w:t>6</w:t>
      </w:r>
      <w:r w:rsidRPr="00075EDC">
        <w:rPr>
          <w:rFonts w:ascii="宋体" w:hAnsi="宋体" w:cs="宋体" w:hint="eastAsia"/>
          <w:color w:val="000000" w:themeColor="text1"/>
          <w:szCs w:val="21"/>
        </w:rPr>
        <w:t xml:space="preserve">楼　　　　　　　　　　　　</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联系电话：</w:t>
      </w:r>
      <w:r w:rsidRPr="00075EDC">
        <w:rPr>
          <w:rFonts w:ascii="宋体" w:hAnsi="宋体" w:cs="宋体" w:hint="eastAsia"/>
          <w:color w:val="000000" w:themeColor="text1"/>
          <w:szCs w:val="21"/>
        </w:rPr>
        <w:t>0771-2618199</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 xml:space="preserve">2618118 </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2611898</w:t>
      </w:r>
      <w:r w:rsidRPr="00075EDC">
        <w:rPr>
          <w:rFonts w:ascii="宋体" w:hAnsi="宋体" w:cs="宋体" w:hint="eastAsia"/>
          <w:color w:val="000000" w:themeColor="text1"/>
          <w:szCs w:val="21"/>
        </w:rPr>
        <w:t xml:space="preserve">　　　　　　　　　　　</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项目联系方式</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项目联系人：刘健</w:t>
      </w:r>
      <w:r w:rsidRPr="00075EDC">
        <w:rPr>
          <w:rFonts w:ascii="宋体" w:hAnsi="宋体" w:cs="宋体" w:hint="eastAsia"/>
          <w:color w:val="000000" w:themeColor="text1"/>
          <w:szCs w:val="21"/>
        </w:rPr>
        <w:t xml:space="preserve">                     </w:t>
      </w:r>
    </w:p>
    <w:p w:rsidR="00C77873" w:rsidRPr="00075EDC" w:rsidRDefault="008B596C">
      <w:pPr>
        <w:spacing w:line="480" w:lineRule="exact"/>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 xml:space="preserve">电话：　</w:t>
      </w:r>
      <w:r w:rsidRPr="00075EDC">
        <w:rPr>
          <w:rFonts w:ascii="宋体" w:hAnsi="宋体" w:cs="宋体" w:hint="eastAsia"/>
          <w:color w:val="000000" w:themeColor="text1"/>
          <w:szCs w:val="21"/>
        </w:rPr>
        <w:t>0771-2618199</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 xml:space="preserve">2618118 </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2611898</w:t>
      </w:r>
      <w:r w:rsidRPr="00075EDC">
        <w:rPr>
          <w:rFonts w:ascii="宋体" w:hAnsi="宋体" w:cs="宋体" w:hint="eastAsia"/>
          <w:color w:val="000000" w:themeColor="text1"/>
          <w:szCs w:val="21"/>
        </w:rPr>
        <w:t xml:space="preserve">　</w:t>
      </w:r>
    </w:p>
    <w:p w:rsidR="00C77873" w:rsidRPr="00075EDC" w:rsidRDefault="008B596C">
      <w:pPr>
        <w:pStyle w:val="a6"/>
        <w:spacing w:line="480" w:lineRule="exact"/>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附件：</w:t>
      </w:r>
      <w:r w:rsidRPr="00075EDC">
        <w:rPr>
          <w:rFonts w:ascii="宋体" w:hAnsi="宋体" w:cs="宋体" w:hint="eastAsia"/>
          <w:color w:val="000000" w:themeColor="text1"/>
          <w:szCs w:val="21"/>
        </w:rPr>
        <w:t xml:space="preserve"> 1.CA</w:t>
      </w:r>
      <w:r w:rsidRPr="00075EDC">
        <w:rPr>
          <w:rFonts w:ascii="宋体" w:hAnsi="宋体" w:cs="宋体" w:hint="eastAsia"/>
          <w:color w:val="000000" w:themeColor="text1"/>
          <w:szCs w:val="21"/>
        </w:rPr>
        <w:t>证书申请方式及操作指南下载地址（登录</w:t>
      </w:r>
      <w:r w:rsidRPr="00075EDC">
        <w:rPr>
          <w:rFonts w:ascii="宋体" w:hAnsi="宋体" w:cs="宋体" w:hint="eastAsia"/>
          <w:color w:val="000000" w:themeColor="text1"/>
          <w:szCs w:val="21"/>
        </w:rPr>
        <w:t>http://nncz.nanning.gov.cn/</w:t>
      </w:r>
      <w:r w:rsidRPr="00075EDC">
        <w:rPr>
          <w:rFonts w:ascii="宋体" w:hAnsi="宋体" w:cs="宋体" w:hint="eastAsia"/>
          <w:color w:val="000000" w:themeColor="text1"/>
          <w:szCs w:val="21"/>
        </w:rPr>
        <w:t>（南宁市财政局官网）</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业务专题</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政府采购监督管理</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资料下载</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“广西政采云西部</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办理方式”或“南宁市政采云</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证书办理操作指南”）（政采云</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和广西政府采购云平台</w:t>
      </w:r>
      <w:r w:rsidRPr="00075EDC">
        <w:rPr>
          <w:rFonts w:ascii="宋体" w:hAnsi="宋体" w:cs="宋体" w:hint="eastAsia"/>
          <w:color w:val="000000" w:themeColor="text1"/>
          <w:szCs w:val="21"/>
        </w:rPr>
        <w:t>CA</w:t>
      </w:r>
      <w:r w:rsidRPr="00075EDC">
        <w:rPr>
          <w:rFonts w:ascii="宋体" w:hAnsi="宋体" w:cs="宋体" w:hint="eastAsia"/>
          <w:color w:val="000000" w:themeColor="text1"/>
          <w:szCs w:val="21"/>
        </w:rPr>
        <w:t>通用）</w:t>
      </w:r>
    </w:p>
    <w:p w:rsidR="00C77873" w:rsidRPr="00075EDC" w:rsidRDefault="008B596C">
      <w:pPr>
        <w:pStyle w:val="a6"/>
        <w:spacing w:line="480" w:lineRule="exact"/>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电子投标文件制作与投送教程（在此网址下载：</w:t>
      </w:r>
      <w:r w:rsidRPr="00075EDC">
        <w:rPr>
          <w:rFonts w:ascii="宋体" w:hAnsi="宋体" w:cs="宋体" w:hint="eastAsia"/>
          <w:color w:val="000000" w:themeColor="text1"/>
          <w:szCs w:val="21"/>
        </w:rPr>
        <w:t>http://nncz.nanning.gov.cn/</w:t>
      </w:r>
      <w:r w:rsidRPr="00075EDC">
        <w:rPr>
          <w:rFonts w:ascii="宋体" w:hAnsi="宋体" w:cs="宋体" w:hint="eastAsia"/>
          <w:color w:val="000000" w:themeColor="text1"/>
          <w:szCs w:val="21"/>
        </w:rPr>
        <w:t>（南宁市财政局官网）</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业务专题</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政府采购监督管理</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资料下载</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南宁市政府采购项目全流程电子化交易操作指南）</w:t>
      </w:r>
    </w:p>
    <w:p w:rsidR="00C77873" w:rsidRPr="00075EDC" w:rsidRDefault="00C77873">
      <w:pPr>
        <w:pStyle w:val="a6"/>
        <w:spacing w:line="480" w:lineRule="exact"/>
        <w:rPr>
          <w:rFonts w:ascii="宋体" w:hAnsi="宋体" w:cs="宋体"/>
          <w:color w:val="000000" w:themeColor="text1"/>
          <w:szCs w:val="21"/>
        </w:rPr>
      </w:pPr>
    </w:p>
    <w:p w:rsidR="00C77873" w:rsidRPr="00075EDC" w:rsidRDefault="008B596C">
      <w:pPr>
        <w:spacing w:line="360" w:lineRule="auto"/>
        <w:ind w:firstLineChars="100" w:firstLine="210"/>
        <w:jc w:val="right"/>
        <w:rPr>
          <w:rFonts w:ascii="宋体" w:hAnsi="宋体" w:cs="宋体"/>
          <w:color w:val="000000" w:themeColor="text1"/>
          <w:szCs w:val="21"/>
        </w:rPr>
      </w:pPr>
      <w:r w:rsidRPr="00075EDC">
        <w:rPr>
          <w:rFonts w:ascii="宋体" w:hAnsi="宋体" w:cs="宋体" w:hint="eastAsia"/>
          <w:color w:val="000000" w:themeColor="text1"/>
          <w:szCs w:val="21"/>
        </w:rPr>
        <w:t>云之龙咨询集团有限公司</w:t>
      </w:r>
    </w:p>
    <w:p w:rsidR="00C77873" w:rsidRPr="00075EDC" w:rsidRDefault="008B596C">
      <w:pPr>
        <w:spacing w:line="360" w:lineRule="auto"/>
        <w:ind w:firstLineChars="100" w:firstLine="210"/>
        <w:jc w:val="right"/>
        <w:rPr>
          <w:rFonts w:ascii="宋体" w:hAnsi="宋体" w:cs="宋体"/>
          <w:color w:val="000000" w:themeColor="text1"/>
          <w:szCs w:val="21"/>
        </w:rPr>
      </w:pPr>
      <w:r w:rsidRPr="00075EDC">
        <w:rPr>
          <w:rFonts w:ascii="宋体" w:hAnsi="宋体" w:cs="宋体" w:hint="eastAsia"/>
          <w:color w:val="000000" w:themeColor="text1"/>
          <w:szCs w:val="21"/>
        </w:rPr>
        <w:t>2026</w:t>
      </w:r>
      <w:r w:rsidRPr="00075EDC">
        <w:rPr>
          <w:rFonts w:ascii="宋体" w:hAnsi="宋体" w:cs="宋体" w:hint="eastAsia"/>
          <w:color w:val="000000" w:themeColor="text1"/>
          <w:szCs w:val="21"/>
        </w:rPr>
        <w:t>年</w:t>
      </w:r>
      <w:r w:rsidR="00075EDC" w:rsidRPr="00075EDC">
        <w:rPr>
          <w:rFonts w:ascii="宋体" w:hAnsi="宋体" w:cs="宋体" w:hint="eastAsia"/>
          <w:color w:val="000000" w:themeColor="text1"/>
          <w:szCs w:val="21"/>
        </w:rPr>
        <w:t>8</w:t>
      </w:r>
      <w:r w:rsidRPr="00075EDC">
        <w:rPr>
          <w:rFonts w:ascii="宋体" w:hAnsi="宋体" w:cs="宋体" w:hint="eastAsia"/>
          <w:color w:val="000000" w:themeColor="text1"/>
          <w:szCs w:val="21"/>
        </w:rPr>
        <w:t>月</w:t>
      </w:r>
      <w:r w:rsidR="00075EDC" w:rsidRPr="00075EDC">
        <w:rPr>
          <w:rFonts w:ascii="宋体" w:hAnsi="宋体" w:cs="宋体" w:hint="eastAsia"/>
          <w:color w:val="000000" w:themeColor="text1"/>
          <w:szCs w:val="21"/>
        </w:rPr>
        <w:t>6</w:t>
      </w:r>
      <w:r w:rsidRPr="00075EDC">
        <w:rPr>
          <w:rFonts w:ascii="宋体" w:hAnsi="宋体" w:cs="宋体" w:hint="eastAsia"/>
          <w:color w:val="000000" w:themeColor="text1"/>
          <w:szCs w:val="21"/>
        </w:rPr>
        <w:t>日</w:t>
      </w:r>
    </w:p>
    <w:p w:rsidR="00C77873" w:rsidRPr="00075EDC" w:rsidRDefault="00C77873">
      <w:pPr>
        <w:widowControl/>
        <w:spacing w:line="360" w:lineRule="auto"/>
        <w:ind w:firstLine="480"/>
        <w:jc w:val="left"/>
        <w:rPr>
          <w:rFonts w:ascii="宋体" w:hAnsi="宋体" w:cs="宋体"/>
          <w:color w:val="000000" w:themeColor="text1"/>
          <w:szCs w:val="21"/>
          <w:lang w:val="zh-CN"/>
        </w:rPr>
        <w:sectPr w:rsidR="00C77873" w:rsidRPr="00075EDC">
          <w:footerReference w:type="default" r:id="rId16"/>
          <w:pgSz w:w="11906" w:h="16838"/>
          <w:pgMar w:top="1134" w:right="1134" w:bottom="1134" w:left="1134" w:header="720" w:footer="720" w:gutter="0"/>
          <w:pgNumType w:start="1"/>
          <w:cols w:space="720"/>
          <w:docGrid w:type="lines" w:linePitch="331"/>
        </w:sectPr>
      </w:pPr>
    </w:p>
    <w:p w:rsidR="00C77873" w:rsidRPr="00075EDC" w:rsidRDefault="008B596C">
      <w:pPr>
        <w:pStyle w:val="aa"/>
        <w:jc w:val="center"/>
        <w:outlineLvl w:val="0"/>
        <w:rPr>
          <w:rFonts w:ascii="Times New Roman" w:hAnsi="Times New Roman"/>
          <w:b/>
          <w:color w:val="000000" w:themeColor="text1"/>
          <w:sz w:val="36"/>
        </w:rPr>
      </w:pPr>
      <w:r w:rsidRPr="00075EDC">
        <w:rPr>
          <w:rFonts w:ascii="Times New Roman" w:hAnsi="Times New Roman" w:hint="eastAsia"/>
          <w:b/>
          <w:color w:val="000000" w:themeColor="text1"/>
          <w:sz w:val="36"/>
        </w:rPr>
        <w:lastRenderedPageBreak/>
        <w:t>第二章</w:t>
      </w:r>
      <w:bookmarkEnd w:id="32"/>
      <w:r w:rsidRPr="00075EDC">
        <w:rPr>
          <w:rFonts w:ascii="Times New Roman" w:hAnsi="Times New Roman" w:hint="eastAsia"/>
          <w:b/>
          <w:color w:val="000000" w:themeColor="text1"/>
          <w:sz w:val="36"/>
        </w:rPr>
        <w:t>采购需求</w:t>
      </w:r>
      <w:bookmarkEnd w:id="33"/>
    </w:p>
    <w:p w:rsidR="00C77873" w:rsidRPr="00075EDC" w:rsidRDefault="00C77873">
      <w:pPr>
        <w:adjustRightInd w:val="0"/>
        <w:spacing w:line="340" w:lineRule="exact"/>
        <w:rPr>
          <w:rFonts w:hAnsi="宋体"/>
          <w:b/>
          <w:color w:val="000000" w:themeColor="text1"/>
          <w:szCs w:val="21"/>
        </w:rPr>
      </w:pPr>
    </w:p>
    <w:p w:rsidR="00C77873" w:rsidRPr="00075EDC" w:rsidRDefault="008B596C">
      <w:pPr>
        <w:adjustRightInd w:val="0"/>
        <w:spacing w:line="340" w:lineRule="exact"/>
        <w:rPr>
          <w:rFonts w:hAnsi="宋体"/>
          <w:b/>
          <w:color w:val="000000" w:themeColor="text1"/>
          <w:szCs w:val="21"/>
        </w:rPr>
      </w:pPr>
      <w:r w:rsidRPr="00075EDC">
        <w:rPr>
          <w:rFonts w:hAnsi="宋体" w:hint="eastAsia"/>
          <w:b/>
          <w:color w:val="000000" w:themeColor="text1"/>
          <w:szCs w:val="21"/>
        </w:rPr>
        <w:t>说明：</w:t>
      </w:r>
    </w:p>
    <w:p w:rsidR="00C77873" w:rsidRPr="00075EDC" w:rsidRDefault="008B596C">
      <w:pPr>
        <w:spacing w:line="360" w:lineRule="auto"/>
        <w:ind w:firstLineChars="200" w:firstLine="420"/>
        <w:jc w:val="left"/>
        <w:rPr>
          <w:color w:val="000000" w:themeColor="text1"/>
        </w:rPr>
      </w:pPr>
      <w:r w:rsidRPr="00075EDC">
        <w:rPr>
          <w:rFonts w:hint="eastAsia"/>
          <w:color w:val="000000" w:themeColor="text1"/>
        </w:rPr>
        <w:t xml:space="preserve">1. </w:t>
      </w:r>
      <w:r w:rsidRPr="00075EDC">
        <w:rPr>
          <w:rFonts w:hint="eastAsia"/>
          <w:color w:val="000000" w:themeColor="text1"/>
        </w:rPr>
        <w:t>为落实政府采购政策需满足的要求</w:t>
      </w:r>
    </w:p>
    <w:p w:rsidR="00C77873" w:rsidRPr="00075EDC" w:rsidRDefault="008B596C">
      <w:pPr>
        <w:spacing w:line="360" w:lineRule="auto"/>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）本招标文件所称中小企业必须符合《政府采购促进中小企业发展管理办法》（财库〔</w:t>
      </w:r>
      <w:r w:rsidRPr="00075EDC">
        <w:rPr>
          <w:rFonts w:ascii="宋体" w:hAnsi="宋体" w:cs="宋体" w:hint="eastAsia"/>
          <w:color w:val="000000" w:themeColor="text1"/>
          <w:szCs w:val="21"/>
        </w:rPr>
        <w:t>2020</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46</w:t>
      </w:r>
      <w:r w:rsidRPr="00075EDC">
        <w:rPr>
          <w:rFonts w:ascii="宋体" w:hAnsi="宋体" w:cs="宋体" w:hint="eastAsia"/>
          <w:color w:val="000000" w:themeColor="text1"/>
          <w:szCs w:val="21"/>
        </w:rPr>
        <w:t>号）的规定。</w:t>
      </w:r>
    </w:p>
    <w:p w:rsidR="00C77873" w:rsidRPr="00075EDC" w:rsidRDefault="008B596C">
      <w:pPr>
        <w:spacing w:line="360" w:lineRule="auto"/>
        <w:ind w:firstLineChars="200" w:firstLine="420"/>
        <w:jc w:val="left"/>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C77873" w:rsidRPr="00075EDC" w:rsidRDefault="008B596C">
      <w:pPr>
        <w:spacing w:line="360" w:lineRule="auto"/>
        <w:ind w:firstLineChars="202" w:firstLine="424"/>
        <w:jc w:val="left"/>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“实质性要求”是指招标文件中已经指明不满足则投标无效的条款，或者不能负偏离的条款，或者采购需求中带“▲”的条款。</w:t>
      </w:r>
    </w:p>
    <w:p w:rsidR="00C77873" w:rsidRPr="00075EDC" w:rsidRDefault="008B596C">
      <w:pPr>
        <w:spacing w:line="360" w:lineRule="auto"/>
        <w:ind w:firstLineChars="202" w:firstLine="424"/>
        <w:jc w:val="left"/>
        <w:rPr>
          <w:rFonts w:ascii="宋体" w:hAnsi="宋体" w:cs="宋体"/>
          <w:color w:val="000000" w:themeColor="text1"/>
          <w:szCs w:val="21"/>
        </w:rPr>
      </w:pP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采购需求中出现的品牌、型号或者生产厂家仅起参考作用，</w:t>
      </w:r>
      <w:r w:rsidRPr="00075EDC">
        <w:rPr>
          <w:rFonts w:ascii="宋体" w:hAnsi="宋体" w:cs="宋体" w:hint="eastAsia"/>
          <w:color w:val="000000" w:themeColor="text1"/>
          <w:szCs w:val="21"/>
        </w:rPr>
        <w:t>不属于指定品牌、型号或者生产厂家的情形。投标人可参照或者选用其他相当的品牌、型号或者生产厂家替代。</w:t>
      </w:r>
    </w:p>
    <w:p w:rsidR="00C77873" w:rsidRPr="00075EDC" w:rsidRDefault="008B596C">
      <w:pPr>
        <w:spacing w:line="360" w:lineRule="auto"/>
        <w:ind w:firstLineChars="202" w:firstLine="424"/>
        <w:jc w:val="left"/>
        <w:rPr>
          <w:rStyle w:val="afb"/>
          <w:color w:val="000000" w:themeColor="text1"/>
        </w:rPr>
      </w:pPr>
      <w:r w:rsidRPr="00075EDC">
        <w:rPr>
          <w:rFonts w:ascii="宋体" w:hAnsi="宋体" w:cs="宋体" w:hint="eastAsia"/>
          <w:color w:val="000000" w:themeColor="text1"/>
          <w:szCs w:val="21"/>
        </w:rPr>
        <w:t xml:space="preserve">4. </w:t>
      </w:r>
      <w:r w:rsidRPr="00075EDC">
        <w:rPr>
          <w:rFonts w:ascii="宋体" w:hAnsi="宋体" w:cs="宋体" w:hint="eastAsia"/>
          <w:color w:val="000000" w:themeColor="text1"/>
          <w:szCs w:val="21"/>
        </w:rPr>
        <w:t>投标人应根据自身实际情况如实响应招标文件</w:t>
      </w:r>
      <w:r w:rsidRPr="00075EDC">
        <w:rPr>
          <w:rFonts w:ascii="宋体" w:hAnsi="宋体" w:hint="eastAsia"/>
          <w:color w:val="000000" w:themeColor="text1"/>
          <w:szCs w:val="21"/>
        </w:rPr>
        <w:t>，</w:t>
      </w:r>
      <w:r w:rsidRPr="00075EDC">
        <w:rPr>
          <w:rFonts w:ascii="宋体" w:hAnsi="宋体" w:hint="eastAsia"/>
          <w:color w:val="000000" w:themeColor="text1"/>
          <w:sz w:val="22"/>
          <w:szCs w:val="22"/>
        </w:rPr>
        <w:t>对招标文件提出的要求和条件作出明确响应，</w:t>
      </w:r>
      <w:r w:rsidRPr="00075EDC">
        <w:rPr>
          <w:rFonts w:ascii="宋体" w:hAnsi="宋体" w:hint="eastAsia"/>
          <w:b/>
          <w:bCs/>
          <w:color w:val="000000" w:themeColor="text1"/>
          <w:szCs w:val="21"/>
        </w:rPr>
        <w:t>否则将作无效响应处理</w:t>
      </w:r>
      <w:r w:rsidRPr="00075EDC">
        <w:rPr>
          <w:rFonts w:ascii="宋体" w:hAnsi="宋体" w:hint="eastAsia"/>
          <w:color w:val="000000" w:themeColor="text1"/>
          <w:szCs w:val="21"/>
        </w:rPr>
        <w:t>。</w:t>
      </w:r>
      <w:r w:rsidRPr="00075EDC">
        <w:rPr>
          <w:rFonts w:hint="eastAsia"/>
          <w:color w:val="000000" w:themeColor="text1"/>
        </w:rPr>
        <w:t>对于重要技术条款或技术参数应当在投标文件中提供技术支持资料，技术支持资料以招标文件中规定的形式为准，</w:t>
      </w:r>
      <w:r w:rsidRPr="00075EDC">
        <w:rPr>
          <w:rFonts w:hint="eastAsia"/>
          <w:b/>
          <w:bCs/>
          <w:color w:val="000000" w:themeColor="text1"/>
        </w:rPr>
        <w:t>否则将视为无效技术支持资料</w:t>
      </w:r>
      <w:r w:rsidRPr="00075EDC">
        <w:rPr>
          <w:rFonts w:hint="eastAsia"/>
          <w:color w:val="000000" w:themeColor="text1"/>
        </w:rPr>
        <w:t>。</w:t>
      </w:r>
    </w:p>
    <w:p w:rsidR="00C77873" w:rsidRPr="00075EDC" w:rsidRDefault="008B596C">
      <w:pPr>
        <w:spacing w:line="360" w:lineRule="auto"/>
        <w:ind w:firstLineChars="202" w:firstLine="424"/>
        <w:jc w:val="left"/>
        <w:rPr>
          <w:rFonts w:ascii="宋体" w:hAnsi="宋体" w:cs="宋体"/>
          <w:color w:val="000000" w:themeColor="text1"/>
          <w:szCs w:val="21"/>
        </w:rPr>
      </w:pPr>
      <w:r w:rsidRPr="00075EDC">
        <w:rPr>
          <w:rFonts w:ascii="宋体" w:hAnsi="宋体" w:cs="宋体" w:hint="eastAsia"/>
          <w:color w:val="000000" w:themeColor="text1"/>
          <w:szCs w:val="21"/>
        </w:rPr>
        <w:t>5.</w:t>
      </w:r>
      <w:r w:rsidRPr="00075EDC">
        <w:rPr>
          <w:rFonts w:ascii="宋体" w:hAnsi="宋体" w:cs="宋体" w:hint="eastAsia"/>
          <w:color w:val="000000" w:themeColor="text1"/>
          <w:szCs w:val="21"/>
        </w:rPr>
        <w:t>投标人必须自行为其投标产品侵犯他人的知识产权或者专利成果的行为承担相应法律责任。</w:t>
      </w:r>
    </w:p>
    <w:tbl>
      <w:tblPr>
        <w:tblW w:w="4982" w:type="pct"/>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tblPr>
      <w:tblGrid>
        <w:gridCol w:w="417"/>
        <w:gridCol w:w="1326"/>
        <w:gridCol w:w="636"/>
        <w:gridCol w:w="811"/>
        <w:gridCol w:w="5349"/>
        <w:gridCol w:w="1280"/>
      </w:tblGrid>
      <w:tr w:rsidR="00C77873" w:rsidRPr="00075EDC">
        <w:trPr>
          <w:trHeight w:val="608"/>
          <w:jc w:val="center"/>
        </w:trPr>
        <w:tc>
          <w:tcPr>
            <w:tcW w:w="5000" w:type="pct"/>
            <w:gridSpan w:val="6"/>
            <w:tcBorders>
              <w:top w:val="single" w:sz="8" w:space="0" w:color="000000"/>
              <w:left w:val="single" w:sz="8" w:space="0" w:color="000000"/>
              <w:bottom w:val="single" w:sz="6" w:space="0" w:color="000000"/>
              <w:right w:val="single" w:sz="8" w:space="0" w:color="000000"/>
            </w:tcBorders>
            <w:vAlign w:val="center"/>
          </w:tcPr>
          <w:p w:rsidR="00C77873" w:rsidRPr="00075EDC" w:rsidRDefault="008B596C">
            <w:pPr>
              <w:spacing w:line="400" w:lineRule="exact"/>
              <w:ind w:firstLine="643"/>
              <w:jc w:val="center"/>
              <w:rPr>
                <w:rFonts w:ascii="宋体" w:hAnsi="宋体" w:cs="宋体"/>
                <w:b/>
                <w:color w:val="000000" w:themeColor="text1"/>
                <w:szCs w:val="21"/>
              </w:rPr>
            </w:pPr>
            <w:r w:rsidRPr="00075EDC">
              <w:rPr>
                <w:rFonts w:ascii="宋体" w:hAnsi="宋体" w:cs="宋体" w:hint="eastAsia"/>
                <w:b/>
                <w:color w:val="000000" w:themeColor="text1"/>
                <w:szCs w:val="21"/>
              </w:rPr>
              <w:t>服务需求一览表</w:t>
            </w:r>
          </w:p>
        </w:tc>
      </w:tr>
      <w:tr w:rsidR="00C77873" w:rsidRPr="00075EDC">
        <w:trPr>
          <w:trHeight w:val="465"/>
          <w:jc w:val="center"/>
        </w:trPr>
        <w:tc>
          <w:tcPr>
            <w:tcW w:w="887" w:type="pct"/>
            <w:gridSpan w:val="2"/>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C77873" w:rsidRPr="00075EDC" w:rsidRDefault="008B596C">
            <w:pPr>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标段</w:t>
            </w:r>
          </w:p>
        </w:tc>
        <w:tc>
          <w:tcPr>
            <w:tcW w:w="4112" w:type="pct"/>
            <w:gridSpan w:val="4"/>
            <w:tcBorders>
              <w:top w:val="single" w:sz="8" w:space="0" w:color="000000"/>
              <w:left w:val="single" w:sz="6" w:space="0" w:color="000000"/>
              <w:bottom w:val="single" w:sz="6" w:space="0" w:color="000000"/>
              <w:right w:val="single" w:sz="8" w:space="0" w:color="000000"/>
            </w:tcBorders>
            <w:vAlign w:val="center"/>
          </w:tcPr>
          <w:p w:rsidR="00C77873" w:rsidRPr="00075EDC" w:rsidRDefault="008B596C">
            <w:pPr>
              <w:spacing w:line="400" w:lineRule="exact"/>
              <w:rPr>
                <w:rFonts w:ascii="宋体" w:hAnsi="宋体" w:cs="宋体"/>
                <w:b/>
                <w:color w:val="000000" w:themeColor="text1"/>
                <w:szCs w:val="21"/>
              </w:rPr>
            </w:pPr>
            <w:r w:rsidRPr="00075EDC">
              <w:rPr>
                <w:rFonts w:ascii="宋体" w:hAnsi="宋体" w:cs="宋体" w:hint="eastAsia"/>
                <w:b/>
                <w:color w:val="000000" w:themeColor="text1"/>
                <w:szCs w:val="21"/>
              </w:rPr>
              <w:t>单分标</w:t>
            </w:r>
          </w:p>
        </w:tc>
      </w:tr>
      <w:tr w:rsidR="00C77873" w:rsidRPr="00075EDC">
        <w:trPr>
          <w:trHeight w:val="1602"/>
          <w:jc w:val="center"/>
        </w:trPr>
        <w:tc>
          <w:tcPr>
            <w:tcW w:w="212"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C77873" w:rsidRPr="00075EDC" w:rsidRDefault="008B596C">
            <w:pPr>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项号</w:t>
            </w:r>
          </w:p>
        </w:tc>
        <w:tc>
          <w:tcPr>
            <w:tcW w:w="674"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wordWrap w:val="0"/>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采购标的（服务名称）</w:t>
            </w:r>
          </w:p>
        </w:tc>
        <w:tc>
          <w:tcPr>
            <w:tcW w:w="324"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数量单位</w:t>
            </w:r>
          </w:p>
        </w:tc>
        <w:tc>
          <w:tcPr>
            <w:tcW w:w="413"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所属行业</w:t>
            </w:r>
          </w:p>
        </w:tc>
        <w:tc>
          <w:tcPr>
            <w:tcW w:w="2724"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spacing w:line="400" w:lineRule="exact"/>
              <w:ind w:firstLine="422"/>
              <w:jc w:val="center"/>
              <w:rPr>
                <w:rFonts w:ascii="宋体" w:hAnsi="宋体" w:cs="宋体"/>
                <w:b/>
                <w:color w:val="000000" w:themeColor="text1"/>
                <w:szCs w:val="21"/>
              </w:rPr>
            </w:pPr>
            <w:r w:rsidRPr="00075EDC">
              <w:rPr>
                <w:rFonts w:ascii="宋体" w:hAnsi="宋体" w:cs="宋体" w:hint="eastAsia"/>
                <w:b/>
                <w:color w:val="000000" w:themeColor="text1"/>
                <w:szCs w:val="21"/>
              </w:rPr>
              <w:t>服务参数</w:t>
            </w:r>
          </w:p>
        </w:tc>
        <w:tc>
          <w:tcPr>
            <w:tcW w:w="649" w:type="pct"/>
            <w:tcBorders>
              <w:top w:val="single" w:sz="8" w:space="0" w:color="000000"/>
              <w:left w:val="single" w:sz="6" w:space="0" w:color="000000"/>
              <w:bottom w:val="single" w:sz="6" w:space="0" w:color="000000"/>
              <w:right w:val="single" w:sz="8" w:space="0" w:color="000000"/>
            </w:tcBorders>
            <w:vAlign w:val="center"/>
          </w:tcPr>
          <w:p w:rsidR="00C77873" w:rsidRPr="00075EDC" w:rsidRDefault="008B596C">
            <w:pPr>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预算金额（元）</w:t>
            </w:r>
          </w:p>
        </w:tc>
      </w:tr>
      <w:tr w:rsidR="00C77873" w:rsidRPr="00075EDC">
        <w:trPr>
          <w:trHeight w:val="1065"/>
          <w:jc w:val="center"/>
        </w:trPr>
        <w:tc>
          <w:tcPr>
            <w:tcW w:w="212"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C77873" w:rsidRPr="00075EDC" w:rsidRDefault="008B596C">
            <w:pPr>
              <w:snapToGrid w:val="0"/>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1</w:t>
            </w:r>
          </w:p>
        </w:tc>
        <w:tc>
          <w:tcPr>
            <w:tcW w:w="674"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南宁市兴宁区城区机关食堂管理服务</w:t>
            </w:r>
          </w:p>
        </w:tc>
        <w:tc>
          <w:tcPr>
            <w:tcW w:w="324"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项</w:t>
            </w:r>
          </w:p>
        </w:tc>
        <w:tc>
          <w:tcPr>
            <w:tcW w:w="413"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snapToGrid w:val="0"/>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餐饮业</w:t>
            </w:r>
          </w:p>
        </w:tc>
        <w:tc>
          <w:tcPr>
            <w:tcW w:w="2724" w:type="pct"/>
            <w:tcBorders>
              <w:top w:val="single" w:sz="8" w:space="0" w:color="000000"/>
              <w:left w:val="single" w:sz="6" w:space="0" w:color="000000"/>
              <w:bottom w:val="single" w:sz="6" w:space="0" w:color="000000"/>
              <w:right w:val="single" w:sz="6" w:space="0" w:color="000000"/>
            </w:tcBorders>
          </w:tcPr>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一、服务方式：</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、由采购人提供食堂场地，配备厨房设备、用餐设施及相关的办公、运营物资并承担燃气、水电费、空调费、职工餐的食材（食品）原材料采购、中标人人员的工作餐食材。</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由中标人派驻服务人员负责检查验收食材（食品）原材料、制作餐品、分餐、提供就餐服务接待及厨房餐厅餐具卫生清洁等，协助控制食材（食品）原材料成本及各种燃气、水电、低耗物资使用，保证机关食堂食品安全、生产安全、消防安全。</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lastRenderedPageBreak/>
              <w:t>▲二、菜品要求</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、早餐供应品种：粉、面、粥、辅食、杂粮、饮品、鸡蛋、中点、西点、时蔬、小菜等，供应的品种不少于</w:t>
            </w:r>
            <w:r w:rsidRPr="00075EDC">
              <w:rPr>
                <w:rFonts w:ascii="宋体" w:hAnsi="宋体" w:hint="eastAsia"/>
                <w:color w:val="000000" w:themeColor="text1"/>
                <w:szCs w:val="21"/>
              </w:rPr>
              <w:t>16</w:t>
            </w:r>
            <w:r w:rsidRPr="00075EDC">
              <w:rPr>
                <w:rFonts w:ascii="宋体" w:hAnsi="宋体" w:hint="eastAsia"/>
                <w:color w:val="000000" w:themeColor="text1"/>
                <w:szCs w:val="21"/>
              </w:rPr>
              <w:t>个品种。</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、中餐供应品种：炒菜、卤味、白切、汤品、凉拌、蒸品、面点、主食等，供应的品种不少于</w:t>
            </w:r>
            <w:r w:rsidRPr="00075EDC">
              <w:rPr>
                <w:rFonts w:ascii="宋体" w:hAnsi="宋体" w:hint="eastAsia"/>
                <w:color w:val="000000" w:themeColor="text1"/>
                <w:szCs w:val="21"/>
              </w:rPr>
              <w:t>19</w:t>
            </w:r>
            <w:r w:rsidRPr="00075EDC">
              <w:rPr>
                <w:rFonts w:ascii="宋体" w:hAnsi="宋体" w:hint="eastAsia"/>
                <w:color w:val="000000" w:themeColor="text1"/>
                <w:szCs w:val="21"/>
              </w:rPr>
              <w:t>个（含全荤</w:t>
            </w:r>
            <w:r w:rsidRPr="00075EDC">
              <w:rPr>
                <w:rFonts w:ascii="宋体" w:hAnsi="宋体" w:hint="eastAsia"/>
                <w:color w:val="000000" w:themeColor="text1"/>
                <w:szCs w:val="21"/>
              </w:rPr>
              <w:t>4</w:t>
            </w:r>
            <w:r w:rsidRPr="00075EDC">
              <w:rPr>
                <w:rFonts w:ascii="宋体" w:hAnsi="宋体" w:hint="eastAsia"/>
                <w:color w:val="000000" w:themeColor="text1"/>
                <w:szCs w:val="21"/>
              </w:rPr>
              <w:t>个、半荤素</w:t>
            </w:r>
            <w:r w:rsidRPr="00075EDC">
              <w:rPr>
                <w:rFonts w:ascii="宋体" w:hAnsi="宋体" w:hint="eastAsia"/>
                <w:color w:val="000000" w:themeColor="text1"/>
                <w:szCs w:val="21"/>
              </w:rPr>
              <w:t>4</w:t>
            </w:r>
            <w:r w:rsidRPr="00075EDC">
              <w:rPr>
                <w:rFonts w:ascii="宋体" w:hAnsi="宋体" w:hint="eastAsia"/>
                <w:color w:val="000000" w:themeColor="text1"/>
                <w:szCs w:val="21"/>
              </w:rPr>
              <w:t>个、全素</w:t>
            </w:r>
            <w:r w:rsidRPr="00075EDC">
              <w:rPr>
                <w:rFonts w:ascii="宋体" w:hAnsi="宋体" w:hint="eastAsia"/>
                <w:color w:val="000000" w:themeColor="text1"/>
                <w:szCs w:val="21"/>
              </w:rPr>
              <w:t>4</w:t>
            </w:r>
            <w:r w:rsidRPr="00075EDC">
              <w:rPr>
                <w:rFonts w:ascii="宋体" w:hAnsi="宋体" w:hint="eastAsia"/>
                <w:color w:val="000000" w:themeColor="text1"/>
                <w:szCs w:val="21"/>
              </w:rPr>
              <w:t>个、汤水</w:t>
            </w:r>
            <w:r w:rsidRPr="00075EDC">
              <w:rPr>
                <w:rFonts w:ascii="宋体" w:hAnsi="宋体" w:hint="eastAsia"/>
                <w:color w:val="000000" w:themeColor="text1"/>
                <w:szCs w:val="21"/>
              </w:rPr>
              <w:t>1</w:t>
            </w:r>
            <w:r w:rsidRPr="00075EDC">
              <w:rPr>
                <w:rFonts w:ascii="宋体" w:hAnsi="宋体" w:hint="eastAsia"/>
                <w:color w:val="000000" w:themeColor="text1"/>
                <w:szCs w:val="21"/>
              </w:rPr>
              <w:t>个、主食</w:t>
            </w:r>
            <w:r w:rsidRPr="00075EDC">
              <w:rPr>
                <w:rFonts w:ascii="宋体" w:hAnsi="宋体" w:hint="eastAsia"/>
                <w:color w:val="000000" w:themeColor="text1"/>
                <w:szCs w:val="21"/>
              </w:rPr>
              <w:t>2</w:t>
            </w:r>
            <w:r w:rsidRPr="00075EDC">
              <w:rPr>
                <w:rFonts w:ascii="宋体" w:hAnsi="宋体" w:hint="eastAsia"/>
                <w:color w:val="000000" w:themeColor="text1"/>
                <w:szCs w:val="21"/>
              </w:rPr>
              <w:t>个、水果</w:t>
            </w:r>
            <w:r w:rsidRPr="00075EDC">
              <w:rPr>
                <w:rFonts w:ascii="宋体" w:hAnsi="宋体" w:hint="eastAsia"/>
                <w:color w:val="000000" w:themeColor="text1"/>
                <w:szCs w:val="21"/>
              </w:rPr>
              <w:t>1</w:t>
            </w:r>
            <w:r w:rsidRPr="00075EDC">
              <w:rPr>
                <w:rFonts w:ascii="宋体" w:hAnsi="宋体" w:hint="eastAsia"/>
                <w:color w:val="000000" w:themeColor="text1"/>
                <w:szCs w:val="21"/>
              </w:rPr>
              <w:t>个、饮品、</w:t>
            </w:r>
            <w:r w:rsidRPr="00075EDC">
              <w:rPr>
                <w:rFonts w:ascii="宋体" w:hAnsi="宋体" w:hint="eastAsia"/>
                <w:color w:val="000000" w:themeColor="text1"/>
                <w:szCs w:val="21"/>
              </w:rPr>
              <w:t>2</w:t>
            </w:r>
            <w:r w:rsidRPr="00075EDC">
              <w:rPr>
                <w:rFonts w:ascii="宋体" w:hAnsi="宋体" w:hint="eastAsia"/>
                <w:color w:val="000000" w:themeColor="text1"/>
                <w:szCs w:val="21"/>
              </w:rPr>
              <w:t>小菜）。</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、晚餐供应品种：烧卤、炒菜、面点、主食等，供应品种不少于</w:t>
            </w:r>
            <w:r w:rsidRPr="00075EDC">
              <w:rPr>
                <w:rFonts w:ascii="宋体" w:hAnsi="宋体" w:hint="eastAsia"/>
                <w:color w:val="000000" w:themeColor="text1"/>
                <w:szCs w:val="21"/>
              </w:rPr>
              <w:t>8</w:t>
            </w:r>
            <w:r w:rsidRPr="00075EDC">
              <w:rPr>
                <w:rFonts w:ascii="宋体" w:hAnsi="宋体" w:hint="eastAsia"/>
                <w:color w:val="000000" w:themeColor="text1"/>
                <w:szCs w:val="21"/>
              </w:rPr>
              <w:t>个。</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、菜式要求：提供不少于</w:t>
            </w:r>
            <w:r w:rsidRPr="00075EDC">
              <w:rPr>
                <w:rFonts w:ascii="宋体" w:hAnsi="宋体" w:hint="eastAsia"/>
                <w:color w:val="000000" w:themeColor="text1"/>
                <w:szCs w:val="21"/>
              </w:rPr>
              <w:t>3</w:t>
            </w:r>
            <w:r w:rsidRPr="00075EDC">
              <w:rPr>
                <w:rFonts w:ascii="宋体" w:hAnsi="宋体" w:hint="eastAsia"/>
                <w:color w:val="000000" w:themeColor="text1"/>
                <w:szCs w:val="21"/>
              </w:rPr>
              <w:t>种不同菜系的菜品。各餐供应品种不得连续三个工作日完全重复，每周菜品更新率不低于</w:t>
            </w:r>
            <w:r w:rsidRPr="00075EDC">
              <w:rPr>
                <w:rFonts w:ascii="宋体" w:hAnsi="宋体" w:hint="eastAsia"/>
                <w:color w:val="000000" w:themeColor="text1"/>
                <w:szCs w:val="21"/>
              </w:rPr>
              <w:t>30%</w:t>
            </w:r>
            <w:r w:rsidRPr="00075EDC">
              <w:rPr>
                <w:rFonts w:ascii="宋体" w:hAnsi="宋体" w:hint="eastAsia"/>
                <w:color w:val="000000" w:themeColor="text1"/>
                <w:szCs w:val="21"/>
              </w:rPr>
              <w:t>。</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▲三、项目管理基本要求</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一</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中标人基本要求</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中</w:t>
            </w:r>
            <w:r w:rsidRPr="00075EDC">
              <w:rPr>
                <w:rFonts w:ascii="宋体" w:hAnsi="宋体" w:hint="eastAsia"/>
                <w:color w:val="000000" w:themeColor="text1"/>
                <w:szCs w:val="21"/>
              </w:rPr>
              <w:t>标人须建立完善的岗前培训及考核制度，对所有派驻采购人食堂的工作人员进行操作技能、职业素养、食品安全知识等方面的</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培训与全面考核，确保人员具备履行合同的专业能力。未经考核合格的人员不得进入采购人食堂。中标人入场后，必须把企业的资质证件或复印件</w:t>
            </w:r>
            <w:r w:rsidRPr="00075EDC">
              <w:rPr>
                <w:rFonts w:ascii="宋体" w:hAnsi="宋体" w:hint="eastAsia"/>
                <w:color w:val="000000" w:themeColor="text1"/>
                <w:szCs w:val="21"/>
              </w:rPr>
              <w:t>(</w:t>
            </w:r>
            <w:r w:rsidRPr="00075EDC">
              <w:rPr>
                <w:rFonts w:ascii="宋体" w:hAnsi="宋体" w:hint="eastAsia"/>
                <w:color w:val="000000" w:themeColor="text1"/>
                <w:szCs w:val="21"/>
              </w:rPr>
              <w:t>如：营业执照等</w:t>
            </w:r>
            <w:r w:rsidRPr="00075EDC">
              <w:rPr>
                <w:rFonts w:ascii="宋体" w:hAnsi="宋体" w:hint="eastAsia"/>
                <w:color w:val="000000" w:themeColor="text1"/>
                <w:szCs w:val="21"/>
              </w:rPr>
              <w:t>),</w:t>
            </w:r>
            <w:r w:rsidRPr="00075EDC">
              <w:rPr>
                <w:rFonts w:ascii="宋体" w:hAnsi="宋体" w:hint="eastAsia"/>
                <w:color w:val="000000" w:themeColor="text1"/>
                <w:szCs w:val="21"/>
              </w:rPr>
              <w:t>公示在工作场所的显眼位置。同时，必须自行在职工食堂设置相应的公告栏，并将所有派驻雇员的《食品安全知识培训合格证》《健康证明》的原件公示在公告栏内。日常有需要告知就餐人员的各种事项，也可在公告栏内公布。</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二</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建立健全管理</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中标人必须建立健全对所承包</w:t>
            </w:r>
            <w:r w:rsidRPr="00075EDC">
              <w:rPr>
                <w:rFonts w:ascii="宋体" w:hAnsi="宋体" w:hint="eastAsia"/>
                <w:color w:val="000000" w:themeColor="text1"/>
                <w:szCs w:val="21"/>
              </w:rPr>
              <w:t>项目的管理方案</w:t>
            </w:r>
            <w:r w:rsidRPr="00075EDC">
              <w:rPr>
                <w:rFonts w:ascii="宋体" w:hAnsi="宋体" w:hint="eastAsia"/>
                <w:color w:val="000000" w:themeColor="text1"/>
                <w:szCs w:val="21"/>
              </w:rPr>
              <w:t>(</w:t>
            </w:r>
            <w:r w:rsidRPr="00075EDC">
              <w:rPr>
                <w:rFonts w:ascii="宋体" w:hAnsi="宋体" w:hint="eastAsia"/>
                <w:color w:val="000000" w:themeColor="text1"/>
                <w:szCs w:val="21"/>
              </w:rPr>
              <w:t>含：管理目</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标、管理制度、服务承诺、环保节能措施以及组织架构、人员录用</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和岗位作业标准等</w:t>
            </w:r>
            <w:r w:rsidRPr="00075EDC">
              <w:rPr>
                <w:rFonts w:ascii="宋体" w:hAnsi="宋体" w:hint="eastAsia"/>
                <w:color w:val="000000" w:themeColor="text1"/>
                <w:szCs w:val="21"/>
              </w:rPr>
              <w:t>),</w:t>
            </w:r>
            <w:r w:rsidRPr="00075EDC">
              <w:rPr>
                <w:rFonts w:ascii="宋体" w:hAnsi="宋体" w:hint="eastAsia"/>
                <w:color w:val="000000" w:themeColor="text1"/>
                <w:szCs w:val="21"/>
              </w:rPr>
              <w:t>以上制度和标准在实施或更改前，必须经采购人核准。中标人应适时向采购人提出合理化意见和建议，以提高</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工作效率和管理质量。</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中标人必须切实加强食品卫生安全管理工作，严格按照国家现行的餐饮经营和食品安全卫生管理方面的法律法规及地方性法规的要求，履行自身的从业义务：</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为员工办理《食品安全知识培训合格证》和《健康证明》。</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制定《食品留样制度》</w:t>
            </w:r>
            <w:r w:rsidRPr="00075EDC">
              <w:rPr>
                <w:rFonts w:ascii="宋体" w:hAnsi="宋体" w:hint="eastAsia"/>
                <w:color w:val="000000" w:themeColor="text1"/>
                <w:szCs w:val="21"/>
              </w:rPr>
              <w:t>,</w:t>
            </w:r>
            <w:r w:rsidRPr="00075EDC">
              <w:rPr>
                <w:rFonts w:ascii="宋体" w:hAnsi="宋体" w:hint="eastAsia"/>
                <w:color w:val="000000" w:themeColor="text1"/>
                <w:szCs w:val="21"/>
              </w:rPr>
              <w:t>详细记录食品留样流程，内容包括：留样标准、留样品名、时间、留样经手人和负责人以及处理</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留样经办人签字等。食品留样每份重量不少于</w:t>
            </w:r>
            <w:r w:rsidRPr="00075EDC">
              <w:rPr>
                <w:rFonts w:ascii="宋体" w:hAnsi="宋体" w:hint="eastAsia"/>
                <w:color w:val="000000" w:themeColor="text1"/>
                <w:szCs w:val="21"/>
              </w:rPr>
              <w:t>125g</w:t>
            </w:r>
            <w:r w:rsidRPr="00075EDC">
              <w:rPr>
                <w:rFonts w:ascii="宋体" w:hAnsi="宋体" w:hint="eastAsia"/>
                <w:color w:val="000000" w:themeColor="text1"/>
                <w:szCs w:val="21"/>
              </w:rPr>
              <w:t>，留存温度为</w:t>
            </w:r>
            <w:r w:rsidRPr="00075EDC">
              <w:rPr>
                <w:rFonts w:ascii="宋体" w:hAnsi="宋体" w:hint="eastAsia"/>
                <w:color w:val="000000" w:themeColor="text1"/>
                <w:szCs w:val="21"/>
              </w:rPr>
              <w:t>0-8</w:t>
            </w:r>
            <w:r w:rsidRPr="00075EDC">
              <w:rPr>
                <w:rFonts w:ascii="宋体" w:hAnsi="宋体" w:hint="eastAsia"/>
                <w:color w:val="000000" w:themeColor="text1"/>
                <w:szCs w:val="21"/>
              </w:rPr>
              <w:t>℃，留存时间不少于</w:t>
            </w:r>
            <w:r w:rsidRPr="00075EDC">
              <w:rPr>
                <w:rFonts w:ascii="宋体" w:hAnsi="宋体" w:hint="eastAsia"/>
                <w:color w:val="000000" w:themeColor="text1"/>
                <w:szCs w:val="21"/>
              </w:rPr>
              <w:t>48</w:t>
            </w:r>
            <w:r w:rsidRPr="00075EDC">
              <w:rPr>
                <w:rFonts w:ascii="宋体" w:hAnsi="宋体" w:hint="eastAsia"/>
                <w:color w:val="000000" w:themeColor="text1"/>
                <w:szCs w:val="21"/>
              </w:rPr>
              <w:t>小时，留样记录需至少留存</w:t>
            </w:r>
            <w:r w:rsidRPr="00075EDC">
              <w:rPr>
                <w:rFonts w:ascii="宋体" w:hAnsi="宋体" w:hint="eastAsia"/>
                <w:color w:val="000000" w:themeColor="text1"/>
                <w:szCs w:val="21"/>
              </w:rPr>
              <w:t>2</w:t>
            </w:r>
            <w:r w:rsidRPr="00075EDC">
              <w:rPr>
                <w:rFonts w:ascii="宋体" w:hAnsi="宋体" w:hint="eastAsia"/>
                <w:color w:val="000000" w:themeColor="text1"/>
                <w:szCs w:val="21"/>
              </w:rPr>
              <w:t>年备查。</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按餐饮管理的有关规定制作服务场所内所要求的各</w:t>
            </w:r>
            <w:r w:rsidRPr="00075EDC">
              <w:rPr>
                <w:rFonts w:ascii="宋体" w:hAnsi="宋体" w:hint="eastAsia"/>
                <w:color w:val="000000" w:themeColor="text1"/>
                <w:szCs w:val="21"/>
              </w:rPr>
              <w:lastRenderedPageBreak/>
              <w:t>类标识牌，标识牌应标明项目名称、负责人姓名、监督人姓名等内容。</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制定《食堂食物中毒处置预案》</w:t>
            </w:r>
            <w:r w:rsidRPr="00075EDC">
              <w:rPr>
                <w:rFonts w:ascii="宋体" w:hAnsi="宋体" w:hint="eastAsia"/>
                <w:color w:val="000000" w:themeColor="text1"/>
                <w:szCs w:val="21"/>
              </w:rPr>
              <w:t>,</w:t>
            </w:r>
            <w:r w:rsidRPr="00075EDC">
              <w:rPr>
                <w:rFonts w:ascii="宋体" w:hAnsi="宋体" w:hint="eastAsia"/>
                <w:color w:val="000000" w:themeColor="text1"/>
                <w:szCs w:val="21"/>
              </w:rPr>
              <w:t>预防食物中毒或其它</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食源性疾病事故的发生，保障服务对象的饮食安全。</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中标人必须切实加强食品卫生安全管理工作，预防食品食</w:t>
            </w:r>
            <w:r w:rsidRPr="00075EDC">
              <w:rPr>
                <w:rFonts w:ascii="宋体" w:hAnsi="宋体" w:hint="eastAsia"/>
                <w:color w:val="000000" w:themeColor="text1"/>
                <w:szCs w:val="21"/>
              </w:rPr>
              <w:t>物中毒或其他食源性疾病事故的发生，保障服务对象的身体健康</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和生命安全。</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(6)</w:t>
            </w:r>
            <w:r w:rsidRPr="00075EDC">
              <w:rPr>
                <w:rFonts w:ascii="宋体" w:hAnsi="宋体" w:hint="eastAsia"/>
                <w:color w:val="000000" w:themeColor="text1"/>
                <w:szCs w:val="21"/>
              </w:rPr>
              <w:t>供应商入场前，必须制定好每日工作质量检查细则，并有具体的实施表单，同时提交采购人审核。每日必须记录工作检查情况。</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三</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成本控制管理</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中标人制作采购需求单时做好成本把控，菜谱成本搭配合理，每周对成本控制情况进行总结并针对菜谱拟定、菜式烹调、菜</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量配比提出优化调整方案。中标人每周提交的成本控制总结需包含当周食材浪费率、水电燃气用量同比</w:t>
            </w:r>
            <w:r w:rsidRPr="00075EDC">
              <w:rPr>
                <w:rFonts w:ascii="宋体" w:hAnsi="宋体" w:hint="eastAsia"/>
                <w:color w:val="000000" w:themeColor="text1"/>
                <w:szCs w:val="21"/>
              </w:rPr>
              <w:t>/</w:t>
            </w:r>
            <w:r w:rsidRPr="00075EDC">
              <w:rPr>
                <w:rFonts w:ascii="宋体" w:hAnsi="宋体" w:hint="eastAsia"/>
                <w:color w:val="000000" w:themeColor="text1"/>
                <w:szCs w:val="21"/>
              </w:rPr>
              <w:t>环比数据、浪费原因分析及具体优化措施。”</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中标人负责参与所有食材的验收工作，不合格的原材料</w:t>
            </w:r>
            <w:r w:rsidRPr="00075EDC">
              <w:rPr>
                <w:rFonts w:ascii="宋体" w:hAnsi="宋体" w:hint="eastAsia"/>
                <w:color w:val="000000" w:themeColor="text1"/>
                <w:szCs w:val="21"/>
              </w:rPr>
              <w:t>(</w:t>
            </w:r>
            <w:r w:rsidRPr="00075EDC">
              <w:rPr>
                <w:rFonts w:ascii="宋体" w:hAnsi="宋体" w:hint="eastAsia"/>
                <w:color w:val="000000" w:themeColor="text1"/>
                <w:szCs w:val="21"/>
              </w:rPr>
              <w:t>合</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格原材料要求：原材料规格合乎下单需求，无变质、无异味等</w:t>
            </w:r>
            <w:r w:rsidRPr="00075EDC">
              <w:rPr>
                <w:rFonts w:ascii="宋体" w:hAnsi="宋体" w:hint="eastAsia"/>
                <w:color w:val="000000" w:themeColor="text1"/>
                <w:szCs w:val="21"/>
              </w:rPr>
              <w:t>)</w:t>
            </w:r>
            <w:r w:rsidRPr="00075EDC">
              <w:rPr>
                <w:rFonts w:ascii="宋体" w:hAnsi="宋体" w:hint="eastAsia"/>
                <w:color w:val="000000" w:themeColor="text1"/>
                <w:szCs w:val="21"/>
              </w:rPr>
              <w:t>不得使用，严格员工管控避免因管理不当造成成本增加。</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在切配管控上要求提高原材料的利用率，做到物尽其用，充分利用加工后的边角余料，减少食材浪费；</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烹调过程中要根据每道菜品的特性，掌握合理的烹调方法、时间、火力、调料使用等，不造成因操作不当导致菜品成本增加；</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加强物品储存保管，避免出现因保管不当或延期使用造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成的损失；</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在设备维护上做好相关维护工作，设备暂停使用时及时关闭电源，节约水电，避免浪费。</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（四）</w:t>
            </w:r>
            <w:r w:rsidRPr="00075EDC">
              <w:rPr>
                <w:rFonts w:ascii="宋体" w:hAnsi="宋体" w:cs="宋体" w:hint="eastAsia"/>
                <w:bCs/>
                <w:color w:val="000000" w:themeColor="text1"/>
                <w:szCs w:val="21"/>
              </w:rPr>
              <w:t>中标人应于项目执行前办理好本项目食堂的《食品经营许可证》</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▲四、工作人员管理要求</w:t>
            </w:r>
          </w:p>
          <w:p w:rsidR="00C77873" w:rsidRPr="00075EDC" w:rsidRDefault="008B596C">
            <w:pPr>
              <w:ind w:firstLineChars="200" w:firstLine="420"/>
              <w:rPr>
                <w:rFonts w:ascii="宋体" w:hAnsi="宋体"/>
                <w:color w:val="000000" w:themeColor="text1"/>
                <w:szCs w:val="21"/>
              </w:rPr>
            </w:pPr>
            <w:r w:rsidRPr="00075EDC">
              <w:rPr>
                <w:rFonts w:ascii="宋体" w:hAnsi="宋体" w:hint="eastAsia"/>
                <w:color w:val="000000" w:themeColor="text1"/>
                <w:szCs w:val="21"/>
              </w:rPr>
              <w:t>中标人的工作人员必须以满足工作需要配置合理的队伍结构和岗位人数。经采购人核定后的岗位及员工数量要保证到位，如有增减或调动的需经采购人同意，保持人员队伍的相对稳定。采购人对重要、特殊岗位的设置、人员录用与管理等，事先提出人数及条件的要求，对部分重要管理事项有直接参与权与审批权。在服务期限内，采购人有权提出人员更换需求，采购人将不定期向中标人反馈所派驻人员工作情况并对人员留用与更换提出意见，供应商不得推脱，需在采购人提出更换意见的</w:t>
            </w:r>
            <w:r w:rsidRPr="00075EDC">
              <w:rPr>
                <w:rFonts w:ascii="宋体" w:hAnsi="宋体" w:hint="eastAsia"/>
                <w:color w:val="000000" w:themeColor="text1"/>
                <w:szCs w:val="21"/>
              </w:rPr>
              <w:t>10</w:t>
            </w:r>
            <w:r w:rsidRPr="00075EDC">
              <w:rPr>
                <w:rFonts w:ascii="宋体" w:hAnsi="宋体" w:hint="eastAsia"/>
                <w:color w:val="000000" w:themeColor="text1"/>
                <w:szCs w:val="21"/>
              </w:rPr>
              <w:t>个工作日内进行更换到位，所更换的人员需严格把关，符合采购人相关要求。核心岗位（主厨、副厨、服</w:t>
            </w:r>
            <w:r w:rsidRPr="00075EDC">
              <w:rPr>
                <w:rFonts w:ascii="宋体" w:hAnsi="宋体" w:hint="eastAsia"/>
                <w:color w:val="000000" w:themeColor="text1"/>
                <w:szCs w:val="21"/>
              </w:rPr>
              <w:lastRenderedPageBreak/>
              <w:t>务经理）每月在岗率不得低于</w:t>
            </w:r>
            <w:r w:rsidRPr="00075EDC">
              <w:rPr>
                <w:rFonts w:ascii="宋体" w:hAnsi="宋体" w:hint="eastAsia"/>
                <w:color w:val="000000" w:themeColor="text1"/>
                <w:szCs w:val="21"/>
              </w:rPr>
              <w:t>80%</w:t>
            </w:r>
            <w:r w:rsidRPr="00075EDC">
              <w:rPr>
                <w:rFonts w:ascii="宋体" w:hAnsi="宋体" w:hint="eastAsia"/>
                <w:color w:val="000000" w:themeColor="text1"/>
                <w:szCs w:val="21"/>
              </w:rPr>
              <w:t>，临时调岗需提前</w:t>
            </w:r>
            <w:r w:rsidRPr="00075EDC">
              <w:rPr>
                <w:rFonts w:ascii="宋体" w:hAnsi="宋体" w:hint="eastAsia"/>
                <w:color w:val="000000" w:themeColor="text1"/>
                <w:szCs w:val="21"/>
              </w:rPr>
              <w:t>3</w:t>
            </w:r>
            <w:r w:rsidRPr="00075EDC">
              <w:rPr>
                <w:rFonts w:ascii="宋体" w:hAnsi="宋体" w:hint="eastAsia"/>
                <w:color w:val="000000" w:themeColor="text1"/>
                <w:szCs w:val="21"/>
              </w:rPr>
              <w:t>个工作日向采购人书面报备并经采购人同意后方可执行。中标人逾期未按采购人要求更换到位人员的，采购人有权暂停支付对应时段的服务费用直至符合要求的人员到岗。”</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一</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队伍结构和人数要求</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中标人须为本项目配备专职、稳定的项目实施团队，团队人员须为中标人在职人员，不得擅自更换、兼职或挂名。团队人员配置齐全、专业结构合理，具备履行合同所必须的专业技术能力与服务经验，确保项目按</w:t>
            </w:r>
            <w:r w:rsidRPr="00075EDC">
              <w:rPr>
                <w:rFonts w:ascii="宋体" w:hAnsi="宋体" w:hint="eastAsia"/>
                <w:color w:val="000000" w:themeColor="text1"/>
                <w:szCs w:val="21"/>
              </w:rPr>
              <w:t>期保质完成。中标人应为采购人食堂配置的最低人数为：</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684"/>
              <w:gridCol w:w="426"/>
              <w:gridCol w:w="3555"/>
            </w:tblGrid>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编号</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职务</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人数</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工作职责</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2"/>
                      <w:szCs w:val="22"/>
                    </w:rPr>
                  </w:pPr>
                  <w:r w:rsidRPr="00075EDC">
                    <w:rPr>
                      <w:rFonts w:ascii="宋体" w:hAnsi="宋体" w:hint="eastAsia"/>
                      <w:color w:val="000000" w:themeColor="text1"/>
                      <w:sz w:val="22"/>
                      <w:szCs w:val="22"/>
                    </w:rPr>
                    <w:t>1</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主厨</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负责本食堂的全面工作，严格把好出品关，制作每周出品菜单，合理搭配菜单出品、营养、全面，接待餐时配合服务经理一起安排接待餐菜单，定期总结生产情况，不断提高伙食质量，研发新品种菜式，严抓安全生产每日检查原材料的质量和数量，定期组织员工开展技能竞赛、岗位练兵，不断提高员工的业务水平，对出品部人员岗位的工作安排，制作菜品的质量关，销售区的售卖情况，出品部人员工作的指导，各种设施设备的保养及清洗维护安排，工程维修工作的跟进，出品意见的改进调整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2"/>
                      <w:szCs w:val="22"/>
                    </w:rPr>
                  </w:pPr>
                  <w:r w:rsidRPr="00075EDC">
                    <w:rPr>
                      <w:rFonts w:ascii="宋体" w:hAnsi="宋体" w:hint="eastAsia"/>
                      <w:color w:val="000000" w:themeColor="text1"/>
                      <w:sz w:val="22"/>
                      <w:szCs w:val="22"/>
                    </w:rPr>
                    <w:t>2</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副厨</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Style w:val="afb"/>
                      <w:rFonts w:hint="eastAsia"/>
                      <w:color w:val="000000" w:themeColor="text1"/>
                    </w:rPr>
                    <w:t>协助主厨做好出品管理工作，主厨休假时可临时代替主厨</w:t>
                  </w:r>
                  <w:r w:rsidRPr="00075EDC">
                    <w:rPr>
                      <w:rStyle w:val="afb"/>
                      <w:rFonts w:hint="eastAsia"/>
                      <w:color w:val="000000" w:themeColor="text1"/>
                    </w:rPr>
                    <w:t>行使全面的管理工作。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2"/>
                      <w:szCs w:val="22"/>
                    </w:rPr>
                  </w:pPr>
                  <w:r w:rsidRPr="00075EDC">
                    <w:rPr>
                      <w:rFonts w:ascii="宋体" w:hAnsi="宋体" w:hint="eastAsia"/>
                      <w:color w:val="000000" w:themeColor="text1"/>
                      <w:sz w:val="22"/>
                      <w:szCs w:val="22"/>
                    </w:rPr>
                    <w:t>3</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炒锅</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准备当日早中晚餐所需食材，调味及烹饪工作，早中晚餐用餐高峰期及时补充售卖区的菜品，每日交流出品心得，餐后加工区的卫生工作，餐后水、电、燃气的安全检查记录工作。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 w:val="22"/>
                      <w:szCs w:val="22"/>
                    </w:rPr>
                  </w:pPr>
                  <w:r w:rsidRPr="00075EDC">
                    <w:rPr>
                      <w:rFonts w:ascii="宋体" w:hAnsi="宋体" w:hint="eastAsia"/>
                      <w:color w:val="000000" w:themeColor="text1"/>
                      <w:sz w:val="22"/>
                      <w:szCs w:val="22"/>
                    </w:rPr>
                    <w:t>4</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s="仿宋_GB2312"/>
                      <w:color w:val="000000" w:themeColor="text1"/>
                      <w:szCs w:val="21"/>
                    </w:rPr>
                  </w:pPr>
                  <w:r w:rsidRPr="00075EDC">
                    <w:rPr>
                      <w:rFonts w:ascii="宋体" w:hAnsi="宋体" w:cs="仿宋_GB2312" w:hint="eastAsia"/>
                      <w:color w:val="000000" w:themeColor="text1"/>
                      <w:szCs w:val="21"/>
                    </w:rPr>
                    <w:t>湘菜师傅</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熟悉湘菜制作要求，准备当日中晚餐所需食材，调味及烹饪工作，中晚餐用餐高峰期及时补充售卖区的菜品，每日交流出品心得，餐后加工区的卫生工作。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2"/>
                      <w:szCs w:val="22"/>
                    </w:rPr>
                  </w:pPr>
                  <w:r w:rsidRPr="00075EDC">
                    <w:rPr>
                      <w:rFonts w:ascii="宋体" w:hAnsi="宋体" w:cs="宋体" w:hint="eastAsia"/>
                      <w:color w:val="000000" w:themeColor="text1"/>
                      <w:sz w:val="22"/>
                      <w:szCs w:val="22"/>
                    </w:rPr>
                    <w:t>5</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cs="仿宋_GB2312" w:hint="eastAsia"/>
                      <w:color w:val="000000" w:themeColor="text1"/>
                      <w:szCs w:val="21"/>
                    </w:rPr>
                    <w:t>烧味</w:t>
                  </w:r>
                  <w:r w:rsidRPr="00075EDC">
                    <w:rPr>
                      <w:rFonts w:ascii="宋体" w:hAnsi="宋体" w:cs="仿宋_GB2312" w:hint="eastAsia"/>
                      <w:color w:val="000000" w:themeColor="text1"/>
                      <w:szCs w:val="21"/>
                    </w:rPr>
                    <w:lastRenderedPageBreak/>
                    <w:t>大位</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lastRenderedPageBreak/>
                    <w:t>1</w:t>
                  </w:r>
                  <w:r w:rsidRPr="00075EDC">
                    <w:rPr>
                      <w:rFonts w:ascii="宋体" w:hAnsi="宋体" w:hint="eastAsia"/>
                      <w:color w:val="000000" w:themeColor="text1"/>
                      <w:szCs w:val="21"/>
                    </w:rPr>
                    <w:lastRenderedPageBreak/>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lastRenderedPageBreak/>
                    <w:t>每日菜品的腌制，制作，烧卤，砍切加工，并协助开餐时间段运送菜品到</w:t>
                  </w:r>
                  <w:r w:rsidRPr="00075EDC">
                    <w:rPr>
                      <w:rFonts w:ascii="宋体" w:hAnsi="宋体" w:hint="eastAsia"/>
                      <w:color w:val="000000" w:themeColor="text1"/>
                      <w:szCs w:val="21"/>
                    </w:rPr>
                    <w:lastRenderedPageBreak/>
                    <w:t>销售区，及时在餐中加菜运送到销售区，每日做好烧卤间的卫生清洁收尾工作。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lastRenderedPageBreak/>
                    <w:t>6</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烧味二位</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协助烧味大位每日菜品的腌制，制作，烧卤，砍切加工，并协助开餐时间段运送菜品到销售区，及时在餐中加菜运送到销售区，每日做好烧卤间的卫生清洁收尾工作。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7</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中、西点心大位</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、准备当日出品的食材；</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、制作早餐的面食（包子、馒头、烙饼、饺子、西点、煎炸类食品等）；</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、餐后卫生区域的清洁工作，每周安排好下周出品的面食品种菜单。</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8</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点心二位</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、协助点心大位准备当日出品的食材；</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、制作早餐的面食（包子、馒头、烙饼、饺子、西点、煎炸类食品等）；</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、餐后卫生区域的清洁工作，每周安排好下周出品的面食品种菜单。</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9</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点心小工</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、协助点心二位准备当日出品的食材；</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、制作早餐的面食（包子、馒头、烙饼、饺子、西点、煎炸类食品等）；</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、餐后卫生区域的清洁工作，每周安排好下周出品的面食品种菜单。</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10</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切配主管</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、当日原材料运送到厨房后对所有食材进行验收工作，确保食材的新鲜；</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、对原材料进行粗加工，对已经加工好的食材运送到加工区给师傅，如当日需要储存的食材需要进行分类储存；</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、负责粗加工区的卫生工作。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11</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切配中工</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、协助切配主管工作</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、当日原材料运送到厨房后对所有食材进行验收工作，确保食材的新鲜；</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、对原材料进行粗加工，对已经加工好的食材运送到加工区给师傅，如当日需要储存的食材需要进行分类储存；</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、负责粗加工区的卫生工作。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rFonts w:ascii="宋体" w:hAnsi="宋体" w:cs="宋体" w:hint="eastAsia"/>
                      <w:color w:val="000000" w:themeColor="text1"/>
                      <w:sz w:val="24"/>
                    </w:rPr>
                    <w:lastRenderedPageBreak/>
                    <w:t>12</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cs="仿宋_GB2312" w:hint="eastAsia"/>
                      <w:color w:val="000000" w:themeColor="text1"/>
                      <w:szCs w:val="21"/>
                    </w:rPr>
                    <w:t>上什</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早上准备早餐所需豆浆、杂粮、鸡蛋，蒸好早餐食品后运送到销售区，准备开餐所用汤水、粥、糖水等各项出品，跟进餐中加米饭、汤水、小菜等各项工作，做好餐后卫生收尾工作。</w:t>
                  </w:r>
                </w:p>
              </w:tc>
            </w:tr>
            <w:tr w:rsidR="00C77873" w:rsidRPr="00075EDC">
              <w:trPr>
                <w:trHeight w:val="2857"/>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t>13</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服务经理</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负责食堂的所有服务工作管理、培训，与采购人的沟通、协调工作，及时发现问题、解决问题，落实对新员工的岗前培训工作，如有招待宴要与主厨一起制订菜单给采购人审核。餐前各项工作的安排、检查工作，人员到岗情况的巡查，餐前会议的开展，餐中与领导的沟通及服务工作，及时反馈当日出品的意见，出品前试菜，日常各种健康证、餐饮许可证等证件的检查更</w:t>
                  </w:r>
                  <w:r w:rsidRPr="00075EDC">
                    <w:rPr>
                      <w:rFonts w:ascii="宋体" w:hAnsi="宋体" w:hint="eastAsia"/>
                      <w:color w:val="000000" w:themeColor="text1"/>
                      <w:szCs w:val="21"/>
                    </w:rPr>
                    <w:t>新工作，餐后各部门对卫生、水、电、燃气安全检查的完成工作记录留档。</w:t>
                  </w:r>
                </w:p>
              </w:tc>
            </w:tr>
            <w:tr w:rsidR="00C77873" w:rsidRPr="00075EDC">
              <w:trPr>
                <w:trHeight w:val="842"/>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t>14</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服务主管</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协助服务经理负责食堂的所有服务管理工作。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t>15</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cs="仿宋_GB2312" w:hint="eastAsia"/>
                      <w:color w:val="000000" w:themeColor="text1"/>
                      <w:szCs w:val="21"/>
                    </w:rPr>
                    <w:t>高级服务员</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早上开餐前做高职用餐区的清洁卫生工作，准备出品、餐前准备工作，餐中服务工作，刷卡工作、包厢卫生清洁、绿化维护、打菜区菜品售卖工作，参加班前会议，及时反馈引导用餐的菜品服务意见，餐前准备当日的鲜榨果汁、凉拌菜、餐前水果、青菜的清洗工作，餐后收尾工作，</w:t>
                  </w:r>
                  <w:r w:rsidRPr="00075EDC">
                    <w:rPr>
                      <w:rFonts w:ascii="宋体" w:hAnsi="宋体" w:hint="eastAsia"/>
                      <w:color w:val="000000" w:themeColor="text1"/>
                      <w:szCs w:val="21"/>
                    </w:rPr>
                    <w:t>3</w:t>
                  </w:r>
                  <w:r w:rsidRPr="00075EDC">
                    <w:rPr>
                      <w:rFonts w:ascii="宋体" w:hAnsi="宋体" w:hint="eastAsia"/>
                      <w:color w:val="000000" w:themeColor="text1"/>
                      <w:szCs w:val="21"/>
                    </w:rPr>
                    <w:t>、</w:t>
                  </w:r>
                  <w:r w:rsidRPr="00075EDC">
                    <w:rPr>
                      <w:rFonts w:ascii="宋体" w:hAnsi="宋体" w:hint="eastAsia"/>
                      <w:color w:val="000000" w:themeColor="text1"/>
                      <w:szCs w:val="21"/>
                    </w:rPr>
                    <w:t xml:space="preserve"> 4</w:t>
                  </w:r>
                  <w:r w:rsidRPr="00075EDC">
                    <w:rPr>
                      <w:rFonts w:ascii="宋体" w:hAnsi="宋体" w:hint="eastAsia"/>
                      <w:color w:val="000000" w:themeColor="text1"/>
                      <w:szCs w:val="21"/>
                    </w:rPr>
                    <w:t>楼包厢日常卫生维护工作，具备专业的服务技能，提供优质的服务，熟悉包厢服务操作流程。</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t>16</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rFonts w:hint="eastAsia"/>
                      <w:color w:val="000000" w:themeColor="text1"/>
                    </w:rPr>
                    <w:t>勤杂主管</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具备基本的服务技能，负责日常服务工作的正常开展，蔬菜清洗、择菜及粗加工，协助水台切配、餐中食材的运送工作，负责餐前工作安排，卫生清洁，售卖区及用餐区的桌面，地面，酱料台的各项卫生清洁，用餐时间早中晚餐的销售、分菜、刷卡工作，收拾整理脏餐具、清洗厨房用具，负责仓库、酱料房、办公室的卫生清洁、清洗等杂活工作。</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负责对勤杂服务员的培训指导工作。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lastRenderedPageBreak/>
                    <w:t>17</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rFonts w:hint="eastAsia"/>
                      <w:color w:val="000000" w:themeColor="text1"/>
                    </w:rPr>
                    <w:t>勤杂服务员</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10</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rPr>
                      <w:rFonts w:ascii="宋体" w:hAnsi="宋体"/>
                      <w:color w:val="000000" w:themeColor="text1"/>
                      <w:szCs w:val="21"/>
                    </w:rPr>
                  </w:pPr>
                  <w:r w:rsidRPr="00075EDC">
                    <w:rPr>
                      <w:rFonts w:ascii="宋体" w:hAnsi="宋体" w:hint="eastAsia"/>
                      <w:color w:val="000000" w:themeColor="text1"/>
                      <w:szCs w:val="21"/>
                    </w:rPr>
                    <w:t>具备基本的服务技能，负责日常服务工作的正常开展，蔬菜清洗、择菜及粗加工，协助水台切配、餐中食材的运送工作，负责餐前工作安排，卫生清洁，售卖区及用餐区的桌面，地面，酱料台的各项卫生清洁，用餐时间早中晚餐的销售、分菜、刷卡工作，收拾整理脏餐具、清洗厨房用具，负责仓库、酱料房、办公室的卫生清洁、清洗等杂活工作。</w:t>
                  </w:r>
                </w:p>
              </w:tc>
            </w:tr>
            <w:tr w:rsidR="00C77873" w:rsidRPr="00075EDC">
              <w:trPr>
                <w:jc w:val="center"/>
              </w:trPr>
              <w:tc>
                <w:tcPr>
                  <w:tcW w:w="1109" w:type="pct"/>
                  <w:gridSpan w:val="2"/>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合</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计</w:t>
                  </w:r>
                </w:p>
              </w:tc>
              <w:tc>
                <w:tcPr>
                  <w:tcW w:w="3890" w:type="pct"/>
                  <w:gridSpan w:val="2"/>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rPr>
                      <w:rFonts w:ascii="宋体" w:hAnsi="宋体"/>
                      <w:color w:val="000000" w:themeColor="text1"/>
                      <w:szCs w:val="21"/>
                    </w:rPr>
                  </w:pPr>
                  <w:r w:rsidRPr="00075EDC">
                    <w:rPr>
                      <w:rFonts w:ascii="宋体" w:hAnsi="宋体" w:hint="eastAsia"/>
                      <w:color w:val="000000" w:themeColor="text1"/>
                      <w:szCs w:val="21"/>
                    </w:rPr>
                    <w:t>34</w:t>
                  </w:r>
                  <w:r w:rsidRPr="00075EDC">
                    <w:rPr>
                      <w:rFonts w:ascii="宋体" w:hAnsi="宋体" w:hint="eastAsia"/>
                      <w:color w:val="000000" w:themeColor="text1"/>
                      <w:szCs w:val="21"/>
                    </w:rPr>
                    <w:t>名</w:t>
                  </w:r>
                </w:p>
              </w:tc>
            </w:tr>
          </w:tbl>
          <w:p w:rsidR="00C77873" w:rsidRPr="00075EDC" w:rsidRDefault="008B596C">
            <w:pPr>
              <w:spacing w:line="312" w:lineRule="auto"/>
              <w:rPr>
                <w:rFonts w:ascii="宋体" w:hAnsi="宋体"/>
                <w:color w:val="000000" w:themeColor="text1"/>
                <w:szCs w:val="21"/>
              </w:rPr>
            </w:pPr>
            <w:r w:rsidRPr="00075EDC">
              <w:rPr>
                <w:rFonts w:ascii="宋体" w:hAnsi="宋体" w:hint="eastAsia"/>
                <w:color w:val="000000" w:themeColor="text1"/>
                <w:szCs w:val="21"/>
              </w:rPr>
              <w:t>注：派驻服务人员共</w:t>
            </w:r>
            <w:r w:rsidRPr="00075EDC">
              <w:rPr>
                <w:rFonts w:ascii="宋体" w:hAnsi="宋体" w:hint="eastAsia"/>
                <w:color w:val="000000" w:themeColor="text1"/>
                <w:szCs w:val="21"/>
              </w:rPr>
              <w:t>34</w:t>
            </w:r>
            <w:r w:rsidRPr="00075EDC">
              <w:rPr>
                <w:rFonts w:ascii="宋体" w:hAnsi="宋体" w:hint="eastAsia"/>
                <w:color w:val="000000" w:themeColor="text1"/>
                <w:szCs w:val="21"/>
              </w:rPr>
              <w:t>人，能够满足采购人早、中餐各约</w:t>
            </w:r>
            <w:r w:rsidRPr="00075EDC">
              <w:rPr>
                <w:rFonts w:ascii="宋体" w:hAnsi="宋体" w:hint="eastAsia"/>
                <w:color w:val="000000" w:themeColor="text1"/>
                <w:szCs w:val="21"/>
              </w:rPr>
              <w:t>850</w:t>
            </w:r>
            <w:r w:rsidRPr="00075EDC">
              <w:rPr>
                <w:rFonts w:ascii="宋体" w:hAnsi="宋体" w:hint="eastAsia"/>
                <w:color w:val="000000" w:themeColor="text1"/>
                <w:szCs w:val="21"/>
              </w:rPr>
              <w:t>人用餐、晚餐约</w:t>
            </w:r>
            <w:r w:rsidRPr="00075EDC">
              <w:rPr>
                <w:rFonts w:ascii="宋体" w:hAnsi="宋体" w:hint="eastAsia"/>
                <w:color w:val="000000" w:themeColor="text1"/>
                <w:szCs w:val="21"/>
              </w:rPr>
              <w:t>200</w:t>
            </w:r>
            <w:r w:rsidRPr="00075EDC">
              <w:rPr>
                <w:rFonts w:ascii="宋体" w:hAnsi="宋体" w:hint="eastAsia"/>
                <w:color w:val="000000" w:themeColor="text1"/>
                <w:szCs w:val="21"/>
              </w:rPr>
              <w:t>人用餐的供应及包厢接待餐的供应需求。</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（二）其他要求</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投标人应承诺具备满足本项目需求的专业服务能力，在投标文件中提交拟派驻本项目核心管理人员及关键岗位人员名单</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加盖公章</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并承诺签订合同后</w:t>
            </w:r>
            <w:r w:rsidRPr="00075EDC">
              <w:rPr>
                <w:rFonts w:ascii="宋体" w:hAnsi="宋体" w:cs="宋体" w:hint="eastAsia"/>
                <w:color w:val="000000" w:themeColor="text1"/>
                <w:szCs w:val="21"/>
              </w:rPr>
              <w:t>5</w:t>
            </w:r>
            <w:r w:rsidRPr="00075EDC">
              <w:rPr>
                <w:rFonts w:ascii="宋体" w:hAnsi="宋体" w:cs="宋体" w:hint="eastAsia"/>
                <w:color w:val="000000" w:themeColor="text1"/>
                <w:szCs w:val="21"/>
              </w:rPr>
              <w:t>个工作日内完成全部派驻人员的组建与到位。合同履行期间中标人，应保持项目服务团队的稳定性，未经报备，不得擅自更换核心管理人员及关键岗位人员；因客观原因确需变更</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的，且替换人员专业服务能力不得低于被替换人员。</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中标人应在正式入场供餐前，向采购人提交所有派驻员工的食品安全培训合格证和健康证明；采购人有权对原件进行现场核验，核验不合格的人员不得上岗。</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中标人招聘员工时要</w:t>
            </w:r>
            <w:r w:rsidRPr="00075EDC">
              <w:rPr>
                <w:rFonts w:ascii="宋体" w:hAnsi="宋体" w:cs="宋体" w:hint="eastAsia"/>
                <w:color w:val="000000" w:themeColor="text1"/>
                <w:szCs w:val="21"/>
              </w:rPr>
              <w:t>严格把关，保证员工没有妨碍从业的违法犯罪记录。</w:t>
            </w:r>
            <w:r w:rsidRPr="00075EDC">
              <w:rPr>
                <w:rFonts w:hint="eastAsia"/>
                <w:color w:val="000000" w:themeColor="text1"/>
              </w:rPr>
              <w:t>中标人派驻所有人员入职前须向采购人提交无违法犯罪记录证明，采购人有权对证明真实性进行核验，核验不通过的人员不得上岗。”</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4.</w:t>
            </w:r>
            <w:r w:rsidRPr="00075EDC">
              <w:rPr>
                <w:rFonts w:ascii="宋体" w:hAnsi="宋体" w:cs="宋体" w:hint="eastAsia"/>
                <w:color w:val="000000" w:themeColor="text1"/>
                <w:szCs w:val="21"/>
              </w:rPr>
              <w:t>中标人必须对工作人员进行严格的岗前培训及操作技能、职业素养的全面考核，并将考核结果报送采购人备案，确保只有考核合格的员工才能进入采购人食堂工作。</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lastRenderedPageBreak/>
              <w:t>5.</w:t>
            </w:r>
            <w:r w:rsidRPr="00075EDC">
              <w:rPr>
                <w:rFonts w:ascii="宋体" w:hAnsi="宋体" w:cs="宋体" w:hint="eastAsia"/>
                <w:color w:val="000000" w:themeColor="text1"/>
                <w:szCs w:val="21"/>
              </w:rPr>
              <w:t>凡患有痢疾、伤寒、传染性肝炎、肺结核、化脓性或渗出性皮肤病以及其它不能从事餐饮行业的疾病者，中标人应立即将其调离岗位。</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6.</w:t>
            </w:r>
            <w:r w:rsidRPr="00075EDC">
              <w:rPr>
                <w:rFonts w:ascii="宋体" w:hAnsi="宋体" w:cs="宋体" w:hint="eastAsia"/>
                <w:color w:val="000000" w:themeColor="text1"/>
                <w:szCs w:val="21"/>
              </w:rPr>
              <w:t>中标人所录用的管理层人员要满足采购人要求，进场服务前提供相关人员的技</w:t>
            </w:r>
            <w:r w:rsidRPr="00075EDC">
              <w:rPr>
                <w:rFonts w:ascii="宋体" w:hAnsi="宋体" w:cs="宋体" w:hint="eastAsia"/>
                <w:color w:val="000000" w:themeColor="text1"/>
                <w:szCs w:val="21"/>
              </w:rPr>
              <w:t>术水平证明材料，并具有相应的管理工作经验。</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（三）仪容仪表和服务规范</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中标人派驻的工作人员必须服从采购人的管理。所有雇员必须身心健康，按岗位要求统一着装、佩戴工作牌、言行举止规范、待人文明礼貌等，确保整洁的仪容仪表，树立良好的对外形象。部分特定岗位的员工的技能、形象等，要符合采购人服务要求。</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四</w:t>
            </w: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出入管理制度</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在采购人单位内工作的员工，必须服从采购方的管理要求。若供应商的员工有变更时，要及时向采购人报备，否则由此引发的一切后果及法律责任由供应商全部承担。</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五</w:t>
            </w: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员工用餐标准</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采购人为中标人员工提供工作餐，用餐饭菜为采购人职工当餐饭菜，不提供额外增加品种。中标人员工需在保障采购人员工用餐结束后用餐，不得提前预留饭菜。</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六</w:t>
            </w: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特殊紧急情况管理</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在处理特殊情况和紧急突发事件时，中标人的工作人员要服从采购人的指挥。</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五、工作设施设备的维护与保养</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中标人负责设施设备的日常维护与保养，若出现损坏故障时，须由中标人及时填写和提交维修申请，由采购人派人处理。涉及厨房、餐厅的设备维修时，中标人应当派人在现场监督及提供必要的协助。如设施设备属中标人自身管理使用不当造成损坏的，由中标人自行负责维修。</w:t>
            </w:r>
            <w:r w:rsidRPr="00075EDC">
              <w:rPr>
                <w:rFonts w:ascii="宋体" w:hAnsi="宋体" w:cs="宋体" w:hint="eastAsia"/>
                <w:color w:val="000000" w:themeColor="text1"/>
                <w:szCs w:val="21"/>
              </w:rPr>
              <w:t>设备发生损坏后，双方应于</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个工作日内共同对损坏原因进行查验认定，对损坏原因存在争议的，可共同委托具备资质的第三方机构进行鉴定。”</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六、消防安全管理</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中标人在投标文件中提交《突发事件应急预案》。餐厅、厨房的灭火设备由采购人的物业部门配齐，如：</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消</w:t>
            </w:r>
            <w:r w:rsidRPr="00075EDC">
              <w:rPr>
                <w:rFonts w:ascii="宋体" w:hAnsi="宋体" w:cs="宋体" w:hint="eastAsia"/>
                <w:color w:val="000000" w:themeColor="text1"/>
                <w:szCs w:val="21"/>
              </w:rPr>
              <w:lastRenderedPageBreak/>
              <w:t>防栓、灭火器、灭火毯等。防火器材要放置在易于取用的位置，</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并保持周围环境的整洁。供应商须定期组织员工参加消防安全知识</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用水、用火、用电及机器设备操作等</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的培训和演习，确保员工熟悉各种突发事件的应急处理办法，并将培训记录提供给采购人备案。</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七、附件</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：食堂考评管</w:t>
            </w:r>
            <w:r w:rsidRPr="00075EDC">
              <w:rPr>
                <w:rFonts w:ascii="宋体" w:hAnsi="宋体" w:cs="宋体" w:hint="eastAsia"/>
                <w:color w:val="000000" w:themeColor="text1"/>
                <w:szCs w:val="21"/>
              </w:rPr>
              <w:t>理制度</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八、附件</w:t>
            </w: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：食堂服务质量考核细则</w:t>
            </w:r>
          </w:p>
        </w:tc>
        <w:tc>
          <w:tcPr>
            <w:tcW w:w="649" w:type="pct"/>
            <w:tcBorders>
              <w:top w:val="single" w:sz="8" w:space="0" w:color="000000"/>
              <w:left w:val="single" w:sz="6" w:space="0" w:color="000000"/>
              <w:right w:val="single" w:sz="8" w:space="0" w:color="000000"/>
            </w:tcBorders>
            <w:vAlign w:val="center"/>
          </w:tcPr>
          <w:p w:rsidR="00C77873" w:rsidRPr="00075EDC" w:rsidRDefault="008B596C">
            <w:pPr>
              <w:spacing w:line="400" w:lineRule="exact"/>
              <w:jc w:val="center"/>
              <w:rPr>
                <w:rFonts w:ascii="宋体" w:hAnsi="宋体" w:cs="宋体"/>
                <w:bCs/>
                <w:color w:val="000000" w:themeColor="text1"/>
                <w:szCs w:val="21"/>
              </w:rPr>
            </w:pPr>
            <w:r w:rsidRPr="00075EDC">
              <w:rPr>
                <w:rFonts w:ascii="宋体" w:hAnsi="宋体" w:cs="宋体" w:hint="eastAsia"/>
                <w:color w:val="000000" w:themeColor="text1"/>
                <w:szCs w:val="21"/>
              </w:rPr>
              <w:lastRenderedPageBreak/>
              <w:t>220.7280</w:t>
            </w:r>
            <w:r w:rsidRPr="00075EDC">
              <w:rPr>
                <w:rFonts w:ascii="宋体" w:hAnsi="宋体" w:cs="宋体" w:hint="eastAsia"/>
                <w:color w:val="000000" w:themeColor="text1"/>
                <w:szCs w:val="21"/>
              </w:rPr>
              <w:t>万元</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年，</w:t>
            </w: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年共</w:t>
            </w:r>
            <w:r w:rsidRPr="00075EDC">
              <w:rPr>
                <w:rFonts w:ascii="宋体" w:hAnsi="宋体" w:cs="宋体" w:hint="eastAsia"/>
                <w:color w:val="000000" w:themeColor="text1"/>
                <w:szCs w:val="21"/>
              </w:rPr>
              <w:t>662.184</w:t>
            </w:r>
            <w:r w:rsidRPr="00075EDC">
              <w:rPr>
                <w:rFonts w:ascii="宋体" w:hAnsi="宋体" w:cs="宋体" w:hint="eastAsia"/>
                <w:color w:val="000000" w:themeColor="text1"/>
                <w:szCs w:val="21"/>
              </w:rPr>
              <w:t>万元</w:t>
            </w:r>
          </w:p>
        </w:tc>
      </w:tr>
      <w:tr w:rsidR="00C77873" w:rsidRPr="00075EDC">
        <w:trPr>
          <w:trHeight w:val="23"/>
          <w:jc w:val="center"/>
        </w:trPr>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lastRenderedPageBreak/>
              <w:t>▲</w:t>
            </w:r>
            <w:r w:rsidRPr="00075EDC">
              <w:rPr>
                <w:rFonts w:ascii="宋体" w:hAnsi="宋体" w:cs="宋体" w:hint="eastAsia"/>
                <w:b/>
                <w:bCs/>
                <w:color w:val="000000" w:themeColor="text1"/>
                <w:szCs w:val="21"/>
              </w:rPr>
              <w:t>商务条款</w:t>
            </w:r>
          </w:p>
        </w:tc>
      </w:tr>
      <w:tr w:rsidR="00C77873" w:rsidRPr="00075EDC">
        <w:trPr>
          <w:trHeight w:val="1710"/>
          <w:jc w:val="center"/>
        </w:trPr>
        <w:tc>
          <w:tcPr>
            <w:tcW w:w="5000" w:type="pct"/>
            <w:gridSpan w:val="6"/>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一、合同签订期：自中标通知书发出之日起</w:t>
            </w:r>
            <w:r w:rsidRPr="00075EDC">
              <w:rPr>
                <w:rFonts w:ascii="宋体" w:hAnsi="宋体" w:hint="eastAsia"/>
                <w:color w:val="000000" w:themeColor="text1"/>
                <w:szCs w:val="21"/>
              </w:rPr>
              <w:t xml:space="preserve"> 25</w:t>
            </w:r>
            <w:r w:rsidRPr="00075EDC">
              <w:rPr>
                <w:rFonts w:ascii="宋体" w:hAnsi="宋体" w:hint="eastAsia"/>
                <w:color w:val="000000" w:themeColor="text1"/>
                <w:szCs w:val="21"/>
              </w:rPr>
              <w:t>日内。</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二、服务期限：服务期限为</w:t>
            </w:r>
            <w:r w:rsidRPr="00075EDC">
              <w:rPr>
                <w:rFonts w:ascii="宋体" w:hAnsi="宋体" w:hint="eastAsia"/>
                <w:color w:val="000000" w:themeColor="text1"/>
                <w:szCs w:val="21"/>
              </w:rPr>
              <w:t>3</w:t>
            </w:r>
            <w:r w:rsidRPr="00075EDC">
              <w:rPr>
                <w:rFonts w:ascii="宋体" w:hAnsi="宋体" w:hint="eastAsia"/>
                <w:color w:val="000000" w:themeColor="text1"/>
                <w:szCs w:val="21"/>
              </w:rPr>
              <w:t>年，从签订合同之日起按</w:t>
            </w:r>
            <w:r w:rsidRPr="00075EDC">
              <w:rPr>
                <w:rFonts w:ascii="宋体" w:hAnsi="宋体" w:hint="eastAsia"/>
                <w:color w:val="000000" w:themeColor="text1"/>
                <w:szCs w:val="21"/>
              </w:rPr>
              <w:t>36</w:t>
            </w:r>
            <w:r w:rsidRPr="00075EDC">
              <w:rPr>
                <w:rFonts w:ascii="宋体" w:hAnsi="宋体" w:hint="eastAsia"/>
                <w:color w:val="000000" w:themeColor="text1"/>
                <w:szCs w:val="21"/>
              </w:rPr>
              <w:t>个月计算。</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三、服务地点：南宁市兴宁区机关后勤服务中心。</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四、其他要求：</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（一）报价必须含以下部分，包括：</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工资；</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社保；</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员工置装（包含衣服、帽子、口罩、手套、围裙、袖套、水鞋等）、宿舍补助；</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管理费；</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必要的保险费用、工伤赔偿补助、各项税费、利润及可能发生的项目验收费用等；</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（二）付款方式：</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本项目无预付款；</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分</w:t>
            </w:r>
            <w:r w:rsidRPr="00075EDC">
              <w:rPr>
                <w:rFonts w:ascii="宋体" w:hAnsi="宋体" w:hint="eastAsia"/>
                <w:color w:val="000000" w:themeColor="text1"/>
                <w:szCs w:val="21"/>
              </w:rPr>
              <w:t>36</w:t>
            </w:r>
            <w:r w:rsidRPr="00075EDC">
              <w:rPr>
                <w:rFonts w:ascii="宋体" w:hAnsi="宋体" w:hint="eastAsia"/>
                <w:color w:val="000000" w:themeColor="text1"/>
                <w:szCs w:val="21"/>
              </w:rPr>
              <w:t>个月支付，每月的服务费用将由采购人于次月</w:t>
            </w:r>
            <w:r w:rsidRPr="00075EDC">
              <w:rPr>
                <w:rFonts w:ascii="宋体" w:hAnsi="宋体" w:hint="eastAsia"/>
                <w:color w:val="000000" w:themeColor="text1"/>
                <w:szCs w:val="21"/>
              </w:rPr>
              <w:t>10</w:t>
            </w:r>
            <w:r w:rsidRPr="00075EDC">
              <w:rPr>
                <w:rFonts w:ascii="宋体" w:hAnsi="宋体" w:hint="eastAsia"/>
                <w:color w:val="000000" w:themeColor="text1"/>
                <w:szCs w:val="21"/>
              </w:rPr>
              <w:t>日前一次性支付给中标人。</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如中标人实际投入服务人员不足</w:t>
            </w:r>
            <w:r w:rsidRPr="00075EDC">
              <w:rPr>
                <w:rFonts w:ascii="宋体" w:hAnsi="宋体" w:hint="eastAsia"/>
                <w:color w:val="000000" w:themeColor="text1"/>
                <w:szCs w:val="21"/>
              </w:rPr>
              <w:t>34</w:t>
            </w:r>
            <w:r w:rsidRPr="00075EDC">
              <w:rPr>
                <w:rFonts w:ascii="宋体" w:hAnsi="宋体" w:hint="eastAsia"/>
                <w:color w:val="000000" w:themeColor="text1"/>
                <w:szCs w:val="21"/>
              </w:rPr>
              <w:t>人的，在保证正常食堂运转和供餐的情况下应主动向采购人作出书面说明；如中标人未主动就人员不足情况向采购人作出书面说明的，扣减比例在原标准基础上上浮</w:t>
            </w:r>
            <w:r w:rsidRPr="00075EDC">
              <w:rPr>
                <w:rFonts w:ascii="宋体" w:hAnsi="宋体" w:hint="eastAsia"/>
                <w:color w:val="000000" w:themeColor="text1"/>
                <w:szCs w:val="21"/>
              </w:rPr>
              <w:t>5%</w:t>
            </w:r>
            <w:r w:rsidRPr="00075EDC">
              <w:rPr>
                <w:rFonts w:ascii="宋体" w:hAnsi="宋体" w:hint="eastAsia"/>
                <w:color w:val="000000" w:themeColor="text1"/>
                <w:szCs w:val="21"/>
              </w:rPr>
              <w:t>；同时由采购人按中标总服务费用计算出投入服务人员日服务费用平均值，并按实际减少人员数和天数乘以</w:t>
            </w:r>
            <w:r w:rsidRPr="00075EDC">
              <w:rPr>
                <w:rFonts w:ascii="宋体" w:hAnsi="宋体" w:hint="eastAsia"/>
                <w:color w:val="000000" w:themeColor="text1"/>
                <w:szCs w:val="21"/>
              </w:rPr>
              <w:t>1.5</w:t>
            </w:r>
            <w:r w:rsidRPr="00075EDC">
              <w:rPr>
                <w:rFonts w:ascii="宋体" w:hAnsi="宋体" w:hint="eastAsia"/>
                <w:color w:val="000000" w:themeColor="text1"/>
                <w:szCs w:val="21"/>
              </w:rPr>
              <w:t>倍日服务费用平均值计算扣减中标人服务费用（即：扣减中标人服务费用</w:t>
            </w:r>
            <w:r w:rsidRPr="00075EDC">
              <w:rPr>
                <w:rFonts w:ascii="宋体" w:hAnsi="宋体" w:hint="eastAsia"/>
                <w:color w:val="000000" w:themeColor="text1"/>
                <w:szCs w:val="21"/>
              </w:rPr>
              <w:t>=</w:t>
            </w:r>
            <w:r w:rsidRPr="00075EDC">
              <w:rPr>
                <w:rFonts w:ascii="宋体" w:hAnsi="宋体" w:hint="eastAsia"/>
                <w:color w:val="000000" w:themeColor="text1"/>
                <w:szCs w:val="21"/>
              </w:rPr>
              <w:t>中标总服务费用÷</w:t>
            </w:r>
            <w:r w:rsidRPr="00075EDC">
              <w:rPr>
                <w:rFonts w:ascii="宋体" w:hAnsi="宋体" w:hint="eastAsia"/>
                <w:color w:val="000000" w:themeColor="text1"/>
                <w:szCs w:val="21"/>
              </w:rPr>
              <w:t>34</w:t>
            </w:r>
            <w:r w:rsidRPr="00075EDC">
              <w:rPr>
                <w:rFonts w:ascii="宋体" w:hAnsi="宋体" w:hint="eastAsia"/>
                <w:color w:val="000000" w:themeColor="text1"/>
                <w:szCs w:val="21"/>
              </w:rPr>
              <w:t>人÷</w:t>
            </w:r>
            <w:r w:rsidRPr="00075EDC">
              <w:rPr>
                <w:rFonts w:ascii="宋体" w:hAnsi="宋体" w:hint="eastAsia"/>
                <w:color w:val="000000" w:themeColor="text1"/>
                <w:szCs w:val="21"/>
              </w:rPr>
              <w:t>36</w:t>
            </w:r>
            <w:r w:rsidRPr="00075EDC">
              <w:rPr>
                <w:rFonts w:ascii="宋体" w:hAnsi="宋体" w:hint="eastAsia"/>
                <w:color w:val="000000" w:themeColor="text1"/>
                <w:szCs w:val="21"/>
              </w:rPr>
              <w:t>月÷</w:t>
            </w:r>
            <w:r w:rsidRPr="00075EDC">
              <w:rPr>
                <w:rFonts w:ascii="宋体" w:hAnsi="宋体" w:hint="eastAsia"/>
                <w:color w:val="000000" w:themeColor="text1"/>
                <w:szCs w:val="21"/>
              </w:rPr>
              <w:t>22</w:t>
            </w:r>
            <w:r w:rsidRPr="00075EDC">
              <w:rPr>
                <w:rFonts w:ascii="宋体" w:hAnsi="宋体" w:hint="eastAsia"/>
                <w:color w:val="000000" w:themeColor="text1"/>
                <w:szCs w:val="21"/>
              </w:rPr>
              <w:t>日</w:t>
            </w:r>
            <w:r w:rsidRPr="00075EDC">
              <w:rPr>
                <w:rFonts w:ascii="宋体" w:hAnsi="宋体" w:hint="eastAsia"/>
                <w:color w:val="000000" w:themeColor="text1"/>
                <w:szCs w:val="21"/>
              </w:rPr>
              <w:t>/</w:t>
            </w:r>
            <w:r w:rsidRPr="00075EDC">
              <w:rPr>
                <w:rFonts w:ascii="宋体" w:hAnsi="宋体" w:hint="eastAsia"/>
                <w:color w:val="000000" w:themeColor="text1"/>
                <w:szCs w:val="21"/>
              </w:rPr>
              <w:t>月×减少人员数×天数×</w:t>
            </w:r>
            <w:r w:rsidRPr="00075EDC">
              <w:rPr>
                <w:rFonts w:ascii="宋体" w:hAnsi="宋体" w:hint="eastAsia"/>
                <w:color w:val="000000" w:themeColor="text1"/>
                <w:szCs w:val="21"/>
              </w:rPr>
              <w:t>1.5</w:t>
            </w:r>
            <w:r w:rsidRPr="00075EDC">
              <w:rPr>
                <w:rFonts w:ascii="宋体" w:hAnsi="宋体" w:hint="eastAsia"/>
                <w:color w:val="000000" w:themeColor="text1"/>
                <w:szCs w:val="21"/>
              </w:rPr>
              <w:t>倍）。</w:t>
            </w:r>
          </w:p>
          <w:p w:rsidR="00C77873" w:rsidRPr="00075EDC" w:rsidRDefault="008B596C">
            <w:pPr>
              <w:shd w:val="clear" w:color="auto" w:fill="FFFFFF"/>
              <w:spacing w:line="330" w:lineRule="atLeast"/>
              <w:rPr>
                <w:rFonts w:ascii="宋体" w:hAnsi="宋体" w:cs="Arial"/>
                <w:bCs/>
                <w:color w:val="000000" w:themeColor="text1"/>
                <w:szCs w:val="21"/>
              </w:rPr>
            </w:pPr>
            <w:r w:rsidRPr="00075EDC">
              <w:rPr>
                <w:rFonts w:ascii="宋体" w:hAnsi="宋体" w:cs="Arial" w:hint="eastAsia"/>
                <w:bCs/>
                <w:color w:val="000000" w:themeColor="text1"/>
                <w:szCs w:val="21"/>
              </w:rPr>
              <w:t>五、其他</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中标人自觉接受采购人的监督管理和考核，对采购人提出的不符合项要及时整改和完善。</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中标人在服务期间应遵守釆购人相关管理制度、规定，并遵守国家相关法律法规，合法经营，如有员工违法行为按相关规定处理。</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中标人承诺与所服务人员签订《劳动合同》，缴纳相关保险。</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釆购人配备专职食品安全管理员进行每日的监督检査管理，中标人要认真配合检查，确保检查考核工作的到位和食堂供餐工作的稳定。</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合同签订前建立服务方案，如出品控制方案；食品安全管理方案（食品制作、食品运输等环节）；环境卫生管理方案；楼面服务管理方案等。</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6.</w:t>
            </w:r>
            <w:r w:rsidRPr="00075EDC">
              <w:rPr>
                <w:rFonts w:ascii="宋体" w:hAnsi="宋体" w:hint="eastAsia"/>
                <w:color w:val="000000" w:themeColor="text1"/>
                <w:szCs w:val="21"/>
              </w:rPr>
              <w:t>建立节能、节约等方面的工作措施，如水、电、燃气等能源节约措施；食堂设施设备等维护措施；合理安排及节约使用食材和餐厨用品等措施。</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lastRenderedPageBreak/>
              <w:t>7.</w:t>
            </w:r>
            <w:r w:rsidRPr="00075EDC">
              <w:rPr>
                <w:rFonts w:ascii="宋体" w:hAnsi="宋体" w:hint="eastAsia"/>
                <w:color w:val="000000" w:themeColor="text1"/>
                <w:szCs w:val="21"/>
              </w:rPr>
              <w:t>建立相关管理制度，如食堂人员管理制度；质量检查制度；应急预案（食品安全、食堂火灾、食堂停水、停电、停气应急处置预案</w:t>
            </w:r>
            <w:r w:rsidRPr="00075EDC">
              <w:rPr>
                <w:rFonts w:ascii="宋体" w:hAnsi="宋体" w:hint="eastAsia"/>
                <w:color w:val="000000" w:themeColor="text1"/>
                <w:szCs w:val="21"/>
              </w:rPr>
              <w:t>)</w:t>
            </w:r>
            <w:r w:rsidRPr="00075EDC">
              <w:rPr>
                <w:rFonts w:ascii="宋体" w:hAnsi="宋体" w:hint="eastAsia"/>
                <w:color w:val="000000" w:themeColor="text1"/>
                <w:szCs w:val="21"/>
              </w:rPr>
              <w:t>等制度。</w:t>
            </w:r>
          </w:p>
          <w:p w:rsidR="00C77873" w:rsidRPr="00075EDC" w:rsidRDefault="008B596C">
            <w:pPr>
              <w:widowControl/>
              <w:spacing w:line="400" w:lineRule="exact"/>
              <w:rPr>
                <w:color w:val="000000" w:themeColor="text1"/>
              </w:rPr>
            </w:pPr>
            <w:r w:rsidRPr="00075EDC">
              <w:rPr>
                <w:rFonts w:ascii="宋体" w:hAnsi="宋体" w:hint="eastAsia"/>
                <w:color w:val="000000" w:themeColor="text1"/>
                <w:szCs w:val="21"/>
              </w:rPr>
              <w:t>8.</w:t>
            </w:r>
            <w:r w:rsidRPr="00075EDC">
              <w:rPr>
                <w:rFonts w:ascii="宋体" w:hAnsi="宋体" w:hint="eastAsia"/>
                <w:color w:val="000000" w:themeColor="text1"/>
                <w:szCs w:val="21"/>
              </w:rPr>
              <w:t>投标人必须自行提供本项目所有服务内容，不得转让、转包或以劳务分包、劳务派遣、挂靠等任何形式变相转包或分包。投标人违反</w:t>
            </w:r>
            <w:r w:rsidRPr="00075EDC">
              <w:rPr>
                <w:rFonts w:ascii="宋体" w:hAnsi="宋体" w:hint="eastAsia"/>
                <w:color w:val="000000" w:themeColor="text1"/>
                <w:szCs w:val="21"/>
              </w:rPr>
              <w:t>前述约定的，采购人有权拒绝投标人提供的相应服务并立即解除合同；投标人应向采购人支付不低于合同总金额</w:t>
            </w:r>
            <w:r w:rsidRPr="00075EDC">
              <w:rPr>
                <w:rFonts w:ascii="宋体" w:hAnsi="宋体" w:hint="eastAsia"/>
                <w:color w:val="000000" w:themeColor="text1"/>
                <w:szCs w:val="21"/>
              </w:rPr>
              <w:t>20%</w:t>
            </w:r>
            <w:r w:rsidRPr="00075EDC">
              <w:rPr>
                <w:rFonts w:ascii="宋体" w:hAnsi="宋体" w:hint="eastAsia"/>
                <w:color w:val="000000" w:themeColor="text1"/>
                <w:szCs w:val="21"/>
              </w:rPr>
              <w:t>的违约金；违约金不足以弥补采购人损失的，投标人还应继续赔偿不足部分。”</w:t>
            </w:r>
          </w:p>
        </w:tc>
      </w:tr>
      <w:tr w:rsidR="00C77873" w:rsidRPr="00075EDC">
        <w:trPr>
          <w:trHeight w:val="90"/>
          <w:jc w:val="center"/>
        </w:trPr>
        <w:tc>
          <w:tcPr>
            <w:tcW w:w="5000" w:type="pct"/>
            <w:gridSpan w:val="6"/>
            <w:tcBorders>
              <w:top w:val="single" w:sz="6" w:space="0" w:color="000000"/>
              <w:left w:val="single" w:sz="8" w:space="0" w:color="000000"/>
              <w:bottom w:val="single" w:sz="6" w:space="0" w:color="000000"/>
              <w:right w:val="single" w:sz="8" w:space="0" w:color="000000"/>
            </w:tcBorders>
            <w:vAlign w:val="center"/>
          </w:tcPr>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lastRenderedPageBreak/>
              <w:t>其他说明和说明</w:t>
            </w:r>
          </w:p>
        </w:tc>
      </w:tr>
      <w:tr w:rsidR="00C77873" w:rsidRPr="00075EDC">
        <w:trPr>
          <w:trHeight w:val="520"/>
          <w:jc w:val="center"/>
        </w:trPr>
        <w:tc>
          <w:tcPr>
            <w:tcW w:w="887" w:type="pct"/>
            <w:gridSpan w:val="2"/>
            <w:tcBorders>
              <w:top w:val="single" w:sz="6" w:space="0" w:color="000000"/>
              <w:left w:val="single" w:sz="8" w:space="0" w:color="000000"/>
              <w:bottom w:val="single" w:sz="6" w:space="0" w:color="000000"/>
              <w:right w:val="single" w:sz="6" w:space="0" w:color="000000"/>
            </w:tcBorders>
            <w:vAlign w:val="center"/>
          </w:tcPr>
          <w:p w:rsidR="00C77873" w:rsidRPr="00075EDC" w:rsidRDefault="008B596C">
            <w:pPr>
              <w:widowControl/>
              <w:shd w:val="clear" w:color="auto" w:fill="FFFFFF"/>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进口产品说明</w:t>
            </w:r>
          </w:p>
        </w:tc>
        <w:tc>
          <w:tcPr>
            <w:tcW w:w="4112" w:type="pct"/>
            <w:gridSpan w:val="4"/>
            <w:tcBorders>
              <w:top w:val="single" w:sz="6" w:space="0" w:color="000000"/>
              <w:left w:val="single" w:sz="6" w:space="0" w:color="000000"/>
              <w:bottom w:val="single" w:sz="6" w:space="0" w:color="000000"/>
              <w:right w:val="single" w:sz="8" w:space="0" w:color="000000"/>
            </w:tcBorders>
          </w:tcPr>
          <w:p w:rsidR="00C77873" w:rsidRPr="00075EDC" w:rsidRDefault="008B596C">
            <w:pPr>
              <w:tabs>
                <w:tab w:val="left" w:pos="180"/>
                <w:tab w:val="left" w:pos="1620"/>
              </w:tabs>
              <w:spacing w:line="400" w:lineRule="exact"/>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服务类项目无要求</w:t>
            </w:r>
          </w:p>
        </w:tc>
      </w:tr>
      <w:tr w:rsidR="00C77873" w:rsidRPr="00075EDC">
        <w:trPr>
          <w:trHeight w:val="460"/>
          <w:jc w:val="center"/>
        </w:trPr>
        <w:tc>
          <w:tcPr>
            <w:tcW w:w="887" w:type="pct"/>
            <w:gridSpan w:val="2"/>
            <w:tcBorders>
              <w:top w:val="single" w:sz="6" w:space="0" w:color="000000"/>
              <w:left w:val="single" w:sz="8" w:space="0" w:color="000000"/>
              <w:bottom w:val="single" w:sz="6" w:space="0" w:color="000000"/>
              <w:right w:val="single" w:sz="6" w:space="0" w:color="000000"/>
            </w:tcBorders>
            <w:vAlign w:val="center"/>
          </w:tcPr>
          <w:p w:rsidR="00C77873" w:rsidRPr="00075EDC" w:rsidRDefault="008B596C">
            <w:pPr>
              <w:widowControl/>
              <w:shd w:val="clear" w:color="auto" w:fill="FFFFFF"/>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核心产品</w:t>
            </w:r>
          </w:p>
        </w:tc>
        <w:tc>
          <w:tcPr>
            <w:tcW w:w="4112" w:type="pct"/>
            <w:gridSpan w:val="4"/>
            <w:tcBorders>
              <w:top w:val="single" w:sz="6" w:space="0" w:color="000000"/>
              <w:left w:val="single" w:sz="6" w:space="0" w:color="000000"/>
              <w:bottom w:val="single" w:sz="6" w:space="0" w:color="000000"/>
              <w:right w:val="single" w:sz="8" w:space="0" w:color="000000"/>
            </w:tcBorders>
          </w:tcPr>
          <w:p w:rsidR="00C77873" w:rsidRPr="00075EDC" w:rsidRDefault="008B596C">
            <w:pPr>
              <w:tabs>
                <w:tab w:val="left" w:pos="180"/>
                <w:tab w:val="left" w:pos="1620"/>
              </w:tabs>
              <w:spacing w:line="400" w:lineRule="exact"/>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服务类项目无要求</w:t>
            </w:r>
          </w:p>
        </w:tc>
      </w:tr>
      <w:tr w:rsidR="00C77873" w:rsidRPr="00075EDC">
        <w:trPr>
          <w:trHeight w:val="693"/>
          <w:jc w:val="center"/>
        </w:trPr>
        <w:tc>
          <w:tcPr>
            <w:tcW w:w="887" w:type="pct"/>
            <w:gridSpan w:val="2"/>
            <w:tcBorders>
              <w:top w:val="single" w:sz="6" w:space="0" w:color="000000"/>
              <w:left w:val="single" w:sz="8" w:space="0" w:color="000000"/>
              <w:bottom w:val="single" w:sz="6" w:space="0" w:color="000000"/>
              <w:right w:val="single" w:sz="6" w:space="0" w:color="000000"/>
            </w:tcBorders>
            <w:shd w:val="clear" w:color="auto" w:fill="FFFFFF"/>
            <w:vAlign w:val="center"/>
          </w:tcPr>
          <w:p w:rsidR="00C77873" w:rsidRPr="00075EDC" w:rsidRDefault="008B596C">
            <w:pPr>
              <w:widowControl/>
              <w:shd w:val="clear" w:color="auto" w:fill="FFFFFF"/>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验收标准</w:t>
            </w:r>
          </w:p>
        </w:tc>
        <w:tc>
          <w:tcPr>
            <w:tcW w:w="4112" w:type="pct"/>
            <w:gridSpan w:val="4"/>
            <w:tcBorders>
              <w:top w:val="single" w:sz="6" w:space="0" w:color="000000"/>
              <w:left w:val="single" w:sz="6" w:space="0" w:color="000000"/>
              <w:bottom w:val="single" w:sz="6" w:space="0" w:color="000000"/>
              <w:right w:val="single" w:sz="8" w:space="0" w:color="000000"/>
            </w:tcBorders>
            <w:shd w:val="clear" w:color="auto" w:fill="FFFFFF"/>
            <w:vAlign w:val="center"/>
          </w:tcPr>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验收工作由采购人组织。中标人交付前应对拟交付的服务进行全面检查和对验收文件进行整理，并列出清单，作为采购人接收服务成果验收和使用的技术条件依据，与之相关检查、检验的结果应随服务交采购人。中标人不能完整交付服务及本款规定的单证和工具的，必须负责在采购人要求的期限内补齐，否则视为未按合同约定交付服务。</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、验收不通过的，根据采购人意见进行整改，直到验收通过为止，期间产生相关费用由中标人承担。</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、其他未尽事宜应严格按照《关于印发广西壮族自治区政府采购项目履约验收管理办法的通知》</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桂财采〔</w:t>
            </w:r>
            <w:r w:rsidRPr="00075EDC">
              <w:rPr>
                <w:rFonts w:ascii="宋体" w:hAnsi="宋体" w:cs="宋体" w:hint="eastAsia"/>
                <w:color w:val="000000" w:themeColor="text1"/>
                <w:szCs w:val="21"/>
              </w:rPr>
              <w:t>2015</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22</w:t>
            </w:r>
            <w:r w:rsidRPr="00075EDC">
              <w:rPr>
                <w:rFonts w:ascii="宋体" w:hAnsi="宋体" w:cs="宋体" w:hint="eastAsia"/>
                <w:color w:val="000000" w:themeColor="text1"/>
                <w:szCs w:val="21"/>
              </w:rPr>
              <w:t>号</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以</w:t>
            </w:r>
            <w:r w:rsidRPr="00075EDC">
              <w:rPr>
                <w:rFonts w:ascii="宋体" w:hAnsi="宋体" w:cs="宋体" w:hint="eastAsia"/>
                <w:color w:val="000000" w:themeColor="text1"/>
                <w:szCs w:val="21"/>
              </w:rPr>
              <w:t>及《财政部关于进一步加强政府采购需求和履约验收管理的指导意见》</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财库〔</w:t>
            </w:r>
            <w:r w:rsidRPr="00075EDC">
              <w:rPr>
                <w:rFonts w:ascii="宋体" w:hAnsi="宋体" w:cs="宋体" w:hint="eastAsia"/>
                <w:color w:val="000000" w:themeColor="text1"/>
                <w:szCs w:val="21"/>
              </w:rPr>
              <w:t>2016</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205</w:t>
            </w:r>
            <w:r w:rsidRPr="00075EDC">
              <w:rPr>
                <w:rFonts w:ascii="宋体" w:hAnsi="宋体" w:cs="宋体" w:hint="eastAsia"/>
                <w:color w:val="000000" w:themeColor="text1"/>
                <w:szCs w:val="21"/>
              </w:rPr>
              <w:t>号</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规定执行。</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4</w:t>
            </w:r>
            <w:r w:rsidRPr="00075EDC">
              <w:rPr>
                <w:rFonts w:ascii="宋体" w:hAnsi="宋体" w:cs="宋体" w:hint="eastAsia"/>
                <w:color w:val="000000" w:themeColor="text1"/>
                <w:szCs w:val="21"/>
              </w:rPr>
              <w:t>、验收产生的费用由中标人负责。</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5</w:t>
            </w:r>
            <w:r w:rsidRPr="00075EDC">
              <w:rPr>
                <w:rFonts w:ascii="宋体" w:hAnsi="宋体" w:cs="宋体" w:hint="eastAsia"/>
                <w:color w:val="000000" w:themeColor="text1"/>
                <w:szCs w:val="21"/>
              </w:rPr>
              <w:t>、验收条件及标准：</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中标人在验收时由采购人对照招标文件的服务要求全面核对检验，对所有要求出具的证明文件的原件进行核查，如不符合招标文件的技术需求及要求以及提供虚假承诺的，按相关规定做退货处理及违约处理，中标人承担所有责任和费用，采购人保留进一步追究责任的权利。</w:t>
            </w:r>
          </w:p>
        </w:tc>
      </w:tr>
      <w:tr w:rsidR="00C77873" w:rsidRPr="00075EDC">
        <w:trPr>
          <w:trHeight w:val="328"/>
          <w:jc w:val="center"/>
        </w:trPr>
        <w:tc>
          <w:tcPr>
            <w:tcW w:w="887" w:type="pct"/>
            <w:gridSpan w:val="2"/>
            <w:tcBorders>
              <w:top w:val="single" w:sz="6" w:space="0" w:color="000000"/>
              <w:left w:val="single" w:sz="8" w:space="0" w:color="000000"/>
              <w:bottom w:val="single" w:sz="6" w:space="0" w:color="000000"/>
              <w:right w:val="single" w:sz="6" w:space="0" w:color="000000"/>
            </w:tcBorders>
            <w:shd w:val="clear" w:color="auto" w:fill="FFFFFF"/>
            <w:vAlign w:val="center"/>
          </w:tcPr>
          <w:p w:rsidR="00C77873" w:rsidRPr="00075EDC" w:rsidRDefault="008B596C">
            <w:pPr>
              <w:widowControl/>
              <w:shd w:val="clear" w:color="auto" w:fill="FFFFFF"/>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其他要求</w:t>
            </w:r>
          </w:p>
        </w:tc>
        <w:tc>
          <w:tcPr>
            <w:tcW w:w="4112" w:type="pct"/>
            <w:gridSpan w:val="4"/>
            <w:tcBorders>
              <w:top w:val="single" w:sz="6" w:space="0" w:color="000000"/>
              <w:left w:val="single" w:sz="6" w:space="0" w:color="000000"/>
              <w:bottom w:val="single" w:sz="6" w:space="0" w:color="000000"/>
              <w:right w:val="single" w:sz="8" w:space="0" w:color="000000"/>
            </w:tcBorders>
            <w:shd w:val="clear" w:color="auto" w:fill="FFFFFF"/>
          </w:tcPr>
          <w:p w:rsidR="00C77873" w:rsidRPr="00075EDC" w:rsidRDefault="008B596C">
            <w:pPr>
              <w:spacing w:line="400" w:lineRule="exact"/>
              <w:rPr>
                <w:rFonts w:ascii="宋体" w:hAnsi="宋体" w:cs="宋体"/>
                <w:color w:val="000000" w:themeColor="text1"/>
                <w:szCs w:val="21"/>
              </w:rPr>
            </w:pPr>
            <w:r w:rsidRPr="00075EDC">
              <w:rPr>
                <w:rFonts w:ascii="宋体" w:hAnsi="宋体" w:cs="Arial" w:hint="eastAsia"/>
                <w:bCs/>
                <w:color w:val="000000" w:themeColor="text1"/>
                <w:szCs w:val="21"/>
              </w:rPr>
              <w:t>投标人可根据自身的情况编写服务方案（内容可以包括但不限于服务承诺、经营方案、投入人员安排、</w:t>
            </w:r>
            <w:r w:rsidRPr="00075EDC">
              <w:rPr>
                <w:rStyle w:val="fontstyle01"/>
                <w:rFonts w:hint="default"/>
                <w:color w:val="000000" w:themeColor="text1"/>
              </w:rPr>
              <w:t>食品原材料检验制度和机构</w:t>
            </w:r>
            <w:r w:rsidRPr="00075EDC">
              <w:rPr>
                <w:rFonts w:ascii="宋体" w:hAnsi="宋体" w:cs="Arial" w:hint="eastAsia"/>
                <w:bCs/>
                <w:color w:val="000000" w:themeColor="text1"/>
                <w:szCs w:val="21"/>
              </w:rPr>
              <w:t>、专项菜谱等）</w:t>
            </w:r>
          </w:p>
        </w:tc>
      </w:tr>
    </w:tbl>
    <w:p w:rsidR="00C77873" w:rsidRPr="00075EDC" w:rsidRDefault="00C77873">
      <w:pPr>
        <w:rPr>
          <w:rFonts w:ascii="微软雅黑" w:eastAsia="微软雅黑" w:hAnsi="微软雅黑" w:cs="微软雅黑"/>
          <w:color w:val="000000" w:themeColor="text1"/>
          <w:sz w:val="32"/>
          <w:szCs w:val="32"/>
        </w:rPr>
      </w:pPr>
    </w:p>
    <w:p w:rsidR="00C77873" w:rsidRPr="00075EDC" w:rsidRDefault="008B596C">
      <w:pPr>
        <w:widowControl/>
        <w:kinsoku w:val="0"/>
        <w:autoSpaceDE w:val="0"/>
        <w:autoSpaceDN w:val="0"/>
        <w:adjustRightInd w:val="0"/>
        <w:snapToGrid w:val="0"/>
        <w:spacing w:line="480" w:lineRule="auto"/>
        <w:jc w:val="center"/>
        <w:rPr>
          <w:rFonts w:ascii="宋体" w:eastAsia="Arial" w:hAnsi="宋体" w:cs="仿宋_GB2312"/>
          <w:b/>
          <w:bCs/>
          <w:snapToGrid w:val="0"/>
          <w:color w:val="000000" w:themeColor="text1"/>
          <w:kern w:val="0"/>
          <w:sz w:val="28"/>
          <w:szCs w:val="28"/>
        </w:rPr>
      </w:pPr>
      <w:r w:rsidRPr="00075EDC">
        <w:rPr>
          <w:rFonts w:ascii="微软雅黑" w:eastAsia="微软雅黑" w:hAnsi="微软雅黑" w:cs="微软雅黑"/>
          <w:color w:val="000000" w:themeColor="text1"/>
          <w:sz w:val="32"/>
          <w:szCs w:val="32"/>
        </w:rPr>
        <w:br w:type="page"/>
      </w:r>
      <w:r w:rsidRPr="00075EDC">
        <w:rPr>
          <w:rFonts w:ascii="宋体" w:hAnsi="宋体" w:cs="仿宋_GB2312" w:hint="eastAsia"/>
          <w:b/>
          <w:bCs/>
          <w:snapToGrid w:val="0"/>
          <w:color w:val="000000" w:themeColor="text1"/>
          <w:kern w:val="0"/>
          <w:sz w:val="28"/>
          <w:szCs w:val="28"/>
        </w:rPr>
        <w:lastRenderedPageBreak/>
        <w:t>附件</w:t>
      </w:r>
      <w:r w:rsidRPr="00075EDC">
        <w:rPr>
          <w:rFonts w:ascii="宋体" w:hAnsi="宋体" w:cs="仿宋_GB2312" w:hint="eastAsia"/>
          <w:b/>
          <w:bCs/>
          <w:snapToGrid w:val="0"/>
          <w:color w:val="000000" w:themeColor="text1"/>
          <w:kern w:val="0"/>
          <w:sz w:val="28"/>
          <w:szCs w:val="28"/>
        </w:rPr>
        <w:t>1</w:t>
      </w:r>
      <w:r w:rsidRPr="00075EDC">
        <w:rPr>
          <w:rFonts w:ascii="宋体" w:hAnsi="宋体" w:cs="仿宋_GB2312" w:hint="eastAsia"/>
          <w:b/>
          <w:bCs/>
          <w:snapToGrid w:val="0"/>
          <w:color w:val="000000" w:themeColor="text1"/>
          <w:kern w:val="0"/>
          <w:sz w:val="28"/>
          <w:szCs w:val="28"/>
        </w:rPr>
        <w:t>：</w:t>
      </w:r>
      <w:r w:rsidRPr="00075EDC">
        <w:rPr>
          <w:rFonts w:ascii="宋体" w:eastAsia="Arial" w:hAnsi="宋体" w:cs="仿宋_GB2312" w:hint="eastAsia"/>
          <w:b/>
          <w:bCs/>
          <w:snapToGrid w:val="0"/>
          <w:color w:val="000000" w:themeColor="text1"/>
          <w:kern w:val="0"/>
          <w:sz w:val="28"/>
          <w:szCs w:val="28"/>
        </w:rPr>
        <w:t>食堂考评管理制度</w:t>
      </w:r>
    </w:p>
    <w:p w:rsidR="00C77873" w:rsidRPr="00075EDC" w:rsidRDefault="008B596C">
      <w:pPr>
        <w:widowControl/>
        <w:kinsoku w:val="0"/>
        <w:autoSpaceDE w:val="0"/>
        <w:autoSpaceDN w:val="0"/>
        <w:adjustRightInd w:val="0"/>
        <w:snapToGrid w:val="0"/>
        <w:spacing w:line="480" w:lineRule="auto"/>
        <w:ind w:firstLineChars="200" w:firstLine="420"/>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一、考核方法。由机关后勤服务中心抽调人员（必要时邀请其他部门干部职工）采取</w:t>
      </w:r>
      <w:r w:rsidRPr="00075EDC">
        <w:rPr>
          <w:rFonts w:ascii="宋体" w:hAnsi="宋体" w:cs="仿宋_GB2312" w:hint="eastAsia"/>
          <w:snapToGrid w:val="0"/>
          <w:color w:val="000000" w:themeColor="text1"/>
          <w:kern w:val="0"/>
          <w:szCs w:val="21"/>
        </w:rPr>
        <w:t>明察暗访</w:t>
      </w:r>
      <w:r w:rsidRPr="00075EDC">
        <w:rPr>
          <w:rFonts w:ascii="宋体" w:eastAsia="Arial" w:hAnsi="宋体" w:cs="仿宋_GB2312" w:hint="eastAsia"/>
          <w:snapToGrid w:val="0"/>
          <w:color w:val="000000" w:themeColor="text1"/>
          <w:kern w:val="0"/>
          <w:szCs w:val="21"/>
        </w:rPr>
        <w:t>相结合、</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考核与年度测评相结合的办法进行。其中</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考核分值占</w:t>
      </w:r>
      <w:r w:rsidRPr="00075EDC">
        <w:rPr>
          <w:rFonts w:ascii="宋体" w:eastAsia="Arial" w:hAnsi="宋体" w:cs="仿宋_GB2312" w:hint="eastAsia"/>
          <w:snapToGrid w:val="0"/>
          <w:color w:val="000000" w:themeColor="text1"/>
          <w:kern w:val="0"/>
          <w:szCs w:val="21"/>
        </w:rPr>
        <w:t>60%</w:t>
      </w:r>
      <w:r w:rsidRPr="00075EDC">
        <w:rPr>
          <w:rFonts w:ascii="宋体" w:eastAsia="Arial" w:hAnsi="宋体" w:cs="仿宋_GB2312" w:hint="eastAsia"/>
          <w:snapToGrid w:val="0"/>
          <w:color w:val="000000" w:themeColor="text1"/>
          <w:kern w:val="0"/>
          <w:szCs w:val="21"/>
        </w:rPr>
        <w:t>，年度测评分值占</w:t>
      </w:r>
      <w:r w:rsidRPr="00075EDC">
        <w:rPr>
          <w:rFonts w:ascii="宋体" w:eastAsia="Arial" w:hAnsi="宋体" w:cs="仿宋_GB2312" w:hint="eastAsia"/>
          <w:snapToGrid w:val="0"/>
          <w:color w:val="000000" w:themeColor="text1"/>
          <w:kern w:val="0"/>
          <w:szCs w:val="21"/>
        </w:rPr>
        <w:t>40%</w:t>
      </w:r>
      <w:r w:rsidRPr="00075EDC">
        <w:rPr>
          <w:rFonts w:ascii="宋体" w:eastAsia="Arial" w:hAnsi="宋体" w:cs="仿宋_GB2312" w:hint="eastAsia"/>
          <w:snapToGrid w:val="0"/>
          <w:color w:val="000000" w:themeColor="text1"/>
          <w:kern w:val="0"/>
          <w:szCs w:val="21"/>
        </w:rPr>
        <w:t>。</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考核方法：由考核人员按照《食堂服务质量考核细则》，不定期对食堂服务区域进行抽查，做好记录，每</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对考核结果进行汇总评分，</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考核以满分</w:t>
      </w:r>
      <w:r w:rsidRPr="00075EDC">
        <w:rPr>
          <w:rFonts w:ascii="宋体" w:eastAsia="Arial" w:hAnsi="宋体" w:cs="仿宋_GB2312" w:hint="eastAsia"/>
          <w:snapToGrid w:val="0"/>
          <w:color w:val="000000" w:themeColor="text1"/>
          <w:kern w:val="0"/>
          <w:szCs w:val="21"/>
        </w:rPr>
        <w:t>100</w:t>
      </w:r>
      <w:r w:rsidRPr="00075EDC">
        <w:rPr>
          <w:rFonts w:ascii="宋体" w:eastAsia="Arial" w:hAnsi="宋体" w:cs="仿宋_GB2312" w:hint="eastAsia"/>
          <w:snapToGrid w:val="0"/>
          <w:color w:val="000000" w:themeColor="text1"/>
          <w:kern w:val="0"/>
          <w:szCs w:val="21"/>
        </w:rPr>
        <w:t>分考评。年度测评方法：在服务年度内组织干部职工对食堂服务企业工作满意度（满意度每</w:t>
      </w:r>
      <w:r w:rsidRPr="00075EDC">
        <w:rPr>
          <w:rFonts w:ascii="宋体" w:eastAsia="Arial" w:hAnsi="宋体" w:cs="仿宋_GB2312" w:hint="eastAsia"/>
          <w:snapToGrid w:val="0"/>
          <w:color w:val="000000" w:themeColor="text1"/>
          <w:kern w:val="0"/>
          <w:szCs w:val="21"/>
        </w:rPr>
        <w:t>1</w:t>
      </w:r>
      <w:r w:rsidRPr="00075EDC">
        <w:rPr>
          <w:rFonts w:ascii="宋体" w:eastAsia="Arial" w:hAnsi="宋体" w:cs="仿宋_GB2312" w:hint="eastAsia"/>
          <w:snapToGrid w:val="0"/>
          <w:color w:val="000000" w:themeColor="text1"/>
          <w:kern w:val="0"/>
          <w:szCs w:val="21"/>
        </w:rPr>
        <w:t>个点折算为</w:t>
      </w:r>
      <w:r w:rsidRPr="00075EDC">
        <w:rPr>
          <w:rFonts w:ascii="宋体" w:eastAsia="Arial" w:hAnsi="宋体" w:cs="仿宋_GB2312" w:hint="eastAsia"/>
          <w:snapToGrid w:val="0"/>
          <w:color w:val="000000" w:themeColor="text1"/>
          <w:kern w:val="0"/>
          <w:szCs w:val="21"/>
        </w:rPr>
        <w:t>1</w:t>
      </w:r>
      <w:r w:rsidRPr="00075EDC">
        <w:rPr>
          <w:rFonts w:ascii="宋体" w:eastAsia="Arial" w:hAnsi="宋体" w:cs="仿宋_GB2312" w:hint="eastAsia"/>
          <w:snapToGrid w:val="0"/>
          <w:color w:val="000000" w:themeColor="text1"/>
          <w:kern w:val="0"/>
          <w:szCs w:val="21"/>
        </w:rPr>
        <w:t>分）进行一次以上测评。</w:t>
      </w:r>
    </w:p>
    <w:p w:rsidR="00C77873" w:rsidRPr="00075EDC" w:rsidRDefault="008B596C">
      <w:pPr>
        <w:widowControl/>
        <w:kinsoku w:val="0"/>
        <w:autoSpaceDE w:val="0"/>
        <w:autoSpaceDN w:val="0"/>
        <w:adjustRightInd w:val="0"/>
        <w:snapToGrid w:val="0"/>
        <w:spacing w:line="480" w:lineRule="auto"/>
        <w:ind w:firstLineChars="200" w:firstLine="420"/>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二、处罚办法。每</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根据检查情况进行一次综合考评，考评初始分为</w:t>
      </w:r>
      <w:r w:rsidRPr="00075EDC">
        <w:rPr>
          <w:rFonts w:ascii="宋体" w:eastAsia="Arial" w:hAnsi="宋体" w:cs="仿宋_GB2312" w:hint="eastAsia"/>
          <w:snapToGrid w:val="0"/>
          <w:color w:val="000000" w:themeColor="text1"/>
          <w:kern w:val="0"/>
          <w:szCs w:val="21"/>
        </w:rPr>
        <w:t>100</w:t>
      </w:r>
      <w:r w:rsidRPr="00075EDC">
        <w:rPr>
          <w:rFonts w:ascii="宋体" w:eastAsia="Arial" w:hAnsi="宋体" w:cs="仿宋_GB2312" w:hint="eastAsia"/>
          <w:snapToGrid w:val="0"/>
          <w:color w:val="000000" w:themeColor="text1"/>
          <w:kern w:val="0"/>
          <w:szCs w:val="21"/>
        </w:rPr>
        <w:t>分，根据考评情况进行分数加减，</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服务费计算方法为：</w:t>
      </w:r>
    </w:p>
    <w:p w:rsidR="00C77873" w:rsidRPr="00075EDC" w:rsidRDefault="008B596C">
      <w:pPr>
        <w:widowControl/>
        <w:kinsoku w:val="0"/>
        <w:autoSpaceDE w:val="0"/>
        <w:autoSpaceDN w:val="0"/>
        <w:adjustRightInd w:val="0"/>
        <w:snapToGrid w:val="0"/>
        <w:spacing w:line="480" w:lineRule="auto"/>
        <w:ind w:firstLineChars="200" w:firstLine="420"/>
        <w:jc w:val="left"/>
        <w:textAlignment w:val="center"/>
        <w:rPr>
          <w:rFonts w:ascii="宋体" w:eastAsia="Arial" w:hAnsi="宋体" w:cs="仿宋_GB2312"/>
          <w:snapToGrid w:val="0"/>
          <w:color w:val="000000" w:themeColor="text1"/>
          <w:kern w:val="0"/>
          <w:szCs w:val="21"/>
          <w:lang w:eastAsia="en-US"/>
        </w:rPr>
      </w:pPr>
      <w:r w:rsidRPr="00075EDC">
        <w:rPr>
          <w:rFonts w:ascii="宋体" w:eastAsia="Arial" w:hAnsi="宋体" w:cs="仿宋_GB2312" w:hint="eastAsia"/>
          <w:snapToGrid w:val="0"/>
          <w:color w:val="000000" w:themeColor="text1"/>
          <w:kern w:val="0"/>
          <w:szCs w:val="21"/>
          <w:lang w:eastAsia="en-US"/>
        </w:rPr>
        <w:t>1</w:t>
      </w:r>
      <w:r w:rsidRPr="00075EDC">
        <w:rPr>
          <w:rFonts w:ascii="宋体" w:eastAsia="Arial" w:hAnsi="宋体" w:cs="仿宋_GB2312" w:hint="eastAsia"/>
          <w:snapToGrid w:val="0"/>
          <w:color w:val="000000" w:themeColor="text1"/>
          <w:kern w:val="0"/>
          <w:szCs w:val="21"/>
          <w:lang w:eastAsia="en-US"/>
        </w:rPr>
        <w:t>、</w:t>
      </w:r>
      <w:r w:rsidRPr="00075EDC">
        <w:rPr>
          <w:rFonts w:ascii="宋体" w:eastAsia="Arial" w:hAnsi="宋体" w:cs="仿宋_GB2312" w:hint="eastAsia"/>
          <w:snapToGrid w:val="0"/>
          <w:color w:val="000000" w:themeColor="text1"/>
          <w:kern w:val="0"/>
          <w:szCs w:val="21"/>
          <w:lang w:eastAsia="en-US"/>
        </w:rPr>
        <w:t>80</w:t>
      </w:r>
      <w:r w:rsidRPr="00075EDC">
        <w:rPr>
          <w:rFonts w:ascii="宋体" w:eastAsia="Arial" w:hAnsi="宋体" w:cs="仿宋_GB2312" w:hint="eastAsia"/>
          <w:snapToGrid w:val="0"/>
          <w:color w:val="000000" w:themeColor="text1"/>
          <w:kern w:val="0"/>
          <w:szCs w:val="21"/>
          <w:lang w:eastAsia="en-US"/>
        </w:rPr>
        <w:t>分（含）以上，考核合格；</w:t>
      </w:r>
    </w:p>
    <w:p w:rsidR="00C77873" w:rsidRPr="00075EDC" w:rsidRDefault="008B596C">
      <w:pPr>
        <w:widowControl/>
        <w:kinsoku w:val="0"/>
        <w:autoSpaceDE w:val="0"/>
        <w:autoSpaceDN w:val="0"/>
        <w:adjustRightInd w:val="0"/>
        <w:snapToGrid w:val="0"/>
        <w:spacing w:line="480" w:lineRule="auto"/>
        <w:ind w:firstLineChars="200" w:firstLine="420"/>
        <w:jc w:val="left"/>
        <w:textAlignment w:val="center"/>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2</w:t>
      </w:r>
      <w:r w:rsidRPr="00075EDC">
        <w:rPr>
          <w:rFonts w:ascii="宋体" w:eastAsia="Arial" w:hAnsi="宋体" w:cs="仿宋_GB2312" w:hint="eastAsia"/>
          <w:snapToGrid w:val="0"/>
          <w:color w:val="000000" w:themeColor="text1"/>
          <w:kern w:val="0"/>
          <w:szCs w:val="21"/>
        </w:rPr>
        <w:t>、</w:t>
      </w:r>
      <w:r w:rsidRPr="00075EDC">
        <w:rPr>
          <w:rFonts w:ascii="宋体" w:eastAsia="Arial" w:hAnsi="宋体" w:cs="仿宋_GB2312" w:hint="eastAsia"/>
          <w:snapToGrid w:val="0"/>
          <w:color w:val="000000" w:themeColor="text1"/>
          <w:kern w:val="0"/>
          <w:szCs w:val="21"/>
        </w:rPr>
        <w:t>79</w:t>
      </w:r>
      <w:r w:rsidRPr="00075EDC">
        <w:rPr>
          <w:rFonts w:ascii="宋体" w:eastAsia="Arial" w:hAnsi="宋体" w:cs="仿宋_GB2312" w:hint="eastAsia"/>
          <w:snapToGrid w:val="0"/>
          <w:color w:val="000000" w:themeColor="text1"/>
          <w:kern w:val="0"/>
          <w:szCs w:val="21"/>
        </w:rPr>
        <w:t>分（含）以下，每少一分，扣减</w:t>
      </w:r>
      <w:r w:rsidRPr="00075EDC">
        <w:rPr>
          <w:rFonts w:ascii="宋体" w:eastAsia="Arial" w:hAnsi="宋体" w:cs="仿宋_GB2312" w:hint="eastAsia"/>
          <w:snapToGrid w:val="0"/>
          <w:color w:val="000000" w:themeColor="text1"/>
          <w:kern w:val="0"/>
          <w:szCs w:val="21"/>
        </w:rPr>
        <w:t>200</w:t>
      </w:r>
      <w:r w:rsidRPr="00075EDC">
        <w:rPr>
          <w:rFonts w:ascii="宋体" w:eastAsia="Arial" w:hAnsi="宋体" w:cs="仿宋_GB2312" w:hint="eastAsia"/>
          <w:snapToGrid w:val="0"/>
          <w:color w:val="000000" w:themeColor="text1"/>
          <w:kern w:val="0"/>
          <w:szCs w:val="21"/>
        </w:rPr>
        <w:t>元。</w:t>
      </w:r>
    </w:p>
    <w:p w:rsidR="00C77873" w:rsidRPr="00075EDC" w:rsidRDefault="008B596C">
      <w:pPr>
        <w:widowControl/>
        <w:numPr>
          <w:ilvl w:val="0"/>
          <w:numId w:val="1"/>
        </w:numPr>
        <w:kinsoku w:val="0"/>
        <w:autoSpaceDE w:val="0"/>
        <w:autoSpaceDN w:val="0"/>
        <w:adjustRightInd w:val="0"/>
        <w:snapToGrid w:val="0"/>
        <w:spacing w:line="480" w:lineRule="auto"/>
        <w:ind w:firstLineChars="200" w:firstLine="420"/>
        <w:jc w:val="left"/>
        <w:textAlignment w:val="center"/>
        <w:rPr>
          <w:rFonts w:ascii="宋体" w:eastAsia="Arial" w:hAnsi="宋体" w:cs="仿宋_GB2312"/>
          <w:snapToGrid w:val="0"/>
          <w:color w:val="000000" w:themeColor="text1"/>
          <w:kern w:val="0"/>
          <w:szCs w:val="21"/>
        </w:rPr>
      </w:pP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考核得分低于</w:t>
      </w:r>
      <w:r w:rsidRPr="00075EDC">
        <w:rPr>
          <w:rFonts w:ascii="宋体" w:eastAsia="Arial" w:hAnsi="宋体" w:cs="仿宋_GB2312" w:hint="eastAsia"/>
          <w:snapToGrid w:val="0"/>
          <w:color w:val="000000" w:themeColor="text1"/>
          <w:kern w:val="0"/>
          <w:szCs w:val="21"/>
        </w:rPr>
        <w:t>65</w:t>
      </w:r>
      <w:r w:rsidRPr="00075EDC">
        <w:rPr>
          <w:rFonts w:ascii="宋体" w:eastAsia="Arial" w:hAnsi="宋体" w:cs="仿宋_GB2312" w:hint="eastAsia"/>
          <w:snapToGrid w:val="0"/>
          <w:color w:val="000000" w:themeColor="text1"/>
          <w:kern w:val="0"/>
          <w:szCs w:val="21"/>
        </w:rPr>
        <w:t>分（不含）的，当</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考核结果为不合格，</w:t>
      </w:r>
      <w:r w:rsidRPr="00075EDC">
        <w:rPr>
          <w:rFonts w:ascii="宋体" w:hAnsi="宋体" w:cs="仿宋_GB2312" w:hint="eastAsia"/>
          <w:snapToGrid w:val="0"/>
          <w:color w:val="000000" w:themeColor="text1"/>
          <w:kern w:val="0"/>
          <w:szCs w:val="21"/>
        </w:rPr>
        <w:t>当季度每月</w:t>
      </w:r>
      <w:r w:rsidRPr="00075EDC">
        <w:rPr>
          <w:rFonts w:ascii="宋体" w:eastAsia="Arial" w:hAnsi="宋体" w:cs="仿宋_GB2312" w:hint="eastAsia"/>
          <w:snapToGrid w:val="0"/>
          <w:color w:val="000000" w:themeColor="text1"/>
          <w:kern w:val="0"/>
          <w:szCs w:val="21"/>
        </w:rPr>
        <w:t>扣罚</w:t>
      </w:r>
      <w:r w:rsidRPr="00075EDC">
        <w:rPr>
          <w:rFonts w:ascii="宋体" w:eastAsia="Arial" w:hAnsi="宋体" w:cs="仿宋_GB2312" w:hint="eastAsia"/>
          <w:snapToGrid w:val="0"/>
          <w:color w:val="000000" w:themeColor="text1"/>
          <w:kern w:val="0"/>
          <w:szCs w:val="21"/>
        </w:rPr>
        <w:t>3500</w:t>
      </w:r>
      <w:r w:rsidRPr="00075EDC">
        <w:rPr>
          <w:rFonts w:ascii="宋体" w:eastAsia="Arial" w:hAnsi="宋体" w:cs="仿宋_GB2312" w:hint="eastAsia"/>
          <w:snapToGrid w:val="0"/>
          <w:color w:val="000000" w:themeColor="text1"/>
          <w:kern w:val="0"/>
          <w:szCs w:val="21"/>
        </w:rPr>
        <w:t>元。同一年度内，服务方连续两个</w:t>
      </w:r>
      <w:r w:rsidRPr="00075EDC">
        <w:rPr>
          <w:rFonts w:ascii="宋体" w:hAnsi="宋体" w:cs="仿宋_GB2312" w:hint="eastAsia"/>
          <w:snapToGrid w:val="0"/>
          <w:color w:val="000000" w:themeColor="text1"/>
          <w:kern w:val="0"/>
          <w:szCs w:val="21"/>
        </w:rPr>
        <w:t>季度或累计三个季度</w:t>
      </w:r>
      <w:r w:rsidRPr="00075EDC">
        <w:rPr>
          <w:rFonts w:ascii="宋体" w:eastAsia="Arial" w:hAnsi="宋体" w:cs="仿宋_GB2312" w:hint="eastAsia"/>
          <w:snapToGrid w:val="0"/>
          <w:color w:val="000000" w:themeColor="text1"/>
          <w:kern w:val="0"/>
          <w:szCs w:val="21"/>
        </w:rPr>
        <w:t>考核不合格的，采购人有权单方解除本合同，并有权要求服务方承担本合同约定的违约责任，采购人无需承担任何违约责任且不支付任何补偿。</w:t>
      </w:r>
    </w:p>
    <w:p w:rsidR="00C77873" w:rsidRPr="00075EDC" w:rsidRDefault="008B596C">
      <w:pPr>
        <w:widowControl/>
        <w:numPr>
          <w:ilvl w:val="0"/>
          <w:numId w:val="1"/>
        </w:numPr>
        <w:kinsoku w:val="0"/>
        <w:autoSpaceDE w:val="0"/>
        <w:autoSpaceDN w:val="0"/>
        <w:adjustRightInd w:val="0"/>
        <w:snapToGrid w:val="0"/>
        <w:spacing w:line="480" w:lineRule="auto"/>
        <w:ind w:firstLineChars="200" w:firstLine="420"/>
        <w:jc w:val="left"/>
        <w:textAlignment w:val="center"/>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食堂服务企业要对被扣分值的相应项目，按服务标准在下月前</w:t>
      </w:r>
      <w:r w:rsidRPr="00075EDC">
        <w:rPr>
          <w:rFonts w:ascii="宋体" w:eastAsia="Arial" w:hAnsi="宋体" w:cs="仿宋_GB2312" w:hint="eastAsia"/>
          <w:snapToGrid w:val="0"/>
          <w:color w:val="000000" w:themeColor="text1"/>
          <w:kern w:val="0"/>
          <w:szCs w:val="21"/>
        </w:rPr>
        <w:t>10</w:t>
      </w:r>
      <w:r w:rsidRPr="00075EDC">
        <w:rPr>
          <w:rFonts w:ascii="宋体" w:eastAsia="Arial" w:hAnsi="宋体" w:cs="仿宋_GB2312" w:hint="eastAsia"/>
          <w:snapToGrid w:val="0"/>
          <w:color w:val="000000" w:themeColor="text1"/>
          <w:kern w:val="0"/>
          <w:szCs w:val="21"/>
        </w:rPr>
        <w:t>天内予以整改，如不及时整改，下</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检查考核时再发现存在类似问题的，按所列分值加倍扣分。如年度考核平均分达不到</w:t>
      </w:r>
      <w:r w:rsidRPr="00075EDC">
        <w:rPr>
          <w:rFonts w:ascii="宋体" w:eastAsia="Arial" w:hAnsi="宋体" w:cs="仿宋_GB2312" w:hint="eastAsia"/>
          <w:snapToGrid w:val="0"/>
          <w:color w:val="000000" w:themeColor="text1"/>
          <w:kern w:val="0"/>
          <w:szCs w:val="21"/>
        </w:rPr>
        <w:t>80</w:t>
      </w:r>
      <w:r w:rsidRPr="00075EDC">
        <w:rPr>
          <w:rFonts w:ascii="宋体" w:eastAsia="Arial" w:hAnsi="宋体" w:cs="仿宋_GB2312" w:hint="eastAsia"/>
          <w:snapToGrid w:val="0"/>
          <w:color w:val="000000" w:themeColor="text1"/>
          <w:kern w:val="0"/>
          <w:szCs w:val="21"/>
        </w:rPr>
        <w:t>分的，下一年度不再续聘该食堂服务企业。</w:t>
      </w:r>
    </w:p>
    <w:p w:rsidR="00C77873" w:rsidRPr="00075EDC" w:rsidRDefault="008B596C">
      <w:pPr>
        <w:widowControl/>
        <w:kinsoku w:val="0"/>
        <w:autoSpaceDE w:val="0"/>
        <w:autoSpaceDN w:val="0"/>
        <w:adjustRightInd w:val="0"/>
        <w:snapToGrid w:val="0"/>
        <w:spacing w:line="480" w:lineRule="auto"/>
        <w:ind w:firstLineChars="250" w:firstLine="525"/>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三、本办法作为约束食堂服务企业的规范性条款，有关食堂服务企业在签订服务合同时应阅知并同意本考核办法，按照考核内容和标准，做好食堂服务考核工作，及时整改存在问题，完善管理措施，规范管理行为，全面提高管理水平和服务质量。</w:t>
      </w:r>
    </w:p>
    <w:p w:rsidR="00C77873" w:rsidRPr="00075EDC" w:rsidRDefault="008B596C">
      <w:pPr>
        <w:widowControl/>
        <w:kinsoku w:val="0"/>
        <w:autoSpaceDE w:val="0"/>
        <w:autoSpaceDN w:val="0"/>
        <w:adjustRightInd w:val="0"/>
        <w:snapToGrid w:val="0"/>
        <w:spacing w:line="480" w:lineRule="auto"/>
        <w:jc w:val="center"/>
        <w:rPr>
          <w:rFonts w:ascii="仿宋_GB2312" w:eastAsia="仿宋_GB2312" w:hAnsi="仿宋"/>
          <w:color w:val="000000" w:themeColor="text1"/>
          <w:szCs w:val="21"/>
        </w:rPr>
      </w:pPr>
      <w:r w:rsidRPr="00075EDC">
        <w:rPr>
          <w:rFonts w:ascii="仿宋_GB2312" w:eastAsia="仿宋_GB2312" w:hAnsi="宋体"/>
          <w:color w:val="000000" w:themeColor="text1"/>
          <w:sz w:val="30"/>
          <w:szCs w:val="30"/>
        </w:rPr>
        <w:br w:type="page"/>
      </w:r>
      <w:bookmarkStart w:id="34" w:name="_Toc30466"/>
      <w:r w:rsidRPr="00075EDC">
        <w:rPr>
          <w:rFonts w:ascii="宋体" w:hAnsi="宋体" w:cs="仿宋_GB2312" w:hint="eastAsia"/>
          <w:b/>
          <w:bCs/>
          <w:snapToGrid w:val="0"/>
          <w:color w:val="000000" w:themeColor="text1"/>
          <w:kern w:val="0"/>
          <w:sz w:val="28"/>
          <w:szCs w:val="28"/>
        </w:rPr>
        <w:lastRenderedPageBreak/>
        <w:t>附件</w:t>
      </w:r>
      <w:r w:rsidRPr="00075EDC">
        <w:rPr>
          <w:rFonts w:ascii="宋体" w:hAnsi="宋体" w:cs="仿宋_GB2312" w:hint="eastAsia"/>
          <w:b/>
          <w:bCs/>
          <w:snapToGrid w:val="0"/>
          <w:color w:val="000000" w:themeColor="text1"/>
          <w:kern w:val="0"/>
          <w:sz w:val="28"/>
          <w:szCs w:val="28"/>
        </w:rPr>
        <w:t>2</w:t>
      </w:r>
      <w:r w:rsidRPr="00075EDC">
        <w:rPr>
          <w:rFonts w:ascii="宋体" w:hAnsi="宋体" w:cs="仿宋_GB2312" w:hint="eastAsia"/>
          <w:b/>
          <w:bCs/>
          <w:snapToGrid w:val="0"/>
          <w:color w:val="000000" w:themeColor="text1"/>
          <w:kern w:val="0"/>
          <w:sz w:val="28"/>
          <w:szCs w:val="28"/>
        </w:rPr>
        <w:t>：</w:t>
      </w:r>
      <w:bookmarkEnd w:id="34"/>
      <w:r w:rsidRPr="00075EDC">
        <w:rPr>
          <w:rFonts w:ascii="宋体" w:hAnsi="宋体" w:cs="仿宋_GB2312" w:hint="eastAsia"/>
          <w:b/>
          <w:bCs/>
          <w:snapToGrid w:val="0"/>
          <w:color w:val="000000" w:themeColor="text1"/>
          <w:kern w:val="0"/>
          <w:sz w:val="28"/>
          <w:szCs w:val="28"/>
        </w:rPr>
        <w:t>食堂服务质量考核细则</w:t>
      </w:r>
    </w:p>
    <w:p w:rsidR="00C77873" w:rsidRPr="00075EDC" w:rsidRDefault="008B596C">
      <w:pPr>
        <w:widowControl/>
        <w:kinsoku w:val="0"/>
        <w:autoSpaceDE w:val="0"/>
        <w:autoSpaceDN w:val="0"/>
        <w:adjustRightInd w:val="0"/>
        <w:snapToGrid w:val="0"/>
        <w:spacing w:line="400" w:lineRule="exact"/>
        <w:jc w:val="center"/>
        <w:rPr>
          <w:rFonts w:ascii="仿宋_GB2312" w:eastAsia="仿宋_GB2312" w:hAnsi="宋体"/>
          <w:b/>
          <w:color w:val="000000" w:themeColor="text1"/>
          <w:sz w:val="22"/>
          <w:szCs w:val="22"/>
        </w:rPr>
      </w:pPr>
      <w:r w:rsidRPr="00075EDC">
        <w:rPr>
          <w:rFonts w:ascii="仿宋" w:eastAsia="仿宋" w:hAnsi="仿宋" w:cs="宋体" w:hint="eastAsia"/>
          <w:b/>
          <w:bCs/>
          <w:color w:val="000000" w:themeColor="text1"/>
          <w:kern w:val="0"/>
          <w:sz w:val="32"/>
          <w:szCs w:val="32"/>
        </w:rPr>
        <w:t>食堂服务质量考核细则</w:t>
      </w: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70"/>
        <w:gridCol w:w="3274"/>
        <w:gridCol w:w="3237"/>
        <w:gridCol w:w="1326"/>
        <w:gridCol w:w="552"/>
      </w:tblGrid>
      <w:tr w:rsidR="00C77873" w:rsidRPr="00075EDC">
        <w:trPr>
          <w:trHeight w:val="310"/>
          <w:jc w:val="center"/>
        </w:trPr>
        <w:tc>
          <w:tcPr>
            <w:tcW w:w="570"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项目</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szCs w:val="21"/>
              </w:rPr>
              <w:t>考核内容及要求</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扣罚标准</w:t>
            </w:r>
          </w:p>
        </w:tc>
        <w:tc>
          <w:tcPr>
            <w:tcW w:w="552"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实际扣分</w:t>
            </w:r>
          </w:p>
        </w:tc>
      </w:tr>
      <w:tr w:rsidR="00C77873" w:rsidRPr="00075EDC">
        <w:trPr>
          <w:trHeight w:val="373"/>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食</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材</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根据需求做好原材料采购计划，交当天值班领导签字确认，交予采购员建立台账。</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所购食材未做到先进先出原则，未确保食材新鲜。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hint="eastAsia"/>
                <w:color w:val="000000" w:themeColor="text1"/>
                <w:kern w:val="0"/>
                <w:szCs w:val="21"/>
              </w:rPr>
              <w:t>1.0</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未按计划下单，造成备料不足或过多。</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保持菜肴卫生，蔬菜加工必须做到一拣、二洗、三切。</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出品出现有苍蝇、泥沙、有毛、杂物等异物。</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仓库、冰库、冰柜必须保持清洁，定期进行清理，食材必须按要求摆放整齐，食材应保持新鲜、清洁、卫生，并于清洗后分类进行储存冷冻或冷藏。</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入冰箱食品未使用保鲜膜。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冰箱内成品、半成品、生料、熟料，未分层分类摆放。</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22"/>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将热食物放进冰箱、冰柜或冷库。</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必须对食品存放场所进行定期清理，保持整洁有序。</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未按规定存放腐烂变质和过期食品。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3.0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食品存放场所未按规定存放有毒有害物品及私人物品。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2.0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536"/>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食物烹调制作后至食用时间不得超过</w:t>
            </w:r>
            <w:r w:rsidRPr="00075EDC">
              <w:rPr>
                <w:rFonts w:ascii="宋体" w:hAnsi="宋体" w:cs="仿宋_GB2312"/>
                <w:color w:val="000000" w:themeColor="text1"/>
                <w:kern w:val="0"/>
                <w:szCs w:val="21"/>
              </w:rPr>
              <w:t>2</w:t>
            </w:r>
            <w:r w:rsidRPr="00075EDC">
              <w:rPr>
                <w:rFonts w:ascii="宋体" w:hAnsi="宋体" w:cs="仿宋_GB2312"/>
                <w:color w:val="000000" w:themeColor="text1"/>
                <w:kern w:val="0"/>
                <w:szCs w:val="21"/>
              </w:rPr>
              <w:t>小时，需要较长时间超过</w:t>
            </w:r>
            <w:r w:rsidRPr="00075EDC">
              <w:rPr>
                <w:rFonts w:ascii="宋体" w:hAnsi="宋体" w:cs="仿宋_GB2312"/>
                <w:color w:val="000000" w:themeColor="text1"/>
                <w:kern w:val="0"/>
                <w:szCs w:val="21"/>
              </w:rPr>
              <w:t>2</w:t>
            </w:r>
            <w:r w:rsidRPr="00075EDC">
              <w:rPr>
                <w:rFonts w:ascii="宋体" w:hAnsi="宋体" w:cs="仿宋_GB2312"/>
                <w:color w:val="000000" w:themeColor="text1"/>
                <w:kern w:val="0"/>
                <w:szCs w:val="21"/>
              </w:rPr>
              <w:t>小时存放的食品，必须按规定冷藏。</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未按规定处理造成浪费。</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厨</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房</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对所有环节进行监督，必须根据每餐供应量生产加工餐食，避免因生产加工造成浪费。</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严禁加工腐烂、变质、发霉或过期的食品。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hint="eastAsia"/>
                <w:color w:val="000000" w:themeColor="text1"/>
                <w:kern w:val="0"/>
                <w:szCs w:val="21"/>
              </w:rPr>
              <w:t>3.0</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备料不足，造成菜品不够，或备料过多造成食材浪费的。</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536"/>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在开餐时间内未按规定确保食品供应的衔接，出品时间间隔超过</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分钟（特殊情况除外）。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textAlignment w:val="center"/>
              <w:rPr>
                <w:rFonts w:ascii="宋体" w:hAnsi="宋体" w:cs="仿宋_GB2312"/>
                <w:color w:val="000000" w:themeColor="text1"/>
                <w:szCs w:val="21"/>
              </w:rPr>
            </w:pPr>
            <w:r w:rsidRPr="00075EDC">
              <w:rPr>
                <w:rFonts w:ascii="宋体" w:hAnsi="宋体" w:cs="仿宋_GB2312" w:hint="eastAsia"/>
                <w:color w:val="000000" w:themeColor="text1"/>
                <w:szCs w:val="21"/>
              </w:rPr>
              <w:t>餐具、食材清洗应按标准执行</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餐具清洗未按“一刮二冲三洗四保洁”步骤操作。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536"/>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食材原料未按肉类、水产品、果蔬类设置专用清洗场所，各类水池未标识并混乱使用。</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459"/>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蔬菜或水果未按规定在盐水中（或洗米水）浸泡</w:t>
            </w:r>
            <w:r w:rsidRPr="00075EDC">
              <w:rPr>
                <w:rFonts w:ascii="宋体" w:hAnsi="宋体" w:cs="仿宋_GB2312"/>
                <w:color w:val="000000" w:themeColor="text1"/>
                <w:kern w:val="0"/>
                <w:szCs w:val="21"/>
              </w:rPr>
              <w:t>30</w:t>
            </w:r>
            <w:r w:rsidRPr="00075EDC">
              <w:rPr>
                <w:rFonts w:ascii="宋体" w:hAnsi="宋体" w:cs="仿宋_GB2312"/>
                <w:color w:val="000000" w:themeColor="text1"/>
                <w:kern w:val="0"/>
                <w:szCs w:val="21"/>
              </w:rPr>
              <w:t>分钟后方才用于加工。</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44"/>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熟食应在专用熟食间进行操作熟食制作，做到五专：专人、专室、专用工具、专用消毒设备、专用冷藏设备。</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熟食间未在每餐加工熟食前先打开紫外线消毒灯</w:t>
            </w:r>
            <w:r w:rsidRPr="00075EDC">
              <w:rPr>
                <w:rFonts w:ascii="宋体" w:hAnsi="宋体" w:cs="仿宋_GB2312"/>
                <w:color w:val="000000" w:themeColor="text1"/>
                <w:kern w:val="0"/>
                <w:szCs w:val="21"/>
              </w:rPr>
              <w:t>30</w:t>
            </w:r>
            <w:r w:rsidRPr="00075EDC">
              <w:rPr>
                <w:rFonts w:ascii="宋体" w:hAnsi="宋体" w:cs="仿宋_GB2312"/>
                <w:color w:val="000000" w:themeColor="text1"/>
                <w:kern w:val="0"/>
                <w:szCs w:val="21"/>
              </w:rPr>
              <w:t>分钟。</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加工熟食的用具、容器，使用前未消毒，使用前后未洗净。</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人员进熟食间前未洗手消毒，更换清洁的工作衣帽，未戴口罩。</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隔餐隔夜的熟制食品，食用前未经过彻底加热。</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536"/>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服</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严格执行首问责任，语言亲切自然，称谓准确，文明用语十一字：请、您、您好、谢谢、对不起、再见，严禁与就餐人员发生口角，严禁做与工作无关的事情。</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工作期间做与工作无关的事情（玩手机等，但管理人员可以根据工作情况看手机信息</w:t>
            </w:r>
            <w:r w:rsidRPr="00075EDC">
              <w:rPr>
                <w:rFonts w:ascii="宋体" w:hAnsi="宋体" w:cs="仿宋_GB2312" w:hint="eastAsia"/>
                <w:color w:val="000000" w:themeColor="text1"/>
                <w:kern w:val="0"/>
                <w:szCs w:val="21"/>
              </w:rPr>
              <w:t>)</w:t>
            </w:r>
            <w:r w:rsidRPr="00075EDC">
              <w:rPr>
                <w:rFonts w:ascii="宋体" w:hAnsi="宋体" w:cs="仿宋_GB2312" w:hint="eastAsia"/>
                <w:color w:val="000000" w:themeColor="text1"/>
                <w:kern w:val="0"/>
                <w:szCs w:val="21"/>
              </w:rPr>
              <w:t>。</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hint="eastAsia"/>
                <w:color w:val="000000" w:themeColor="text1"/>
                <w:kern w:val="0"/>
                <w:szCs w:val="21"/>
              </w:rPr>
              <w:t>0.5</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早、中、晚餐，未按甲方要求的工作时间进行相应调整。</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未按约定人数到岗。</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工作期间严禁私带无关人员进入生产加工场所。</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未按规定提前</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分钟做好各项开餐前准备工作。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开餐时不站立服务、斜靠身体、眼睛斜视对方、擅自离岗位者。</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工作区域大声喧哗、打闹、勾肩搭背、用手扣口鼻、拨弄头发等。</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对就餐人员的合理要求未及时处理。</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未按要求佩戴工号牌。</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因特殊原因不能按时开餐时，未及时上报，未做好现场安抚与告知。</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工作期间，与就餐人员发生口角，造成恶劣影响。</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工作期间未按规定着装，着装不整洁、穿拖鞋。</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未按规定使用文明用语。</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排队时间未达到采购人要求（特殊情况除外）。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卫</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生</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厨房炉灶、排油烟设备、绞肉机、工作台、餐桌椅、墙壁、门、柜、窗台、天花板必须定期进行清洁保养，不得积污及有蜘蛛网、蟑螂等。大厅环境整洁，每天三擦三扫，每周一次大扫除。上岗前要按规定洗手消毒，头发要扎入帽中，对食具、餐具的清洗必须做到：</w:t>
            </w:r>
            <w:r w:rsidRPr="00075EDC">
              <w:rPr>
                <w:rFonts w:ascii="宋体" w:hAnsi="宋体" w:cs="仿宋_GB2312" w:hint="eastAsia"/>
                <w:color w:val="000000" w:themeColor="text1"/>
                <w:kern w:val="0"/>
                <w:szCs w:val="21"/>
              </w:rPr>
              <w:t>"</w:t>
            </w:r>
            <w:r w:rsidRPr="00075EDC">
              <w:rPr>
                <w:rFonts w:ascii="宋体" w:hAnsi="宋体" w:cs="仿宋_GB2312" w:hint="eastAsia"/>
                <w:color w:val="000000" w:themeColor="text1"/>
                <w:kern w:val="0"/>
                <w:szCs w:val="21"/>
              </w:rPr>
              <w:t>一洗、二刷、三冲、四保管”。熟食间应做好通风、降温、防腐、防蝇、防鼠、防尘工作。</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厨房地面墙面、门窗不洁有杂物、油污。</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hint="eastAsia"/>
                <w:color w:val="000000" w:themeColor="text1"/>
                <w:kern w:val="0"/>
                <w:szCs w:val="21"/>
              </w:rPr>
              <w:t>0.5</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操作台卫生不符合要求，摆放零乱。</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保洁柜内物品摆放零乱，不整洁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459"/>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厨房垃圾桶未按规定位置摆放，垃圾桶使用后或运送垃圾桶，不加盖的。</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餐厨用具使用后未按规定清洗</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蒸笼、菜架、蒸板不整洁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人员未持有有效健康证上岗的</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每人次扣</w:t>
            </w:r>
            <w:r w:rsidRPr="00075EDC">
              <w:rPr>
                <w:rFonts w:ascii="宋体" w:hAnsi="宋体" w:cs="仿宋_GB2312"/>
                <w:color w:val="000000" w:themeColor="text1"/>
                <w:kern w:val="0"/>
                <w:szCs w:val="21"/>
              </w:rPr>
              <w:t>1</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班前、班后未清扫场地，堆放杂物、垃圾</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地面未保持干净、整洁，有杂物</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608"/>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厨房炉灶、排油烟设备、绞肉机、工作台、餐桌椅、墙壁、门、柜、窗台、天花板有积污及有蜘蛛网、蟑螂等</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下水道不冲刷，有垃圾、淤积现象</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在工作区域吸烟、乱扔烟头</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熟食间未做好通风、降温、防腐、防蝇、防鼠、防尘工作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96"/>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szCs w:val="21"/>
              </w:rPr>
              <w:t>未按标准做好食品留样工作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szCs w:val="21"/>
              </w:rPr>
              <w:t>每次扣</w:t>
            </w:r>
            <w:r w:rsidRPr="00075EDC">
              <w:rPr>
                <w:rFonts w:ascii="宋体" w:hAnsi="宋体" w:cs="仿宋_GB2312"/>
                <w:color w:val="000000" w:themeColor="text1"/>
                <w:szCs w:val="21"/>
              </w:rPr>
              <w:t>3</w:t>
            </w:r>
            <w:r w:rsidRPr="00075EDC">
              <w:rPr>
                <w:rFonts w:ascii="宋体" w:hAnsi="宋体" w:cs="仿宋_GB2312"/>
                <w:color w:val="000000" w:themeColor="text1"/>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szCs w:val="21"/>
              </w:rPr>
            </w:pPr>
          </w:p>
        </w:tc>
      </w:tr>
      <w:tr w:rsidR="00C77873" w:rsidRPr="00075EDC">
        <w:trPr>
          <w:trHeight w:val="373"/>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设</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备</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因人为原因导致操作间下水堵塞，不及时报修、报告，造成地面积水；未规范操作设备，发生伤人、触电等不安全事件（特殊情况除外）。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发现一次扣</w:t>
            </w:r>
            <w:r w:rsidRPr="00075EDC">
              <w:rPr>
                <w:rFonts w:ascii="宋体" w:hAnsi="宋体" w:cs="仿宋_GB2312" w:hint="eastAsia"/>
                <w:color w:val="000000" w:themeColor="text1"/>
                <w:kern w:val="0"/>
                <w:szCs w:val="21"/>
              </w:rPr>
              <w:t>3</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459"/>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下班前未检查各种设施的阀门开关是否关掉，确保水、电、气的安全，因人为原因造成严重后果的根据情况给予责任人扣除当月工资、开除等处罚（特殊情况除外）。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发现一次扣</w:t>
            </w:r>
            <w:r w:rsidRPr="00075EDC">
              <w:rPr>
                <w:rFonts w:ascii="宋体" w:hAnsi="宋体" w:cs="仿宋_GB2312"/>
                <w:color w:val="000000" w:themeColor="text1"/>
                <w:kern w:val="0"/>
                <w:szCs w:val="21"/>
              </w:rPr>
              <w:t>3</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未定期对厨房设施设备进行维护、保养。</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因人为原因使用不当，造成设备损坏的，除接受相应处罚外还应按价赔偿（特殊情况除外）。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3.0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台账管理</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未按规定完善各类台账：员工考勤、设备检查、食品添加剂管理、食品留样登记、水电燃气等。</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每项扣</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投诉考核</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出现因质量问题职工退单或被投诉的，应承担相应损失和责任。</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每单扣</w:t>
            </w:r>
            <w:r w:rsidRPr="00075EDC">
              <w:rPr>
                <w:rFonts w:ascii="宋体" w:hAnsi="宋体" w:cs="仿宋_GB2312" w:hint="eastAsia"/>
                <w:color w:val="000000" w:themeColor="text1"/>
                <w:kern w:val="0"/>
                <w:szCs w:val="21"/>
              </w:rPr>
              <w:t>2</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shd w:val="clear" w:color="auto" w:fill="auto"/>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rPr>
                <w:rFonts w:ascii="宋体" w:hAnsi="宋体" w:cs="仿宋_GB2312"/>
                <w:color w:val="000000" w:themeColor="text1"/>
                <w:kern w:val="0"/>
                <w:szCs w:val="21"/>
              </w:rPr>
            </w:pPr>
            <w:r w:rsidRPr="00075EDC">
              <w:rPr>
                <w:rFonts w:ascii="宋体" w:hAnsi="宋体" w:cs="仿宋_GB2312" w:hint="eastAsia"/>
                <w:color w:val="000000" w:themeColor="text1"/>
                <w:szCs w:val="21"/>
              </w:rPr>
              <w:t>客户满意度调查</w:t>
            </w:r>
          </w:p>
        </w:tc>
        <w:tc>
          <w:tcPr>
            <w:tcW w:w="6511" w:type="dxa"/>
            <w:gridSpan w:val="2"/>
            <w:shd w:val="clear" w:color="auto" w:fill="auto"/>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采购人每度内组织干部职工对食堂服务企业工作满意度（满意度每</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个点折算为</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分）进行一次以上测评。</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满意度每</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个点折算为</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奖惩</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获得机关单位的书面表扬</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奖励</w:t>
            </w:r>
            <w:r w:rsidRPr="00075EDC">
              <w:rPr>
                <w:rFonts w:ascii="宋体" w:hAnsi="宋体" w:cs="仿宋_GB2312" w:hint="eastAsia"/>
                <w:color w:val="000000" w:themeColor="text1"/>
                <w:kern w:val="0"/>
                <w:szCs w:val="21"/>
              </w:rPr>
              <w:t>4</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省市级卫生检查评比中，获得奖励</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奖励</w:t>
            </w:r>
            <w:r w:rsidRPr="00075EDC">
              <w:rPr>
                <w:rFonts w:ascii="宋体" w:hAnsi="宋体" w:cs="仿宋_GB2312"/>
                <w:color w:val="000000" w:themeColor="text1"/>
                <w:kern w:val="0"/>
                <w:szCs w:val="21"/>
              </w:rPr>
              <w:t>3</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获得用餐员工的口头、电话、微信、邮件的表扬</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奖励</w:t>
            </w:r>
            <w:r w:rsidRPr="00075EDC">
              <w:rPr>
                <w:rFonts w:ascii="宋体" w:hAnsi="宋体" w:cs="仿宋_GB2312"/>
                <w:color w:val="000000" w:themeColor="text1"/>
                <w:kern w:val="0"/>
                <w:szCs w:val="21"/>
              </w:rPr>
              <w:t>2</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临时组织的餐饮接待任务，组织指挥到位，完成任务好</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奖励</w:t>
            </w:r>
            <w:r w:rsidRPr="00075EDC">
              <w:rPr>
                <w:rFonts w:ascii="宋体" w:hAnsi="宋体" w:cs="仿宋_GB2312"/>
                <w:color w:val="000000" w:themeColor="text1"/>
                <w:kern w:val="0"/>
                <w:szCs w:val="21"/>
              </w:rPr>
              <w:t>2</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29"/>
          <w:jc w:val="center"/>
        </w:trPr>
        <w:tc>
          <w:tcPr>
            <w:tcW w:w="7081" w:type="dxa"/>
            <w:gridSpan w:val="3"/>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合计</w:t>
            </w:r>
          </w:p>
        </w:tc>
        <w:tc>
          <w:tcPr>
            <w:tcW w:w="1326"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bl>
    <w:p w:rsidR="00C77873" w:rsidRPr="00075EDC" w:rsidRDefault="00C77873">
      <w:pPr>
        <w:pStyle w:val="a7"/>
        <w:widowControl/>
        <w:kinsoku w:val="0"/>
        <w:autoSpaceDE w:val="0"/>
        <w:autoSpaceDN w:val="0"/>
        <w:adjustRightInd w:val="0"/>
        <w:snapToGrid w:val="0"/>
        <w:spacing w:before="145" w:line="438" w:lineRule="auto"/>
        <w:ind w:left="61" w:firstLine="500"/>
        <w:rPr>
          <w:color w:val="000000" w:themeColor="text1"/>
          <w:spacing w:val="-2"/>
          <w:szCs w:val="21"/>
        </w:rPr>
      </w:pPr>
    </w:p>
    <w:p w:rsidR="00C77873" w:rsidRPr="00075EDC" w:rsidRDefault="008B596C">
      <w:pPr>
        <w:rPr>
          <w:rFonts w:ascii="微软雅黑" w:eastAsia="微软雅黑" w:hAnsi="微软雅黑" w:cs="微软雅黑"/>
          <w:color w:val="000000" w:themeColor="text1"/>
          <w:sz w:val="32"/>
          <w:szCs w:val="32"/>
        </w:rPr>
      </w:pPr>
      <w:r w:rsidRPr="00075EDC">
        <w:rPr>
          <w:rFonts w:ascii="宋体" w:hAnsi="宋体" w:cs="宋体"/>
          <w:b/>
          <w:bCs/>
          <w:color w:val="000000" w:themeColor="text1"/>
          <w:spacing w:val="-4"/>
          <w:sz w:val="36"/>
          <w:szCs w:val="36"/>
        </w:rPr>
        <w:br w:type="page"/>
      </w:r>
    </w:p>
    <w:p w:rsidR="00C77873" w:rsidRPr="00075EDC" w:rsidRDefault="00C77873">
      <w:pPr>
        <w:pStyle w:val="22"/>
        <w:ind w:firstLine="404"/>
        <w:rPr>
          <w:color w:val="000000" w:themeColor="text1"/>
        </w:rPr>
      </w:pPr>
    </w:p>
    <w:p w:rsidR="00C77873" w:rsidRPr="00075EDC" w:rsidRDefault="008B596C">
      <w:pPr>
        <w:spacing w:line="428" w:lineRule="exact"/>
        <w:ind w:left="119"/>
        <w:rPr>
          <w:rFonts w:ascii="Arial Unicode MS" w:eastAsia="Arial Unicode MS" w:hAnsi="Arial Unicode MS" w:cs="Arial Unicode MS"/>
          <w:color w:val="000000" w:themeColor="text1"/>
          <w:sz w:val="32"/>
          <w:szCs w:val="32"/>
        </w:rPr>
      </w:pPr>
      <w:r w:rsidRPr="00075EDC">
        <w:rPr>
          <w:rFonts w:ascii="微软雅黑" w:eastAsia="微软雅黑" w:hAnsi="微软雅黑" w:cs="微软雅黑" w:hint="eastAsia"/>
          <w:color w:val="000000" w:themeColor="text1"/>
          <w:sz w:val="32"/>
          <w:szCs w:val="32"/>
        </w:rPr>
        <w:t>附件</w:t>
      </w:r>
      <w:r w:rsidRPr="00075EDC">
        <w:rPr>
          <w:rFonts w:ascii="Arial Unicode MS" w:eastAsia="Arial Unicode MS" w:hAnsi="Arial Unicode MS" w:cs="Arial Unicode MS" w:hint="eastAsia"/>
          <w:color w:val="000000" w:themeColor="text1"/>
          <w:sz w:val="32"/>
          <w:szCs w:val="32"/>
        </w:rPr>
        <w:t>3</w:t>
      </w:r>
      <w:r w:rsidRPr="00075EDC">
        <w:rPr>
          <w:rFonts w:ascii="微软雅黑" w:eastAsia="微软雅黑" w:hAnsi="微软雅黑" w:cs="微软雅黑" w:hint="eastAsia"/>
          <w:color w:val="000000" w:themeColor="text1"/>
          <w:sz w:val="32"/>
          <w:szCs w:val="32"/>
        </w:rPr>
        <w:t>：</w:t>
      </w:r>
    </w:p>
    <w:p w:rsidR="00C77873" w:rsidRPr="00075EDC" w:rsidRDefault="00C77873">
      <w:pPr>
        <w:spacing w:before="7"/>
        <w:rPr>
          <w:rFonts w:ascii="Arial Unicode MS" w:eastAsia="Arial Unicode MS" w:hAnsi="Arial Unicode MS" w:cs="Arial Unicode MS"/>
          <w:color w:val="000000" w:themeColor="text1"/>
          <w:sz w:val="17"/>
          <w:szCs w:val="17"/>
        </w:rPr>
      </w:pPr>
    </w:p>
    <w:p w:rsidR="00C77873" w:rsidRPr="00075EDC" w:rsidRDefault="008B596C">
      <w:pPr>
        <w:spacing w:line="528" w:lineRule="exact"/>
        <w:ind w:left="1871"/>
        <w:rPr>
          <w:rFonts w:ascii="Arial Unicode MS" w:eastAsia="Arial Unicode MS" w:hAnsi="Arial Unicode MS" w:cs="Arial Unicode MS"/>
          <w:color w:val="000000" w:themeColor="text1"/>
          <w:sz w:val="40"/>
          <w:szCs w:val="40"/>
        </w:rPr>
      </w:pPr>
      <w:r w:rsidRPr="00075EDC">
        <w:rPr>
          <w:rFonts w:ascii="方正小标宋简体" w:eastAsia="方正小标宋简体" w:hAnsi="方正小标宋简体" w:cs="方正小标宋简体" w:hint="eastAsia"/>
          <w:color w:val="000000" w:themeColor="text1"/>
          <w:sz w:val="44"/>
          <w:szCs w:val="44"/>
        </w:rPr>
        <w:t>节能产品政府采购品目清单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1422"/>
        <w:gridCol w:w="1496"/>
        <w:gridCol w:w="1481"/>
        <w:gridCol w:w="4388"/>
      </w:tblGrid>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Calibri" w:hAnsi="Calibri"/>
                <w:color w:val="000000" w:themeColor="text1"/>
                <w:szCs w:val="22"/>
              </w:rPr>
            </w:pPr>
            <w:r w:rsidRPr="00075EDC">
              <w:rPr>
                <w:rFonts w:ascii="宋体" w:hAnsi="宋体" w:cs="宋体" w:hint="eastAsia"/>
                <w:b/>
                <w:bCs/>
                <w:color w:val="000000" w:themeColor="text1"/>
                <w:w w:val="99"/>
              </w:rPr>
              <w:t>品目序号</w:t>
            </w:r>
          </w:p>
        </w:tc>
        <w:tc>
          <w:tcPr>
            <w:tcW w:w="4399" w:type="dxa"/>
            <w:gridSpan w:val="3"/>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Calibri" w:hAnsi="Calibri"/>
                <w:color w:val="000000" w:themeColor="text1"/>
                <w:szCs w:val="22"/>
              </w:rPr>
            </w:pPr>
            <w:r w:rsidRPr="00075EDC">
              <w:rPr>
                <w:rFonts w:ascii="宋体" w:hAnsi="宋体" w:cs="宋体" w:hint="eastAsia"/>
                <w:b/>
                <w:bCs/>
                <w:color w:val="000000" w:themeColor="text1"/>
                <w:w w:val="99"/>
              </w:rPr>
              <w:t>名称</w:t>
            </w:r>
          </w:p>
        </w:tc>
        <w:tc>
          <w:tcPr>
            <w:tcW w:w="4388"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Calibri" w:hAnsi="Calibri"/>
                <w:color w:val="000000" w:themeColor="text1"/>
                <w:szCs w:val="22"/>
              </w:rPr>
            </w:pPr>
            <w:r w:rsidRPr="00075EDC">
              <w:rPr>
                <w:rFonts w:ascii="宋体" w:hAnsi="宋体" w:cs="宋体" w:hint="eastAsia"/>
                <w:b/>
                <w:bCs/>
                <w:color w:val="000000" w:themeColor="text1"/>
                <w:w w:val="99"/>
              </w:rPr>
              <w:t>依据的标准</w:t>
            </w:r>
          </w:p>
        </w:tc>
      </w:tr>
      <w:tr w:rsidR="00C77873" w:rsidRPr="00075EDC">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cs="方正仿宋_GB2312" w:hint="eastAsia"/>
                <w:color w:val="000000" w:themeColor="text1"/>
                <w:szCs w:val="21"/>
              </w:rPr>
              <w:t>A02010100</w:t>
            </w:r>
            <w:r w:rsidRPr="00075EDC">
              <w:rPr>
                <w:rFonts w:ascii="宋体" w:hAnsi="宋体" w:cs="宋体" w:hint="eastAsia"/>
                <w:color w:val="000000" w:themeColor="text1"/>
                <w:w w:val="99"/>
                <w:szCs w:val="21"/>
              </w:rPr>
              <w:t>计算机</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93"/>
              <w:ind w:left="7" w:right="5"/>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w:t>
            </w:r>
            <w:r w:rsidRPr="00075EDC">
              <w:rPr>
                <w:rFonts w:ascii="宋体" w:hAnsi="宋体" w:cs="方正仿宋_GB2312" w:hint="eastAsia"/>
                <w:color w:val="000000" w:themeColor="text1"/>
                <w:kern w:val="2"/>
                <w:sz w:val="21"/>
                <w:szCs w:val="21"/>
              </w:rPr>
              <w:t>A02010105</w:t>
            </w:r>
            <w:r w:rsidRPr="00075EDC">
              <w:rPr>
                <w:rFonts w:ascii="宋体" w:hAnsi="宋体" w:cs="宋体" w:hint="eastAsia"/>
                <w:color w:val="000000" w:themeColor="text1"/>
                <w:w w:val="99"/>
                <w:kern w:val="2"/>
                <w:sz w:val="21"/>
                <w:szCs w:val="21"/>
              </w:rPr>
              <w:t>台式计算机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《微型计算机能效限定值及能效等级》（</w:t>
            </w:r>
            <w:r w:rsidRPr="00075EDC">
              <w:rPr>
                <w:rFonts w:ascii="宋体" w:hAnsi="宋体" w:cs="宋体" w:hint="eastAsia"/>
                <w:color w:val="000000" w:themeColor="text1"/>
                <w:spacing w:val="10"/>
                <w:kern w:val="2"/>
                <w:sz w:val="21"/>
                <w:szCs w:val="21"/>
                <w:lang w:eastAsia="zh-CN"/>
              </w:rPr>
              <w:t>GB28380</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44"/>
              <w:ind w:left="7" w:right="5"/>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w:t>
            </w:r>
            <w:r w:rsidRPr="00075EDC">
              <w:rPr>
                <w:rFonts w:ascii="宋体" w:hAnsi="宋体" w:cs="方正仿宋_GB2312" w:hint="eastAsia"/>
                <w:color w:val="000000" w:themeColor="text1"/>
                <w:kern w:val="2"/>
                <w:sz w:val="21"/>
                <w:szCs w:val="21"/>
              </w:rPr>
              <w:t>A02010108</w:t>
            </w:r>
            <w:r w:rsidRPr="00075EDC">
              <w:rPr>
                <w:rFonts w:ascii="宋体" w:hAnsi="宋体" w:cs="宋体" w:hint="eastAsia"/>
                <w:color w:val="000000" w:themeColor="text1"/>
                <w:w w:val="99"/>
                <w:kern w:val="2"/>
                <w:sz w:val="21"/>
                <w:szCs w:val="21"/>
              </w:rPr>
              <w:t>便携式计算机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《微型计算机能效限定值及能效等级》（</w:t>
            </w:r>
            <w:r w:rsidRPr="00075EDC">
              <w:rPr>
                <w:rFonts w:ascii="宋体" w:hAnsi="宋体" w:cs="宋体" w:hint="eastAsia"/>
                <w:color w:val="000000" w:themeColor="text1"/>
                <w:spacing w:val="10"/>
                <w:kern w:val="2"/>
                <w:sz w:val="21"/>
                <w:szCs w:val="21"/>
                <w:lang w:eastAsia="zh-CN"/>
              </w:rPr>
              <w:t>GB28380</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64"/>
              <w:ind w:left="7" w:right="5"/>
              <w:jc w:val="center"/>
              <w:rPr>
                <w:rFonts w:ascii="宋体" w:hAnsi="宋体" w:cs="宋体"/>
                <w:color w:val="000000" w:themeColor="text1"/>
                <w:kern w:val="2"/>
                <w:sz w:val="21"/>
                <w:szCs w:val="21"/>
                <w:lang w:eastAsia="zh-CN"/>
              </w:rPr>
            </w:pPr>
            <w:r w:rsidRPr="00075EDC">
              <w:rPr>
                <w:rFonts w:ascii="宋体" w:hAnsi="宋体" w:cs="宋体" w:hint="eastAsia"/>
                <w:color w:val="000000" w:themeColor="text1"/>
                <w:w w:val="99"/>
                <w:kern w:val="2"/>
                <w:sz w:val="21"/>
                <w:szCs w:val="21"/>
                <w:lang w:eastAsia="zh-CN"/>
              </w:rPr>
              <w:t>★</w:t>
            </w:r>
            <w:r w:rsidRPr="00075EDC">
              <w:rPr>
                <w:rFonts w:ascii="宋体" w:hAnsi="宋体" w:cs="方正仿宋_GB2312" w:hint="eastAsia"/>
                <w:color w:val="000000" w:themeColor="text1"/>
                <w:kern w:val="2"/>
                <w:sz w:val="21"/>
                <w:szCs w:val="21"/>
                <w:lang w:eastAsia="zh-CN"/>
              </w:rPr>
              <w:t>A02010109</w:t>
            </w:r>
            <w:r w:rsidRPr="00075EDC">
              <w:rPr>
                <w:rFonts w:ascii="宋体" w:hAnsi="宋体" w:cs="方正仿宋_GB2312" w:hint="eastAsia"/>
                <w:color w:val="000000" w:themeColor="text1"/>
                <w:kern w:val="2"/>
                <w:sz w:val="21"/>
                <w:szCs w:val="21"/>
                <w:lang w:eastAsia="zh-CN"/>
              </w:rPr>
              <w:t>平板式计算机</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《微型计算机能效限定值及能效等级》（</w:t>
            </w:r>
            <w:r w:rsidRPr="00075EDC">
              <w:rPr>
                <w:rFonts w:ascii="宋体" w:hAnsi="宋体" w:cs="宋体" w:hint="eastAsia"/>
                <w:color w:val="000000" w:themeColor="text1"/>
                <w:spacing w:val="10"/>
                <w:kern w:val="2"/>
                <w:sz w:val="21"/>
                <w:szCs w:val="21"/>
                <w:lang w:eastAsia="zh-CN"/>
              </w:rPr>
              <w:t>GB28380</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2</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ind w:left="7"/>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A02020000</w:t>
            </w:r>
            <w:r w:rsidRPr="00075EDC">
              <w:rPr>
                <w:rFonts w:ascii="宋体" w:hAnsi="宋体" w:cs="宋体" w:hint="eastAsia"/>
                <w:color w:val="000000" w:themeColor="text1"/>
                <w:w w:val="99"/>
                <w:kern w:val="2"/>
                <w:sz w:val="21"/>
                <w:szCs w:val="21"/>
              </w:rPr>
              <w:t>办公设备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cs="宋体" w:hint="eastAsia"/>
                <w:color w:val="000000" w:themeColor="text1"/>
                <w:spacing w:val="1"/>
                <w:w w:val="99"/>
                <w:szCs w:val="21"/>
              </w:rPr>
              <w:t>A02021000</w:t>
            </w:r>
            <w:r w:rsidRPr="00075EDC">
              <w:rPr>
                <w:rFonts w:ascii="宋体" w:hAnsi="宋体" w:cs="Arial" w:hint="eastAsia"/>
                <w:color w:val="000000" w:themeColor="text1"/>
                <w:szCs w:val="21"/>
              </w:rPr>
              <w:t>打印机</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A02021001 A3</w:t>
            </w:r>
            <w:r w:rsidRPr="00075EDC">
              <w:rPr>
                <w:rFonts w:ascii="宋体" w:hAnsi="宋体" w:hint="eastAsia"/>
                <w:color w:val="000000" w:themeColor="text1"/>
                <w:szCs w:val="21"/>
              </w:rPr>
              <w:t>黑白打印机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A02021002 A3</w:t>
            </w:r>
            <w:r w:rsidRPr="00075EDC">
              <w:rPr>
                <w:rFonts w:ascii="宋体" w:hAnsi="宋体" w:hint="eastAsia"/>
                <w:color w:val="000000" w:themeColor="text1"/>
                <w:szCs w:val="21"/>
              </w:rPr>
              <w:t>彩色打印机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A02021003 A4</w:t>
            </w:r>
            <w:r w:rsidRPr="00075EDC">
              <w:rPr>
                <w:rFonts w:ascii="宋体" w:hAnsi="宋体" w:hint="eastAsia"/>
                <w:color w:val="000000" w:themeColor="text1"/>
                <w:szCs w:val="21"/>
              </w:rPr>
              <w:t>黑白打印机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A02021004 A4</w:t>
            </w:r>
            <w:r w:rsidRPr="00075EDC">
              <w:rPr>
                <w:rFonts w:ascii="宋体" w:hAnsi="宋体" w:hint="eastAsia"/>
                <w:color w:val="000000" w:themeColor="text1"/>
                <w:szCs w:val="21"/>
              </w:rPr>
              <w:t>彩色打印机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A02021005 3D</w:t>
            </w:r>
            <w:r w:rsidRPr="00075EDC">
              <w:rPr>
                <w:rFonts w:ascii="宋体" w:hAnsi="宋体" w:hint="eastAsia"/>
                <w:color w:val="000000" w:themeColor="text1"/>
                <w:szCs w:val="21"/>
              </w:rPr>
              <w:t>打印机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A02021006</w:t>
            </w:r>
            <w:r w:rsidRPr="00075EDC">
              <w:rPr>
                <w:rFonts w:ascii="宋体" w:hAnsi="宋体" w:hint="eastAsia"/>
                <w:color w:val="000000" w:themeColor="text1"/>
                <w:szCs w:val="21"/>
              </w:rPr>
              <w:t>票据打印机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A02021007</w:t>
            </w:r>
            <w:r w:rsidRPr="00075EDC">
              <w:rPr>
                <w:rFonts w:ascii="宋体" w:hAnsi="宋体" w:hint="eastAsia"/>
                <w:color w:val="000000" w:themeColor="text1"/>
                <w:szCs w:val="21"/>
              </w:rPr>
              <w:t>条码打印机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A02021008</w:t>
            </w:r>
            <w:r w:rsidRPr="00075EDC">
              <w:rPr>
                <w:rFonts w:ascii="宋体" w:hAnsi="宋体" w:hint="eastAsia"/>
                <w:color w:val="000000" w:themeColor="text1"/>
                <w:szCs w:val="21"/>
              </w:rPr>
              <w:t>地址打印机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A02021099</w:t>
            </w:r>
            <w:r w:rsidRPr="00075EDC">
              <w:rPr>
                <w:rFonts w:ascii="宋体" w:hAnsi="宋体" w:hint="eastAsia"/>
                <w:color w:val="000000" w:themeColor="text1"/>
                <w:szCs w:val="21"/>
              </w:rPr>
              <w:t>其他打印机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A02021100</w:t>
            </w:r>
            <w:r w:rsidRPr="00075EDC">
              <w:rPr>
                <w:rFonts w:ascii="宋体" w:hAnsi="宋体" w:hint="eastAsia"/>
                <w:color w:val="000000" w:themeColor="text1"/>
                <w:szCs w:val="21"/>
              </w:rPr>
              <w:t>输入输出设备</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cs="宋体" w:hint="eastAsia"/>
                <w:color w:val="000000" w:themeColor="text1"/>
                <w:w w:val="99"/>
                <w:szCs w:val="21"/>
              </w:rPr>
              <w:t>★</w:t>
            </w:r>
            <w:r w:rsidRPr="00075EDC">
              <w:rPr>
                <w:rFonts w:ascii="宋体" w:hAnsi="宋体" w:hint="eastAsia"/>
                <w:color w:val="000000" w:themeColor="text1"/>
                <w:szCs w:val="21"/>
              </w:rPr>
              <w:t>A02021104</w:t>
            </w:r>
            <w:r w:rsidRPr="00075EDC">
              <w:rPr>
                <w:rFonts w:ascii="宋体" w:hAnsi="宋体" w:hint="eastAsia"/>
                <w:color w:val="000000" w:themeColor="text1"/>
                <w:szCs w:val="21"/>
              </w:rPr>
              <w:t>液晶显示器</w:t>
            </w:r>
          </w:p>
        </w:tc>
        <w:tc>
          <w:tcPr>
            <w:tcW w:w="4388"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《计算机显示器能效限定值及能效等级》（</w:t>
            </w:r>
            <w:r w:rsidRPr="00075EDC">
              <w:rPr>
                <w:rFonts w:ascii="宋体" w:hAnsi="宋体" w:cs="宋体" w:hint="eastAsia"/>
                <w:color w:val="000000" w:themeColor="text1"/>
                <w:spacing w:val="10"/>
                <w:kern w:val="2"/>
                <w:sz w:val="21"/>
                <w:szCs w:val="21"/>
                <w:lang w:eastAsia="zh-CN"/>
              </w:rPr>
              <w:t>GB21520</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A02021118</w:t>
            </w:r>
            <w:r w:rsidRPr="00075EDC">
              <w:rPr>
                <w:rFonts w:ascii="宋体" w:hAnsi="宋体" w:hint="eastAsia"/>
                <w:color w:val="000000" w:themeColor="text1"/>
                <w:szCs w:val="21"/>
              </w:rPr>
              <w:t>扫</w:t>
            </w:r>
            <w:r w:rsidRPr="00075EDC">
              <w:rPr>
                <w:rFonts w:ascii="宋体" w:hAnsi="宋体" w:hint="eastAsia"/>
                <w:color w:val="000000" w:themeColor="text1"/>
                <w:szCs w:val="21"/>
              </w:rPr>
              <w:lastRenderedPageBreak/>
              <w:t>描仪</w:t>
            </w:r>
          </w:p>
        </w:tc>
        <w:tc>
          <w:tcPr>
            <w:tcW w:w="4388"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lastRenderedPageBreak/>
              <w:t>参照《复印机、打印机和传真机能效限定</w:t>
            </w:r>
            <w:r w:rsidRPr="00075EDC">
              <w:rPr>
                <w:rFonts w:ascii="宋体" w:hAnsi="宋体" w:cs="宋体" w:hint="eastAsia"/>
                <w:color w:val="000000" w:themeColor="text1"/>
                <w:spacing w:val="10"/>
                <w:kern w:val="2"/>
                <w:sz w:val="21"/>
                <w:szCs w:val="21"/>
                <w:lang w:eastAsia="zh-CN"/>
              </w:rPr>
              <w:lastRenderedPageBreak/>
              <w:t>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）中打印速度为</w:t>
            </w:r>
            <w:r w:rsidRPr="00075EDC">
              <w:rPr>
                <w:rFonts w:ascii="宋体" w:hAnsi="宋体" w:cs="宋体" w:hint="eastAsia"/>
                <w:color w:val="000000" w:themeColor="text1"/>
                <w:spacing w:val="10"/>
                <w:kern w:val="2"/>
                <w:sz w:val="21"/>
                <w:szCs w:val="21"/>
                <w:lang w:eastAsia="zh-CN"/>
              </w:rPr>
              <w:t>15</w:t>
            </w:r>
            <w:r w:rsidRPr="00075EDC">
              <w:rPr>
                <w:rFonts w:ascii="宋体" w:hAnsi="宋体" w:cs="宋体" w:hint="eastAsia"/>
                <w:color w:val="000000" w:themeColor="text1"/>
                <w:spacing w:val="10"/>
                <w:kern w:val="2"/>
                <w:sz w:val="21"/>
                <w:szCs w:val="21"/>
                <w:lang w:eastAsia="zh-CN"/>
              </w:rPr>
              <w:t>页</w:t>
            </w:r>
            <w:r w:rsidRPr="00075EDC">
              <w:rPr>
                <w:rFonts w:ascii="宋体" w:hAnsi="宋体" w:cs="宋体" w:hint="eastAsia"/>
                <w:color w:val="000000" w:themeColor="text1"/>
                <w:spacing w:val="10"/>
                <w:kern w:val="2"/>
                <w:sz w:val="21"/>
                <w:szCs w:val="21"/>
                <w:lang w:eastAsia="zh-CN"/>
              </w:rPr>
              <w:t>/</w:t>
            </w:r>
            <w:r w:rsidRPr="00075EDC">
              <w:rPr>
                <w:rFonts w:ascii="宋体" w:hAnsi="宋体" w:cs="宋体" w:hint="eastAsia"/>
                <w:color w:val="000000" w:themeColor="text1"/>
                <w:spacing w:val="10"/>
                <w:kern w:val="2"/>
                <w:sz w:val="21"/>
                <w:szCs w:val="21"/>
                <w:lang w:eastAsia="zh-CN"/>
              </w:rPr>
              <w:t>分的针式打印机相关要求</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w w:val="99"/>
                <w:szCs w:val="21"/>
              </w:rPr>
              <w:lastRenderedPageBreak/>
              <w:t>3</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A02020200</w:t>
            </w:r>
            <w:r w:rsidRPr="00075EDC">
              <w:rPr>
                <w:rFonts w:ascii="宋体" w:hAnsi="宋体" w:hint="eastAsia"/>
                <w:color w:val="000000" w:themeColor="text1"/>
                <w:szCs w:val="21"/>
              </w:rPr>
              <w:t>投影仪</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《投影机能效限定值及能效等级》（</w:t>
            </w:r>
            <w:r w:rsidRPr="00075EDC">
              <w:rPr>
                <w:rFonts w:ascii="宋体" w:hAnsi="宋体" w:cs="宋体" w:hint="eastAsia"/>
                <w:color w:val="000000" w:themeColor="text1"/>
                <w:spacing w:val="10"/>
                <w:kern w:val="2"/>
                <w:sz w:val="21"/>
                <w:szCs w:val="21"/>
                <w:lang w:eastAsia="zh-CN"/>
              </w:rPr>
              <w:t>GB32028</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66"/>
              <w:ind w:left="7"/>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A02020400</w:t>
            </w:r>
            <w:r w:rsidRPr="00075EDC">
              <w:rPr>
                <w:rFonts w:ascii="宋体" w:hAnsi="宋体" w:cs="宋体" w:hint="eastAsia"/>
                <w:color w:val="000000" w:themeColor="text1"/>
                <w:w w:val="99"/>
                <w:kern w:val="2"/>
                <w:sz w:val="21"/>
                <w:szCs w:val="21"/>
              </w:rPr>
              <w:t>多功能一体机</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《复印机、打印机和传真机能效限定值及能效等级》（</w:t>
            </w:r>
            <w:r w:rsidRPr="00075EDC">
              <w:rPr>
                <w:rFonts w:ascii="宋体" w:hAnsi="宋体" w:cs="宋体" w:hint="eastAsia"/>
                <w:color w:val="000000" w:themeColor="text1"/>
                <w:spacing w:val="10"/>
                <w:kern w:val="2"/>
                <w:sz w:val="21"/>
                <w:szCs w:val="21"/>
                <w:lang w:eastAsia="zh-CN"/>
              </w:rPr>
              <w:t>GB21521</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60"/>
              <w:ind w:right="1"/>
              <w:jc w:val="center"/>
              <w:rPr>
                <w:rFonts w:ascii="宋体" w:hAnsi="宋体" w:cs="宋体"/>
                <w:color w:val="000000" w:themeColor="text1"/>
                <w:kern w:val="2"/>
                <w:sz w:val="21"/>
                <w:szCs w:val="21"/>
              </w:rPr>
            </w:pPr>
            <w:r w:rsidRPr="00075EDC">
              <w:rPr>
                <w:rFonts w:ascii="宋体" w:hAnsi="宋体" w:hint="eastAsia"/>
                <w:color w:val="000000" w:themeColor="text1"/>
                <w:w w:val="99"/>
                <w:kern w:val="2"/>
                <w:sz w:val="21"/>
                <w:szCs w:val="21"/>
              </w:rPr>
              <w:t>5</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60"/>
              <w:ind w:left="7"/>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A02051900</w:t>
            </w:r>
            <w:r w:rsidRPr="00075EDC">
              <w:rPr>
                <w:rFonts w:ascii="宋体" w:hAnsi="宋体" w:cs="宋体" w:hint="eastAsia"/>
                <w:color w:val="000000" w:themeColor="text1"/>
                <w:w w:val="99"/>
                <w:kern w:val="2"/>
                <w:sz w:val="21"/>
                <w:szCs w:val="21"/>
              </w:rPr>
              <w:t>泵</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60"/>
              <w:ind w:left="7"/>
              <w:jc w:val="center"/>
              <w:rPr>
                <w:rFonts w:ascii="宋体" w:hAnsi="宋体" w:cs="宋体"/>
                <w:color w:val="000000" w:themeColor="text1"/>
                <w:kern w:val="2"/>
                <w:sz w:val="21"/>
                <w:szCs w:val="21"/>
              </w:rPr>
            </w:pPr>
            <w:r w:rsidRPr="00075EDC">
              <w:rPr>
                <w:rFonts w:ascii="宋体" w:hAnsi="宋体" w:cs="宋体" w:hint="eastAsia"/>
                <w:color w:val="000000" w:themeColor="text1"/>
                <w:spacing w:val="1"/>
                <w:w w:val="99"/>
                <w:kern w:val="2"/>
                <w:sz w:val="21"/>
                <w:szCs w:val="21"/>
              </w:rPr>
              <w:t>A02</w:t>
            </w:r>
            <w:r w:rsidRPr="00075EDC">
              <w:rPr>
                <w:rFonts w:ascii="宋体" w:hAnsi="宋体" w:cs="宋体" w:hint="eastAsia"/>
                <w:color w:val="000000" w:themeColor="text1"/>
                <w:w w:val="99"/>
                <w:kern w:val="2"/>
                <w:sz w:val="21"/>
                <w:szCs w:val="21"/>
              </w:rPr>
              <w:t>05</w:t>
            </w:r>
            <w:r w:rsidRPr="00075EDC">
              <w:rPr>
                <w:rFonts w:ascii="宋体" w:hAnsi="宋体" w:cs="宋体" w:hint="eastAsia"/>
                <w:color w:val="000000" w:themeColor="text1"/>
                <w:spacing w:val="1"/>
                <w:w w:val="99"/>
                <w:kern w:val="2"/>
                <w:sz w:val="21"/>
                <w:szCs w:val="21"/>
              </w:rPr>
              <w:t>1</w:t>
            </w:r>
            <w:r w:rsidRPr="00075EDC">
              <w:rPr>
                <w:rFonts w:ascii="宋体" w:hAnsi="宋体" w:cs="宋体" w:hint="eastAsia"/>
                <w:color w:val="000000" w:themeColor="text1"/>
                <w:w w:val="99"/>
                <w:kern w:val="2"/>
                <w:sz w:val="21"/>
                <w:szCs w:val="21"/>
              </w:rPr>
              <w:t>901</w:t>
            </w:r>
            <w:r w:rsidRPr="00075EDC">
              <w:rPr>
                <w:rFonts w:ascii="宋体" w:hAnsi="宋体" w:cs="宋体" w:hint="eastAsia"/>
                <w:color w:val="000000" w:themeColor="text1"/>
                <w:w w:val="99"/>
                <w:kern w:val="2"/>
                <w:sz w:val="21"/>
                <w:szCs w:val="21"/>
              </w:rPr>
              <w:t>离心泵</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《清水离心泵能效限定值及节能评价值》（</w:t>
            </w:r>
            <w:r w:rsidRPr="00075EDC">
              <w:rPr>
                <w:rFonts w:ascii="宋体" w:hAnsi="宋体" w:cs="宋体" w:hint="eastAsia"/>
                <w:color w:val="000000" w:themeColor="text1"/>
                <w:spacing w:val="10"/>
                <w:kern w:val="2"/>
                <w:sz w:val="21"/>
                <w:szCs w:val="21"/>
                <w:lang w:eastAsia="zh-CN"/>
              </w:rPr>
              <w:t>GB19762</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6</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A02052300</w:t>
            </w:r>
            <w:r w:rsidRPr="00075EDC">
              <w:rPr>
                <w:rFonts w:ascii="宋体" w:hAnsi="宋体" w:cs="宋体" w:hint="eastAsia"/>
                <w:color w:val="000000" w:themeColor="text1"/>
                <w:w w:val="99"/>
                <w:kern w:val="2"/>
                <w:sz w:val="21"/>
                <w:szCs w:val="21"/>
              </w:rPr>
              <w:t>制冷空调设备</w:t>
            </w: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line="276" w:lineRule="auto"/>
              <w:ind w:right="5"/>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w:t>
            </w:r>
            <w:r w:rsidRPr="00075EDC">
              <w:rPr>
                <w:rFonts w:ascii="宋体" w:hAnsi="宋体" w:cs="宋体" w:hint="eastAsia"/>
                <w:color w:val="000000" w:themeColor="text1"/>
                <w:spacing w:val="1"/>
                <w:w w:val="99"/>
                <w:kern w:val="2"/>
                <w:sz w:val="21"/>
                <w:szCs w:val="21"/>
              </w:rPr>
              <w:t>A020</w:t>
            </w:r>
            <w:r w:rsidRPr="00075EDC">
              <w:rPr>
                <w:rFonts w:ascii="宋体" w:hAnsi="宋体" w:cs="宋体" w:hint="eastAsia"/>
                <w:color w:val="000000" w:themeColor="text1"/>
                <w:w w:val="99"/>
                <w:kern w:val="2"/>
                <w:sz w:val="21"/>
                <w:szCs w:val="21"/>
              </w:rPr>
              <w:t>52</w:t>
            </w:r>
            <w:r w:rsidRPr="00075EDC">
              <w:rPr>
                <w:rFonts w:ascii="宋体" w:hAnsi="宋体" w:cs="宋体" w:hint="eastAsia"/>
                <w:color w:val="000000" w:themeColor="text1"/>
                <w:spacing w:val="1"/>
                <w:w w:val="99"/>
                <w:kern w:val="2"/>
                <w:sz w:val="21"/>
                <w:szCs w:val="21"/>
              </w:rPr>
              <w:t>3</w:t>
            </w:r>
            <w:r w:rsidRPr="00075EDC">
              <w:rPr>
                <w:rFonts w:ascii="宋体" w:hAnsi="宋体" w:cs="宋体" w:hint="eastAsia"/>
                <w:color w:val="000000" w:themeColor="text1"/>
                <w:w w:val="99"/>
                <w:kern w:val="2"/>
                <w:sz w:val="21"/>
                <w:szCs w:val="21"/>
              </w:rPr>
              <w:t>01</w:t>
            </w:r>
            <w:r w:rsidRPr="00075EDC">
              <w:rPr>
                <w:rFonts w:ascii="宋体" w:hAnsi="宋体" w:cs="宋体" w:hint="eastAsia"/>
                <w:color w:val="000000" w:themeColor="text1"/>
                <w:w w:val="99"/>
                <w:kern w:val="2"/>
                <w:sz w:val="21"/>
                <w:szCs w:val="21"/>
              </w:rPr>
              <w:t>制冷压缩机</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冷水机组</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《冷水机组能效限定值及能效等级》（</w:t>
            </w:r>
            <w:r w:rsidRPr="00075EDC">
              <w:rPr>
                <w:rFonts w:ascii="宋体" w:hAnsi="宋体" w:cs="宋体" w:hint="eastAsia"/>
                <w:color w:val="000000" w:themeColor="text1"/>
                <w:spacing w:val="10"/>
                <w:kern w:val="2"/>
                <w:sz w:val="21"/>
                <w:szCs w:val="21"/>
                <w:lang w:eastAsia="zh-CN"/>
              </w:rPr>
              <w:t>GB19577</w:t>
            </w:r>
            <w:r w:rsidRPr="00075EDC">
              <w:rPr>
                <w:rFonts w:ascii="宋体" w:hAnsi="宋体" w:cs="宋体" w:hint="eastAsia"/>
                <w:color w:val="000000" w:themeColor="text1"/>
                <w:spacing w:val="10"/>
                <w:kern w:val="2"/>
                <w:sz w:val="21"/>
                <w:szCs w:val="21"/>
                <w:lang w:eastAsia="zh-CN"/>
              </w:rPr>
              <w:t>），《低环境温度空气源热泵（冷水）机组能效限定值及能效等级》（</w:t>
            </w:r>
            <w:r w:rsidRPr="00075EDC">
              <w:rPr>
                <w:rFonts w:ascii="宋体" w:hAnsi="宋体" w:cs="宋体" w:hint="eastAsia"/>
                <w:color w:val="000000" w:themeColor="text1"/>
                <w:spacing w:val="10"/>
                <w:kern w:val="2"/>
                <w:sz w:val="21"/>
                <w:szCs w:val="21"/>
                <w:lang w:eastAsia="zh-CN"/>
              </w:rPr>
              <w:t>GB37480</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溴化锂吸收式冷水机组</w:t>
            </w:r>
          </w:p>
        </w:tc>
        <w:tc>
          <w:tcPr>
            <w:tcW w:w="4388"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《溴化锂吸收式冷水机组能效限</w:t>
            </w:r>
          </w:p>
          <w:p w:rsidR="00C77873" w:rsidRPr="00075EDC" w:rsidRDefault="008B596C">
            <w:pPr>
              <w:spacing w:before="131" w:line="276" w:lineRule="auto"/>
              <w:ind w:right="4"/>
              <w:rPr>
                <w:rFonts w:ascii="宋体" w:hAnsi="宋体" w:cs="宋体"/>
                <w:color w:val="000000" w:themeColor="text1"/>
                <w:spacing w:val="10"/>
                <w:szCs w:val="21"/>
              </w:rPr>
            </w:pPr>
            <w:r w:rsidRPr="00075EDC">
              <w:rPr>
                <w:rFonts w:ascii="宋体" w:hAnsi="宋体" w:cs="宋体" w:hint="eastAsia"/>
                <w:color w:val="000000" w:themeColor="text1"/>
                <w:spacing w:val="10"/>
                <w:szCs w:val="21"/>
              </w:rPr>
              <w:t>定值及能效等级》（</w:t>
            </w:r>
            <w:r w:rsidRPr="00075EDC">
              <w:rPr>
                <w:rFonts w:ascii="宋体" w:hAnsi="宋体" w:cs="宋体" w:hint="eastAsia"/>
                <w:color w:val="000000" w:themeColor="text1"/>
                <w:spacing w:val="10"/>
                <w:szCs w:val="21"/>
              </w:rPr>
              <w:t>GB29540</w:t>
            </w:r>
            <w:r w:rsidRPr="00075EDC">
              <w:rPr>
                <w:rFonts w:ascii="宋体" w:hAnsi="宋体" w:cs="宋体" w:hint="eastAsia"/>
                <w:color w:val="000000" w:themeColor="text1"/>
                <w:spacing w:val="10"/>
                <w:szCs w:val="21"/>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line="276" w:lineRule="auto"/>
              <w:ind w:right="5"/>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w:t>
            </w:r>
            <w:r w:rsidRPr="00075EDC">
              <w:rPr>
                <w:rFonts w:ascii="宋体" w:hAnsi="宋体" w:cs="宋体" w:hint="eastAsia"/>
                <w:color w:val="000000" w:themeColor="text1"/>
                <w:w w:val="99"/>
                <w:kern w:val="2"/>
                <w:sz w:val="21"/>
                <w:szCs w:val="21"/>
              </w:rPr>
              <w:t>A02052305</w:t>
            </w:r>
            <w:r w:rsidRPr="00075EDC">
              <w:rPr>
                <w:rFonts w:ascii="宋体" w:hAnsi="宋体" w:cs="宋体" w:hint="eastAsia"/>
                <w:color w:val="000000" w:themeColor="text1"/>
                <w:w w:val="99"/>
                <w:kern w:val="2"/>
                <w:sz w:val="21"/>
                <w:szCs w:val="21"/>
              </w:rPr>
              <w:t>空调机组</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4" w:line="276" w:lineRule="auto"/>
              <w:ind w:left="7" w:right="7"/>
              <w:jc w:val="center"/>
              <w:rPr>
                <w:rFonts w:ascii="宋体" w:hAnsi="宋体" w:cs="宋体"/>
                <w:color w:val="000000" w:themeColor="text1"/>
                <w:w w:val="99"/>
                <w:kern w:val="2"/>
                <w:sz w:val="21"/>
                <w:szCs w:val="21"/>
                <w:lang w:eastAsia="zh-CN"/>
              </w:rPr>
            </w:pPr>
            <w:r w:rsidRPr="00075EDC">
              <w:rPr>
                <w:rFonts w:ascii="宋体" w:hAnsi="宋体" w:cs="宋体" w:hint="eastAsia"/>
                <w:color w:val="000000" w:themeColor="text1"/>
                <w:w w:val="99"/>
                <w:kern w:val="2"/>
                <w:sz w:val="21"/>
                <w:szCs w:val="21"/>
                <w:lang w:eastAsia="zh-CN"/>
              </w:rPr>
              <w:t>多联式空调（热泵）机组（制冷量</w:t>
            </w:r>
            <w:r w:rsidRPr="00075EDC">
              <w:rPr>
                <w:rFonts w:ascii="宋体" w:hAnsi="宋体" w:cs="宋体" w:hint="eastAsia"/>
                <w:color w:val="000000" w:themeColor="text1"/>
                <w:w w:val="99"/>
                <w:kern w:val="2"/>
                <w:sz w:val="21"/>
                <w:szCs w:val="21"/>
                <w:lang w:eastAsia="zh-CN"/>
              </w:rPr>
              <w:t>&gt;14000W</w:t>
            </w:r>
            <w:r w:rsidRPr="00075EDC">
              <w:rPr>
                <w:rFonts w:ascii="宋体" w:hAnsi="宋体" w:cs="宋体" w:hint="eastAsia"/>
                <w:color w:val="000000" w:themeColor="text1"/>
                <w:w w:val="99"/>
                <w:kern w:val="2"/>
                <w:sz w:val="21"/>
                <w:szCs w:val="21"/>
                <w:lang w:eastAsia="zh-CN"/>
              </w:rPr>
              <w:t>）</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《多联式空调（热泵）机组能效限定值及能源效率等级》（</w:t>
            </w:r>
            <w:r w:rsidRPr="00075EDC">
              <w:rPr>
                <w:rFonts w:ascii="宋体" w:hAnsi="宋体" w:cs="宋体" w:hint="eastAsia"/>
                <w:color w:val="000000" w:themeColor="text1"/>
                <w:spacing w:val="10"/>
                <w:kern w:val="2"/>
                <w:sz w:val="21"/>
                <w:szCs w:val="21"/>
                <w:lang w:eastAsia="zh-CN"/>
              </w:rPr>
              <w:t>GB21454</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cs="宋体" w:hint="eastAsia"/>
                <w:color w:val="000000" w:themeColor="text1"/>
                <w:w w:val="99"/>
                <w:szCs w:val="21"/>
              </w:rPr>
              <w:t>单元式空气调节机</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《单元式空气调节机能效限定值及能效等级》（</w:t>
            </w:r>
            <w:r w:rsidRPr="00075EDC">
              <w:rPr>
                <w:rFonts w:ascii="宋体" w:hAnsi="宋体" w:cs="宋体" w:hint="eastAsia"/>
                <w:color w:val="000000" w:themeColor="text1"/>
                <w:spacing w:val="10"/>
                <w:kern w:val="2"/>
                <w:sz w:val="21"/>
                <w:szCs w:val="21"/>
                <w:lang w:eastAsia="zh-CN"/>
              </w:rPr>
              <w:t>GB19576</w:t>
            </w:r>
            <w:r w:rsidRPr="00075EDC">
              <w:rPr>
                <w:rFonts w:ascii="宋体" w:hAnsi="宋体" w:cs="宋体" w:hint="eastAsia"/>
                <w:color w:val="000000" w:themeColor="text1"/>
                <w:spacing w:val="10"/>
                <w:kern w:val="2"/>
                <w:sz w:val="21"/>
                <w:szCs w:val="21"/>
                <w:lang w:eastAsia="zh-CN"/>
              </w:rPr>
              <w:t>）《风管送风式空调机组能效限定值及能效等级》（</w:t>
            </w:r>
            <w:r w:rsidRPr="00075EDC">
              <w:rPr>
                <w:rFonts w:ascii="宋体" w:hAnsi="宋体" w:cs="宋体" w:hint="eastAsia"/>
                <w:color w:val="000000" w:themeColor="text1"/>
                <w:spacing w:val="10"/>
                <w:kern w:val="2"/>
                <w:sz w:val="21"/>
                <w:szCs w:val="21"/>
                <w:lang w:eastAsia="zh-CN"/>
              </w:rPr>
              <w:t>GB37479</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83"/>
              <w:ind w:left="7"/>
              <w:jc w:val="center"/>
              <w:rPr>
                <w:rFonts w:ascii="宋体" w:hAnsi="宋体" w:cs="宋体"/>
                <w:color w:val="000000" w:themeColor="text1"/>
                <w:w w:val="99"/>
                <w:kern w:val="2"/>
                <w:sz w:val="21"/>
                <w:szCs w:val="21"/>
                <w:lang w:eastAsia="zh-CN"/>
              </w:rPr>
            </w:pPr>
            <w:r w:rsidRPr="00075EDC">
              <w:rPr>
                <w:rFonts w:ascii="宋体" w:hAnsi="宋体" w:cs="宋体" w:hint="eastAsia"/>
                <w:color w:val="000000" w:themeColor="text1"/>
                <w:w w:val="99"/>
                <w:kern w:val="2"/>
                <w:sz w:val="21"/>
                <w:szCs w:val="21"/>
                <w:lang w:eastAsia="zh-CN"/>
              </w:rPr>
              <w:t>★</w:t>
            </w:r>
            <w:r w:rsidRPr="00075EDC">
              <w:rPr>
                <w:rFonts w:ascii="宋体" w:hAnsi="宋体" w:cs="宋体" w:hint="eastAsia"/>
                <w:color w:val="000000" w:themeColor="text1"/>
                <w:w w:val="99"/>
                <w:kern w:val="2"/>
                <w:sz w:val="21"/>
                <w:szCs w:val="21"/>
                <w:lang w:eastAsia="zh-CN"/>
              </w:rPr>
              <w:t>A02052309</w:t>
            </w:r>
            <w:r w:rsidRPr="00075EDC">
              <w:rPr>
                <w:rFonts w:ascii="宋体" w:hAnsi="宋体" w:cs="宋体" w:hint="eastAsia"/>
                <w:color w:val="000000" w:themeColor="text1"/>
                <w:w w:val="99"/>
                <w:kern w:val="2"/>
                <w:sz w:val="21"/>
                <w:szCs w:val="21"/>
                <w:lang w:eastAsia="zh-CN"/>
              </w:rPr>
              <w:t>专用制冷、空调设备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机房空调</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《单元式空气调节机能效限定值</w:t>
            </w:r>
          </w:p>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及能效等级》（</w:t>
            </w:r>
            <w:r w:rsidRPr="00075EDC">
              <w:rPr>
                <w:rFonts w:ascii="宋体" w:hAnsi="宋体" w:cs="宋体" w:hint="eastAsia"/>
                <w:color w:val="000000" w:themeColor="text1"/>
                <w:spacing w:val="10"/>
                <w:kern w:val="2"/>
                <w:sz w:val="21"/>
                <w:szCs w:val="21"/>
                <w:lang w:eastAsia="zh-CN"/>
              </w:rPr>
              <w:t>GB19576</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line="254" w:lineRule="exact"/>
              <w:ind w:left="7"/>
              <w:jc w:val="center"/>
              <w:rPr>
                <w:rFonts w:ascii="宋体" w:hAnsi="宋体" w:cs="宋体"/>
                <w:color w:val="000000" w:themeColor="text1"/>
                <w:w w:val="99"/>
                <w:kern w:val="2"/>
                <w:sz w:val="21"/>
                <w:szCs w:val="21"/>
              </w:rPr>
            </w:pPr>
            <w:r w:rsidRPr="00075EDC">
              <w:rPr>
                <w:rFonts w:ascii="宋体" w:hAnsi="宋体" w:cs="宋体" w:hint="eastAsia"/>
                <w:color w:val="000000" w:themeColor="text1"/>
                <w:w w:val="99"/>
                <w:kern w:val="2"/>
                <w:sz w:val="21"/>
                <w:szCs w:val="21"/>
              </w:rPr>
              <w:t>A02052399</w:t>
            </w:r>
            <w:r w:rsidRPr="00075EDC">
              <w:rPr>
                <w:rFonts w:ascii="宋体" w:hAnsi="宋体" w:cs="宋体" w:hint="eastAsia"/>
                <w:color w:val="000000" w:themeColor="text1"/>
                <w:w w:val="99"/>
                <w:kern w:val="2"/>
                <w:sz w:val="21"/>
                <w:szCs w:val="21"/>
              </w:rPr>
              <w:t>其他制冷</w:t>
            </w:r>
          </w:p>
          <w:p w:rsidR="00C77873" w:rsidRPr="00075EDC" w:rsidRDefault="008B596C">
            <w:pPr>
              <w:pStyle w:val="TableParagraph"/>
              <w:spacing w:line="254" w:lineRule="exact"/>
              <w:ind w:left="7"/>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空调设备</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widowControl/>
              <w:jc w:val="center"/>
              <w:rPr>
                <w:rFonts w:ascii="宋体" w:hAnsi="宋体" w:cs="宋体"/>
                <w:color w:val="000000" w:themeColor="text1"/>
                <w:szCs w:val="21"/>
                <w:lang w:eastAsia="en-US"/>
              </w:rPr>
            </w:pPr>
            <w:r w:rsidRPr="00075EDC">
              <w:rPr>
                <w:rFonts w:ascii="宋体" w:hAnsi="宋体" w:cs="宋体" w:hint="eastAsia"/>
                <w:color w:val="000000" w:themeColor="text1"/>
                <w:w w:val="99"/>
                <w:szCs w:val="21"/>
              </w:rPr>
              <w:t>冷却塔</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《机械通风冷却塔第</w:t>
            </w:r>
            <w:r w:rsidRPr="00075EDC">
              <w:rPr>
                <w:rFonts w:ascii="宋体" w:hAnsi="宋体" w:cs="宋体" w:hint="eastAsia"/>
                <w:color w:val="000000" w:themeColor="text1"/>
                <w:spacing w:val="10"/>
                <w:kern w:val="2"/>
                <w:sz w:val="21"/>
                <w:szCs w:val="21"/>
                <w:lang w:eastAsia="zh-CN"/>
              </w:rPr>
              <w:t>1</w:t>
            </w:r>
            <w:r w:rsidRPr="00075EDC">
              <w:rPr>
                <w:rFonts w:ascii="宋体" w:hAnsi="宋体" w:cs="宋体" w:hint="eastAsia"/>
                <w:color w:val="000000" w:themeColor="text1"/>
                <w:spacing w:val="10"/>
                <w:kern w:val="2"/>
                <w:sz w:val="21"/>
                <w:szCs w:val="21"/>
                <w:lang w:eastAsia="zh-CN"/>
              </w:rPr>
              <w:t>部分：中小型开式冷却塔》（</w:t>
            </w:r>
            <w:r w:rsidRPr="00075EDC">
              <w:rPr>
                <w:rFonts w:ascii="宋体" w:hAnsi="宋体" w:cs="宋体" w:hint="eastAsia"/>
                <w:color w:val="000000" w:themeColor="text1"/>
                <w:spacing w:val="10"/>
                <w:kern w:val="2"/>
                <w:sz w:val="21"/>
                <w:szCs w:val="21"/>
                <w:lang w:eastAsia="zh-CN"/>
              </w:rPr>
              <w:t>GB/T7190.1</w:t>
            </w:r>
            <w:r w:rsidRPr="00075EDC">
              <w:rPr>
                <w:rFonts w:ascii="宋体" w:hAnsi="宋体" w:cs="宋体" w:hint="eastAsia"/>
                <w:color w:val="000000" w:themeColor="text1"/>
                <w:spacing w:val="10"/>
                <w:kern w:val="2"/>
                <w:sz w:val="21"/>
                <w:szCs w:val="21"/>
                <w:lang w:eastAsia="zh-CN"/>
              </w:rPr>
              <w:t>）</w:t>
            </w:r>
          </w:p>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《机械通风冷却塔第</w:t>
            </w:r>
            <w:r w:rsidRPr="00075EDC">
              <w:rPr>
                <w:rFonts w:ascii="宋体" w:hAnsi="宋体" w:cs="宋体" w:hint="eastAsia"/>
                <w:color w:val="000000" w:themeColor="text1"/>
                <w:spacing w:val="10"/>
                <w:kern w:val="2"/>
                <w:sz w:val="21"/>
                <w:szCs w:val="21"/>
                <w:lang w:eastAsia="zh-CN"/>
              </w:rPr>
              <w:t>2</w:t>
            </w:r>
            <w:r w:rsidRPr="00075EDC">
              <w:rPr>
                <w:rFonts w:ascii="宋体" w:hAnsi="宋体" w:cs="宋体" w:hint="eastAsia"/>
                <w:color w:val="000000" w:themeColor="text1"/>
                <w:spacing w:val="10"/>
                <w:kern w:val="2"/>
                <w:sz w:val="21"/>
                <w:szCs w:val="21"/>
                <w:lang w:eastAsia="zh-CN"/>
              </w:rPr>
              <w:t>部分：大型开式冷却塔》（</w:t>
            </w:r>
            <w:r w:rsidRPr="00075EDC">
              <w:rPr>
                <w:rFonts w:ascii="宋体" w:hAnsi="宋体" w:cs="宋体" w:hint="eastAsia"/>
                <w:color w:val="000000" w:themeColor="text1"/>
                <w:spacing w:val="10"/>
                <w:kern w:val="2"/>
                <w:sz w:val="21"/>
                <w:szCs w:val="21"/>
                <w:lang w:eastAsia="zh-CN"/>
              </w:rPr>
              <w:t>GB/T7190.2</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ind w:right="1"/>
              <w:jc w:val="center"/>
              <w:rPr>
                <w:rFonts w:ascii="宋体" w:hAnsi="宋体" w:cs="宋体"/>
                <w:color w:val="000000" w:themeColor="text1"/>
                <w:kern w:val="2"/>
                <w:sz w:val="21"/>
                <w:szCs w:val="21"/>
              </w:rPr>
            </w:pPr>
            <w:r w:rsidRPr="00075EDC">
              <w:rPr>
                <w:rFonts w:ascii="宋体" w:hAnsi="宋体" w:hint="eastAsia"/>
                <w:color w:val="000000" w:themeColor="text1"/>
                <w:w w:val="99"/>
                <w:kern w:val="2"/>
                <w:sz w:val="21"/>
                <w:szCs w:val="21"/>
              </w:rPr>
              <w:t>7</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A02060100</w:t>
            </w:r>
            <w:r w:rsidRPr="00075EDC">
              <w:rPr>
                <w:rFonts w:ascii="宋体" w:hAnsi="宋体" w:cs="宋体" w:hint="eastAsia"/>
                <w:color w:val="000000" w:themeColor="text1"/>
                <w:w w:val="99"/>
                <w:kern w:val="2"/>
                <w:sz w:val="21"/>
                <w:szCs w:val="21"/>
              </w:rPr>
              <w:t>电机</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《中小型三相异步电动机能效限定值及能效等级》（</w:t>
            </w:r>
            <w:r w:rsidRPr="00075EDC">
              <w:rPr>
                <w:rFonts w:ascii="宋体" w:hAnsi="宋体" w:cs="宋体" w:hint="eastAsia"/>
                <w:color w:val="000000" w:themeColor="text1"/>
                <w:spacing w:val="10"/>
                <w:kern w:val="2"/>
                <w:sz w:val="21"/>
                <w:szCs w:val="21"/>
                <w:lang w:eastAsia="zh-CN"/>
              </w:rPr>
              <w:t>GB18613</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ind w:right="1"/>
              <w:jc w:val="center"/>
              <w:rPr>
                <w:rFonts w:ascii="宋体" w:hAnsi="宋体" w:cs="宋体"/>
                <w:color w:val="000000" w:themeColor="text1"/>
                <w:kern w:val="2"/>
                <w:sz w:val="21"/>
                <w:szCs w:val="21"/>
              </w:rPr>
            </w:pPr>
            <w:r w:rsidRPr="00075EDC">
              <w:rPr>
                <w:rFonts w:ascii="宋体" w:hAnsi="宋体" w:hint="eastAsia"/>
                <w:color w:val="000000" w:themeColor="text1"/>
                <w:w w:val="99"/>
                <w:kern w:val="2"/>
                <w:sz w:val="21"/>
                <w:szCs w:val="21"/>
              </w:rPr>
              <w:t>8</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30"/>
              <w:ind w:left="7"/>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A02060200</w:t>
            </w:r>
            <w:r w:rsidRPr="00075EDC">
              <w:rPr>
                <w:rFonts w:ascii="宋体" w:hAnsi="宋体" w:cs="宋体" w:hint="eastAsia"/>
                <w:color w:val="000000" w:themeColor="text1"/>
                <w:w w:val="99"/>
                <w:kern w:val="2"/>
                <w:sz w:val="21"/>
                <w:szCs w:val="21"/>
              </w:rPr>
              <w:t>变压</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配电变压器</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《三相配电变压器能效限定值及能效等级》（</w:t>
            </w:r>
            <w:r w:rsidRPr="00075EDC">
              <w:rPr>
                <w:rFonts w:ascii="宋体" w:hAnsi="宋体" w:cs="宋体" w:hint="eastAsia"/>
                <w:color w:val="000000" w:themeColor="text1"/>
                <w:spacing w:val="10"/>
                <w:kern w:val="2"/>
                <w:sz w:val="21"/>
                <w:szCs w:val="21"/>
                <w:lang w:eastAsia="zh-CN"/>
              </w:rPr>
              <w:t>GB 20052</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ind w:right="1"/>
              <w:jc w:val="center"/>
              <w:rPr>
                <w:rFonts w:ascii="宋体" w:hAnsi="宋体" w:cs="宋体"/>
                <w:color w:val="000000" w:themeColor="text1"/>
                <w:kern w:val="2"/>
                <w:sz w:val="21"/>
                <w:szCs w:val="21"/>
              </w:rPr>
            </w:pPr>
            <w:r w:rsidRPr="00075EDC">
              <w:rPr>
                <w:rFonts w:ascii="宋体" w:hAnsi="宋体" w:hint="eastAsia"/>
                <w:color w:val="000000" w:themeColor="text1"/>
                <w:w w:val="99"/>
                <w:kern w:val="2"/>
                <w:sz w:val="21"/>
                <w:szCs w:val="21"/>
              </w:rPr>
              <w:t>9</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26"/>
              <w:ind w:left="7"/>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w:t>
            </w:r>
            <w:r w:rsidRPr="00075EDC">
              <w:rPr>
                <w:rFonts w:ascii="宋体" w:hAnsi="宋体" w:cs="宋体" w:hint="eastAsia"/>
                <w:color w:val="000000" w:themeColor="text1"/>
                <w:w w:val="99"/>
                <w:kern w:val="2"/>
                <w:sz w:val="21"/>
                <w:szCs w:val="21"/>
              </w:rPr>
              <w:t>A02060900</w:t>
            </w:r>
            <w:r w:rsidRPr="00075EDC">
              <w:rPr>
                <w:rFonts w:ascii="宋体" w:hAnsi="宋体" w:cs="宋体" w:hint="eastAsia"/>
                <w:color w:val="000000" w:themeColor="text1"/>
                <w:w w:val="99"/>
                <w:kern w:val="2"/>
                <w:sz w:val="21"/>
                <w:szCs w:val="21"/>
              </w:rPr>
              <w:t>镇流器</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管型荧光灯镇流器</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《管形荧光灯镇流器能效限定值及能效等</w:t>
            </w:r>
            <w:r w:rsidRPr="00075EDC">
              <w:rPr>
                <w:rFonts w:ascii="宋体" w:hAnsi="宋体" w:cs="宋体" w:hint="eastAsia"/>
                <w:color w:val="000000" w:themeColor="text1"/>
                <w:spacing w:val="10"/>
                <w:kern w:val="2"/>
                <w:sz w:val="21"/>
                <w:szCs w:val="21"/>
                <w:lang w:eastAsia="zh-CN"/>
              </w:rPr>
              <w:lastRenderedPageBreak/>
              <w:t>级》（</w:t>
            </w:r>
            <w:r w:rsidRPr="00075EDC">
              <w:rPr>
                <w:rFonts w:ascii="宋体" w:hAnsi="宋体" w:cs="宋体" w:hint="eastAsia"/>
                <w:color w:val="000000" w:themeColor="text1"/>
                <w:spacing w:val="10"/>
                <w:kern w:val="2"/>
                <w:sz w:val="21"/>
                <w:szCs w:val="21"/>
                <w:lang w:eastAsia="zh-CN"/>
              </w:rPr>
              <w:t>GB17896</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hint="eastAsia"/>
                <w:color w:val="000000" w:themeColor="text1"/>
                <w:w w:val="99"/>
                <w:kern w:val="2"/>
                <w:sz w:val="21"/>
                <w:szCs w:val="21"/>
              </w:rPr>
              <w:lastRenderedPageBreak/>
              <w:t>10</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A02061800</w:t>
            </w:r>
            <w:r w:rsidRPr="00075EDC">
              <w:rPr>
                <w:rFonts w:ascii="宋体" w:hAnsi="宋体" w:cs="宋体" w:hint="eastAsia"/>
                <w:color w:val="000000" w:themeColor="text1"/>
                <w:w w:val="99"/>
                <w:kern w:val="2"/>
                <w:sz w:val="21"/>
                <w:szCs w:val="21"/>
              </w:rPr>
              <w:t>生活用电器</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A02061801</w:t>
            </w:r>
            <w:r w:rsidRPr="00075EDC">
              <w:rPr>
                <w:rFonts w:ascii="宋体" w:hAnsi="宋体" w:cs="宋体" w:hint="eastAsia"/>
                <w:color w:val="000000" w:themeColor="text1"/>
                <w:w w:val="99"/>
                <w:kern w:val="2"/>
                <w:sz w:val="21"/>
                <w:szCs w:val="21"/>
              </w:rPr>
              <w:t>电冰箱</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《家用电冰箱耗电量限定值及能效等级》（</w:t>
            </w:r>
            <w:r w:rsidRPr="00075EDC">
              <w:rPr>
                <w:rFonts w:ascii="宋体" w:hAnsi="宋体" w:cs="宋体" w:hint="eastAsia"/>
                <w:color w:val="000000" w:themeColor="text1"/>
                <w:spacing w:val="10"/>
                <w:kern w:val="2"/>
                <w:sz w:val="21"/>
                <w:szCs w:val="21"/>
                <w:lang w:eastAsia="zh-CN"/>
              </w:rPr>
              <w:t>GB12021.2</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71"/>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w:t>
            </w:r>
            <w:r w:rsidRPr="00075EDC">
              <w:rPr>
                <w:rFonts w:ascii="宋体" w:hAnsi="宋体" w:cs="方正仿宋_GB2312" w:hint="eastAsia"/>
                <w:color w:val="000000" w:themeColor="text1"/>
                <w:kern w:val="2"/>
                <w:sz w:val="21"/>
                <w:szCs w:val="21"/>
              </w:rPr>
              <w:t>A02061804</w:t>
            </w:r>
            <w:r w:rsidRPr="00075EDC">
              <w:rPr>
                <w:rFonts w:ascii="宋体" w:hAnsi="宋体" w:cs="宋体" w:hint="eastAsia"/>
                <w:color w:val="000000" w:themeColor="text1"/>
                <w:w w:val="99"/>
                <w:kern w:val="2"/>
                <w:sz w:val="21"/>
                <w:szCs w:val="21"/>
              </w:rPr>
              <w:t>空调机</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房间空气调节器</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《房间空气调节器能效限定值及能效等级》（</w:t>
            </w:r>
            <w:r w:rsidRPr="00075EDC">
              <w:rPr>
                <w:rFonts w:ascii="宋体" w:hAnsi="宋体" w:cs="宋体" w:hint="eastAsia"/>
                <w:color w:val="000000" w:themeColor="text1"/>
                <w:spacing w:val="10"/>
                <w:kern w:val="2"/>
                <w:sz w:val="21"/>
                <w:szCs w:val="21"/>
                <w:lang w:eastAsia="zh-CN"/>
              </w:rPr>
              <w:t>GB21455-2019</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4" w:line="276" w:lineRule="auto"/>
              <w:ind w:left="7" w:right="7"/>
              <w:jc w:val="center"/>
              <w:rPr>
                <w:rFonts w:ascii="宋体" w:hAnsi="宋体" w:cs="宋体"/>
                <w:color w:val="000000" w:themeColor="text1"/>
                <w:kern w:val="2"/>
                <w:sz w:val="21"/>
                <w:szCs w:val="21"/>
                <w:lang w:eastAsia="zh-CN"/>
              </w:rPr>
            </w:pPr>
            <w:r w:rsidRPr="00075EDC">
              <w:rPr>
                <w:rFonts w:ascii="宋体" w:hAnsi="宋体" w:cs="宋体" w:hint="eastAsia"/>
                <w:color w:val="000000" w:themeColor="text1"/>
                <w:w w:val="99"/>
                <w:kern w:val="2"/>
                <w:sz w:val="21"/>
                <w:szCs w:val="21"/>
                <w:lang w:eastAsia="zh-CN"/>
              </w:rPr>
              <w:t>多联式空调（热泵）机组（制冷量≤</w:t>
            </w:r>
            <w:r w:rsidRPr="00075EDC">
              <w:rPr>
                <w:rFonts w:ascii="宋体" w:hAnsi="宋体" w:cs="宋体" w:hint="eastAsia"/>
                <w:color w:val="000000" w:themeColor="text1"/>
                <w:w w:val="99"/>
                <w:kern w:val="2"/>
                <w:sz w:val="21"/>
                <w:szCs w:val="21"/>
                <w:lang w:eastAsia="zh-CN"/>
              </w:rPr>
              <w:t xml:space="preserve"> 14000W</w:t>
            </w:r>
            <w:r w:rsidRPr="00075EDC">
              <w:rPr>
                <w:rFonts w:ascii="宋体" w:hAnsi="宋体" w:cs="宋体" w:hint="eastAsia"/>
                <w:color w:val="000000" w:themeColor="text1"/>
                <w:w w:val="99"/>
                <w:kern w:val="2"/>
                <w:sz w:val="21"/>
                <w:szCs w:val="21"/>
                <w:lang w:eastAsia="zh-CN"/>
              </w:rPr>
              <w:t>）</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《多联式空调（热泵）机组能效限定值及能源效率等级》（</w:t>
            </w:r>
            <w:r w:rsidRPr="00075EDC">
              <w:rPr>
                <w:rFonts w:ascii="宋体" w:hAnsi="宋体" w:cs="宋体" w:hint="eastAsia"/>
                <w:color w:val="000000" w:themeColor="text1"/>
                <w:spacing w:val="10"/>
                <w:kern w:val="2"/>
                <w:sz w:val="21"/>
                <w:szCs w:val="21"/>
                <w:lang w:eastAsia="zh-CN"/>
              </w:rPr>
              <w:t>GB21454</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lang w:eastAsia="zh-CN"/>
              </w:rPr>
            </w:pPr>
            <w:r w:rsidRPr="00075EDC">
              <w:rPr>
                <w:rFonts w:ascii="宋体" w:hAnsi="宋体" w:cs="宋体" w:hint="eastAsia"/>
                <w:color w:val="000000" w:themeColor="text1"/>
                <w:w w:val="99"/>
                <w:kern w:val="2"/>
                <w:sz w:val="21"/>
                <w:szCs w:val="21"/>
                <w:lang w:eastAsia="zh-CN"/>
              </w:rPr>
              <w:t>单元式空气调节机（制冷量≤</w:t>
            </w:r>
            <w:r w:rsidRPr="00075EDC">
              <w:rPr>
                <w:rFonts w:ascii="宋体" w:hAnsi="宋体" w:cs="宋体" w:hint="eastAsia"/>
                <w:color w:val="000000" w:themeColor="text1"/>
                <w:w w:val="99"/>
                <w:kern w:val="2"/>
                <w:sz w:val="21"/>
                <w:szCs w:val="21"/>
                <w:lang w:eastAsia="zh-CN"/>
              </w:rPr>
              <w:t xml:space="preserve"> 14000W</w:t>
            </w:r>
            <w:r w:rsidRPr="00075EDC">
              <w:rPr>
                <w:rFonts w:ascii="宋体" w:hAnsi="宋体" w:cs="宋体" w:hint="eastAsia"/>
                <w:color w:val="000000" w:themeColor="text1"/>
                <w:w w:val="99"/>
                <w:kern w:val="2"/>
                <w:sz w:val="21"/>
                <w:szCs w:val="21"/>
                <w:lang w:eastAsia="zh-CN"/>
              </w:rPr>
              <w:t>）</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《单元式空气调节机能效限定值及能源效率等级》（</w:t>
            </w:r>
            <w:r w:rsidRPr="00075EDC">
              <w:rPr>
                <w:rFonts w:ascii="宋体" w:hAnsi="宋体" w:cs="宋体" w:hint="eastAsia"/>
                <w:color w:val="000000" w:themeColor="text1"/>
                <w:spacing w:val="10"/>
                <w:kern w:val="2"/>
                <w:sz w:val="21"/>
                <w:szCs w:val="21"/>
                <w:lang w:eastAsia="zh-CN"/>
              </w:rPr>
              <w:t>GB19576</w:t>
            </w:r>
            <w:r w:rsidRPr="00075EDC">
              <w:rPr>
                <w:rFonts w:ascii="宋体" w:hAnsi="宋体" w:cs="宋体" w:hint="eastAsia"/>
                <w:color w:val="000000" w:themeColor="text1"/>
                <w:spacing w:val="10"/>
                <w:kern w:val="2"/>
                <w:sz w:val="21"/>
                <w:szCs w:val="21"/>
                <w:lang w:eastAsia="zh-CN"/>
              </w:rPr>
              <w:t>）《风管送风式空调机组能效限定值及能效等级》（</w:t>
            </w:r>
            <w:r w:rsidRPr="00075EDC">
              <w:rPr>
                <w:rFonts w:ascii="宋体" w:hAnsi="宋体" w:cs="宋体" w:hint="eastAsia"/>
                <w:color w:val="000000" w:themeColor="text1"/>
                <w:spacing w:val="10"/>
                <w:kern w:val="2"/>
                <w:sz w:val="21"/>
                <w:szCs w:val="21"/>
                <w:lang w:eastAsia="zh-CN"/>
              </w:rPr>
              <w:t>GB37479</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62"/>
              <w:ind w:left="7"/>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A02061810</w:t>
            </w:r>
            <w:r w:rsidRPr="00075EDC">
              <w:rPr>
                <w:rFonts w:ascii="宋体" w:hAnsi="宋体" w:cs="宋体" w:hint="eastAsia"/>
                <w:color w:val="000000" w:themeColor="text1"/>
                <w:w w:val="99"/>
                <w:kern w:val="2"/>
                <w:sz w:val="21"/>
                <w:szCs w:val="21"/>
              </w:rPr>
              <w:t>洗衣机</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《电动洗衣机能效水效限定值及等级》（</w:t>
            </w:r>
            <w:r w:rsidRPr="00075EDC">
              <w:rPr>
                <w:rFonts w:ascii="宋体" w:hAnsi="宋体" w:cs="宋体" w:hint="eastAsia"/>
                <w:color w:val="000000" w:themeColor="text1"/>
                <w:spacing w:val="10"/>
                <w:kern w:val="2"/>
                <w:sz w:val="21"/>
                <w:szCs w:val="21"/>
                <w:lang w:eastAsia="zh-CN"/>
              </w:rPr>
              <w:t>GB12021.4</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61"/>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A02061819</w:t>
            </w:r>
            <w:r w:rsidRPr="00075EDC">
              <w:rPr>
                <w:rFonts w:ascii="宋体" w:hAnsi="宋体" w:cs="宋体" w:hint="eastAsia"/>
                <w:color w:val="000000" w:themeColor="text1"/>
                <w:w w:val="99"/>
                <w:kern w:val="2"/>
                <w:sz w:val="21"/>
                <w:szCs w:val="21"/>
              </w:rPr>
              <w:t>热水器</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★电热</w:t>
            </w:r>
            <w:r w:rsidRPr="00075EDC">
              <w:rPr>
                <w:rFonts w:ascii="宋体" w:hAnsi="宋体" w:cs="宋体" w:hint="eastAsia"/>
                <w:color w:val="000000" w:themeColor="text1"/>
                <w:spacing w:val="2"/>
                <w:w w:val="99"/>
                <w:kern w:val="2"/>
                <w:sz w:val="21"/>
                <w:szCs w:val="21"/>
              </w:rPr>
              <w:t>水</w:t>
            </w:r>
            <w:r w:rsidRPr="00075EDC">
              <w:rPr>
                <w:rFonts w:ascii="宋体" w:hAnsi="宋体" w:cs="宋体" w:hint="eastAsia"/>
                <w:color w:val="000000" w:themeColor="text1"/>
                <w:w w:val="99"/>
                <w:kern w:val="2"/>
                <w:sz w:val="21"/>
                <w:szCs w:val="21"/>
              </w:rPr>
              <w:t>器</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《储水式电热水器能效限定值及能效等级》（</w:t>
            </w:r>
            <w:r w:rsidRPr="00075EDC">
              <w:rPr>
                <w:rFonts w:ascii="宋体" w:hAnsi="宋体" w:cs="宋体" w:hint="eastAsia"/>
                <w:color w:val="000000" w:themeColor="text1"/>
                <w:spacing w:val="10"/>
                <w:kern w:val="2"/>
                <w:sz w:val="21"/>
                <w:szCs w:val="21"/>
                <w:lang w:eastAsia="zh-CN"/>
              </w:rPr>
              <w:t>GB21519</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燃气热</w:t>
            </w:r>
            <w:r w:rsidRPr="00075EDC">
              <w:rPr>
                <w:rFonts w:ascii="宋体" w:hAnsi="宋体" w:cs="宋体" w:hint="eastAsia"/>
                <w:color w:val="000000" w:themeColor="text1"/>
                <w:spacing w:val="2"/>
                <w:w w:val="99"/>
                <w:kern w:val="2"/>
                <w:sz w:val="21"/>
                <w:szCs w:val="21"/>
              </w:rPr>
              <w:t>水</w:t>
            </w:r>
            <w:r w:rsidRPr="00075EDC">
              <w:rPr>
                <w:rFonts w:ascii="宋体" w:hAnsi="宋体" w:cs="宋体" w:hint="eastAsia"/>
                <w:color w:val="000000" w:themeColor="text1"/>
                <w:w w:val="99"/>
                <w:kern w:val="2"/>
                <w:sz w:val="21"/>
                <w:szCs w:val="21"/>
              </w:rPr>
              <w:t>器</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《家用燃气快速热水器和燃气采暖热水炉能效限定值及能效等级》（</w:t>
            </w:r>
            <w:r w:rsidRPr="00075EDC">
              <w:rPr>
                <w:rFonts w:ascii="宋体" w:hAnsi="宋体" w:cs="宋体" w:hint="eastAsia"/>
                <w:color w:val="000000" w:themeColor="text1"/>
                <w:spacing w:val="10"/>
                <w:kern w:val="2"/>
                <w:sz w:val="21"/>
                <w:szCs w:val="21"/>
                <w:lang w:eastAsia="zh-CN"/>
              </w:rPr>
              <w:t>GB20665</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热泵热</w:t>
            </w:r>
            <w:r w:rsidRPr="00075EDC">
              <w:rPr>
                <w:rFonts w:ascii="宋体" w:hAnsi="宋体" w:cs="宋体" w:hint="eastAsia"/>
                <w:color w:val="000000" w:themeColor="text1"/>
                <w:spacing w:val="2"/>
                <w:w w:val="99"/>
                <w:kern w:val="2"/>
                <w:sz w:val="21"/>
                <w:szCs w:val="21"/>
              </w:rPr>
              <w:t>水</w:t>
            </w:r>
            <w:r w:rsidRPr="00075EDC">
              <w:rPr>
                <w:rFonts w:ascii="宋体" w:hAnsi="宋体" w:cs="宋体" w:hint="eastAsia"/>
                <w:color w:val="000000" w:themeColor="text1"/>
                <w:w w:val="99"/>
                <w:kern w:val="2"/>
                <w:sz w:val="21"/>
                <w:szCs w:val="21"/>
              </w:rPr>
              <w:t>器</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《热泵热水机（器）能效限定值及能效等级》（</w:t>
            </w:r>
            <w:r w:rsidRPr="00075EDC">
              <w:rPr>
                <w:rFonts w:ascii="宋体" w:hAnsi="宋体" w:cs="宋体" w:hint="eastAsia"/>
                <w:color w:val="000000" w:themeColor="text1"/>
                <w:spacing w:val="10"/>
                <w:kern w:val="2"/>
                <w:sz w:val="21"/>
                <w:szCs w:val="21"/>
                <w:lang w:eastAsia="zh-CN"/>
              </w:rPr>
              <w:t>GB29541</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太阳能</w:t>
            </w:r>
            <w:r w:rsidRPr="00075EDC">
              <w:rPr>
                <w:rFonts w:ascii="宋体" w:hAnsi="宋体" w:cs="宋体" w:hint="eastAsia"/>
                <w:color w:val="000000" w:themeColor="text1"/>
                <w:spacing w:val="2"/>
                <w:w w:val="99"/>
                <w:kern w:val="2"/>
                <w:sz w:val="21"/>
                <w:szCs w:val="21"/>
              </w:rPr>
              <w:t>热</w:t>
            </w:r>
            <w:r w:rsidRPr="00075EDC">
              <w:rPr>
                <w:rFonts w:ascii="宋体" w:hAnsi="宋体" w:cs="宋体" w:hint="eastAsia"/>
                <w:color w:val="000000" w:themeColor="text1"/>
                <w:w w:val="99"/>
                <w:kern w:val="2"/>
                <w:sz w:val="21"/>
                <w:szCs w:val="21"/>
              </w:rPr>
              <w:t>水系统</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《家用太阳能热水系统能效限定值及能效等级》（</w:t>
            </w:r>
            <w:r w:rsidRPr="00075EDC">
              <w:rPr>
                <w:rFonts w:ascii="宋体" w:hAnsi="宋体" w:cs="宋体" w:hint="eastAsia"/>
                <w:color w:val="000000" w:themeColor="text1"/>
                <w:spacing w:val="10"/>
                <w:kern w:val="2"/>
                <w:sz w:val="21"/>
                <w:szCs w:val="21"/>
                <w:lang w:eastAsia="zh-CN"/>
              </w:rPr>
              <w:t>GB26969</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hint="eastAsia"/>
                <w:color w:val="000000" w:themeColor="text1"/>
                <w:spacing w:val="1"/>
                <w:w w:val="99"/>
                <w:kern w:val="2"/>
                <w:sz w:val="21"/>
                <w:szCs w:val="21"/>
              </w:rPr>
              <w:t>1</w:t>
            </w:r>
            <w:r w:rsidRPr="00075EDC">
              <w:rPr>
                <w:rFonts w:ascii="宋体" w:hAnsi="宋体" w:hint="eastAsia"/>
                <w:color w:val="000000" w:themeColor="text1"/>
                <w:w w:val="99"/>
                <w:kern w:val="2"/>
                <w:sz w:val="21"/>
                <w:szCs w:val="21"/>
              </w:rPr>
              <w:t>1</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57"/>
              <w:jc w:val="center"/>
              <w:rPr>
                <w:rFonts w:ascii="宋体" w:hAnsi="宋体" w:cs="宋体"/>
                <w:color w:val="000000" w:themeColor="text1"/>
                <w:kern w:val="2"/>
                <w:sz w:val="21"/>
                <w:szCs w:val="21"/>
              </w:rPr>
            </w:pPr>
            <w:r w:rsidRPr="00075EDC">
              <w:rPr>
                <w:rFonts w:ascii="宋体" w:hAnsi="宋体" w:cs="宋体" w:hint="eastAsia"/>
                <w:color w:val="000000" w:themeColor="text1"/>
                <w:spacing w:val="1"/>
                <w:w w:val="99"/>
                <w:kern w:val="2"/>
                <w:sz w:val="21"/>
                <w:szCs w:val="21"/>
              </w:rPr>
              <w:t>A02</w:t>
            </w:r>
            <w:r w:rsidRPr="00075EDC">
              <w:rPr>
                <w:rFonts w:ascii="宋体" w:hAnsi="宋体" w:cs="宋体" w:hint="eastAsia"/>
                <w:color w:val="000000" w:themeColor="text1"/>
                <w:w w:val="99"/>
                <w:kern w:val="2"/>
                <w:sz w:val="21"/>
                <w:szCs w:val="21"/>
              </w:rPr>
              <w:t>06</w:t>
            </w:r>
            <w:r w:rsidRPr="00075EDC">
              <w:rPr>
                <w:rFonts w:ascii="宋体" w:hAnsi="宋体" w:cs="宋体" w:hint="eastAsia"/>
                <w:color w:val="000000" w:themeColor="text1"/>
                <w:spacing w:val="1"/>
                <w:w w:val="99"/>
                <w:kern w:val="2"/>
                <w:sz w:val="21"/>
                <w:szCs w:val="21"/>
              </w:rPr>
              <w:t>1</w:t>
            </w:r>
            <w:r w:rsidRPr="00075EDC">
              <w:rPr>
                <w:rFonts w:ascii="宋体" w:hAnsi="宋体" w:cs="宋体" w:hint="eastAsia"/>
                <w:color w:val="000000" w:themeColor="text1"/>
                <w:w w:val="99"/>
                <w:kern w:val="2"/>
                <w:sz w:val="21"/>
                <w:szCs w:val="21"/>
              </w:rPr>
              <w:t>900</w:t>
            </w:r>
            <w:r w:rsidRPr="00075EDC">
              <w:rPr>
                <w:rFonts w:ascii="宋体" w:hAnsi="宋体" w:cs="宋体" w:hint="eastAsia"/>
                <w:color w:val="000000" w:themeColor="text1"/>
                <w:w w:val="99"/>
                <w:kern w:val="2"/>
                <w:sz w:val="21"/>
                <w:szCs w:val="21"/>
              </w:rPr>
              <w:t>照明设备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33" w:line="276" w:lineRule="auto"/>
              <w:ind w:left="7" w:right="7"/>
              <w:jc w:val="center"/>
              <w:rPr>
                <w:rFonts w:ascii="宋体" w:hAnsi="宋体" w:cs="宋体"/>
                <w:color w:val="000000" w:themeColor="text1"/>
                <w:kern w:val="2"/>
                <w:sz w:val="21"/>
                <w:szCs w:val="21"/>
                <w:lang w:eastAsia="zh-CN"/>
              </w:rPr>
            </w:pPr>
            <w:r w:rsidRPr="00075EDC">
              <w:rPr>
                <w:rFonts w:ascii="宋体" w:hAnsi="宋体" w:cs="宋体" w:hint="eastAsia"/>
                <w:color w:val="000000" w:themeColor="text1"/>
                <w:w w:val="99"/>
                <w:kern w:val="2"/>
                <w:sz w:val="21"/>
                <w:szCs w:val="21"/>
                <w:lang w:eastAsia="zh-CN"/>
              </w:rPr>
              <w:t>★普通照明用双端荧光灯</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《普通照明用双端荧光灯能效限定值及能效等级》（</w:t>
            </w:r>
            <w:r w:rsidRPr="00075EDC">
              <w:rPr>
                <w:rFonts w:ascii="宋体" w:hAnsi="宋体" w:cs="宋体" w:hint="eastAsia"/>
                <w:color w:val="000000" w:themeColor="text1"/>
                <w:spacing w:val="10"/>
                <w:kern w:val="2"/>
                <w:sz w:val="21"/>
                <w:szCs w:val="21"/>
                <w:lang w:eastAsia="zh-CN"/>
              </w:rPr>
              <w:t>GB19043</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92" w:line="276" w:lineRule="auto"/>
              <w:ind w:left="7" w:right="2"/>
              <w:jc w:val="center"/>
              <w:rPr>
                <w:rFonts w:ascii="宋体" w:hAnsi="宋体" w:cs="宋体"/>
                <w:color w:val="000000" w:themeColor="text1"/>
                <w:kern w:val="2"/>
                <w:sz w:val="21"/>
                <w:szCs w:val="21"/>
              </w:rPr>
            </w:pPr>
            <w:r w:rsidRPr="00075EDC">
              <w:rPr>
                <w:rFonts w:ascii="宋体" w:hAnsi="宋体" w:cs="宋体" w:hint="eastAsia"/>
                <w:color w:val="000000" w:themeColor="text1"/>
                <w:spacing w:val="1"/>
                <w:w w:val="99"/>
                <w:kern w:val="2"/>
                <w:sz w:val="21"/>
                <w:szCs w:val="21"/>
              </w:rPr>
              <w:t>LE</w:t>
            </w:r>
            <w:r w:rsidRPr="00075EDC">
              <w:rPr>
                <w:rFonts w:ascii="宋体" w:hAnsi="宋体" w:cs="宋体" w:hint="eastAsia"/>
                <w:color w:val="000000" w:themeColor="text1"/>
                <w:w w:val="99"/>
                <w:kern w:val="2"/>
                <w:sz w:val="21"/>
                <w:szCs w:val="21"/>
              </w:rPr>
              <w:t>D</w:t>
            </w:r>
            <w:r w:rsidRPr="00075EDC">
              <w:rPr>
                <w:rFonts w:ascii="宋体" w:hAnsi="宋体" w:cs="宋体" w:hint="eastAsia"/>
                <w:color w:val="000000" w:themeColor="text1"/>
                <w:spacing w:val="12"/>
                <w:w w:val="99"/>
                <w:kern w:val="2"/>
                <w:sz w:val="21"/>
                <w:szCs w:val="21"/>
              </w:rPr>
              <w:t>道</w:t>
            </w:r>
            <w:r w:rsidRPr="00075EDC">
              <w:rPr>
                <w:rFonts w:ascii="宋体" w:hAnsi="宋体" w:cs="宋体" w:hint="eastAsia"/>
                <w:color w:val="000000" w:themeColor="text1"/>
                <w:spacing w:val="9"/>
                <w:w w:val="99"/>
                <w:kern w:val="2"/>
                <w:sz w:val="21"/>
                <w:szCs w:val="21"/>
              </w:rPr>
              <w:t>路</w:t>
            </w:r>
            <w:r w:rsidRPr="00075EDC">
              <w:rPr>
                <w:rFonts w:ascii="宋体" w:hAnsi="宋体" w:cs="宋体" w:hint="eastAsia"/>
                <w:color w:val="000000" w:themeColor="text1"/>
                <w:spacing w:val="13"/>
                <w:w w:val="99"/>
                <w:kern w:val="2"/>
                <w:sz w:val="21"/>
                <w:szCs w:val="21"/>
              </w:rPr>
              <w:t>/</w:t>
            </w:r>
            <w:r w:rsidRPr="00075EDC">
              <w:rPr>
                <w:rFonts w:ascii="宋体" w:hAnsi="宋体" w:cs="宋体" w:hint="eastAsia"/>
                <w:color w:val="000000" w:themeColor="text1"/>
                <w:spacing w:val="12"/>
                <w:w w:val="99"/>
                <w:kern w:val="2"/>
                <w:sz w:val="21"/>
                <w:szCs w:val="21"/>
              </w:rPr>
              <w:t>隧道照</w:t>
            </w:r>
            <w:r w:rsidRPr="00075EDC">
              <w:rPr>
                <w:rFonts w:ascii="宋体" w:hAnsi="宋体" w:cs="宋体" w:hint="eastAsia"/>
                <w:color w:val="000000" w:themeColor="text1"/>
                <w:w w:val="99"/>
                <w:kern w:val="2"/>
                <w:sz w:val="21"/>
                <w:szCs w:val="21"/>
              </w:rPr>
              <w:t>明产品</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《道路和隧道照明用</w:t>
            </w:r>
            <w:r w:rsidRPr="00075EDC">
              <w:rPr>
                <w:rFonts w:ascii="宋体" w:hAnsi="宋体" w:cs="宋体" w:hint="eastAsia"/>
                <w:color w:val="000000" w:themeColor="text1"/>
                <w:spacing w:val="10"/>
                <w:kern w:val="2"/>
                <w:sz w:val="21"/>
                <w:szCs w:val="21"/>
                <w:lang w:eastAsia="zh-CN"/>
              </w:rPr>
              <w:t>LED</w:t>
            </w:r>
            <w:r w:rsidRPr="00075EDC">
              <w:rPr>
                <w:rFonts w:ascii="宋体" w:hAnsi="宋体" w:cs="宋体" w:hint="eastAsia"/>
                <w:color w:val="000000" w:themeColor="text1"/>
                <w:spacing w:val="10"/>
                <w:kern w:val="2"/>
                <w:sz w:val="21"/>
                <w:szCs w:val="21"/>
                <w:lang w:eastAsia="zh-CN"/>
              </w:rPr>
              <w:t>灯具能效限定值及能效等级》（</w:t>
            </w:r>
            <w:r w:rsidRPr="00075EDC">
              <w:rPr>
                <w:rFonts w:ascii="宋体" w:hAnsi="宋体" w:cs="宋体" w:hint="eastAsia"/>
                <w:color w:val="000000" w:themeColor="text1"/>
                <w:spacing w:val="10"/>
                <w:kern w:val="2"/>
                <w:sz w:val="21"/>
                <w:szCs w:val="21"/>
                <w:lang w:eastAsia="zh-CN"/>
              </w:rPr>
              <w:t>GB37478</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spacing w:val="1"/>
                <w:w w:val="99"/>
                <w:kern w:val="2"/>
                <w:sz w:val="21"/>
                <w:szCs w:val="21"/>
              </w:rPr>
              <w:t>LE</w:t>
            </w:r>
            <w:r w:rsidRPr="00075EDC">
              <w:rPr>
                <w:rFonts w:ascii="宋体" w:hAnsi="宋体" w:cs="宋体" w:hint="eastAsia"/>
                <w:color w:val="000000" w:themeColor="text1"/>
                <w:w w:val="99"/>
                <w:kern w:val="2"/>
                <w:sz w:val="21"/>
                <w:szCs w:val="21"/>
              </w:rPr>
              <w:t>D</w:t>
            </w:r>
            <w:r w:rsidRPr="00075EDC">
              <w:rPr>
                <w:rFonts w:ascii="宋体" w:hAnsi="宋体" w:cs="宋体" w:hint="eastAsia"/>
                <w:color w:val="000000" w:themeColor="text1"/>
                <w:w w:val="99"/>
                <w:kern w:val="2"/>
                <w:sz w:val="21"/>
                <w:szCs w:val="21"/>
              </w:rPr>
              <w:t>筒灯</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《室内照明用</w:t>
            </w:r>
            <w:r w:rsidRPr="00075EDC">
              <w:rPr>
                <w:rFonts w:ascii="宋体" w:hAnsi="宋体" w:cs="宋体" w:hint="eastAsia"/>
                <w:color w:val="000000" w:themeColor="text1"/>
                <w:spacing w:val="10"/>
                <w:kern w:val="2"/>
                <w:sz w:val="21"/>
                <w:szCs w:val="21"/>
                <w:lang w:eastAsia="zh-CN"/>
              </w:rPr>
              <w:t>LED</w:t>
            </w:r>
            <w:r w:rsidRPr="00075EDC">
              <w:rPr>
                <w:rFonts w:ascii="宋体" w:hAnsi="宋体" w:cs="宋体" w:hint="eastAsia"/>
                <w:color w:val="000000" w:themeColor="text1"/>
                <w:spacing w:val="10"/>
                <w:kern w:val="2"/>
                <w:sz w:val="21"/>
                <w:szCs w:val="21"/>
                <w:lang w:eastAsia="zh-CN"/>
              </w:rPr>
              <w:t>产品能效限定值及能效等级》（</w:t>
            </w:r>
            <w:r w:rsidRPr="00075EDC">
              <w:rPr>
                <w:rFonts w:ascii="宋体" w:hAnsi="宋体" w:cs="宋体" w:hint="eastAsia"/>
                <w:color w:val="000000" w:themeColor="text1"/>
                <w:spacing w:val="10"/>
                <w:kern w:val="2"/>
                <w:sz w:val="21"/>
                <w:szCs w:val="21"/>
                <w:lang w:eastAsia="zh-CN"/>
              </w:rPr>
              <w:t>GB30255</w:t>
            </w:r>
            <w:r w:rsidRPr="00075EDC">
              <w:rPr>
                <w:rFonts w:ascii="宋体" w:hAnsi="宋体" w:cs="宋体" w:hint="eastAsia"/>
                <w:color w:val="000000" w:themeColor="text1"/>
                <w:spacing w:val="10"/>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line="276" w:lineRule="auto"/>
              <w:ind w:right="7"/>
              <w:jc w:val="center"/>
              <w:rPr>
                <w:rFonts w:ascii="宋体" w:hAnsi="宋体" w:cs="宋体"/>
                <w:color w:val="000000" w:themeColor="text1"/>
                <w:kern w:val="2"/>
                <w:sz w:val="21"/>
                <w:szCs w:val="21"/>
                <w:lang w:eastAsia="zh-CN"/>
              </w:rPr>
            </w:pPr>
            <w:r w:rsidRPr="00075EDC">
              <w:rPr>
                <w:rFonts w:ascii="宋体" w:hAnsi="宋体" w:cs="宋体" w:hint="eastAsia"/>
                <w:color w:val="000000" w:themeColor="text1"/>
                <w:w w:val="99"/>
                <w:kern w:val="2"/>
                <w:sz w:val="21"/>
                <w:szCs w:val="21"/>
                <w:lang w:eastAsia="zh-CN"/>
              </w:rPr>
              <w:t>普</w:t>
            </w:r>
            <w:r w:rsidRPr="00075EDC">
              <w:rPr>
                <w:rFonts w:ascii="宋体" w:hAnsi="宋体" w:cs="宋体" w:hint="eastAsia"/>
                <w:color w:val="000000" w:themeColor="text1"/>
                <w:spacing w:val="24"/>
                <w:w w:val="99"/>
                <w:kern w:val="2"/>
                <w:sz w:val="21"/>
                <w:szCs w:val="21"/>
                <w:lang w:eastAsia="zh-CN"/>
              </w:rPr>
              <w:t>通</w:t>
            </w:r>
            <w:r w:rsidRPr="00075EDC">
              <w:rPr>
                <w:rFonts w:ascii="宋体" w:hAnsi="宋体" w:cs="宋体" w:hint="eastAsia"/>
                <w:color w:val="000000" w:themeColor="text1"/>
                <w:w w:val="99"/>
                <w:kern w:val="2"/>
                <w:sz w:val="21"/>
                <w:szCs w:val="21"/>
                <w:lang w:eastAsia="zh-CN"/>
              </w:rPr>
              <w:t>照明用非</w:t>
            </w:r>
            <w:r w:rsidRPr="00075EDC">
              <w:rPr>
                <w:rFonts w:ascii="宋体" w:hAnsi="宋体" w:cs="宋体" w:hint="eastAsia"/>
                <w:color w:val="000000" w:themeColor="text1"/>
                <w:spacing w:val="24"/>
                <w:w w:val="99"/>
                <w:kern w:val="2"/>
                <w:sz w:val="21"/>
                <w:szCs w:val="21"/>
                <w:lang w:eastAsia="zh-CN"/>
              </w:rPr>
              <w:t>定</w:t>
            </w:r>
            <w:r w:rsidRPr="00075EDC">
              <w:rPr>
                <w:rFonts w:ascii="宋体" w:hAnsi="宋体" w:cs="宋体" w:hint="eastAsia"/>
                <w:color w:val="000000" w:themeColor="text1"/>
                <w:w w:val="99"/>
                <w:kern w:val="2"/>
                <w:sz w:val="21"/>
                <w:szCs w:val="21"/>
                <w:lang w:eastAsia="zh-CN"/>
              </w:rPr>
              <w:t>向自镇流</w:t>
            </w:r>
            <w:r w:rsidRPr="00075EDC">
              <w:rPr>
                <w:rFonts w:ascii="宋体" w:hAnsi="宋体" w:cs="宋体" w:hint="eastAsia"/>
                <w:color w:val="000000" w:themeColor="text1"/>
                <w:spacing w:val="1"/>
                <w:w w:val="99"/>
                <w:kern w:val="2"/>
                <w:sz w:val="21"/>
                <w:szCs w:val="21"/>
                <w:lang w:eastAsia="zh-CN"/>
              </w:rPr>
              <w:t>LE</w:t>
            </w:r>
            <w:r w:rsidRPr="00075EDC">
              <w:rPr>
                <w:rFonts w:ascii="宋体" w:hAnsi="宋体" w:cs="宋体" w:hint="eastAsia"/>
                <w:color w:val="000000" w:themeColor="text1"/>
                <w:w w:val="99"/>
                <w:kern w:val="2"/>
                <w:sz w:val="21"/>
                <w:szCs w:val="21"/>
                <w:lang w:eastAsia="zh-CN"/>
              </w:rPr>
              <w:t>D</w:t>
            </w:r>
            <w:r w:rsidRPr="00075EDC">
              <w:rPr>
                <w:rFonts w:ascii="宋体" w:hAnsi="宋体" w:cs="宋体" w:hint="eastAsia"/>
                <w:color w:val="000000" w:themeColor="text1"/>
                <w:w w:val="99"/>
                <w:kern w:val="2"/>
                <w:sz w:val="21"/>
                <w:szCs w:val="21"/>
                <w:lang w:eastAsia="zh-CN"/>
              </w:rPr>
              <w:t>灯</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《室内照明用</w:t>
            </w:r>
            <w:r w:rsidRPr="00075EDC">
              <w:rPr>
                <w:rFonts w:ascii="宋体" w:hAnsi="宋体" w:cs="宋体" w:hint="eastAsia"/>
                <w:color w:val="000000" w:themeColor="text1"/>
                <w:spacing w:val="10"/>
                <w:kern w:val="2"/>
                <w:sz w:val="21"/>
                <w:szCs w:val="21"/>
                <w:lang w:eastAsia="zh-CN"/>
              </w:rPr>
              <w:t>LED</w:t>
            </w:r>
            <w:r w:rsidRPr="00075EDC">
              <w:rPr>
                <w:rFonts w:ascii="宋体" w:hAnsi="宋体" w:cs="宋体" w:hint="eastAsia"/>
                <w:color w:val="000000" w:themeColor="text1"/>
                <w:spacing w:val="10"/>
                <w:kern w:val="2"/>
                <w:sz w:val="21"/>
                <w:szCs w:val="21"/>
                <w:lang w:eastAsia="zh-CN"/>
              </w:rPr>
              <w:t>产品能效限定值及能效等级》（</w:t>
            </w:r>
            <w:r w:rsidRPr="00075EDC">
              <w:rPr>
                <w:rFonts w:ascii="宋体" w:hAnsi="宋体" w:cs="宋体" w:hint="eastAsia"/>
                <w:color w:val="000000" w:themeColor="text1"/>
                <w:spacing w:val="10"/>
                <w:kern w:val="2"/>
                <w:sz w:val="21"/>
                <w:szCs w:val="21"/>
                <w:lang w:eastAsia="zh-CN"/>
              </w:rPr>
              <w:t>GB30255</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hint="eastAsia"/>
                <w:color w:val="000000" w:themeColor="text1"/>
                <w:spacing w:val="1"/>
                <w:w w:val="99"/>
                <w:kern w:val="2"/>
                <w:sz w:val="21"/>
                <w:szCs w:val="21"/>
              </w:rPr>
              <w:t>1</w:t>
            </w:r>
            <w:r w:rsidRPr="00075EDC">
              <w:rPr>
                <w:rFonts w:ascii="宋体" w:hAnsi="宋体" w:hint="eastAsia"/>
                <w:color w:val="000000" w:themeColor="text1"/>
                <w:w w:val="99"/>
                <w:kern w:val="2"/>
                <w:sz w:val="21"/>
                <w:szCs w:val="21"/>
              </w:rPr>
              <w:t>2</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81"/>
              <w:ind w:left="7"/>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w:t>
            </w:r>
            <w:r w:rsidRPr="00075EDC">
              <w:rPr>
                <w:rFonts w:ascii="宋体" w:hAnsi="宋体" w:cs="宋体" w:hint="eastAsia"/>
                <w:color w:val="000000" w:themeColor="text1"/>
                <w:spacing w:val="1"/>
                <w:w w:val="99"/>
                <w:kern w:val="2"/>
                <w:sz w:val="21"/>
                <w:szCs w:val="21"/>
              </w:rPr>
              <w:t>A020</w:t>
            </w:r>
            <w:r w:rsidRPr="00075EDC">
              <w:rPr>
                <w:rFonts w:ascii="宋体" w:hAnsi="宋体" w:cs="宋体" w:hint="eastAsia"/>
                <w:color w:val="000000" w:themeColor="text1"/>
                <w:w w:val="99"/>
                <w:kern w:val="2"/>
                <w:sz w:val="21"/>
                <w:szCs w:val="21"/>
              </w:rPr>
              <w:t>91000</w:t>
            </w:r>
            <w:r w:rsidRPr="00075EDC">
              <w:rPr>
                <w:rFonts w:ascii="宋体" w:hAnsi="宋体" w:cs="宋体" w:hint="eastAsia"/>
                <w:color w:val="000000" w:themeColor="text1"/>
                <w:w w:val="99"/>
                <w:kern w:val="2"/>
                <w:sz w:val="21"/>
                <w:szCs w:val="21"/>
              </w:rPr>
              <w:t>电视设备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81" w:line="276" w:lineRule="auto"/>
              <w:ind w:left="7" w:right="5"/>
              <w:jc w:val="center"/>
              <w:rPr>
                <w:rFonts w:ascii="宋体" w:hAnsi="宋体" w:cs="宋体"/>
                <w:color w:val="000000" w:themeColor="text1"/>
                <w:kern w:val="2"/>
                <w:sz w:val="21"/>
                <w:szCs w:val="21"/>
                <w:lang w:eastAsia="zh-CN"/>
              </w:rPr>
            </w:pPr>
            <w:r w:rsidRPr="00075EDC">
              <w:rPr>
                <w:rFonts w:ascii="宋体" w:hAnsi="宋体" w:cs="宋体" w:hint="eastAsia"/>
                <w:color w:val="000000" w:themeColor="text1"/>
                <w:spacing w:val="1"/>
                <w:w w:val="99"/>
                <w:kern w:val="2"/>
                <w:sz w:val="21"/>
                <w:szCs w:val="21"/>
                <w:lang w:eastAsia="zh-CN"/>
              </w:rPr>
              <w:t>A02</w:t>
            </w:r>
            <w:r w:rsidRPr="00075EDC">
              <w:rPr>
                <w:rFonts w:ascii="宋体" w:hAnsi="宋体" w:cs="宋体" w:hint="eastAsia"/>
                <w:color w:val="000000" w:themeColor="text1"/>
                <w:w w:val="99"/>
                <w:kern w:val="2"/>
                <w:sz w:val="21"/>
                <w:szCs w:val="21"/>
                <w:lang w:eastAsia="zh-CN"/>
              </w:rPr>
              <w:t>09</w:t>
            </w:r>
            <w:r w:rsidRPr="00075EDC">
              <w:rPr>
                <w:rFonts w:ascii="宋体" w:hAnsi="宋体" w:cs="宋体" w:hint="eastAsia"/>
                <w:color w:val="000000" w:themeColor="text1"/>
                <w:spacing w:val="1"/>
                <w:w w:val="99"/>
                <w:kern w:val="2"/>
                <w:sz w:val="21"/>
                <w:szCs w:val="21"/>
                <w:lang w:eastAsia="zh-CN"/>
              </w:rPr>
              <w:t>1</w:t>
            </w:r>
            <w:r w:rsidRPr="00075EDC">
              <w:rPr>
                <w:rFonts w:ascii="宋体" w:hAnsi="宋体" w:cs="宋体" w:hint="eastAsia"/>
                <w:color w:val="000000" w:themeColor="text1"/>
                <w:w w:val="99"/>
                <w:kern w:val="2"/>
                <w:sz w:val="21"/>
                <w:szCs w:val="21"/>
                <w:lang w:eastAsia="zh-CN"/>
              </w:rPr>
              <w:t>001</w:t>
            </w:r>
            <w:r w:rsidRPr="00075EDC">
              <w:rPr>
                <w:rFonts w:ascii="宋体" w:hAnsi="宋体" w:cs="宋体" w:hint="eastAsia"/>
                <w:color w:val="000000" w:themeColor="text1"/>
                <w:w w:val="99"/>
                <w:kern w:val="2"/>
                <w:sz w:val="21"/>
                <w:szCs w:val="21"/>
                <w:lang w:eastAsia="zh-CN"/>
              </w:rPr>
              <w:t>普通电视设备</w:t>
            </w:r>
            <w:r w:rsidRPr="00075EDC">
              <w:rPr>
                <w:rFonts w:ascii="宋体" w:hAnsi="宋体" w:cs="宋体" w:hint="eastAsia"/>
                <w:color w:val="000000" w:themeColor="text1"/>
                <w:w w:val="99"/>
                <w:kern w:val="2"/>
                <w:sz w:val="21"/>
                <w:szCs w:val="21"/>
                <w:lang w:eastAsia="zh-CN"/>
              </w:rPr>
              <w:lastRenderedPageBreak/>
              <w:t>（</w:t>
            </w:r>
            <w:r w:rsidRPr="00075EDC">
              <w:rPr>
                <w:rFonts w:ascii="宋体" w:hAnsi="宋体" w:cs="宋体" w:hint="eastAsia"/>
                <w:color w:val="000000" w:themeColor="text1"/>
                <w:spacing w:val="2"/>
                <w:w w:val="99"/>
                <w:kern w:val="2"/>
                <w:sz w:val="21"/>
                <w:szCs w:val="21"/>
                <w:lang w:eastAsia="zh-CN"/>
              </w:rPr>
              <w:t>电</w:t>
            </w:r>
            <w:r w:rsidRPr="00075EDC">
              <w:rPr>
                <w:rFonts w:ascii="宋体" w:hAnsi="宋体" w:cs="宋体" w:hint="eastAsia"/>
                <w:color w:val="000000" w:themeColor="text1"/>
                <w:w w:val="99"/>
                <w:kern w:val="2"/>
                <w:sz w:val="21"/>
                <w:szCs w:val="21"/>
                <w:lang w:eastAsia="zh-CN"/>
              </w:rPr>
              <w:t>视机）</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w:t>
            </w:r>
            <w:r w:rsidRPr="00075EDC">
              <w:rPr>
                <w:rFonts w:ascii="宋体" w:hAnsi="宋体" w:cs="宋体" w:hint="eastAsia"/>
                <w:color w:val="000000" w:themeColor="text1"/>
                <w:spacing w:val="10"/>
                <w:kern w:val="2"/>
                <w:sz w:val="21"/>
                <w:szCs w:val="21"/>
                <w:lang w:eastAsia="zh-CN"/>
              </w:rPr>
              <w:t>GB24850</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hint="eastAsia"/>
                <w:color w:val="000000" w:themeColor="text1"/>
                <w:spacing w:val="1"/>
                <w:w w:val="99"/>
                <w:kern w:val="2"/>
                <w:sz w:val="21"/>
                <w:szCs w:val="21"/>
              </w:rPr>
              <w:lastRenderedPageBreak/>
              <w:t>1</w:t>
            </w:r>
            <w:r w:rsidRPr="00075EDC">
              <w:rPr>
                <w:rFonts w:ascii="宋体" w:hAnsi="宋体" w:hint="eastAsia"/>
                <w:color w:val="000000" w:themeColor="text1"/>
                <w:w w:val="99"/>
                <w:kern w:val="2"/>
                <w:sz w:val="21"/>
                <w:szCs w:val="21"/>
              </w:rPr>
              <w:t>3</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w:t>
            </w:r>
            <w:r w:rsidRPr="00075EDC">
              <w:rPr>
                <w:rFonts w:ascii="宋体" w:hAnsi="宋体" w:cs="宋体" w:hint="eastAsia"/>
                <w:color w:val="000000" w:themeColor="text1"/>
                <w:spacing w:val="1"/>
                <w:w w:val="99"/>
                <w:kern w:val="2"/>
                <w:sz w:val="21"/>
                <w:szCs w:val="21"/>
              </w:rPr>
              <w:t>A020</w:t>
            </w:r>
            <w:r w:rsidRPr="00075EDC">
              <w:rPr>
                <w:rFonts w:ascii="宋体" w:hAnsi="宋体" w:cs="宋体" w:hint="eastAsia"/>
                <w:color w:val="000000" w:themeColor="text1"/>
                <w:w w:val="99"/>
                <w:kern w:val="2"/>
                <w:sz w:val="21"/>
                <w:szCs w:val="21"/>
              </w:rPr>
              <w:t>91100</w:t>
            </w:r>
            <w:r w:rsidRPr="00075EDC">
              <w:rPr>
                <w:rFonts w:ascii="宋体" w:hAnsi="宋体" w:cs="宋体" w:hint="eastAsia"/>
                <w:color w:val="000000" w:themeColor="text1"/>
                <w:w w:val="99"/>
                <w:kern w:val="2"/>
                <w:sz w:val="21"/>
                <w:szCs w:val="21"/>
              </w:rPr>
              <w:t>视频设备</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line="276" w:lineRule="auto"/>
              <w:ind w:right="5"/>
              <w:jc w:val="center"/>
              <w:rPr>
                <w:rFonts w:ascii="宋体" w:hAnsi="宋体" w:cs="宋体"/>
                <w:color w:val="000000" w:themeColor="text1"/>
                <w:kern w:val="2"/>
                <w:sz w:val="21"/>
                <w:szCs w:val="21"/>
              </w:rPr>
            </w:pPr>
            <w:r w:rsidRPr="00075EDC">
              <w:rPr>
                <w:rFonts w:ascii="宋体" w:hAnsi="宋体" w:cs="宋体" w:hint="eastAsia"/>
                <w:color w:val="000000" w:themeColor="text1"/>
                <w:spacing w:val="1"/>
                <w:w w:val="99"/>
                <w:kern w:val="2"/>
                <w:sz w:val="21"/>
                <w:szCs w:val="21"/>
              </w:rPr>
              <w:t>A02</w:t>
            </w:r>
            <w:r w:rsidRPr="00075EDC">
              <w:rPr>
                <w:rFonts w:ascii="宋体" w:hAnsi="宋体" w:cs="宋体" w:hint="eastAsia"/>
                <w:color w:val="000000" w:themeColor="text1"/>
                <w:w w:val="99"/>
                <w:kern w:val="2"/>
                <w:sz w:val="21"/>
                <w:szCs w:val="21"/>
              </w:rPr>
              <w:t>09</w:t>
            </w:r>
            <w:r w:rsidRPr="00075EDC">
              <w:rPr>
                <w:rFonts w:ascii="宋体" w:hAnsi="宋体" w:cs="宋体" w:hint="eastAsia"/>
                <w:color w:val="000000" w:themeColor="text1"/>
                <w:spacing w:val="1"/>
                <w:w w:val="99"/>
                <w:kern w:val="2"/>
                <w:sz w:val="21"/>
                <w:szCs w:val="21"/>
              </w:rPr>
              <w:t>1</w:t>
            </w:r>
            <w:r w:rsidRPr="00075EDC">
              <w:rPr>
                <w:rFonts w:ascii="宋体" w:hAnsi="宋体" w:cs="宋体" w:hint="eastAsia"/>
                <w:color w:val="000000" w:themeColor="text1"/>
                <w:w w:val="99"/>
                <w:kern w:val="2"/>
                <w:sz w:val="21"/>
                <w:szCs w:val="21"/>
              </w:rPr>
              <w:t>107</w:t>
            </w:r>
            <w:r w:rsidRPr="00075EDC">
              <w:rPr>
                <w:rFonts w:ascii="宋体" w:hAnsi="宋体" w:cs="宋体" w:hint="eastAsia"/>
                <w:color w:val="000000" w:themeColor="text1"/>
                <w:w w:val="99"/>
                <w:kern w:val="2"/>
                <w:sz w:val="21"/>
                <w:szCs w:val="21"/>
              </w:rPr>
              <w:t>视频监控设备</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监视器</w:t>
            </w: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spacing w:val="10"/>
                <w:kern w:val="2"/>
                <w:sz w:val="21"/>
                <w:szCs w:val="21"/>
                <w:lang w:eastAsia="zh-CN"/>
              </w:rPr>
            </w:pPr>
            <w:r w:rsidRPr="00075EDC">
              <w:rPr>
                <w:rFonts w:ascii="宋体" w:hAnsi="宋体" w:cs="宋体" w:hint="eastAsia"/>
                <w:color w:val="000000" w:themeColor="text1"/>
                <w:spacing w:val="10"/>
                <w:kern w:val="2"/>
                <w:sz w:val="21"/>
                <w:szCs w:val="21"/>
                <w:lang w:eastAsia="zh-CN"/>
              </w:rPr>
              <w:t>以射频信号为主要信号输入的监视器应符合（</w:t>
            </w:r>
            <w:r w:rsidRPr="00075EDC">
              <w:rPr>
                <w:rFonts w:ascii="宋体" w:hAnsi="宋体" w:cs="宋体" w:hint="eastAsia"/>
                <w:color w:val="000000" w:themeColor="text1"/>
                <w:spacing w:val="10"/>
                <w:kern w:val="2"/>
                <w:sz w:val="21"/>
                <w:szCs w:val="21"/>
                <w:lang w:eastAsia="zh-CN"/>
              </w:rPr>
              <w:t>GB24850</w:t>
            </w:r>
            <w:r w:rsidRPr="00075EDC">
              <w:rPr>
                <w:rFonts w:ascii="宋体" w:hAnsi="宋体" w:cs="宋体" w:hint="eastAsia"/>
                <w:color w:val="000000" w:themeColor="text1"/>
                <w:spacing w:val="10"/>
                <w:kern w:val="2"/>
                <w:sz w:val="21"/>
                <w:szCs w:val="21"/>
                <w:lang w:eastAsia="zh-CN"/>
              </w:rPr>
              <w:t>），以数字信号为主要信号输入的监视器应符合《计算机显示器能效限定值及能效等级》（</w:t>
            </w:r>
            <w:r w:rsidRPr="00075EDC">
              <w:rPr>
                <w:rFonts w:ascii="宋体" w:hAnsi="宋体" w:cs="宋体" w:hint="eastAsia"/>
                <w:color w:val="000000" w:themeColor="text1"/>
                <w:spacing w:val="10"/>
                <w:kern w:val="2"/>
                <w:sz w:val="21"/>
                <w:szCs w:val="21"/>
                <w:lang w:eastAsia="zh-CN"/>
              </w:rPr>
              <w:t>GB21520</w:t>
            </w:r>
            <w:r w:rsidRPr="00075EDC">
              <w:rPr>
                <w:rFonts w:ascii="宋体" w:hAnsi="宋体" w:cs="宋体" w:hint="eastAsia"/>
                <w:color w:val="000000" w:themeColor="text1"/>
                <w:spacing w:val="10"/>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hint="eastAsia"/>
                <w:color w:val="000000" w:themeColor="text1"/>
                <w:spacing w:val="1"/>
                <w:w w:val="99"/>
                <w:kern w:val="2"/>
                <w:sz w:val="21"/>
                <w:szCs w:val="21"/>
              </w:rPr>
              <w:t>1</w:t>
            </w:r>
            <w:r w:rsidRPr="00075EDC">
              <w:rPr>
                <w:rFonts w:ascii="宋体" w:hAnsi="宋体" w:hint="eastAsia"/>
                <w:color w:val="000000" w:themeColor="text1"/>
                <w:w w:val="99"/>
                <w:kern w:val="2"/>
                <w:sz w:val="21"/>
                <w:szCs w:val="21"/>
              </w:rPr>
              <w:t>4</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76"/>
              <w:ind w:left="7"/>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A02241000</w:t>
            </w:r>
            <w:r w:rsidRPr="00075EDC">
              <w:rPr>
                <w:rFonts w:ascii="宋体" w:hAnsi="宋体" w:cs="宋体" w:hint="eastAsia"/>
                <w:color w:val="000000" w:themeColor="text1"/>
                <w:w w:val="99"/>
                <w:kern w:val="2"/>
                <w:sz w:val="21"/>
                <w:szCs w:val="21"/>
              </w:rPr>
              <w:t>饮食炊事机械</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商用燃</w:t>
            </w:r>
            <w:r w:rsidRPr="00075EDC">
              <w:rPr>
                <w:rFonts w:ascii="宋体" w:hAnsi="宋体" w:cs="宋体" w:hint="eastAsia"/>
                <w:color w:val="000000" w:themeColor="text1"/>
                <w:spacing w:val="2"/>
                <w:w w:val="99"/>
                <w:kern w:val="2"/>
                <w:sz w:val="21"/>
                <w:szCs w:val="21"/>
              </w:rPr>
              <w:t>气</w:t>
            </w:r>
            <w:r w:rsidRPr="00075EDC">
              <w:rPr>
                <w:rFonts w:ascii="宋体" w:hAnsi="宋体" w:cs="宋体" w:hint="eastAsia"/>
                <w:color w:val="000000" w:themeColor="text1"/>
                <w:w w:val="99"/>
                <w:kern w:val="2"/>
                <w:sz w:val="21"/>
                <w:szCs w:val="21"/>
              </w:rPr>
              <w:t>灶具</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kern w:val="2"/>
                <w:sz w:val="21"/>
                <w:szCs w:val="21"/>
                <w:lang w:eastAsia="zh-CN"/>
              </w:rPr>
            </w:pPr>
            <w:r w:rsidRPr="00075EDC">
              <w:rPr>
                <w:rFonts w:ascii="宋体" w:hAnsi="宋体" w:cs="宋体" w:hint="eastAsia"/>
                <w:color w:val="000000" w:themeColor="text1"/>
                <w:kern w:val="2"/>
                <w:sz w:val="21"/>
                <w:szCs w:val="21"/>
                <w:lang w:eastAsia="zh-CN"/>
              </w:rPr>
              <w:t>《商用燃气灶具能效限定值及能效等级》（</w:t>
            </w:r>
            <w:r w:rsidRPr="00075EDC">
              <w:rPr>
                <w:rFonts w:ascii="宋体" w:hAnsi="宋体" w:cs="宋体" w:hint="eastAsia"/>
                <w:color w:val="000000" w:themeColor="text1"/>
                <w:kern w:val="2"/>
                <w:sz w:val="21"/>
                <w:szCs w:val="21"/>
                <w:lang w:eastAsia="zh-CN"/>
              </w:rPr>
              <w:t>GB30531</w:t>
            </w:r>
            <w:r w:rsidRPr="00075EDC">
              <w:rPr>
                <w:rFonts w:ascii="宋体" w:hAnsi="宋体" w:cs="宋体" w:hint="eastAsia"/>
                <w:color w:val="000000" w:themeColor="text1"/>
                <w:kern w:val="2"/>
                <w:sz w:val="21"/>
                <w:szCs w:val="21"/>
                <w:lang w:eastAsia="zh-CN"/>
              </w:rPr>
              <w:t>）</w:t>
            </w:r>
          </w:p>
        </w:tc>
      </w:tr>
      <w:tr w:rsidR="00C77873" w:rsidRPr="00075EDC">
        <w:tc>
          <w:tcPr>
            <w:tcW w:w="671"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15</w:t>
            </w:r>
          </w:p>
        </w:tc>
        <w:tc>
          <w:tcPr>
            <w:tcW w:w="1422" w:type="dxa"/>
            <w:vMerge w:val="restart"/>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w w:val="99"/>
                <w:kern w:val="2"/>
                <w:sz w:val="21"/>
                <w:szCs w:val="21"/>
              </w:rPr>
            </w:pPr>
            <w:r w:rsidRPr="00075EDC">
              <w:rPr>
                <w:rFonts w:ascii="宋体" w:hAnsi="宋体" w:cs="宋体" w:hint="eastAsia"/>
                <w:color w:val="000000" w:themeColor="text1"/>
                <w:w w:val="99"/>
                <w:kern w:val="2"/>
                <w:sz w:val="21"/>
                <w:szCs w:val="21"/>
              </w:rPr>
              <w:t>★</w:t>
            </w:r>
            <w:r w:rsidRPr="00075EDC">
              <w:rPr>
                <w:rFonts w:ascii="宋体" w:hAnsi="宋体" w:cs="方正仿宋_GB2312" w:hint="eastAsia"/>
                <w:color w:val="000000" w:themeColor="text1"/>
                <w:kern w:val="2"/>
                <w:sz w:val="21"/>
                <w:szCs w:val="21"/>
              </w:rPr>
              <w:t>A05020105</w:t>
            </w:r>
            <w:r w:rsidRPr="00075EDC">
              <w:rPr>
                <w:rFonts w:ascii="宋体" w:hAnsi="宋体" w:cs="宋体" w:hint="eastAsia"/>
                <w:color w:val="000000" w:themeColor="text1"/>
                <w:w w:val="99"/>
                <w:kern w:val="2"/>
                <w:sz w:val="21"/>
                <w:szCs w:val="21"/>
              </w:rPr>
              <w:t>便器</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坐便器</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kern w:val="2"/>
                <w:sz w:val="21"/>
                <w:szCs w:val="21"/>
                <w:lang w:eastAsia="zh-CN"/>
              </w:rPr>
            </w:pPr>
            <w:r w:rsidRPr="00075EDC">
              <w:rPr>
                <w:rFonts w:ascii="宋体" w:hAnsi="宋体" w:cs="宋体" w:hint="eastAsia"/>
                <w:color w:val="000000" w:themeColor="text1"/>
                <w:kern w:val="2"/>
                <w:sz w:val="21"/>
                <w:szCs w:val="21"/>
                <w:lang w:eastAsia="zh-CN"/>
              </w:rPr>
              <w:t>《坐便器水效限定值及水效等级》</w:t>
            </w:r>
          </w:p>
          <w:p w:rsidR="00C77873" w:rsidRPr="00075EDC" w:rsidRDefault="008B596C">
            <w:pPr>
              <w:pStyle w:val="TableParagraph"/>
              <w:spacing w:before="131" w:line="276" w:lineRule="auto"/>
              <w:ind w:left="7" w:right="4"/>
              <w:rPr>
                <w:rFonts w:ascii="宋体" w:hAnsi="宋体" w:cs="宋体"/>
                <w:color w:val="000000" w:themeColor="text1"/>
                <w:kern w:val="2"/>
                <w:sz w:val="21"/>
                <w:szCs w:val="21"/>
                <w:lang w:eastAsia="zh-CN"/>
              </w:rPr>
            </w:pPr>
            <w:r w:rsidRPr="00075EDC">
              <w:rPr>
                <w:rFonts w:ascii="宋体" w:hAnsi="宋体" w:cs="宋体" w:hint="eastAsia"/>
                <w:color w:val="000000" w:themeColor="text1"/>
                <w:kern w:val="2"/>
                <w:sz w:val="21"/>
                <w:szCs w:val="21"/>
                <w:lang w:eastAsia="zh-CN"/>
              </w:rPr>
              <w:t>（</w:t>
            </w:r>
            <w:r w:rsidRPr="00075EDC">
              <w:rPr>
                <w:rFonts w:ascii="宋体" w:hAnsi="宋体" w:cs="宋体" w:hint="eastAsia"/>
                <w:color w:val="000000" w:themeColor="text1"/>
                <w:kern w:val="2"/>
                <w:sz w:val="21"/>
                <w:szCs w:val="21"/>
                <w:lang w:eastAsia="zh-CN"/>
              </w:rPr>
              <w:t>GB25502</w:t>
            </w:r>
            <w:r w:rsidRPr="00075EDC">
              <w:rPr>
                <w:rFonts w:ascii="宋体" w:hAnsi="宋体" w:cs="宋体" w:hint="eastAsia"/>
                <w:color w:val="000000" w:themeColor="text1"/>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w w:val="99"/>
                <w:szCs w:val="21"/>
                <w:lang w:eastAsia="en-US"/>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蹲便器</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kern w:val="2"/>
                <w:sz w:val="21"/>
                <w:szCs w:val="21"/>
                <w:lang w:eastAsia="zh-CN"/>
              </w:rPr>
            </w:pPr>
            <w:r w:rsidRPr="00075EDC">
              <w:rPr>
                <w:rFonts w:ascii="宋体" w:hAnsi="宋体" w:cs="宋体" w:hint="eastAsia"/>
                <w:color w:val="000000" w:themeColor="text1"/>
                <w:kern w:val="2"/>
                <w:sz w:val="21"/>
                <w:szCs w:val="21"/>
                <w:lang w:eastAsia="zh-CN"/>
              </w:rPr>
              <w:t>《蹲便器用水效率限定值及用水效率等级》（</w:t>
            </w:r>
            <w:r w:rsidRPr="00075EDC">
              <w:rPr>
                <w:rFonts w:ascii="宋体" w:hAnsi="宋体" w:cs="宋体" w:hint="eastAsia"/>
                <w:color w:val="000000" w:themeColor="text1"/>
                <w:kern w:val="2"/>
                <w:sz w:val="21"/>
                <w:szCs w:val="21"/>
                <w:lang w:eastAsia="zh-CN"/>
              </w:rPr>
              <w:t>GB30717</w:t>
            </w:r>
            <w:r w:rsidRPr="00075EDC">
              <w:rPr>
                <w:rFonts w:ascii="宋体" w:hAnsi="宋体" w:cs="宋体" w:hint="eastAsia"/>
                <w:color w:val="000000" w:themeColor="text1"/>
                <w:kern w:val="2"/>
                <w:sz w:val="21"/>
                <w:szCs w:val="21"/>
                <w:lang w:eastAsia="zh-CN"/>
              </w:rPr>
              <w:t>）</w:t>
            </w:r>
          </w:p>
        </w:tc>
      </w:tr>
      <w:tr w:rsidR="00C77873" w:rsidRPr="00075ED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olor w:val="000000" w:themeColor="text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widowControl/>
              <w:jc w:val="left"/>
              <w:rPr>
                <w:rFonts w:ascii="宋体" w:hAnsi="宋体" w:cs="宋体"/>
                <w:color w:val="000000" w:themeColor="text1"/>
                <w:w w:val="99"/>
                <w:szCs w:val="21"/>
              </w:rPr>
            </w:pP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cs="宋体" w:hint="eastAsia"/>
                <w:color w:val="000000" w:themeColor="text1"/>
                <w:w w:val="99"/>
                <w:kern w:val="2"/>
                <w:sz w:val="21"/>
                <w:szCs w:val="21"/>
              </w:rPr>
              <w:t>小便器</w:t>
            </w: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kern w:val="2"/>
                <w:sz w:val="21"/>
                <w:szCs w:val="21"/>
                <w:lang w:eastAsia="zh-CN"/>
              </w:rPr>
            </w:pPr>
            <w:r w:rsidRPr="00075EDC">
              <w:rPr>
                <w:rFonts w:ascii="宋体" w:hAnsi="宋体" w:cs="宋体" w:hint="eastAsia"/>
                <w:color w:val="000000" w:themeColor="text1"/>
                <w:kern w:val="2"/>
                <w:sz w:val="21"/>
                <w:szCs w:val="21"/>
                <w:lang w:eastAsia="zh-CN"/>
              </w:rPr>
              <w:t>《小便器用水效率限定值及用水效率等级》（</w:t>
            </w:r>
            <w:r w:rsidRPr="00075EDC">
              <w:rPr>
                <w:rFonts w:ascii="宋体" w:hAnsi="宋体" w:cs="宋体" w:hint="eastAsia"/>
                <w:color w:val="000000" w:themeColor="text1"/>
                <w:kern w:val="2"/>
                <w:sz w:val="21"/>
                <w:szCs w:val="21"/>
                <w:lang w:eastAsia="zh-CN"/>
              </w:rPr>
              <w:t>GB28377</w:t>
            </w:r>
            <w:r w:rsidRPr="00075EDC">
              <w:rPr>
                <w:rFonts w:ascii="宋体" w:hAnsi="宋体" w:cs="宋体" w:hint="eastAsia"/>
                <w:color w:val="000000" w:themeColor="text1"/>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hint="eastAsia"/>
                <w:color w:val="000000" w:themeColor="text1"/>
                <w:kern w:val="2"/>
                <w:sz w:val="21"/>
                <w:szCs w:val="21"/>
              </w:rPr>
              <w:t>16</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53"/>
              <w:ind w:left="7"/>
              <w:jc w:val="center"/>
              <w:rPr>
                <w:rFonts w:ascii="宋体" w:hAnsi="宋体" w:cs="宋体"/>
                <w:color w:val="000000" w:themeColor="text1"/>
                <w:kern w:val="2"/>
                <w:sz w:val="21"/>
                <w:szCs w:val="21"/>
              </w:rPr>
            </w:pPr>
            <w:r w:rsidRPr="00075EDC">
              <w:rPr>
                <w:rFonts w:ascii="宋体" w:hAnsi="宋体" w:cs="宋体" w:hint="eastAsia"/>
                <w:color w:val="000000" w:themeColor="text1"/>
                <w:kern w:val="2"/>
                <w:sz w:val="21"/>
                <w:szCs w:val="21"/>
              </w:rPr>
              <w:t>★</w:t>
            </w:r>
            <w:r w:rsidRPr="00075EDC">
              <w:rPr>
                <w:rFonts w:ascii="宋体" w:hAnsi="宋体" w:cs="方正仿宋_GB2312" w:hint="eastAsia"/>
                <w:color w:val="000000" w:themeColor="text1"/>
                <w:kern w:val="2"/>
                <w:sz w:val="21"/>
                <w:szCs w:val="21"/>
              </w:rPr>
              <w:t>A05020106</w:t>
            </w:r>
            <w:r w:rsidRPr="00075EDC">
              <w:rPr>
                <w:rFonts w:ascii="宋体" w:hAnsi="宋体" w:cs="宋体" w:hint="eastAsia"/>
                <w:color w:val="000000" w:themeColor="text1"/>
                <w:kern w:val="2"/>
                <w:sz w:val="21"/>
                <w:szCs w:val="21"/>
              </w:rPr>
              <w:t>水</w:t>
            </w:r>
            <w:r w:rsidRPr="00075EDC">
              <w:rPr>
                <w:rFonts w:ascii="宋体" w:hAnsi="宋体" w:cs="宋体" w:hint="eastAsia"/>
                <w:color w:val="000000" w:themeColor="text1"/>
                <w:w w:val="99"/>
                <w:kern w:val="2"/>
                <w:sz w:val="21"/>
                <w:szCs w:val="21"/>
              </w:rPr>
              <w:t>嘴</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lang w:eastAsia="en-US"/>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53" w:line="276" w:lineRule="auto"/>
              <w:ind w:left="7" w:right="4"/>
              <w:rPr>
                <w:rFonts w:ascii="宋体" w:hAnsi="宋体" w:cs="宋体"/>
                <w:color w:val="000000" w:themeColor="text1"/>
                <w:kern w:val="2"/>
                <w:sz w:val="21"/>
                <w:szCs w:val="21"/>
                <w:lang w:eastAsia="zh-CN"/>
              </w:rPr>
            </w:pPr>
            <w:r w:rsidRPr="00075EDC">
              <w:rPr>
                <w:rFonts w:ascii="宋体" w:hAnsi="宋体" w:cs="宋体" w:hint="eastAsia"/>
                <w:color w:val="000000" w:themeColor="text1"/>
                <w:spacing w:val="10"/>
                <w:kern w:val="2"/>
                <w:sz w:val="21"/>
                <w:szCs w:val="21"/>
                <w:lang w:eastAsia="zh-CN"/>
              </w:rPr>
              <w:t>《水嘴用水效率限定值及用水效</w:t>
            </w:r>
            <w:r w:rsidRPr="00075EDC">
              <w:rPr>
                <w:rFonts w:ascii="宋体" w:hAnsi="宋体" w:cs="宋体" w:hint="eastAsia"/>
                <w:color w:val="000000" w:themeColor="text1"/>
                <w:kern w:val="2"/>
                <w:sz w:val="21"/>
                <w:szCs w:val="21"/>
                <w:lang w:eastAsia="zh-CN"/>
              </w:rPr>
              <w:t>率等级》（</w:t>
            </w:r>
            <w:r w:rsidRPr="00075EDC">
              <w:rPr>
                <w:rFonts w:ascii="宋体" w:hAnsi="宋体" w:cs="宋体" w:hint="eastAsia"/>
                <w:color w:val="000000" w:themeColor="text1"/>
                <w:kern w:val="2"/>
                <w:sz w:val="21"/>
                <w:szCs w:val="21"/>
                <w:lang w:eastAsia="zh-CN"/>
              </w:rPr>
              <w:t>GB 25501</w:t>
            </w:r>
            <w:r w:rsidRPr="00075EDC">
              <w:rPr>
                <w:rFonts w:ascii="宋体" w:hAnsi="宋体" w:cs="宋体" w:hint="eastAsia"/>
                <w:color w:val="000000" w:themeColor="text1"/>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hint="eastAsia"/>
                <w:color w:val="000000" w:themeColor="text1"/>
                <w:kern w:val="2"/>
                <w:sz w:val="21"/>
                <w:szCs w:val="21"/>
              </w:rPr>
              <w:t>17</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12"/>
              <w:ind w:left="7"/>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A05020107</w:t>
            </w:r>
            <w:r w:rsidRPr="00075EDC">
              <w:rPr>
                <w:rFonts w:ascii="宋体" w:hAnsi="宋体" w:cs="宋体" w:hint="eastAsia"/>
                <w:color w:val="000000" w:themeColor="text1"/>
                <w:kern w:val="2"/>
                <w:sz w:val="21"/>
                <w:szCs w:val="21"/>
              </w:rPr>
              <w:t>便器冲洗阀</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lang w:eastAsia="en-US"/>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12" w:line="276" w:lineRule="auto"/>
              <w:ind w:left="7" w:right="4"/>
              <w:rPr>
                <w:rFonts w:ascii="宋体" w:hAnsi="宋体" w:cs="宋体"/>
                <w:color w:val="000000" w:themeColor="text1"/>
                <w:kern w:val="2"/>
                <w:sz w:val="21"/>
                <w:szCs w:val="21"/>
                <w:lang w:eastAsia="zh-CN"/>
              </w:rPr>
            </w:pPr>
            <w:r w:rsidRPr="00075EDC">
              <w:rPr>
                <w:rFonts w:ascii="宋体" w:hAnsi="宋体" w:cs="宋体" w:hint="eastAsia"/>
                <w:color w:val="000000" w:themeColor="text1"/>
                <w:spacing w:val="10"/>
                <w:kern w:val="2"/>
                <w:sz w:val="21"/>
                <w:szCs w:val="21"/>
                <w:lang w:eastAsia="zh-CN"/>
              </w:rPr>
              <w:t>《便器冲洗阀用水效率限定值及</w:t>
            </w:r>
            <w:r w:rsidRPr="00075EDC">
              <w:rPr>
                <w:rFonts w:ascii="宋体" w:hAnsi="宋体" w:cs="宋体" w:hint="eastAsia"/>
                <w:color w:val="000000" w:themeColor="text1"/>
                <w:kern w:val="2"/>
                <w:sz w:val="21"/>
                <w:szCs w:val="21"/>
                <w:lang w:eastAsia="zh-CN"/>
              </w:rPr>
              <w:t>用水效率等级》（</w:t>
            </w:r>
            <w:r w:rsidRPr="00075EDC">
              <w:rPr>
                <w:rFonts w:ascii="宋体" w:hAnsi="宋体" w:cs="宋体" w:hint="eastAsia"/>
                <w:color w:val="000000" w:themeColor="text1"/>
                <w:kern w:val="2"/>
                <w:sz w:val="21"/>
                <w:szCs w:val="21"/>
                <w:lang w:eastAsia="zh-CN"/>
              </w:rPr>
              <w:t>GB28379</w:t>
            </w:r>
            <w:r w:rsidRPr="00075EDC">
              <w:rPr>
                <w:rFonts w:ascii="宋体" w:hAnsi="宋体" w:cs="宋体" w:hint="eastAsia"/>
                <w:color w:val="000000" w:themeColor="text1"/>
                <w:kern w:val="2"/>
                <w:sz w:val="21"/>
                <w:szCs w:val="21"/>
                <w:lang w:eastAsia="zh-CN"/>
              </w:rPr>
              <w:t>）</w:t>
            </w:r>
          </w:p>
        </w:tc>
      </w:tr>
      <w:tr w:rsidR="00C77873" w:rsidRPr="00075EDC">
        <w:tc>
          <w:tcPr>
            <w:tcW w:w="67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jc w:val="center"/>
              <w:rPr>
                <w:rFonts w:ascii="宋体" w:hAnsi="宋体" w:cs="宋体"/>
                <w:color w:val="000000" w:themeColor="text1"/>
                <w:kern w:val="2"/>
                <w:sz w:val="21"/>
                <w:szCs w:val="21"/>
              </w:rPr>
            </w:pPr>
            <w:r w:rsidRPr="00075EDC">
              <w:rPr>
                <w:rFonts w:ascii="宋体" w:hAnsi="宋体" w:hint="eastAsia"/>
                <w:color w:val="000000" w:themeColor="text1"/>
                <w:kern w:val="2"/>
                <w:sz w:val="21"/>
                <w:szCs w:val="21"/>
              </w:rPr>
              <w:t>18</w:t>
            </w:r>
          </w:p>
        </w:tc>
        <w:tc>
          <w:tcPr>
            <w:tcW w:w="1422"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8B596C">
            <w:pPr>
              <w:pStyle w:val="TableParagraph"/>
              <w:spacing w:before="131"/>
              <w:ind w:left="7"/>
              <w:jc w:val="center"/>
              <w:rPr>
                <w:rFonts w:ascii="宋体" w:hAnsi="宋体" w:cs="宋体"/>
                <w:color w:val="000000" w:themeColor="text1"/>
                <w:kern w:val="2"/>
                <w:sz w:val="21"/>
                <w:szCs w:val="21"/>
              </w:rPr>
            </w:pPr>
            <w:r w:rsidRPr="00075EDC">
              <w:rPr>
                <w:rFonts w:ascii="宋体" w:hAnsi="宋体" w:cs="方正仿宋_GB2312" w:hint="eastAsia"/>
                <w:color w:val="000000" w:themeColor="text1"/>
                <w:kern w:val="2"/>
                <w:sz w:val="21"/>
                <w:szCs w:val="21"/>
              </w:rPr>
              <w:t>A05020110</w:t>
            </w:r>
            <w:r w:rsidRPr="00075EDC">
              <w:rPr>
                <w:rFonts w:ascii="宋体" w:hAnsi="宋体" w:cs="宋体" w:hint="eastAsia"/>
                <w:color w:val="000000" w:themeColor="text1"/>
                <w:kern w:val="2"/>
                <w:sz w:val="21"/>
                <w:szCs w:val="21"/>
              </w:rPr>
              <w:t>淋浴</w:t>
            </w:r>
            <w:r w:rsidRPr="00075EDC">
              <w:rPr>
                <w:rFonts w:ascii="宋体" w:hAnsi="宋体" w:cs="宋体" w:hint="eastAsia"/>
                <w:color w:val="000000" w:themeColor="text1"/>
                <w:w w:val="99"/>
                <w:kern w:val="2"/>
                <w:sz w:val="21"/>
                <w:szCs w:val="21"/>
              </w:rPr>
              <w:t>器</w:t>
            </w:r>
          </w:p>
        </w:tc>
        <w:tc>
          <w:tcPr>
            <w:tcW w:w="1496"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lang w:eastAsia="en-US"/>
              </w:rPr>
            </w:pPr>
          </w:p>
        </w:tc>
        <w:tc>
          <w:tcPr>
            <w:tcW w:w="1481" w:type="dxa"/>
            <w:tcBorders>
              <w:top w:val="single" w:sz="4" w:space="0" w:color="000000"/>
              <w:left w:val="single" w:sz="4" w:space="0" w:color="000000"/>
              <w:bottom w:val="single" w:sz="4" w:space="0" w:color="000000"/>
              <w:right w:val="single" w:sz="4" w:space="0" w:color="000000"/>
            </w:tcBorders>
            <w:vAlign w:val="center"/>
          </w:tcPr>
          <w:p w:rsidR="00C77873" w:rsidRPr="00075EDC" w:rsidRDefault="00C77873">
            <w:pPr>
              <w:jc w:val="center"/>
              <w:rPr>
                <w:rFonts w:ascii="宋体" w:hAnsi="宋体"/>
                <w:color w:val="000000" w:themeColor="text1"/>
                <w:szCs w:val="21"/>
                <w:lang w:eastAsia="en-US"/>
              </w:rPr>
            </w:pPr>
          </w:p>
        </w:tc>
        <w:tc>
          <w:tcPr>
            <w:tcW w:w="4388" w:type="dxa"/>
            <w:tcBorders>
              <w:top w:val="single" w:sz="4" w:space="0" w:color="000000"/>
              <w:left w:val="single" w:sz="4" w:space="0" w:color="000000"/>
              <w:bottom w:val="single" w:sz="4" w:space="0" w:color="000000"/>
              <w:right w:val="single" w:sz="4" w:space="0" w:color="000000"/>
            </w:tcBorders>
          </w:tcPr>
          <w:p w:rsidR="00C77873" w:rsidRPr="00075EDC" w:rsidRDefault="008B596C">
            <w:pPr>
              <w:pStyle w:val="TableParagraph"/>
              <w:spacing w:before="131" w:line="276" w:lineRule="auto"/>
              <w:ind w:left="7" w:right="4"/>
              <w:rPr>
                <w:rFonts w:ascii="宋体" w:hAnsi="宋体" w:cs="宋体"/>
                <w:color w:val="000000" w:themeColor="text1"/>
                <w:kern w:val="2"/>
                <w:sz w:val="21"/>
                <w:szCs w:val="21"/>
                <w:lang w:eastAsia="zh-CN"/>
              </w:rPr>
            </w:pPr>
            <w:r w:rsidRPr="00075EDC">
              <w:rPr>
                <w:rFonts w:ascii="宋体" w:hAnsi="宋体" w:cs="宋体" w:hint="eastAsia"/>
                <w:color w:val="000000" w:themeColor="text1"/>
                <w:spacing w:val="10"/>
                <w:kern w:val="2"/>
                <w:sz w:val="21"/>
                <w:szCs w:val="21"/>
                <w:lang w:eastAsia="zh-CN"/>
              </w:rPr>
              <w:t>《淋浴器用水效率限定值及用水</w:t>
            </w:r>
            <w:r w:rsidRPr="00075EDC">
              <w:rPr>
                <w:rFonts w:ascii="宋体" w:hAnsi="宋体" w:cs="宋体" w:hint="eastAsia"/>
                <w:color w:val="000000" w:themeColor="text1"/>
                <w:kern w:val="2"/>
                <w:sz w:val="21"/>
                <w:szCs w:val="21"/>
                <w:lang w:eastAsia="zh-CN"/>
              </w:rPr>
              <w:t>效率等级》（</w:t>
            </w:r>
            <w:r w:rsidRPr="00075EDC">
              <w:rPr>
                <w:rFonts w:ascii="宋体" w:hAnsi="宋体" w:cs="宋体" w:hint="eastAsia"/>
                <w:color w:val="000000" w:themeColor="text1"/>
                <w:kern w:val="2"/>
                <w:sz w:val="21"/>
                <w:szCs w:val="21"/>
                <w:lang w:eastAsia="zh-CN"/>
              </w:rPr>
              <w:t>GB28378</w:t>
            </w:r>
            <w:r w:rsidRPr="00075EDC">
              <w:rPr>
                <w:rFonts w:ascii="宋体" w:hAnsi="宋体" w:cs="宋体" w:hint="eastAsia"/>
                <w:color w:val="000000" w:themeColor="text1"/>
                <w:kern w:val="2"/>
                <w:sz w:val="21"/>
                <w:szCs w:val="21"/>
                <w:lang w:eastAsia="zh-CN"/>
              </w:rPr>
              <w:t>）</w:t>
            </w:r>
          </w:p>
        </w:tc>
      </w:tr>
    </w:tbl>
    <w:p w:rsidR="00C77873" w:rsidRPr="00075EDC" w:rsidRDefault="008B596C">
      <w:pPr>
        <w:pStyle w:val="a7"/>
        <w:spacing w:line="360" w:lineRule="auto"/>
        <w:rPr>
          <w:rFonts w:ascii="宋体" w:hAnsi="宋体"/>
          <w:color w:val="000000" w:themeColor="text1"/>
          <w:szCs w:val="21"/>
        </w:rPr>
      </w:pPr>
      <w:r w:rsidRPr="00075EDC">
        <w:rPr>
          <w:rFonts w:ascii="宋体" w:hAnsi="宋体" w:hint="eastAsia"/>
          <w:color w:val="000000" w:themeColor="text1"/>
          <w:spacing w:val="-3"/>
          <w:szCs w:val="21"/>
        </w:rPr>
        <w:t>注：</w:t>
      </w:r>
      <w:r w:rsidRPr="00075EDC">
        <w:rPr>
          <w:rFonts w:ascii="宋体" w:hAnsi="宋体" w:hint="eastAsia"/>
          <w:color w:val="000000" w:themeColor="text1"/>
          <w:spacing w:val="-3"/>
          <w:szCs w:val="21"/>
        </w:rPr>
        <w:t>1.</w:t>
      </w:r>
      <w:r w:rsidRPr="00075EDC">
        <w:rPr>
          <w:rFonts w:ascii="宋体" w:hAnsi="宋体" w:hint="eastAsia"/>
          <w:color w:val="000000" w:themeColor="text1"/>
          <w:spacing w:val="-3"/>
          <w:szCs w:val="21"/>
        </w:rPr>
        <w:t>节能产品认证应依据相关国家标准的最新版本，依据国家标准中二级能效（水效）</w:t>
      </w:r>
      <w:r w:rsidRPr="00075EDC">
        <w:rPr>
          <w:rFonts w:ascii="宋体" w:hAnsi="宋体" w:hint="eastAsia"/>
          <w:color w:val="000000" w:themeColor="text1"/>
          <w:szCs w:val="21"/>
        </w:rPr>
        <w:t>指标。</w:t>
      </w:r>
    </w:p>
    <w:p w:rsidR="00C77873" w:rsidRPr="00075EDC" w:rsidRDefault="008B596C">
      <w:pPr>
        <w:pStyle w:val="a7"/>
        <w:spacing w:line="360" w:lineRule="auto"/>
        <w:ind w:firstLine="465"/>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以“★”标注的为政府强制采购产品。</w:t>
      </w:r>
    </w:p>
    <w:p w:rsidR="00C77873" w:rsidRPr="00075EDC" w:rsidRDefault="008B596C">
      <w:pPr>
        <w:pStyle w:val="a7"/>
        <w:spacing w:line="360" w:lineRule="auto"/>
        <w:ind w:firstLine="465"/>
        <w:rPr>
          <w:rFonts w:ascii="Arial Unicode MS" w:eastAsia="Arial Unicode MS" w:hAnsi="Arial Unicode MS" w:cs="Arial Unicode MS"/>
          <w:color w:val="000000" w:themeColor="text1"/>
          <w:sz w:val="32"/>
          <w:szCs w:val="32"/>
        </w:rPr>
      </w:pPr>
      <w:r w:rsidRPr="00075EDC">
        <w:rPr>
          <w:rFonts w:ascii="宋体" w:hAnsi="宋体" w:hint="eastAsia"/>
          <w:color w:val="000000" w:themeColor="text1"/>
          <w:szCs w:val="21"/>
        </w:rPr>
        <w:t>3.</w:t>
      </w:r>
      <w:r w:rsidRPr="00075EDC">
        <w:rPr>
          <w:rFonts w:ascii="宋体" w:hAnsi="宋体" w:hint="eastAsia"/>
          <w:color w:val="000000" w:themeColor="text1"/>
          <w:szCs w:val="21"/>
        </w:rPr>
        <w:t>本表格原为《关于印发节能产品政府采购品目清单的通知》（财库〔</w:t>
      </w:r>
      <w:r w:rsidRPr="00075EDC">
        <w:rPr>
          <w:rFonts w:ascii="宋体" w:hAnsi="宋体" w:hint="eastAsia"/>
          <w:color w:val="000000" w:themeColor="text1"/>
          <w:szCs w:val="21"/>
        </w:rPr>
        <w:t>2019</w:t>
      </w:r>
      <w:r w:rsidRPr="00075EDC">
        <w:rPr>
          <w:rFonts w:ascii="宋体" w:hAnsi="宋体" w:hint="eastAsia"/>
          <w:color w:val="000000" w:themeColor="text1"/>
          <w:szCs w:val="21"/>
        </w:rPr>
        <w:t>〕</w:t>
      </w:r>
      <w:r w:rsidRPr="00075EDC">
        <w:rPr>
          <w:rFonts w:ascii="宋体" w:hAnsi="宋体" w:hint="eastAsia"/>
          <w:color w:val="000000" w:themeColor="text1"/>
          <w:szCs w:val="21"/>
        </w:rPr>
        <w:t>19</w:t>
      </w:r>
      <w:r w:rsidRPr="00075EDC">
        <w:rPr>
          <w:rFonts w:ascii="宋体" w:hAnsi="宋体" w:hint="eastAsia"/>
          <w:color w:val="000000" w:themeColor="text1"/>
          <w:szCs w:val="21"/>
        </w:rPr>
        <w:t>号）规定的表格附件，其中名称及编码已根据《财政部关于印发〈政府采购品目分类目录〉的通知》（财库〔</w:t>
      </w:r>
      <w:r w:rsidRPr="00075EDC">
        <w:rPr>
          <w:rFonts w:ascii="宋体" w:hAnsi="宋体" w:hint="eastAsia"/>
          <w:color w:val="000000" w:themeColor="text1"/>
          <w:szCs w:val="21"/>
        </w:rPr>
        <w:t>2022</w:t>
      </w:r>
      <w:r w:rsidRPr="00075EDC">
        <w:rPr>
          <w:rFonts w:ascii="宋体" w:hAnsi="宋体" w:hint="eastAsia"/>
          <w:color w:val="000000" w:themeColor="text1"/>
          <w:szCs w:val="21"/>
        </w:rPr>
        <w:t>〕</w:t>
      </w:r>
      <w:r w:rsidRPr="00075EDC">
        <w:rPr>
          <w:rFonts w:ascii="宋体" w:hAnsi="宋体" w:hint="eastAsia"/>
          <w:color w:val="000000" w:themeColor="text1"/>
          <w:szCs w:val="21"/>
        </w:rPr>
        <w:t>31</w:t>
      </w:r>
      <w:r w:rsidRPr="00075EDC">
        <w:rPr>
          <w:rFonts w:ascii="宋体" w:hAnsi="宋体" w:hint="eastAsia"/>
          <w:color w:val="000000" w:themeColor="text1"/>
          <w:szCs w:val="21"/>
        </w:rPr>
        <w:t>号）修改。</w:t>
      </w:r>
      <w:r w:rsidRPr="00075EDC">
        <w:rPr>
          <w:rFonts w:hAnsi="宋体" w:hint="eastAsia"/>
          <w:color w:val="000000" w:themeColor="text1"/>
        </w:rPr>
        <w:br w:type="page"/>
      </w:r>
      <w:r w:rsidRPr="00075EDC">
        <w:rPr>
          <w:rFonts w:ascii="微软雅黑" w:eastAsia="微软雅黑" w:hAnsi="微软雅黑" w:cs="微软雅黑" w:hint="eastAsia"/>
          <w:color w:val="000000" w:themeColor="text1"/>
          <w:sz w:val="32"/>
          <w:szCs w:val="32"/>
        </w:rPr>
        <w:lastRenderedPageBreak/>
        <w:t>附件</w:t>
      </w:r>
      <w:r w:rsidRPr="00075EDC">
        <w:rPr>
          <w:rFonts w:ascii="Arial Unicode MS" w:eastAsia="Arial Unicode MS" w:hAnsi="Arial Unicode MS" w:cs="Arial Unicode MS"/>
          <w:color w:val="000000" w:themeColor="text1"/>
          <w:sz w:val="32"/>
          <w:szCs w:val="32"/>
        </w:rPr>
        <w:t>2</w:t>
      </w:r>
      <w:r w:rsidRPr="00075EDC">
        <w:rPr>
          <w:rFonts w:ascii="微软雅黑" w:eastAsia="微软雅黑" w:hAnsi="微软雅黑" w:cs="微软雅黑" w:hint="eastAsia"/>
          <w:color w:val="000000" w:themeColor="text1"/>
          <w:sz w:val="32"/>
          <w:szCs w:val="32"/>
        </w:rPr>
        <w:t>：</w:t>
      </w:r>
    </w:p>
    <w:p w:rsidR="00C77873" w:rsidRPr="00075EDC" w:rsidRDefault="008B596C">
      <w:pPr>
        <w:spacing w:line="528" w:lineRule="exact"/>
        <w:ind w:left="1871"/>
        <w:rPr>
          <w:rFonts w:ascii="Arial Unicode MS" w:eastAsia="Arial Unicode MS" w:hAnsi="Arial Unicode MS" w:cs="Arial Unicode MS"/>
          <w:color w:val="000000" w:themeColor="text1"/>
          <w:sz w:val="40"/>
          <w:szCs w:val="40"/>
        </w:rPr>
      </w:pPr>
      <w:r w:rsidRPr="00075EDC">
        <w:rPr>
          <w:rFonts w:ascii="微软雅黑" w:eastAsia="微软雅黑" w:hAnsi="微软雅黑" w:cs="微软雅黑" w:hint="eastAsia"/>
          <w:color w:val="000000" w:themeColor="text1"/>
          <w:sz w:val="40"/>
          <w:szCs w:val="40"/>
        </w:rPr>
        <w:t>中小微企业划型标准</w:t>
      </w:r>
    </w:p>
    <w:tbl>
      <w:tblPr>
        <w:tblW w:w="9077" w:type="dxa"/>
        <w:tblInd w:w="250" w:type="dxa"/>
        <w:tblLayout w:type="fixed"/>
        <w:tblLook w:val="04A0"/>
      </w:tblPr>
      <w:tblGrid>
        <w:gridCol w:w="1701"/>
        <w:gridCol w:w="1383"/>
        <w:gridCol w:w="913"/>
        <w:gridCol w:w="1619"/>
        <w:gridCol w:w="1439"/>
        <w:gridCol w:w="2022"/>
      </w:tblGrid>
      <w:tr w:rsidR="00C77873" w:rsidRPr="00075EDC">
        <w:trPr>
          <w:trHeight w:val="285"/>
        </w:trPr>
        <w:tc>
          <w:tcPr>
            <w:tcW w:w="1701"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b/>
                <w:color w:val="000000" w:themeColor="text1"/>
                <w:kern w:val="0"/>
                <w:sz w:val="24"/>
              </w:rPr>
            </w:pPr>
            <w:r w:rsidRPr="00075EDC">
              <w:rPr>
                <w:rFonts w:ascii="方正仿宋_GB2312" w:eastAsia="方正仿宋_GB2312" w:hAnsi="仿宋" w:cs="宋体" w:hint="eastAsia"/>
                <w:b/>
                <w:color w:val="000000" w:themeColor="text1"/>
                <w:kern w:val="0"/>
                <w:sz w:val="24"/>
              </w:rPr>
              <w:t>行业名称</w:t>
            </w:r>
          </w:p>
        </w:tc>
        <w:tc>
          <w:tcPr>
            <w:tcW w:w="1383" w:type="dxa"/>
            <w:tcBorders>
              <w:top w:val="single" w:sz="4" w:space="0" w:color="auto"/>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b/>
                <w:color w:val="000000" w:themeColor="text1"/>
                <w:kern w:val="0"/>
                <w:sz w:val="24"/>
              </w:rPr>
            </w:pPr>
            <w:r w:rsidRPr="00075EDC">
              <w:rPr>
                <w:rFonts w:ascii="方正仿宋_GB2312" w:eastAsia="方正仿宋_GB2312" w:hAnsi="仿宋" w:cs="宋体" w:hint="eastAsia"/>
                <w:b/>
                <w:color w:val="000000" w:themeColor="text1"/>
                <w:kern w:val="0"/>
                <w:sz w:val="24"/>
              </w:rPr>
              <w:t>指标名称</w:t>
            </w:r>
          </w:p>
        </w:tc>
        <w:tc>
          <w:tcPr>
            <w:tcW w:w="913" w:type="dxa"/>
            <w:tcBorders>
              <w:top w:val="single" w:sz="4" w:space="0" w:color="auto"/>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b/>
                <w:color w:val="000000" w:themeColor="text1"/>
                <w:kern w:val="0"/>
                <w:sz w:val="24"/>
              </w:rPr>
            </w:pPr>
            <w:r w:rsidRPr="00075EDC">
              <w:rPr>
                <w:rFonts w:ascii="方正仿宋_GB2312" w:eastAsia="方正仿宋_GB2312" w:hAnsi="仿宋" w:cs="宋体" w:hint="eastAsia"/>
                <w:b/>
                <w:color w:val="000000" w:themeColor="text1"/>
                <w:kern w:val="0"/>
                <w:sz w:val="24"/>
              </w:rPr>
              <w:t>计量单位</w:t>
            </w:r>
          </w:p>
        </w:tc>
        <w:tc>
          <w:tcPr>
            <w:tcW w:w="1619" w:type="dxa"/>
            <w:tcBorders>
              <w:top w:val="single" w:sz="4" w:space="0" w:color="auto"/>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b/>
                <w:color w:val="000000" w:themeColor="text1"/>
                <w:kern w:val="0"/>
                <w:sz w:val="24"/>
              </w:rPr>
            </w:pPr>
            <w:r w:rsidRPr="00075EDC">
              <w:rPr>
                <w:rFonts w:ascii="方正仿宋_GB2312" w:eastAsia="方正仿宋_GB2312" w:hAnsi="仿宋" w:cs="宋体" w:hint="eastAsia"/>
                <w:b/>
                <w:color w:val="000000" w:themeColor="text1"/>
                <w:kern w:val="0"/>
                <w:sz w:val="24"/>
              </w:rPr>
              <w:t>中型</w:t>
            </w:r>
          </w:p>
        </w:tc>
        <w:tc>
          <w:tcPr>
            <w:tcW w:w="1439" w:type="dxa"/>
            <w:tcBorders>
              <w:top w:val="single" w:sz="4" w:space="0" w:color="auto"/>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b/>
                <w:color w:val="000000" w:themeColor="text1"/>
                <w:kern w:val="0"/>
                <w:sz w:val="24"/>
              </w:rPr>
            </w:pPr>
            <w:r w:rsidRPr="00075EDC">
              <w:rPr>
                <w:rFonts w:ascii="方正仿宋_GB2312" w:eastAsia="方正仿宋_GB2312" w:hAnsi="仿宋" w:cs="宋体" w:hint="eastAsia"/>
                <w:b/>
                <w:color w:val="000000" w:themeColor="text1"/>
                <w:kern w:val="0"/>
                <w:sz w:val="24"/>
              </w:rPr>
              <w:t>小型</w:t>
            </w:r>
          </w:p>
        </w:tc>
        <w:tc>
          <w:tcPr>
            <w:tcW w:w="2022" w:type="dxa"/>
            <w:tcBorders>
              <w:top w:val="single" w:sz="4" w:space="0" w:color="auto"/>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b/>
                <w:color w:val="000000" w:themeColor="text1"/>
                <w:kern w:val="0"/>
                <w:sz w:val="24"/>
              </w:rPr>
            </w:pPr>
            <w:r w:rsidRPr="00075EDC">
              <w:rPr>
                <w:rFonts w:ascii="方正仿宋_GB2312" w:eastAsia="方正仿宋_GB2312" w:hAnsi="仿宋" w:cs="宋体" w:hint="eastAsia"/>
                <w:b/>
                <w:color w:val="000000" w:themeColor="text1"/>
                <w:kern w:val="0"/>
                <w:sz w:val="24"/>
              </w:rPr>
              <w:t>微型</w:t>
            </w:r>
          </w:p>
        </w:tc>
      </w:tr>
      <w:tr w:rsidR="00C77873" w:rsidRPr="00075EDC">
        <w:trPr>
          <w:trHeight w:val="225"/>
        </w:trPr>
        <w:tc>
          <w:tcPr>
            <w:tcW w:w="1701" w:type="dxa"/>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农、林、牧、渔</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工业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300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40000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300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建筑业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6000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80000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300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6000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资产总额（</w:t>
            </w:r>
            <w:r w:rsidRPr="00075EDC">
              <w:rPr>
                <w:rFonts w:ascii="方正仿宋_GB2312" w:eastAsia="方正仿宋_GB2312" w:hAnsi="仿宋" w:cs="宋体" w:hint="eastAsia"/>
                <w:color w:val="000000" w:themeColor="text1"/>
                <w:kern w:val="0"/>
                <w:sz w:val="18"/>
                <w:szCs w:val="18"/>
              </w:rPr>
              <w:t>Z</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Z</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80000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300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Z</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Z</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批发业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40000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零售业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交通运输业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300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3000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仓储业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邮政业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300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住宿业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餐饮业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信息传输业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软件和信息技术服务业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房地产开发经营</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资产总额（</w:t>
            </w:r>
            <w:r w:rsidRPr="00075EDC">
              <w:rPr>
                <w:rFonts w:ascii="方正仿宋_GB2312" w:eastAsia="方正仿宋_GB2312" w:hAnsi="仿宋" w:cs="宋体" w:hint="eastAsia"/>
                <w:color w:val="000000" w:themeColor="text1"/>
                <w:kern w:val="0"/>
                <w:sz w:val="18"/>
                <w:szCs w:val="18"/>
              </w:rPr>
              <w:t>Z</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Z</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2000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2000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物业管理</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300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营业收入（</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500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500</w:t>
            </w:r>
          </w:p>
        </w:tc>
      </w:tr>
      <w:tr w:rsidR="00C77873" w:rsidRPr="00075EDC">
        <w:trPr>
          <w:trHeight w:val="225"/>
        </w:trPr>
        <w:tc>
          <w:tcPr>
            <w:tcW w:w="1701" w:type="dxa"/>
            <w:vMerge w:val="restart"/>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租赁和商务服务业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w:t>
            </w:r>
          </w:p>
        </w:tc>
      </w:tr>
      <w:tr w:rsidR="00C77873" w:rsidRPr="00075EDC">
        <w:trPr>
          <w:trHeight w:val="225"/>
        </w:trPr>
        <w:tc>
          <w:tcPr>
            <w:tcW w:w="1701"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jc w:val="left"/>
              <w:rPr>
                <w:rFonts w:ascii="方正仿宋_GB2312" w:eastAsia="方正仿宋_GB2312" w:hAnsi="仿宋" w:cs="宋体"/>
                <w:b/>
                <w:bCs/>
                <w:color w:val="000000" w:themeColor="text1"/>
                <w:kern w:val="0"/>
                <w:sz w:val="18"/>
                <w:szCs w:val="18"/>
              </w:rPr>
            </w:pP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资产总额（</w:t>
            </w:r>
            <w:r w:rsidRPr="00075EDC">
              <w:rPr>
                <w:rFonts w:ascii="方正仿宋_GB2312" w:eastAsia="方正仿宋_GB2312" w:hAnsi="仿宋" w:cs="宋体" w:hint="eastAsia"/>
                <w:color w:val="000000" w:themeColor="text1"/>
                <w:kern w:val="0"/>
                <w:sz w:val="18"/>
                <w:szCs w:val="18"/>
              </w:rPr>
              <w:t>Z</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万元</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8000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Z</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120000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Z</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8000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Y</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r>
      <w:tr w:rsidR="00C77873" w:rsidRPr="00075EDC">
        <w:trPr>
          <w:trHeight w:val="225"/>
        </w:trPr>
        <w:tc>
          <w:tcPr>
            <w:tcW w:w="1701" w:type="dxa"/>
            <w:tcBorders>
              <w:top w:val="nil"/>
              <w:left w:val="single" w:sz="4" w:space="0" w:color="auto"/>
              <w:bottom w:val="single" w:sz="4" w:space="0" w:color="auto"/>
              <w:right w:val="single" w:sz="4" w:space="0" w:color="auto"/>
            </w:tcBorders>
            <w:vAlign w:val="bottom"/>
          </w:tcPr>
          <w:p w:rsidR="00C77873" w:rsidRPr="00075EDC" w:rsidRDefault="008B596C">
            <w:pPr>
              <w:widowControl/>
              <w:jc w:val="center"/>
              <w:rPr>
                <w:rFonts w:ascii="方正仿宋_GB2312" w:eastAsia="方正仿宋_GB2312" w:hAnsi="仿宋" w:cs="宋体"/>
                <w:b/>
                <w:bCs/>
                <w:color w:val="000000" w:themeColor="text1"/>
                <w:kern w:val="0"/>
                <w:sz w:val="18"/>
                <w:szCs w:val="18"/>
              </w:rPr>
            </w:pPr>
            <w:r w:rsidRPr="00075EDC">
              <w:rPr>
                <w:rFonts w:ascii="方正仿宋_GB2312" w:eastAsia="方正仿宋_GB2312" w:hAnsi="仿宋" w:cs="宋体" w:hint="eastAsia"/>
                <w:b/>
                <w:bCs/>
                <w:color w:val="000000" w:themeColor="text1"/>
                <w:kern w:val="0"/>
                <w:sz w:val="18"/>
                <w:szCs w:val="18"/>
              </w:rPr>
              <w:t>其他未列明行业</w:t>
            </w:r>
          </w:p>
        </w:tc>
        <w:tc>
          <w:tcPr>
            <w:tcW w:w="138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从业人员（</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p>
        </w:tc>
        <w:tc>
          <w:tcPr>
            <w:tcW w:w="913"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人</w:t>
            </w:r>
          </w:p>
        </w:tc>
        <w:tc>
          <w:tcPr>
            <w:tcW w:w="161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300</w:t>
            </w:r>
          </w:p>
        </w:tc>
        <w:tc>
          <w:tcPr>
            <w:tcW w:w="1439"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10</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100</w:t>
            </w:r>
          </w:p>
        </w:tc>
        <w:tc>
          <w:tcPr>
            <w:tcW w:w="2022" w:type="dxa"/>
            <w:tcBorders>
              <w:top w:val="nil"/>
              <w:left w:val="nil"/>
              <w:bottom w:val="single" w:sz="4" w:space="0" w:color="auto"/>
              <w:right w:val="single" w:sz="4" w:space="0" w:color="auto"/>
            </w:tcBorders>
            <w:vAlign w:val="center"/>
          </w:tcPr>
          <w:p w:rsidR="00C77873" w:rsidRPr="00075EDC" w:rsidRDefault="008B596C">
            <w:pPr>
              <w:widowControl/>
              <w:jc w:val="left"/>
              <w:rPr>
                <w:rFonts w:ascii="方正仿宋_GB2312" w:eastAsia="方正仿宋_GB2312" w:hAnsi="仿宋" w:cs="宋体"/>
                <w:color w:val="000000" w:themeColor="text1"/>
                <w:kern w:val="0"/>
                <w:sz w:val="18"/>
                <w:szCs w:val="18"/>
              </w:rPr>
            </w:pPr>
            <w:r w:rsidRPr="00075EDC">
              <w:rPr>
                <w:rFonts w:ascii="方正仿宋_GB2312" w:eastAsia="方正仿宋_GB2312" w:hAnsi="仿宋" w:cs="宋体" w:hint="eastAsia"/>
                <w:color w:val="000000" w:themeColor="text1"/>
                <w:kern w:val="0"/>
                <w:sz w:val="18"/>
                <w:szCs w:val="18"/>
              </w:rPr>
              <w:t>X</w:t>
            </w:r>
            <w:r w:rsidRPr="00075EDC">
              <w:rPr>
                <w:rFonts w:ascii="方正仿宋_GB2312" w:eastAsia="方正仿宋_GB2312" w:hAnsi="仿宋" w:cs="宋体" w:hint="eastAsia"/>
                <w:color w:val="000000" w:themeColor="text1"/>
                <w:kern w:val="0"/>
                <w:sz w:val="18"/>
                <w:szCs w:val="18"/>
              </w:rPr>
              <w:t>＜</w:t>
            </w:r>
            <w:r w:rsidRPr="00075EDC">
              <w:rPr>
                <w:rFonts w:ascii="方正仿宋_GB2312" w:eastAsia="方正仿宋_GB2312" w:hAnsi="仿宋" w:cs="宋体" w:hint="eastAsia"/>
                <w:color w:val="000000" w:themeColor="text1"/>
                <w:kern w:val="0"/>
                <w:sz w:val="18"/>
                <w:szCs w:val="18"/>
              </w:rPr>
              <w:t>10</w:t>
            </w:r>
          </w:p>
        </w:tc>
      </w:tr>
    </w:tbl>
    <w:p w:rsidR="00C77873" w:rsidRPr="00075EDC" w:rsidRDefault="008B596C">
      <w:pPr>
        <w:spacing w:line="360" w:lineRule="auto"/>
        <w:ind w:firstLineChars="250" w:firstLine="525"/>
        <w:rPr>
          <w:rFonts w:ascii="方正仿宋_GB2312" w:eastAsia="方正仿宋_GB2312" w:hAnsi="仿宋"/>
          <w:color w:val="000000" w:themeColor="text1"/>
          <w:szCs w:val="21"/>
        </w:rPr>
      </w:pPr>
      <w:r w:rsidRPr="00075EDC">
        <w:rPr>
          <w:rFonts w:ascii="方正仿宋_GB2312" w:eastAsia="方正仿宋_GB2312" w:hAnsi="仿宋" w:hint="eastAsia"/>
          <w:color w:val="000000" w:themeColor="text1"/>
          <w:szCs w:val="21"/>
        </w:rPr>
        <w:t>说明：上述标准参照《关于印发中小企业划型标准规定的通知》（工信部联企业</w:t>
      </w:r>
      <w:r w:rsidRPr="00075EDC">
        <w:rPr>
          <w:rFonts w:ascii="方正仿宋_GB2312" w:eastAsia="方正仿宋_GB2312" w:hAnsi="仿宋" w:hint="eastAsia"/>
          <w:color w:val="000000" w:themeColor="text1"/>
          <w:szCs w:val="21"/>
        </w:rPr>
        <w:t>[2011]300</w:t>
      </w:r>
      <w:r w:rsidRPr="00075EDC">
        <w:rPr>
          <w:rFonts w:ascii="方正仿宋_GB2312" w:eastAsia="方正仿宋_GB2312" w:hAnsi="仿宋" w:hint="eastAsia"/>
          <w:color w:val="000000" w:themeColor="text1"/>
          <w:szCs w:val="21"/>
        </w:rPr>
        <w:t>号），大</w:t>
      </w:r>
      <w:r w:rsidRPr="00075EDC">
        <w:rPr>
          <w:rFonts w:ascii="方正仿宋_GB2312" w:eastAsia="方正仿宋_GB2312" w:hAnsi="仿宋" w:hint="eastAsia"/>
          <w:color w:val="000000" w:themeColor="text1"/>
          <w:szCs w:val="21"/>
        </w:rPr>
        <w:lastRenderedPageBreak/>
        <w:t>型、中型和小型企业须同时满足所列指标的下限，否则下划一档；微型企业只须满足所列指标中的一项即可。</w:t>
      </w:r>
    </w:p>
    <w:p w:rsidR="00C77873" w:rsidRPr="00075EDC" w:rsidRDefault="00C77873">
      <w:pPr>
        <w:widowControl/>
        <w:jc w:val="left"/>
        <w:rPr>
          <w:rFonts w:ascii="宋体" w:hAnsi="宋体"/>
          <w:color w:val="000000" w:themeColor="text1"/>
          <w:szCs w:val="20"/>
        </w:rPr>
        <w:sectPr w:rsidR="00C77873" w:rsidRPr="00075EDC">
          <w:pgSz w:w="11906" w:h="16838"/>
          <w:pgMar w:top="1134" w:right="1134" w:bottom="1134" w:left="1134" w:header="720" w:footer="720" w:gutter="0"/>
          <w:cols w:space="720"/>
          <w:docGrid w:type="lines" w:linePitch="331"/>
        </w:sectPr>
      </w:pPr>
    </w:p>
    <w:p w:rsidR="00C77873" w:rsidRPr="00075EDC" w:rsidRDefault="00C77873">
      <w:pPr>
        <w:pStyle w:val="aa"/>
        <w:jc w:val="center"/>
        <w:outlineLvl w:val="0"/>
        <w:rPr>
          <w:rFonts w:ascii="Times New Roman" w:hAnsi="Times New Roman"/>
          <w:b/>
          <w:color w:val="000000" w:themeColor="text1"/>
          <w:sz w:val="36"/>
        </w:rPr>
      </w:pPr>
      <w:bookmarkStart w:id="35" w:name="_Toc532545044"/>
      <w:bookmarkStart w:id="36" w:name="_Toc187761551"/>
    </w:p>
    <w:p w:rsidR="00C77873" w:rsidRPr="00075EDC" w:rsidRDefault="008B596C">
      <w:pPr>
        <w:pStyle w:val="aa"/>
        <w:jc w:val="center"/>
        <w:outlineLvl w:val="0"/>
        <w:rPr>
          <w:rFonts w:hAnsi="宋体"/>
          <w:b/>
          <w:color w:val="000000" w:themeColor="text1"/>
          <w:sz w:val="36"/>
          <w:szCs w:val="36"/>
        </w:rPr>
      </w:pPr>
      <w:r w:rsidRPr="00075EDC">
        <w:rPr>
          <w:rFonts w:ascii="Times New Roman" w:hAnsi="Times New Roman" w:hint="eastAsia"/>
          <w:b/>
          <w:color w:val="000000" w:themeColor="text1"/>
          <w:sz w:val="36"/>
        </w:rPr>
        <w:t>第三章投标人须知</w:t>
      </w:r>
      <w:bookmarkEnd w:id="35"/>
      <w:bookmarkEnd w:id="36"/>
    </w:p>
    <w:p w:rsidR="00C77873" w:rsidRPr="00075EDC" w:rsidRDefault="008B596C">
      <w:pPr>
        <w:pStyle w:val="aa"/>
        <w:spacing w:line="720" w:lineRule="auto"/>
        <w:jc w:val="center"/>
        <w:outlineLvl w:val="1"/>
        <w:rPr>
          <w:rFonts w:ascii="Times New Roman" w:hAnsi="Times New Roman"/>
          <w:b/>
          <w:color w:val="000000" w:themeColor="text1"/>
          <w:sz w:val="30"/>
          <w:szCs w:val="30"/>
        </w:rPr>
      </w:pPr>
      <w:bookmarkStart w:id="37" w:name="_Toc187761552"/>
      <w:r w:rsidRPr="00075EDC">
        <w:rPr>
          <w:rFonts w:ascii="Times New Roman" w:hAnsi="Times New Roman" w:hint="eastAsia"/>
          <w:b/>
          <w:color w:val="000000" w:themeColor="text1"/>
          <w:sz w:val="30"/>
          <w:szCs w:val="30"/>
        </w:rPr>
        <w:t>第一节投标人须知前附表</w:t>
      </w:r>
      <w:bookmarkEnd w:id="37"/>
    </w:p>
    <w:tbl>
      <w:tblPr>
        <w:tblW w:w="10240" w:type="dxa"/>
        <w:tblInd w:w="113" w:type="dxa"/>
        <w:tblBorders>
          <w:top w:val="single" w:sz="4" w:space="0" w:color="auto"/>
          <w:left w:val="single" w:sz="4" w:space="0" w:color="auto"/>
          <w:bottom w:val="single" w:sz="4" w:space="0" w:color="auto"/>
          <w:right w:val="single" w:sz="4" w:space="0" w:color="auto"/>
        </w:tblBorders>
        <w:tblLayout w:type="fixed"/>
        <w:tblLook w:val="04A0"/>
      </w:tblPr>
      <w:tblGrid>
        <w:gridCol w:w="1065"/>
        <w:gridCol w:w="1878"/>
        <w:gridCol w:w="7297"/>
      </w:tblGrid>
      <w:tr w:rsidR="00C77873" w:rsidRPr="00075EDC">
        <w:trPr>
          <w:trHeight w:val="641"/>
        </w:trPr>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条款号</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项目内容</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center"/>
              <w:rPr>
                <w:rFonts w:ascii="宋体" w:hAnsi="宋体"/>
                <w:color w:val="000000" w:themeColor="text1"/>
                <w:szCs w:val="21"/>
              </w:rPr>
            </w:pPr>
            <w:r w:rsidRPr="00075EDC">
              <w:rPr>
                <w:rFonts w:ascii="宋体" w:hAnsi="宋体" w:hint="eastAsia"/>
                <w:color w:val="000000" w:themeColor="text1"/>
                <w:szCs w:val="21"/>
              </w:rPr>
              <w:t>编列内容</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6.1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38" w:name="_9.2"/>
            <w:bookmarkStart w:id="39" w:name="_5"/>
            <w:bookmarkStart w:id="40" w:name="_8.1"/>
            <w:bookmarkEnd w:id="38"/>
            <w:bookmarkEnd w:id="39"/>
            <w:bookmarkEnd w:id="40"/>
            <w:r w:rsidRPr="00075EDC">
              <w:rPr>
                <w:rFonts w:ascii="宋体" w:hAnsi="宋体" w:hint="eastAsia"/>
                <w:color w:val="000000" w:themeColor="text1"/>
                <w:szCs w:val="21"/>
              </w:rPr>
              <w:t>是否接受联合体投标</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□是</w:t>
            </w:r>
            <w:r w:rsidRPr="00075EDC">
              <w:rPr>
                <w:rFonts w:ascii="宋体" w:hAnsi="宋体" w:hint="eastAsia"/>
                <w:color w:val="000000" w:themeColor="text1"/>
                <w:szCs w:val="21"/>
              </w:rPr>
              <w:t>/</w:t>
            </w:r>
            <w:r w:rsidRPr="00075EDC">
              <w:rPr>
                <w:rFonts w:ascii="宋体" w:hAnsi="宋体" w:hint="eastAsia"/>
                <w:color w:val="000000" w:themeColor="text1"/>
                <w:szCs w:val="21"/>
              </w:rPr>
              <w:t>√否。</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6.2</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联合体投标要求</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两个以上投标人可以组成一个投标联合体，以一个投标人的身份共同参加投标，联合体投标人的名称应统一按“</w:t>
            </w:r>
            <w:r w:rsidRPr="00075EDC">
              <w:rPr>
                <w:rFonts w:ascii="宋体" w:hAnsi="宋体" w:hint="eastAsia"/>
                <w:color w:val="000000" w:themeColor="text1"/>
                <w:szCs w:val="21"/>
              </w:rPr>
              <w:t>XXX</w:t>
            </w:r>
            <w:r w:rsidRPr="00075EDC">
              <w:rPr>
                <w:rFonts w:ascii="宋体" w:hAnsi="宋体" w:hint="eastAsia"/>
                <w:color w:val="000000" w:themeColor="text1"/>
                <w:szCs w:val="21"/>
              </w:rPr>
              <w:t>公司与</w:t>
            </w:r>
            <w:r w:rsidRPr="00075EDC">
              <w:rPr>
                <w:rFonts w:ascii="宋体" w:hAnsi="宋体" w:hint="eastAsia"/>
                <w:color w:val="000000" w:themeColor="text1"/>
                <w:szCs w:val="21"/>
              </w:rPr>
              <w:t>XXX</w:t>
            </w:r>
            <w:r w:rsidRPr="00075EDC">
              <w:rPr>
                <w:rFonts w:ascii="宋体" w:hAnsi="宋体" w:hint="eastAsia"/>
                <w:color w:val="000000" w:themeColor="text1"/>
                <w:szCs w:val="21"/>
              </w:rPr>
              <w:t>公司的联合体”的规则填写。</w:t>
            </w:r>
          </w:p>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w:t>
            </w:r>
            <w:r w:rsidRPr="00075EDC">
              <w:rPr>
                <w:rFonts w:ascii="宋体" w:hAnsi="宋体" w:hint="eastAsia"/>
                <w:color w:val="000000" w:themeColor="text1"/>
                <w:szCs w:val="21"/>
              </w:rPr>
              <w:t xml:space="preserve">4. </w:t>
            </w:r>
            <w:r w:rsidRPr="00075EDC">
              <w:rPr>
                <w:rFonts w:ascii="宋体" w:hAnsi="宋体" w:hint="eastAsia"/>
                <w:color w:val="000000" w:themeColor="text1"/>
                <w:szCs w:val="21"/>
              </w:rPr>
              <w:t>本项目的特定条件”。</w:t>
            </w:r>
          </w:p>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联合体投标的，须提供《联合体投标协议书》（格式后附），协议书必须明确主体方（或者牵头方）并</w:t>
            </w:r>
            <w:r w:rsidRPr="00075EDC">
              <w:rPr>
                <w:rFonts w:ascii="宋体" w:hAnsi="宋体" w:hint="eastAsia"/>
                <w:color w:val="000000" w:themeColor="text1"/>
                <w:szCs w:val="21"/>
              </w:rPr>
              <w:t>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以联合体形式参加政府采购活动的，联合体各方不得再单独参加或者与其他投标人另外组成联合体参加同一合同项下的政府采购活动，否则与之相关的投标文件作废。</w:t>
            </w:r>
          </w:p>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联合体中有同类资质的投标人按照联合体分工承担相同工作的，应当按照资质等级较低的投标人确定资质等级。</w:t>
            </w:r>
          </w:p>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6.</w:t>
            </w:r>
            <w:r w:rsidRPr="00075EDC">
              <w:rPr>
                <w:rFonts w:ascii="宋体" w:hAnsi="宋体" w:hint="eastAsia"/>
                <w:color w:val="000000" w:themeColor="text1"/>
                <w:szCs w:val="21"/>
              </w:rPr>
              <w:t>联合体投标业绩、履约能力按照联</w:t>
            </w:r>
            <w:r w:rsidRPr="00075EDC">
              <w:rPr>
                <w:rFonts w:ascii="宋体" w:hAnsi="宋体" w:hint="eastAsia"/>
                <w:color w:val="000000" w:themeColor="text1"/>
                <w:szCs w:val="21"/>
              </w:rPr>
              <w:t>合体各方其中较高的一方认定并计算（招</w:t>
            </w:r>
            <w:r w:rsidRPr="00075EDC">
              <w:rPr>
                <w:rFonts w:ascii="宋体" w:hAnsi="宋体" w:hint="eastAsia"/>
                <w:color w:val="000000" w:themeColor="text1"/>
                <w:szCs w:val="21"/>
              </w:rPr>
              <w:lastRenderedPageBreak/>
              <w:t>标文件另有规定的除外）。</w:t>
            </w:r>
          </w:p>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7.</w:t>
            </w:r>
            <w:r w:rsidRPr="00075EDC">
              <w:rPr>
                <w:rFonts w:ascii="宋体" w:hAnsi="宋体" w:hint="eastAsia"/>
                <w:color w:val="000000" w:themeColor="text1"/>
                <w:szCs w:val="21"/>
              </w:rPr>
              <w:t>联合体各方均应按照招标文件的规定提交资格证明文件。</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lastRenderedPageBreak/>
              <w:t>7.2</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是否允许转包</w:t>
            </w:r>
            <w:r w:rsidRPr="00075EDC">
              <w:rPr>
                <w:rFonts w:ascii="宋体" w:hAnsi="宋体" w:hint="eastAsia"/>
                <w:color w:val="000000" w:themeColor="text1"/>
                <w:szCs w:val="21"/>
              </w:rPr>
              <w:t>/</w:t>
            </w:r>
            <w:r w:rsidRPr="00075EDC">
              <w:rPr>
                <w:rFonts w:ascii="宋体" w:hAnsi="宋体" w:hint="eastAsia"/>
                <w:color w:val="000000" w:themeColor="text1"/>
                <w:szCs w:val="21"/>
              </w:rPr>
              <w:t>分包</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□允许</w:t>
            </w:r>
            <w:r w:rsidRPr="00075EDC">
              <w:rPr>
                <w:rFonts w:ascii="宋体" w:hAnsi="宋体" w:hint="eastAsia"/>
                <w:color w:val="000000" w:themeColor="text1"/>
                <w:szCs w:val="21"/>
              </w:rPr>
              <w:t>/</w:t>
            </w:r>
            <w:r w:rsidRPr="00075EDC">
              <w:rPr>
                <w:rFonts w:ascii="宋体" w:hAnsi="宋体" w:hint="eastAsia"/>
                <w:color w:val="000000" w:themeColor="text1"/>
                <w:szCs w:val="21"/>
              </w:rPr>
              <w:t>√不允许。</w:t>
            </w:r>
          </w:p>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转包</w:t>
            </w:r>
            <w:r w:rsidRPr="00075EDC">
              <w:rPr>
                <w:rFonts w:ascii="宋体" w:hAnsi="宋体" w:hint="eastAsia"/>
                <w:color w:val="000000" w:themeColor="text1"/>
                <w:szCs w:val="21"/>
              </w:rPr>
              <w:t>/</w:t>
            </w:r>
            <w:r w:rsidRPr="00075EDC">
              <w:rPr>
                <w:rFonts w:ascii="宋体" w:hAnsi="宋体" w:hint="eastAsia"/>
                <w:color w:val="000000" w:themeColor="text1"/>
                <w:szCs w:val="21"/>
              </w:rPr>
              <w:t>分包内容：</w:t>
            </w:r>
            <w:r w:rsidRPr="00075EDC">
              <w:rPr>
                <w:rFonts w:ascii="宋体" w:hAnsi="宋体" w:hint="eastAsia"/>
                <w:color w:val="000000" w:themeColor="text1"/>
                <w:szCs w:val="21"/>
                <w:u w:val="single"/>
              </w:rPr>
              <w:t xml:space="preserve">                                     </w:t>
            </w:r>
            <w:r w:rsidRPr="00075EDC">
              <w:rPr>
                <w:rFonts w:ascii="宋体" w:hAnsi="宋体" w:hint="eastAsia"/>
                <w:color w:val="000000" w:themeColor="text1"/>
                <w:szCs w:val="21"/>
                <w:u w:val="single"/>
              </w:rPr>
              <w:t>。</w:t>
            </w:r>
          </w:p>
          <w:p w:rsidR="00C77873" w:rsidRPr="00075EDC" w:rsidRDefault="008B596C">
            <w:pPr>
              <w:pStyle w:val="a6"/>
              <w:spacing w:line="560" w:lineRule="exact"/>
              <w:rPr>
                <w:rFonts w:ascii="宋体" w:hAnsi="宋体"/>
                <w:color w:val="000000" w:themeColor="text1"/>
                <w:szCs w:val="21"/>
              </w:rPr>
            </w:pPr>
            <w:r w:rsidRPr="00075EDC">
              <w:rPr>
                <w:rFonts w:ascii="宋体" w:hAnsi="宋体" w:hint="eastAsia"/>
                <w:color w:val="000000" w:themeColor="text1"/>
                <w:szCs w:val="21"/>
              </w:rPr>
              <w:t>转包</w:t>
            </w:r>
            <w:r w:rsidRPr="00075EDC">
              <w:rPr>
                <w:rFonts w:ascii="宋体" w:hAnsi="宋体" w:hint="eastAsia"/>
                <w:color w:val="000000" w:themeColor="text1"/>
                <w:szCs w:val="21"/>
              </w:rPr>
              <w:t>/</w:t>
            </w:r>
            <w:r w:rsidRPr="00075EDC">
              <w:rPr>
                <w:rFonts w:ascii="宋体" w:hAnsi="宋体" w:hint="eastAsia"/>
                <w:color w:val="000000" w:themeColor="text1"/>
                <w:szCs w:val="21"/>
              </w:rPr>
              <w:t>分包金额或者比例：</w:t>
            </w:r>
            <w:r w:rsidRPr="00075EDC">
              <w:rPr>
                <w:rFonts w:ascii="宋体" w:hAnsi="宋体" w:hint="eastAsia"/>
                <w:color w:val="000000" w:themeColor="text1"/>
                <w:szCs w:val="21"/>
                <w:u w:val="single"/>
              </w:rPr>
              <w:t xml:space="preserve">                                     </w:t>
            </w:r>
            <w:r w:rsidRPr="00075EDC">
              <w:rPr>
                <w:rFonts w:ascii="宋体" w:hAnsi="宋体" w:hint="eastAsia"/>
                <w:color w:val="000000" w:themeColor="text1"/>
                <w:szCs w:val="21"/>
                <w:u w:val="single"/>
              </w:rPr>
              <w:t>。</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11.4</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媒体发布渠道</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color w:val="000000" w:themeColor="text1"/>
                <w:sz w:val="28"/>
                <w:szCs w:val="18"/>
              </w:rPr>
            </w:pPr>
            <w:r w:rsidRPr="00075EDC">
              <w:rPr>
                <w:rFonts w:ascii="宋体" w:hAnsi="宋体" w:cs="宋体" w:hint="eastAsia"/>
                <w:color w:val="000000" w:themeColor="text1"/>
                <w:szCs w:val="21"/>
              </w:rPr>
              <w:t>与本项目相关的政府采购业务澄清、更正及与之相关的事项将在采购公告中“</w:t>
            </w:r>
            <w:r w:rsidRPr="00075EDC">
              <w:rPr>
                <w:rFonts w:ascii="宋体" w:hAnsi="宋体" w:hint="eastAsia"/>
                <w:color w:val="000000" w:themeColor="text1"/>
                <w:szCs w:val="21"/>
              </w:rPr>
              <w:t>六、其他补充事宜”中网上查询地址</w:t>
            </w:r>
            <w:r w:rsidRPr="00075EDC">
              <w:rPr>
                <w:rFonts w:ascii="宋体" w:hAnsi="宋体" w:cs="宋体" w:hint="eastAsia"/>
                <w:color w:val="000000" w:themeColor="text1"/>
                <w:szCs w:val="21"/>
              </w:rPr>
              <w:t>上发布</w:t>
            </w:r>
            <w:r w:rsidRPr="00075EDC">
              <w:rPr>
                <w:rFonts w:ascii="宋体" w:hAnsi="宋体" w:cs="宋体" w:hint="eastAsia"/>
                <w:color w:val="000000" w:themeColor="text1"/>
                <w:kern w:val="0"/>
                <w:szCs w:val="21"/>
              </w:rPr>
              <w:t>。</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11.6</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是否组织标前答疑会</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√不组织召开开标前答疑会</w:t>
            </w:r>
          </w:p>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□组织召开开标前答疑会</w:t>
            </w:r>
          </w:p>
          <w:p w:rsidR="00C77873" w:rsidRPr="00075EDC" w:rsidRDefault="008B596C">
            <w:pPr>
              <w:snapToGrid w:val="0"/>
              <w:spacing w:line="560" w:lineRule="exact"/>
              <w:rPr>
                <w:rFonts w:ascii="宋体" w:hAnsi="宋体"/>
                <w:color w:val="000000" w:themeColor="text1"/>
                <w:szCs w:val="21"/>
                <w:u w:val="single"/>
              </w:rPr>
            </w:pPr>
            <w:r w:rsidRPr="00075EDC">
              <w:rPr>
                <w:rFonts w:ascii="宋体" w:hAnsi="宋体" w:hint="eastAsia"/>
                <w:color w:val="000000" w:themeColor="text1"/>
                <w:szCs w:val="21"/>
              </w:rPr>
              <w:t>会议开始时间：年月日</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时</w:t>
            </w:r>
            <w:r w:rsidRPr="00075EDC">
              <w:rPr>
                <w:rFonts w:ascii="宋体" w:hAnsi="宋体" w:hint="eastAsia"/>
                <w:color w:val="000000" w:themeColor="text1"/>
                <w:szCs w:val="21"/>
                <w:u w:val="single"/>
              </w:rPr>
              <w:t xml:space="preserve">  </w:t>
            </w:r>
            <w:r w:rsidRPr="00075EDC">
              <w:rPr>
                <w:rFonts w:ascii="宋体" w:hAnsi="宋体" w:hint="eastAsia"/>
                <w:color w:val="000000" w:themeColor="text1"/>
                <w:szCs w:val="21"/>
                <w:u w:val="single"/>
              </w:rPr>
              <w:t>分</w:t>
            </w:r>
            <w:r w:rsidRPr="00075EDC">
              <w:rPr>
                <w:rFonts w:ascii="宋体" w:hAnsi="宋体" w:hint="eastAsia"/>
                <w:color w:val="000000" w:themeColor="text1"/>
                <w:szCs w:val="21"/>
              </w:rPr>
              <w:t>，逾期后果自负。会议地点：</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13.1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left"/>
              <w:rPr>
                <w:rFonts w:ascii="宋体" w:hAnsi="宋体" w:cs="Courier New"/>
                <w:color w:val="000000" w:themeColor="text1"/>
                <w:szCs w:val="21"/>
              </w:rPr>
            </w:pPr>
            <w:bookmarkStart w:id="41" w:name="_13.2"/>
            <w:bookmarkEnd w:id="41"/>
            <w:r w:rsidRPr="00075EDC">
              <w:rPr>
                <w:rFonts w:ascii="宋体" w:hAnsi="宋体" w:cs="Courier New" w:hint="eastAsia"/>
                <w:color w:val="000000" w:themeColor="text1"/>
                <w:szCs w:val="21"/>
              </w:rPr>
              <w:t>资格证明文件组成</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、投标人为法人或者其他组织的，提供营业执照等证明文件</w:t>
            </w:r>
            <w:r w:rsidRPr="00075EDC">
              <w:rPr>
                <w:rFonts w:ascii="宋体" w:hAnsi="宋体" w:cs="宋体" w:hint="eastAsia"/>
                <w:color w:val="000000" w:themeColor="text1"/>
                <w:szCs w:val="21"/>
              </w:rPr>
              <w:t>（如营业执照或者事业单位法人证书或者</w:t>
            </w:r>
            <w:r w:rsidRPr="00075EDC">
              <w:rPr>
                <w:rStyle w:val="260pt"/>
                <w:color w:val="000000" w:themeColor="text1"/>
                <w:szCs w:val="21"/>
              </w:rPr>
              <w:t>执业许可证</w:t>
            </w:r>
            <w:r w:rsidRPr="00075EDC">
              <w:rPr>
                <w:rFonts w:ascii="宋体" w:hAnsi="宋体" w:cs="宋体" w:hint="eastAsia"/>
                <w:color w:val="000000" w:themeColor="text1"/>
                <w:szCs w:val="21"/>
              </w:rPr>
              <w:t>等）</w:t>
            </w:r>
            <w:r w:rsidRPr="00075EDC">
              <w:rPr>
                <w:rFonts w:ascii="宋体" w:hAnsi="宋体" w:hint="eastAsia"/>
                <w:color w:val="000000" w:themeColor="text1"/>
                <w:szCs w:val="21"/>
              </w:rPr>
              <w:t>，投标人为自然人的，提供身份证</w:t>
            </w:r>
            <w:r w:rsidRPr="00075EDC">
              <w:rPr>
                <w:rFonts w:ascii="宋体" w:hAnsi="宋体" w:cs="宋体" w:hint="eastAsia"/>
                <w:color w:val="000000" w:themeColor="text1"/>
                <w:szCs w:val="21"/>
              </w:rPr>
              <w:t>复印件</w:t>
            </w:r>
            <w:r w:rsidRPr="00075EDC">
              <w:rPr>
                <w:rFonts w:ascii="宋体" w:hAnsi="宋体" w:hint="eastAsia"/>
                <w:color w:val="000000" w:themeColor="text1"/>
                <w:szCs w:val="21"/>
              </w:rPr>
              <w:t>。（</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、投标人依法缴纳税收的相关材料</w:t>
            </w:r>
            <w:r w:rsidRPr="00075EDC">
              <w:rPr>
                <w:rFonts w:ascii="宋体" w:hAnsi="宋体" w:cs="宋体" w:hint="eastAsia"/>
                <w:color w:val="000000" w:themeColor="text1"/>
                <w:szCs w:val="21"/>
              </w:rPr>
              <w:t>[</w:t>
            </w:r>
            <w:r w:rsidRPr="00075EDC">
              <w:rPr>
                <w:rFonts w:ascii="宋体" w:hAnsi="宋体" w:cs="宋体"/>
                <w:color w:val="000000" w:themeColor="text1"/>
                <w:szCs w:val="21"/>
                <w:u w:val="single"/>
              </w:rPr>
              <w:t>202</w:t>
            </w:r>
            <w:r w:rsidRPr="00075EDC">
              <w:rPr>
                <w:rFonts w:ascii="宋体" w:hAnsi="宋体" w:cs="宋体" w:hint="eastAsia"/>
                <w:color w:val="000000" w:themeColor="text1"/>
                <w:szCs w:val="21"/>
                <w:u w:val="single"/>
              </w:rPr>
              <w:t>6</w:t>
            </w:r>
            <w:r w:rsidRPr="00075EDC">
              <w:rPr>
                <w:rFonts w:ascii="宋体" w:hAnsi="宋体" w:cs="宋体" w:hint="eastAsia"/>
                <w:color w:val="000000" w:themeColor="text1"/>
                <w:szCs w:val="21"/>
              </w:rPr>
              <w:t>年</w:t>
            </w:r>
            <w:r w:rsidRPr="00075EDC">
              <w:rPr>
                <w:rFonts w:ascii="宋体" w:hAnsi="宋体" w:cs="宋体" w:hint="eastAsia"/>
                <w:color w:val="000000" w:themeColor="text1"/>
                <w:szCs w:val="21"/>
                <w:u w:val="single"/>
              </w:rPr>
              <w:t>1</w:t>
            </w:r>
            <w:r w:rsidRPr="00075EDC">
              <w:rPr>
                <w:rFonts w:ascii="宋体" w:hAnsi="宋体" w:cs="宋体" w:hint="eastAsia"/>
                <w:color w:val="000000" w:themeColor="text1"/>
                <w:szCs w:val="21"/>
              </w:rPr>
              <w:t>月至</w:t>
            </w:r>
            <w:r w:rsidRPr="00075EDC">
              <w:rPr>
                <w:rFonts w:ascii="宋体" w:hAnsi="宋体" w:cs="宋体"/>
                <w:color w:val="000000" w:themeColor="text1"/>
                <w:szCs w:val="21"/>
                <w:u w:val="single"/>
              </w:rPr>
              <w:t>202</w:t>
            </w:r>
            <w:r w:rsidRPr="00075EDC">
              <w:rPr>
                <w:rFonts w:ascii="宋体" w:hAnsi="宋体" w:cs="宋体" w:hint="eastAsia"/>
                <w:color w:val="000000" w:themeColor="text1"/>
                <w:szCs w:val="21"/>
                <w:u w:val="single"/>
              </w:rPr>
              <w:t>6</w:t>
            </w:r>
            <w:r w:rsidRPr="00075EDC">
              <w:rPr>
                <w:rFonts w:ascii="宋体" w:hAnsi="宋体" w:cs="宋体" w:hint="eastAsia"/>
                <w:color w:val="000000" w:themeColor="text1"/>
                <w:szCs w:val="21"/>
              </w:rPr>
              <w:t>年</w:t>
            </w:r>
            <w:r w:rsidRPr="00075EDC">
              <w:rPr>
                <w:rFonts w:ascii="宋体" w:hAnsi="宋体" w:cs="宋体" w:hint="eastAsia"/>
                <w:color w:val="000000" w:themeColor="text1"/>
                <w:szCs w:val="21"/>
                <w:u w:val="single"/>
              </w:rPr>
              <w:t>6</w:t>
            </w:r>
            <w:r w:rsidRPr="00075EDC">
              <w:rPr>
                <w:rFonts w:ascii="宋体" w:hAnsi="宋体" w:cs="宋体" w:hint="eastAsia"/>
                <w:color w:val="000000" w:themeColor="text1"/>
                <w:szCs w:val="21"/>
              </w:rPr>
              <w:t>月内</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连续</w:t>
            </w:r>
            <w:r w:rsidRPr="00075EDC">
              <w:rPr>
                <w:rFonts w:ascii="宋体" w:hAnsi="宋体" w:cs="宋体"/>
                <w:color w:val="000000" w:themeColor="text1"/>
                <w:szCs w:val="21"/>
                <w:u w:val="single"/>
              </w:rPr>
              <w:t>3</w:t>
            </w:r>
            <w:r w:rsidRPr="00075EDC">
              <w:rPr>
                <w:rFonts w:ascii="宋体" w:hAnsi="宋体" w:cs="宋体" w:hint="eastAsia"/>
                <w:color w:val="000000" w:themeColor="text1"/>
                <w:szCs w:val="21"/>
              </w:rPr>
              <w:t>个月的依法缴纳税收的凭据复印件；依</w:t>
            </w:r>
            <w:r w:rsidRPr="00075EDC">
              <w:rPr>
                <w:rFonts w:ascii="宋体" w:hAnsi="宋体" w:hint="eastAsia"/>
                <w:color w:val="000000" w:themeColor="text1"/>
                <w:szCs w:val="21"/>
              </w:rPr>
              <w:t>法免税的投标人，必须提供相应文件证明其依法免税。无纳税记录的，应提供投标人所在地主管税务部门出具的依法纳税或依法免税证明复印件。</w:t>
            </w:r>
            <w:r w:rsidRPr="00075EDC">
              <w:rPr>
                <w:rFonts w:ascii="宋体" w:hAnsi="宋体" w:cs="宋体" w:hint="eastAsia"/>
                <w:color w:val="000000" w:themeColor="text1"/>
                <w:szCs w:val="21"/>
              </w:rPr>
              <w:t>从取得营业执照时间起到投标文件提交截止时间为止不足要求月数的，只需提供从取得营业执照起的依法缴纳税收</w:t>
            </w:r>
            <w:r w:rsidRPr="00075EDC">
              <w:rPr>
                <w:rFonts w:ascii="宋体" w:hAnsi="宋体" w:hint="eastAsia"/>
                <w:color w:val="000000" w:themeColor="text1"/>
                <w:szCs w:val="21"/>
              </w:rPr>
              <w:t>相应证明文件</w:t>
            </w:r>
            <w:r w:rsidRPr="00075EDC">
              <w:rPr>
                <w:rFonts w:ascii="宋体" w:hAnsi="宋体" w:cs="宋体" w:hint="eastAsia"/>
                <w:color w:val="000000" w:themeColor="text1"/>
                <w:szCs w:val="21"/>
              </w:rPr>
              <w:t>）</w:t>
            </w:r>
            <w:r w:rsidRPr="00075EDC">
              <w:rPr>
                <w:rFonts w:ascii="宋体" w:hAnsi="宋体" w:hint="eastAsia"/>
                <w:color w:val="000000" w:themeColor="text1"/>
                <w:szCs w:val="21"/>
              </w:rPr>
              <w:t>。（</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、投标人依法缴纳社会保障资金的相关材料</w:t>
            </w:r>
            <w:r w:rsidRPr="00075EDC">
              <w:rPr>
                <w:rFonts w:ascii="宋体" w:hAnsi="宋体" w:cs="宋体" w:hint="eastAsia"/>
                <w:color w:val="000000" w:themeColor="text1"/>
                <w:szCs w:val="21"/>
              </w:rPr>
              <w:t>[</w:t>
            </w:r>
            <w:r w:rsidRPr="00075EDC">
              <w:rPr>
                <w:rFonts w:ascii="宋体" w:hAnsi="宋体" w:cs="宋体"/>
                <w:color w:val="000000" w:themeColor="text1"/>
                <w:szCs w:val="21"/>
                <w:u w:val="single"/>
              </w:rPr>
              <w:t>202</w:t>
            </w:r>
            <w:r w:rsidRPr="00075EDC">
              <w:rPr>
                <w:rFonts w:ascii="宋体" w:hAnsi="宋体" w:cs="宋体" w:hint="eastAsia"/>
                <w:color w:val="000000" w:themeColor="text1"/>
                <w:szCs w:val="21"/>
                <w:u w:val="single"/>
              </w:rPr>
              <w:t>6</w:t>
            </w:r>
            <w:r w:rsidRPr="00075EDC">
              <w:rPr>
                <w:rFonts w:ascii="宋体" w:hAnsi="宋体" w:cs="宋体" w:hint="eastAsia"/>
                <w:color w:val="000000" w:themeColor="text1"/>
                <w:szCs w:val="21"/>
              </w:rPr>
              <w:t>年</w:t>
            </w:r>
            <w:r w:rsidRPr="00075EDC">
              <w:rPr>
                <w:rFonts w:ascii="宋体" w:hAnsi="宋体" w:cs="宋体" w:hint="eastAsia"/>
                <w:color w:val="000000" w:themeColor="text1"/>
                <w:szCs w:val="21"/>
                <w:u w:val="single"/>
              </w:rPr>
              <w:t>1</w:t>
            </w:r>
            <w:r w:rsidRPr="00075EDC">
              <w:rPr>
                <w:rFonts w:ascii="宋体" w:hAnsi="宋体" w:cs="宋体" w:hint="eastAsia"/>
                <w:color w:val="000000" w:themeColor="text1"/>
                <w:szCs w:val="21"/>
              </w:rPr>
              <w:t>月至</w:t>
            </w:r>
            <w:r w:rsidRPr="00075EDC">
              <w:rPr>
                <w:rFonts w:ascii="宋体" w:hAnsi="宋体" w:cs="宋体"/>
                <w:color w:val="000000" w:themeColor="text1"/>
                <w:szCs w:val="21"/>
                <w:u w:val="single"/>
              </w:rPr>
              <w:t>202</w:t>
            </w:r>
            <w:r w:rsidRPr="00075EDC">
              <w:rPr>
                <w:rFonts w:ascii="宋体" w:hAnsi="宋体" w:cs="宋体" w:hint="eastAsia"/>
                <w:color w:val="000000" w:themeColor="text1"/>
                <w:szCs w:val="21"/>
                <w:u w:val="single"/>
              </w:rPr>
              <w:t>6</w:t>
            </w:r>
            <w:r w:rsidRPr="00075EDC">
              <w:rPr>
                <w:rFonts w:ascii="宋体" w:hAnsi="宋体" w:cs="宋体" w:hint="eastAsia"/>
                <w:color w:val="000000" w:themeColor="text1"/>
                <w:szCs w:val="21"/>
              </w:rPr>
              <w:t>年</w:t>
            </w:r>
            <w:r w:rsidRPr="00075EDC">
              <w:rPr>
                <w:rFonts w:ascii="宋体" w:hAnsi="宋体" w:cs="宋体" w:hint="eastAsia"/>
                <w:color w:val="000000" w:themeColor="text1"/>
                <w:szCs w:val="21"/>
                <w:u w:val="single"/>
              </w:rPr>
              <w:t>6</w:t>
            </w:r>
            <w:r w:rsidRPr="00075EDC">
              <w:rPr>
                <w:rFonts w:ascii="宋体" w:hAnsi="宋体" w:cs="宋体" w:hint="eastAsia"/>
                <w:color w:val="000000" w:themeColor="text1"/>
                <w:szCs w:val="21"/>
              </w:rPr>
              <w:t>月内</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连续</w:t>
            </w:r>
            <w:r w:rsidRPr="00075EDC">
              <w:rPr>
                <w:rFonts w:ascii="宋体" w:hAnsi="宋体" w:cs="宋体"/>
                <w:color w:val="000000" w:themeColor="text1"/>
                <w:szCs w:val="21"/>
                <w:u w:val="single"/>
              </w:rPr>
              <w:t>3</w:t>
            </w:r>
            <w:r w:rsidRPr="00075EDC">
              <w:rPr>
                <w:rFonts w:ascii="宋体" w:hAnsi="宋体" w:cs="宋体" w:hint="eastAsia"/>
                <w:color w:val="000000" w:themeColor="text1"/>
                <w:szCs w:val="21"/>
              </w:rPr>
              <w:t>个月的依法缴纳社会保障资金的缴费凭证（专用收据或者社会保险缴纳清单）复印件；</w:t>
            </w:r>
            <w:r w:rsidRPr="00075EDC">
              <w:rPr>
                <w:rFonts w:ascii="宋体" w:hAnsi="宋体" w:hint="eastAsia"/>
                <w:color w:val="000000" w:themeColor="text1"/>
                <w:szCs w:val="21"/>
              </w:rPr>
              <w:t>依法不需要缴纳社会保障资金的投标人，必须提供相应文件证明不需要缴纳社会保障资</w:t>
            </w:r>
            <w:r w:rsidRPr="00075EDC">
              <w:rPr>
                <w:rFonts w:ascii="宋体" w:hAnsi="宋体" w:hint="eastAsia"/>
                <w:color w:val="000000" w:themeColor="text1"/>
                <w:szCs w:val="21"/>
              </w:rPr>
              <w:t>金。</w:t>
            </w:r>
            <w:r w:rsidRPr="00075EDC">
              <w:rPr>
                <w:rFonts w:ascii="宋体" w:hAnsi="宋体" w:cs="宋体" w:hint="eastAsia"/>
                <w:color w:val="000000" w:themeColor="text1"/>
                <w:szCs w:val="21"/>
              </w:rPr>
              <w:t>从取得营业执照时间起到投标文件提交截止时间为止不足要求月数的只需提供从取得营业执照起的依法缴纳社会保障资金的</w:t>
            </w:r>
            <w:r w:rsidRPr="00075EDC">
              <w:rPr>
                <w:rFonts w:ascii="宋体" w:hAnsi="宋体" w:hint="eastAsia"/>
                <w:color w:val="000000" w:themeColor="text1"/>
                <w:szCs w:val="21"/>
              </w:rPr>
              <w:t>相应证明文件。（</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cs="宋体" w:hint="eastAsia"/>
                <w:color w:val="000000" w:themeColor="text1"/>
                <w:szCs w:val="21"/>
              </w:rPr>
              <w:lastRenderedPageBreak/>
              <w:t>4</w:t>
            </w:r>
            <w:r w:rsidRPr="00075EDC">
              <w:rPr>
                <w:rFonts w:ascii="宋体" w:hAnsi="宋体" w:cs="宋体" w:hint="eastAsia"/>
                <w:color w:val="000000" w:themeColor="text1"/>
                <w:szCs w:val="21"/>
              </w:rPr>
              <w:t>、投标人财务状况报告：</w:t>
            </w:r>
            <w:r w:rsidRPr="00075EDC">
              <w:rPr>
                <w:rFonts w:ascii="宋体" w:hAnsi="宋体" w:hint="eastAsia"/>
                <w:color w:val="000000" w:themeColor="text1"/>
                <w:szCs w:val="21"/>
              </w:rPr>
              <w:t>[</w:t>
            </w:r>
            <w:r w:rsidRPr="00075EDC">
              <w:rPr>
                <w:rFonts w:ascii="宋体" w:hAnsi="宋体" w:hint="eastAsia"/>
                <w:color w:val="000000" w:themeColor="text1"/>
                <w:szCs w:val="21"/>
                <w:u w:val="single"/>
              </w:rPr>
              <w:t>2</w:t>
            </w:r>
            <w:r w:rsidRPr="00075EDC">
              <w:rPr>
                <w:rFonts w:ascii="宋体" w:hAnsi="宋体"/>
                <w:color w:val="000000" w:themeColor="text1"/>
                <w:szCs w:val="21"/>
                <w:u w:val="single"/>
              </w:rPr>
              <w:t>02</w:t>
            </w:r>
            <w:r w:rsidRPr="00075EDC">
              <w:rPr>
                <w:rFonts w:ascii="宋体" w:hAnsi="宋体" w:hint="eastAsia"/>
                <w:color w:val="000000" w:themeColor="text1"/>
                <w:szCs w:val="21"/>
                <w:u w:val="single"/>
              </w:rPr>
              <w:t>5</w:t>
            </w:r>
            <w:r w:rsidRPr="00075EDC">
              <w:rPr>
                <w:rFonts w:ascii="宋体" w:hAnsi="宋体" w:hint="eastAsia"/>
                <w:color w:val="000000" w:themeColor="text1"/>
                <w:szCs w:val="21"/>
              </w:rPr>
              <w:t>年度</w:t>
            </w:r>
            <w:r w:rsidRPr="00075EDC">
              <w:rPr>
                <w:rFonts w:ascii="宋体" w:hAnsi="宋体" w:hint="eastAsia"/>
                <w:color w:val="000000" w:themeColor="text1"/>
                <w:szCs w:val="21"/>
              </w:rPr>
              <w:t>]</w:t>
            </w:r>
            <w:r w:rsidRPr="00075EDC">
              <w:rPr>
                <w:rFonts w:ascii="宋体" w:hAnsi="宋体" w:hint="eastAsia"/>
                <w:color w:val="000000" w:themeColor="text1"/>
                <w:szCs w:val="21"/>
              </w:rPr>
              <w:t>财务状况报告复印件；投标人成立不满一年的应按提供截标之日上一个月的财务状况报告复印件。（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sidRPr="00075EDC">
              <w:rPr>
                <w:rFonts w:ascii="宋体" w:hAnsi="宋体" w:hint="eastAsia"/>
                <w:color w:val="000000" w:themeColor="text1"/>
                <w:szCs w:val="21"/>
              </w:rPr>
              <w:t>)</w:t>
            </w:r>
            <w:r w:rsidRPr="00075EDC">
              <w:rPr>
                <w:rFonts w:ascii="宋体" w:hAnsi="宋体" w:hint="eastAsia"/>
                <w:color w:val="000000" w:themeColor="text1"/>
                <w:szCs w:val="21"/>
              </w:rPr>
              <w:t>。（</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、投标人直接控股、管理关系信息表。（</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numPr>
                <w:ilvl w:val="0"/>
                <w:numId w:val="2"/>
              </w:num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投标资格声明。（</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7</w:t>
            </w:r>
            <w:r w:rsidRPr="00075EDC">
              <w:rPr>
                <w:rFonts w:ascii="宋体" w:hAnsi="宋体" w:hint="eastAsia"/>
                <w:color w:val="000000" w:themeColor="text1"/>
                <w:szCs w:val="21"/>
              </w:rPr>
              <w:t>、联合体协议书。（</w:t>
            </w:r>
            <w:r w:rsidRPr="00075EDC">
              <w:rPr>
                <w:rFonts w:ascii="宋体" w:hAnsi="宋体" w:hint="eastAsia"/>
                <w:b/>
                <w:color w:val="000000" w:themeColor="text1"/>
                <w:szCs w:val="21"/>
              </w:rPr>
              <w:t>联合体投标时必须提供，否则作无效投标处理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color w:val="000000" w:themeColor="text1"/>
                <w:szCs w:val="21"/>
              </w:rPr>
              <w:t>8</w:t>
            </w:r>
            <w:r w:rsidRPr="00075EDC">
              <w:rPr>
                <w:rFonts w:ascii="宋体" w:hAnsi="宋体" w:hint="eastAsia"/>
                <w:color w:val="000000" w:themeColor="text1"/>
                <w:szCs w:val="21"/>
              </w:rPr>
              <w:t>、《中小企业声明函》或《残疾人福利性单位声明函》或监狱企业证明（由省级以上监狱管理局、戒毒管理局（含新疆生产建设兵团）出具的属于监狱企业的证明文件）。（</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b/>
                <w:bCs/>
                <w:color w:val="000000" w:themeColor="text1"/>
                <w:szCs w:val="21"/>
              </w:rPr>
            </w:pPr>
            <w:r w:rsidRPr="00075EDC">
              <w:rPr>
                <w:rFonts w:ascii="宋体" w:hAnsi="宋体" w:hint="eastAsia"/>
                <w:color w:val="000000" w:themeColor="text1"/>
                <w:szCs w:val="21"/>
              </w:rPr>
              <w:t>9</w:t>
            </w:r>
            <w:r w:rsidRPr="00075EDC">
              <w:rPr>
                <w:rFonts w:ascii="宋体" w:hAnsi="宋体" w:hint="eastAsia"/>
                <w:color w:val="000000" w:themeColor="text1"/>
                <w:szCs w:val="21"/>
              </w:rPr>
              <w:t>、采购人或采购代理机构根据招标公告对应的特定资格要求及特定条件设置投标人提供的资格证明材料：有效的《食品经营许可证》复印件</w:t>
            </w:r>
            <w:r w:rsidRPr="00075EDC">
              <w:rPr>
                <w:rFonts w:ascii="宋体" w:hAnsi="宋体" w:hint="eastAsia"/>
                <w:b/>
                <w:bCs/>
                <w:color w:val="000000" w:themeColor="text1"/>
                <w:szCs w:val="21"/>
              </w:rPr>
              <w:t>（必须提供，否则作无效投标处理）</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10</w:t>
            </w:r>
            <w:r w:rsidRPr="00075EDC">
              <w:rPr>
                <w:rFonts w:ascii="宋体" w:hAnsi="宋体" w:hint="eastAsia"/>
                <w:color w:val="000000" w:themeColor="text1"/>
                <w:szCs w:val="21"/>
              </w:rPr>
              <w:t>除招标文件规定必须提供以外，投标人认为需要提供的其</w:t>
            </w:r>
            <w:r w:rsidRPr="00075EDC">
              <w:rPr>
                <w:rFonts w:ascii="宋体" w:hAnsi="宋体" w:hint="eastAsia"/>
                <w:color w:val="000000" w:themeColor="text1"/>
                <w:szCs w:val="21"/>
              </w:rPr>
              <w:t>他证明材料。</w:t>
            </w:r>
          </w:p>
          <w:p w:rsidR="00C77873" w:rsidRPr="00075EDC" w:rsidRDefault="008B596C">
            <w:pPr>
              <w:snapToGrid w:val="0"/>
              <w:spacing w:line="560" w:lineRule="exact"/>
              <w:jc w:val="left"/>
              <w:rPr>
                <w:rFonts w:ascii="宋体" w:hAnsi="宋体" w:cs="Courier New"/>
                <w:b/>
                <w:color w:val="000000" w:themeColor="text1"/>
                <w:szCs w:val="21"/>
              </w:rPr>
            </w:pPr>
            <w:r w:rsidRPr="00075EDC">
              <w:rPr>
                <w:rFonts w:ascii="宋体" w:hAnsi="宋体" w:hint="eastAsia"/>
                <w:b/>
                <w:bCs/>
                <w:color w:val="000000" w:themeColor="text1"/>
                <w:szCs w:val="21"/>
              </w:rPr>
              <w:t>注：</w:t>
            </w:r>
            <w:r w:rsidRPr="00075EDC">
              <w:rPr>
                <w:rFonts w:ascii="宋体" w:hAnsi="宋体" w:hint="eastAsia"/>
                <w:b/>
                <w:bCs/>
                <w:color w:val="000000" w:themeColor="text1"/>
                <w:szCs w:val="21"/>
              </w:rPr>
              <w:t>1.</w:t>
            </w:r>
            <w:r w:rsidRPr="00075EDC">
              <w:rPr>
                <w:rFonts w:ascii="宋体" w:hAnsi="宋体" w:hint="eastAsia"/>
                <w:b/>
                <w:bCs/>
                <w:color w:val="000000" w:themeColor="text1"/>
                <w:szCs w:val="21"/>
              </w:rPr>
              <w:t>以上标明“必须提供”的材料</w:t>
            </w:r>
            <w:r w:rsidRPr="00075EDC">
              <w:rPr>
                <w:rFonts w:ascii="宋体" w:hAnsi="宋体" w:cs="宋体" w:hint="eastAsia"/>
                <w:b/>
                <w:color w:val="000000" w:themeColor="text1"/>
                <w:szCs w:val="21"/>
              </w:rPr>
              <w:t>属于复印件的扫描件的</w:t>
            </w:r>
            <w:r w:rsidRPr="00075EDC">
              <w:rPr>
                <w:rFonts w:ascii="宋体" w:hAnsi="宋体" w:hint="eastAsia"/>
                <w:b/>
                <w:bCs/>
                <w:color w:val="000000" w:themeColor="text1"/>
                <w:szCs w:val="21"/>
              </w:rPr>
              <w:t>，必须加盖投标人电子公章，否则</w:t>
            </w:r>
            <w:r w:rsidRPr="00075EDC">
              <w:rPr>
                <w:rFonts w:ascii="宋体" w:hAnsi="宋体" w:cs="Courier New" w:hint="eastAsia"/>
                <w:b/>
                <w:color w:val="000000" w:themeColor="text1"/>
                <w:szCs w:val="21"/>
              </w:rPr>
              <w:t>作无效投标处理。</w:t>
            </w:r>
          </w:p>
          <w:p w:rsidR="00C77873" w:rsidRPr="00075EDC" w:rsidRDefault="008B596C">
            <w:pPr>
              <w:snapToGrid w:val="0"/>
              <w:spacing w:line="560" w:lineRule="exact"/>
              <w:ind w:firstLineChars="200" w:firstLine="422"/>
              <w:jc w:val="left"/>
              <w:rPr>
                <w:rFonts w:ascii="宋体" w:hAnsi="宋体"/>
                <w:b/>
                <w:bCs/>
                <w:color w:val="000000" w:themeColor="text1"/>
                <w:szCs w:val="21"/>
              </w:rPr>
            </w:pPr>
            <w:r w:rsidRPr="00075EDC">
              <w:rPr>
                <w:rFonts w:ascii="宋体" w:hAnsi="宋体" w:cs="Courier New" w:hint="eastAsia"/>
                <w:b/>
                <w:color w:val="000000" w:themeColor="text1"/>
                <w:szCs w:val="21"/>
              </w:rPr>
              <w:t>2</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联合体投标时，第</w:t>
            </w:r>
            <w:r w:rsidRPr="00075EDC">
              <w:rPr>
                <w:rFonts w:ascii="宋体" w:hAnsi="宋体" w:hint="eastAsia"/>
                <w:b/>
                <w:bCs/>
                <w:color w:val="000000" w:themeColor="text1"/>
                <w:szCs w:val="21"/>
              </w:rPr>
              <w:t>1-5</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8</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9</w:t>
            </w:r>
            <w:r w:rsidRPr="00075EDC">
              <w:rPr>
                <w:rFonts w:ascii="宋体" w:hAnsi="宋体" w:hint="eastAsia"/>
                <w:b/>
                <w:bCs/>
                <w:color w:val="000000" w:themeColor="text1"/>
                <w:szCs w:val="21"/>
              </w:rPr>
              <w:t>项资格证明文件联合体各方均必须分别提供，联合体各方分别盖章和签字，否则投标文件按无效投标处理。</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560" w:lineRule="exac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left"/>
              <w:rPr>
                <w:rFonts w:ascii="宋体" w:hAnsi="宋体" w:cs="Courier New"/>
                <w:color w:val="000000" w:themeColor="text1"/>
                <w:szCs w:val="21"/>
              </w:rPr>
            </w:pPr>
            <w:bookmarkStart w:id="42" w:name="_13.3"/>
            <w:bookmarkEnd w:id="42"/>
            <w:r w:rsidRPr="00075EDC">
              <w:rPr>
                <w:rFonts w:ascii="宋体" w:hAnsi="宋体" w:cs="Courier New" w:hint="eastAsia"/>
                <w:color w:val="000000" w:themeColor="text1"/>
                <w:szCs w:val="21"/>
              </w:rPr>
              <w:t>商务文件组成</w:t>
            </w:r>
          </w:p>
          <w:p w:rsidR="00C77873" w:rsidRPr="00075EDC" w:rsidRDefault="00C77873">
            <w:pPr>
              <w:spacing w:line="560" w:lineRule="exact"/>
              <w:rPr>
                <w:rFonts w:ascii="宋体" w:hAnsi="宋体"/>
                <w:color w:val="000000" w:themeColor="text1"/>
                <w:szCs w:val="21"/>
              </w:rPr>
            </w:pP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、无串通投标行为的承诺函；（</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、法定代表人身份证明及法定代表人有效身份证正反面复印件；（</w:t>
            </w:r>
            <w:r w:rsidRPr="00075EDC">
              <w:rPr>
                <w:rFonts w:ascii="宋体" w:hAnsi="宋体" w:cs="宋体" w:hint="eastAsia"/>
                <w:b/>
                <w:bCs/>
                <w:color w:val="000000" w:themeColor="text1"/>
                <w:szCs w:val="21"/>
              </w:rPr>
              <w:t>除自然人投标外</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、法定代表人授权委托书及委托代理人有效身份证正反面复印件；（</w:t>
            </w:r>
            <w:r w:rsidRPr="00075EDC">
              <w:rPr>
                <w:rFonts w:ascii="宋体" w:hAnsi="宋体" w:hint="eastAsia"/>
                <w:b/>
                <w:color w:val="000000" w:themeColor="text1"/>
                <w:szCs w:val="21"/>
              </w:rPr>
              <w:t>委托时</w:t>
            </w:r>
            <w:r w:rsidRPr="00075EDC">
              <w:rPr>
                <w:rFonts w:ascii="宋体" w:hAnsi="宋体" w:hint="eastAsia"/>
                <w:b/>
                <w:color w:val="000000" w:themeColor="text1"/>
                <w:szCs w:val="21"/>
              </w:rPr>
              <w:lastRenderedPageBreak/>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、商务条款偏离表；（</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、投标人情况介绍；</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6</w:t>
            </w:r>
            <w:r w:rsidRPr="00075EDC">
              <w:rPr>
                <w:rFonts w:ascii="宋体" w:hAnsi="宋体" w:hint="eastAsia"/>
                <w:color w:val="000000" w:themeColor="text1"/>
                <w:szCs w:val="21"/>
              </w:rPr>
              <w:t>、</w:t>
            </w:r>
            <w:r w:rsidRPr="00075EDC">
              <w:rPr>
                <w:rFonts w:ascii="宋体" w:hAnsi="宋体" w:hint="eastAsia"/>
                <w:bCs/>
                <w:color w:val="000000" w:themeColor="text1"/>
                <w:szCs w:val="21"/>
              </w:rPr>
              <w:t>信誉、</w:t>
            </w:r>
            <w:r w:rsidRPr="00075EDC">
              <w:rPr>
                <w:rFonts w:ascii="宋体" w:hAnsi="宋体" w:hint="eastAsia"/>
                <w:color w:val="000000" w:themeColor="text1"/>
                <w:szCs w:val="21"/>
              </w:rPr>
              <w:t>业绩证明材料</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7</w:t>
            </w:r>
            <w:r w:rsidRPr="00075EDC">
              <w:rPr>
                <w:rFonts w:ascii="宋体" w:hAnsi="宋体" w:hint="eastAsia"/>
                <w:color w:val="000000" w:themeColor="text1"/>
                <w:szCs w:val="21"/>
              </w:rPr>
              <w:t>、除招标文件规定必须提供以外，投标人认为需要提供的其他证明材料。（投标人根据“第二章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采购需求”及“第四章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评标方法及评标标准”提供有关证明材料）。</w:t>
            </w:r>
          </w:p>
          <w:p w:rsidR="00C77873" w:rsidRPr="00075EDC" w:rsidRDefault="008B596C">
            <w:pPr>
              <w:snapToGrid w:val="0"/>
              <w:spacing w:line="560" w:lineRule="exact"/>
              <w:jc w:val="left"/>
              <w:rPr>
                <w:rFonts w:ascii="宋体" w:hAnsi="宋体"/>
                <w:b/>
                <w:bCs/>
                <w:color w:val="000000" w:themeColor="text1"/>
                <w:szCs w:val="21"/>
              </w:rPr>
            </w:pPr>
            <w:r w:rsidRPr="00075EDC">
              <w:rPr>
                <w:rFonts w:ascii="宋体" w:hAnsi="宋体" w:hint="eastAsia"/>
                <w:b/>
                <w:bCs/>
                <w:color w:val="000000" w:themeColor="text1"/>
                <w:szCs w:val="21"/>
              </w:rPr>
              <w:t>注：</w:t>
            </w:r>
            <w:r w:rsidRPr="00075EDC">
              <w:rPr>
                <w:rFonts w:ascii="宋体" w:hAnsi="宋体" w:hint="eastAsia"/>
                <w:b/>
                <w:bCs/>
                <w:color w:val="000000" w:themeColor="text1"/>
                <w:szCs w:val="21"/>
              </w:rPr>
              <w:t xml:space="preserve"> 1.</w:t>
            </w:r>
            <w:r w:rsidRPr="00075EDC">
              <w:rPr>
                <w:rFonts w:ascii="宋体" w:hAnsi="宋体" w:hint="eastAsia"/>
                <w:b/>
                <w:bCs/>
                <w:color w:val="000000" w:themeColor="text1"/>
                <w:szCs w:val="21"/>
              </w:rPr>
              <w:t>法定代表人授权委托书必须由法定代表人及委托代理人签字，并加盖投标人公章，否则作无效投标处理。</w:t>
            </w:r>
          </w:p>
          <w:p w:rsidR="00C77873" w:rsidRPr="00075EDC" w:rsidRDefault="008B596C">
            <w:pPr>
              <w:snapToGrid w:val="0"/>
              <w:spacing w:line="560" w:lineRule="exact"/>
              <w:ind w:firstLineChars="200" w:firstLine="422"/>
              <w:jc w:val="left"/>
              <w:rPr>
                <w:rFonts w:ascii="宋体" w:hAnsi="宋体" w:cs="Courier New"/>
                <w:b/>
                <w:color w:val="000000" w:themeColor="text1"/>
                <w:szCs w:val="21"/>
              </w:rPr>
            </w:pPr>
            <w:r w:rsidRPr="00075EDC">
              <w:rPr>
                <w:rFonts w:ascii="宋体" w:hAnsi="宋体" w:hint="eastAsia"/>
                <w:b/>
                <w:bCs/>
                <w:color w:val="000000" w:themeColor="text1"/>
                <w:szCs w:val="21"/>
              </w:rPr>
              <w:t>2.</w:t>
            </w:r>
            <w:r w:rsidRPr="00075EDC">
              <w:rPr>
                <w:rFonts w:ascii="宋体" w:hAnsi="宋体" w:hint="eastAsia"/>
                <w:b/>
                <w:bCs/>
                <w:color w:val="000000" w:themeColor="text1"/>
                <w:szCs w:val="21"/>
              </w:rPr>
              <w:t>以上标明“必须提供”的材料</w:t>
            </w:r>
            <w:r w:rsidRPr="00075EDC">
              <w:rPr>
                <w:rFonts w:ascii="宋体" w:hAnsi="宋体" w:cs="宋体" w:hint="eastAsia"/>
                <w:b/>
                <w:color w:val="000000" w:themeColor="text1"/>
                <w:szCs w:val="21"/>
              </w:rPr>
              <w:t>属于复印件的扫描件的</w:t>
            </w:r>
            <w:r w:rsidRPr="00075EDC">
              <w:rPr>
                <w:rFonts w:ascii="宋体" w:hAnsi="宋体" w:hint="eastAsia"/>
                <w:b/>
                <w:bCs/>
                <w:color w:val="000000" w:themeColor="text1"/>
                <w:szCs w:val="21"/>
              </w:rPr>
              <w:t>，必须加盖投标人电子公章，否则</w:t>
            </w:r>
            <w:r w:rsidRPr="00075EDC">
              <w:rPr>
                <w:rFonts w:ascii="宋体" w:hAnsi="宋体" w:cs="Courier New" w:hint="eastAsia"/>
                <w:b/>
                <w:color w:val="000000" w:themeColor="text1"/>
                <w:szCs w:val="21"/>
              </w:rPr>
              <w:t>作无效投标处理</w:t>
            </w:r>
            <w:r w:rsidRPr="00075EDC">
              <w:rPr>
                <w:rFonts w:ascii="宋体" w:hAnsi="宋体" w:hint="eastAsia"/>
                <w:b/>
                <w:bCs/>
                <w:color w:val="000000" w:themeColor="text1"/>
                <w:szCs w:val="21"/>
              </w:rPr>
              <w:t>。</w:t>
            </w:r>
          </w:p>
        </w:tc>
      </w:tr>
      <w:tr w:rsidR="00C77873" w:rsidRPr="00075EDC">
        <w:tc>
          <w:tcPr>
            <w:tcW w:w="1065" w:type="dxa"/>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560" w:lineRule="exac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left"/>
              <w:rPr>
                <w:rFonts w:ascii="宋体" w:hAnsi="宋体" w:cs="Courier New"/>
                <w:color w:val="000000" w:themeColor="text1"/>
                <w:szCs w:val="21"/>
              </w:rPr>
            </w:pPr>
            <w:bookmarkStart w:id="43" w:name="_13.4"/>
            <w:bookmarkEnd w:id="43"/>
            <w:r w:rsidRPr="00075EDC">
              <w:rPr>
                <w:rFonts w:ascii="宋体" w:hAnsi="宋体" w:cs="Courier New" w:hint="eastAsia"/>
                <w:color w:val="000000" w:themeColor="text1"/>
                <w:szCs w:val="21"/>
              </w:rPr>
              <w:t>技术文件组成</w:t>
            </w:r>
          </w:p>
          <w:p w:rsidR="00C77873" w:rsidRPr="00075EDC" w:rsidRDefault="00C77873">
            <w:pPr>
              <w:spacing w:line="560" w:lineRule="exact"/>
              <w:rPr>
                <w:rFonts w:ascii="宋体" w:hAnsi="宋体"/>
                <w:color w:val="000000" w:themeColor="text1"/>
                <w:szCs w:val="21"/>
              </w:rPr>
            </w:pP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、投标服务技术需求偏离表；（</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、组织服务方案；（格式后附）</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、售后服务方案；（格式后附）</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、项目实施人员一览表；（格式后附）</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、投标人对本项目的合理化建议和改进措施；（格式自拟）</w:t>
            </w:r>
          </w:p>
          <w:p w:rsidR="00C77873" w:rsidRPr="00075EDC" w:rsidRDefault="008B596C">
            <w:pPr>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6</w:t>
            </w:r>
            <w:r w:rsidRPr="00075EDC">
              <w:rPr>
                <w:rFonts w:ascii="宋体" w:hAnsi="宋体" w:hint="eastAsia"/>
                <w:color w:val="000000" w:themeColor="text1"/>
                <w:szCs w:val="21"/>
              </w:rPr>
              <w:t>、除招标文件规定必须提供以外，投标人需要说明的其他文件和说明。（格式自拟）</w:t>
            </w:r>
          </w:p>
          <w:p w:rsidR="00C77873" w:rsidRPr="00075EDC" w:rsidRDefault="008B596C">
            <w:pPr>
              <w:snapToGrid w:val="0"/>
              <w:spacing w:line="560" w:lineRule="exact"/>
              <w:jc w:val="left"/>
              <w:rPr>
                <w:rFonts w:ascii="宋体" w:hAnsi="宋体"/>
                <w:b/>
                <w:bCs/>
                <w:color w:val="000000" w:themeColor="text1"/>
                <w:szCs w:val="21"/>
              </w:rPr>
            </w:pPr>
            <w:r w:rsidRPr="00075EDC">
              <w:rPr>
                <w:rFonts w:ascii="宋体" w:hAnsi="宋体" w:hint="eastAsia"/>
                <w:b/>
                <w:bCs/>
                <w:color w:val="000000" w:themeColor="text1"/>
                <w:szCs w:val="21"/>
              </w:rPr>
              <w:t>注：以上标明“必须提供”的材料</w:t>
            </w:r>
            <w:r w:rsidRPr="00075EDC">
              <w:rPr>
                <w:rFonts w:ascii="宋体" w:hAnsi="宋体" w:cs="宋体" w:hint="eastAsia"/>
                <w:b/>
                <w:color w:val="000000" w:themeColor="text1"/>
                <w:szCs w:val="21"/>
              </w:rPr>
              <w:t>属于复印件的扫描件的</w:t>
            </w:r>
            <w:r w:rsidRPr="00075EDC">
              <w:rPr>
                <w:rFonts w:ascii="宋体" w:hAnsi="宋体" w:hint="eastAsia"/>
                <w:b/>
                <w:bCs/>
                <w:color w:val="000000" w:themeColor="text1"/>
                <w:szCs w:val="21"/>
              </w:rPr>
              <w:t>，必须加盖投标人电子公章，否则</w:t>
            </w:r>
            <w:r w:rsidRPr="00075EDC">
              <w:rPr>
                <w:rFonts w:ascii="宋体" w:hAnsi="宋体" w:cs="Courier New" w:hint="eastAsia"/>
                <w:b/>
                <w:color w:val="000000" w:themeColor="text1"/>
                <w:szCs w:val="21"/>
              </w:rPr>
              <w:t>作无效投标处理</w:t>
            </w:r>
            <w:r w:rsidRPr="00075EDC">
              <w:rPr>
                <w:rFonts w:ascii="宋体" w:hAnsi="宋体" w:hint="eastAsia"/>
                <w:b/>
                <w:bCs/>
                <w:color w:val="000000" w:themeColor="text1"/>
                <w:szCs w:val="21"/>
              </w:rPr>
              <w:t>。</w:t>
            </w:r>
          </w:p>
        </w:tc>
      </w:tr>
      <w:tr w:rsidR="00C77873" w:rsidRPr="00075EDC">
        <w:tc>
          <w:tcPr>
            <w:tcW w:w="1065" w:type="dxa"/>
            <w:vMerge/>
            <w:tcBorders>
              <w:top w:val="nil"/>
              <w:left w:val="single" w:sz="4" w:space="0" w:color="auto"/>
              <w:bottom w:val="single" w:sz="4" w:space="0" w:color="auto"/>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left"/>
              <w:rPr>
                <w:rFonts w:ascii="宋体" w:hAnsi="宋体" w:cs="Courier New"/>
                <w:color w:val="000000" w:themeColor="text1"/>
                <w:szCs w:val="21"/>
              </w:rPr>
            </w:pPr>
            <w:r w:rsidRPr="00075EDC">
              <w:rPr>
                <w:rFonts w:ascii="宋体" w:hAnsi="宋体" w:cs="Courier New" w:hint="eastAsia"/>
                <w:color w:val="000000" w:themeColor="text1"/>
                <w:szCs w:val="21"/>
              </w:rPr>
              <w:t>报价文件</w:t>
            </w:r>
            <w:r w:rsidRPr="00075EDC">
              <w:rPr>
                <w:rFonts w:ascii="宋体" w:hAnsi="宋体" w:hint="eastAsia"/>
                <w:color w:val="000000" w:themeColor="text1"/>
                <w:szCs w:val="21"/>
              </w:rPr>
              <w:t>组成</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tabs>
                <w:tab w:val="left" w:pos="459"/>
              </w:tabs>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、投标函；</w:t>
            </w:r>
            <w:r w:rsidRPr="00075EDC">
              <w:rPr>
                <w:rFonts w:ascii="宋体" w:hAnsi="宋体" w:hint="eastAsia"/>
                <w:b/>
                <w:color w:val="000000" w:themeColor="text1"/>
                <w:szCs w:val="21"/>
              </w:rPr>
              <w:t>（必须提供，否则作无效投标处理）</w:t>
            </w:r>
          </w:p>
          <w:p w:rsidR="00C77873" w:rsidRPr="00075EDC" w:rsidRDefault="008B596C">
            <w:pPr>
              <w:tabs>
                <w:tab w:val="left" w:pos="459"/>
              </w:tabs>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、开标一览表；（</w:t>
            </w:r>
            <w:r w:rsidRPr="00075EDC">
              <w:rPr>
                <w:rFonts w:ascii="宋体" w:hAnsi="宋体" w:hint="eastAsia"/>
                <w:b/>
                <w:color w:val="000000" w:themeColor="text1"/>
                <w:szCs w:val="21"/>
              </w:rPr>
              <w:t>必须提供，否则作无效投标处理</w:t>
            </w:r>
            <w:r w:rsidRPr="00075EDC">
              <w:rPr>
                <w:rFonts w:ascii="宋体" w:hAnsi="宋体" w:hint="eastAsia"/>
                <w:color w:val="000000" w:themeColor="text1"/>
                <w:szCs w:val="21"/>
              </w:rPr>
              <w:t>）</w:t>
            </w:r>
          </w:p>
          <w:p w:rsidR="00C77873" w:rsidRPr="00075EDC" w:rsidRDefault="008B596C">
            <w:pPr>
              <w:tabs>
                <w:tab w:val="left" w:pos="459"/>
              </w:tabs>
              <w:snapToGrid w:val="0"/>
              <w:spacing w:line="560" w:lineRule="exact"/>
              <w:jc w:val="lef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、投标人针对报价需要说明的其他文件和说明。</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16.2</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44" w:name="_16.2"/>
            <w:bookmarkEnd w:id="44"/>
            <w:r w:rsidRPr="00075EDC">
              <w:rPr>
                <w:rFonts w:ascii="宋体" w:hAnsi="宋体" w:hint="eastAsia"/>
                <w:color w:val="000000" w:themeColor="text1"/>
                <w:szCs w:val="21"/>
              </w:rPr>
              <w:t>投标报价要求</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7"/>
              <w:spacing w:line="560" w:lineRule="exact"/>
              <w:rPr>
                <w:rFonts w:ascii="宋体" w:hAnsi="宋体"/>
                <w:b/>
                <w:color w:val="000000" w:themeColor="text1"/>
                <w:szCs w:val="21"/>
              </w:rPr>
            </w:pPr>
            <w:r w:rsidRPr="00075EDC">
              <w:rPr>
                <w:rFonts w:ascii="宋体" w:hAnsi="宋体" w:hint="eastAsia"/>
                <w:color w:val="000000" w:themeColor="text1"/>
                <w:szCs w:val="21"/>
              </w:rPr>
              <w:t>投标报价是履行合同的最终价格，详见商务条款</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17.2</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45" w:name="_17.1"/>
            <w:bookmarkEnd w:id="45"/>
            <w:r w:rsidRPr="00075EDC">
              <w:rPr>
                <w:rFonts w:ascii="宋体" w:hAnsi="宋体" w:hint="eastAsia"/>
                <w:color w:val="000000" w:themeColor="text1"/>
                <w:szCs w:val="21"/>
              </w:rPr>
              <w:t>投标有效期</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自投标截止之日起</w:t>
            </w:r>
            <w:r w:rsidRPr="00075EDC">
              <w:rPr>
                <w:rFonts w:ascii="宋体" w:hAnsi="宋体"/>
                <w:color w:val="000000" w:themeColor="text1"/>
                <w:szCs w:val="21"/>
                <w:u w:val="single"/>
              </w:rPr>
              <w:t>90</w:t>
            </w:r>
            <w:r w:rsidRPr="00075EDC">
              <w:rPr>
                <w:rFonts w:ascii="宋体" w:hAnsi="宋体" w:hint="eastAsia"/>
                <w:color w:val="000000" w:themeColor="text1"/>
                <w:szCs w:val="21"/>
              </w:rPr>
              <w:t>日。</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lastRenderedPageBreak/>
              <w:t>18</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46" w:name="_18"/>
            <w:bookmarkEnd w:id="46"/>
            <w:r w:rsidRPr="00075EDC">
              <w:rPr>
                <w:rFonts w:ascii="宋体" w:hAnsi="宋体" w:hint="eastAsia"/>
                <w:color w:val="000000" w:themeColor="text1"/>
                <w:szCs w:val="21"/>
              </w:rPr>
              <w:t>投标保证金金额</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autoSpaceDE w:val="0"/>
              <w:autoSpaceDN w:val="0"/>
              <w:snapToGrid w:val="0"/>
              <w:spacing w:line="560" w:lineRule="exact"/>
              <w:textAlignment w:val="bottom"/>
              <w:rPr>
                <w:rFonts w:ascii="宋体" w:hAnsi="宋体"/>
                <w:color w:val="000000" w:themeColor="text1"/>
                <w:szCs w:val="21"/>
              </w:rPr>
            </w:pPr>
            <w:r w:rsidRPr="00075EDC">
              <w:rPr>
                <w:rFonts w:ascii="宋体" w:hAnsi="宋体" w:hint="eastAsia"/>
                <w:color w:val="000000" w:themeColor="text1"/>
                <w:szCs w:val="21"/>
              </w:rPr>
              <w:t>本项目不收取投标保证金。</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19.1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投标文件编制要求</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b/>
                <w:color w:val="000000" w:themeColor="text1"/>
                <w:szCs w:val="21"/>
                <w:u w:val="single"/>
              </w:rPr>
            </w:pPr>
            <w:r w:rsidRPr="00075EDC">
              <w:rPr>
                <w:rFonts w:hAnsi="宋体" w:hint="eastAsia"/>
                <w:color w:val="000000" w:themeColor="text1"/>
                <w:szCs w:val="21"/>
              </w:rPr>
              <w:t>投标文件应按报价文件、资格证明文件、商务文件、技术文件分别编制，报价文件、资格证明文件分别生成电子文件，商务文件和技术文件按顺序合并生成电子文件。</w:t>
            </w:r>
            <w:r w:rsidRPr="00075EDC">
              <w:rPr>
                <w:rFonts w:ascii="宋体" w:hAnsi="宋体" w:hint="eastAsia"/>
                <w:b/>
                <w:color w:val="000000" w:themeColor="text1"/>
                <w:szCs w:val="21"/>
                <w:u w:val="single"/>
              </w:rPr>
              <w:t>电子版投标文件制作方式见招标公告附件。</w:t>
            </w:r>
          </w:p>
        </w:tc>
      </w:tr>
      <w:tr w:rsidR="00C77873" w:rsidRPr="00075EDC">
        <w:trPr>
          <w:trHeight w:val="476"/>
        </w:trPr>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20</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备份投标文件</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autoSpaceDE w:val="0"/>
              <w:autoSpaceDN w:val="0"/>
              <w:snapToGrid w:val="0"/>
              <w:spacing w:line="560" w:lineRule="exact"/>
              <w:textAlignment w:val="bottom"/>
              <w:rPr>
                <w:rFonts w:ascii="宋体" w:hAnsi="宋体"/>
                <w:color w:val="000000" w:themeColor="text1"/>
                <w:szCs w:val="21"/>
              </w:rPr>
            </w:pPr>
            <w:r w:rsidRPr="00075EDC">
              <w:rPr>
                <w:rFonts w:ascii="宋体" w:hAnsi="宋体" w:hint="eastAsia"/>
                <w:color w:val="000000" w:themeColor="text1"/>
                <w:szCs w:val="21"/>
              </w:rPr>
              <w:t>本项目不接受备份投标文件。</w:t>
            </w:r>
          </w:p>
        </w:tc>
      </w:tr>
      <w:tr w:rsidR="00C77873" w:rsidRPr="00075EDC">
        <w:trPr>
          <w:trHeight w:val="427"/>
        </w:trPr>
        <w:tc>
          <w:tcPr>
            <w:tcW w:w="1065" w:type="dxa"/>
            <w:vMerge w:val="restart"/>
            <w:tcBorders>
              <w:top w:val="single" w:sz="4" w:space="0" w:color="auto"/>
              <w:left w:val="single" w:sz="4" w:space="0" w:color="auto"/>
              <w:bottom w:val="nil"/>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21.1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47" w:name="_21.1"/>
            <w:bookmarkEnd w:id="47"/>
            <w:r w:rsidRPr="00075EDC">
              <w:rPr>
                <w:rFonts w:ascii="宋体" w:hAnsi="宋体" w:hint="eastAsia"/>
                <w:color w:val="000000" w:themeColor="text1"/>
                <w:szCs w:val="21"/>
              </w:rPr>
              <w:t>投标截止时间</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u w:val="single"/>
              </w:rPr>
            </w:pPr>
            <w:r w:rsidRPr="00075EDC">
              <w:rPr>
                <w:rFonts w:ascii="宋体" w:hAnsi="宋体" w:hint="eastAsia"/>
                <w:color w:val="000000" w:themeColor="text1"/>
                <w:szCs w:val="21"/>
              </w:rPr>
              <w:t>详见招标公告</w:t>
            </w:r>
          </w:p>
        </w:tc>
      </w:tr>
      <w:tr w:rsidR="00C77873" w:rsidRPr="00075EDC">
        <w:trPr>
          <w:trHeight w:val="425"/>
        </w:trPr>
        <w:tc>
          <w:tcPr>
            <w:tcW w:w="1065" w:type="dxa"/>
            <w:vMerge/>
            <w:tcBorders>
              <w:top w:val="single" w:sz="4" w:space="0" w:color="auto"/>
              <w:left w:val="single" w:sz="4" w:space="0" w:color="auto"/>
              <w:bottom w:val="nil"/>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投标文件提交起止时间</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详见招标公告</w:t>
            </w:r>
          </w:p>
        </w:tc>
      </w:tr>
      <w:tr w:rsidR="00C77873" w:rsidRPr="00075EDC">
        <w:trPr>
          <w:trHeight w:val="425"/>
        </w:trPr>
        <w:tc>
          <w:tcPr>
            <w:tcW w:w="1065" w:type="dxa"/>
            <w:vMerge/>
            <w:tcBorders>
              <w:top w:val="single" w:sz="4" w:space="0" w:color="auto"/>
              <w:left w:val="single" w:sz="4" w:space="0" w:color="auto"/>
              <w:bottom w:val="nil"/>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投标地点</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详见招标公告</w:t>
            </w:r>
          </w:p>
        </w:tc>
      </w:tr>
      <w:tr w:rsidR="00C77873" w:rsidRPr="00075EDC">
        <w:trPr>
          <w:trHeight w:val="425"/>
        </w:trPr>
        <w:tc>
          <w:tcPr>
            <w:tcW w:w="1065" w:type="dxa"/>
            <w:vMerge/>
            <w:tcBorders>
              <w:top w:val="single" w:sz="4" w:space="0" w:color="auto"/>
              <w:left w:val="single" w:sz="4" w:space="0" w:color="auto"/>
              <w:bottom w:val="nil"/>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投标人递交投标样品截止时间及地点</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无样品</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23</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48" w:name="_23"/>
            <w:bookmarkEnd w:id="48"/>
            <w:r w:rsidRPr="00075EDC">
              <w:rPr>
                <w:rFonts w:ascii="宋体" w:hAnsi="宋体" w:hint="eastAsia"/>
                <w:color w:val="000000" w:themeColor="text1"/>
                <w:szCs w:val="21"/>
              </w:rPr>
              <w:t>开标时间、地点</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详见招标公告</w:t>
            </w:r>
            <w:r w:rsidRPr="00075EDC">
              <w:rPr>
                <w:rFonts w:ascii="宋体" w:hAnsi="宋体" w:hint="eastAsia"/>
                <w:color w:val="000000" w:themeColor="text1"/>
                <w:szCs w:val="21"/>
              </w:rPr>
              <w:t xml:space="preserve"> </w:t>
            </w:r>
          </w:p>
        </w:tc>
      </w:tr>
      <w:tr w:rsidR="00C77873" w:rsidRPr="00075EDC">
        <w:trPr>
          <w:trHeight w:val="1287"/>
        </w:trPr>
        <w:tc>
          <w:tcPr>
            <w:tcW w:w="1065" w:type="dxa"/>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25.3</w:t>
            </w:r>
            <w:r w:rsidRPr="00075EDC">
              <w:rPr>
                <w:rFonts w:ascii="宋体" w:hAnsi="宋体" w:hint="eastAsia"/>
                <w:color w:val="000000" w:themeColor="text1"/>
                <w:szCs w:val="21"/>
              </w:rPr>
              <w:t>（</w:t>
            </w:r>
            <w:r w:rsidRPr="00075EDC">
              <w:rPr>
                <w:rFonts w:ascii="宋体" w:hAnsi="宋体" w:hint="eastAsia"/>
                <w:color w:val="000000" w:themeColor="text1"/>
                <w:szCs w:val="21"/>
              </w:rPr>
              <w:t>2</w:t>
            </w:r>
            <w:r w:rsidRPr="00075EDC">
              <w:rPr>
                <w:rFonts w:ascii="宋体" w:hAnsi="宋体" w:hint="eastAsia"/>
                <w:color w:val="000000" w:themeColor="text1"/>
                <w:szCs w:val="21"/>
              </w:rPr>
              <w:t>）</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49" w:name="_25.3"/>
            <w:bookmarkEnd w:id="49"/>
            <w:r w:rsidRPr="00075EDC">
              <w:rPr>
                <w:rFonts w:ascii="宋体" w:hAnsi="宋体" w:hint="eastAsia"/>
                <w:color w:val="000000" w:themeColor="text1"/>
                <w:szCs w:val="21"/>
              </w:rPr>
              <w:t>投标人信用查询渠道</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采购人或者采购代理机构在资格审查结束前，对投标人进行信用查询。</w:t>
            </w:r>
          </w:p>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查询渠道：“信用中国”网站</w:t>
            </w:r>
            <w:r w:rsidRPr="00075EDC">
              <w:rPr>
                <w:rFonts w:ascii="宋体" w:hAnsi="宋体" w:hint="eastAsia"/>
                <w:color w:val="000000" w:themeColor="text1"/>
                <w:szCs w:val="21"/>
              </w:rPr>
              <w:t xml:space="preserve">(www.creditchina.gov.cn) </w:t>
            </w:r>
            <w:r w:rsidRPr="00075EDC">
              <w:rPr>
                <w:rFonts w:ascii="宋体" w:hAnsi="宋体" w:hint="eastAsia"/>
                <w:color w:val="000000" w:themeColor="text1"/>
                <w:szCs w:val="21"/>
              </w:rPr>
              <w:t>、中国政府采购网</w:t>
            </w:r>
            <w:r w:rsidRPr="00075EDC">
              <w:rPr>
                <w:rFonts w:ascii="宋体" w:hAnsi="宋体" w:hint="eastAsia"/>
                <w:color w:val="000000" w:themeColor="text1"/>
                <w:szCs w:val="21"/>
              </w:rPr>
              <w:t>(www.ccgp.gov.cn)</w:t>
            </w:r>
            <w:r w:rsidRPr="00075EDC">
              <w:rPr>
                <w:rFonts w:ascii="宋体" w:hAnsi="宋体" w:hint="eastAsia"/>
                <w:color w:val="000000" w:themeColor="text1"/>
                <w:szCs w:val="21"/>
              </w:rPr>
              <w:t>。</w:t>
            </w:r>
          </w:p>
        </w:tc>
      </w:tr>
      <w:tr w:rsidR="00C77873" w:rsidRPr="00075EDC">
        <w:trPr>
          <w:trHeight w:val="643"/>
        </w:trPr>
        <w:tc>
          <w:tcPr>
            <w:tcW w:w="1065"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信用查询截止时点</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资格审查结束前</w:t>
            </w:r>
          </w:p>
        </w:tc>
      </w:tr>
      <w:tr w:rsidR="00C77873" w:rsidRPr="00075EDC">
        <w:trPr>
          <w:trHeight w:val="708"/>
        </w:trPr>
        <w:tc>
          <w:tcPr>
            <w:tcW w:w="1065"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查询记录和证据留存方式</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在查询网站中直接截图查询记录，截图作为在“广西政府采购云”平台作为附件上传保存。</w:t>
            </w:r>
          </w:p>
        </w:tc>
      </w:tr>
      <w:tr w:rsidR="00C77873" w:rsidRPr="00075EDC">
        <w:trPr>
          <w:trHeight w:val="840"/>
        </w:trPr>
        <w:tc>
          <w:tcPr>
            <w:tcW w:w="1065"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信用信息使用规则</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对在“信用中国”网站</w:t>
            </w:r>
            <w:r w:rsidRPr="00075EDC">
              <w:rPr>
                <w:rFonts w:ascii="宋体" w:hAnsi="宋体" w:hint="eastAsia"/>
                <w:color w:val="000000" w:themeColor="text1"/>
                <w:szCs w:val="21"/>
              </w:rPr>
              <w:t xml:space="preserve">(www.creditchina.gov.cn) </w:t>
            </w:r>
            <w:r w:rsidRPr="00075EDC">
              <w:rPr>
                <w:rFonts w:ascii="宋体" w:hAnsi="宋体" w:hint="eastAsia"/>
                <w:color w:val="000000" w:themeColor="text1"/>
                <w:szCs w:val="21"/>
              </w:rPr>
              <w:t>、中国政府采购网</w:t>
            </w:r>
            <w:r w:rsidRPr="00075EDC">
              <w:rPr>
                <w:rFonts w:ascii="宋体" w:hAnsi="宋体" w:hint="eastAsia"/>
                <w:color w:val="000000" w:themeColor="text1"/>
                <w:szCs w:val="21"/>
              </w:rPr>
              <w:t>(www.ccgp.gov.cn)</w:t>
            </w:r>
            <w:r w:rsidRPr="00075EDC">
              <w:rPr>
                <w:rFonts w:ascii="宋体" w:hAnsi="宋体" w:hint="eastAsia"/>
                <w:color w:val="000000" w:themeColor="text1"/>
                <w:szCs w:val="21"/>
              </w:rPr>
              <w:t>被列入失信被执行人、重大税收违法失信主体、政府采购严重违法失信行为记录名单及其他不符合《中华人民共和国政府采购法》第二十二条规定条件的供应商，采购人或者采购代理机构</w:t>
            </w:r>
            <w:r w:rsidRPr="00075EDC">
              <w:rPr>
                <w:rFonts w:hint="eastAsia"/>
                <w:color w:val="000000" w:themeColor="text1"/>
                <w:sz w:val="22"/>
                <w:szCs w:val="22"/>
              </w:rPr>
              <w:t>应当拒绝其参与政府采购活动</w:t>
            </w:r>
            <w:r w:rsidRPr="00075EDC">
              <w:rPr>
                <w:rFonts w:ascii="宋体" w:hAnsi="宋体" w:hint="eastAsia"/>
                <w:color w:val="000000" w:themeColor="text1"/>
                <w:szCs w:val="21"/>
              </w:rPr>
              <w:t>。两个以上的自然人、法人或者其他组织组成一个联合体，以一个供应</w:t>
            </w:r>
            <w:r w:rsidRPr="00075EDC">
              <w:rPr>
                <w:rFonts w:ascii="宋体" w:hAnsi="宋体" w:hint="eastAsia"/>
                <w:color w:val="000000" w:themeColor="text1"/>
                <w:szCs w:val="21"/>
              </w:rPr>
              <w:lastRenderedPageBreak/>
              <w:t>商的身份共同参加政府采购活动的，应当对所有联合体成员进行信用记录查询，联合体成员存在不良信用记录的，视同联合体存在不良信用记录。</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lastRenderedPageBreak/>
              <w:t>29.1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50" w:name="_26"/>
            <w:bookmarkStart w:id="51" w:name="_28.3"/>
            <w:bookmarkEnd w:id="50"/>
            <w:bookmarkEnd w:id="51"/>
            <w:r w:rsidRPr="00075EDC">
              <w:rPr>
                <w:rFonts w:ascii="宋体" w:hAnsi="宋体" w:hint="eastAsia"/>
                <w:color w:val="000000" w:themeColor="text1"/>
                <w:szCs w:val="21"/>
              </w:rPr>
              <w:t>评标方法</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autoSpaceDE w:val="0"/>
              <w:autoSpaceDN w:val="0"/>
              <w:snapToGrid w:val="0"/>
              <w:spacing w:line="560" w:lineRule="exact"/>
              <w:textAlignment w:val="bottom"/>
              <w:rPr>
                <w:rFonts w:ascii="宋体" w:hAnsi="宋体"/>
                <w:color w:val="000000" w:themeColor="text1"/>
                <w:szCs w:val="21"/>
              </w:rPr>
            </w:pPr>
            <w:r w:rsidRPr="00075EDC">
              <w:rPr>
                <w:rFonts w:ascii="宋体" w:hAnsi="宋体" w:hint="eastAsia"/>
                <w:color w:val="000000" w:themeColor="text1"/>
                <w:szCs w:val="21"/>
              </w:rPr>
              <w:t>√综合评分法</w:t>
            </w:r>
          </w:p>
          <w:p w:rsidR="00C77873" w:rsidRPr="00075EDC" w:rsidRDefault="008B596C">
            <w:pPr>
              <w:autoSpaceDE w:val="0"/>
              <w:autoSpaceDN w:val="0"/>
              <w:snapToGrid w:val="0"/>
              <w:spacing w:line="560" w:lineRule="exact"/>
              <w:textAlignment w:val="bottom"/>
              <w:rPr>
                <w:rFonts w:ascii="宋体" w:hAnsi="宋体"/>
                <w:color w:val="000000" w:themeColor="text1"/>
                <w:szCs w:val="21"/>
              </w:rPr>
            </w:pPr>
            <w:r w:rsidRPr="00075EDC">
              <w:rPr>
                <w:rFonts w:ascii="宋体" w:hAnsi="宋体" w:hint="eastAsia"/>
                <w:color w:val="000000" w:themeColor="text1"/>
                <w:szCs w:val="21"/>
              </w:rPr>
              <w:t>□最低评标价法</w:t>
            </w:r>
          </w:p>
        </w:tc>
      </w:tr>
      <w:tr w:rsidR="00C77873" w:rsidRPr="00075EDC">
        <w:trPr>
          <w:trHeight w:val="634"/>
        </w:trPr>
        <w:tc>
          <w:tcPr>
            <w:tcW w:w="1065" w:type="dxa"/>
            <w:tcBorders>
              <w:top w:val="single" w:sz="4" w:space="0" w:color="auto"/>
              <w:left w:val="single" w:sz="4" w:space="0" w:color="auto"/>
              <w:bottom w:val="nil"/>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29.2</w:t>
            </w:r>
          </w:p>
        </w:tc>
        <w:tc>
          <w:tcPr>
            <w:tcW w:w="1878" w:type="dxa"/>
            <w:tcBorders>
              <w:top w:val="single" w:sz="4" w:space="0" w:color="auto"/>
              <w:left w:val="single" w:sz="4" w:space="0" w:color="auto"/>
              <w:bottom w:val="nil"/>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52" w:name="_29.2.2（2）"/>
            <w:bookmarkEnd w:id="52"/>
            <w:r w:rsidRPr="00075EDC">
              <w:rPr>
                <w:rFonts w:ascii="宋体" w:hAnsi="宋体" w:hint="eastAsia"/>
                <w:color w:val="000000" w:themeColor="text1"/>
                <w:szCs w:val="21"/>
              </w:rPr>
              <w:t>允许负偏离项</w:t>
            </w:r>
          </w:p>
        </w:tc>
        <w:tc>
          <w:tcPr>
            <w:tcW w:w="7297" w:type="dxa"/>
            <w:tcBorders>
              <w:top w:val="single" w:sz="4" w:space="0" w:color="auto"/>
              <w:left w:val="single" w:sz="4" w:space="0" w:color="auto"/>
              <w:bottom w:val="nil"/>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cs="宋体" w:hint="eastAsia"/>
                <w:color w:val="000000" w:themeColor="text1"/>
                <w:szCs w:val="21"/>
              </w:rPr>
              <w:t>商务条款</w:t>
            </w:r>
            <w:r w:rsidRPr="00075EDC">
              <w:rPr>
                <w:rFonts w:ascii="宋体" w:hAnsi="宋体" w:hint="eastAsia"/>
                <w:color w:val="000000" w:themeColor="text1"/>
                <w:szCs w:val="21"/>
              </w:rPr>
              <w:t>评审中允许负偏离的条款数为</w:t>
            </w:r>
            <w:r w:rsidRPr="00075EDC">
              <w:rPr>
                <w:rFonts w:ascii="宋体" w:hAnsi="宋体" w:hint="eastAsia"/>
                <w:color w:val="000000" w:themeColor="text1"/>
                <w:szCs w:val="21"/>
                <w:u w:val="single"/>
              </w:rPr>
              <w:t>0</w:t>
            </w:r>
            <w:r w:rsidRPr="00075EDC">
              <w:rPr>
                <w:rFonts w:ascii="宋体" w:hAnsi="宋体" w:hint="eastAsia"/>
                <w:color w:val="000000" w:themeColor="text1"/>
                <w:szCs w:val="21"/>
              </w:rPr>
              <w:t>项。</w:t>
            </w:r>
          </w:p>
          <w:p w:rsidR="00C77873" w:rsidRPr="00075EDC" w:rsidRDefault="008B596C">
            <w:pPr>
              <w:snapToGrid w:val="0"/>
              <w:spacing w:line="560" w:lineRule="exact"/>
              <w:rPr>
                <w:rFonts w:ascii="宋体" w:hAnsi="宋体"/>
                <w:color w:val="000000" w:themeColor="text1"/>
                <w:szCs w:val="21"/>
              </w:rPr>
            </w:pPr>
            <w:r w:rsidRPr="00075EDC">
              <w:rPr>
                <w:rFonts w:ascii="宋体" w:hAnsi="宋体" w:cs="宋体" w:hint="eastAsia"/>
                <w:color w:val="000000" w:themeColor="text1"/>
                <w:szCs w:val="21"/>
              </w:rPr>
              <w:t>未标注“▲”的技术需求</w:t>
            </w:r>
            <w:r w:rsidRPr="00075EDC">
              <w:rPr>
                <w:rFonts w:ascii="宋体" w:hAnsi="宋体" w:hint="eastAsia"/>
                <w:color w:val="000000" w:themeColor="text1"/>
                <w:szCs w:val="21"/>
              </w:rPr>
              <w:t>评审中允许负偏离的条款数为</w:t>
            </w:r>
            <w:r w:rsidRPr="00075EDC">
              <w:rPr>
                <w:rFonts w:ascii="宋体" w:hAnsi="宋体" w:hint="eastAsia"/>
                <w:color w:val="000000" w:themeColor="text1"/>
                <w:szCs w:val="21"/>
                <w:u w:val="single"/>
              </w:rPr>
              <w:t xml:space="preserve"> 3</w:t>
            </w:r>
            <w:r w:rsidRPr="00075EDC">
              <w:rPr>
                <w:rFonts w:ascii="宋体" w:hAnsi="宋体" w:hint="eastAsia"/>
                <w:color w:val="000000" w:themeColor="text1"/>
                <w:szCs w:val="21"/>
              </w:rPr>
              <w:t>项。</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30.1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autoSpaceDE w:val="0"/>
              <w:autoSpaceDN w:val="0"/>
              <w:snapToGrid w:val="0"/>
              <w:spacing w:line="560" w:lineRule="exact"/>
              <w:textAlignment w:val="bottom"/>
              <w:rPr>
                <w:rFonts w:ascii="宋体" w:hAnsi="宋体"/>
                <w:color w:val="000000" w:themeColor="text1"/>
                <w:szCs w:val="21"/>
              </w:rPr>
            </w:pPr>
            <w:r w:rsidRPr="00075EDC">
              <w:rPr>
                <w:rFonts w:ascii="宋体" w:hAnsi="宋体" w:hint="eastAsia"/>
                <w:color w:val="000000" w:themeColor="text1"/>
                <w:szCs w:val="21"/>
              </w:rPr>
              <w:t>确定中标人时，出现中标候选人分数并列的情形，确定中标人方式</w:t>
            </w:r>
            <w:r w:rsidRPr="00075EDC">
              <w:rPr>
                <w:rFonts w:ascii="宋体" w:hAnsi="宋体" w:hint="eastAsia"/>
                <w:color w:val="000000" w:themeColor="text1"/>
                <w:szCs w:val="21"/>
              </w:rPr>
              <w:t xml:space="preserve"> </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autoSpaceDE w:val="0"/>
              <w:autoSpaceDN w:val="0"/>
              <w:snapToGrid w:val="0"/>
              <w:spacing w:line="560" w:lineRule="exact"/>
              <w:textAlignment w:val="bottom"/>
              <w:rPr>
                <w:rFonts w:ascii="宋体" w:hAnsi="宋体"/>
                <w:color w:val="000000" w:themeColor="text1"/>
                <w:szCs w:val="21"/>
              </w:rPr>
            </w:pPr>
            <w:r w:rsidRPr="00075EDC">
              <w:rPr>
                <w:rFonts w:ascii="宋体" w:hAnsi="宋体" w:hint="eastAsia"/>
                <w:color w:val="000000" w:themeColor="text1"/>
                <w:szCs w:val="21"/>
              </w:rPr>
              <w:t>□采用最低评标价法的，投标文件满足招标文件全部实质性要求且投标报价最低的投标人为排名第一的中标候选人；</w:t>
            </w:r>
            <w:r w:rsidRPr="00075EDC">
              <w:rPr>
                <w:rFonts w:ascii="宋体" w:hAnsi="宋体" w:hint="eastAsia"/>
                <w:color w:val="000000" w:themeColor="text1"/>
                <w:szCs w:val="21"/>
              </w:rPr>
              <w:t xml:space="preserve"> </w:t>
            </w:r>
          </w:p>
          <w:p w:rsidR="00C77873" w:rsidRPr="00075EDC" w:rsidRDefault="008B596C">
            <w:pPr>
              <w:autoSpaceDE w:val="0"/>
              <w:autoSpaceDN w:val="0"/>
              <w:snapToGrid w:val="0"/>
              <w:spacing w:line="560" w:lineRule="exact"/>
              <w:textAlignment w:val="bottom"/>
              <w:rPr>
                <w:rFonts w:ascii="宋体" w:hAnsi="宋体"/>
                <w:b/>
                <w:color w:val="000000" w:themeColor="text1"/>
                <w:szCs w:val="21"/>
              </w:rPr>
            </w:pPr>
            <w:r w:rsidRPr="00075EDC">
              <w:rPr>
                <w:rFonts w:ascii="宋体" w:hAnsi="宋体" w:hint="eastAsia"/>
                <w:color w:val="000000" w:themeColor="text1"/>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rsidR="00C77873" w:rsidRPr="00075EDC">
        <w:trPr>
          <w:trHeight w:val="360"/>
        </w:trPr>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35</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53" w:name="_39.1"/>
            <w:bookmarkEnd w:id="53"/>
            <w:r w:rsidRPr="00075EDC">
              <w:rPr>
                <w:rFonts w:ascii="宋体" w:hAnsi="宋体" w:hint="eastAsia"/>
                <w:color w:val="000000" w:themeColor="text1"/>
                <w:szCs w:val="21"/>
              </w:rPr>
              <w:t>履约保证金金额</w:t>
            </w:r>
          </w:p>
        </w:tc>
        <w:tc>
          <w:tcPr>
            <w:tcW w:w="7297" w:type="dxa"/>
            <w:tcBorders>
              <w:top w:val="single" w:sz="4" w:space="0" w:color="auto"/>
              <w:left w:val="single" w:sz="4" w:space="0" w:color="auto"/>
              <w:bottom w:val="single" w:sz="4" w:space="0" w:color="auto"/>
              <w:right w:val="single" w:sz="4" w:space="0" w:color="auto"/>
            </w:tcBorders>
            <w:vAlign w:val="bottom"/>
          </w:tcPr>
          <w:p w:rsidR="00C77873" w:rsidRPr="00075EDC" w:rsidRDefault="008B596C">
            <w:pPr>
              <w:autoSpaceDE w:val="0"/>
              <w:autoSpaceDN w:val="0"/>
              <w:snapToGrid w:val="0"/>
              <w:spacing w:line="560" w:lineRule="exact"/>
              <w:jc w:val="left"/>
              <w:textAlignment w:val="bottom"/>
              <w:rPr>
                <w:rFonts w:ascii="宋体" w:hAnsi="宋体"/>
                <w:color w:val="000000" w:themeColor="text1"/>
                <w:szCs w:val="21"/>
              </w:rPr>
            </w:pPr>
            <w:r w:rsidRPr="00075EDC">
              <w:rPr>
                <w:rFonts w:ascii="宋体" w:hAnsi="宋体" w:hint="eastAsia"/>
                <w:color w:val="000000" w:themeColor="text1"/>
                <w:szCs w:val="21"/>
              </w:rPr>
              <w:t>本项目不收取履约保证金。</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36.1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54" w:name="_40.1"/>
            <w:bookmarkEnd w:id="54"/>
            <w:r w:rsidRPr="00075EDC">
              <w:rPr>
                <w:rFonts w:ascii="宋体" w:hAnsi="宋体" w:hint="eastAsia"/>
                <w:color w:val="000000" w:themeColor="text1"/>
                <w:szCs w:val="21"/>
              </w:rPr>
              <w:t>签订电子合同携带的材料</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autoSpaceDE w:val="0"/>
              <w:autoSpaceDN w:val="0"/>
              <w:snapToGrid w:val="0"/>
              <w:spacing w:line="560" w:lineRule="exact"/>
              <w:textAlignment w:val="bottom"/>
              <w:rPr>
                <w:rFonts w:ascii="宋体" w:hAnsi="宋体"/>
                <w:color w:val="000000" w:themeColor="text1"/>
                <w:szCs w:val="21"/>
              </w:rPr>
            </w:pPr>
            <w:r w:rsidRPr="00075EDC">
              <w:rPr>
                <w:rFonts w:ascii="宋体" w:hAnsi="宋体" w:hint="eastAsia"/>
                <w:color w:val="000000" w:themeColor="text1"/>
                <w:szCs w:val="21"/>
              </w:rPr>
              <w:t>电子采购合同需要供应商通过有效</w:t>
            </w:r>
            <w:r w:rsidRPr="00075EDC">
              <w:rPr>
                <w:rFonts w:ascii="宋体" w:hAnsi="宋体" w:hint="eastAsia"/>
                <w:color w:val="000000" w:themeColor="text1"/>
                <w:szCs w:val="21"/>
              </w:rPr>
              <w:t>CA</w:t>
            </w:r>
            <w:r w:rsidRPr="00075EDC">
              <w:rPr>
                <w:rFonts w:ascii="宋体" w:hAnsi="宋体" w:hint="eastAsia"/>
                <w:color w:val="000000" w:themeColor="text1"/>
                <w:szCs w:val="21"/>
              </w:rPr>
              <w:t>证书进行电子签署</w:t>
            </w:r>
          </w:p>
        </w:tc>
      </w:tr>
      <w:tr w:rsidR="00C77873" w:rsidRPr="00075EDC">
        <w:trPr>
          <w:trHeight w:val="591"/>
        </w:trPr>
        <w:tc>
          <w:tcPr>
            <w:tcW w:w="1065" w:type="dxa"/>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38.2.1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接收质疑函方式</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以书面形式</w:t>
            </w:r>
          </w:p>
        </w:tc>
      </w:tr>
      <w:tr w:rsidR="00C77873" w:rsidRPr="00075EDC">
        <w:trPr>
          <w:trHeight w:val="709"/>
        </w:trPr>
        <w:tc>
          <w:tcPr>
            <w:tcW w:w="1065"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质疑联系部门及联系方式</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1</w:t>
            </w:r>
            <w:r w:rsidRPr="00075EDC">
              <w:rPr>
                <w:rFonts w:ascii="宋体" w:hAnsi="宋体" w:hint="eastAsia"/>
                <w:color w:val="000000" w:themeColor="text1"/>
                <w:szCs w:val="21"/>
              </w:rPr>
              <w:t>）云之龙咨询集团有限公司；</w:t>
            </w:r>
          </w:p>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联系电话：</w:t>
            </w:r>
            <w:r w:rsidRPr="00075EDC">
              <w:rPr>
                <w:rFonts w:ascii="宋体" w:hAnsi="宋体" w:hint="eastAsia"/>
                <w:color w:val="000000" w:themeColor="text1"/>
                <w:szCs w:val="21"/>
              </w:rPr>
              <w:t>0771-2618199</w:t>
            </w:r>
            <w:r w:rsidRPr="00075EDC">
              <w:rPr>
                <w:rFonts w:ascii="宋体" w:hAnsi="宋体" w:hint="eastAsia"/>
                <w:color w:val="000000" w:themeColor="text1"/>
                <w:szCs w:val="21"/>
              </w:rPr>
              <w:t>、</w:t>
            </w:r>
            <w:r w:rsidRPr="00075EDC">
              <w:rPr>
                <w:rFonts w:ascii="宋体" w:hAnsi="宋体" w:hint="eastAsia"/>
                <w:color w:val="000000" w:themeColor="text1"/>
                <w:szCs w:val="21"/>
              </w:rPr>
              <w:t xml:space="preserve">2618118 </w:t>
            </w:r>
            <w:r w:rsidRPr="00075EDC">
              <w:rPr>
                <w:rFonts w:ascii="宋体" w:hAnsi="宋体" w:hint="eastAsia"/>
                <w:color w:val="000000" w:themeColor="text1"/>
                <w:szCs w:val="21"/>
              </w:rPr>
              <w:t>、</w:t>
            </w:r>
            <w:r w:rsidRPr="00075EDC">
              <w:rPr>
                <w:rFonts w:ascii="宋体" w:hAnsi="宋体" w:hint="eastAsia"/>
                <w:color w:val="000000" w:themeColor="text1"/>
                <w:szCs w:val="21"/>
              </w:rPr>
              <w:t>2611898</w:t>
            </w:r>
          </w:p>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通讯地址</w:t>
            </w:r>
            <w:r w:rsidRPr="00075EDC">
              <w:rPr>
                <w:rFonts w:ascii="宋体" w:hAnsi="宋体" w:cs="Helvetica LT Pro" w:hint="eastAsia"/>
                <w:color w:val="000000" w:themeColor="text1"/>
                <w:szCs w:val="21"/>
              </w:rPr>
              <w:t>：</w:t>
            </w:r>
            <w:r w:rsidRPr="00075EDC">
              <w:rPr>
                <w:rFonts w:ascii="宋体" w:hAnsi="宋体" w:hint="eastAsia"/>
                <w:color w:val="000000" w:themeColor="text1"/>
                <w:szCs w:val="21"/>
              </w:rPr>
              <w:t>广西南宁市良庆区云英路</w:t>
            </w:r>
            <w:r w:rsidRPr="00075EDC">
              <w:rPr>
                <w:rFonts w:ascii="宋体" w:hAnsi="宋体" w:hint="eastAsia"/>
                <w:color w:val="000000" w:themeColor="text1"/>
                <w:szCs w:val="21"/>
              </w:rPr>
              <w:t>15</w:t>
            </w:r>
            <w:r w:rsidRPr="00075EDC">
              <w:rPr>
                <w:rFonts w:ascii="宋体" w:hAnsi="宋体" w:hint="eastAsia"/>
                <w:color w:val="000000" w:themeColor="text1"/>
                <w:szCs w:val="21"/>
              </w:rPr>
              <w:t>号</w:t>
            </w:r>
            <w:r w:rsidRPr="00075EDC">
              <w:rPr>
                <w:rFonts w:ascii="宋体" w:hAnsi="宋体" w:hint="eastAsia"/>
                <w:color w:val="000000" w:themeColor="text1"/>
                <w:szCs w:val="21"/>
              </w:rPr>
              <w:t>3</w:t>
            </w:r>
            <w:r w:rsidRPr="00075EDC">
              <w:rPr>
                <w:rFonts w:ascii="宋体" w:hAnsi="宋体" w:hint="eastAsia"/>
                <w:color w:val="000000" w:themeColor="text1"/>
                <w:szCs w:val="21"/>
              </w:rPr>
              <w:t>号楼云之龙咨询集团大厦</w:t>
            </w:r>
            <w:r w:rsidRPr="00075EDC">
              <w:rPr>
                <w:rFonts w:ascii="宋体" w:hAnsi="宋体" w:hint="eastAsia"/>
                <w:color w:val="000000" w:themeColor="text1"/>
                <w:szCs w:val="21"/>
              </w:rPr>
              <w:t>6</w:t>
            </w:r>
            <w:r w:rsidRPr="00075EDC">
              <w:rPr>
                <w:rFonts w:ascii="宋体" w:hAnsi="宋体" w:hint="eastAsia"/>
                <w:color w:val="000000" w:themeColor="text1"/>
                <w:szCs w:val="21"/>
              </w:rPr>
              <w:t>楼</w:t>
            </w:r>
            <w:r w:rsidRPr="00075EDC">
              <w:rPr>
                <w:rFonts w:ascii="宋体" w:hAnsi="宋体" w:hint="eastAsia"/>
                <w:color w:val="000000" w:themeColor="text1"/>
                <w:szCs w:val="21"/>
              </w:rPr>
              <w:t xml:space="preserve">   </w:t>
            </w:r>
          </w:p>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2</w:t>
            </w:r>
            <w:r w:rsidRPr="00075EDC">
              <w:rPr>
                <w:rFonts w:ascii="宋体" w:hAnsi="宋体" w:hint="eastAsia"/>
                <w:color w:val="000000" w:themeColor="text1"/>
                <w:szCs w:val="21"/>
              </w:rPr>
              <w:t>）采购人：南宁市兴宁区机关后勤服务中心；</w:t>
            </w:r>
          </w:p>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联系电话：</w:t>
            </w:r>
            <w:r w:rsidRPr="00075EDC">
              <w:rPr>
                <w:rFonts w:ascii="宋体" w:hAnsi="宋体" w:hint="eastAsia"/>
                <w:color w:val="000000" w:themeColor="text1"/>
                <w:szCs w:val="21"/>
              </w:rPr>
              <w:t>0771-5305344</w:t>
            </w:r>
          </w:p>
          <w:p w:rsidR="00C77873" w:rsidRPr="00075EDC" w:rsidRDefault="008B596C">
            <w:pPr>
              <w:snapToGrid w:val="0"/>
              <w:spacing w:line="560" w:lineRule="exact"/>
              <w:rPr>
                <w:color w:val="000000" w:themeColor="text1"/>
              </w:rPr>
            </w:pPr>
            <w:r w:rsidRPr="00075EDC">
              <w:rPr>
                <w:rFonts w:ascii="宋体" w:hAnsi="宋体" w:hint="eastAsia"/>
                <w:color w:val="000000" w:themeColor="text1"/>
                <w:szCs w:val="21"/>
              </w:rPr>
              <w:t>通讯地址：</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南宁市厢竹大道</w:t>
            </w:r>
            <w:r w:rsidRPr="00075EDC">
              <w:rPr>
                <w:rFonts w:ascii="宋体" w:hAnsi="宋体" w:hint="eastAsia"/>
                <w:color w:val="000000" w:themeColor="text1"/>
                <w:szCs w:val="21"/>
              </w:rPr>
              <w:t>63</w:t>
            </w:r>
            <w:r w:rsidRPr="00075EDC">
              <w:rPr>
                <w:rFonts w:ascii="宋体" w:hAnsi="宋体" w:hint="eastAsia"/>
                <w:color w:val="000000" w:themeColor="text1"/>
                <w:szCs w:val="21"/>
              </w:rPr>
              <w:t>号</w:t>
            </w:r>
          </w:p>
        </w:tc>
      </w:tr>
      <w:tr w:rsidR="00C77873" w:rsidRPr="00075EDC">
        <w:trPr>
          <w:trHeight w:val="709"/>
        </w:trPr>
        <w:tc>
          <w:tcPr>
            <w:tcW w:w="1065"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hAnsi="宋体" w:hint="eastAsia"/>
                <w:color w:val="000000" w:themeColor="text1"/>
              </w:rPr>
              <w:t>现场提交质疑办理业务时间</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hAnsi="宋体" w:hint="eastAsia"/>
                <w:color w:val="000000" w:themeColor="text1"/>
              </w:rPr>
              <w:t>质疑期内每个工作日</w:t>
            </w:r>
            <w:r w:rsidRPr="00075EDC">
              <w:rPr>
                <w:rFonts w:hAnsi="宋体"/>
                <w:color w:val="000000" w:themeColor="text1"/>
                <w:u w:val="single"/>
              </w:rPr>
              <w:t xml:space="preserve"> 8</w:t>
            </w:r>
            <w:r w:rsidRPr="00075EDC">
              <w:rPr>
                <w:rFonts w:hAnsi="宋体" w:hint="eastAsia"/>
                <w:color w:val="000000" w:themeColor="text1"/>
              </w:rPr>
              <w:t>时</w:t>
            </w:r>
            <w:r w:rsidRPr="00075EDC">
              <w:rPr>
                <w:rFonts w:hAnsi="宋体"/>
                <w:color w:val="000000" w:themeColor="text1"/>
                <w:u w:val="single"/>
              </w:rPr>
              <w:t xml:space="preserve"> 00</w:t>
            </w:r>
            <w:r w:rsidRPr="00075EDC">
              <w:rPr>
                <w:rFonts w:hAnsi="宋体" w:hint="eastAsia"/>
                <w:color w:val="000000" w:themeColor="text1"/>
              </w:rPr>
              <w:t>分到</w:t>
            </w:r>
            <w:r w:rsidRPr="00075EDC">
              <w:rPr>
                <w:rFonts w:hAnsi="宋体"/>
                <w:color w:val="000000" w:themeColor="text1"/>
                <w:u w:val="single"/>
              </w:rPr>
              <w:t xml:space="preserve"> 12 </w:t>
            </w:r>
            <w:r w:rsidRPr="00075EDC">
              <w:rPr>
                <w:rFonts w:hAnsi="宋体" w:hint="eastAsia"/>
                <w:color w:val="000000" w:themeColor="text1"/>
              </w:rPr>
              <w:t>时</w:t>
            </w:r>
            <w:r w:rsidRPr="00075EDC">
              <w:rPr>
                <w:rFonts w:hAnsi="宋体"/>
                <w:color w:val="000000" w:themeColor="text1"/>
              </w:rPr>
              <w:t>00</w:t>
            </w:r>
            <w:r w:rsidRPr="00075EDC">
              <w:rPr>
                <w:rFonts w:hAnsi="宋体" w:hint="eastAsia"/>
                <w:color w:val="000000" w:themeColor="text1"/>
              </w:rPr>
              <w:t>分，</w:t>
            </w:r>
            <w:r w:rsidRPr="00075EDC">
              <w:rPr>
                <w:rFonts w:hAnsi="宋体"/>
                <w:color w:val="000000" w:themeColor="text1"/>
                <w:u w:val="single"/>
              </w:rPr>
              <w:t xml:space="preserve"> 15 </w:t>
            </w:r>
            <w:r w:rsidRPr="00075EDC">
              <w:rPr>
                <w:rFonts w:hAnsi="宋体" w:hint="eastAsia"/>
                <w:color w:val="000000" w:themeColor="text1"/>
              </w:rPr>
              <w:t>时</w:t>
            </w:r>
            <w:r w:rsidRPr="00075EDC">
              <w:rPr>
                <w:rFonts w:hAnsi="宋体"/>
                <w:color w:val="000000" w:themeColor="text1"/>
                <w:u w:val="single"/>
              </w:rPr>
              <w:t>00</w:t>
            </w:r>
            <w:r w:rsidRPr="00075EDC">
              <w:rPr>
                <w:rFonts w:hAnsi="宋体" w:hint="eastAsia"/>
                <w:color w:val="000000" w:themeColor="text1"/>
              </w:rPr>
              <w:t>分到</w:t>
            </w:r>
            <w:r w:rsidRPr="00075EDC">
              <w:rPr>
                <w:rFonts w:hAnsi="宋体"/>
                <w:color w:val="000000" w:themeColor="text1"/>
                <w:u w:val="single"/>
              </w:rPr>
              <w:t xml:space="preserve">   18</w:t>
            </w:r>
            <w:r w:rsidRPr="00075EDC">
              <w:rPr>
                <w:rFonts w:hAnsi="宋体" w:hint="eastAsia"/>
                <w:color w:val="000000" w:themeColor="text1"/>
              </w:rPr>
              <w:t>时</w:t>
            </w:r>
            <w:r w:rsidRPr="00075EDC">
              <w:rPr>
                <w:rFonts w:hAnsi="宋体"/>
                <w:color w:val="000000" w:themeColor="text1"/>
                <w:u w:val="single"/>
              </w:rPr>
              <w:t xml:space="preserve">00 </w:t>
            </w:r>
            <w:r w:rsidRPr="00075EDC">
              <w:rPr>
                <w:rFonts w:hAnsi="宋体" w:hint="eastAsia"/>
                <w:color w:val="000000" w:themeColor="text1"/>
              </w:rPr>
              <w:t>分</w:t>
            </w:r>
          </w:p>
        </w:tc>
      </w:tr>
      <w:tr w:rsidR="00C77873" w:rsidRPr="00075EDC">
        <w:trPr>
          <w:trHeight w:val="709"/>
        </w:trPr>
        <w:tc>
          <w:tcPr>
            <w:tcW w:w="1065" w:type="dxa"/>
            <w:tcBorders>
              <w:top w:val="nil"/>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t>38.3.1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hAnsi="宋体"/>
                <w:color w:val="000000" w:themeColor="text1"/>
              </w:rPr>
            </w:pPr>
            <w:r w:rsidRPr="00075EDC">
              <w:rPr>
                <w:rFonts w:hAnsi="宋体" w:hint="eastAsia"/>
                <w:color w:val="000000" w:themeColor="text1"/>
              </w:rPr>
              <w:t>投诉受理方式</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hAnsi="宋体"/>
                <w:color w:val="000000" w:themeColor="text1"/>
              </w:rPr>
            </w:pPr>
            <w:r w:rsidRPr="00075EDC">
              <w:rPr>
                <w:rFonts w:hAnsi="宋体"/>
                <w:color w:val="000000" w:themeColor="text1"/>
              </w:rPr>
              <w:t>1</w:t>
            </w:r>
            <w:r w:rsidRPr="00075EDC">
              <w:rPr>
                <w:rFonts w:hAnsi="宋体" w:hint="eastAsia"/>
                <w:color w:val="000000" w:themeColor="text1"/>
              </w:rPr>
              <w:t>、受理方式：纸质方式受理，投诉书正、副本（经过质疑的事项才可投诉）。</w:t>
            </w:r>
          </w:p>
          <w:p w:rsidR="00C77873" w:rsidRPr="00075EDC" w:rsidRDefault="008B596C">
            <w:pPr>
              <w:snapToGrid w:val="0"/>
              <w:spacing w:line="560" w:lineRule="exact"/>
              <w:rPr>
                <w:rFonts w:hAnsi="宋体"/>
                <w:color w:val="000000" w:themeColor="text1"/>
              </w:rPr>
            </w:pPr>
            <w:r w:rsidRPr="00075EDC">
              <w:rPr>
                <w:rFonts w:hAnsi="宋体"/>
                <w:color w:val="000000" w:themeColor="text1"/>
              </w:rPr>
              <w:t>2</w:t>
            </w:r>
            <w:r w:rsidRPr="00075EDC">
              <w:rPr>
                <w:rFonts w:hAnsi="宋体" w:hint="eastAsia"/>
                <w:color w:val="000000" w:themeColor="text1"/>
              </w:rPr>
              <w:t>、邮寄地址：</w:t>
            </w:r>
          </w:p>
          <w:p w:rsidR="00C77873" w:rsidRPr="00075EDC" w:rsidRDefault="008B596C">
            <w:pPr>
              <w:snapToGrid w:val="0"/>
              <w:spacing w:line="560" w:lineRule="exact"/>
              <w:rPr>
                <w:rFonts w:hAnsi="宋体"/>
                <w:color w:val="000000" w:themeColor="text1"/>
              </w:rPr>
            </w:pPr>
            <w:r w:rsidRPr="00075EDC">
              <w:rPr>
                <w:rFonts w:hAnsi="宋体"/>
                <w:color w:val="000000" w:themeColor="text1"/>
              </w:rPr>
              <w:lastRenderedPageBreak/>
              <w:t>名称：南宁市兴宁区财政局政府采购监督管理办公室</w:t>
            </w:r>
          </w:p>
          <w:p w:rsidR="00C77873" w:rsidRPr="00075EDC" w:rsidRDefault="008B596C">
            <w:pPr>
              <w:snapToGrid w:val="0"/>
              <w:spacing w:line="560" w:lineRule="exact"/>
              <w:rPr>
                <w:rFonts w:hAnsi="宋体"/>
                <w:color w:val="000000" w:themeColor="text1"/>
              </w:rPr>
            </w:pPr>
            <w:r w:rsidRPr="00075EDC">
              <w:rPr>
                <w:rFonts w:hAnsi="宋体"/>
                <w:color w:val="000000" w:themeColor="text1"/>
              </w:rPr>
              <w:t>地址：南宁市厢竹大道</w:t>
            </w:r>
            <w:r w:rsidRPr="00075EDC">
              <w:rPr>
                <w:rFonts w:hAnsi="宋体"/>
                <w:color w:val="000000" w:themeColor="text1"/>
              </w:rPr>
              <w:t>63</w:t>
            </w:r>
            <w:r w:rsidRPr="00075EDC">
              <w:rPr>
                <w:rFonts w:hAnsi="宋体"/>
                <w:color w:val="000000" w:themeColor="text1"/>
              </w:rPr>
              <w:t>号</w:t>
            </w:r>
          </w:p>
          <w:p w:rsidR="00C77873" w:rsidRPr="00075EDC" w:rsidRDefault="008B596C">
            <w:pPr>
              <w:snapToGrid w:val="0"/>
              <w:spacing w:line="560" w:lineRule="exact"/>
              <w:rPr>
                <w:rFonts w:hAnsi="宋体"/>
                <w:color w:val="000000" w:themeColor="text1"/>
              </w:rPr>
            </w:pPr>
            <w:r w:rsidRPr="00075EDC">
              <w:rPr>
                <w:rFonts w:hAnsi="宋体"/>
                <w:color w:val="000000" w:themeColor="text1"/>
              </w:rPr>
              <w:t>联系电话：</w:t>
            </w:r>
            <w:r w:rsidRPr="00075EDC">
              <w:rPr>
                <w:rFonts w:hAnsi="宋体"/>
                <w:color w:val="000000" w:themeColor="text1"/>
              </w:rPr>
              <w:t>0771- 3290927</w:t>
            </w:r>
          </w:p>
        </w:tc>
      </w:tr>
      <w:tr w:rsidR="00C77873" w:rsidRPr="00075EDC">
        <w:trPr>
          <w:trHeight w:val="1580"/>
        </w:trPr>
        <w:tc>
          <w:tcPr>
            <w:tcW w:w="1065" w:type="dxa"/>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ascii="宋体" w:hAnsi="宋体" w:hint="eastAsia"/>
                <w:color w:val="000000" w:themeColor="text1"/>
                <w:szCs w:val="21"/>
              </w:rPr>
              <w:lastRenderedPageBreak/>
              <w:t>40</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bookmarkStart w:id="55" w:name="_42"/>
            <w:bookmarkStart w:id="56" w:name="_41"/>
            <w:bookmarkEnd w:id="55"/>
            <w:bookmarkEnd w:id="56"/>
            <w:r w:rsidRPr="00075EDC">
              <w:rPr>
                <w:rFonts w:hAnsi="宋体" w:cs="宋体" w:hint="eastAsia"/>
                <w:color w:val="000000" w:themeColor="text1"/>
              </w:rPr>
              <w:t>采购代理费支付方式</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a"/>
              <w:snapToGrid w:val="0"/>
              <w:spacing w:line="560" w:lineRule="exact"/>
              <w:rPr>
                <w:rFonts w:hAnsi="宋体" w:cs="宋体"/>
                <w:color w:val="000000" w:themeColor="text1"/>
              </w:rPr>
            </w:pPr>
            <w:r w:rsidRPr="00075EDC">
              <w:rPr>
                <w:rFonts w:hAnsi="宋体" w:cs="宋体" w:hint="eastAsia"/>
                <w:color w:val="000000" w:themeColor="text1"/>
              </w:rPr>
              <w:t>√本项目代理服务费由</w:t>
            </w:r>
            <w:r w:rsidRPr="00075EDC">
              <w:rPr>
                <w:rFonts w:hAnsi="宋体" w:cs="宋体" w:hint="eastAsia"/>
                <w:color w:val="000000" w:themeColor="text1"/>
                <w:u w:val="single"/>
              </w:rPr>
              <w:t>中标人</w:t>
            </w:r>
            <w:r w:rsidRPr="00075EDC">
              <w:rPr>
                <w:rFonts w:hAnsi="宋体" w:cs="宋体" w:hint="eastAsia"/>
                <w:color w:val="000000" w:themeColor="text1"/>
              </w:rPr>
              <w:t>一次性向采购代理机构支付。</w:t>
            </w:r>
          </w:p>
          <w:p w:rsidR="00C77873" w:rsidRPr="00075EDC" w:rsidRDefault="008B596C">
            <w:pPr>
              <w:pStyle w:val="aa"/>
              <w:snapToGrid w:val="0"/>
              <w:spacing w:line="560" w:lineRule="exact"/>
              <w:rPr>
                <w:rFonts w:hAnsi="宋体" w:cs="宋体"/>
                <w:color w:val="000000" w:themeColor="text1"/>
              </w:rPr>
            </w:pPr>
            <w:r w:rsidRPr="00075EDC">
              <w:rPr>
                <w:rFonts w:hAnsi="宋体" w:cs="宋体" w:hint="eastAsia"/>
                <w:color w:val="000000" w:themeColor="text1"/>
              </w:rPr>
              <w:t>□采购人支付。</w:t>
            </w:r>
          </w:p>
          <w:p w:rsidR="00C77873" w:rsidRPr="00075EDC" w:rsidRDefault="008B596C">
            <w:pPr>
              <w:pStyle w:val="aa"/>
              <w:snapToGrid w:val="0"/>
              <w:spacing w:line="560" w:lineRule="exact"/>
              <w:rPr>
                <w:rFonts w:hAnsi="宋体" w:cs="宋体"/>
                <w:color w:val="000000" w:themeColor="text1"/>
              </w:rPr>
            </w:pPr>
            <w:r w:rsidRPr="00075EDC">
              <w:rPr>
                <w:rFonts w:hAnsi="宋体" w:cs="宋体" w:hint="eastAsia"/>
                <w:color w:val="000000" w:themeColor="text1"/>
              </w:rPr>
              <w:t>□本项目不收取代理服务费。</w:t>
            </w:r>
          </w:p>
        </w:tc>
      </w:tr>
      <w:tr w:rsidR="00C77873" w:rsidRPr="00075EDC">
        <w:trPr>
          <w:trHeight w:val="2121"/>
        </w:trPr>
        <w:tc>
          <w:tcPr>
            <w:tcW w:w="1065"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hAnsi="宋体" w:cs="宋体" w:hint="eastAsia"/>
                <w:color w:val="000000" w:themeColor="text1"/>
              </w:rPr>
              <w:t>采购代理费收取标准</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a"/>
              <w:snapToGrid w:val="0"/>
              <w:spacing w:line="560" w:lineRule="exact"/>
              <w:rPr>
                <w:rFonts w:hAnsi="宋体" w:cs="宋体"/>
                <w:b/>
                <w:color w:val="000000" w:themeColor="text1"/>
                <w:u w:val="single"/>
              </w:rPr>
            </w:pPr>
            <w:r w:rsidRPr="00075EDC">
              <w:rPr>
                <w:rFonts w:hAnsi="宋体" w:cs="宋体"/>
                <w:bCs/>
                <w:color w:val="000000" w:themeColor="text1"/>
                <w:u w:val="single"/>
              </w:rPr>
              <w:t>以</w:t>
            </w:r>
            <w:r w:rsidRPr="00075EDC">
              <w:rPr>
                <w:rFonts w:hAnsi="宋体" w:cs="宋体" w:hint="eastAsia"/>
                <w:bCs/>
                <w:color w:val="000000" w:themeColor="text1"/>
                <w:u w:val="single"/>
              </w:rPr>
              <w:t>项目</w:t>
            </w:r>
            <w:r w:rsidRPr="00075EDC">
              <w:rPr>
                <w:rFonts w:hAnsi="宋体" w:cs="宋体"/>
                <w:bCs/>
                <w:color w:val="000000" w:themeColor="text1"/>
                <w:u w:val="single"/>
              </w:rPr>
              <w:t>（</w:t>
            </w:r>
            <w:r w:rsidRPr="00075EDC">
              <w:rPr>
                <w:rFonts w:hAnsi="宋体" w:cs="宋体" w:hint="eastAsia"/>
                <w:bCs/>
                <w:color w:val="000000" w:themeColor="text1"/>
                <w:u w:val="single"/>
              </w:rPr>
              <w:t>☑</w:t>
            </w:r>
            <w:r w:rsidRPr="00075EDC">
              <w:rPr>
                <w:rFonts w:hAnsi="宋体" w:cs="宋体"/>
                <w:bCs/>
                <w:color w:val="000000" w:themeColor="text1"/>
                <w:u w:val="single"/>
              </w:rPr>
              <w:t>中标金额</w:t>
            </w:r>
            <w:r w:rsidRPr="00075EDC">
              <w:rPr>
                <w:rFonts w:hAnsi="宋体" w:cs="宋体"/>
                <w:bCs/>
                <w:color w:val="000000" w:themeColor="text1"/>
                <w:u w:val="single"/>
              </w:rPr>
              <w:t>/□</w:t>
            </w:r>
            <w:r w:rsidRPr="00075EDC">
              <w:rPr>
                <w:rFonts w:hAnsi="宋体" w:cs="宋体"/>
                <w:bCs/>
                <w:color w:val="000000" w:themeColor="text1"/>
                <w:u w:val="single"/>
              </w:rPr>
              <w:t>采购预算</w:t>
            </w:r>
            <w:r w:rsidRPr="00075EDC">
              <w:rPr>
                <w:rFonts w:hAnsi="宋体" w:cs="宋体"/>
                <w:bCs/>
                <w:color w:val="000000" w:themeColor="text1"/>
                <w:u w:val="single"/>
              </w:rPr>
              <w:t>/□</w:t>
            </w:r>
            <w:r w:rsidRPr="00075EDC">
              <w:rPr>
                <w:rFonts w:hAnsi="宋体" w:cs="宋体"/>
                <w:bCs/>
                <w:color w:val="000000" w:themeColor="text1"/>
                <w:u w:val="single"/>
              </w:rPr>
              <w:t>暂定中标金额</w:t>
            </w:r>
            <w:r w:rsidRPr="00075EDC">
              <w:rPr>
                <w:rFonts w:hAnsi="宋体" w:cs="宋体"/>
                <w:bCs/>
                <w:color w:val="000000" w:themeColor="text1"/>
                <w:u w:val="single"/>
              </w:rPr>
              <w:t>/□</w:t>
            </w:r>
            <w:r w:rsidRPr="00075EDC">
              <w:rPr>
                <w:rFonts w:hAnsi="宋体" w:cs="宋体"/>
                <w:bCs/>
                <w:color w:val="000000" w:themeColor="text1"/>
                <w:u w:val="single"/>
              </w:rPr>
              <w:t>其他</w:t>
            </w:r>
            <w:r w:rsidRPr="00075EDC">
              <w:rPr>
                <w:rFonts w:hAnsi="宋体" w:cs="宋体"/>
                <w:bCs/>
                <w:color w:val="000000" w:themeColor="text1"/>
                <w:u w:val="single"/>
              </w:rPr>
              <w:t xml:space="preserve">   </w:t>
            </w:r>
            <w:r w:rsidRPr="00075EDC">
              <w:rPr>
                <w:rFonts w:hAnsi="宋体" w:cs="宋体"/>
                <w:bCs/>
                <w:color w:val="000000" w:themeColor="text1"/>
                <w:u w:val="single"/>
              </w:rPr>
              <w:t>）为计费额，按服务招标采用差额定率累进法计算出收费基准价格，采购代理收费以（</w:t>
            </w:r>
            <w:r w:rsidRPr="00075EDC">
              <w:rPr>
                <w:rFonts w:hAnsi="宋体" w:cs="宋体" w:hint="eastAsia"/>
                <w:bCs/>
                <w:color w:val="000000" w:themeColor="text1"/>
                <w:u w:val="single"/>
              </w:rPr>
              <w:t>☑</w:t>
            </w:r>
            <w:r w:rsidRPr="00075EDC">
              <w:rPr>
                <w:rFonts w:hAnsi="宋体" w:cs="宋体"/>
                <w:bCs/>
                <w:color w:val="000000" w:themeColor="text1"/>
                <w:u w:val="single"/>
              </w:rPr>
              <w:t>收费基准价格</w:t>
            </w:r>
            <w:r w:rsidRPr="00075EDC">
              <w:rPr>
                <w:rFonts w:hAnsi="宋体" w:cs="宋体"/>
                <w:bCs/>
                <w:color w:val="000000" w:themeColor="text1"/>
                <w:u w:val="single"/>
              </w:rPr>
              <w:t>/□</w:t>
            </w:r>
            <w:r w:rsidRPr="00075EDC">
              <w:rPr>
                <w:rFonts w:hAnsi="宋体" w:cs="宋体"/>
                <w:bCs/>
                <w:color w:val="000000" w:themeColor="text1"/>
                <w:u w:val="single"/>
              </w:rPr>
              <w:t>收费基准价格下浮</w:t>
            </w:r>
            <w:r w:rsidRPr="00075EDC">
              <w:rPr>
                <w:rFonts w:hAnsi="宋体" w:cs="宋体"/>
                <w:bCs/>
                <w:color w:val="000000" w:themeColor="text1"/>
                <w:u w:val="single"/>
              </w:rPr>
              <w:t xml:space="preserve">   %/□</w:t>
            </w:r>
            <w:r w:rsidRPr="00075EDC">
              <w:rPr>
                <w:rFonts w:hAnsi="宋体" w:cs="宋体"/>
                <w:bCs/>
                <w:color w:val="000000" w:themeColor="text1"/>
                <w:u w:val="single"/>
              </w:rPr>
              <w:t>收费基准价格上浮</w:t>
            </w:r>
            <w:r w:rsidRPr="00075EDC">
              <w:rPr>
                <w:rFonts w:hAnsi="宋体" w:cs="宋体"/>
                <w:bCs/>
                <w:color w:val="000000" w:themeColor="text1"/>
                <w:u w:val="single"/>
              </w:rPr>
              <w:t xml:space="preserve">   %</w:t>
            </w:r>
            <w:r w:rsidRPr="00075EDC">
              <w:rPr>
                <w:rFonts w:hAnsi="宋体" w:cs="宋体"/>
                <w:bCs/>
                <w:color w:val="000000" w:themeColor="text1"/>
                <w:u w:val="single"/>
              </w:rPr>
              <w:t>）计取</w:t>
            </w:r>
            <w:r w:rsidRPr="00075EDC">
              <w:rPr>
                <w:rFonts w:hAnsi="宋体" w:cs="宋体"/>
                <w:bCs/>
                <w:color w:val="000000" w:themeColor="text1"/>
                <w:u w:val="single"/>
              </w:rPr>
              <w:t>1</w:t>
            </w:r>
            <w:r w:rsidRPr="00075EDC">
              <w:rPr>
                <w:rFonts w:hAnsi="宋体" w:cs="宋体"/>
                <w:bCs/>
                <w:color w:val="000000" w:themeColor="text1"/>
                <w:u w:val="single"/>
              </w:rPr>
              <w:t>年的费用，本项目总采购代理收费为</w:t>
            </w:r>
            <w:r w:rsidRPr="00075EDC">
              <w:rPr>
                <w:rFonts w:hAnsi="宋体" w:cs="宋体"/>
                <w:bCs/>
                <w:color w:val="000000" w:themeColor="text1"/>
                <w:u w:val="single"/>
              </w:rPr>
              <w:t>1</w:t>
            </w:r>
            <w:r w:rsidRPr="00075EDC">
              <w:rPr>
                <w:rFonts w:hAnsi="宋体" w:cs="宋体"/>
                <w:bCs/>
                <w:color w:val="000000" w:themeColor="text1"/>
                <w:u w:val="single"/>
              </w:rPr>
              <w:t>年的费用乘以</w:t>
            </w:r>
            <w:r w:rsidRPr="00075EDC">
              <w:rPr>
                <w:rFonts w:hAnsi="宋体" w:cs="宋体"/>
                <w:bCs/>
                <w:color w:val="000000" w:themeColor="text1"/>
                <w:u w:val="single"/>
              </w:rPr>
              <w:t>3</w:t>
            </w:r>
            <w:r w:rsidRPr="00075EDC">
              <w:rPr>
                <w:rFonts w:hAnsi="宋体" w:cs="宋体"/>
                <w:bCs/>
                <w:color w:val="000000" w:themeColor="text1"/>
                <w:u w:val="single"/>
              </w:rPr>
              <w:t>收取。</w:t>
            </w:r>
          </w:p>
        </w:tc>
      </w:tr>
      <w:tr w:rsidR="00C77873" w:rsidRPr="00075EDC">
        <w:trPr>
          <w:trHeight w:val="1549"/>
        </w:trPr>
        <w:tc>
          <w:tcPr>
            <w:tcW w:w="1065"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spacing w:line="560" w:lineRule="exact"/>
              <w:jc w:val="left"/>
              <w:rPr>
                <w:rFonts w:ascii="宋体" w:hAnsi="宋体"/>
                <w:color w:val="000000" w:themeColor="text1"/>
                <w:szCs w:val="21"/>
              </w:rPr>
            </w:pP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ascii="宋体" w:hAnsi="宋体"/>
                <w:color w:val="000000" w:themeColor="text1"/>
                <w:szCs w:val="21"/>
              </w:rPr>
            </w:pPr>
            <w:r w:rsidRPr="00075EDC">
              <w:rPr>
                <w:rFonts w:hAnsi="宋体" w:cs="宋体" w:hint="eastAsia"/>
                <w:color w:val="000000" w:themeColor="text1"/>
              </w:rPr>
              <w:t>代理服务费收款账户信息</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a"/>
              <w:snapToGrid w:val="0"/>
              <w:spacing w:line="560" w:lineRule="exact"/>
              <w:rPr>
                <w:rFonts w:hAnsi="宋体" w:cs="宋体"/>
                <w:color w:val="000000" w:themeColor="text1"/>
              </w:rPr>
            </w:pPr>
            <w:r w:rsidRPr="00075EDC">
              <w:rPr>
                <w:rFonts w:hAnsi="宋体" w:cs="宋体" w:hint="eastAsia"/>
                <w:color w:val="000000" w:themeColor="text1"/>
              </w:rPr>
              <w:t>开户名称：云之龙咨询集团有限公司，银行账号：</w:t>
            </w:r>
            <w:r w:rsidRPr="00075EDC">
              <w:rPr>
                <w:rFonts w:hAnsi="宋体" w:cs="宋体" w:hint="eastAsia"/>
                <w:color w:val="000000" w:themeColor="text1"/>
              </w:rPr>
              <w:t>8113001013400293071</w:t>
            </w:r>
            <w:r w:rsidRPr="00075EDC">
              <w:rPr>
                <w:rFonts w:hAnsi="宋体" w:cs="宋体" w:hint="eastAsia"/>
                <w:color w:val="000000" w:themeColor="text1"/>
              </w:rPr>
              <w:t>，开户银行：中信银行南宁园湖支行，开户行行号：</w:t>
            </w:r>
            <w:r w:rsidRPr="00075EDC">
              <w:rPr>
                <w:rFonts w:hAnsi="宋体" w:cs="宋体" w:hint="eastAsia"/>
                <w:color w:val="000000" w:themeColor="text1"/>
              </w:rPr>
              <w:t>302611029137</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center"/>
              <w:rPr>
                <w:rFonts w:ascii="宋体" w:hAnsi="宋体"/>
                <w:color w:val="000000" w:themeColor="text1"/>
                <w:szCs w:val="21"/>
              </w:rPr>
            </w:pPr>
            <w:r w:rsidRPr="00075EDC">
              <w:rPr>
                <w:rFonts w:ascii="宋体" w:hAnsi="宋体" w:hint="eastAsia"/>
                <w:color w:val="000000" w:themeColor="text1"/>
                <w:szCs w:val="21"/>
              </w:rPr>
              <w:t>41.1</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解释</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b/>
                <w:color w:val="000000" w:themeColor="text1"/>
                <w:szCs w:val="21"/>
              </w:rPr>
            </w:pPr>
            <w:r w:rsidRPr="00075EDC">
              <w:rPr>
                <w:rFonts w:ascii="宋体" w:hAnsi="宋体" w:hint="eastAsia"/>
                <w:b/>
                <w:color w:val="000000" w:themeColor="text1"/>
                <w:szCs w:val="21"/>
              </w:rPr>
              <w:t>解释权：</w:t>
            </w:r>
            <w:r w:rsidRPr="00075EDC">
              <w:rPr>
                <w:rFonts w:ascii="宋体" w:hAnsi="宋体" w:hint="eastAsia"/>
                <w:color w:val="000000" w:themeColor="text1"/>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sidRPr="00075EDC">
              <w:rPr>
                <w:rFonts w:ascii="宋体" w:hAnsi="宋体" w:hint="eastAsia"/>
                <w:b/>
                <w:color w:val="000000" w:themeColor="text1"/>
                <w:szCs w:val="21"/>
              </w:rPr>
              <w:t>，由采购人或者采购代理机构负责解释。</w:t>
            </w:r>
          </w:p>
          <w:p w:rsidR="00C77873" w:rsidRPr="00075EDC" w:rsidRDefault="008B596C">
            <w:pPr>
              <w:snapToGrid w:val="0"/>
              <w:spacing w:line="560" w:lineRule="exact"/>
              <w:rPr>
                <w:rFonts w:ascii="宋体" w:hAnsi="宋体"/>
                <w:b/>
                <w:color w:val="000000" w:themeColor="text1"/>
                <w:szCs w:val="21"/>
              </w:rPr>
            </w:pPr>
            <w:r w:rsidRPr="00075EDC">
              <w:rPr>
                <w:rFonts w:ascii="宋体" w:hAnsi="宋体" w:hint="eastAsia"/>
                <w:b/>
                <w:color w:val="000000" w:themeColor="text1"/>
                <w:szCs w:val="21"/>
              </w:rPr>
              <w:t>法律责任：</w:t>
            </w:r>
          </w:p>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w:t>
            </w:r>
            <w:r w:rsidRPr="00075EDC">
              <w:rPr>
                <w:rFonts w:ascii="宋体" w:hAnsi="宋体" w:hint="eastAsia"/>
                <w:color w:val="000000" w:themeColor="text1"/>
                <w:szCs w:val="21"/>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rsidR="00C77873" w:rsidRPr="00075EDC" w:rsidRDefault="008B596C">
            <w:pPr>
              <w:spacing w:line="560" w:lineRule="exact"/>
              <w:rPr>
                <w:color w:val="000000" w:themeColor="text1"/>
              </w:rPr>
            </w:pPr>
            <w:r w:rsidRPr="00075EDC">
              <w:rPr>
                <w:rFonts w:ascii="宋体" w:hAnsi="宋体" w:hint="eastAsia"/>
                <w:b/>
                <w:color w:val="000000" w:themeColor="text1"/>
                <w:szCs w:val="21"/>
              </w:rPr>
              <w:lastRenderedPageBreak/>
              <w:t>2.</w:t>
            </w:r>
            <w:r w:rsidRPr="00075EDC">
              <w:rPr>
                <w:rFonts w:ascii="宋体" w:hAnsi="宋体" w:hint="eastAsia"/>
                <w:b/>
                <w:color w:val="000000" w:themeColor="text1"/>
                <w:szCs w:val="21"/>
              </w:rPr>
              <w:t>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w:t>
            </w:r>
            <w:r w:rsidRPr="00075EDC">
              <w:rPr>
                <w:rFonts w:ascii="宋体" w:hAnsi="宋体" w:hint="eastAsia"/>
                <w:b/>
                <w:color w:val="000000" w:themeColor="text1"/>
                <w:szCs w:val="21"/>
              </w:rPr>
              <w:t>展下去的情况，由代理机构负责解释并承担其后果。</w:t>
            </w:r>
          </w:p>
        </w:tc>
      </w:tr>
      <w:tr w:rsidR="00C77873" w:rsidRPr="00075EDC">
        <w:tc>
          <w:tcPr>
            <w:tcW w:w="1065"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jc w:val="center"/>
              <w:rPr>
                <w:rFonts w:ascii="宋体" w:hAnsi="宋体"/>
                <w:color w:val="000000" w:themeColor="text1"/>
                <w:szCs w:val="21"/>
              </w:rPr>
            </w:pPr>
            <w:r w:rsidRPr="00075EDC">
              <w:rPr>
                <w:rFonts w:ascii="宋体" w:hAnsi="宋体" w:hint="eastAsia"/>
                <w:color w:val="000000" w:themeColor="text1"/>
                <w:szCs w:val="21"/>
              </w:rPr>
              <w:lastRenderedPageBreak/>
              <w:t>41.2</w:t>
            </w:r>
          </w:p>
        </w:tc>
        <w:tc>
          <w:tcPr>
            <w:tcW w:w="187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560" w:lineRule="exact"/>
              <w:rPr>
                <w:rFonts w:ascii="宋体" w:hAnsi="宋体"/>
                <w:color w:val="000000" w:themeColor="text1"/>
                <w:szCs w:val="21"/>
              </w:rPr>
            </w:pPr>
            <w:r w:rsidRPr="00075EDC">
              <w:rPr>
                <w:rFonts w:ascii="宋体" w:hAnsi="宋体" w:hint="eastAsia"/>
                <w:color w:val="000000" w:themeColor="text1"/>
                <w:szCs w:val="21"/>
              </w:rPr>
              <w:t>其他释义</w:t>
            </w:r>
          </w:p>
        </w:tc>
        <w:tc>
          <w:tcPr>
            <w:tcW w:w="7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60" w:lineRule="exact"/>
              <w:rPr>
                <w:rFonts w:hAnsi="宋体" w:cs="宋体"/>
                <w:b/>
                <w:bCs/>
                <w:color w:val="000000" w:themeColor="text1"/>
              </w:rPr>
            </w:pPr>
            <w:r w:rsidRPr="00075EDC">
              <w:rPr>
                <w:rFonts w:hAnsi="宋体" w:cs="宋体" w:hint="eastAsia"/>
                <w:b/>
                <w:bCs/>
                <w:color w:val="000000" w:themeColor="text1"/>
              </w:rPr>
              <w:t>1.</w:t>
            </w:r>
            <w:r w:rsidRPr="00075EDC">
              <w:rPr>
                <w:rFonts w:hAnsi="宋体" w:cs="宋体" w:hint="eastAsia"/>
                <w:b/>
                <w:bCs/>
                <w:color w:val="000000" w:themeColor="text1"/>
              </w:rPr>
              <w:t>本招标文件中描述投标人的“公章”是指根据我国对公章的管理规定，用投标人法定主体行为名称制作的印章（含投标人通过指定电子化政府采购平台办理数字证书（</w:t>
            </w:r>
            <w:r w:rsidRPr="00075EDC">
              <w:rPr>
                <w:rFonts w:hAnsi="宋体" w:cs="宋体" w:hint="eastAsia"/>
                <w:b/>
                <w:bCs/>
                <w:color w:val="000000" w:themeColor="text1"/>
              </w:rPr>
              <w:t>CA</w:t>
            </w:r>
            <w:r w:rsidRPr="00075EDC">
              <w:rPr>
                <w:rFonts w:hAnsi="宋体" w:cs="宋体" w:hint="eastAsia"/>
                <w:b/>
                <w:bCs/>
                <w:color w:val="000000" w:themeColor="text1"/>
              </w:rPr>
              <w:t>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rsidR="00C77873" w:rsidRPr="00075EDC" w:rsidRDefault="008B596C">
            <w:pPr>
              <w:pStyle w:val="aa"/>
              <w:snapToGrid w:val="0"/>
              <w:spacing w:line="560" w:lineRule="exact"/>
              <w:rPr>
                <w:rFonts w:hAnsi="宋体" w:cs="宋体"/>
                <w:b/>
                <w:bCs/>
                <w:color w:val="000000" w:themeColor="text1"/>
              </w:rPr>
            </w:pPr>
            <w:r w:rsidRPr="00075EDC">
              <w:rPr>
                <w:rFonts w:hAnsi="宋体" w:cs="宋体" w:hint="eastAsia"/>
                <w:b/>
                <w:bCs/>
                <w:color w:val="000000" w:themeColor="text1"/>
              </w:rPr>
              <w:t>2.</w:t>
            </w:r>
            <w:r w:rsidRPr="00075EDC">
              <w:rPr>
                <w:rFonts w:hAnsi="宋体" w:cs="宋体" w:hint="eastAsia"/>
                <w:b/>
                <w:bCs/>
                <w:color w:val="000000" w:themeColor="text1"/>
              </w:rPr>
              <w:t>投标人为其他组织或者自然人时，本招标文件规定的法定代表人指负责人或者自然人。本招标文件所称负责人是指参加投标的其他组织营业执照上的负责人，本招标文件所称自然人指参与投标的自然人本人。</w:t>
            </w:r>
          </w:p>
          <w:p w:rsidR="00C77873" w:rsidRPr="00075EDC" w:rsidRDefault="008B596C">
            <w:pPr>
              <w:spacing w:line="560" w:lineRule="exact"/>
              <w:rPr>
                <w:rFonts w:hAnsi="宋体" w:cs="宋体"/>
                <w:b/>
                <w:bCs/>
                <w:color w:val="000000" w:themeColor="text1"/>
              </w:rPr>
            </w:pPr>
            <w:r w:rsidRPr="00075EDC">
              <w:rPr>
                <w:rFonts w:hAnsi="宋体" w:cs="宋体" w:hint="eastAsia"/>
                <w:b/>
                <w:bCs/>
                <w:color w:val="000000" w:themeColor="text1"/>
              </w:rPr>
              <w:t>3.</w:t>
            </w:r>
            <w:r w:rsidRPr="00075EDC">
              <w:rPr>
                <w:rFonts w:hAnsi="宋体" w:cs="宋体" w:hint="eastAsia"/>
                <w:b/>
                <w:bCs/>
                <w:color w:val="000000" w:themeColor="text1"/>
              </w:rPr>
              <w:t>本招标文件中描述投标人的“签字”是指投标人的法定代表人或者委托代理人亲自在文件规定签署处亲笔写上个人的名字的行为（含投标人通过指定电子化政府采购平台办理数字证书（</w:t>
            </w:r>
            <w:r w:rsidRPr="00075EDC">
              <w:rPr>
                <w:rFonts w:hAnsi="宋体" w:cs="宋体" w:hint="eastAsia"/>
                <w:b/>
                <w:bCs/>
                <w:color w:val="000000" w:themeColor="text1"/>
              </w:rPr>
              <w:t>CA</w:t>
            </w:r>
            <w:r w:rsidRPr="00075EDC">
              <w:rPr>
                <w:rFonts w:hAnsi="宋体" w:cs="宋体" w:hint="eastAsia"/>
                <w:b/>
                <w:bCs/>
                <w:color w:val="000000" w:themeColor="text1"/>
              </w:rPr>
              <w:t>认证）获得的以投标人法定代表人或者委托代理人姓名制作的电子印章或手写签字），私章、签字章、印鉴、影印等其他形式均不能代替亲笔签字。</w:t>
            </w:r>
          </w:p>
          <w:p w:rsidR="00C77873" w:rsidRPr="00075EDC" w:rsidRDefault="008B596C">
            <w:pPr>
              <w:pStyle w:val="aa"/>
              <w:snapToGrid w:val="0"/>
              <w:spacing w:line="560" w:lineRule="exact"/>
              <w:rPr>
                <w:rFonts w:hAnsi="宋体" w:cs="宋体"/>
                <w:b/>
                <w:bCs/>
                <w:color w:val="000000" w:themeColor="text1"/>
              </w:rPr>
            </w:pPr>
            <w:r w:rsidRPr="00075EDC">
              <w:rPr>
                <w:rFonts w:hAnsi="宋体" w:cs="宋体" w:hint="eastAsia"/>
                <w:b/>
                <w:bCs/>
                <w:color w:val="000000" w:themeColor="text1"/>
              </w:rPr>
              <w:t>4.</w:t>
            </w:r>
            <w:r w:rsidRPr="00075EDC">
              <w:rPr>
                <w:rFonts w:hAnsi="宋体" w:cs="宋体" w:hint="eastAsia"/>
                <w:b/>
                <w:bCs/>
                <w:color w:val="000000" w:themeColor="text1"/>
              </w:rPr>
              <w:t>自然人投标的，招标</w:t>
            </w:r>
            <w:r w:rsidRPr="00075EDC">
              <w:rPr>
                <w:rFonts w:hAnsi="宋体" w:cs="宋体" w:hint="eastAsia"/>
                <w:b/>
                <w:bCs/>
                <w:color w:val="000000" w:themeColor="text1"/>
              </w:rPr>
              <w:t>文件规定盖公章处由自然人摁手指指印。</w:t>
            </w:r>
          </w:p>
          <w:p w:rsidR="00C77873" w:rsidRPr="00075EDC" w:rsidRDefault="008B596C">
            <w:pPr>
              <w:spacing w:line="560" w:lineRule="exact"/>
              <w:jc w:val="left"/>
              <w:rPr>
                <w:rFonts w:ascii="宋体" w:hAnsi="宋体"/>
                <w:color w:val="000000" w:themeColor="text1"/>
                <w:szCs w:val="21"/>
              </w:rPr>
            </w:pPr>
            <w:r w:rsidRPr="00075EDC">
              <w:rPr>
                <w:rFonts w:ascii="宋体" w:hAnsi="宋体" w:cs="宋体" w:hint="eastAsia"/>
                <w:b/>
                <w:bCs/>
                <w:color w:val="000000" w:themeColor="text1"/>
                <w:szCs w:val="21"/>
              </w:rPr>
              <w:t>5.</w:t>
            </w:r>
            <w:r w:rsidRPr="00075EDC">
              <w:rPr>
                <w:rFonts w:ascii="宋体" w:hAnsi="宋体" w:cs="宋体" w:hint="eastAsia"/>
                <w:b/>
                <w:bCs/>
                <w:color w:val="000000" w:themeColor="text1"/>
                <w:szCs w:val="21"/>
              </w:rPr>
              <w:t>本招标文件所称的“以上”“以下”“以内”“届满”，包括本数；所称的“不满”“超过”“以外”，不包括本数。</w:t>
            </w:r>
          </w:p>
        </w:tc>
      </w:tr>
    </w:tbl>
    <w:p w:rsidR="00C77873" w:rsidRPr="00075EDC" w:rsidRDefault="00C77873">
      <w:pPr>
        <w:widowControl/>
        <w:spacing w:line="412" w:lineRule="auto"/>
        <w:jc w:val="left"/>
        <w:rPr>
          <w:rFonts w:ascii="Arial" w:eastAsia="黑体" w:hAnsi="Arial"/>
          <w:b/>
          <w:bCs/>
          <w:color w:val="000000" w:themeColor="text1"/>
          <w:sz w:val="32"/>
          <w:szCs w:val="32"/>
        </w:rPr>
        <w:sectPr w:rsidR="00C77873" w:rsidRPr="00075EDC">
          <w:pgSz w:w="11906" w:h="16838"/>
          <w:pgMar w:top="1134" w:right="1134" w:bottom="1134" w:left="1134" w:header="720" w:footer="720" w:gutter="0"/>
          <w:cols w:space="720"/>
          <w:docGrid w:type="lines" w:linePitch="331"/>
        </w:sectPr>
      </w:pPr>
    </w:p>
    <w:p w:rsidR="00C77873" w:rsidRPr="00075EDC" w:rsidRDefault="00C77873">
      <w:pPr>
        <w:rPr>
          <w:color w:val="000000" w:themeColor="text1"/>
        </w:rPr>
      </w:pPr>
    </w:p>
    <w:p w:rsidR="00C77873" w:rsidRPr="00075EDC" w:rsidRDefault="008B596C">
      <w:pPr>
        <w:pStyle w:val="2"/>
        <w:jc w:val="center"/>
        <w:rPr>
          <w:color w:val="000000" w:themeColor="text1"/>
        </w:rPr>
      </w:pPr>
      <w:bookmarkStart w:id="57" w:name="_Toc187761553"/>
      <w:r w:rsidRPr="00075EDC">
        <w:rPr>
          <w:rFonts w:hint="eastAsia"/>
          <w:color w:val="000000" w:themeColor="text1"/>
        </w:rPr>
        <w:t>第二节投标人须知正文</w:t>
      </w:r>
      <w:bookmarkEnd w:id="57"/>
    </w:p>
    <w:p w:rsidR="00C77873" w:rsidRPr="00075EDC" w:rsidRDefault="008B596C">
      <w:pPr>
        <w:pStyle w:val="3"/>
        <w:keepNext w:val="0"/>
        <w:keepLines w:val="0"/>
        <w:spacing w:line="400" w:lineRule="exact"/>
        <w:jc w:val="center"/>
        <w:rPr>
          <w:color w:val="000000" w:themeColor="text1"/>
        </w:rPr>
      </w:pPr>
      <w:bookmarkStart w:id="58" w:name="_Toc187761554"/>
      <w:r w:rsidRPr="00075EDC">
        <w:rPr>
          <w:rFonts w:hint="eastAsia"/>
          <w:color w:val="000000" w:themeColor="text1"/>
        </w:rPr>
        <w:t>一、总则</w:t>
      </w:r>
      <w:bookmarkEnd w:id="58"/>
    </w:p>
    <w:p w:rsidR="00C77873" w:rsidRPr="00075EDC" w:rsidRDefault="008B596C">
      <w:pPr>
        <w:spacing w:line="360" w:lineRule="auto"/>
        <w:ind w:firstLineChars="200" w:firstLine="480"/>
        <w:rPr>
          <w:rFonts w:ascii="黑体" w:eastAsia="黑体" w:hAnsi="黑体"/>
          <w:color w:val="000000" w:themeColor="text1"/>
          <w:sz w:val="24"/>
        </w:rPr>
      </w:pPr>
      <w:bookmarkStart w:id="59" w:name="_Toc254970668"/>
      <w:bookmarkStart w:id="60" w:name="_Toc254970527"/>
      <w:r w:rsidRPr="00075EDC">
        <w:rPr>
          <w:rFonts w:ascii="黑体" w:eastAsia="黑体" w:hAnsi="黑体" w:hint="eastAsia"/>
          <w:color w:val="000000" w:themeColor="text1"/>
          <w:sz w:val="24"/>
        </w:rPr>
        <w:t>1.</w:t>
      </w:r>
      <w:r w:rsidRPr="00075EDC">
        <w:rPr>
          <w:rFonts w:ascii="黑体" w:eastAsia="黑体" w:hAnsi="黑体" w:hint="eastAsia"/>
          <w:color w:val="000000" w:themeColor="text1"/>
          <w:sz w:val="24"/>
        </w:rPr>
        <w:t>适用范围</w:t>
      </w:r>
      <w:bookmarkEnd w:id="59"/>
      <w:bookmarkEnd w:id="60"/>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1.1</w:t>
      </w:r>
      <w:r w:rsidRPr="00075EDC">
        <w:rPr>
          <w:rFonts w:ascii="宋体" w:hAnsi="宋体" w:hint="eastAsia"/>
          <w:color w:val="000000" w:themeColor="text1"/>
          <w:szCs w:val="21"/>
        </w:rPr>
        <w:t>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1.2</w:t>
      </w:r>
      <w:r w:rsidRPr="00075EDC">
        <w:rPr>
          <w:rFonts w:ascii="宋体" w:hAnsi="宋体" w:hint="eastAsia"/>
          <w:color w:val="000000" w:themeColor="text1"/>
          <w:szCs w:val="21"/>
        </w:rPr>
        <w:t>本招标文件</w:t>
      </w:r>
      <w:r w:rsidRPr="00075EDC">
        <w:rPr>
          <w:rFonts w:ascii="宋体" w:hAnsi="宋体" w:cs="宋体" w:hint="eastAsia"/>
          <w:color w:val="000000" w:themeColor="text1"/>
          <w:spacing w:val="-6"/>
          <w:szCs w:val="21"/>
        </w:rPr>
        <w:t>适用于本项目的所有采购程序和环节（法律、法规另有规定的，从其规定）。</w:t>
      </w:r>
    </w:p>
    <w:p w:rsidR="00C77873" w:rsidRPr="00075EDC" w:rsidRDefault="008B596C">
      <w:pPr>
        <w:spacing w:line="360" w:lineRule="auto"/>
        <w:ind w:firstLineChars="200" w:firstLine="480"/>
        <w:rPr>
          <w:rFonts w:ascii="黑体" w:eastAsia="黑体" w:hAnsi="黑体"/>
          <w:color w:val="000000" w:themeColor="text1"/>
          <w:sz w:val="24"/>
        </w:rPr>
      </w:pPr>
      <w:bookmarkStart w:id="61" w:name="_Toc254970528"/>
      <w:bookmarkStart w:id="62" w:name="_Toc254970669"/>
      <w:r w:rsidRPr="00075EDC">
        <w:rPr>
          <w:rFonts w:ascii="黑体" w:eastAsia="黑体" w:hAnsi="黑体" w:hint="eastAsia"/>
          <w:color w:val="000000" w:themeColor="text1"/>
          <w:sz w:val="24"/>
        </w:rPr>
        <w:t>2.</w:t>
      </w:r>
      <w:r w:rsidRPr="00075EDC">
        <w:rPr>
          <w:rFonts w:ascii="黑体" w:eastAsia="黑体" w:hAnsi="黑体" w:hint="eastAsia"/>
          <w:color w:val="000000" w:themeColor="text1"/>
          <w:sz w:val="24"/>
        </w:rPr>
        <w:t>定义</w:t>
      </w:r>
      <w:bookmarkEnd w:id="61"/>
      <w:bookmarkEnd w:id="62"/>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2.1</w:t>
      </w:r>
      <w:r w:rsidRPr="00075EDC">
        <w:rPr>
          <w:rFonts w:ascii="宋体" w:hAnsi="宋体" w:hint="eastAsia"/>
          <w:b/>
          <w:color w:val="000000" w:themeColor="text1"/>
          <w:szCs w:val="21"/>
        </w:rPr>
        <w:t>“采购人”是指依法进行政府采购的国家机关、事业单位、团体组织。</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2.2</w:t>
      </w:r>
      <w:r w:rsidRPr="00075EDC">
        <w:rPr>
          <w:rFonts w:ascii="宋体" w:hAnsi="宋体" w:hint="eastAsia"/>
          <w:b/>
          <w:color w:val="000000" w:themeColor="text1"/>
          <w:szCs w:val="21"/>
        </w:rPr>
        <w:t>“采购代理机构”</w:t>
      </w:r>
      <w:r w:rsidRPr="00075EDC">
        <w:rPr>
          <w:rFonts w:ascii="宋体" w:hAnsi="宋体" w:hint="eastAsia"/>
          <w:b/>
          <w:color w:val="000000" w:themeColor="text1"/>
          <w:szCs w:val="21"/>
        </w:rPr>
        <w:t xml:space="preserve"> </w:t>
      </w:r>
      <w:r w:rsidRPr="00075EDC">
        <w:rPr>
          <w:rFonts w:ascii="宋体" w:hAnsi="宋体" w:hint="eastAsia"/>
          <w:b/>
          <w:color w:val="000000" w:themeColor="text1"/>
          <w:szCs w:val="21"/>
        </w:rPr>
        <w:t>指政府采购集中采购机构和集中采购机构以外的采购代理机构。</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2.3</w:t>
      </w:r>
      <w:r w:rsidRPr="00075EDC">
        <w:rPr>
          <w:rFonts w:ascii="宋体" w:hAnsi="宋体" w:hint="eastAsia"/>
          <w:b/>
          <w:color w:val="000000" w:themeColor="text1"/>
          <w:szCs w:val="21"/>
        </w:rPr>
        <w:t>“投标人”是指向采购人提供货物、工程或者服务的法人、其他组织或者自然人。</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2.4</w:t>
      </w:r>
      <w:r w:rsidRPr="00075EDC">
        <w:rPr>
          <w:rFonts w:ascii="宋体" w:hAnsi="宋体" w:hint="eastAsia"/>
          <w:color w:val="000000" w:themeColor="text1"/>
          <w:szCs w:val="21"/>
        </w:rPr>
        <w:t>“投标人”是指响应招标、参加投标竞争的法人、非法人组织或者自然人。</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2.5</w:t>
      </w:r>
      <w:r w:rsidRPr="00075EDC">
        <w:rPr>
          <w:rFonts w:ascii="宋体" w:hAnsi="宋体" w:hint="eastAsia"/>
          <w:b/>
          <w:color w:val="000000" w:themeColor="text1"/>
          <w:szCs w:val="21"/>
        </w:rPr>
        <w:t>“服务”是指除货物和工程以外的其他政府采购对象。</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2.6</w:t>
      </w:r>
      <w:r w:rsidRPr="00075EDC">
        <w:rPr>
          <w:rFonts w:ascii="宋体" w:hAnsi="宋体" w:hint="eastAsia"/>
          <w:b/>
          <w:color w:val="000000" w:themeColor="text1"/>
          <w:szCs w:val="21"/>
        </w:rPr>
        <w:t>“书面形式”是指合同书、信件和数据电文（包括电报、电传、传真、短</w:t>
      </w:r>
      <w:r w:rsidRPr="00075EDC">
        <w:rPr>
          <w:rFonts w:ascii="宋体" w:hAnsi="宋体" w:hint="eastAsia"/>
          <w:b/>
          <w:color w:val="000000" w:themeColor="text1"/>
          <w:szCs w:val="21"/>
        </w:rPr>
        <w:t>信、电子数据交换和电子邮件）等可以有形地表现所载内容的形式。</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2.7</w:t>
      </w:r>
      <w:r w:rsidRPr="00075EDC">
        <w:rPr>
          <w:rFonts w:ascii="宋体" w:hAnsi="宋体" w:hint="eastAsia"/>
          <w:b/>
          <w:color w:val="000000" w:themeColor="text1"/>
          <w:szCs w:val="21"/>
        </w:rPr>
        <w:t>“实质性要求”是指招标文件中已经指明不满足则投标无效的条款，或者不能负偏离的条款，或者采购需求中带“</w:t>
      </w:r>
      <w:r w:rsidRPr="00075EDC">
        <w:rPr>
          <w:rFonts w:ascii="宋体" w:hAnsi="宋体" w:hint="eastAsia"/>
          <w:b/>
          <w:bCs/>
          <w:color w:val="000000" w:themeColor="text1"/>
          <w:szCs w:val="21"/>
        </w:rPr>
        <w:t>▲</w:t>
      </w:r>
      <w:r w:rsidRPr="00075EDC">
        <w:rPr>
          <w:rFonts w:ascii="宋体" w:hAnsi="宋体" w:hint="eastAsia"/>
          <w:b/>
          <w:color w:val="000000" w:themeColor="text1"/>
          <w:szCs w:val="21"/>
        </w:rPr>
        <w:t>”的条款。</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hint="eastAsia"/>
          <w:color w:val="000000" w:themeColor="text1"/>
          <w:szCs w:val="21"/>
        </w:rPr>
        <w:t>2.8</w:t>
      </w:r>
      <w:r w:rsidRPr="00075EDC">
        <w:rPr>
          <w:rFonts w:ascii="宋体" w:hAnsi="宋体" w:cs="宋体" w:hint="eastAsia"/>
          <w:color w:val="000000" w:themeColor="text1"/>
          <w:szCs w:val="21"/>
        </w:rPr>
        <w:t>“正偏离”，是指投标文件对招标文件“采购需求”中有关条款作出的响应优于条款要求并有利于采购人的情形。</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2.9</w:t>
      </w:r>
      <w:r w:rsidRPr="00075EDC">
        <w:rPr>
          <w:rFonts w:ascii="宋体" w:hAnsi="宋体" w:cs="宋体" w:hint="eastAsia"/>
          <w:color w:val="000000" w:themeColor="text1"/>
          <w:szCs w:val="21"/>
        </w:rPr>
        <w:t>“负偏离”，是指投标文件对招标文件“采购需求”中有关条款作出的响应不满足条款要求，导致采购人要求不能得到满足的情形。</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2.10</w:t>
      </w:r>
      <w:r w:rsidRPr="00075EDC">
        <w:rPr>
          <w:rFonts w:ascii="宋体" w:hAnsi="宋体" w:cs="宋体" w:hint="eastAsia"/>
          <w:color w:val="000000" w:themeColor="text1"/>
          <w:szCs w:val="21"/>
        </w:rPr>
        <w:t>“允许负偏离的条款”是指采购需求中的不属于“实质性要求”的条款。</w:t>
      </w:r>
      <w:bookmarkStart w:id="63" w:name="_Toc254970529"/>
      <w:bookmarkStart w:id="64" w:name="_Toc254970670"/>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3.</w:t>
      </w:r>
      <w:bookmarkEnd w:id="63"/>
      <w:bookmarkEnd w:id="64"/>
      <w:r w:rsidRPr="00075EDC">
        <w:rPr>
          <w:rFonts w:ascii="黑体" w:eastAsia="黑体" w:hAnsi="黑体" w:hint="eastAsia"/>
          <w:color w:val="000000" w:themeColor="text1"/>
          <w:sz w:val="24"/>
        </w:rPr>
        <w:t>投标人的资格要求</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投标人的资格要求详见“招标公告”。</w:t>
      </w:r>
    </w:p>
    <w:p w:rsidR="00C77873" w:rsidRPr="00075EDC" w:rsidRDefault="008B596C">
      <w:pPr>
        <w:spacing w:line="360" w:lineRule="auto"/>
        <w:ind w:firstLineChars="200" w:firstLine="480"/>
        <w:rPr>
          <w:rFonts w:ascii="黑体" w:eastAsia="黑体" w:hAnsi="黑体"/>
          <w:color w:val="000000" w:themeColor="text1"/>
          <w:sz w:val="24"/>
        </w:rPr>
      </w:pPr>
      <w:bookmarkStart w:id="65" w:name="_Toc254970671"/>
      <w:bookmarkStart w:id="66" w:name="_Toc254970530"/>
      <w:r w:rsidRPr="00075EDC">
        <w:rPr>
          <w:rFonts w:ascii="黑体" w:eastAsia="黑体" w:hAnsi="黑体" w:hint="eastAsia"/>
          <w:color w:val="000000" w:themeColor="text1"/>
          <w:sz w:val="24"/>
        </w:rPr>
        <w:t>4.</w:t>
      </w:r>
      <w:r w:rsidRPr="00075EDC">
        <w:rPr>
          <w:rFonts w:ascii="黑体" w:eastAsia="黑体" w:hAnsi="黑体" w:hint="eastAsia"/>
          <w:color w:val="000000" w:themeColor="text1"/>
          <w:sz w:val="24"/>
        </w:rPr>
        <w:t>投标委托</w:t>
      </w:r>
      <w:bookmarkEnd w:id="65"/>
      <w:bookmarkEnd w:id="66"/>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投标人代表参加投标活动过程中必须携带个人有效身份证件。如投标人代表不是法定代表人，须持有法定代表人授权委托书（正本用原件，副本用复印件，按第六章要求格式填写）。</w:t>
      </w:r>
    </w:p>
    <w:p w:rsidR="00C77873" w:rsidRPr="00075EDC" w:rsidRDefault="008B596C">
      <w:pPr>
        <w:spacing w:line="360" w:lineRule="auto"/>
        <w:ind w:firstLineChars="200" w:firstLine="480"/>
        <w:rPr>
          <w:rFonts w:ascii="黑体" w:eastAsia="黑体" w:hAnsi="黑体"/>
          <w:color w:val="000000" w:themeColor="text1"/>
          <w:sz w:val="24"/>
        </w:rPr>
      </w:pPr>
      <w:bookmarkStart w:id="67" w:name="_5.投标费用"/>
      <w:bookmarkStart w:id="68" w:name="_Toc254970531"/>
      <w:bookmarkStart w:id="69" w:name="_Toc254970672"/>
      <w:bookmarkEnd w:id="67"/>
      <w:r w:rsidRPr="00075EDC">
        <w:rPr>
          <w:rFonts w:ascii="黑体" w:eastAsia="黑体" w:hAnsi="黑体" w:hint="eastAsia"/>
          <w:color w:val="000000" w:themeColor="text1"/>
          <w:sz w:val="24"/>
        </w:rPr>
        <w:lastRenderedPageBreak/>
        <w:t>5.</w:t>
      </w:r>
      <w:r w:rsidRPr="00075EDC">
        <w:rPr>
          <w:rFonts w:ascii="黑体" w:eastAsia="黑体" w:hAnsi="黑体" w:hint="eastAsia"/>
          <w:color w:val="000000" w:themeColor="text1"/>
          <w:sz w:val="24"/>
        </w:rPr>
        <w:t>投标费用</w:t>
      </w:r>
      <w:bookmarkEnd w:id="68"/>
      <w:bookmarkEnd w:id="69"/>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cs="宋体" w:hint="eastAsia"/>
          <w:color w:val="000000" w:themeColor="text1"/>
          <w:szCs w:val="21"/>
        </w:rPr>
        <w:t>投标费用：投标人应承担参与本次采购活动有关的所有费用，包括但不限于勘查现场、编制投标文件、参加澄清说明、签订合同等，不论投标结果如何，均应自行承担。</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6.</w:t>
      </w:r>
      <w:r w:rsidRPr="00075EDC">
        <w:rPr>
          <w:rFonts w:ascii="黑体" w:eastAsia="黑体" w:hAnsi="黑体" w:hint="eastAsia"/>
          <w:color w:val="000000" w:themeColor="text1"/>
          <w:sz w:val="24"/>
        </w:rPr>
        <w:t>联合体投标</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6.1</w:t>
      </w:r>
      <w:r w:rsidRPr="00075EDC">
        <w:rPr>
          <w:rFonts w:ascii="宋体" w:hAnsi="宋体" w:hint="eastAsia"/>
          <w:color w:val="000000" w:themeColor="text1"/>
          <w:szCs w:val="21"/>
        </w:rPr>
        <w:t>本项目是否接受联合体投标，详见“投标人须知前附表”。</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6.2</w:t>
      </w:r>
      <w:r w:rsidRPr="00075EDC">
        <w:rPr>
          <w:rFonts w:ascii="宋体" w:hAnsi="宋体" w:hint="eastAsia"/>
          <w:bCs/>
          <w:color w:val="000000" w:themeColor="text1"/>
          <w:szCs w:val="21"/>
        </w:rPr>
        <w:t>如接受联合体投标，联合体投标要求详见“投标人须知前附表”。</w:t>
      </w:r>
    </w:p>
    <w:p w:rsidR="00C77873" w:rsidRPr="00075EDC" w:rsidRDefault="008B596C">
      <w:pPr>
        <w:spacing w:line="360" w:lineRule="auto"/>
        <w:ind w:firstLineChars="200" w:firstLine="420"/>
        <w:rPr>
          <w:rFonts w:ascii="宋体" w:hAnsi="宋体"/>
          <w:bCs/>
          <w:color w:val="000000" w:themeColor="text1"/>
          <w:sz w:val="24"/>
          <w:szCs w:val="21"/>
        </w:rPr>
      </w:pPr>
      <w:r w:rsidRPr="00075EDC">
        <w:rPr>
          <w:rFonts w:ascii="宋体" w:hAnsi="宋体" w:hint="eastAsia"/>
          <w:bCs/>
          <w:color w:val="000000" w:themeColor="text1"/>
          <w:szCs w:val="21"/>
        </w:rPr>
        <w:t>6.3</w:t>
      </w:r>
      <w:r w:rsidRPr="00075EDC">
        <w:rPr>
          <w:rFonts w:ascii="宋体" w:hAnsi="宋体" w:hint="eastAsia"/>
          <w:bCs/>
          <w:color w:val="000000" w:themeColor="text1"/>
          <w:szCs w:val="21"/>
        </w:rPr>
        <w:t>根据《政府采购促进中小企业发展管理办法》（财库</w:t>
      </w:r>
      <w:r w:rsidRPr="00075EDC">
        <w:rPr>
          <w:rFonts w:ascii="宋体" w:hAnsi="宋体" w:hint="eastAsia"/>
          <w:bCs/>
          <w:color w:val="000000" w:themeColor="text1"/>
          <w:szCs w:val="21"/>
        </w:rPr>
        <w:t>[2020]46</w:t>
      </w:r>
      <w:r w:rsidRPr="00075EDC">
        <w:rPr>
          <w:rFonts w:ascii="宋体" w:hAnsi="宋体" w:hint="eastAsia"/>
          <w:bCs/>
          <w:color w:val="000000" w:themeColor="text1"/>
          <w:szCs w:val="21"/>
        </w:rPr>
        <w:t>号）第九条、</w:t>
      </w:r>
      <w:r w:rsidRPr="00075EDC">
        <w:rPr>
          <w:rFonts w:hint="eastAsia"/>
          <w:color w:val="000000" w:themeColor="text1"/>
        </w:rPr>
        <w:t>《广西壮族自治区财政厅关于持续优化政府采购营商环境推动高质量发展的通知》（桂财采〔</w:t>
      </w:r>
      <w:r w:rsidRPr="00075EDC">
        <w:rPr>
          <w:rFonts w:hint="eastAsia"/>
          <w:color w:val="000000" w:themeColor="text1"/>
        </w:rPr>
        <w:t>2024</w:t>
      </w:r>
      <w:r w:rsidRPr="00075EDC">
        <w:rPr>
          <w:rFonts w:hint="eastAsia"/>
          <w:color w:val="000000" w:themeColor="text1"/>
        </w:rPr>
        <w:t>〕</w:t>
      </w:r>
      <w:r w:rsidRPr="00075EDC">
        <w:rPr>
          <w:rFonts w:hint="eastAsia"/>
          <w:color w:val="000000" w:themeColor="text1"/>
        </w:rPr>
        <w:t>55</w:t>
      </w:r>
      <w:r w:rsidRPr="00075EDC">
        <w:rPr>
          <w:rFonts w:hint="eastAsia"/>
          <w:color w:val="000000" w:themeColor="text1"/>
        </w:rPr>
        <w:t>号）</w:t>
      </w:r>
      <w:r w:rsidRPr="00075EDC">
        <w:rPr>
          <w:rFonts w:ascii="宋体" w:hAnsi="宋体" w:hint="eastAsia"/>
          <w:bCs/>
          <w:color w:val="000000" w:themeColor="text1"/>
          <w:szCs w:val="21"/>
        </w:rPr>
        <w:t>规定，接受大中型企业与小微企业组成联合体的采购项目，对于联合协议约定小微企业的合同份额占到合同总金额</w:t>
      </w:r>
      <w:r w:rsidRPr="00075EDC">
        <w:rPr>
          <w:rFonts w:ascii="宋体" w:hAnsi="宋体" w:hint="eastAsia"/>
          <w:bCs/>
          <w:color w:val="000000" w:themeColor="text1"/>
          <w:szCs w:val="21"/>
        </w:rPr>
        <w:t xml:space="preserve"> 30%</w:t>
      </w:r>
      <w:r w:rsidRPr="00075EDC">
        <w:rPr>
          <w:rFonts w:ascii="宋体" w:hAnsi="宋体" w:hint="eastAsia"/>
          <w:bCs/>
          <w:color w:val="000000" w:themeColor="text1"/>
          <w:szCs w:val="21"/>
        </w:rPr>
        <w:t>以上的，采购人、采购代理机构应当对联合体的报价给予</w:t>
      </w:r>
      <w:r w:rsidRPr="00075EDC">
        <w:rPr>
          <w:rFonts w:ascii="宋体" w:hAnsi="宋体" w:hint="eastAsia"/>
          <w:bCs/>
          <w:color w:val="000000" w:themeColor="text1"/>
          <w:szCs w:val="21"/>
        </w:rPr>
        <w:t xml:space="preserve"> 4%</w:t>
      </w:r>
      <w:r w:rsidRPr="00075EDC">
        <w:rPr>
          <w:rFonts w:ascii="宋体" w:hAnsi="宋体" w:hint="eastAsia"/>
          <w:bCs/>
          <w:color w:val="000000" w:themeColor="text1"/>
          <w:szCs w:val="21"/>
        </w:rPr>
        <w:t>的扣除，用扣除后的价格参加评审。组成联合体的小微企业与联合体内其他企业、分包企业之间存在直接控股、管理</w:t>
      </w:r>
      <w:r w:rsidRPr="00075EDC">
        <w:rPr>
          <w:rFonts w:ascii="宋体" w:hAnsi="宋体" w:hint="eastAsia"/>
          <w:bCs/>
          <w:color w:val="000000" w:themeColor="text1"/>
          <w:szCs w:val="21"/>
        </w:rPr>
        <w:t>关系的，不享受价格扣除优惠政策。</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7.</w:t>
      </w:r>
      <w:r w:rsidRPr="00075EDC">
        <w:rPr>
          <w:rFonts w:ascii="黑体" w:eastAsia="黑体" w:hAnsi="黑体" w:hint="eastAsia"/>
          <w:color w:val="000000" w:themeColor="text1"/>
          <w:sz w:val="24"/>
        </w:rPr>
        <w:t>转包与分包</w:t>
      </w:r>
      <w:r w:rsidRPr="00075EDC">
        <w:rPr>
          <w:rFonts w:ascii="黑体" w:eastAsia="黑体" w:hAnsi="黑体" w:hint="eastAsia"/>
          <w:color w:val="000000" w:themeColor="text1"/>
          <w:sz w:val="24"/>
        </w:rPr>
        <w:t xml:space="preserve">             </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7.1</w:t>
      </w:r>
      <w:r w:rsidRPr="00075EDC">
        <w:rPr>
          <w:rFonts w:ascii="宋体" w:hAnsi="宋体" w:hint="eastAsia"/>
          <w:b/>
          <w:color w:val="000000" w:themeColor="text1"/>
          <w:szCs w:val="21"/>
        </w:rPr>
        <w:t>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7.2</w:t>
      </w:r>
      <w:r w:rsidRPr="00075EDC">
        <w:rPr>
          <w:rFonts w:ascii="宋体" w:hAnsi="宋体" w:hint="eastAsia"/>
          <w:bCs/>
          <w:color w:val="000000" w:themeColor="text1"/>
          <w:szCs w:val="21"/>
        </w:rPr>
        <w:t>根据《政府采购促进中小企业发展管理办法》（财库</w:t>
      </w:r>
      <w:r w:rsidRPr="00075EDC">
        <w:rPr>
          <w:rFonts w:ascii="宋体" w:hAnsi="宋体" w:hint="eastAsia"/>
          <w:bCs/>
          <w:color w:val="000000" w:themeColor="text1"/>
          <w:szCs w:val="21"/>
        </w:rPr>
        <w:t>[2020]46</w:t>
      </w:r>
      <w:r w:rsidRPr="00075EDC">
        <w:rPr>
          <w:rFonts w:ascii="宋体" w:hAnsi="宋体" w:hint="eastAsia"/>
          <w:bCs/>
          <w:color w:val="000000" w:themeColor="text1"/>
          <w:szCs w:val="21"/>
        </w:rPr>
        <w:t>号）第九条、</w:t>
      </w:r>
      <w:r w:rsidRPr="00075EDC">
        <w:rPr>
          <w:rFonts w:hint="eastAsia"/>
          <w:color w:val="000000" w:themeColor="text1"/>
        </w:rPr>
        <w:t>《广西壮族自治区财政厅关于持续优化政府采购营商环境推动高质量发展的通知》（桂财采〔</w:t>
      </w:r>
      <w:r w:rsidRPr="00075EDC">
        <w:rPr>
          <w:rFonts w:hint="eastAsia"/>
          <w:color w:val="000000" w:themeColor="text1"/>
        </w:rPr>
        <w:t>2024</w:t>
      </w:r>
      <w:r w:rsidRPr="00075EDC">
        <w:rPr>
          <w:rFonts w:hint="eastAsia"/>
          <w:color w:val="000000" w:themeColor="text1"/>
        </w:rPr>
        <w:t>〕</w:t>
      </w:r>
      <w:r w:rsidRPr="00075EDC">
        <w:rPr>
          <w:rFonts w:hint="eastAsia"/>
          <w:color w:val="000000" w:themeColor="text1"/>
        </w:rPr>
        <w:t>55</w:t>
      </w:r>
      <w:r w:rsidRPr="00075EDC">
        <w:rPr>
          <w:rFonts w:hint="eastAsia"/>
          <w:color w:val="000000" w:themeColor="text1"/>
        </w:rPr>
        <w:t>号）</w:t>
      </w:r>
      <w:r w:rsidRPr="00075EDC">
        <w:rPr>
          <w:rFonts w:ascii="宋体" w:hAnsi="宋体" w:hint="eastAsia"/>
          <w:bCs/>
          <w:color w:val="000000" w:themeColor="text1"/>
          <w:szCs w:val="21"/>
        </w:rPr>
        <w:t>规定，允许大中型企业向一家或者多家小微企业分包的采购项目，对于分包意向协议约定小微企业的合同份额占到合同总金额</w:t>
      </w:r>
      <w:r w:rsidRPr="00075EDC">
        <w:rPr>
          <w:rFonts w:ascii="宋体" w:hAnsi="宋体" w:hint="eastAsia"/>
          <w:bCs/>
          <w:color w:val="000000" w:themeColor="text1"/>
          <w:szCs w:val="21"/>
        </w:rPr>
        <w:t xml:space="preserve"> 30%</w:t>
      </w:r>
      <w:r w:rsidRPr="00075EDC">
        <w:rPr>
          <w:rFonts w:ascii="宋体" w:hAnsi="宋体" w:hint="eastAsia"/>
          <w:bCs/>
          <w:color w:val="000000" w:themeColor="text1"/>
          <w:szCs w:val="21"/>
        </w:rPr>
        <w:t>以上的，采购人、采购代理机构应当对大中型企业的报价给予</w:t>
      </w:r>
      <w:r w:rsidRPr="00075EDC">
        <w:rPr>
          <w:rFonts w:ascii="宋体" w:hAnsi="宋体" w:hint="eastAsia"/>
          <w:bCs/>
          <w:color w:val="000000" w:themeColor="text1"/>
          <w:szCs w:val="21"/>
        </w:rPr>
        <w:t>4%</w:t>
      </w:r>
      <w:r w:rsidRPr="00075EDC">
        <w:rPr>
          <w:rFonts w:ascii="宋体" w:hAnsi="宋体" w:hint="eastAsia"/>
          <w:bCs/>
          <w:color w:val="000000" w:themeColor="text1"/>
          <w:szCs w:val="21"/>
        </w:rPr>
        <w:t>的扣除，用扣除后的价格参加评审。接受分包的小微企业与分包企业之间存在直接控股、管理关系的，不享受价格扣除优惠政策。</w:t>
      </w:r>
    </w:p>
    <w:p w:rsidR="00C77873" w:rsidRPr="00075EDC" w:rsidRDefault="008B596C">
      <w:pPr>
        <w:spacing w:line="360" w:lineRule="auto"/>
        <w:ind w:firstLineChars="200" w:firstLine="480"/>
        <w:rPr>
          <w:rFonts w:ascii="黑体" w:eastAsia="黑体" w:hAnsi="黑体"/>
          <w:color w:val="000000" w:themeColor="text1"/>
          <w:sz w:val="24"/>
        </w:rPr>
      </w:pPr>
      <w:bookmarkStart w:id="70" w:name="_Toc254970673"/>
      <w:bookmarkStart w:id="71" w:name="_Toc254970532"/>
      <w:r w:rsidRPr="00075EDC">
        <w:rPr>
          <w:rFonts w:ascii="黑体" w:eastAsia="黑体" w:hAnsi="黑体" w:hint="eastAsia"/>
          <w:color w:val="000000" w:themeColor="text1"/>
          <w:sz w:val="24"/>
        </w:rPr>
        <w:t>8.</w:t>
      </w:r>
      <w:r w:rsidRPr="00075EDC">
        <w:rPr>
          <w:rFonts w:ascii="黑体" w:eastAsia="黑体" w:hAnsi="黑体" w:hint="eastAsia"/>
          <w:color w:val="000000" w:themeColor="text1"/>
          <w:sz w:val="24"/>
        </w:rPr>
        <w:t>特别说明：</w:t>
      </w:r>
      <w:bookmarkStart w:id="72" w:name="_8.1提供相同品牌产品且通过资格审查、符合性审查的不同投标人参加同一合"/>
      <w:bookmarkEnd w:id="70"/>
      <w:bookmarkEnd w:id="71"/>
      <w:bookmarkEnd w:id="72"/>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8.1</w:t>
      </w:r>
      <w:r w:rsidRPr="00075EDC">
        <w:rPr>
          <w:rFonts w:ascii="宋体" w:hAnsi="宋体" w:hint="eastAsia"/>
          <w:b/>
          <w:color w:val="000000" w:themeColor="text1"/>
          <w:szCs w:val="21"/>
        </w:rPr>
        <w:t>如果本招标文件要求投标人提供资格、信誉、荣誉、业绩与企业认证等材料的，则投标人所提供的以上材料必须为投标人所拥有。</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8.2</w:t>
      </w:r>
      <w:r w:rsidRPr="00075EDC">
        <w:rPr>
          <w:rFonts w:ascii="宋体" w:hAnsi="宋体" w:hint="eastAsia"/>
          <w:b/>
          <w:color w:val="000000" w:themeColor="text1"/>
          <w:szCs w:val="21"/>
        </w:rPr>
        <w:t>投标人应仔细阅读招标文件的所有内容，按照招标文件的要求提交投标文件，并对所提</w:t>
      </w:r>
      <w:r w:rsidRPr="00075EDC">
        <w:rPr>
          <w:rFonts w:ascii="宋体" w:hAnsi="宋体" w:hint="eastAsia"/>
          <w:b/>
          <w:color w:val="000000" w:themeColor="text1"/>
          <w:szCs w:val="21"/>
        </w:rPr>
        <w:t>供的全部资料的真实性承担法律责任。</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8.3</w:t>
      </w:r>
      <w:r w:rsidRPr="00075EDC">
        <w:rPr>
          <w:rFonts w:ascii="宋体" w:hAnsi="宋体" w:hint="eastAsia"/>
          <w:b/>
          <w:color w:val="000000" w:themeColor="text1"/>
          <w:szCs w:val="21"/>
        </w:rPr>
        <w:t>投标人在投标活动中提供任何虚假材料，将报监管部门查处；中标后发现的，中标人须依照《中华人民共和国消费者权益保护法》规定赔偿采购人，且民事赔偿并不免除违法投标人的行政与刑事责任。</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9.</w:t>
      </w:r>
      <w:r w:rsidRPr="00075EDC">
        <w:rPr>
          <w:rFonts w:ascii="黑体" w:eastAsia="黑体" w:hAnsi="黑体" w:hint="eastAsia"/>
          <w:color w:val="000000" w:themeColor="text1"/>
          <w:sz w:val="24"/>
        </w:rPr>
        <w:t>回避与串通投标</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9.1</w:t>
      </w:r>
      <w:r w:rsidRPr="00075EDC">
        <w:rPr>
          <w:rFonts w:ascii="宋体" w:hAnsi="宋体" w:hint="eastAsia"/>
          <w:b/>
          <w:color w:val="000000" w:themeColor="text1"/>
          <w:szCs w:val="21"/>
        </w:rPr>
        <w:t>在政府采购活动中，采购人员及相关人员与供应商有下列利害关系之一的，应当回避：</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lastRenderedPageBreak/>
        <w:t>（</w:t>
      </w:r>
      <w:r w:rsidRPr="00075EDC">
        <w:rPr>
          <w:rFonts w:hAnsi="宋体"/>
          <w:color w:val="000000" w:themeColor="text1"/>
        </w:rPr>
        <w:t>1</w:t>
      </w:r>
      <w:r w:rsidRPr="00075EDC">
        <w:rPr>
          <w:rFonts w:hAnsi="宋体" w:hint="eastAsia"/>
          <w:color w:val="000000" w:themeColor="text1"/>
        </w:rPr>
        <w:t>）参加采购活动前</w:t>
      </w:r>
      <w:r w:rsidRPr="00075EDC">
        <w:rPr>
          <w:rFonts w:hAnsi="宋体"/>
          <w:color w:val="000000" w:themeColor="text1"/>
        </w:rPr>
        <w:t>3</w:t>
      </w:r>
      <w:r w:rsidRPr="00075EDC">
        <w:rPr>
          <w:rFonts w:hAnsi="宋体" w:hint="eastAsia"/>
          <w:color w:val="000000" w:themeColor="text1"/>
        </w:rPr>
        <w:t>年内与供应商存在劳动关系；</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2</w:t>
      </w:r>
      <w:r w:rsidRPr="00075EDC">
        <w:rPr>
          <w:rFonts w:hAnsi="宋体" w:hint="eastAsia"/>
          <w:color w:val="000000" w:themeColor="text1"/>
        </w:rPr>
        <w:t>）参加采购活动前</w:t>
      </w:r>
      <w:r w:rsidRPr="00075EDC">
        <w:rPr>
          <w:rFonts w:hAnsi="宋体"/>
          <w:color w:val="000000" w:themeColor="text1"/>
        </w:rPr>
        <w:t>3</w:t>
      </w:r>
      <w:r w:rsidRPr="00075EDC">
        <w:rPr>
          <w:rFonts w:hAnsi="宋体" w:hint="eastAsia"/>
          <w:color w:val="000000" w:themeColor="text1"/>
        </w:rPr>
        <w:t>年内担任供应商的董事、监事；</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3</w:t>
      </w:r>
      <w:r w:rsidRPr="00075EDC">
        <w:rPr>
          <w:rFonts w:hAnsi="宋体" w:hint="eastAsia"/>
          <w:color w:val="000000" w:themeColor="text1"/>
        </w:rPr>
        <w:t>）参加采购活动前</w:t>
      </w:r>
      <w:r w:rsidRPr="00075EDC">
        <w:rPr>
          <w:rFonts w:hAnsi="宋体"/>
          <w:color w:val="000000" w:themeColor="text1"/>
        </w:rPr>
        <w:t>3</w:t>
      </w:r>
      <w:r w:rsidRPr="00075EDC">
        <w:rPr>
          <w:rFonts w:hAnsi="宋体" w:hint="eastAsia"/>
          <w:color w:val="000000" w:themeColor="text1"/>
        </w:rPr>
        <w:t>年内是供应商的控股股东或者实际控制人；</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4</w:t>
      </w:r>
      <w:r w:rsidRPr="00075EDC">
        <w:rPr>
          <w:rFonts w:hAnsi="宋体" w:hint="eastAsia"/>
          <w:color w:val="000000" w:themeColor="text1"/>
        </w:rPr>
        <w:t>）与供应商的法定代表人或者负责人有夫妻、直系血亲、三代以内旁系血亲或者近姻亲关系；</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5</w:t>
      </w:r>
      <w:r w:rsidRPr="00075EDC">
        <w:rPr>
          <w:rFonts w:hAnsi="宋体" w:hint="eastAsia"/>
          <w:color w:val="000000" w:themeColor="text1"/>
        </w:rPr>
        <w:t>）与供应商有其他可能影响政府采购活动公平、公正进行的关系。</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9.2</w:t>
      </w:r>
      <w:r w:rsidRPr="00075EDC">
        <w:rPr>
          <w:rFonts w:ascii="宋体" w:hAnsi="宋体" w:hint="eastAsia"/>
          <w:color w:val="000000" w:themeColor="text1"/>
          <w:szCs w:val="21"/>
        </w:rPr>
        <w:t>有下列情形之一的视为投标人相互串通投标，投标文件将被视为无效：</w:t>
      </w:r>
    </w:p>
    <w:p w:rsidR="00C77873" w:rsidRPr="00075EDC" w:rsidRDefault="008B596C">
      <w:pPr>
        <w:spacing w:line="360" w:lineRule="auto"/>
        <w:ind w:firstLineChars="200" w:firstLine="422"/>
        <w:rPr>
          <w:rFonts w:hAnsi="宋体"/>
          <w:b/>
          <w:color w:val="000000" w:themeColor="text1"/>
        </w:rPr>
      </w:pPr>
      <w:r w:rsidRPr="00075EDC">
        <w:rPr>
          <w:rFonts w:hAnsi="宋体" w:hint="eastAsia"/>
          <w:b/>
          <w:color w:val="000000" w:themeColor="text1"/>
        </w:rPr>
        <w:t>（</w:t>
      </w:r>
      <w:r w:rsidRPr="00075EDC">
        <w:rPr>
          <w:rFonts w:hAnsi="宋体"/>
          <w:b/>
          <w:color w:val="000000" w:themeColor="text1"/>
        </w:rPr>
        <w:t>1</w:t>
      </w:r>
      <w:r w:rsidRPr="00075EDC">
        <w:rPr>
          <w:rFonts w:hAnsi="宋体" w:hint="eastAsia"/>
          <w:b/>
          <w:color w:val="000000" w:themeColor="text1"/>
        </w:rPr>
        <w:t>）不同投标人的投标文件由同一单位或者个人编制；或者不同投标人报名的</w:t>
      </w:r>
      <w:r w:rsidRPr="00075EDC">
        <w:rPr>
          <w:rFonts w:hAnsi="宋体"/>
          <w:b/>
          <w:color w:val="000000" w:themeColor="text1"/>
        </w:rPr>
        <w:t>IP</w:t>
      </w:r>
      <w:r w:rsidRPr="00075EDC">
        <w:rPr>
          <w:rFonts w:hAnsi="宋体" w:hint="eastAsia"/>
          <w:b/>
          <w:color w:val="000000" w:themeColor="text1"/>
        </w:rPr>
        <w:t>地址一致的；或者编制</w:t>
      </w:r>
      <w:r w:rsidRPr="00075EDC">
        <w:rPr>
          <w:rFonts w:hAnsi="宋体" w:hint="eastAsia"/>
          <w:b/>
          <w:color w:val="000000" w:themeColor="text1"/>
        </w:rPr>
        <w:t>标书硬件设备</w:t>
      </w:r>
      <w:r w:rsidRPr="00075EDC">
        <w:rPr>
          <w:rFonts w:hAnsi="宋体"/>
          <w:b/>
          <w:color w:val="000000" w:themeColor="text1"/>
        </w:rPr>
        <w:t>CPU</w:t>
      </w:r>
      <w:r w:rsidRPr="00075EDC">
        <w:rPr>
          <w:rFonts w:hAnsi="宋体" w:hint="eastAsia"/>
          <w:b/>
          <w:color w:val="000000" w:themeColor="text1"/>
        </w:rPr>
        <w:t>编号、硬盘编号、网卡地址一致的情况。</w:t>
      </w:r>
    </w:p>
    <w:p w:rsidR="00C77873" w:rsidRPr="00075EDC" w:rsidRDefault="008B596C">
      <w:pPr>
        <w:spacing w:line="360" w:lineRule="auto"/>
        <w:ind w:firstLineChars="200" w:firstLine="422"/>
        <w:rPr>
          <w:rFonts w:hAnsi="宋体"/>
          <w:b/>
          <w:color w:val="000000" w:themeColor="text1"/>
        </w:rPr>
      </w:pPr>
      <w:r w:rsidRPr="00075EDC">
        <w:rPr>
          <w:rFonts w:hAnsi="宋体" w:hint="eastAsia"/>
          <w:b/>
          <w:color w:val="000000" w:themeColor="text1"/>
        </w:rPr>
        <w:t>（</w:t>
      </w:r>
      <w:r w:rsidRPr="00075EDC">
        <w:rPr>
          <w:rFonts w:hAnsi="宋体"/>
          <w:b/>
          <w:color w:val="000000" w:themeColor="text1"/>
        </w:rPr>
        <w:t>2</w:t>
      </w:r>
      <w:r w:rsidRPr="00075EDC">
        <w:rPr>
          <w:rFonts w:hAnsi="宋体" w:hint="eastAsia"/>
          <w:b/>
          <w:color w:val="000000" w:themeColor="text1"/>
        </w:rPr>
        <w:t>）不同投标人委托同一单位或者个人办理投标事宜；</w:t>
      </w:r>
    </w:p>
    <w:p w:rsidR="00C77873" w:rsidRPr="00075EDC" w:rsidRDefault="008B596C">
      <w:pPr>
        <w:spacing w:line="360" w:lineRule="auto"/>
        <w:ind w:firstLineChars="200" w:firstLine="422"/>
        <w:rPr>
          <w:rFonts w:hAnsi="宋体"/>
          <w:b/>
          <w:color w:val="000000" w:themeColor="text1"/>
        </w:rPr>
      </w:pPr>
      <w:r w:rsidRPr="00075EDC">
        <w:rPr>
          <w:rFonts w:hAnsi="宋体" w:hint="eastAsia"/>
          <w:b/>
          <w:color w:val="000000" w:themeColor="text1"/>
        </w:rPr>
        <w:t>（</w:t>
      </w:r>
      <w:r w:rsidRPr="00075EDC">
        <w:rPr>
          <w:rFonts w:hAnsi="宋体"/>
          <w:b/>
          <w:color w:val="000000" w:themeColor="text1"/>
        </w:rPr>
        <w:t>3</w:t>
      </w:r>
      <w:r w:rsidRPr="00075EDC">
        <w:rPr>
          <w:rFonts w:hAnsi="宋体" w:hint="eastAsia"/>
          <w:b/>
          <w:color w:val="000000" w:themeColor="text1"/>
        </w:rPr>
        <w:t>）不同的投标人的投标文件载明的项目管理员为同一个人；</w:t>
      </w:r>
    </w:p>
    <w:p w:rsidR="00C77873" w:rsidRPr="00075EDC" w:rsidRDefault="008B596C">
      <w:pPr>
        <w:spacing w:line="360" w:lineRule="auto"/>
        <w:ind w:firstLineChars="200" w:firstLine="422"/>
        <w:rPr>
          <w:rFonts w:hAnsi="宋体"/>
          <w:b/>
          <w:color w:val="000000" w:themeColor="text1"/>
        </w:rPr>
      </w:pPr>
      <w:r w:rsidRPr="00075EDC">
        <w:rPr>
          <w:rFonts w:hAnsi="宋体" w:hint="eastAsia"/>
          <w:b/>
          <w:color w:val="000000" w:themeColor="text1"/>
        </w:rPr>
        <w:t>（</w:t>
      </w:r>
      <w:r w:rsidRPr="00075EDC">
        <w:rPr>
          <w:rFonts w:hAnsi="宋体"/>
          <w:b/>
          <w:color w:val="000000" w:themeColor="text1"/>
        </w:rPr>
        <w:t>4</w:t>
      </w:r>
      <w:r w:rsidRPr="00075EDC">
        <w:rPr>
          <w:rFonts w:hAnsi="宋体" w:hint="eastAsia"/>
          <w:b/>
          <w:color w:val="000000" w:themeColor="text1"/>
        </w:rPr>
        <w:t>）不同投标人的电子或纸质投标文件异常一致或者投标报价呈规律性差异；</w:t>
      </w:r>
    </w:p>
    <w:p w:rsidR="00C77873" w:rsidRPr="00075EDC" w:rsidRDefault="008B596C">
      <w:pPr>
        <w:spacing w:line="360" w:lineRule="auto"/>
        <w:ind w:firstLineChars="200" w:firstLine="422"/>
        <w:rPr>
          <w:rFonts w:hAnsi="宋体"/>
          <w:b/>
          <w:color w:val="000000" w:themeColor="text1"/>
        </w:rPr>
      </w:pPr>
      <w:r w:rsidRPr="00075EDC">
        <w:rPr>
          <w:rFonts w:hAnsi="宋体" w:hint="eastAsia"/>
          <w:b/>
          <w:color w:val="000000" w:themeColor="text1"/>
        </w:rPr>
        <w:t>（</w:t>
      </w:r>
      <w:r w:rsidRPr="00075EDC">
        <w:rPr>
          <w:rFonts w:hAnsi="宋体"/>
          <w:b/>
          <w:color w:val="000000" w:themeColor="text1"/>
        </w:rPr>
        <w:t>5</w:t>
      </w:r>
      <w:r w:rsidRPr="00075EDC">
        <w:rPr>
          <w:rFonts w:hAnsi="宋体" w:hint="eastAsia"/>
          <w:b/>
          <w:color w:val="000000" w:themeColor="text1"/>
        </w:rPr>
        <w:t>）不同投标人的纸质投标文件相互混装；</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9.3</w:t>
      </w:r>
      <w:r w:rsidRPr="00075EDC">
        <w:rPr>
          <w:rFonts w:ascii="宋体" w:hAnsi="宋体" w:hint="eastAsia"/>
          <w:color w:val="000000" w:themeColor="text1"/>
          <w:szCs w:val="21"/>
        </w:rPr>
        <w:t>供应商有下列情形之一的，属于恶意串通行为，将报同级监督管理部门：</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1</w:t>
      </w:r>
      <w:r w:rsidRPr="00075EDC">
        <w:rPr>
          <w:rFonts w:hAnsi="宋体" w:hint="eastAsia"/>
          <w:color w:val="000000" w:themeColor="text1"/>
        </w:rPr>
        <w:t>）供应商直接或者间接从采购人或者采购代理机构处获得其他供应商的相关信息并修改其投标文件或者投标文件；</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2</w:t>
      </w:r>
      <w:r w:rsidRPr="00075EDC">
        <w:rPr>
          <w:rFonts w:hAnsi="宋体" w:hint="eastAsia"/>
          <w:color w:val="000000" w:themeColor="text1"/>
        </w:rPr>
        <w:t>）供应商按照采购人或者采购代理机构的授意撤换、修改投标文件或者投标文件；</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3</w:t>
      </w:r>
      <w:r w:rsidRPr="00075EDC">
        <w:rPr>
          <w:rFonts w:hAnsi="宋体" w:hint="eastAsia"/>
          <w:color w:val="000000" w:themeColor="text1"/>
        </w:rPr>
        <w:t>）供应商之间协商报价、技术方案等投标文件或者投标文件的实质性内容；</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4</w:t>
      </w:r>
      <w:r w:rsidRPr="00075EDC">
        <w:rPr>
          <w:rFonts w:hAnsi="宋体" w:hint="eastAsia"/>
          <w:color w:val="000000" w:themeColor="text1"/>
        </w:rPr>
        <w:t>）属于同一集团、协会、商会等组织成员的供应商按照该组织要求协同参加政府采购活动；</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5</w:t>
      </w:r>
      <w:r w:rsidRPr="00075EDC">
        <w:rPr>
          <w:rFonts w:hAnsi="宋体" w:hint="eastAsia"/>
          <w:color w:val="000000" w:themeColor="text1"/>
        </w:rPr>
        <w:t>）供应商之间事先约定一致抬高或者压低投标报价，或者在招标项目中事先约定轮流以高价位或者低价位中标，或者事先约定由某一特定供应商中标，然后再参加投标；</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6</w:t>
      </w:r>
      <w:r w:rsidRPr="00075EDC">
        <w:rPr>
          <w:rFonts w:hAnsi="宋体" w:hint="eastAsia"/>
          <w:color w:val="000000" w:themeColor="text1"/>
        </w:rPr>
        <w:t>）供应商之间商定部分供应商放弃参加政府采购活动或者放弃中标；</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7</w:t>
      </w:r>
      <w:r w:rsidRPr="00075EDC">
        <w:rPr>
          <w:rFonts w:hAnsi="宋体" w:hint="eastAsia"/>
          <w:color w:val="000000" w:themeColor="text1"/>
        </w:rPr>
        <w:t>）供应商与采购人或者采购代理机构之间、供应商相互之间，为谋求特定供应商中标或者排斥其他供应商的其他串通行为。</w:t>
      </w:r>
    </w:p>
    <w:p w:rsidR="00C77873" w:rsidRPr="00075EDC" w:rsidRDefault="00C77873">
      <w:pPr>
        <w:pStyle w:val="aa"/>
        <w:snapToGrid w:val="0"/>
        <w:spacing w:line="360" w:lineRule="auto"/>
        <w:ind w:leftChars="1" w:left="2" w:firstLineChars="200" w:firstLine="422"/>
        <w:rPr>
          <w:rFonts w:hAnsi="宋体"/>
          <w:b/>
          <w:color w:val="000000" w:themeColor="text1"/>
        </w:rPr>
      </w:pPr>
    </w:p>
    <w:p w:rsidR="00C77873" w:rsidRPr="00075EDC" w:rsidRDefault="008B596C">
      <w:pPr>
        <w:pStyle w:val="3"/>
        <w:keepNext w:val="0"/>
        <w:keepLines w:val="0"/>
        <w:spacing w:line="400" w:lineRule="exact"/>
        <w:jc w:val="center"/>
        <w:rPr>
          <w:color w:val="000000" w:themeColor="text1"/>
        </w:rPr>
      </w:pPr>
      <w:bookmarkStart w:id="73" w:name="_Toc254970534"/>
      <w:bookmarkStart w:id="74" w:name="_Toc187761555"/>
      <w:bookmarkStart w:id="75" w:name="_Toc254970675"/>
      <w:r w:rsidRPr="00075EDC">
        <w:rPr>
          <w:rFonts w:hint="eastAsia"/>
          <w:color w:val="000000" w:themeColor="text1"/>
        </w:rPr>
        <w:t>二、招标文件</w:t>
      </w:r>
      <w:bookmarkEnd w:id="73"/>
      <w:bookmarkEnd w:id="74"/>
      <w:bookmarkEnd w:id="75"/>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10.</w:t>
      </w:r>
      <w:r w:rsidRPr="00075EDC">
        <w:rPr>
          <w:rFonts w:ascii="黑体" w:eastAsia="黑体" w:hAnsi="黑体" w:hint="eastAsia"/>
          <w:color w:val="000000" w:themeColor="text1"/>
          <w:sz w:val="24"/>
        </w:rPr>
        <w:t>招标文件的组成</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lastRenderedPageBreak/>
        <w:t>第一章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招标公告；</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第二章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采购需求；</w:t>
      </w:r>
      <w:r w:rsidRPr="00075EDC">
        <w:rPr>
          <w:rFonts w:ascii="宋体" w:hAnsi="宋体" w:hint="eastAsia"/>
          <w:color w:val="000000" w:themeColor="text1"/>
          <w:szCs w:val="21"/>
        </w:rPr>
        <w:t xml:space="preserve"> </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第三章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投标人须知；</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第四章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评标方法及评标标准；</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第五章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拟签订的合同文本；</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第六章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投标文件格式；</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第七章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质疑、投诉材料格式</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根据本章第</w:t>
      </w:r>
      <w:r w:rsidRPr="00075EDC">
        <w:rPr>
          <w:rFonts w:hAnsi="宋体"/>
          <w:color w:val="000000" w:themeColor="text1"/>
        </w:rPr>
        <w:t>11.1</w:t>
      </w:r>
      <w:r w:rsidRPr="00075EDC">
        <w:rPr>
          <w:rFonts w:hAnsi="宋体" w:hint="eastAsia"/>
          <w:color w:val="000000" w:themeColor="text1"/>
        </w:rPr>
        <w:t>项的规定对公开招标文件所做的澄清、修改，构成招标文件的组成部分。当公开招标文件与招标文件的澄清和修改就同一内容的表述不一致时，</w:t>
      </w:r>
      <w:r w:rsidRPr="00075EDC">
        <w:rPr>
          <w:rFonts w:hint="eastAsia"/>
          <w:color w:val="000000" w:themeColor="text1"/>
        </w:rPr>
        <w:t>以最后澄清或修改公告为准。</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11.</w:t>
      </w:r>
      <w:r w:rsidRPr="00075EDC">
        <w:rPr>
          <w:rFonts w:ascii="黑体" w:eastAsia="黑体" w:hAnsi="黑体" w:hint="eastAsia"/>
          <w:color w:val="000000" w:themeColor="text1"/>
          <w:sz w:val="24"/>
        </w:rPr>
        <w:t>招标文件的澄</w:t>
      </w:r>
      <w:r w:rsidRPr="00075EDC">
        <w:rPr>
          <w:rFonts w:ascii="黑体" w:eastAsia="黑体" w:hAnsi="黑体" w:hint="eastAsia"/>
          <w:color w:val="000000" w:themeColor="text1"/>
          <w:sz w:val="24"/>
        </w:rPr>
        <w:t>清、修改</w:t>
      </w:r>
      <w:r w:rsidRPr="00075EDC">
        <w:rPr>
          <w:rFonts w:ascii="黑体" w:eastAsia="黑体" w:hAnsi="黑体" w:hint="eastAsia"/>
          <w:color w:val="000000" w:themeColor="text1"/>
          <w:sz w:val="24"/>
        </w:rPr>
        <w:t xml:space="preserve"> </w:t>
      </w:r>
      <w:r w:rsidRPr="00075EDC">
        <w:rPr>
          <w:rFonts w:ascii="黑体" w:eastAsia="黑体" w:hAnsi="黑体" w:hint="eastAsia"/>
          <w:color w:val="000000" w:themeColor="text1"/>
          <w:sz w:val="24"/>
        </w:rPr>
        <w:t>、现场考察和答疑会</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 xml:space="preserve"> 11.1</w:t>
      </w:r>
      <w:r w:rsidRPr="00075EDC">
        <w:rPr>
          <w:rFonts w:ascii="宋体" w:hAnsi="宋体" w:hint="eastAsia"/>
          <w:b/>
          <w:color w:val="000000" w:themeColor="text1"/>
          <w:szCs w:val="21"/>
        </w:rPr>
        <w:t>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 xml:space="preserve">11.2 </w:t>
      </w:r>
      <w:r w:rsidRPr="00075EDC">
        <w:rPr>
          <w:rFonts w:hAnsi="宋体" w:hint="eastAsia"/>
          <w:color w:val="000000" w:themeColor="text1"/>
        </w:rPr>
        <w:t>投标人应认真审阅本公开招标文件，如有疑问，或发现其中有误或有要求不合理的，应在投标人须知前附表规定的</w:t>
      </w:r>
      <w:r w:rsidRPr="00075EDC">
        <w:rPr>
          <w:rFonts w:cs="宋体" w:hint="eastAsia"/>
          <w:color w:val="000000" w:themeColor="text1"/>
          <w:kern w:val="0"/>
          <w:szCs w:val="21"/>
        </w:rPr>
        <w:t>投标截止时间</w:t>
      </w:r>
      <w:r w:rsidRPr="00075EDC">
        <w:rPr>
          <w:rFonts w:hAnsi="宋体" w:hint="eastAsia"/>
          <w:color w:val="000000" w:themeColor="text1"/>
        </w:rPr>
        <w:t>前以书面形式要求采购人或采购代理机构对招标文件予以澄清；否则，由此产生的后果由投标人自行负责。</w:t>
      </w:r>
    </w:p>
    <w:p w:rsidR="00C77873" w:rsidRPr="00075EDC" w:rsidRDefault="008B596C">
      <w:pPr>
        <w:spacing w:line="360" w:lineRule="auto"/>
        <w:ind w:firstLineChars="200" w:firstLine="420"/>
        <w:rPr>
          <w:color w:val="000000" w:themeColor="text1"/>
        </w:rPr>
      </w:pPr>
      <w:r w:rsidRPr="00075EDC">
        <w:rPr>
          <w:rFonts w:hAnsi="宋体"/>
          <w:color w:val="000000" w:themeColor="text1"/>
        </w:rPr>
        <w:t xml:space="preserve">11.3 </w:t>
      </w:r>
      <w:r w:rsidRPr="00075EDC">
        <w:rPr>
          <w:rFonts w:hAnsi="宋体" w:hint="eastAsia"/>
          <w:color w:val="000000" w:themeColor="text1"/>
        </w:rPr>
        <w:t>采购人或者采购代理机构可以对已发出的招标文件进行必要的澄清或者修改。澄清或者修改的内容可能影响投标文件编制的，采购人或者采购代理机构应当在投标截止时间至少</w:t>
      </w:r>
      <w:r w:rsidRPr="00075EDC">
        <w:rPr>
          <w:rFonts w:hAnsi="宋体"/>
          <w:color w:val="000000" w:themeColor="text1"/>
        </w:rPr>
        <w:t>15</w:t>
      </w:r>
      <w:r w:rsidRPr="00075EDC">
        <w:rPr>
          <w:rFonts w:hAnsi="宋体" w:hint="eastAsia"/>
          <w:color w:val="000000" w:themeColor="text1"/>
        </w:rPr>
        <w:t>日前，以书面形式通知</w:t>
      </w:r>
      <w:r w:rsidRPr="00075EDC">
        <w:rPr>
          <w:rFonts w:hAnsi="宋体"/>
          <w:color w:val="000000" w:themeColor="text1"/>
        </w:rPr>
        <w:t>(</w:t>
      </w:r>
      <w:r w:rsidRPr="00075EDC">
        <w:rPr>
          <w:rFonts w:hAnsi="宋体" w:hint="eastAsia"/>
          <w:color w:val="000000" w:themeColor="text1"/>
        </w:rPr>
        <w:t>在“</w:t>
      </w:r>
      <w:r w:rsidRPr="00075EDC">
        <w:rPr>
          <w:rFonts w:hAnsi="宋体" w:hint="eastAsia"/>
          <w:color w:val="000000" w:themeColor="text1"/>
          <w:szCs w:val="21"/>
        </w:rPr>
        <w:t>投标人须知前附表”</w:t>
      </w:r>
      <w:r w:rsidRPr="00075EDC">
        <w:rPr>
          <w:rFonts w:hAnsi="宋体" w:hint="eastAsia"/>
          <w:color w:val="000000" w:themeColor="text1"/>
        </w:rPr>
        <w:t>规定的政府采购信息发布媒体上发布更正公告及平台短信通知</w:t>
      </w:r>
      <w:r w:rsidRPr="00075EDC">
        <w:rPr>
          <w:rFonts w:hAnsi="宋体"/>
          <w:color w:val="000000" w:themeColor="text1"/>
        </w:rPr>
        <w:t>)</w:t>
      </w:r>
      <w:r w:rsidRPr="00075EDC">
        <w:rPr>
          <w:rFonts w:hAnsi="宋体" w:hint="eastAsia"/>
          <w:color w:val="000000" w:themeColor="text1"/>
        </w:rPr>
        <w:t>所有获取招标文件的潜在投标人；不足</w:t>
      </w:r>
      <w:r w:rsidRPr="00075EDC">
        <w:rPr>
          <w:rFonts w:hAnsi="宋体"/>
          <w:color w:val="000000" w:themeColor="text1"/>
        </w:rPr>
        <w:t>15</w:t>
      </w:r>
      <w:r w:rsidRPr="00075EDC">
        <w:rPr>
          <w:rFonts w:hAnsi="宋体" w:hint="eastAsia"/>
          <w:color w:val="000000" w:themeColor="text1"/>
        </w:rPr>
        <w:t>日的，采购人或者采购代理机构应当顺延提交投标文件的截止时间。发出的澄清或者修改不影响投标文件编制的也应在截标前</w:t>
      </w:r>
      <w:r w:rsidRPr="00075EDC">
        <w:rPr>
          <w:rFonts w:hAnsi="宋体"/>
          <w:color w:val="000000" w:themeColor="text1"/>
        </w:rPr>
        <w:t>3</w:t>
      </w:r>
      <w:r w:rsidRPr="00075EDC">
        <w:rPr>
          <w:rFonts w:hAnsi="宋体" w:hint="eastAsia"/>
          <w:color w:val="000000" w:themeColor="text1"/>
        </w:rPr>
        <w:t>日发出。</w:t>
      </w:r>
    </w:p>
    <w:p w:rsidR="00C77873" w:rsidRPr="00075EDC" w:rsidRDefault="008B596C">
      <w:pPr>
        <w:spacing w:line="360" w:lineRule="auto"/>
        <w:ind w:firstLineChars="200" w:firstLine="420"/>
        <w:rPr>
          <w:color w:val="000000" w:themeColor="text1"/>
        </w:rPr>
      </w:pPr>
      <w:r w:rsidRPr="00075EDC">
        <w:rPr>
          <w:rFonts w:hAnsi="宋体"/>
          <w:color w:val="000000" w:themeColor="text1"/>
        </w:rPr>
        <w:t xml:space="preserve">11.4 </w:t>
      </w:r>
      <w:r w:rsidRPr="00075EDC">
        <w:rPr>
          <w:rFonts w:hint="eastAsia"/>
          <w:color w:val="000000" w:themeColor="text1"/>
        </w:rPr>
        <w:t>采购人和采购代理机构可以视采购具体情况，变更投标截止时间和开标时间，将变更时间将在</w:t>
      </w:r>
      <w:r w:rsidRPr="00075EDC">
        <w:rPr>
          <w:rFonts w:hAnsi="宋体" w:hint="eastAsia"/>
          <w:color w:val="000000" w:themeColor="text1"/>
        </w:rPr>
        <w:t>“</w:t>
      </w:r>
      <w:r w:rsidRPr="00075EDC">
        <w:rPr>
          <w:rFonts w:hAnsi="宋体" w:hint="eastAsia"/>
          <w:color w:val="000000" w:themeColor="text1"/>
          <w:szCs w:val="21"/>
        </w:rPr>
        <w:t>投标人须知前附表”</w:t>
      </w:r>
      <w:r w:rsidRPr="00075EDC">
        <w:rPr>
          <w:rFonts w:cs="宋体" w:hint="eastAsia"/>
          <w:color w:val="000000" w:themeColor="text1"/>
          <w:kern w:val="0"/>
          <w:szCs w:val="21"/>
        </w:rPr>
        <w:t>规定的政府采购信息发布媒体上</w:t>
      </w:r>
      <w:r w:rsidRPr="00075EDC">
        <w:rPr>
          <w:rFonts w:hint="eastAsia"/>
          <w:color w:val="000000" w:themeColor="text1"/>
        </w:rPr>
        <w:t>发布更正公告。</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11.</w:t>
      </w:r>
      <w:bookmarkStart w:id="76" w:name="_Hlk53134511"/>
      <w:r w:rsidRPr="00075EDC">
        <w:rPr>
          <w:rFonts w:hAnsi="宋体"/>
          <w:color w:val="000000" w:themeColor="text1"/>
        </w:rPr>
        <w:t>5</w:t>
      </w:r>
      <w:r w:rsidRPr="00075EDC">
        <w:rPr>
          <w:rFonts w:hAnsi="宋体" w:hint="eastAsia"/>
          <w:color w:val="000000" w:themeColor="text1"/>
        </w:rPr>
        <w:t>采购人或者采购代理机构可以在招标文件提供期限截止后，组织已获取招标文件的潜在投标人现场考察或者召开开标前答疑会，具体详见“投标人须知前附表”。</w:t>
      </w:r>
    </w:p>
    <w:p w:rsidR="00C77873" w:rsidRPr="00075EDC" w:rsidRDefault="008B596C">
      <w:pPr>
        <w:pStyle w:val="3"/>
        <w:keepNext w:val="0"/>
        <w:keepLines w:val="0"/>
        <w:spacing w:line="400" w:lineRule="exact"/>
        <w:jc w:val="center"/>
        <w:rPr>
          <w:color w:val="000000" w:themeColor="text1"/>
        </w:rPr>
      </w:pPr>
      <w:bookmarkStart w:id="77" w:name="_Toc187761556"/>
      <w:bookmarkStart w:id="78" w:name="_Toc254970535"/>
      <w:bookmarkStart w:id="79" w:name="_Toc254970676"/>
      <w:bookmarkEnd w:id="76"/>
      <w:r w:rsidRPr="00075EDC">
        <w:rPr>
          <w:rFonts w:hint="eastAsia"/>
          <w:color w:val="000000" w:themeColor="text1"/>
        </w:rPr>
        <w:t>三、投标文件的编制</w:t>
      </w:r>
      <w:bookmarkEnd w:id="77"/>
      <w:bookmarkEnd w:id="78"/>
      <w:bookmarkEnd w:id="79"/>
    </w:p>
    <w:p w:rsidR="00C77873" w:rsidRPr="00075EDC" w:rsidRDefault="008B596C">
      <w:pPr>
        <w:spacing w:line="360" w:lineRule="auto"/>
        <w:ind w:firstLineChars="200" w:firstLine="480"/>
        <w:rPr>
          <w:rFonts w:ascii="黑体" w:eastAsia="黑体" w:hAnsi="黑体"/>
          <w:color w:val="000000" w:themeColor="text1"/>
          <w:sz w:val="24"/>
        </w:rPr>
      </w:pPr>
      <w:bookmarkStart w:id="80" w:name="_Toc254970677"/>
      <w:bookmarkStart w:id="81" w:name="_Toc254970536"/>
      <w:r w:rsidRPr="00075EDC">
        <w:rPr>
          <w:rFonts w:ascii="黑体" w:eastAsia="黑体" w:hAnsi="黑体" w:hint="eastAsia"/>
          <w:color w:val="000000" w:themeColor="text1"/>
          <w:sz w:val="24"/>
        </w:rPr>
        <w:t>12.</w:t>
      </w:r>
      <w:r w:rsidRPr="00075EDC">
        <w:rPr>
          <w:rFonts w:ascii="黑体" w:eastAsia="黑体" w:hAnsi="黑体" w:hint="eastAsia"/>
          <w:color w:val="000000" w:themeColor="text1"/>
          <w:sz w:val="24"/>
        </w:rPr>
        <w:t>投标文件的编制原则</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12.1</w:t>
      </w:r>
      <w:r w:rsidRPr="00075EDC">
        <w:rPr>
          <w:rFonts w:ascii="宋体" w:hAnsi="宋体" w:hint="eastAsia"/>
          <w:color w:val="000000" w:themeColor="text1"/>
          <w:szCs w:val="21"/>
        </w:rPr>
        <w:t>投标人必须按照招标文件的要求编制投标文件。投标文件必须对招标文件提出的要求和条件作出明确响应。</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lastRenderedPageBreak/>
        <w:t>12.2</w:t>
      </w:r>
      <w:r w:rsidRPr="00075EDC">
        <w:rPr>
          <w:rFonts w:ascii="宋体" w:hAnsi="宋体" w:hint="eastAsia"/>
          <w:color w:val="000000" w:themeColor="text1"/>
          <w:szCs w:val="21"/>
        </w:rPr>
        <w:t>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13.</w:t>
      </w:r>
      <w:r w:rsidRPr="00075EDC">
        <w:rPr>
          <w:rFonts w:ascii="黑体" w:eastAsia="黑体" w:hAnsi="黑体" w:hint="eastAsia"/>
          <w:color w:val="000000" w:themeColor="text1"/>
          <w:sz w:val="24"/>
        </w:rPr>
        <w:t>投标文件的组成</w:t>
      </w:r>
      <w:bookmarkEnd w:id="80"/>
      <w:bookmarkEnd w:id="81"/>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13.1</w:t>
      </w:r>
      <w:r w:rsidRPr="00075EDC">
        <w:rPr>
          <w:rFonts w:ascii="宋体" w:hAnsi="宋体" w:hint="eastAsia"/>
          <w:color w:val="000000" w:themeColor="text1"/>
          <w:szCs w:val="21"/>
        </w:rPr>
        <w:t>投标文件由报价文件、资格证明文件、商务文件、技术文件四部分组成。</w:t>
      </w:r>
    </w:p>
    <w:p w:rsidR="00C77873" w:rsidRPr="00075EDC" w:rsidRDefault="008B596C">
      <w:pPr>
        <w:spacing w:line="360" w:lineRule="auto"/>
        <w:ind w:firstLineChars="200" w:firstLine="420"/>
        <w:rPr>
          <w:rFonts w:ascii="宋体" w:hAnsi="宋体"/>
          <w:bCs/>
          <w:color w:val="000000" w:themeColor="text1"/>
          <w:szCs w:val="21"/>
        </w:rPr>
      </w:pPr>
      <w:bookmarkStart w:id="82" w:name="_13.2资格证明文件：具体材料见“投标人须知前附表”。"/>
      <w:bookmarkStart w:id="83" w:name="_13.1报价文件:_具体材料见“投标人须知前附表”。"/>
      <w:bookmarkEnd w:id="82"/>
      <w:bookmarkEnd w:id="83"/>
      <w:r w:rsidRPr="00075EDC">
        <w:rPr>
          <w:rFonts w:ascii="宋体" w:hAnsi="宋体" w:hint="eastAsia"/>
          <w:bCs/>
          <w:color w:val="000000" w:themeColor="text1"/>
          <w:szCs w:val="21"/>
        </w:rPr>
        <w:t>（</w:t>
      </w:r>
      <w:r w:rsidRPr="00075EDC">
        <w:rPr>
          <w:rFonts w:ascii="宋体" w:hAnsi="宋体" w:hint="eastAsia"/>
          <w:bCs/>
          <w:color w:val="000000" w:themeColor="text1"/>
          <w:szCs w:val="21"/>
        </w:rPr>
        <w:t>1</w:t>
      </w:r>
      <w:r w:rsidRPr="00075EDC">
        <w:rPr>
          <w:rFonts w:ascii="宋体" w:hAnsi="宋体" w:hint="eastAsia"/>
          <w:bCs/>
          <w:color w:val="000000" w:themeColor="text1"/>
          <w:szCs w:val="21"/>
        </w:rPr>
        <w:t>）资格证明文件：具体材料见“投标人须知前附表”。</w:t>
      </w:r>
    </w:p>
    <w:p w:rsidR="00C77873" w:rsidRPr="00075EDC" w:rsidRDefault="008B596C">
      <w:pPr>
        <w:spacing w:line="360" w:lineRule="auto"/>
        <w:ind w:firstLineChars="200" w:firstLine="420"/>
        <w:rPr>
          <w:rFonts w:ascii="宋体" w:hAnsi="宋体"/>
          <w:bCs/>
          <w:color w:val="000000" w:themeColor="text1"/>
          <w:szCs w:val="21"/>
        </w:rPr>
      </w:pPr>
      <w:bookmarkStart w:id="84" w:name="_13.3商务文件:_具体材料见“投标人须知前附表”。"/>
      <w:bookmarkEnd w:id="84"/>
      <w:r w:rsidRPr="00075EDC">
        <w:rPr>
          <w:rFonts w:ascii="宋体" w:hAnsi="宋体" w:hint="eastAsia"/>
          <w:bCs/>
          <w:color w:val="000000" w:themeColor="text1"/>
          <w:szCs w:val="21"/>
        </w:rPr>
        <w:t>（</w:t>
      </w:r>
      <w:r w:rsidRPr="00075EDC">
        <w:rPr>
          <w:rFonts w:ascii="宋体" w:hAnsi="宋体" w:hint="eastAsia"/>
          <w:bCs/>
          <w:color w:val="000000" w:themeColor="text1"/>
          <w:szCs w:val="21"/>
        </w:rPr>
        <w:t>2</w:t>
      </w:r>
      <w:r w:rsidRPr="00075EDC">
        <w:rPr>
          <w:rFonts w:ascii="宋体" w:hAnsi="宋体" w:hint="eastAsia"/>
          <w:bCs/>
          <w:color w:val="000000" w:themeColor="text1"/>
          <w:szCs w:val="21"/>
        </w:rPr>
        <w:t>）商务文件：具体材料见“投标人须知前附表”。</w:t>
      </w:r>
    </w:p>
    <w:p w:rsidR="00C77873" w:rsidRPr="00075EDC" w:rsidRDefault="008B596C">
      <w:pPr>
        <w:spacing w:line="360" w:lineRule="auto"/>
        <w:ind w:firstLineChars="200" w:firstLine="420"/>
        <w:rPr>
          <w:rFonts w:ascii="宋体" w:hAnsi="宋体"/>
          <w:bCs/>
          <w:color w:val="000000" w:themeColor="text1"/>
          <w:szCs w:val="21"/>
        </w:rPr>
      </w:pPr>
      <w:bookmarkStart w:id="85" w:name="_13.4技术文件：具体材料见“投标人须知前附表”。"/>
      <w:bookmarkEnd w:id="85"/>
      <w:r w:rsidRPr="00075EDC">
        <w:rPr>
          <w:rFonts w:ascii="宋体" w:hAnsi="宋体" w:hint="eastAsia"/>
          <w:bCs/>
          <w:color w:val="000000" w:themeColor="text1"/>
          <w:szCs w:val="21"/>
        </w:rPr>
        <w:t>（</w:t>
      </w:r>
      <w:r w:rsidRPr="00075EDC">
        <w:rPr>
          <w:rFonts w:ascii="宋体" w:hAnsi="宋体" w:hint="eastAsia"/>
          <w:bCs/>
          <w:color w:val="000000" w:themeColor="text1"/>
          <w:szCs w:val="21"/>
        </w:rPr>
        <w:t>3</w:t>
      </w:r>
      <w:r w:rsidRPr="00075EDC">
        <w:rPr>
          <w:rFonts w:ascii="宋体" w:hAnsi="宋体" w:hint="eastAsia"/>
          <w:bCs/>
          <w:color w:val="000000" w:themeColor="text1"/>
          <w:szCs w:val="21"/>
        </w:rPr>
        <w:t>）技术文</w:t>
      </w:r>
      <w:r w:rsidRPr="00075EDC">
        <w:rPr>
          <w:rFonts w:ascii="宋体" w:hAnsi="宋体" w:hint="eastAsia"/>
          <w:bCs/>
          <w:color w:val="000000" w:themeColor="text1"/>
          <w:szCs w:val="21"/>
        </w:rPr>
        <w:t>件：具体材料见“投标人须知前附表”。</w:t>
      </w:r>
      <w:r w:rsidRPr="00075EDC">
        <w:rPr>
          <w:rFonts w:ascii="宋体" w:hAnsi="宋体" w:hint="eastAsia"/>
          <w:bCs/>
          <w:color w:val="000000" w:themeColor="text1"/>
          <w:szCs w:val="21"/>
        </w:rPr>
        <w:t xml:space="preserve"> </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w:t>
      </w:r>
      <w:r w:rsidRPr="00075EDC">
        <w:rPr>
          <w:rFonts w:ascii="宋体" w:hAnsi="宋体" w:hint="eastAsia"/>
          <w:bCs/>
          <w:color w:val="000000" w:themeColor="text1"/>
          <w:szCs w:val="21"/>
        </w:rPr>
        <w:t>4</w:t>
      </w:r>
      <w:r w:rsidRPr="00075EDC">
        <w:rPr>
          <w:rFonts w:ascii="宋体" w:hAnsi="宋体" w:hint="eastAsia"/>
          <w:bCs/>
          <w:color w:val="000000" w:themeColor="text1"/>
          <w:szCs w:val="21"/>
        </w:rPr>
        <w:t>）报价文件：</w:t>
      </w:r>
      <w:r w:rsidRPr="00075EDC">
        <w:rPr>
          <w:rFonts w:ascii="宋体" w:hAnsi="宋体" w:hint="eastAsia"/>
          <w:bCs/>
          <w:color w:val="000000" w:themeColor="text1"/>
          <w:szCs w:val="21"/>
        </w:rPr>
        <w:t xml:space="preserve"> </w:t>
      </w:r>
      <w:r w:rsidRPr="00075EDC">
        <w:rPr>
          <w:rFonts w:ascii="宋体" w:hAnsi="宋体" w:hint="eastAsia"/>
          <w:bCs/>
          <w:color w:val="000000" w:themeColor="text1"/>
          <w:szCs w:val="21"/>
        </w:rPr>
        <w:t>具体材料见“投标人须知前附表”。</w:t>
      </w:r>
    </w:p>
    <w:p w:rsidR="00C77873" w:rsidRPr="00075EDC" w:rsidRDefault="008B596C">
      <w:pPr>
        <w:spacing w:line="360" w:lineRule="auto"/>
        <w:ind w:firstLineChars="200" w:firstLine="420"/>
        <w:rPr>
          <w:rFonts w:ascii="宋体" w:hAnsi="宋体"/>
          <w:bCs/>
          <w:color w:val="000000" w:themeColor="text1"/>
          <w:szCs w:val="21"/>
        </w:rPr>
      </w:pPr>
      <w:bookmarkStart w:id="86" w:name="_13.5投标文件电子版：具体材料见“投标人须知前附表”。"/>
      <w:bookmarkEnd w:id="86"/>
      <w:r w:rsidRPr="00075EDC">
        <w:rPr>
          <w:rFonts w:ascii="宋体" w:hAnsi="宋体" w:hint="eastAsia"/>
          <w:bCs/>
          <w:color w:val="000000" w:themeColor="text1"/>
          <w:szCs w:val="21"/>
        </w:rPr>
        <w:t>13.2</w:t>
      </w:r>
      <w:r w:rsidRPr="00075EDC">
        <w:rPr>
          <w:rFonts w:ascii="宋体" w:hAnsi="宋体" w:hint="eastAsia"/>
          <w:bCs/>
          <w:color w:val="000000" w:themeColor="text1"/>
          <w:szCs w:val="21"/>
        </w:rPr>
        <w:t>投标文件电子版：具体要求见本节</w:t>
      </w:r>
      <w:r w:rsidRPr="00075EDC">
        <w:rPr>
          <w:rFonts w:ascii="宋体" w:hAnsi="宋体" w:hint="eastAsia"/>
          <w:bCs/>
          <w:color w:val="000000" w:themeColor="text1"/>
          <w:szCs w:val="21"/>
        </w:rPr>
        <w:t>19.</w:t>
      </w:r>
      <w:r w:rsidRPr="00075EDC">
        <w:rPr>
          <w:rFonts w:ascii="宋体" w:hAnsi="宋体" w:hint="eastAsia"/>
          <w:bCs/>
          <w:color w:val="000000" w:themeColor="text1"/>
          <w:szCs w:val="21"/>
        </w:rPr>
        <w:t>投标文件编制。</w:t>
      </w:r>
    </w:p>
    <w:p w:rsidR="00C77873" w:rsidRPr="00075EDC" w:rsidRDefault="008B596C">
      <w:pPr>
        <w:spacing w:line="360" w:lineRule="auto"/>
        <w:ind w:firstLineChars="200" w:firstLine="480"/>
        <w:rPr>
          <w:rFonts w:ascii="黑体" w:eastAsia="黑体" w:hAnsi="黑体"/>
          <w:color w:val="000000" w:themeColor="text1"/>
          <w:sz w:val="24"/>
        </w:rPr>
      </w:pPr>
      <w:bookmarkStart w:id="87" w:name="_Toc254970537"/>
      <w:bookmarkStart w:id="88" w:name="_Toc254970678"/>
      <w:r w:rsidRPr="00075EDC">
        <w:rPr>
          <w:rFonts w:ascii="黑体" w:eastAsia="黑体" w:hAnsi="黑体" w:hint="eastAsia"/>
          <w:color w:val="000000" w:themeColor="text1"/>
          <w:sz w:val="24"/>
        </w:rPr>
        <w:t>14.</w:t>
      </w:r>
      <w:r w:rsidRPr="00075EDC">
        <w:rPr>
          <w:rFonts w:ascii="黑体" w:eastAsia="黑体" w:hAnsi="黑体" w:hint="eastAsia"/>
          <w:color w:val="000000" w:themeColor="text1"/>
          <w:sz w:val="24"/>
        </w:rPr>
        <w:t>投标文件的语言及计量</w:t>
      </w:r>
      <w:bookmarkEnd w:id="87"/>
      <w:bookmarkEnd w:id="88"/>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14.1</w:t>
      </w:r>
      <w:r w:rsidRPr="00075EDC">
        <w:rPr>
          <w:rFonts w:ascii="宋体" w:hAnsi="宋体" w:hint="eastAsia"/>
          <w:bCs/>
          <w:color w:val="000000" w:themeColor="text1"/>
          <w:szCs w:val="21"/>
        </w:rPr>
        <w:t>语言文字</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w:t>
      </w:r>
      <w:r w:rsidRPr="00075EDC">
        <w:rPr>
          <w:rFonts w:ascii="宋体" w:hAnsi="宋体" w:hint="eastAsia"/>
          <w:bCs/>
          <w:color w:val="000000" w:themeColor="text1"/>
          <w:szCs w:val="21"/>
        </w:rPr>
        <w:t>文文本为准。</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14.2</w:t>
      </w:r>
      <w:r w:rsidRPr="00075EDC">
        <w:rPr>
          <w:rFonts w:ascii="宋体" w:hAnsi="宋体" w:hint="eastAsia"/>
          <w:bCs/>
          <w:color w:val="000000" w:themeColor="text1"/>
          <w:szCs w:val="21"/>
        </w:rPr>
        <w:t>投标计量单位</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招标文件已有明确规定的，使用招标文件规定的计量单位；招标文件没有规定的，应采用中华人民共和国法定计量单位，货币种类为人民币，否则视同未响应。</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15.</w:t>
      </w:r>
      <w:r w:rsidRPr="00075EDC">
        <w:rPr>
          <w:rFonts w:ascii="黑体" w:eastAsia="黑体" w:hAnsi="黑体" w:hint="eastAsia"/>
          <w:color w:val="000000" w:themeColor="text1"/>
          <w:sz w:val="24"/>
        </w:rPr>
        <w:t>投标文件提交的风险</w:t>
      </w:r>
    </w:p>
    <w:p w:rsidR="00C77873" w:rsidRPr="00075EDC" w:rsidRDefault="008B596C">
      <w:pPr>
        <w:spacing w:line="360" w:lineRule="auto"/>
        <w:ind w:firstLineChars="200" w:firstLine="420"/>
        <w:rPr>
          <w:rFonts w:hAnsi="宋体"/>
          <w:b/>
          <w:bCs/>
          <w:color w:val="000000" w:themeColor="text1"/>
        </w:rPr>
      </w:pPr>
      <w:r w:rsidRPr="00075EDC">
        <w:rPr>
          <w:rFonts w:hAnsi="宋体" w:hint="eastAsia"/>
          <w:color w:val="000000" w:themeColor="text1"/>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sidRPr="00075EDC">
        <w:rPr>
          <w:rFonts w:hAnsi="宋体" w:hint="eastAsia"/>
          <w:b/>
          <w:bCs/>
          <w:color w:val="000000" w:themeColor="text1"/>
        </w:rPr>
        <w:t>投标文件内容不齐全、未按规定</w:t>
      </w:r>
      <w:r w:rsidRPr="00075EDC">
        <w:rPr>
          <w:rFonts w:hAnsi="宋体" w:hint="eastAsia"/>
          <w:b/>
          <w:bCs/>
          <w:color w:val="000000" w:themeColor="text1"/>
        </w:rPr>
        <w:t>的文件格式编制的、没有对招标文件作出实质性响应，投标无效；</w:t>
      </w:r>
    </w:p>
    <w:p w:rsidR="00C77873" w:rsidRPr="00075EDC" w:rsidRDefault="008B596C">
      <w:pPr>
        <w:spacing w:line="360" w:lineRule="auto"/>
        <w:ind w:firstLineChars="200" w:firstLine="480"/>
        <w:rPr>
          <w:rFonts w:ascii="黑体" w:eastAsia="黑体" w:hAnsi="黑体"/>
          <w:color w:val="000000" w:themeColor="text1"/>
          <w:sz w:val="24"/>
        </w:rPr>
      </w:pPr>
      <w:bookmarkStart w:id="89" w:name="_Toc254970538"/>
      <w:bookmarkStart w:id="90" w:name="_Toc254970679"/>
      <w:r w:rsidRPr="00075EDC">
        <w:rPr>
          <w:rFonts w:ascii="黑体" w:eastAsia="黑体" w:hAnsi="黑体" w:hint="eastAsia"/>
          <w:color w:val="000000" w:themeColor="text1"/>
          <w:sz w:val="24"/>
        </w:rPr>
        <w:t>16.</w:t>
      </w:r>
      <w:r w:rsidRPr="00075EDC">
        <w:rPr>
          <w:rFonts w:ascii="黑体" w:eastAsia="黑体" w:hAnsi="黑体" w:hint="eastAsia"/>
          <w:color w:val="000000" w:themeColor="text1"/>
          <w:sz w:val="24"/>
        </w:rPr>
        <w:t>投标报价</w:t>
      </w:r>
      <w:bookmarkEnd w:id="89"/>
      <w:bookmarkEnd w:id="90"/>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16.1</w:t>
      </w:r>
      <w:r w:rsidRPr="00075EDC">
        <w:rPr>
          <w:rFonts w:ascii="宋体" w:hAnsi="宋体" w:hint="eastAsia"/>
          <w:bCs/>
          <w:color w:val="000000" w:themeColor="text1"/>
          <w:szCs w:val="21"/>
        </w:rPr>
        <w:t>投标报价应</w:t>
      </w:r>
      <w:r w:rsidRPr="00075EDC">
        <w:rPr>
          <w:rFonts w:ascii="宋体" w:hAnsi="宋体" w:hint="eastAsia"/>
          <w:bCs/>
          <w:color w:val="000000" w:themeColor="text1"/>
          <w:szCs w:val="20"/>
        </w:rPr>
        <w:t>按“第六章　投标文件格式”中“开标一览表”格式填写。</w:t>
      </w:r>
    </w:p>
    <w:p w:rsidR="00C77873" w:rsidRPr="00075EDC" w:rsidRDefault="008B596C">
      <w:pPr>
        <w:spacing w:line="360" w:lineRule="auto"/>
        <w:ind w:firstLineChars="200" w:firstLine="420"/>
        <w:rPr>
          <w:rFonts w:ascii="宋体" w:hAnsi="宋体"/>
          <w:bCs/>
          <w:color w:val="000000" w:themeColor="text1"/>
          <w:szCs w:val="21"/>
        </w:rPr>
      </w:pPr>
      <w:bookmarkStart w:id="91" w:name="_16.2投标报价具体定义见投标人须知前附表。"/>
      <w:bookmarkEnd w:id="91"/>
      <w:r w:rsidRPr="00075EDC">
        <w:rPr>
          <w:rFonts w:ascii="宋体" w:hAnsi="宋体" w:hint="eastAsia"/>
          <w:bCs/>
          <w:color w:val="000000" w:themeColor="text1"/>
          <w:szCs w:val="21"/>
        </w:rPr>
        <w:t>16.2</w:t>
      </w:r>
      <w:r w:rsidRPr="00075EDC">
        <w:rPr>
          <w:rFonts w:ascii="宋体" w:hAnsi="宋体" w:hint="eastAsia"/>
          <w:bCs/>
          <w:color w:val="000000" w:themeColor="text1"/>
          <w:szCs w:val="21"/>
        </w:rPr>
        <w:t>投标报价具体包括内容详见“投标人须知前附表”。</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16.3</w:t>
      </w:r>
      <w:r w:rsidRPr="00075EDC">
        <w:rPr>
          <w:rFonts w:ascii="宋体" w:hAnsi="宋体" w:hint="eastAsia"/>
          <w:bCs/>
          <w:color w:val="000000" w:themeColor="text1"/>
          <w:szCs w:val="21"/>
        </w:rPr>
        <w:t>投标人必须就所投每个分标的全部内容分别作完整唯一总价报价，不得存在漏项报价；投标人必</w:t>
      </w:r>
      <w:r w:rsidRPr="00075EDC">
        <w:rPr>
          <w:rFonts w:ascii="宋体" w:hAnsi="宋体" w:hint="eastAsia"/>
          <w:bCs/>
          <w:color w:val="000000" w:themeColor="text1"/>
          <w:szCs w:val="21"/>
        </w:rPr>
        <w:lastRenderedPageBreak/>
        <w:t>须就所投分标的单项内容作唯一报价。</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17.</w:t>
      </w:r>
      <w:r w:rsidRPr="00075EDC">
        <w:rPr>
          <w:rFonts w:ascii="黑体" w:eastAsia="黑体" w:hAnsi="黑体" w:hint="eastAsia"/>
          <w:color w:val="000000" w:themeColor="text1"/>
          <w:sz w:val="24"/>
        </w:rPr>
        <w:t>投标有效期</w:t>
      </w:r>
    </w:p>
    <w:p w:rsidR="00C77873" w:rsidRPr="00075EDC" w:rsidRDefault="008B596C">
      <w:pPr>
        <w:spacing w:line="360" w:lineRule="auto"/>
        <w:ind w:firstLineChars="200" w:firstLine="420"/>
        <w:rPr>
          <w:rFonts w:ascii="宋体" w:hAnsi="宋体"/>
          <w:bCs/>
          <w:color w:val="000000" w:themeColor="text1"/>
          <w:szCs w:val="21"/>
        </w:rPr>
      </w:pPr>
      <w:bookmarkStart w:id="92" w:name="_17.1投标有效期应按“投标人须知中的前附表”规定的期限。"/>
      <w:bookmarkEnd w:id="92"/>
      <w:r w:rsidRPr="00075EDC">
        <w:rPr>
          <w:rFonts w:ascii="宋体" w:hAnsi="宋体" w:hint="eastAsia"/>
          <w:bCs/>
          <w:color w:val="000000" w:themeColor="text1"/>
          <w:szCs w:val="21"/>
        </w:rPr>
        <w:t>17.1</w:t>
      </w:r>
      <w:r w:rsidRPr="00075EDC">
        <w:rPr>
          <w:rFonts w:ascii="宋体" w:hAnsi="宋体" w:hint="eastAsia"/>
          <w:bCs/>
          <w:color w:val="000000" w:themeColor="text1"/>
          <w:szCs w:val="21"/>
        </w:rPr>
        <w:t>投标有效期是指为保证采购人有足够的时间在开标后完成评标、定标、合同签订等工作而要求投标人提交的投标文件在一定时间内保持有效的期限。</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17.2</w:t>
      </w:r>
      <w:bookmarkStart w:id="93" w:name="_Toc254970540"/>
      <w:bookmarkStart w:id="94" w:name="_Toc254970681"/>
      <w:r w:rsidRPr="00075EDC">
        <w:rPr>
          <w:rFonts w:ascii="宋体" w:hAnsi="宋体" w:hint="eastAsia"/>
          <w:bCs/>
          <w:color w:val="000000" w:themeColor="text1"/>
          <w:szCs w:val="21"/>
        </w:rPr>
        <w:t xml:space="preserve"> </w:t>
      </w:r>
      <w:r w:rsidRPr="00075EDC">
        <w:rPr>
          <w:rFonts w:ascii="宋体" w:hAnsi="宋体" w:hint="eastAsia"/>
          <w:bCs/>
          <w:color w:val="000000" w:themeColor="text1"/>
          <w:szCs w:val="21"/>
        </w:rPr>
        <w:t>投标有效期应按规定的期限作出承诺，具体详见“投标人须知前附表”。</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17.3</w:t>
      </w:r>
      <w:r w:rsidRPr="00075EDC">
        <w:rPr>
          <w:rFonts w:ascii="宋体" w:hAnsi="宋体" w:hint="eastAsia"/>
          <w:bCs/>
          <w:color w:val="000000" w:themeColor="text1"/>
          <w:szCs w:val="21"/>
        </w:rPr>
        <w:t>投标人的投标文件在投标有效期内均保持有效。</w:t>
      </w:r>
      <w:bookmarkEnd w:id="93"/>
      <w:bookmarkEnd w:id="94"/>
    </w:p>
    <w:p w:rsidR="00C77873" w:rsidRPr="00075EDC" w:rsidRDefault="008B596C">
      <w:pPr>
        <w:spacing w:line="360" w:lineRule="auto"/>
        <w:ind w:firstLineChars="200" w:firstLine="480"/>
        <w:rPr>
          <w:rFonts w:ascii="黑体" w:eastAsia="黑体" w:hAnsi="黑体"/>
          <w:color w:val="000000" w:themeColor="text1"/>
          <w:sz w:val="24"/>
        </w:rPr>
      </w:pPr>
      <w:bookmarkStart w:id="95" w:name="_18.投标保证金"/>
      <w:bookmarkStart w:id="96" w:name="_Toc254970682"/>
      <w:bookmarkStart w:id="97" w:name="_Toc254970541"/>
      <w:bookmarkEnd w:id="95"/>
      <w:r w:rsidRPr="00075EDC">
        <w:rPr>
          <w:rFonts w:ascii="黑体" w:eastAsia="黑体" w:hAnsi="黑体" w:hint="eastAsia"/>
          <w:color w:val="000000" w:themeColor="text1"/>
          <w:sz w:val="24"/>
        </w:rPr>
        <w:t>18.</w:t>
      </w:r>
      <w:r w:rsidRPr="00075EDC">
        <w:rPr>
          <w:rFonts w:ascii="黑体" w:eastAsia="黑体" w:hAnsi="黑体" w:hint="eastAsia"/>
          <w:color w:val="000000" w:themeColor="text1"/>
          <w:sz w:val="24"/>
        </w:rPr>
        <w:t>投标保证金</w:t>
      </w:r>
      <w:bookmarkEnd w:id="96"/>
      <w:bookmarkEnd w:id="97"/>
    </w:p>
    <w:p w:rsidR="00C77873" w:rsidRPr="00075EDC" w:rsidRDefault="008B596C">
      <w:pPr>
        <w:spacing w:line="360" w:lineRule="auto"/>
        <w:ind w:firstLineChars="200" w:firstLine="420"/>
        <w:rPr>
          <w:rFonts w:hAnsi="宋体"/>
          <w:color w:val="000000" w:themeColor="text1"/>
          <w:szCs w:val="21"/>
        </w:rPr>
      </w:pPr>
      <w:bookmarkStart w:id="98" w:name="_Toc254970683"/>
      <w:bookmarkStart w:id="99" w:name="_Toc254970542"/>
      <w:r w:rsidRPr="00075EDC">
        <w:rPr>
          <w:rFonts w:hAnsi="宋体" w:hint="eastAsia"/>
          <w:color w:val="000000" w:themeColor="text1"/>
          <w:szCs w:val="21"/>
        </w:rPr>
        <w:t>见“投标人须知前附表”。</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19.</w:t>
      </w:r>
      <w:r w:rsidRPr="00075EDC">
        <w:rPr>
          <w:rFonts w:ascii="黑体" w:eastAsia="黑体" w:hAnsi="黑体" w:hint="eastAsia"/>
          <w:color w:val="000000" w:themeColor="text1"/>
          <w:sz w:val="24"/>
        </w:rPr>
        <w:t>投标文件的</w:t>
      </w:r>
      <w:bookmarkEnd w:id="98"/>
      <w:bookmarkEnd w:id="99"/>
      <w:r w:rsidRPr="00075EDC">
        <w:rPr>
          <w:rFonts w:ascii="黑体" w:eastAsia="黑体" w:hAnsi="黑体" w:hint="eastAsia"/>
          <w:color w:val="000000" w:themeColor="text1"/>
          <w:sz w:val="24"/>
        </w:rPr>
        <w:t>编制</w:t>
      </w:r>
    </w:p>
    <w:p w:rsidR="00C77873" w:rsidRPr="00075EDC" w:rsidRDefault="008B596C">
      <w:pPr>
        <w:spacing w:line="360" w:lineRule="auto"/>
        <w:ind w:firstLineChars="200" w:firstLine="420"/>
        <w:rPr>
          <w:rFonts w:hAnsi="宋体"/>
          <w:color w:val="000000" w:themeColor="text1"/>
          <w:szCs w:val="21"/>
        </w:rPr>
      </w:pPr>
      <w:r w:rsidRPr="00075EDC">
        <w:rPr>
          <w:rFonts w:hAnsi="宋体"/>
          <w:color w:val="000000" w:themeColor="text1"/>
          <w:szCs w:val="21"/>
        </w:rPr>
        <w:t>19.1</w:t>
      </w:r>
      <w:r w:rsidRPr="00075EDC">
        <w:rPr>
          <w:rFonts w:hAnsi="宋体" w:hint="eastAsia"/>
          <w:color w:val="000000" w:themeColor="text1"/>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0" w:name="_19.2投标文件应按报价文件、资格证明文件、商务文件、技术文件分别编制"/>
      <w:bookmarkEnd w:id="100"/>
    </w:p>
    <w:p w:rsidR="00C77873" w:rsidRPr="00075EDC" w:rsidRDefault="008B596C">
      <w:pPr>
        <w:pStyle w:val="26"/>
        <w:snapToGrid w:val="0"/>
        <w:spacing w:before="0"/>
        <w:ind w:firstLine="420"/>
        <w:rPr>
          <w:rFonts w:hAnsi="宋体"/>
          <w:color w:val="000000" w:themeColor="text1"/>
          <w:sz w:val="21"/>
          <w:szCs w:val="21"/>
        </w:rPr>
      </w:pPr>
      <w:r w:rsidRPr="00075EDC">
        <w:rPr>
          <w:rFonts w:hAnsi="宋体"/>
          <w:color w:val="000000" w:themeColor="text1"/>
          <w:sz w:val="21"/>
          <w:szCs w:val="21"/>
        </w:rPr>
        <w:t>19.2</w:t>
      </w:r>
      <w:r w:rsidRPr="00075EDC">
        <w:rPr>
          <w:rFonts w:hAnsi="宋体" w:hint="eastAsia"/>
          <w:color w:val="000000" w:themeColor="text1"/>
          <w:sz w:val="21"/>
          <w:szCs w:val="21"/>
        </w:rPr>
        <w:t>投标文件按照招标文件第六章格式要求在规定位置进行签署、盖章。投标人的投标文件未按照招标文件要求签</w:t>
      </w:r>
      <w:r w:rsidRPr="00075EDC">
        <w:rPr>
          <w:rFonts w:hAnsi="宋体" w:hint="eastAsia"/>
          <w:color w:val="000000" w:themeColor="text1"/>
          <w:sz w:val="21"/>
          <w:szCs w:val="21"/>
        </w:rPr>
        <w:t>署、盖章的，</w:t>
      </w:r>
      <w:r w:rsidRPr="00075EDC">
        <w:rPr>
          <w:rFonts w:hAnsi="宋体" w:hint="eastAsia"/>
          <w:b/>
          <w:color w:val="000000" w:themeColor="text1"/>
          <w:sz w:val="21"/>
          <w:szCs w:val="21"/>
        </w:rPr>
        <w:t>其投标无效。</w:t>
      </w:r>
      <w:r w:rsidRPr="00075EDC">
        <w:rPr>
          <w:rFonts w:hAnsi="宋体" w:hint="eastAsia"/>
          <w:color w:val="000000" w:themeColor="text1"/>
          <w:sz w:val="21"/>
          <w:szCs w:val="21"/>
        </w:rPr>
        <w:t>骑缝盖公章不视为在规定位置盖章。</w:t>
      </w:r>
    </w:p>
    <w:p w:rsidR="00C77873" w:rsidRPr="00075EDC" w:rsidRDefault="008B596C">
      <w:pPr>
        <w:pStyle w:val="26"/>
        <w:snapToGrid w:val="0"/>
        <w:spacing w:before="0"/>
        <w:ind w:firstLine="420"/>
        <w:rPr>
          <w:rFonts w:hAnsi="宋体"/>
          <w:color w:val="000000" w:themeColor="text1"/>
          <w:sz w:val="21"/>
          <w:szCs w:val="21"/>
        </w:rPr>
      </w:pPr>
      <w:r w:rsidRPr="00075EDC">
        <w:rPr>
          <w:rFonts w:hAnsi="宋体"/>
          <w:color w:val="000000" w:themeColor="text1"/>
          <w:sz w:val="21"/>
          <w:szCs w:val="21"/>
        </w:rPr>
        <w:t>19.3</w:t>
      </w:r>
      <w:r w:rsidRPr="00075EDC">
        <w:rPr>
          <w:rFonts w:hAnsi="宋体" w:hint="eastAsia"/>
          <w:color w:val="000000" w:themeColor="text1"/>
          <w:sz w:val="21"/>
          <w:szCs w:val="21"/>
        </w:rPr>
        <w:t>为确保网上操作合法、有效和安全，投标人应当在投标截止时间前完成在“广西政府采购云”平台的身份认证，确保在电子投标过程中能够对相关数据电文进行加密和使用电子签名。</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19.4</w:t>
      </w:r>
      <w:r w:rsidRPr="00075EDC">
        <w:rPr>
          <w:rFonts w:ascii="宋体" w:hAnsi="宋体" w:hint="eastAsia"/>
          <w:b/>
          <w:color w:val="000000" w:themeColor="text1"/>
          <w:szCs w:val="21"/>
        </w:rPr>
        <w:t>投标文件中标注的投标人名称应与主体资格证明（如营业执照、事业单位法人证书、执业许可证、自然人身份证等）及公章一致，</w:t>
      </w:r>
      <w:r w:rsidRPr="00075EDC">
        <w:rPr>
          <w:rFonts w:ascii="宋体" w:hAnsi="宋体" w:hint="eastAsia"/>
          <w:color w:val="000000" w:themeColor="text1"/>
          <w:szCs w:val="21"/>
        </w:rPr>
        <w:t>否则作无效投标处理</w:t>
      </w:r>
      <w:r w:rsidRPr="00075EDC">
        <w:rPr>
          <w:rFonts w:ascii="宋体" w:hAnsi="宋体" w:hint="eastAsia"/>
          <w:b/>
          <w:color w:val="000000" w:themeColor="text1"/>
          <w:szCs w:val="21"/>
        </w:rPr>
        <w:t>。</w:t>
      </w:r>
    </w:p>
    <w:p w:rsidR="00C77873" w:rsidRPr="00075EDC" w:rsidRDefault="008B596C">
      <w:pPr>
        <w:spacing w:line="360" w:lineRule="auto"/>
        <w:ind w:firstLineChars="200" w:firstLine="420"/>
        <w:rPr>
          <w:rFonts w:ascii="宋体" w:hAnsi="宋体" w:cs="宋体"/>
          <w:color w:val="000000" w:themeColor="text1"/>
          <w:szCs w:val="21"/>
        </w:rPr>
      </w:pPr>
      <w:r w:rsidRPr="00075EDC">
        <w:rPr>
          <w:rFonts w:hAnsi="宋体"/>
          <w:color w:val="000000" w:themeColor="text1"/>
          <w:szCs w:val="21"/>
        </w:rPr>
        <w:t xml:space="preserve"> 19.5</w:t>
      </w:r>
      <w:r w:rsidRPr="00075EDC">
        <w:rPr>
          <w:rFonts w:hAnsi="宋体" w:hint="eastAsia"/>
          <w:color w:val="000000" w:themeColor="text1"/>
          <w:szCs w:val="21"/>
        </w:rPr>
        <w:t>投标文件应避免涂改、行间插字或者删除，</w:t>
      </w:r>
      <w:r w:rsidRPr="00075EDC">
        <w:rPr>
          <w:rFonts w:ascii="宋体" w:hAnsi="宋体" w:cs="宋体" w:hint="eastAsia"/>
          <w:b/>
          <w:color w:val="000000" w:themeColor="text1"/>
          <w:szCs w:val="21"/>
        </w:rPr>
        <w:t>否则其投标无效。</w:t>
      </w:r>
    </w:p>
    <w:p w:rsidR="00C77873" w:rsidRPr="00075EDC" w:rsidRDefault="008B596C">
      <w:pPr>
        <w:spacing w:line="360" w:lineRule="auto"/>
        <w:ind w:firstLineChars="250" w:firstLine="525"/>
        <w:rPr>
          <w:rFonts w:hAnsi="宋体"/>
          <w:color w:val="000000" w:themeColor="text1"/>
        </w:rPr>
      </w:pPr>
      <w:r w:rsidRPr="00075EDC">
        <w:rPr>
          <w:rFonts w:hAnsi="宋体"/>
          <w:color w:val="000000" w:themeColor="text1"/>
        </w:rPr>
        <w:t xml:space="preserve">19.6 </w:t>
      </w:r>
      <w:r w:rsidRPr="00075EDC">
        <w:rPr>
          <w:rFonts w:hAnsi="宋体" w:hint="eastAsia"/>
          <w:color w:val="000000" w:themeColor="text1"/>
        </w:rPr>
        <w:t>对招标文件的实质性要求和条件作出响应是指投标人必须对招标文件中标注为实质性要求和条件的</w:t>
      </w:r>
      <w:r w:rsidRPr="00075EDC">
        <w:rPr>
          <w:rFonts w:hint="eastAsia"/>
          <w:color w:val="000000" w:themeColor="text1"/>
          <w:szCs w:val="21"/>
        </w:rPr>
        <w:t>服务内容及要求</w:t>
      </w:r>
      <w:r w:rsidRPr="00075EDC">
        <w:rPr>
          <w:rFonts w:hAnsi="宋体" w:hint="eastAsia"/>
          <w:color w:val="000000" w:themeColor="text1"/>
        </w:rPr>
        <w:t>、商务条款及其它内容</w:t>
      </w:r>
      <w:r w:rsidRPr="00075EDC">
        <w:rPr>
          <w:rFonts w:hint="eastAsia"/>
          <w:b/>
          <w:color w:val="000000" w:themeColor="text1"/>
        </w:rPr>
        <w:t>作出满足或者优于原要求和条件的承诺</w:t>
      </w:r>
      <w:r w:rsidRPr="00075EDC">
        <w:rPr>
          <w:rFonts w:hint="eastAsia"/>
          <w:color w:val="000000" w:themeColor="text1"/>
        </w:rPr>
        <w:t>。</w:t>
      </w:r>
    </w:p>
    <w:p w:rsidR="00C77873" w:rsidRPr="00075EDC" w:rsidRDefault="008B596C">
      <w:pPr>
        <w:spacing w:line="360" w:lineRule="auto"/>
        <w:ind w:firstLineChars="200" w:firstLine="422"/>
        <w:rPr>
          <w:rFonts w:ascii="宋体" w:hAnsi="宋体"/>
          <w:b/>
          <w:color w:val="000000" w:themeColor="text1"/>
          <w:szCs w:val="21"/>
          <w:u w:val="single"/>
        </w:rPr>
      </w:pPr>
      <w:r w:rsidRPr="00075EDC">
        <w:rPr>
          <w:rFonts w:ascii="宋体" w:hAnsi="宋体" w:hint="eastAsia"/>
          <w:b/>
          <w:color w:val="000000" w:themeColor="text1"/>
          <w:szCs w:val="21"/>
          <w:u w:val="single"/>
        </w:rPr>
        <w:t>19.7</w:t>
      </w:r>
      <w:r w:rsidRPr="00075EDC">
        <w:rPr>
          <w:rFonts w:ascii="宋体" w:hAnsi="宋体" w:hint="eastAsia"/>
          <w:b/>
          <w:color w:val="000000" w:themeColor="text1"/>
          <w:szCs w:val="21"/>
          <w:u w:val="single"/>
        </w:rPr>
        <w:t>本项目为南宁市全流程电子化项目，异常情况见“第二节</w:t>
      </w:r>
      <w:r w:rsidRPr="00075EDC">
        <w:rPr>
          <w:rFonts w:ascii="宋体" w:hAnsi="宋体" w:hint="eastAsia"/>
          <w:b/>
          <w:color w:val="000000" w:themeColor="text1"/>
          <w:szCs w:val="21"/>
          <w:u w:val="single"/>
        </w:rPr>
        <w:t xml:space="preserve"> </w:t>
      </w:r>
      <w:r w:rsidRPr="00075EDC">
        <w:rPr>
          <w:rFonts w:ascii="宋体" w:hAnsi="宋体" w:hint="eastAsia"/>
          <w:b/>
          <w:color w:val="000000" w:themeColor="text1"/>
          <w:szCs w:val="21"/>
          <w:u w:val="single"/>
        </w:rPr>
        <w:t>投标人须知正文”中“四、</w:t>
      </w:r>
      <w:r w:rsidRPr="00075EDC">
        <w:rPr>
          <w:rFonts w:ascii="宋体" w:hAnsi="宋体" w:hint="eastAsia"/>
          <w:b/>
          <w:color w:val="000000" w:themeColor="text1"/>
          <w:szCs w:val="21"/>
          <w:u w:val="single"/>
        </w:rPr>
        <w:t>24.2</w:t>
      </w:r>
      <w:r w:rsidRPr="00075EDC">
        <w:rPr>
          <w:rFonts w:ascii="宋体" w:hAnsi="宋体" w:hint="eastAsia"/>
          <w:b/>
          <w:color w:val="000000" w:themeColor="text1"/>
          <w:szCs w:val="21"/>
          <w:u w:val="single"/>
        </w:rPr>
        <w:t>开标程序。</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20.</w:t>
      </w:r>
      <w:r w:rsidRPr="00075EDC">
        <w:rPr>
          <w:rFonts w:ascii="黑体" w:eastAsia="黑体" w:hAnsi="黑体" w:hint="eastAsia"/>
          <w:color w:val="000000" w:themeColor="text1"/>
          <w:sz w:val="24"/>
        </w:rPr>
        <w:t>备份投标文件</w:t>
      </w:r>
    </w:p>
    <w:p w:rsidR="00C77873" w:rsidRPr="00075EDC" w:rsidRDefault="008B596C">
      <w:pPr>
        <w:spacing w:line="360" w:lineRule="auto"/>
        <w:ind w:firstLineChars="200" w:firstLine="420"/>
        <w:rPr>
          <w:rFonts w:ascii="黑体" w:eastAsia="黑体" w:hAnsi="黑体"/>
          <w:color w:val="000000" w:themeColor="text1"/>
          <w:sz w:val="24"/>
        </w:rPr>
      </w:pPr>
      <w:r w:rsidRPr="00075EDC">
        <w:rPr>
          <w:rFonts w:hAnsi="宋体" w:hint="eastAsia"/>
          <w:bCs/>
          <w:color w:val="000000" w:themeColor="text1"/>
          <w:szCs w:val="21"/>
        </w:rPr>
        <w:t>详见在“投标人须知前附表”。</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21.</w:t>
      </w:r>
      <w:r w:rsidRPr="00075EDC">
        <w:rPr>
          <w:rFonts w:ascii="黑体" w:eastAsia="黑体" w:hAnsi="黑体" w:hint="eastAsia"/>
          <w:color w:val="000000" w:themeColor="text1"/>
          <w:sz w:val="24"/>
        </w:rPr>
        <w:t>投标文件的提交</w:t>
      </w:r>
    </w:p>
    <w:p w:rsidR="00C77873" w:rsidRPr="00075EDC" w:rsidRDefault="008B596C">
      <w:pPr>
        <w:spacing w:line="360" w:lineRule="auto"/>
        <w:ind w:firstLineChars="200" w:firstLine="420"/>
        <w:rPr>
          <w:rFonts w:hAnsi="宋体"/>
          <w:b/>
          <w:color w:val="000000" w:themeColor="text1"/>
        </w:rPr>
      </w:pPr>
      <w:bookmarkStart w:id="101" w:name="_21.1投标人必须在“投标人须知中的前附表”规定的投标文件接收时间和投"/>
      <w:bookmarkEnd w:id="101"/>
      <w:r w:rsidRPr="00075EDC">
        <w:rPr>
          <w:rFonts w:hAnsi="宋体"/>
          <w:bCs/>
          <w:color w:val="000000" w:themeColor="text1"/>
          <w:szCs w:val="21"/>
        </w:rPr>
        <w:t>21.1</w:t>
      </w:r>
      <w:r w:rsidRPr="00075EDC">
        <w:rPr>
          <w:rFonts w:hAnsi="宋体" w:hint="eastAsia"/>
          <w:bCs/>
          <w:color w:val="000000" w:themeColor="text1"/>
          <w:szCs w:val="21"/>
        </w:rPr>
        <w:t>投标人必须在“投标人须知前附表”规定的投标文件接收时间和投标地点提交电子版投标文件。电子投标文件应在制作完成后，在投标截止时间前通过有效数字证书（</w:t>
      </w:r>
      <w:r w:rsidRPr="00075EDC">
        <w:rPr>
          <w:rFonts w:hAnsi="宋体"/>
          <w:bCs/>
          <w:color w:val="000000" w:themeColor="text1"/>
          <w:szCs w:val="21"/>
        </w:rPr>
        <w:t>CA</w:t>
      </w:r>
      <w:r w:rsidRPr="00075EDC">
        <w:rPr>
          <w:rFonts w:hAnsi="宋体" w:hint="eastAsia"/>
          <w:bCs/>
          <w:color w:val="000000" w:themeColor="text1"/>
          <w:szCs w:val="21"/>
        </w:rPr>
        <w:t>认证锁）进行电子签章</w:t>
      </w:r>
      <w:r w:rsidRPr="00075EDC">
        <w:rPr>
          <w:rFonts w:hAnsi="宋体" w:hint="eastAsia"/>
          <w:bCs/>
          <w:color w:val="000000" w:themeColor="text1"/>
          <w:szCs w:val="21"/>
        </w:rPr>
        <w:t>、加密，然后通过网络将加密的电子投标文件递交至“广西政府采购云平台”。</w:t>
      </w:r>
    </w:p>
    <w:p w:rsidR="00C77873" w:rsidRPr="00075EDC" w:rsidRDefault="008B596C">
      <w:pPr>
        <w:spacing w:line="360" w:lineRule="auto"/>
        <w:ind w:firstLineChars="200" w:firstLine="422"/>
        <w:rPr>
          <w:rFonts w:ascii="宋体" w:hAnsi="宋体"/>
          <w:b/>
          <w:color w:val="000000" w:themeColor="text1"/>
          <w:szCs w:val="20"/>
        </w:rPr>
      </w:pPr>
      <w:r w:rsidRPr="00075EDC">
        <w:rPr>
          <w:rFonts w:ascii="宋体" w:hAnsi="宋体" w:hint="eastAsia"/>
          <w:b/>
          <w:color w:val="000000" w:themeColor="text1"/>
          <w:szCs w:val="21"/>
        </w:rPr>
        <w:t>21.2</w:t>
      </w:r>
      <w:r w:rsidRPr="00075EDC">
        <w:rPr>
          <w:rFonts w:ascii="宋体" w:hAnsi="宋体" w:hint="eastAsia"/>
          <w:b/>
          <w:color w:val="000000" w:themeColor="text1"/>
          <w:szCs w:val="21"/>
        </w:rPr>
        <w:t>未在规定时间内提交或者未按照招标文件要求密封或者标记的电子投标文件，“广西政府采购</w:t>
      </w:r>
      <w:r w:rsidRPr="00075EDC">
        <w:rPr>
          <w:rFonts w:ascii="宋体" w:hAnsi="宋体" w:hint="eastAsia"/>
          <w:b/>
          <w:color w:val="000000" w:themeColor="text1"/>
          <w:szCs w:val="21"/>
        </w:rPr>
        <w:lastRenderedPageBreak/>
        <w:t>云”平台将拒收。</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21.3</w:t>
      </w:r>
      <w:r w:rsidRPr="00075EDC">
        <w:rPr>
          <w:rFonts w:ascii="宋体" w:hAnsi="宋体" w:hint="eastAsia"/>
          <w:color w:val="000000" w:themeColor="text1"/>
          <w:szCs w:val="21"/>
        </w:rPr>
        <w:t>电子版投标文件提交方式见“招标公告”中“四、提交投标文件截止时间、开标时间和地点”</w:t>
      </w:r>
      <w:r w:rsidRPr="00075EDC">
        <w:rPr>
          <w:rFonts w:ascii="宋体" w:hAnsi="宋体" w:hint="eastAsia"/>
          <w:b/>
          <w:color w:val="000000" w:themeColor="text1"/>
          <w:szCs w:val="21"/>
        </w:rPr>
        <w:t xml:space="preserve"> </w:t>
      </w:r>
      <w:r w:rsidRPr="00075EDC">
        <w:rPr>
          <w:rFonts w:ascii="宋体" w:hAnsi="宋体" w:hint="eastAsia"/>
          <w:b/>
          <w:color w:val="000000" w:themeColor="text1"/>
          <w:szCs w:val="21"/>
        </w:rPr>
        <w:t>。</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 xml:space="preserve">22. </w:t>
      </w:r>
      <w:r w:rsidRPr="00075EDC">
        <w:rPr>
          <w:rFonts w:ascii="黑体" w:eastAsia="黑体" w:hAnsi="黑体" w:hint="eastAsia"/>
          <w:color w:val="000000" w:themeColor="text1"/>
          <w:sz w:val="24"/>
        </w:rPr>
        <w:t>投标文件的补充、修改、撤回与退回</w:t>
      </w:r>
      <w:bookmarkStart w:id="102" w:name="_Toc254970543"/>
      <w:bookmarkStart w:id="103" w:name="_Toc254970684"/>
    </w:p>
    <w:p w:rsidR="00C77873" w:rsidRPr="00075EDC" w:rsidRDefault="008B596C">
      <w:pPr>
        <w:spacing w:line="360" w:lineRule="auto"/>
        <w:ind w:firstLineChars="200" w:firstLine="420"/>
        <w:rPr>
          <w:rFonts w:ascii="黑体" w:eastAsia="黑体" w:hAnsi="黑体"/>
          <w:color w:val="000000" w:themeColor="text1"/>
          <w:sz w:val="24"/>
        </w:rPr>
      </w:pPr>
      <w:r w:rsidRPr="00075EDC">
        <w:rPr>
          <w:rFonts w:ascii="宋体" w:hAnsi="宋体" w:cs="宋体" w:hint="eastAsia"/>
          <w:color w:val="000000" w:themeColor="text1"/>
          <w:szCs w:val="21"/>
        </w:rPr>
        <w:t xml:space="preserve">22.1 </w:t>
      </w:r>
      <w:r w:rsidRPr="00075EDC">
        <w:rPr>
          <w:rFonts w:ascii="宋体" w:hAnsi="宋体" w:cs="宋体" w:hint="eastAsia"/>
          <w:color w:val="000000" w:themeColor="text1"/>
          <w:szCs w:val="21"/>
        </w:rPr>
        <w:t>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rsidR="00C77873" w:rsidRPr="00075EDC" w:rsidRDefault="008B596C">
      <w:pPr>
        <w:pStyle w:val="26"/>
        <w:spacing w:before="0"/>
        <w:ind w:firstLine="420"/>
        <w:rPr>
          <w:rFonts w:ascii="宋体" w:hAnsi="宋体" w:cs="宋体"/>
          <w:color w:val="000000" w:themeColor="text1"/>
          <w:sz w:val="21"/>
          <w:szCs w:val="21"/>
        </w:rPr>
      </w:pPr>
      <w:r w:rsidRPr="00075EDC">
        <w:rPr>
          <w:rFonts w:ascii="宋体" w:hAnsi="宋体" w:cs="宋体" w:hint="eastAsia"/>
          <w:color w:val="000000" w:themeColor="text1"/>
          <w:sz w:val="21"/>
          <w:szCs w:val="21"/>
        </w:rPr>
        <w:t>22.2</w:t>
      </w:r>
      <w:r w:rsidRPr="00075EDC">
        <w:rPr>
          <w:rFonts w:ascii="宋体" w:hAnsi="宋体" w:cs="宋体" w:hint="eastAsia"/>
          <w:color w:val="000000" w:themeColor="text1"/>
          <w:sz w:val="21"/>
          <w:szCs w:val="21"/>
        </w:rPr>
        <w:t>“广西政府采购云”平台收到投标文件，将妥善保存并即时向供应商发出确认回执通知。在投标截止时间前，除供应商补充、修改或者撤回投标文件外，任何单位和个人不得解密或提取投标文件。</w:t>
      </w:r>
    </w:p>
    <w:bookmarkEnd w:id="102"/>
    <w:bookmarkEnd w:id="103"/>
    <w:p w:rsidR="00C77873" w:rsidRPr="00075EDC" w:rsidRDefault="008B596C">
      <w:pPr>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2.3</w:t>
      </w:r>
      <w:r w:rsidRPr="00075EDC">
        <w:rPr>
          <w:rFonts w:ascii="宋体" w:hAnsi="宋体" w:cs="宋体" w:hint="eastAsia"/>
          <w:color w:val="000000" w:themeColor="text1"/>
          <w:szCs w:val="21"/>
        </w:rPr>
        <w:t>在投标截止时间止提交电子版投标文件的投标人不足</w:t>
      </w: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家时，电子版投标文件由代理机构在“广西政府采购云”平台操作退回，除此之外采购人和采购代理机构对已提交的投标文件概不退回。</w:t>
      </w:r>
    </w:p>
    <w:p w:rsidR="00C77873" w:rsidRPr="00075EDC" w:rsidRDefault="00C77873">
      <w:pPr>
        <w:pStyle w:val="a8"/>
        <w:snapToGrid w:val="0"/>
        <w:spacing w:line="400" w:lineRule="exact"/>
        <w:ind w:firstLine="739"/>
        <w:rPr>
          <w:rFonts w:hAnsi="宋体"/>
          <w:snapToGrid w:val="0"/>
          <w:color w:val="000000" w:themeColor="text1"/>
          <w:sz w:val="21"/>
          <w:szCs w:val="21"/>
        </w:rPr>
      </w:pPr>
    </w:p>
    <w:p w:rsidR="00C77873" w:rsidRPr="00075EDC" w:rsidRDefault="008B596C">
      <w:pPr>
        <w:pStyle w:val="3"/>
        <w:keepNext w:val="0"/>
        <w:keepLines w:val="0"/>
        <w:spacing w:line="400" w:lineRule="exact"/>
        <w:jc w:val="center"/>
        <w:rPr>
          <w:color w:val="000000" w:themeColor="text1"/>
        </w:rPr>
      </w:pPr>
      <w:bookmarkStart w:id="104" w:name="_Toc254970685"/>
      <w:bookmarkStart w:id="105" w:name="_Toc254970544"/>
      <w:bookmarkStart w:id="106" w:name="_Toc187761557"/>
      <w:r w:rsidRPr="00075EDC">
        <w:rPr>
          <w:rFonts w:hint="eastAsia"/>
          <w:color w:val="000000" w:themeColor="text1"/>
        </w:rPr>
        <w:t>四、开标</w:t>
      </w:r>
      <w:bookmarkEnd w:id="104"/>
      <w:bookmarkEnd w:id="105"/>
      <w:bookmarkEnd w:id="106"/>
    </w:p>
    <w:p w:rsidR="00C77873" w:rsidRPr="00075EDC" w:rsidRDefault="008B596C">
      <w:pPr>
        <w:spacing w:line="360" w:lineRule="auto"/>
        <w:ind w:firstLineChars="200" w:firstLine="480"/>
        <w:rPr>
          <w:rFonts w:ascii="黑体" w:eastAsia="黑体" w:hAnsi="黑体"/>
          <w:color w:val="000000" w:themeColor="text1"/>
          <w:sz w:val="24"/>
        </w:rPr>
      </w:pPr>
      <w:bookmarkStart w:id="107" w:name="_23.开标时间和地点"/>
      <w:bookmarkEnd w:id="107"/>
      <w:r w:rsidRPr="00075EDC">
        <w:rPr>
          <w:rFonts w:ascii="黑体" w:eastAsia="黑体" w:hAnsi="黑体" w:hint="eastAsia"/>
          <w:color w:val="000000" w:themeColor="text1"/>
          <w:sz w:val="24"/>
        </w:rPr>
        <w:t>23.</w:t>
      </w:r>
      <w:r w:rsidRPr="00075EDC">
        <w:rPr>
          <w:rFonts w:ascii="黑体" w:eastAsia="黑体" w:hAnsi="黑体" w:hint="eastAsia"/>
          <w:color w:val="000000" w:themeColor="text1"/>
          <w:sz w:val="24"/>
        </w:rPr>
        <w:t>开标时间和地点</w:t>
      </w:r>
    </w:p>
    <w:p w:rsidR="00C77873" w:rsidRPr="00075EDC" w:rsidRDefault="008B596C">
      <w:pPr>
        <w:spacing w:line="360" w:lineRule="auto"/>
        <w:ind w:firstLineChars="200" w:firstLine="420"/>
        <w:rPr>
          <w:rFonts w:hAnsi="宋体"/>
          <w:bCs/>
          <w:color w:val="000000" w:themeColor="text1"/>
        </w:rPr>
      </w:pPr>
      <w:r w:rsidRPr="00075EDC">
        <w:rPr>
          <w:rFonts w:hAnsi="宋体"/>
          <w:bCs/>
          <w:color w:val="000000" w:themeColor="text1"/>
        </w:rPr>
        <w:t>23.1</w:t>
      </w:r>
      <w:r w:rsidRPr="00075EDC">
        <w:rPr>
          <w:rFonts w:hAnsi="宋体" w:hint="eastAsia"/>
          <w:bCs/>
          <w:color w:val="000000" w:themeColor="text1"/>
        </w:rPr>
        <w:t>开标时间及地点详见“投标人须知前附表”</w:t>
      </w:r>
    </w:p>
    <w:p w:rsidR="00C77873" w:rsidRPr="00075EDC" w:rsidRDefault="008B596C">
      <w:pPr>
        <w:spacing w:line="360" w:lineRule="auto"/>
        <w:ind w:firstLineChars="200" w:firstLine="420"/>
        <w:rPr>
          <w:color w:val="000000" w:themeColor="text1"/>
        </w:rPr>
      </w:pPr>
      <w:r w:rsidRPr="00075EDC">
        <w:rPr>
          <w:rFonts w:hAnsi="宋体"/>
          <w:color w:val="000000" w:themeColor="text1"/>
        </w:rPr>
        <w:t>23.2</w:t>
      </w:r>
      <w:r w:rsidRPr="00075EDC">
        <w:rPr>
          <w:rFonts w:hAnsi="宋体" w:hint="eastAsia"/>
          <w:color w:val="000000" w:themeColor="text1"/>
        </w:rPr>
        <w:t>如</w:t>
      </w:r>
      <w:r w:rsidRPr="00075EDC">
        <w:rPr>
          <w:rFonts w:hAnsi="宋体" w:hint="eastAsia"/>
          <w:bCs/>
          <w:color w:val="000000" w:themeColor="text1"/>
        </w:rPr>
        <w:t>投标人成功解密投标文件，但未在“广西政府采购云”电子开标大厅参加开标的，视同认可开标过程和结果，</w:t>
      </w:r>
      <w:r w:rsidRPr="00075EDC">
        <w:rPr>
          <w:rFonts w:hAnsi="宋体" w:hint="eastAsia"/>
          <w:color w:val="000000" w:themeColor="text1"/>
        </w:rPr>
        <w:t>由此产生的后果由投标人自行负责。</w:t>
      </w:r>
      <w:r w:rsidRPr="00075EDC">
        <w:rPr>
          <w:rFonts w:hint="eastAsia"/>
          <w:color w:val="000000" w:themeColor="text1"/>
        </w:rPr>
        <w:t>投标人不足</w:t>
      </w:r>
      <w:r w:rsidRPr="00075EDC">
        <w:rPr>
          <w:color w:val="000000" w:themeColor="text1"/>
        </w:rPr>
        <w:t>3</w:t>
      </w:r>
      <w:r w:rsidRPr="00075EDC">
        <w:rPr>
          <w:rFonts w:hint="eastAsia"/>
          <w:color w:val="000000" w:themeColor="text1"/>
        </w:rPr>
        <w:t>家的，不得开标。</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24.</w:t>
      </w:r>
      <w:r w:rsidRPr="00075EDC">
        <w:rPr>
          <w:rFonts w:ascii="黑体" w:eastAsia="黑体" w:hAnsi="黑体" w:hint="eastAsia"/>
          <w:color w:val="000000" w:themeColor="text1"/>
          <w:sz w:val="24"/>
        </w:rPr>
        <w:t>开标程序</w:t>
      </w:r>
    </w:p>
    <w:p w:rsidR="00C77873" w:rsidRPr="00075EDC" w:rsidRDefault="008B596C">
      <w:pPr>
        <w:autoSpaceDE w:val="0"/>
        <w:autoSpaceDN w:val="0"/>
        <w:adjustRightInd w:val="0"/>
        <w:spacing w:line="440" w:lineRule="exact"/>
        <w:ind w:firstLineChars="200" w:firstLine="420"/>
        <w:rPr>
          <w:rFonts w:ascii="宋体" w:hAnsi="宋体"/>
          <w:color w:val="000000" w:themeColor="text1"/>
          <w:kern w:val="0"/>
          <w:szCs w:val="21"/>
        </w:rPr>
      </w:pPr>
      <w:r w:rsidRPr="00075EDC">
        <w:rPr>
          <w:rFonts w:ascii="宋体" w:hAnsi="宋体" w:hint="eastAsia"/>
          <w:bCs/>
          <w:color w:val="000000" w:themeColor="text1"/>
          <w:szCs w:val="21"/>
        </w:rPr>
        <w:t>24.1</w:t>
      </w:r>
      <w:r w:rsidRPr="00075EDC">
        <w:rPr>
          <w:rFonts w:ascii="宋体" w:hAnsi="宋体" w:hint="eastAsia"/>
          <w:color w:val="000000" w:themeColor="text1"/>
          <w:kern w:val="0"/>
          <w:szCs w:val="21"/>
        </w:rPr>
        <w:t>开标形式：</w:t>
      </w:r>
    </w:p>
    <w:p w:rsidR="00C77873" w:rsidRPr="00075EDC" w:rsidRDefault="008B596C">
      <w:pPr>
        <w:autoSpaceDE w:val="0"/>
        <w:autoSpaceDN w:val="0"/>
        <w:adjustRightInd w:val="0"/>
        <w:spacing w:line="440" w:lineRule="exact"/>
        <w:ind w:firstLineChars="200" w:firstLine="420"/>
        <w:rPr>
          <w:rFonts w:ascii="宋体" w:hAnsi="宋体"/>
          <w:bCs/>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1</w:t>
      </w:r>
      <w:r w:rsidRPr="00075EDC">
        <w:rPr>
          <w:rFonts w:ascii="宋体" w:hAnsi="宋体" w:hint="eastAsia"/>
          <w:color w:val="000000" w:themeColor="text1"/>
          <w:szCs w:val="21"/>
        </w:rPr>
        <w:t>）</w:t>
      </w:r>
      <w:r w:rsidRPr="00075EDC">
        <w:rPr>
          <w:rFonts w:ascii="宋体" w:hAnsi="宋体" w:hint="eastAsia"/>
          <w:bCs/>
          <w:color w:val="000000" w:themeColor="text1"/>
          <w:szCs w:val="21"/>
        </w:rPr>
        <w:t>开标的准备工作由采购代理机构负责落实，采购代理机构必须基于“广西政府采购云”平台选取评审专家，如采购代理机构未按规定选取专家的，视为本次开评标无效，应当重新采购；</w:t>
      </w:r>
    </w:p>
    <w:p w:rsidR="00C77873" w:rsidRPr="00075EDC" w:rsidRDefault="008B596C">
      <w:pPr>
        <w:autoSpaceDE w:val="0"/>
        <w:autoSpaceDN w:val="0"/>
        <w:adjustRightInd w:val="0"/>
        <w:spacing w:line="440" w:lineRule="exact"/>
        <w:ind w:firstLineChars="200" w:firstLine="420"/>
        <w:rPr>
          <w:rFonts w:ascii="宋体" w:hAnsi="宋体"/>
          <w:bCs/>
          <w:color w:val="000000" w:themeColor="text1"/>
          <w:szCs w:val="21"/>
        </w:rPr>
      </w:pPr>
      <w:r w:rsidRPr="00075EDC">
        <w:rPr>
          <w:rFonts w:ascii="宋体" w:hAnsi="宋体" w:hint="eastAsia"/>
          <w:bCs/>
          <w:color w:val="000000" w:themeColor="text1"/>
          <w:szCs w:val="21"/>
        </w:rPr>
        <w:t>（</w:t>
      </w:r>
      <w:r w:rsidRPr="00075EDC">
        <w:rPr>
          <w:rFonts w:ascii="宋体" w:hAnsi="宋体" w:hint="eastAsia"/>
          <w:bCs/>
          <w:color w:val="000000" w:themeColor="text1"/>
          <w:szCs w:val="21"/>
        </w:rPr>
        <w:t>2</w:t>
      </w:r>
      <w:r w:rsidRPr="00075EDC">
        <w:rPr>
          <w:rFonts w:ascii="宋体" w:hAnsi="宋体" w:hint="eastAsia"/>
          <w:bCs/>
          <w:color w:val="000000" w:themeColor="text1"/>
          <w:szCs w:val="21"/>
        </w:rPr>
        <w:t>）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rsidR="00C77873" w:rsidRPr="00075EDC" w:rsidRDefault="008B596C">
      <w:pPr>
        <w:autoSpaceDE w:val="0"/>
        <w:autoSpaceDN w:val="0"/>
        <w:adjustRightInd w:val="0"/>
        <w:spacing w:line="440" w:lineRule="exact"/>
        <w:ind w:firstLineChars="200" w:firstLine="420"/>
        <w:rPr>
          <w:rFonts w:ascii="宋体" w:hAnsi="宋体"/>
          <w:bCs/>
          <w:color w:val="000000" w:themeColor="text1"/>
          <w:szCs w:val="21"/>
        </w:rPr>
      </w:pPr>
      <w:r w:rsidRPr="00075EDC">
        <w:rPr>
          <w:rFonts w:ascii="宋体" w:hAnsi="宋体" w:hint="eastAsia"/>
          <w:bCs/>
          <w:color w:val="000000" w:themeColor="text1"/>
          <w:szCs w:val="21"/>
        </w:rPr>
        <w:t>24.2</w:t>
      </w:r>
      <w:r w:rsidRPr="00075EDC">
        <w:rPr>
          <w:rFonts w:ascii="宋体" w:hAnsi="宋体" w:hint="eastAsia"/>
          <w:bCs/>
          <w:color w:val="000000" w:themeColor="text1"/>
          <w:szCs w:val="21"/>
        </w:rPr>
        <w:t>开标程序：</w:t>
      </w:r>
    </w:p>
    <w:p w:rsidR="00C77873" w:rsidRPr="00075EDC" w:rsidRDefault="008B596C">
      <w:pPr>
        <w:pStyle w:val="aa"/>
        <w:snapToGrid w:val="0"/>
        <w:spacing w:line="440" w:lineRule="exact"/>
        <w:ind w:firstLineChars="200" w:firstLine="422"/>
        <w:rPr>
          <w:rFonts w:hAnsi="宋体"/>
          <w:color w:val="000000" w:themeColor="text1"/>
          <w:szCs w:val="21"/>
        </w:rPr>
      </w:pPr>
      <w:r w:rsidRPr="00075EDC">
        <w:rPr>
          <w:rFonts w:hAnsi="宋体" w:hint="eastAsia"/>
          <w:b/>
          <w:color w:val="000000" w:themeColor="text1"/>
          <w:szCs w:val="21"/>
        </w:rPr>
        <w:t>（</w:t>
      </w:r>
      <w:r w:rsidRPr="00075EDC">
        <w:rPr>
          <w:rFonts w:hAnsi="宋体" w:hint="eastAsia"/>
          <w:b/>
          <w:color w:val="000000" w:themeColor="text1"/>
          <w:szCs w:val="21"/>
        </w:rPr>
        <w:t>1</w:t>
      </w:r>
      <w:r w:rsidRPr="00075EDC">
        <w:rPr>
          <w:rFonts w:hAnsi="宋体" w:hint="eastAsia"/>
          <w:b/>
          <w:color w:val="000000" w:themeColor="text1"/>
          <w:szCs w:val="21"/>
        </w:rPr>
        <w:t>）解密电子投标文</w:t>
      </w:r>
      <w:r w:rsidRPr="00075EDC">
        <w:rPr>
          <w:rFonts w:hAnsi="宋体" w:hint="eastAsia"/>
          <w:b/>
          <w:color w:val="000000" w:themeColor="text1"/>
          <w:szCs w:val="21"/>
        </w:rPr>
        <w:t>件。</w:t>
      </w:r>
      <w:r w:rsidRPr="00075EDC">
        <w:rPr>
          <w:rFonts w:hAnsi="宋体" w:cs="方正仿宋_GB2312" w:hint="eastAsia"/>
          <w:b/>
          <w:color w:val="000000" w:themeColor="text1"/>
          <w:szCs w:val="21"/>
        </w:rPr>
        <w:t>“</w:t>
      </w:r>
      <w:r w:rsidRPr="00075EDC">
        <w:rPr>
          <w:rFonts w:hAnsi="宋体" w:cs="方正仿宋_GB2312" w:hint="eastAsia"/>
          <w:color w:val="000000" w:themeColor="text1"/>
          <w:szCs w:val="21"/>
        </w:rPr>
        <w:t>广西政府采购云”平台按开标时间自动提取所有投标文件。采购代理机构依托“广西政府采购云”平台</w:t>
      </w:r>
      <w:r w:rsidRPr="00075EDC">
        <w:rPr>
          <w:rFonts w:hAnsi="宋体" w:hint="eastAsia"/>
          <w:color w:val="000000" w:themeColor="text1"/>
          <w:szCs w:val="21"/>
        </w:rPr>
        <w:t>向各投标人发出电子加密投标文件【开始解密】通知，由投标人按招标文件规定的时间内自行进行投标文件解密。投标人的法定代表人或其委托代理人</w:t>
      </w:r>
      <w:r w:rsidRPr="00075EDC">
        <w:rPr>
          <w:rFonts w:hAnsi="宋体" w:hint="eastAsia"/>
          <w:b/>
          <w:color w:val="000000" w:themeColor="text1"/>
          <w:szCs w:val="21"/>
        </w:rPr>
        <w:t>须携带加密时所用的</w:t>
      </w:r>
      <w:r w:rsidRPr="00075EDC">
        <w:rPr>
          <w:rFonts w:hAnsi="宋体" w:hint="eastAsia"/>
          <w:b/>
          <w:color w:val="000000" w:themeColor="text1"/>
          <w:szCs w:val="21"/>
        </w:rPr>
        <w:t>CA</w:t>
      </w:r>
      <w:r w:rsidRPr="00075EDC">
        <w:rPr>
          <w:rFonts w:hAnsi="宋体" w:hint="eastAsia"/>
          <w:b/>
          <w:color w:val="000000" w:themeColor="text1"/>
          <w:szCs w:val="21"/>
        </w:rPr>
        <w:t>锁准时登录到“广西政府采购云”平台电子开标大厅签到并对电子投标文件解密</w:t>
      </w:r>
      <w:r w:rsidRPr="00075EDC">
        <w:rPr>
          <w:rFonts w:hAnsi="宋体" w:hint="eastAsia"/>
          <w:color w:val="000000" w:themeColor="text1"/>
          <w:szCs w:val="21"/>
        </w:rPr>
        <w:t>。开标后</w:t>
      </w:r>
      <w:r w:rsidRPr="00075EDC">
        <w:rPr>
          <w:rFonts w:hAnsi="宋体" w:hint="eastAsia"/>
          <w:color w:val="000000" w:themeColor="text1"/>
          <w:szCs w:val="21"/>
        </w:rPr>
        <w:t>5</w:t>
      </w:r>
      <w:r w:rsidRPr="00075EDC">
        <w:rPr>
          <w:rFonts w:hAnsi="宋体" w:hint="eastAsia"/>
          <w:color w:val="000000" w:themeColor="text1"/>
          <w:szCs w:val="21"/>
        </w:rPr>
        <w:t>分钟投标人还未进行解密的，代理机构要通知投标人。通知后，</w:t>
      </w:r>
      <w:r w:rsidRPr="00075EDC">
        <w:rPr>
          <w:rFonts w:hAnsi="宋体" w:cs="方正仿宋_GB2312" w:hint="eastAsia"/>
          <w:color w:val="000000" w:themeColor="text1"/>
          <w:szCs w:val="21"/>
        </w:rPr>
        <w:t>投标文件仍未按时解密，</w:t>
      </w:r>
      <w:r w:rsidRPr="00075EDC">
        <w:rPr>
          <w:rFonts w:hAnsi="宋体" w:hint="eastAsia"/>
          <w:color w:val="000000" w:themeColor="text1"/>
          <w:szCs w:val="21"/>
        </w:rPr>
        <w:t>或者投标人没预留联系方式或预</w:t>
      </w:r>
      <w:r w:rsidRPr="00075EDC">
        <w:rPr>
          <w:rFonts w:hAnsi="宋体" w:hint="eastAsia"/>
          <w:color w:val="000000" w:themeColor="text1"/>
          <w:szCs w:val="21"/>
        </w:rPr>
        <w:lastRenderedPageBreak/>
        <w:t>留联系方式无效，导致代理机构无法联系到投标人进行解密的，</w:t>
      </w:r>
      <w:r w:rsidRPr="00075EDC">
        <w:rPr>
          <w:rFonts w:hAnsi="宋体" w:hint="eastAsia"/>
          <w:b/>
          <w:color w:val="000000" w:themeColor="text1"/>
          <w:szCs w:val="21"/>
        </w:rPr>
        <w:t>均视为无效投标。</w:t>
      </w:r>
    </w:p>
    <w:p w:rsidR="00C77873" w:rsidRPr="00075EDC" w:rsidRDefault="008B596C">
      <w:pPr>
        <w:pStyle w:val="aa"/>
        <w:snapToGrid w:val="0"/>
        <w:spacing w:line="440" w:lineRule="exact"/>
        <w:ind w:firstLineChars="200" w:firstLine="420"/>
        <w:rPr>
          <w:rFonts w:hAnsi="宋体"/>
          <w:color w:val="000000" w:themeColor="text1"/>
          <w:szCs w:val="21"/>
        </w:rPr>
      </w:pPr>
      <w:r w:rsidRPr="00075EDC">
        <w:rPr>
          <w:rFonts w:hAnsi="宋体" w:hint="eastAsia"/>
          <w:color w:val="000000" w:themeColor="text1"/>
          <w:szCs w:val="21"/>
        </w:rPr>
        <w:t>（</w:t>
      </w:r>
      <w:r w:rsidRPr="00075EDC">
        <w:rPr>
          <w:rFonts w:hAnsi="宋体" w:hint="eastAsia"/>
          <w:color w:val="000000" w:themeColor="text1"/>
          <w:szCs w:val="21"/>
        </w:rPr>
        <w:t>解密</w:t>
      </w:r>
      <w:r w:rsidRPr="00075EDC">
        <w:rPr>
          <w:rFonts w:hAnsi="宋体" w:hint="eastAsia"/>
          <w:bCs/>
          <w:color w:val="000000" w:themeColor="text1"/>
          <w:szCs w:val="21"/>
        </w:rPr>
        <w:t>异常情况处理：详见本章</w:t>
      </w:r>
      <w:r w:rsidRPr="00075EDC">
        <w:rPr>
          <w:rFonts w:hAnsi="宋体" w:hint="eastAsia"/>
          <w:color w:val="000000" w:themeColor="text1"/>
        </w:rPr>
        <w:t xml:space="preserve">29.3 </w:t>
      </w:r>
      <w:r w:rsidRPr="00075EDC">
        <w:rPr>
          <w:rFonts w:hAnsi="宋体" w:hint="eastAsia"/>
          <w:color w:val="000000" w:themeColor="text1"/>
        </w:rPr>
        <w:t>电子交易活动的中止。</w:t>
      </w:r>
      <w:r w:rsidRPr="00075EDC">
        <w:rPr>
          <w:rFonts w:hAnsi="宋体" w:hint="eastAsia"/>
          <w:color w:val="000000" w:themeColor="text1"/>
          <w:szCs w:val="21"/>
        </w:rPr>
        <w:t>）</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2</w:t>
      </w:r>
      <w:r w:rsidRPr="00075EDC">
        <w:rPr>
          <w:rFonts w:ascii="宋体" w:hAnsi="宋体" w:hint="eastAsia"/>
          <w:color w:val="000000" w:themeColor="text1"/>
          <w:szCs w:val="21"/>
        </w:rPr>
        <w:t>）</w:t>
      </w:r>
      <w:r w:rsidRPr="00075EDC">
        <w:rPr>
          <w:rFonts w:ascii="宋体" w:hAnsi="宋体" w:hint="eastAsia"/>
          <w:b/>
          <w:color w:val="000000" w:themeColor="text1"/>
          <w:szCs w:val="21"/>
        </w:rPr>
        <w:t>电子唱标。</w:t>
      </w:r>
      <w:r w:rsidRPr="00075EDC">
        <w:rPr>
          <w:rFonts w:ascii="宋体" w:hAnsi="宋体" w:hint="eastAsia"/>
          <w:color w:val="000000" w:themeColor="text1"/>
          <w:szCs w:val="21"/>
        </w:rPr>
        <w:t>投标文件解密结束，各投标人报价均在“广西政府采购云”平台远程不见面开标大厅展示；</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3</w:t>
      </w:r>
      <w:r w:rsidRPr="00075EDC">
        <w:rPr>
          <w:rFonts w:ascii="宋体" w:hAnsi="宋体" w:hint="eastAsia"/>
          <w:color w:val="000000" w:themeColor="text1"/>
          <w:szCs w:val="21"/>
        </w:rPr>
        <w:t>）</w:t>
      </w:r>
      <w:r w:rsidRPr="00075EDC">
        <w:rPr>
          <w:rFonts w:ascii="宋体" w:hAnsi="宋体" w:hint="eastAsia"/>
          <w:b/>
          <w:color w:val="000000" w:themeColor="text1"/>
          <w:szCs w:val="21"/>
        </w:rPr>
        <w:t>签署电子《政府采购活动现场确认声明书》。</w:t>
      </w:r>
      <w:r w:rsidRPr="00075EDC">
        <w:rPr>
          <w:rFonts w:ascii="宋体" w:hAnsi="宋体" w:hint="eastAsia"/>
          <w:color w:val="000000" w:themeColor="text1"/>
          <w:szCs w:val="21"/>
        </w:rPr>
        <w:t>通过邮件形式在远程不见面开标大厅发送各投标人签署电子《政府采购活动现场确认声明书》。</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w:t>
      </w:r>
      <w:r w:rsidRPr="00075EDC">
        <w:rPr>
          <w:rFonts w:ascii="宋体" w:hAnsi="宋体" w:hint="eastAsia"/>
          <w:bCs/>
          <w:color w:val="000000" w:themeColor="text1"/>
          <w:szCs w:val="21"/>
        </w:rPr>
        <w:t>4</w:t>
      </w:r>
      <w:r w:rsidRPr="00075EDC">
        <w:rPr>
          <w:rFonts w:ascii="宋体" w:hAnsi="宋体" w:hint="eastAsia"/>
          <w:bCs/>
          <w:color w:val="000000" w:themeColor="text1"/>
          <w:szCs w:val="21"/>
        </w:rPr>
        <w:t>）开标过程由采购代理机构如实记录，并电子留痕，由参加电子开标的各投标人代表对电子开标记录在开标记录公布后</w:t>
      </w:r>
      <w:r w:rsidRPr="00075EDC">
        <w:rPr>
          <w:rFonts w:ascii="宋体" w:hAnsi="宋体" w:hint="eastAsia"/>
          <w:bCs/>
          <w:color w:val="000000" w:themeColor="text1"/>
          <w:szCs w:val="21"/>
        </w:rPr>
        <w:t>15</w:t>
      </w:r>
      <w:r w:rsidRPr="00075EDC">
        <w:rPr>
          <w:rFonts w:ascii="宋体" w:hAnsi="宋体" w:hint="eastAsia"/>
          <w:bCs/>
          <w:color w:val="000000" w:themeColor="text1"/>
          <w:szCs w:val="21"/>
        </w:rPr>
        <w:t>分钟内进行当场校核及勘误，并线上确认，未确认的视同认可开标结果。</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w:t>
      </w:r>
      <w:r w:rsidRPr="00075EDC">
        <w:rPr>
          <w:rFonts w:ascii="宋体" w:hAnsi="宋体" w:hint="eastAsia"/>
          <w:bCs/>
          <w:color w:val="000000" w:themeColor="text1"/>
          <w:szCs w:val="21"/>
        </w:rPr>
        <w:t>5</w:t>
      </w:r>
      <w:r w:rsidRPr="00075EDC">
        <w:rPr>
          <w:rFonts w:ascii="宋体" w:hAnsi="宋体" w:hint="eastAsia"/>
          <w:bCs/>
          <w:color w:val="000000" w:themeColor="text1"/>
          <w:szCs w:val="21"/>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bCs/>
          <w:color w:val="000000" w:themeColor="text1"/>
          <w:szCs w:val="21"/>
        </w:rPr>
        <w:t>（</w:t>
      </w:r>
      <w:r w:rsidRPr="00075EDC">
        <w:rPr>
          <w:rFonts w:ascii="宋体" w:hAnsi="宋体" w:hint="eastAsia"/>
          <w:bCs/>
          <w:color w:val="000000" w:themeColor="text1"/>
          <w:szCs w:val="21"/>
        </w:rPr>
        <w:t>6</w:t>
      </w:r>
      <w:r w:rsidRPr="00075EDC">
        <w:rPr>
          <w:rFonts w:ascii="宋体" w:hAnsi="宋体" w:hint="eastAsia"/>
          <w:bCs/>
          <w:color w:val="000000" w:themeColor="text1"/>
          <w:szCs w:val="21"/>
        </w:rPr>
        <w:t>）开标结束。</w:t>
      </w:r>
    </w:p>
    <w:p w:rsidR="00C77873" w:rsidRPr="00075EDC" w:rsidRDefault="008B596C">
      <w:pPr>
        <w:pStyle w:val="aa"/>
        <w:snapToGrid w:val="0"/>
        <w:spacing w:line="440" w:lineRule="exact"/>
        <w:ind w:firstLineChars="200" w:firstLine="422"/>
        <w:rPr>
          <w:rFonts w:hAnsi="宋体"/>
          <w:color w:val="000000" w:themeColor="text1"/>
          <w:szCs w:val="21"/>
        </w:rPr>
      </w:pPr>
      <w:r w:rsidRPr="00075EDC">
        <w:rPr>
          <w:rFonts w:hAnsi="宋体" w:hint="eastAsia"/>
          <w:b/>
          <w:bCs/>
          <w:color w:val="000000" w:themeColor="text1"/>
          <w:szCs w:val="21"/>
        </w:rPr>
        <w:t>特别说明：</w:t>
      </w:r>
      <w:r w:rsidRPr="00075EDC">
        <w:rPr>
          <w:rFonts w:hAnsi="宋体" w:hint="eastAsia"/>
          <w:color w:val="000000" w:themeColor="text1"/>
          <w:szCs w:val="21"/>
        </w:rPr>
        <w:t>如遇“广西政府采购云”平台电子化开标或评审程序调整的，按调整后执行。</w:t>
      </w:r>
    </w:p>
    <w:p w:rsidR="00C77873" w:rsidRPr="00075EDC" w:rsidRDefault="00C77873">
      <w:pPr>
        <w:pStyle w:val="aa"/>
        <w:snapToGrid w:val="0"/>
        <w:spacing w:line="400" w:lineRule="exact"/>
        <w:ind w:leftChars="228" w:left="689" w:hangingChars="100" w:hanging="210"/>
        <w:rPr>
          <w:rFonts w:hAnsi="宋体"/>
          <w:color w:val="000000" w:themeColor="text1"/>
        </w:rPr>
      </w:pPr>
    </w:p>
    <w:p w:rsidR="00C77873" w:rsidRPr="00075EDC" w:rsidRDefault="008B596C">
      <w:pPr>
        <w:pStyle w:val="3"/>
        <w:keepNext w:val="0"/>
        <w:keepLines w:val="0"/>
        <w:spacing w:line="400" w:lineRule="exact"/>
        <w:jc w:val="center"/>
        <w:rPr>
          <w:color w:val="000000" w:themeColor="text1"/>
        </w:rPr>
      </w:pPr>
      <w:bookmarkStart w:id="108" w:name="_Toc187761558"/>
      <w:r w:rsidRPr="00075EDC">
        <w:rPr>
          <w:rFonts w:hint="eastAsia"/>
          <w:color w:val="000000" w:themeColor="text1"/>
        </w:rPr>
        <w:t>五、资格审查</w:t>
      </w:r>
      <w:bookmarkEnd w:id="108"/>
    </w:p>
    <w:p w:rsidR="00C77873" w:rsidRPr="00075EDC" w:rsidRDefault="008B596C">
      <w:pPr>
        <w:pStyle w:val="5"/>
        <w:keepNext w:val="0"/>
        <w:keepLines w:val="0"/>
        <w:spacing w:before="0" w:after="0" w:line="360" w:lineRule="auto"/>
        <w:ind w:firstLineChars="200" w:firstLine="482"/>
        <w:rPr>
          <w:rFonts w:ascii="黑体" w:eastAsia="黑体" w:hAnsi="黑体"/>
          <w:color w:val="000000" w:themeColor="text1"/>
          <w:sz w:val="24"/>
        </w:rPr>
      </w:pPr>
      <w:r w:rsidRPr="00075EDC">
        <w:rPr>
          <w:rFonts w:ascii="黑体" w:eastAsia="黑体" w:hAnsi="黑体" w:hint="eastAsia"/>
          <w:color w:val="000000" w:themeColor="text1"/>
          <w:sz w:val="24"/>
        </w:rPr>
        <w:t>25.</w:t>
      </w:r>
      <w:r w:rsidRPr="00075EDC">
        <w:rPr>
          <w:rFonts w:ascii="黑体" w:eastAsia="黑体" w:hAnsi="黑体" w:hint="eastAsia"/>
          <w:color w:val="000000" w:themeColor="text1"/>
          <w:sz w:val="24"/>
        </w:rPr>
        <w:t>资格审查</w:t>
      </w:r>
    </w:p>
    <w:p w:rsidR="00C77873" w:rsidRPr="00075EDC" w:rsidRDefault="008B596C">
      <w:pPr>
        <w:spacing w:line="360" w:lineRule="auto"/>
        <w:ind w:firstLineChars="200" w:firstLine="422"/>
        <w:rPr>
          <w:rFonts w:ascii="宋体" w:hAnsi="宋体"/>
          <w:b/>
          <w:bCs/>
          <w:color w:val="000000" w:themeColor="text1"/>
          <w:szCs w:val="20"/>
        </w:rPr>
      </w:pPr>
      <w:r w:rsidRPr="00075EDC">
        <w:rPr>
          <w:rFonts w:ascii="宋体" w:hAnsi="宋体" w:hint="eastAsia"/>
          <w:b/>
          <w:bCs/>
          <w:color w:val="000000" w:themeColor="text1"/>
          <w:szCs w:val="20"/>
        </w:rPr>
        <w:t xml:space="preserve"> 25.1</w:t>
      </w:r>
      <w:r w:rsidRPr="00075EDC">
        <w:rPr>
          <w:rFonts w:ascii="宋体" w:hAnsi="宋体" w:hint="eastAsia"/>
          <w:b/>
          <w:bCs/>
          <w:color w:val="000000" w:themeColor="text1"/>
          <w:szCs w:val="20"/>
        </w:rPr>
        <w:t>开标结束后，采购人或采购机构依法通过电子投标文件对投标人的资格进行线上审查。</w:t>
      </w:r>
    </w:p>
    <w:p w:rsidR="00C77873" w:rsidRPr="00075EDC" w:rsidRDefault="008B596C">
      <w:pPr>
        <w:spacing w:line="360" w:lineRule="auto"/>
        <w:ind w:firstLineChars="200" w:firstLine="422"/>
        <w:rPr>
          <w:rFonts w:ascii="宋体" w:hAnsi="宋体"/>
          <w:b/>
          <w:bCs/>
          <w:color w:val="000000" w:themeColor="text1"/>
          <w:szCs w:val="20"/>
        </w:rPr>
      </w:pPr>
      <w:r w:rsidRPr="00075EDC">
        <w:rPr>
          <w:rFonts w:ascii="宋体" w:hAnsi="宋体" w:hint="eastAsia"/>
          <w:b/>
          <w:bCs/>
          <w:color w:val="000000" w:themeColor="text1"/>
          <w:szCs w:val="20"/>
        </w:rPr>
        <w:t xml:space="preserve"> 25.2</w:t>
      </w:r>
      <w:r w:rsidRPr="00075EDC">
        <w:rPr>
          <w:rFonts w:ascii="宋体" w:hAnsi="宋体" w:hint="eastAsia"/>
          <w:b/>
          <w:bCs/>
          <w:color w:val="000000" w:themeColor="text1"/>
          <w:szCs w:val="20"/>
        </w:rPr>
        <w:t>采购人或采购机构依据法律法规和招标文件的规定，对投标人的基本资格条件、特定资格条件进行审查。</w:t>
      </w:r>
    </w:p>
    <w:p w:rsidR="00C77873" w:rsidRPr="00075EDC" w:rsidRDefault="008B596C">
      <w:pPr>
        <w:spacing w:line="360" w:lineRule="auto"/>
        <w:ind w:firstLineChars="200" w:firstLine="420"/>
        <w:rPr>
          <w:rFonts w:ascii="宋体" w:hAnsi="宋体"/>
          <w:color w:val="000000" w:themeColor="text1"/>
        </w:rPr>
      </w:pPr>
      <w:r w:rsidRPr="00075EDC">
        <w:rPr>
          <w:rFonts w:ascii="宋体" w:hAnsi="宋体" w:hint="eastAsia"/>
          <w:color w:val="000000" w:themeColor="text1"/>
        </w:rPr>
        <w:t>25.3</w:t>
      </w:r>
      <w:r w:rsidRPr="00075EDC">
        <w:rPr>
          <w:rFonts w:ascii="宋体" w:hAnsi="宋体" w:hint="eastAsia"/>
          <w:color w:val="000000" w:themeColor="text1"/>
        </w:rPr>
        <w:t>资格审查标准为本“招标文件”中“投标人须知前附表”</w:t>
      </w:r>
      <w:r w:rsidRPr="00075EDC">
        <w:rPr>
          <w:rFonts w:ascii="宋体" w:hAnsi="宋体" w:hint="eastAsia"/>
          <w:color w:val="000000" w:themeColor="text1"/>
        </w:rPr>
        <w:t>13.1</w:t>
      </w:r>
      <w:r w:rsidRPr="00075EDC">
        <w:rPr>
          <w:rFonts w:ascii="宋体" w:hAnsi="宋体" w:hint="eastAsia"/>
          <w:color w:val="000000" w:themeColor="text1"/>
        </w:rPr>
        <w:t>点载明对投标人资格要求的条件。本项目资格审查采用合格制，凡符合招标文件规定的投标人资格要求的投标人均通过资格审查。</w:t>
      </w:r>
    </w:p>
    <w:p w:rsidR="00C77873" w:rsidRPr="00075EDC" w:rsidRDefault="008B596C">
      <w:pPr>
        <w:spacing w:line="360" w:lineRule="auto"/>
        <w:ind w:firstLineChars="200" w:firstLine="422"/>
        <w:rPr>
          <w:rFonts w:ascii="宋体" w:hAnsi="宋体"/>
          <w:b/>
          <w:bCs/>
          <w:color w:val="000000" w:themeColor="text1"/>
          <w:szCs w:val="20"/>
        </w:rPr>
      </w:pPr>
      <w:bookmarkStart w:id="109" w:name="_25.3_投标人有下列情形之一的，资格审查不通过而导致其投标无效："/>
      <w:bookmarkEnd w:id="109"/>
      <w:r w:rsidRPr="00075EDC">
        <w:rPr>
          <w:rFonts w:ascii="宋体" w:hAnsi="宋体" w:hint="eastAsia"/>
          <w:b/>
          <w:bCs/>
          <w:color w:val="000000" w:themeColor="text1"/>
          <w:szCs w:val="20"/>
        </w:rPr>
        <w:t>25.4</w:t>
      </w:r>
      <w:r w:rsidRPr="00075EDC">
        <w:rPr>
          <w:rFonts w:ascii="宋体" w:hAnsi="宋体" w:hint="eastAsia"/>
          <w:b/>
          <w:bCs/>
          <w:color w:val="000000" w:themeColor="text1"/>
          <w:szCs w:val="20"/>
        </w:rPr>
        <w:t>投标人有下列情形之一的，资格审查不通过，作无效投标处理：</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1</w:t>
      </w:r>
      <w:r w:rsidRPr="00075EDC">
        <w:rPr>
          <w:rFonts w:hAnsi="宋体" w:hint="eastAsia"/>
          <w:color w:val="000000" w:themeColor="text1"/>
        </w:rPr>
        <w:t>）不具备招标文件中规定的资格要求的；（注：其中信用查询规则见“投标人须知前附表”，“广西政府采购云”平台已与“信用中国”平台做接口，审查专家可直接在线查询）</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2</w:t>
      </w:r>
      <w:r w:rsidRPr="00075EDC">
        <w:rPr>
          <w:rFonts w:hAnsi="宋体" w:hint="eastAsia"/>
          <w:color w:val="000000" w:themeColor="text1"/>
        </w:rPr>
        <w:t>）投标文件未提供任一项“投标人须知前附表”资格证明文件规定的“必须提供”的文件资料的；</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3</w:t>
      </w:r>
      <w:r w:rsidRPr="00075EDC">
        <w:rPr>
          <w:rFonts w:hAnsi="宋体" w:hint="eastAsia"/>
          <w:color w:val="000000" w:themeColor="text1"/>
        </w:rPr>
        <w:t>）投标文件提供的资格证明文件出现任一项不符合“投标人须知前附表”资格证明文件规定的“必须提供”的文件资料要求或者无效的。</w:t>
      </w:r>
    </w:p>
    <w:p w:rsidR="00C77873" w:rsidRPr="00075EDC" w:rsidRDefault="008B596C">
      <w:pPr>
        <w:pStyle w:val="5"/>
        <w:keepNext w:val="0"/>
        <w:keepLines w:val="0"/>
        <w:spacing w:before="0" w:after="0" w:line="360" w:lineRule="auto"/>
        <w:ind w:firstLineChars="200" w:firstLine="420"/>
        <w:rPr>
          <w:rFonts w:ascii="宋体" w:hAnsi="宋体"/>
          <w:b w:val="0"/>
          <w:bCs w:val="0"/>
          <w:color w:val="000000" w:themeColor="text1"/>
          <w:sz w:val="21"/>
          <w:szCs w:val="20"/>
        </w:rPr>
      </w:pPr>
      <w:r w:rsidRPr="00075EDC">
        <w:rPr>
          <w:rFonts w:ascii="宋体" w:hAnsi="宋体" w:hint="eastAsia"/>
          <w:b w:val="0"/>
          <w:bCs w:val="0"/>
          <w:color w:val="000000" w:themeColor="text1"/>
          <w:sz w:val="21"/>
          <w:szCs w:val="20"/>
        </w:rPr>
        <w:t>25.5</w:t>
      </w:r>
      <w:r w:rsidRPr="00075EDC">
        <w:rPr>
          <w:rFonts w:ascii="宋体" w:hAnsi="宋体" w:hint="eastAsia"/>
          <w:b w:val="0"/>
          <w:bCs w:val="0"/>
          <w:color w:val="000000" w:themeColor="text1"/>
          <w:sz w:val="21"/>
          <w:szCs w:val="20"/>
        </w:rPr>
        <w:t>资格审查的合格投标人不足</w:t>
      </w:r>
      <w:r w:rsidRPr="00075EDC">
        <w:rPr>
          <w:rFonts w:ascii="宋体" w:hAnsi="宋体" w:hint="eastAsia"/>
          <w:b w:val="0"/>
          <w:bCs w:val="0"/>
          <w:color w:val="000000" w:themeColor="text1"/>
          <w:sz w:val="21"/>
          <w:szCs w:val="20"/>
        </w:rPr>
        <w:t>3</w:t>
      </w:r>
      <w:r w:rsidRPr="00075EDC">
        <w:rPr>
          <w:rFonts w:ascii="宋体" w:hAnsi="宋体" w:hint="eastAsia"/>
          <w:b w:val="0"/>
          <w:bCs w:val="0"/>
          <w:color w:val="000000" w:themeColor="text1"/>
          <w:sz w:val="21"/>
          <w:szCs w:val="20"/>
        </w:rPr>
        <w:t>家的，不得评标。</w:t>
      </w:r>
    </w:p>
    <w:p w:rsidR="00C77873" w:rsidRPr="00075EDC" w:rsidRDefault="008B596C">
      <w:pPr>
        <w:pStyle w:val="3"/>
        <w:keepNext w:val="0"/>
        <w:keepLines w:val="0"/>
        <w:spacing w:line="360" w:lineRule="auto"/>
        <w:jc w:val="center"/>
        <w:rPr>
          <w:color w:val="000000" w:themeColor="text1"/>
        </w:rPr>
      </w:pPr>
      <w:bookmarkStart w:id="110" w:name="_Toc187761559"/>
      <w:r w:rsidRPr="00075EDC">
        <w:rPr>
          <w:rFonts w:hint="eastAsia"/>
          <w:color w:val="000000" w:themeColor="text1"/>
        </w:rPr>
        <w:t>六、评标</w:t>
      </w:r>
      <w:bookmarkEnd w:id="110"/>
    </w:p>
    <w:p w:rsidR="00C77873" w:rsidRPr="00075EDC" w:rsidRDefault="008B596C">
      <w:pPr>
        <w:spacing w:line="360" w:lineRule="auto"/>
        <w:ind w:firstLineChars="200" w:firstLine="480"/>
        <w:rPr>
          <w:rFonts w:ascii="黑体" w:eastAsia="黑体" w:hAnsi="黑体"/>
          <w:color w:val="000000" w:themeColor="text1"/>
          <w:sz w:val="24"/>
        </w:rPr>
      </w:pPr>
      <w:bookmarkStart w:id="111" w:name="_26.组建评标委员会"/>
      <w:bookmarkEnd w:id="111"/>
      <w:r w:rsidRPr="00075EDC">
        <w:rPr>
          <w:rFonts w:ascii="黑体" w:eastAsia="黑体" w:hAnsi="黑体" w:hint="eastAsia"/>
          <w:color w:val="000000" w:themeColor="text1"/>
          <w:sz w:val="24"/>
        </w:rPr>
        <w:lastRenderedPageBreak/>
        <w:t>26.</w:t>
      </w:r>
      <w:r w:rsidRPr="00075EDC">
        <w:rPr>
          <w:rFonts w:ascii="黑体" w:eastAsia="黑体" w:hAnsi="黑体" w:hint="eastAsia"/>
          <w:color w:val="000000" w:themeColor="text1"/>
          <w:sz w:val="24"/>
        </w:rPr>
        <w:t>组建评标委员会</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评标委员会由采购人代表和评审专家组成，人数为</w:t>
      </w:r>
      <w:r w:rsidRPr="00075EDC">
        <w:rPr>
          <w:rFonts w:hAnsi="宋体"/>
          <w:color w:val="000000" w:themeColor="text1"/>
        </w:rPr>
        <w:t>5</w:t>
      </w:r>
      <w:r w:rsidRPr="00075EDC">
        <w:rPr>
          <w:rFonts w:hAnsi="宋体" w:hint="eastAsia"/>
          <w:color w:val="000000" w:themeColor="text1"/>
        </w:rPr>
        <w:t>人以上单数，其中评审专家不得少于成员总数的三分之二。</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参加过采购项目前期咨询论证的专家，不得参加该采购项目的评审活动。</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27.</w:t>
      </w:r>
      <w:r w:rsidRPr="00075EDC">
        <w:rPr>
          <w:rFonts w:ascii="黑体" w:eastAsia="黑体" w:hAnsi="黑体" w:hint="eastAsia"/>
          <w:color w:val="000000" w:themeColor="text1"/>
          <w:sz w:val="24"/>
        </w:rPr>
        <w:t>评标的依据</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评标委员会以招标文件为依据对投标文件进行评审，</w:t>
      </w:r>
      <w:r w:rsidRPr="00075EDC">
        <w:rPr>
          <w:rFonts w:hAnsi="宋体" w:cs="宋体" w:hint="eastAsia"/>
          <w:color w:val="000000" w:themeColor="text1"/>
        </w:rPr>
        <w:t>“第四章评标方法和评标标准”</w:t>
      </w:r>
      <w:r w:rsidRPr="00075EDC">
        <w:rPr>
          <w:rFonts w:hAnsi="宋体" w:hint="eastAsia"/>
          <w:color w:val="000000" w:themeColor="text1"/>
        </w:rPr>
        <w:t>没有规定的方法、评审因素和标准，不作为评标依据。</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28.</w:t>
      </w:r>
      <w:r w:rsidRPr="00075EDC">
        <w:rPr>
          <w:rFonts w:ascii="黑体" w:eastAsia="黑体" w:hAnsi="黑体" w:hint="eastAsia"/>
          <w:color w:val="000000" w:themeColor="text1"/>
          <w:sz w:val="24"/>
        </w:rPr>
        <w:t>评标原则</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28.1</w:t>
      </w:r>
      <w:r w:rsidRPr="00075EDC">
        <w:rPr>
          <w:rFonts w:hAnsi="宋体" w:hint="eastAsia"/>
          <w:color w:val="000000" w:themeColor="text1"/>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28.2</w:t>
      </w:r>
      <w:r w:rsidRPr="00075EDC">
        <w:rPr>
          <w:rFonts w:hAnsi="宋体" w:hint="eastAsia"/>
          <w:color w:val="000000" w:themeColor="text1"/>
        </w:rPr>
        <w:t>评委表决。在评标过程中出现法律法规和招标文件均没有明确规定的情形时，由评标委员会现场协商解决，协商不一致的，由全体评委</w:t>
      </w:r>
      <w:r w:rsidRPr="00075EDC">
        <w:rPr>
          <w:rFonts w:hAnsi="宋体" w:hint="eastAsia"/>
          <w:color w:val="000000" w:themeColor="text1"/>
        </w:rPr>
        <w:t>投票表决，以得票率二分之一以上专家的意见为准并由采购代理机构作记录。</w:t>
      </w:r>
      <w:bookmarkStart w:id="112" w:name="_28.3评标方法。本项目将按须知前附表规定的评标办法进行评标，具体评标"/>
      <w:bookmarkEnd w:id="112"/>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28.3</w:t>
      </w:r>
      <w:r w:rsidRPr="00075EDC">
        <w:rPr>
          <w:rFonts w:hAnsi="宋体" w:hint="eastAsia"/>
          <w:color w:val="000000" w:themeColor="text1"/>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28.4</w:t>
      </w:r>
      <w:r w:rsidRPr="00075EDC">
        <w:rPr>
          <w:rFonts w:hAnsi="宋体" w:hint="eastAsia"/>
          <w:color w:val="000000" w:themeColor="text1"/>
        </w:rPr>
        <w:t>评标过程的监控。本项目电子评标过程实行网上留痕、全程录音、录像监控，投标人在评标过程中所进行的试图影响评标结果的不公正活动，可能导致其投标按无效处理。</w:t>
      </w:r>
    </w:p>
    <w:p w:rsidR="00C77873" w:rsidRPr="00075EDC" w:rsidRDefault="008B596C">
      <w:pPr>
        <w:widowControl/>
        <w:spacing w:line="560" w:lineRule="exact"/>
        <w:ind w:firstLineChars="200" w:firstLine="420"/>
        <w:jc w:val="left"/>
        <w:textAlignment w:val="baseline"/>
        <w:rPr>
          <w:rFonts w:hAnsi="宋体"/>
          <w:color w:val="000000" w:themeColor="text1"/>
        </w:rPr>
      </w:pPr>
      <w:r w:rsidRPr="00075EDC">
        <w:rPr>
          <w:rFonts w:hAnsi="宋体"/>
          <w:color w:val="000000" w:themeColor="text1"/>
        </w:rPr>
        <w:t>28.5</w:t>
      </w:r>
      <w:r w:rsidRPr="00075EDC">
        <w:rPr>
          <w:rFonts w:hAnsi="宋体" w:hint="eastAsia"/>
          <w:color w:val="000000" w:themeColor="text1"/>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29.</w:t>
      </w:r>
      <w:r w:rsidRPr="00075EDC">
        <w:rPr>
          <w:rFonts w:ascii="黑体" w:eastAsia="黑体" w:hAnsi="黑体" w:hint="eastAsia"/>
          <w:color w:val="000000" w:themeColor="text1"/>
          <w:sz w:val="24"/>
        </w:rPr>
        <w:t>评标方法及评标标准</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29.1</w:t>
      </w:r>
      <w:r w:rsidRPr="00075EDC">
        <w:rPr>
          <w:rFonts w:hAnsi="宋体" w:hint="eastAsia"/>
          <w:color w:val="000000" w:themeColor="text1"/>
        </w:rPr>
        <w:t>本项目的评标方法详见“投标人须知前附表”。</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29.2</w:t>
      </w:r>
      <w:r w:rsidRPr="00075EDC">
        <w:rPr>
          <w:rFonts w:hAnsi="宋体" w:hint="eastAsia"/>
          <w:color w:val="000000" w:themeColor="text1"/>
        </w:rPr>
        <w:t>评标委员会按照</w:t>
      </w:r>
      <w:r w:rsidRPr="00075EDC">
        <w:rPr>
          <w:rFonts w:hAnsi="宋体" w:cs="宋体" w:hint="eastAsia"/>
          <w:b/>
          <w:color w:val="000000" w:themeColor="text1"/>
        </w:rPr>
        <w:t>“第四章评标方法和评标标准”</w:t>
      </w:r>
      <w:r w:rsidRPr="00075EDC">
        <w:rPr>
          <w:rFonts w:hAnsi="宋体" w:hint="eastAsia"/>
          <w:color w:val="000000" w:themeColor="text1"/>
        </w:rPr>
        <w:t>规定的方法、评审因素、标准和程序对投标文件进行评审。</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 xml:space="preserve">29.3 </w:t>
      </w:r>
      <w:r w:rsidRPr="00075EDC">
        <w:rPr>
          <w:rFonts w:hAnsi="宋体" w:hint="eastAsia"/>
          <w:color w:val="000000" w:themeColor="text1"/>
        </w:rPr>
        <w:t>电子交易活动的中止。采购过程中出现以下情形，导致电子交易平台无法正常运行，或者无法保证电</w:t>
      </w:r>
      <w:r w:rsidRPr="00075EDC">
        <w:rPr>
          <w:rFonts w:hAnsi="宋体" w:hint="eastAsia"/>
          <w:color w:val="000000" w:themeColor="text1"/>
        </w:rPr>
        <w:t>子交易的公平、公正和安全时，采购机构可中止电子交易活动：</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1</w:t>
      </w:r>
      <w:r w:rsidRPr="00075EDC">
        <w:rPr>
          <w:rFonts w:hAnsi="宋体" w:hint="eastAsia"/>
          <w:color w:val="000000" w:themeColor="text1"/>
        </w:rPr>
        <w:t>）电子交易平台发生故障而无法登录访问的；</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lastRenderedPageBreak/>
        <w:t>（</w:t>
      </w:r>
      <w:r w:rsidRPr="00075EDC">
        <w:rPr>
          <w:rFonts w:hAnsi="宋体"/>
          <w:color w:val="000000" w:themeColor="text1"/>
        </w:rPr>
        <w:t>2</w:t>
      </w:r>
      <w:r w:rsidRPr="00075EDC">
        <w:rPr>
          <w:rFonts w:hAnsi="宋体" w:hint="eastAsia"/>
          <w:color w:val="000000" w:themeColor="text1"/>
        </w:rPr>
        <w:t>）电子交易平台应用或数据库出现错误，不能进行正常操作的；</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3</w:t>
      </w:r>
      <w:r w:rsidRPr="00075EDC">
        <w:rPr>
          <w:rFonts w:hAnsi="宋体" w:hint="eastAsia"/>
          <w:color w:val="000000" w:themeColor="text1"/>
        </w:rPr>
        <w:t>）电子交易平台发现严重安全漏洞，有潜在泄密危险的；</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4</w:t>
      </w:r>
      <w:r w:rsidRPr="00075EDC">
        <w:rPr>
          <w:rFonts w:hAnsi="宋体" w:hint="eastAsia"/>
          <w:color w:val="000000" w:themeColor="text1"/>
        </w:rPr>
        <w:t>）病毒发作导致不能进行正常操作的；</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hint="eastAsia"/>
          <w:color w:val="000000" w:themeColor="text1"/>
        </w:rPr>
        <w:t>5</w:t>
      </w:r>
      <w:r w:rsidRPr="00075EDC">
        <w:rPr>
          <w:rFonts w:hAnsi="宋体" w:hint="eastAsia"/>
          <w:color w:val="000000" w:themeColor="text1"/>
        </w:rPr>
        <w:t>）其他无法保证电子交易的公平、公正和安全的情况。</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29.4</w:t>
      </w:r>
      <w:r w:rsidRPr="00075EDC">
        <w:rPr>
          <w:rFonts w:hAnsi="宋体" w:hint="eastAsia"/>
          <w:color w:val="000000" w:themeColor="text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C77873" w:rsidRPr="00075EDC" w:rsidRDefault="00C77873">
      <w:pPr>
        <w:spacing w:line="360" w:lineRule="auto"/>
        <w:ind w:firstLineChars="200" w:firstLine="420"/>
        <w:rPr>
          <w:rFonts w:hAnsi="宋体"/>
          <w:color w:val="000000" w:themeColor="text1"/>
        </w:rPr>
      </w:pPr>
    </w:p>
    <w:p w:rsidR="00C77873" w:rsidRPr="00075EDC" w:rsidRDefault="00C77873">
      <w:pPr>
        <w:pStyle w:val="aa"/>
        <w:snapToGrid w:val="0"/>
        <w:spacing w:line="400" w:lineRule="exact"/>
        <w:ind w:firstLineChars="200" w:firstLine="420"/>
        <w:rPr>
          <w:rFonts w:hAnsi="宋体"/>
          <w:color w:val="000000" w:themeColor="text1"/>
        </w:rPr>
      </w:pPr>
    </w:p>
    <w:p w:rsidR="00C77873" w:rsidRPr="00075EDC" w:rsidRDefault="008B596C">
      <w:pPr>
        <w:pStyle w:val="3"/>
        <w:keepNext w:val="0"/>
        <w:keepLines w:val="0"/>
        <w:spacing w:line="400" w:lineRule="exact"/>
        <w:jc w:val="center"/>
        <w:rPr>
          <w:color w:val="000000" w:themeColor="text1"/>
        </w:rPr>
      </w:pPr>
      <w:bookmarkStart w:id="113" w:name="_Toc254970546"/>
      <w:bookmarkStart w:id="114" w:name="_Toc254970687"/>
      <w:bookmarkStart w:id="115" w:name="_Toc187761560"/>
      <w:r w:rsidRPr="00075EDC">
        <w:rPr>
          <w:rFonts w:hint="eastAsia"/>
          <w:color w:val="000000" w:themeColor="text1"/>
        </w:rPr>
        <w:t>七、</w:t>
      </w:r>
      <w:bookmarkEnd w:id="113"/>
      <w:bookmarkEnd w:id="114"/>
      <w:r w:rsidRPr="00075EDC">
        <w:rPr>
          <w:rFonts w:hint="eastAsia"/>
          <w:color w:val="000000" w:themeColor="text1"/>
        </w:rPr>
        <w:t>中标和合同</w:t>
      </w:r>
      <w:bookmarkEnd w:id="115"/>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30.</w:t>
      </w:r>
      <w:r w:rsidRPr="00075EDC">
        <w:rPr>
          <w:rFonts w:ascii="黑体" w:eastAsia="黑体" w:hAnsi="黑体" w:hint="eastAsia"/>
          <w:color w:val="000000" w:themeColor="text1"/>
          <w:sz w:val="24"/>
        </w:rPr>
        <w:t>确定中标人</w:t>
      </w:r>
    </w:p>
    <w:p w:rsidR="00C77873" w:rsidRPr="00075EDC" w:rsidRDefault="008B596C">
      <w:pPr>
        <w:spacing w:line="360" w:lineRule="auto"/>
        <w:ind w:firstLineChars="200" w:firstLine="422"/>
        <w:rPr>
          <w:rFonts w:ascii="宋体" w:hAnsi="宋体" w:cs="Courier New"/>
          <w:b/>
          <w:bCs/>
          <w:color w:val="000000" w:themeColor="text1"/>
          <w:szCs w:val="21"/>
        </w:rPr>
      </w:pPr>
      <w:r w:rsidRPr="00075EDC">
        <w:rPr>
          <w:rFonts w:ascii="宋体" w:hAnsi="宋体" w:cs="Courier New" w:hint="eastAsia"/>
          <w:b/>
          <w:bCs/>
          <w:color w:val="000000" w:themeColor="text1"/>
          <w:szCs w:val="21"/>
        </w:rPr>
        <w:t>30.1</w:t>
      </w:r>
      <w:r w:rsidRPr="00075EDC">
        <w:rPr>
          <w:rFonts w:ascii="宋体" w:hAnsi="宋体" w:cs="Courier New" w:hint="eastAsia"/>
          <w:b/>
          <w:bCs/>
          <w:color w:val="000000" w:themeColor="text1"/>
          <w:szCs w:val="21"/>
        </w:rPr>
        <w:t>本项目授权评标委员会直接按第四章“评标方法及标准”的规定排列中标候选人顺序，并依照次序确定中标人。</w:t>
      </w:r>
    </w:p>
    <w:p w:rsidR="00C77873" w:rsidRPr="00075EDC" w:rsidRDefault="008B596C">
      <w:pPr>
        <w:spacing w:line="360" w:lineRule="auto"/>
        <w:ind w:firstLineChars="200" w:firstLine="420"/>
        <w:rPr>
          <w:rFonts w:ascii="宋体" w:hAnsi="宋体" w:cs="Courier New"/>
          <w:color w:val="000000" w:themeColor="text1"/>
          <w:szCs w:val="21"/>
        </w:rPr>
      </w:pPr>
      <w:r w:rsidRPr="00075EDC">
        <w:rPr>
          <w:rFonts w:ascii="宋体" w:hAnsi="宋体" w:cs="Courier New" w:hint="eastAsia"/>
          <w:color w:val="000000" w:themeColor="text1"/>
          <w:szCs w:val="21"/>
        </w:rPr>
        <w:t>30.2</w:t>
      </w:r>
      <w:r w:rsidRPr="00075EDC">
        <w:rPr>
          <w:rFonts w:ascii="宋体" w:hAnsi="宋体" w:cs="Courier New" w:hint="eastAsia"/>
          <w:color w:val="000000" w:themeColor="text1"/>
          <w:szCs w:val="21"/>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rsidR="00C77873" w:rsidRPr="00075EDC" w:rsidRDefault="008B596C">
      <w:pPr>
        <w:spacing w:line="360" w:lineRule="auto"/>
        <w:ind w:firstLineChars="200" w:firstLine="420"/>
        <w:rPr>
          <w:rFonts w:ascii="宋体" w:hAnsi="宋体" w:cs="Courier New"/>
          <w:color w:val="000000" w:themeColor="text1"/>
          <w:szCs w:val="21"/>
        </w:rPr>
      </w:pPr>
      <w:r w:rsidRPr="00075EDC">
        <w:rPr>
          <w:rFonts w:ascii="宋体" w:hAnsi="宋体" w:cs="Courier New" w:hint="eastAsia"/>
          <w:color w:val="000000" w:themeColor="text1"/>
          <w:szCs w:val="21"/>
        </w:rPr>
        <w:t>30.3</w:t>
      </w:r>
      <w:r w:rsidRPr="00075EDC">
        <w:rPr>
          <w:rFonts w:ascii="宋体" w:hAnsi="宋体" w:cs="Courier New" w:hint="eastAsia"/>
          <w:color w:val="000000" w:themeColor="text1"/>
          <w:szCs w:val="21"/>
        </w:rPr>
        <w:t>中标人无正当理由拒签合同的，根据《中华人民共和国政府采购法》第七十七条第一款规定处理。</w:t>
      </w:r>
    </w:p>
    <w:p w:rsidR="00C77873" w:rsidRPr="00075EDC" w:rsidRDefault="008B596C">
      <w:pPr>
        <w:spacing w:line="360" w:lineRule="auto"/>
        <w:ind w:firstLineChars="200" w:firstLine="420"/>
        <w:rPr>
          <w:rFonts w:ascii="宋体" w:hAnsi="宋体" w:cs="Courier New"/>
          <w:color w:val="000000" w:themeColor="text1"/>
          <w:szCs w:val="21"/>
        </w:rPr>
      </w:pPr>
      <w:r w:rsidRPr="00075EDC">
        <w:rPr>
          <w:rFonts w:ascii="宋体" w:hAnsi="宋体" w:cs="Courier New" w:hint="eastAsia"/>
          <w:color w:val="000000" w:themeColor="text1"/>
          <w:szCs w:val="21"/>
        </w:rPr>
        <w:t>30.4</w:t>
      </w:r>
      <w:r w:rsidRPr="00075EDC">
        <w:rPr>
          <w:rFonts w:ascii="宋体" w:hAnsi="宋体" w:cs="Courier New" w:hint="eastAsia"/>
          <w:color w:val="000000" w:themeColor="text1"/>
          <w:szCs w:val="21"/>
        </w:rPr>
        <w:t>根据《中华人民共和国民法典》</w:t>
      </w:r>
      <w:r w:rsidRPr="00075EDC">
        <w:rPr>
          <w:rFonts w:hint="eastAsia"/>
          <w:color w:val="000000" w:themeColor="text1"/>
          <w:sz w:val="19"/>
          <w:szCs w:val="19"/>
        </w:rPr>
        <w:t>第五百六十三条</w:t>
      </w:r>
      <w:r w:rsidRPr="00075EDC">
        <w:rPr>
          <w:rFonts w:ascii="宋体" w:hAnsi="宋体" w:cs="Courier New" w:hint="eastAsia"/>
          <w:color w:val="000000" w:themeColor="text1"/>
          <w:szCs w:val="21"/>
        </w:rPr>
        <w:t>，因不可抗力致使不能实现合同目的的，当事人可以解除合同。</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 xml:space="preserve">31. </w:t>
      </w:r>
      <w:r w:rsidRPr="00075EDC">
        <w:rPr>
          <w:rFonts w:ascii="黑体" w:eastAsia="黑体" w:hAnsi="黑体" w:hint="eastAsia"/>
          <w:color w:val="000000" w:themeColor="text1"/>
          <w:sz w:val="24"/>
        </w:rPr>
        <w:t>结果公告</w:t>
      </w:r>
    </w:p>
    <w:p w:rsidR="00C77873" w:rsidRPr="00075EDC" w:rsidRDefault="008B596C">
      <w:pPr>
        <w:spacing w:line="360" w:lineRule="auto"/>
        <w:ind w:firstLineChars="200" w:firstLine="420"/>
        <w:rPr>
          <w:rFonts w:hAnsi="宋体" w:cs="宋体"/>
          <w:color w:val="000000" w:themeColor="text1"/>
        </w:rPr>
      </w:pPr>
      <w:r w:rsidRPr="00075EDC">
        <w:rPr>
          <w:rFonts w:hAnsi="宋体"/>
          <w:color w:val="000000" w:themeColor="text1"/>
          <w:szCs w:val="21"/>
        </w:rPr>
        <w:t>31.1</w:t>
      </w:r>
      <w:r w:rsidRPr="00075EDC">
        <w:rPr>
          <w:rFonts w:hAnsi="宋体" w:cs="宋体" w:hint="eastAsia"/>
          <w:color w:val="000000" w:themeColor="text1"/>
        </w:rPr>
        <w:t>在中标人</w:t>
      </w:r>
      <w:r w:rsidRPr="00075EDC">
        <w:rPr>
          <w:rFonts w:hAnsi="宋体" w:cs="Arial" w:hint="eastAsia"/>
          <w:color w:val="000000" w:themeColor="text1"/>
        </w:rPr>
        <w:t>确定之日起</w:t>
      </w:r>
      <w:r w:rsidRPr="00075EDC">
        <w:rPr>
          <w:rFonts w:hAnsi="宋体" w:cs="宋体"/>
          <w:color w:val="000000" w:themeColor="text1"/>
        </w:rPr>
        <w:t>2</w:t>
      </w:r>
      <w:r w:rsidRPr="00075EDC">
        <w:rPr>
          <w:rFonts w:hAnsi="宋体" w:cs="宋体" w:hint="eastAsia"/>
          <w:color w:val="000000" w:themeColor="text1"/>
        </w:rPr>
        <w:t>个工作日内，由采购代理机构</w:t>
      </w:r>
      <w:r w:rsidRPr="00075EDC">
        <w:rPr>
          <w:rFonts w:hAnsi="宋体" w:hint="eastAsia"/>
          <w:b/>
          <w:color w:val="000000" w:themeColor="text1"/>
          <w:szCs w:val="21"/>
        </w:rPr>
        <w:t>在招标公告发布媒体上</w:t>
      </w:r>
      <w:r w:rsidRPr="00075EDC">
        <w:rPr>
          <w:rFonts w:hAnsi="宋体" w:cs="宋体" w:hint="eastAsia"/>
          <w:color w:val="000000" w:themeColor="text1"/>
        </w:rPr>
        <w:t>发布中标结果公告，中标结果公告期限为</w:t>
      </w:r>
      <w:r w:rsidRPr="00075EDC">
        <w:rPr>
          <w:rFonts w:hAnsi="宋体" w:cs="宋体"/>
          <w:color w:val="000000" w:themeColor="text1"/>
        </w:rPr>
        <w:t>1</w:t>
      </w:r>
      <w:r w:rsidRPr="00075EDC">
        <w:rPr>
          <w:rFonts w:hAnsi="宋体" w:cs="宋体" w:hint="eastAsia"/>
          <w:color w:val="000000" w:themeColor="text1"/>
        </w:rPr>
        <w:t>个工作日，发布中标结果公告的同时向中标人发出中标通知书。</w:t>
      </w:r>
      <w:r w:rsidRPr="00075EDC">
        <w:rPr>
          <w:rFonts w:hAnsi="宋体" w:hint="eastAsia"/>
          <w:b/>
          <w:color w:val="000000" w:themeColor="text1"/>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sidRPr="00075EDC">
        <w:rPr>
          <w:rFonts w:hAnsi="宋体" w:hint="eastAsia"/>
          <w:color w:val="000000" w:themeColor="text1"/>
          <w:szCs w:val="21"/>
        </w:rPr>
        <w:t>排名第二的中标候选人因前款规定的同样原因被取消中标资格的，</w:t>
      </w:r>
      <w:r w:rsidRPr="00075EDC">
        <w:rPr>
          <w:rFonts w:hAnsi="宋体" w:cs="Courier New" w:hint="eastAsia"/>
          <w:color w:val="000000" w:themeColor="text1"/>
          <w:szCs w:val="21"/>
        </w:rPr>
        <w:t>授权的评标委员会</w:t>
      </w:r>
      <w:r w:rsidRPr="00075EDC">
        <w:rPr>
          <w:rFonts w:hAnsi="宋体" w:hint="eastAsia"/>
          <w:color w:val="000000" w:themeColor="text1"/>
          <w:szCs w:val="21"/>
        </w:rPr>
        <w:t>可以确定排名第三的中标候选人为中标人，以此类推。</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以上信息查询记录及相关证据与采购文件一并保存。</w:t>
      </w:r>
    </w:p>
    <w:p w:rsidR="00C77873" w:rsidRPr="00075EDC" w:rsidRDefault="008B596C">
      <w:pPr>
        <w:spacing w:line="360" w:lineRule="auto"/>
        <w:ind w:firstLineChars="200" w:firstLine="420"/>
        <w:rPr>
          <w:rFonts w:ascii="宋体" w:hAnsi="宋体" w:cs="Courier New"/>
          <w:color w:val="000000" w:themeColor="text1"/>
          <w:szCs w:val="21"/>
        </w:rPr>
      </w:pPr>
      <w:r w:rsidRPr="00075EDC">
        <w:rPr>
          <w:rFonts w:ascii="宋体" w:hAnsi="宋体" w:cs="Courier New" w:hint="eastAsia"/>
          <w:color w:val="000000" w:themeColor="text1"/>
          <w:szCs w:val="21"/>
        </w:rPr>
        <w:t>31.2</w:t>
      </w:r>
      <w:r w:rsidRPr="00075EDC">
        <w:rPr>
          <w:rFonts w:ascii="宋体" w:hAnsi="宋体" w:cs="Courier New" w:hint="eastAsia"/>
          <w:color w:val="000000" w:themeColor="text1"/>
          <w:szCs w:val="21"/>
        </w:rPr>
        <w:t>中小企业在政府采购活动过程中，请根据企业的真实情况出具《中小企业声明函》。依法享受中小企业优惠政策的，采购人或者采购代理机构在公告中标结果时，同时公告其《中小企业声明函》，接受</w:t>
      </w:r>
      <w:r w:rsidRPr="00075EDC">
        <w:rPr>
          <w:rFonts w:ascii="宋体" w:hAnsi="宋体" w:cs="Courier New" w:hint="eastAsia"/>
          <w:color w:val="000000" w:themeColor="text1"/>
          <w:szCs w:val="21"/>
        </w:rPr>
        <w:lastRenderedPageBreak/>
        <w:t>社会监督。</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32.</w:t>
      </w:r>
      <w:r w:rsidRPr="00075EDC">
        <w:rPr>
          <w:rFonts w:ascii="黑体" w:eastAsia="黑体" w:hAnsi="黑体" w:hint="eastAsia"/>
          <w:color w:val="000000" w:themeColor="text1"/>
          <w:sz w:val="24"/>
        </w:rPr>
        <w:t>发出中标通知书</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32.1</w:t>
      </w:r>
      <w:r w:rsidRPr="00075EDC">
        <w:rPr>
          <w:rFonts w:ascii="宋体" w:hAnsi="宋体" w:hint="eastAsia"/>
          <w:b/>
          <w:color w:val="000000" w:themeColor="text1"/>
          <w:szCs w:val="21"/>
        </w:rPr>
        <w:t>在发布中标公告的同时，采购代理机构向中标人通过“广西政府采购云”平台发出电子中标通知书。</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32.2</w:t>
      </w:r>
      <w:r w:rsidRPr="00075EDC">
        <w:rPr>
          <w:rFonts w:ascii="宋体" w:hAnsi="宋体" w:hint="eastAsia"/>
          <w:b/>
          <w:color w:val="000000" w:themeColor="text1"/>
          <w:szCs w:val="21"/>
        </w:rPr>
        <w:t>对未通过资格审查的投标人，采购人或采购机构应当告知其未通过的原因；采用综合评分办法评审的，采购人或采购机构还应当告知未中标人本人的评审得分与</w:t>
      </w:r>
      <w:r w:rsidRPr="00075EDC">
        <w:rPr>
          <w:rFonts w:ascii="宋体" w:hAnsi="宋体" w:hint="eastAsia"/>
          <w:b/>
          <w:color w:val="000000" w:themeColor="text1"/>
          <w:szCs w:val="21"/>
        </w:rPr>
        <w:t>排序。</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 xml:space="preserve">33. </w:t>
      </w:r>
      <w:r w:rsidRPr="00075EDC">
        <w:rPr>
          <w:rFonts w:ascii="黑体" w:eastAsia="黑体" w:hAnsi="黑体" w:hint="eastAsia"/>
          <w:color w:val="000000" w:themeColor="text1"/>
          <w:sz w:val="24"/>
        </w:rPr>
        <w:t>无义务解释未中标原因</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采购代理机构无义务向未中标的投标人解释未中标原因和退还投标文件。</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34.</w:t>
      </w:r>
      <w:r w:rsidRPr="00075EDC">
        <w:rPr>
          <w:rFonts w:ascii="黑体" w:eastAsia="黑体" w:hAnsi="黑体" w:hint="eastAsia"/>
          <w:color w:val="000000" w:themeColor="text1"/>
          <w:sz w:val="24"/>
        </w:rPr>
        <w:t>合同授予标准</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cs="Courier New" w:hint="eastAsia"/>
          <w:color w:val="000000" w:themeColor="text1"/>
          <w:szCs w:val="21"/>
        </w:rPr>
        <w:t>合同将授予被确定实质上响应招标文件要求，具备履行合同能力的中标人（招标文件另有约定多名中标人的除外）。</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35.</w:t>
      </w:r>
      <w:r w:rsidRPr="00075EDC">
        <w:rPr>
          <w:rFonts w:ascii="黑体" w:eastAsia="黑体" w:hAnsi="黑体" w:hint="eastAsia"/>
          <w:color w:val="000000" w:themeColor="text1"/>
          <w:sz w:val="24"/>
        </w:rPr>
        <w:t>履约保证金</w:t>
      </w:r>
    </w:p>
    <w:p w:rsidR="00C77873" w:rsidRPr="00075EDC" w:rsidRDefault="008B596C">
      <w:pPr>
        <w:spacing w:line="360" w:lineRule="auto"/>
        <w:ind w:firstLineChars="200" w:firstLine="420"/>
        <w:rPr>
          <w:rFonts w:ascii="宋体" w:hAnsi="宋体" w:cs="方正仿宋_GB2312"/>
          <w:color w:val="000000" w:themeColor="text1"/>
          <w:szCs w:val="21"/>
        </w:rPr>
      </w:pPr>
      <w:bookmarkStart w:id="116" w:name="_39.1中标人须于签订合同前按本须知前附表规定的金额转账或电汇到指定账"/>
      <w:bookmarkEnd w:id="116"/>
      <w:r w:rsidRPr="00075EDC">
        <w:rPr>
          <w:rFonts w:ascii="宋体" w:hAnsi="宋体" w:cs="方正仿宋_GB2312" w:hint="eastAsia"/>
          <w:color w:val="000000" w:themeColor="text1"/>
          <w:szCs w:val="21"/>
        </w:rPr>
        <w:t>见“投标人须知前附表”。</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36.</w:t>
      </w:r>
      <w:r w:rsidRPr="00075EDC">
        <w:rPr>
          <w:rFonts w:ascii="黑体" w:eastAsia="黑体" w:hAnsi="黑体" w:hint="eastAsia"/>
          <w:color w:val="000000" w:themeColor="text1"/>
          <w:sz w:val="24"/>
        </w:rPr>
        <w:t>签订合同</w:t>
      </w:r>
    </w:p>
    <w:p w:rsidR="00C77873" w:rsidRPr="00075EDC" w:rsidRDefault="008B596C">
      <w:pPr>
        <w:pStyle w:val="26"/>
        <w:snapToGrid w:val="0"/>
        <w:spacing w:before="0"/>
        <w:ind w:firstLine="422"/>
        <w:rPr>
          <w:rFonts w:ascii="宋体" w:hAnsi="宋体"/>
          <w:color w:val="000000" w:themeColor="text1"/>
          <w:kern w:val="0"/>
          <w:sz w:val="21"/>
          <w:szCs w:val="21"/>
          <w:lang w:val="zh-CN"/>
        </w:rPr>
      </w:pPr>
      <w:bookmarkStart w:id="117" w:name="_40.1投标人接到中标通知书后，按须知前附表规定向采购人出示相关资格证"/>
      <w:bookmarkEnd w:id="117"/>
      <w:r w:rsidRPr="00075EDC">
        <w:rPr>
          <w:rFonts w:ascii="宋体" w:hAnsi="宋体" w:hint="eastAsia"/>
          <w:b/>
          <w:color w:val="000000" w:themeColor="text1"/>
          <w:sz w:val="21"/>
          <w:szCs w:val="21"/>
        </w:rPr>
        <w:t xml:space="preserve"> 36.1</w:t>
      </w:r>
      <w:r w:rsidRPr="00075EDC">
        <w:rPr>
          <w:rFonts w:ascii="宋体" w:hAnsi="宋体" w:hint="eastAsia"/>
          <w:b/>
          <w:color w:val="000000" w:themeColor="text1"/>
          <w:sz w:val="21"/>
          <w:szCs w:val="21"/>
        </w:rPr>
        <w:t>中标人领取电子中标通知书后，</w:t>
      </w:r>
      <w:r w:rsidRPr="00075EDC">
        <w:rPr>
          <w:rFonts w:ascii="宋体" w:hAnsi="宋体" w:hint="eastAsia"/>
          <w:color w:val="000000" w:themeColor="text1"/>
          <w:kern w:val="0"/>
          <w:sz w:val="21"/>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rsidR="00C77873" w:rsidRPr="00075EDC" w:rsidRDefault="008B596C">
      <w:pPr>
        <w:pStyle w:val="26"/>
        <w:snapToGrid w:val="0"/>
        <w:spacing w:before="0"/>
        <w:ind w:firstLine="420"/>
        <w:rPr>
          <w:rFonts w:ascii="宋体" w:hAnsi="宋体"/>
          <w:color w:val="000000" w:themeColor="text1"/>
          <w:kern w:val="0"/>
          <w:sz w:val="21"/>
          <w:szCs w:val="21"/>
          <w:lang w:val="zh-CN"/>
        </w:rPr>
      </w:pPr>
      <w:r w:rsidRPr="00075EDC">
        <w:rPr>
          <w:rFonts w:ascii="宋体" w:hAnsi="宋体" w:hint="eastAsia"/>
          <w:color w:val="000000" w:themeColor="text1"/>
          <w:kern w:val="0"/>
          <w:sz w:val="21"/>
          <w:szCs w:val="21"/>
          <w:lang w:val="zh-CN"/>
        </w:rPr>
        <w:t>36.2</w:t>
      </w:r>
      <w:r w:rsidRPr="00075EDC">
        <w:rPr>
          <w:rFonts w:ascii="宋体" w:hAnsi="宋体" w:cs="方正仿宋_GB2312" w:hint="eastAsia"/>
          <w:color w:val="000000" w:themeColor="text1"/>
          <w:sz w:val="21"/>
          <w:szCs w:val="21"/>
        </w:rPr>
        <w:t>采购合同由采购人与中标人根据招标文件、投标文件等内容通过政府采购电子交易平台在线签订，自动备案。</w:t>
      </w:r>
    </w:p>
    <w:p w:rsidR="00C77873" w:rsidRPr="00075EDC" w:rsidRDefault="008B596C">
      <w:pPr>
        <w:pStyle w:val="26"/>
        <w:snapToGrid w:val="0"/>
        <w:spacing w:before="0"/>
        <w:ind w:firstLine="420"/>
        <w:rPr>
          <w:rFonts w:ascii="宋体" w:hAnsi="宋体" w:cs="方正仿宋_GB2312"/>
          <w:color w:val="000000" w:themeColor="text1"/>
          <w:sz w:val="21"/>
          <w:szCs w:val="21"/>
        </w:rPr>
      </w:pPr>
      <w:r w:rsidRPr="00075EDC">
        <w:rPr>
          <w:rFonts w:ascii="宋体" w:hAnsi="宋体" w:hint="eastAsia"/>
          <w:color w:val="000000" w:themeColor="text1"/>
          <w:sz w:val="21"/>
          <w:szCs w:val="21"/>
        </w:rPr>
        <w:t>36.3</w:t>
      </w:r>
      <w:r w:rsidRPr="00075EDC">
        <w:rPr>
          <w:rFonts w:ascii="宋体" w:hAnsi="宋体" w:hint="eastAsia"/>
          <w:color w:val="000000" w:themeColor="text1"/>
          <w:sz w:val="21"/>
          <w:szCs w:val="21"/>
        </w:rPr>
        <w:t>签订合同时间：按中标通知书规定的时间与采购人签订合同（最长不能超过</w:t>
      </w:r>
      <w:r w:rsidRPr="00075EDC">
        <w:rPr>
          <w:rFonts w:ascii="宋体" w:hAnsi="宋体" w:hint="eastAsia"/>
          <w:color w:val="000000" w:themeColor="text1"/>
          <w:sz w:val="21"/>
          <w:szCs w:val="21"/>
        </w:rPr>
        <w:t>25</w:t>
      </w:r>
      <w:r w:rsidRPr="00075EDC">
        <w:rPr>
          <w:rFonts w:ascii="宋体" w:hAnsi="宋体" w:hint="eastAsia"/>
          <w:color w:val="000000" w:themeColor="text1"/>
          <w:sz w:val="21"/>
          <w:szCs w:val="21"/>
        </w:rPr>
        <w:t>日）。</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36.4</w:t>
      </w:r>
      <w:r w:rsidRPr="00075EDC">
        <w:rPr>
          <w:rFonts w:ascii="宋体" w:hAnsi="宋体" w:hint="eastAsia"/>
          <w:color w:val="000000" w:themeColor="text1"/>
          <w:szCs w:val="21"/>
        </w:rPr>
        <w:t>中标人拒绝与采购人签订合同的，采购人可以按照评审报告推荐的中标候选人名单排序，确定下一候选人为中标人，也可以重新开展政府采购活动。如采购人无正当理由拒签合同的，给中标人造成损失的，中标人可追究采购人承担相应的法律责任。</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36.5</w:t>
      </w:r>
      <w:r w:rsidRPr="00075EDC">
        <w:rPr>
          <w:rFonts w:ascii="宋体" w:hAnsi="宋体" w:hint="eastAsia"/>
          <w:color w:val="000000" w:themeColor="text1"/>
          <w:szCs w:val="21"/>
        </w:rPr>
        <w:t>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w:t>
      </w:r>
      <w:r w:rsidRPr="00075EDC">
        <w:rPr>
          <w:rFonts w:ascii="宋体" w:hAnsi="宋体" w:hint="eastAsia"/>
          <w:color w:val="000000" w:themeColor="text1"/>
          <w:szCs w:val="21"/>
        </w:rPr>
        <w:t>偿责任，双方都有过错的，各自承担相应的责任。</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36.6</w:t>
      </w:r>
      <w:r w:rsidRPr="00075EDC">
        <w:rPr>
          <w:rFonts w:ascii="宋体" w:hAnsi="宋体" w:hint="eastAsia"/>
          <w:color w:val="000000" w:themeColor="text1"/>
          <w:szCs w:val="21"/>
        </w:rPr>
        <w:t>采购人或中标人不得单方面向合同另一方提出任何招标文件没有约定的条件或不合理的要求，作为签订合同的条件；也不得协商另行订立背离招标文件和合同实质性内容的协议。</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36.7</w:t>
      </w:r>
      <w:r w:rsidRPr="00075EDC">
        <w:rPr>
          <w:rFonts w:ascii="宋体" w:hAnsi="宋体" w:cs="方正仿宋_GB2312" w:hint="eastAsia"/>
          <w:color w:val="000000" w:themeColor="text1"/>
          <w:szCs w:val="21"/>
        </w:rPr>
        <w:t>如签订合同并生效后，供应商无故拒绝或延期，除按照合同条款处理外，将承担相应的法律责任。</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lastRenderedPageBreak/>
        <w:t>36.8</w:t>
      </w:r>
      <w:r w:rsidRPr="00075EDC">
        <w:rPr>
          <w:rFonts w:ascii="宋体" w:hAnsi="宋体" w:hint="eastAsia"/>
          <w:b/>
          <w:color w:val="000000" w:themeColor="text1"/>
          <w:szCs w:val="21"/>
        </w:rPr>
        <w:t>采购人需追加与合同标的相同的货物或者服务的，在不改变原合同条款且已报财政部门批准落实资金的前提下，可从原中标人处添购，</w:t>
      </w:r>
      <w:r w:rsidRPr="00075EDC">
        <w:rPr>
          <w:rFonts w:ascii="宋体" w:hAnsi="宋体" w:hint="eastAsia"/>
          <w:b/>
          <w:color w:val="000000" w:themeColor="text1"/>
          <w:szCs w:val="21"/>
        </w:rPr>
        <w:t xml:space="preserve"> </w:t>
      </w:r>
      <w:r w:rsidRPr="00075EDC">
        <w:rPr>
          <w:rFonts w:ascii="宋体" w:hAnsi="宋体" w:hint="eastAsia"/>
          <w:b/>
          <w:color w:val="000000" w:themeColor="text1"/>
          <w:szCs w:val="21"/>
        </w:rPr>
        <w:t>所签订的补充添置合同的采购资金总额不超过原采购合同金额的</w:t>
      </w:r>
      <w:r w:rsidRPr="00075EDC">
        <w:rPr>
          <w:rFonts w:ascii="宋体" w:hAnsi="宋体" w:hint="eastAsia"/>
          <w:b/>
          <w:color w:val="000000" w:themeColor="text1"/>
          <w:szCs w:val="21"/>
        </w:rPr>
        <w:t>10%</w:t>
      </w:r>
      <w:r w:rsidRPr="00075EDC">
        <w:rPr>
          <w:rFonts w:ascii="宋体" w:hAnsi="宋体" w:hint="eastAsia"/>
          <w:b/>
          <w:color w:val="000000" w:themeColor="text1"/>
          <w:szCs w:val="21"/>
        </w:rPr>
        <w:t>。</w:t>
      </w:r>
    </w:p>
    <w:p w:rsidR="00C77873" w:rsidRPr="00075EDC" w:rsidRDefault="008B596C">
      <w:pPr>
        <w:spacing w:line="360" w:lineRule="auto"/>
        <w:ind w:firstLineChars="200" w:firstLine="480"/>
        <w:rPr>
          <w:rFonts w:ascii="黑体" w:eastAsia="黑体" w:hAnsi="黑体"/>
          <w:color w:val="000000" w:themeColor="text1"/>
          <w:sz w:val="24"/>
        </w:rPr>
      </w:pPr>
      <w:bookmarkStart w:id="118" w:name="_41.政府采购合同公告"/>
      <w:bookmarkEnd w:id="118"/>
      <w:r w:rsidRPr="00075EDC">
        <w:rPr>
          <w:rFonts w:ascii="黑体" w:eastAsia="黑体" w:hAnsi="黑体" w:hint="eastAsia"/>
          <w:color w:val="000000" w:themeColor="text1"/>
          <w:sz w:val="24"/>
        </w:rPr>
        <w:t>37.</w:t>
      </w:r>
      <w:r w:rsidRPr="00075EDC">
        <w:rPr>
          <w:rFonts w:ascii="黑体" w:eastAsia="黑体" w:hAnsi="黑体" w:hint="eastAsia"/>
          <w:color w:val="000000" w:themeColor="text1"/>
          <w:sz w:val="24"/>
        </w:rPr>
        <w:t>政府采购合同公告</w:t>
      </w:r>
    </w:p>
    <w:p w:rsidR="00C77873" w:rsidRPr="00075EDC" w:rsidRDefault="008B596C">
      <w:pPr>
        <w:spacing w:line="360" w:lineRule="auto"/>
        <w:ind w:firstLineChars="200" w:firstLine="420"/>
        <w:rPr>
          <w:rFonts w:ascii="宋体" w:hAnsi="宋体"/>
          <w:color w:val="000000" w:themeColor="text1"/>
        </w:rPr>
      </w:pPr>
      <w:r w:rsidRPr="00075EDC">
        <w:rPr>
          <w:rFonts w:hAnsi="宋体" w:hint="eastAsia"/>
          <w:color w:val="000000" w:themeColor="text1"/>
        </w:rPr>
        <w:t>采购人或者受托采购代理机构应当自政府采购合同签订之日起</w:t>
      </w:r>
      <w:r w:rsidRPr="00075EDC">
        <w:rPr>
          <w:rFonts w:hAnsi="宋体"/>
          <w:color w:val="000000" w:themeColor="text1"/>
        </w:rPr>
        <w:t>2</w:t>
      </w:r>
      <w:r w:rsidRPr="00075EDC">
        <w:rPr>
          <w:rFonts w:hAnsi="宋体" w:hint="eastAsia"/>
          <w:color w:val="000000" w:themeColor="text1"/>
        </w:rPr>
        <w:t>个工作日内，将政府采购合同</w:t>
      </w:r>
      <w:r w:rsidRPr="00075EDC">
        <w:rPr>
          <w:rFonts w:ascii="宋体" w:hAnsi="宋体" w:hint="eastAsia"/>
          <w:bCs/>
          <w:color w:val="000000" w:themeColor="text1"/>
        </w:rPr>
        <w:t>在以下媒体上发布</w:t>
      </w:r>
      <w:r w:rsidRPr="00075EDC">
        <w:rPr>
          <w:rFonts w:ascii="宋体" w:hAnsi="宋体" w:cs="宋体" w:hint="eastAsia"/>
          <w:color w:val="000000" w:themeColor="text1"/>
          <w:kern w:val="0"/>
          <w:szCs w:val="21"/>
        </w:rPr>
        <w:t xml:space="preserve"> </w:t>
      </w:r>
      <w:r w:rsidRPr="00075EDC">
        <w:rPr>
          <w:rFonts w:ascii="宋体" w:hAnsi="宋体" w:cs="宋体" w:hint="eastAsia"/>
          <w:color w:val="000000" w:themeColor="text1"/>
          <w:kern w:val="0"/>
          <w:szCs w:val="21"/>
        </w:rPr>
        <w:t>“广西政府采购网”（</w:t>
      </w:r>
      <w:r w:rsidRPr="00075EDC">
        <w:rPr>
          <w:rFonts w:ascii="宋体" w:hAnsi="宋体" w:cs="宋体" w:hint="eastAsia"/>
          <w:color w:val="000000" w:themeColor="text1"/>
          <w:kern w:val="0"/>
          <w:szCs w:val="21"/>
        </w:rPr>
        <w:t>http://zfcg.gxzf.gov.cn</w:t>
      </w:r>
      <w:r w:rsidRPr="00075EDC">
        <w:rPr>
          <w:rFonts w:ascii="宋体" w:hAnsi="宋体" w:cs="宋体" w:hint="eastAsia"/>
          <w:color w:val="000000" w:themeColor="text1"/>
          <w:kern w:val="0"/>
          <w:szCs w:val="21"/>
        </w:rPr>
        <w:t>）</w:t>
      </w:r>
      <w:r w:rsidRPr="00075EDC">
        <w:rPr>
          <w:rFonts w:hAnsi="宋体" w:hint="eastAsia"/>
          <w:color w:val="000000" w:themeColor="text1"/>
        </w:rPr>
        <w:t>上公告，但政府采购合同中涉及国家秘密、商业秘密的内容除外。</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 xml:space="preserve">38. </w:t>
      </w:r>
      <w:r w:rsidRPr="00075EDC">
        <w:rPr>
          <w:rFonts w:ascii="黑体" w:eastAsia="黑体" w:hAnsi="黑体" w:hint="eastAsia"/>
          <w:color w:val="000000" w:themeColor="text1"/>
          <w:sz w:val="24"/>
        </w:rPr>
        <w:t>询问、质疑和投诉</w:t>
      </w:r>
    </w:p>
    <w:p w:rsidR="00C77873" w:rsidRPr="00075EDC" w:rsidRDefault="008B596C">
      <w:pPr>
        <w:spacing w:line="360" w:lineRule="auto"/>
        <w:ind w:firstLineChars="200" w:firstLine="422"/>
        <w:rPr>
          <w:rFonts w:hAnsi="宋体"/>
          <w:b/>
          <w:color w:val="000000" w:themeColor="text1"/>
          <w:szCs w:val="21"/>
        </w:rPr>
      </w:pPr>
      <w:r w:rsidRPr="00075EDC">
        <w:rPr>
          <w:rFonts w:hAnsi="宋体"/>
          <w:b/>
          <w:color w:val="000000" w:themeColor="text1"/>
          <w:szCs w:val="21"/>
        </w:rPr>
        <w:t>38.1</w:t>
      </w:r>
      <w:r w:rsidRPr="00075EDC">
        <w:rPr>
          <w:rFonts w:hAnsi="宋体" w:hint="eastAsia"/>
          <w:b/>
          <w:color w:val="000000" w:themeColor="text1"/>
          <w:szCs w:val="21"/>
        </w:rPr>
        <w:t>询问</w:t>
      </w:r>
    </w:p>
    <w:p w:rsidR="00C77873" w:rsidRPr="00075EDC" w:rsidRDefault="008B596C">
      <w:pPr>
        <w:spacing w:line="360" w:lineRule="auto"/>
        <w:ind w:firstLineChars="200" w:firstLine="420"/>
        <w:rPr>
          <w:rFonts w:hAnsi="宋体"/>
          <w:bCs/>
          <w:color w:val="000000" w:themeColor="text1"/>
          <w:szCs w:val="21"/>
        </w:rPr>
      </w:pPr>
      <w:r w:rsidRPr="00075EDC">
        <w:rPr>
          <w:rFonts w:hAnsi="宋体"/>
          <w:bCs/>
          <w:color w:val="000000" w:themeColor="text1"/>
          <w:szCs w:val="21"/>
        </w:rPr>
        <w:t>38.1.1</w:t>
      </w:r>
      <w:r w:rsidRPr="00075EDC">
        <w:rPr>
          <w:rFonts w:hAnsi="宋体" w:hint="eastAsia"/>
          <w:bCs/>
          <w:color w:val="000000" w:themeColor="text1"/>
          <w:szCs w:val="21"/>
        </w:rPr>
        <w:t>供应商在开标前对政府采购活动事项有疑问的，可以向采购人或采购代理机构项目负责人提出询问。</w:t>
      </w:r>
    </w:p>
    <w:p w:rsidR="00C77873" w:rsidRPr="00075EDC" w:rsidRDefault="008B596C">
      <w:pPr>
        <w:spacing w:line="360" w:lineRule="auto"/>
        <w:ind w:firstLineChars="200" w:firstLine="420"/>
        <w:rPr>
          <w:rFonts w:hAnsi="宋体"/>
          <w:bCs/>
          <w:color w:val="000000" w:themeColor="text1"/>
          <w:szCs w:val="21"/>
        </w:rPr>
      </w:pPr>
      <w:r w:rsidRPr="00075EDC">
        <w:rPr>
          <w:rFonts w:hAnsi="宋体"/>
          <w:bCs/>
          <w:color w:val="000000" w:themeColor="text1"/>
          <w:szCs w:val="21"/>
        </w:rPr>
        <w:t>38.1.2</w:t>
      </w:r>
      <w:r w:rsidRPr="00075EDC">
        <w:rPr>
          <w:rFonts w:hAnsi="宋体" w:hint="eastAsia"/>
          <w:bCs/>
          <w:color w:val="000000" w:themeColor="text1"/>
          <w:szCs w:val="21"/>
        </w:rPr>
        <w:t>采购人或采购人委托的采购代理机构自受理询问之日起</w:t>
      </w:r>
      <w:r w:rsidRPr="00075EDC">
        <w:rPr>
          <w:rFonts w:hAnsi="宋体"/>
          <w:bCs/>
          <w:color w:val="000000" w:themeColor="text1"/>
          <w:szCs w:val="21"/>
        </w:rPr>
        <w:t>3</w:t>
      </w:r>
      <w:r w:rsidRPr="00075EDC">
        <w:rPr>
          <w:rFonts w:hAnsi="宋体" w:hint="eastAsia"/>
          <w:bCs/>
          <w:color w:val="000000" w:themeColor="text1"/>
          <w:szCs w:val="21"/>
        </w:rPr>
        <w:t>个工作日内对供应商依法提出的询问作出答复，</w:t>
      </w:r>
      <w:r w:rsidRPr="00075EDC">
        <w:rPr>
          <w:rFonts w:hint="eastAsia"/>
          <w:color w:val="000000" w:themeColor="text1"/>
        </w:rPr>
        <w:t>但答复内容不得涉及商业秘密</w:t>
      </w:r>
      <w:r w:rsidRPr="00075EDC">
        <w:rPr>
          <w:rFonts w:hAnsi="宋体" w:hint="eastAsia"/>
          <w:bCs/>
          <w:color w:val="000000" w:themeColor="text1"/>
          <w:szCs w:val="21"/>
        </w:rPr>
        <w:t>。</w:t>
      </w:r>
    </w:p>
    <w:p w:rsidR="00C77873" w:rsidRPr="00075EDC" w:rsidRDefault="008B596C">
      <w:pPr>
        <w:spacing w:line="360" w:lineRule="auto"/>
        <w:ind w:firstLineChars="200" w:firstLine="420"/>
        <w:rPr>
          <w:rFonts w:hAnsi="宋体"/>
          <w:bCs/>
          <w:color w:val="000000" w:themeColor="text1"/>
          <w:szCs w:val="21"/>
        </w:rPr>
      </w:pPr>
      <w:r w:rsidRPr="00075EDC">
        <w:rPr>
          <w:rFonts w:hAnsi="宋体"/>
          <w:bCs/>
          <w:color w:val="000000" w:themeColor="text1"/>
          <w:szCs w:val="21"/>
        </w:rPr>
        <w:t xml:space="preserve">38.1.3 </w:t>
      </w:r>
      <w:r w:rsidRPr="00075EDC">
        <w:rPr>
          <w:rFonts w:hAnsi="宋体" w:hint="eastAsia"/>
          <w:bCs/>
          <w:color w:val="000000" w:themeColor="text1"/>
          <w:szCs w:val="21"/>
        </w:rPr>
        <w:t>询问事项可能影响中标、成交结果的，采购人应当暂停签订合同，已经签订合同的，应当中止履行合同。</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38.2</w:t>
      </w:r>
      <w:r w:rsidRPr="00075EDC">
        <w:rPr>
          <w:rFonts w:ascii="宋体" w:hAnsi="宋体" w:hint="eastAsia"/>
          <w:color w:val="000000" w:themeColor="text1"/>
          <w:szCs w:val="21"/>
        </w:rPr>
        <w:t>质疑</w:t>
      </w:r>
    </w:p>
    <w:p w:rsidR="00C77873" w:rsidRPr="00075EDC" w:rsidRDefault="008B596C">
      <w:pPr>
        <w:spacing w:line="360" w:lineRule="auto"/>
        <w:ind w:firstLineChars="200" w:firstLine="420"/>
        <w:rPr>
          <w:rFonts w:ascii="宋体" w:hAnsi="宋体"/>
          <w:b/>
          <w:color w:val="000000" w:themeColor="text1"/>
          <w:szCs w:val="21"/>
        </w:rPr>
      </w:pPr>
      <w:r w:rsidRPr="00075EDC">
        <w:rPr>
          <w:rFonts w:ascii="宋体" w:hAnsi="宋体" w:hint="eastAsia"/>
          <w:color w:val="000000" w:themeColor="text1"/>
          <w:szCs w:val="21"/>
        </w:rPr>
        <w:t>38.2.1</w:t>
      </w:r>
      <w:r w:rsidRPr="00075EDC">
        <w:rPr>
          <w:rFonts w:ascii="宋体" w:hAnsi="宋体" w:hint="eastAsia"/>
          <w:b/>
          <w:color w:val="000000" w:themeColor="text1"/>
          <w:szCs w:val="21"/>
        </w:rPr>
        <w:t>供应商认为招标文件、采购过程或者中标结果使自己的合法权益受到损害的，必须在知道或者应知其权益受到损害之日起</w:t>
      </w:r>
      <w:r w:rsidRPr="00075EDC">
        <w:rPr>
          <w:rFonts w:ascii="宋体" w:hAnsi="宋体" w:hint="eastAsia"/>
          <w:b/>
          <w:color w:val="000000" w:themeColor="text1"/>
          <w:szCs w:val="21"/>
        </w:rPr>
        <w:t>7</w:t>
      </w:r>
      <w:r w:rsidRPr="00075EDC">
        <w:rPr>
          <w:rFonts w:ascii="宋体" w:hAnsi="宋体" w:hint="eastAsia"/>
          <w:b/>
          <w:color w:val="000000" w:themeColor="text1"/>
          <w:szCs w:val="21"/>
        </w:rPr>
        <w:t>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w:t>
      </w:r>
      <w:r w:rsidRPr="00075EDC">
        <w:rPr>
          <w:rFonts w:ascii="宋体" w:hAnsi="宋体" w:hint="eastAsia"/>
          <w:b/>
          <w:color w:val="000000" w:themeColor="text1"/>
          <w:szCs w:val="21"/>
        </w:rPr>
        <w:t>：</w:t>
      </w:r>
      <w:r w:rsidRPr="00075EDC">
        <w:rPr>
          <w:rFonts w:ascii="宋体" w:hAnsi="宋体" w:hint="eastAsia"/>
          <w:b/>
          <w:color w:val="000000" w:themeColor="text1"/>
          <w:szCs w:val="21"/>
        </w:rPr>
        <w:t xml:space="preserve"> </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1</w:t>
      </w:r>
      <w:r w:rsidRPr="00075EDC">
        <w:rPr>
          <w:rFonts w:hAnsi="宋体" w:hint="eastAsia"/>
          <w:bCs/>
          <w:color w:val="000000" w:themeColor="text1"/>
        </w:rPr>
        <w:t>）潜在供应商依法获取公开招标文件后，认为采购文件使自己的权益受到损害的，应当在公开招标文件公告期限届满之日起</w:t>
      </w:r>
      <w:r w:rsidRPr="00075EDC">
        <w:rPr>
          <w:rFonts w:hAnsi="宋体"/>
          <w:bCs/>
          <w:color w:val="000000" w:themeColor="text1"/>
        </w:rPr>
        <w:t>7</w:t>
      </w:r>
      <w:r w:rsidRPr="00075EDC">
        <w:rPr>
          <w:rFonts w:hAnsi="宋体" w:hint="eastAsia"/>
          <w:bCs/>
          <w:color w:val="000000" w:themeColor="text1"/>
        </w:rPr>
        <w:t>个工作日内提出质疑。</w:t>
      </w:r>
      <w:r w:rsidRPr="00075EDC">
        <w:rPr>
          <w:rFonts w:hint="eastAsia"/>
          <w:color w:val="000000" w:themeColor="text1"/>
        </w:rPr>
        <w:t>委托代理协议无特殊约定的，</w:t>
      </w:r>
      <w:r w:rsidRPr="00075EDC">
        <w:rPr>
          <w:rFonts w:hAnsi="宋体" w:hint="eastAsia"/>
          <w:bCs/>
          <w:color w:val="000000" w:themeColor="text1"/>
        </w:rPr>
        <w:t>对公开招标文件中采购需求（含资格要求、采购预算和评分办法）的质疑由采购人受理并负责答复；对公开招标文件中的采购执行程序的质疑由采购代理机构受理并负责答复。</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2</w:t>
      </w:r>
      <w:r w:rsidRPr="00075EDC">
        <w:rPr>
          <w:rFonts w:hAnsi="宋体" w:hint="eastAsia"/>
          <w:bCs/>
          <w:color w:val="000000" w:themeColor="text1"/>
        </w:rPr>
        <w:t>）供应商认为采购过程使自己的权益受到损害的，应当在各采购程序环节结束之日起</w:t>
      </w:r>
      <w:r w:rsidRPr="00075EDC">
        <w:rPr>
          <w:rFonts w:hAnsi="宋体"/>
          <w:bCs/>
          <w:color w:val="000000" w:themeColor="text1"/>
        </w:rPr>
        <w:t>7</w:t>
      </w:r>
      <w:r w:rsidRPr="00075EDC">
        <w:rPr>
          <w:rFonts w:hAnsi="宋体" w:hint="eastAsia"/>
          <w:bCs/>
          <w:color w:val="000000" w:themeColor="text1"/>
        </w:rPr>
        <w:t>个工作日内提出质疑。对采购过程中资格审查、符合性审查等具体评审情况的质疑应向采购人或代理机构提出，由采购人或代</w:t>
      </w:r>
      <w:r w:rsidRPr="00075EDC">
        <w:rPr>
          <w:rFonts w:hAnsi="宋体" w:hint="eastAsia"/>
          <w:bCs/>
          <w:color w:val="000000" w:themeColor="text1"/>
        </w:rPr>
        <w:t>理机构受理并负责答复；对采购过程中采购执行程序的质疑由采购代理机构受理并负责答复。</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3</w:t>
      </w:r>
      <w:r w:rsidRPr="00075EDC">
        <w:rPr>
          <w:rFonts w:hAnsi="宋体" w:hint="eastAsia"/>
          <w:bCs/>
          <w:color w:val="000000" w:themeColor="text1"/>
        </w:rPr>
        <w:t>）供应商认为中标或者成交结果使自己的权益受到损害的，应当在中标或者成交结果公告期限届满之日起</w:t>
      </w:r>
      <w:r w:rsidRPr="00075EDC">
        <w:rPr>
          <w:rFonts w:hAnsi="宋体"/>
          <w:bCs/>
          <w:color w:val="000000" w:themeColor="text1"/>
        </w:rPr>
        <w:t>7</w:t>
      </w:r>
      <w:r w:rsidRPr="00075EDC">
        <w:rPr>
          <w:rFonts w:hAnsi="宋体" w:hint="eastAsia"/>
          <w:bCs/>
          <w:color w:val="000000" w:themeColor="text1"/>
        </w:rPr>
        <w:t>个工作日内提出质疑，由采购人受理并负责答复。</w:t>
      </w:r>
    </w:p>
    <w:p w:rsidR="00C77873" w:rsidRPr="00075EDC" w:rsidRDefault="008B596C">
      <w:pPr>
        <w:spacing w:line="360" w:lineRule="auto"/>
        <w:ind w:firstLineChars="200" w:firstLine="422"/>
        <w:rPr>
          <w:rFonts w:hAnsi="宋体"/>
          <w:bCs/>
          <w:color w:val="000000" w:themeColor="text1"/>
          <w:szCs w:val="21"/>
        </w:rPr>
      </w:pPr>
      <w:r w:rsidRPr="00075EDC">
        <w:rPr>
          <w:rFonts w:hAnsi="宋体"/>
          <w:b/>
          <w:bCs/>
          <w:color w:val="000000" w:themeColor="text1"/>
          <w:szCs w:val="21"/>
        </w:rPr>
        <w:lastRenderedPageBreak/>
        <w:t>38.2.2</w:t>
      </w:r>
      <w:r w:rsidRPr="00075EDC">
        <w:rPr>
          <w:rFonts w:hAnsi="宋体" w:hint="eastAsia"/>
          <w:bCs/>
          <w:color w:val="000000" w:themeColor="text1"/>
          <w:szCs w:val="21"/>
        </w:rPr>
        <w:t>供应商质疑实行实名制，其质疑应当有具体的质疑事项及事实根据，质疑应当坚持依法依规、诚实信用原则，不得进行虚假、恶意质疑。</w:t>
      </w:r>
    </w:p>
    <w:p w:rsidR="00C77873" w:rsidRPr="00075EDC" w:rsidRDefault="008B596C">
      <w:pPr>
        <w:spacing w:line="360" w:lineRule="auto"/>
        <w:ind w:firstLineChars="200" w:firstLine="422"/>
        <w:rPr>
          <w:rFonts w:hAnsi="宋体"/>
          <w:bCs/>
          <w:color w:val="000000" w:themeColor="text1"/>
        </w:rPr>
      </w:pPr>
      <w:r w:rsidRPr="00075EDC">
        <w:rPr>
          <w:rFonts w:hAnsi="宋体"/>
          <w:b/>
          <w:bCs/>
          <w:color w:val="000000" w:themeColor="text1"/>
        </w:rPr>
        <w:t>38.2.3</w:t>
      </w:r>
      <w:r w:rsidRPr="00075EDC">
        <w:rPr>
          <w:rFonts w:hAnsi="宋体" w:hint="eastAsia"/>
          <w:bCs/>
          <w:color w:val="000000" w:themeColor="text1"/>
        </w:rPr>
        <w:t>质疑供应商可以委托代理人办理质疑事务。委托代理人应熟悉相关业务情况。代理人办理质疑事务时，除提交质疑书外，还应当提交质疑供应商的授权委托书和委托代理人身份证明复印件</w:t>
      </w:r>
      <w:r w:rsidRPr="00075EDC">
        <w:rPr>
          <w:rFonts w:hAnsi="宋体" w:hint="eastAsia"/>
          <w:color w:val="000000" w:themeColor="text1"/>
        </w:rPr>
        <w:t>。</w:t>
      </w:r>
    </w:p>
    <w:p w:rsidR="00C77873" w:rsidRPr="00075EDC" w:rsidRDefault="008B596C">
      <w:pPr>
        <w:spacing w:line="360" w:lineRule="auto"/>
        <w:ind w:firstLineChars="200" w:firstLine="422"/>
        <w:rPr>
          <w:rFonts w:hAnsi="宋体"/>
          <w:b/>
          <w:bCs/>
          <w:color w:val="000000" w:themeColor="text1"/>
        </w:rPr>
      </w:pPr>
      <w:r w:rsidRPr="00075EDC">
        <w:rPr>
          <w:rFonts w:hAnsi="宋体"/>
          <w:b/>
          <w:bCs/>
          <w:color w:val="000000" w:themeColor="text1"/>
        </w:rPr>
        <w:t xml:space="preserve">38.2.4 </w:t>
      </w:r>
      <w:r w:rsidRPr="00075EDC">
        <w:rPr>
          <w:rFonts w:hAnsi="宋体" w:hint="eastAsia"/>
          <w:b/>
          <w:bCs/>
          <w:color w:val="000000" w:themeColor="text1"/>
        </w:rPr>
        <w:t>质疑供应商提起质疑应当符合下列条件：</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1</w:t>
      </w:r>
      <w:r w:rsidRPr="00075EDC">
        <w:rPr>
          <w:rFonts w:hAnsi="宋体" w:hint="eastAsia"/>
          <w:bCs/>
          <w:color w:val="000000" w:themeColor="text1"/>
        </w:rPr>
        <w:t>）质疑供应商是参与所质疑</w:t>
      </w:r>
      <w:r w:rsidRPr="00075EDC">
        <w:rPr>
          <w:rFonts w:hAnsi="宋体" w:hint="eastAsia"/>
          <w:bCs/>
          <w:color w:val="000000" w:themeColor="text1"/>
          <w:szCs w:val="21"/>
        </w:rPr>
        <w:t>项目</w:t>
      </w:r>
      <w:r w:rsidRPr="00075EDC">
        <w:rPr>
          <w:rFonts w:hAnsi="宋体" w:hint="eastAsia"/>
          <w:bCs/>
          <w:color w:val="000000" w:themeColor="text1"/>
        </w:rPr>
        <w:t>采购活动的供应商（潜在供应商已依法获取可质疑的采购文件的，可以对该采购文件质疑）；</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2</w:t>
      </w:r>
      <w:r w:rsidRPr="00075EDC">
        <w:rPr>
          <w:rFonts w:hAnsi="宋体" w:hint="eastAsia"/>
          <w:bCs/>
          <w:color w:val="000000" w:themeColor="text1"/>
        </w:rPr>
        <w:t>）质疑函内容符合本章第</w:t>
      </w:r>
      <w:r w:rsidRPr="00075EDC">
        <w:rPr>
          <w:rFonts w:hAnsi="宋体"/>
          <w:bCs/>
          <w:color w:val="000000" w:themeColor="text1"/>
        </w:rPr>
        <w:t>38.2.5</w:t>
      </w:r>
      <w:r w:rsidRPr="00075EDC">
        <w:rPr>
          <w:rFonts w:hAnsi="宋体" w:hint="eastAsia"/>
          <w:bCs/>
          <w:color w:val="000000" w:themeColor="text1"/>
        </w:rPr>
        <w:t>项的规定；</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3</w:t>
      </w:r>
      <w:r w:rsidRPr="00075EDC">
        <w:rPr>
          <w:rFonts w:hAnsi="宋体" w:hint="eastAsia"/>
          <w:bCs/>
          <w:color w:val="000000" w:themeColor="text1"/>
        </w:rPr>
        <w:t>）在质疑有效期限内提起质疑；</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4</w:t>
      </w:r>
      <w:r w:rsidRPr="00075EDC">
        <w:rPr>
          <w:rFonts w:hAnsi="宋体" w:hint="eastAsia"/>
          <w:bCs/>
          <w:color w:val="000000" w:themeColor="text1"/>
        </w:rPr>
        <w:t>）属于所质疑的采购人或采购人委托的采购代理机构组织的采购活动；</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5</w:t>
      </w:r>
      <w:r w:rsidRPr="00075EDC">
        <w:rPr>
          <w:rFonts w:hAnsi="宋体" w:hint="eastAsia"/>
          <w:bCs/>
          <w:color w:val="000000" w:themeColor="text1"/>
        </w:rPr>
        <w:t>）同一质疑事项未经采购人或采购人委托的采购代理机构质疑处理；</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6</w:t>
      </w:r>
      <w:r w:rsidRPr="00075EDC">
        <w:rPr>
          <w:rFonts w:hAnsi="宋体" w:hint="eastAsia"/>
          <w:bCs/>
          <w:color w:val="000000" w:themeColor="text1"/>
        </w:rPr>
        <w:t>）供应商对同一采购程序环节的质疑应当在质疑有效期内一次性提出；</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7</w:t>
      </w:r>
      <w:r w:rsidRPr="00075EDC">
        <w:rPr>
          <w:rFonts w:hAnsi="宋体" w:hint="eastAsia"/>
          <w:bCs/>
          <w:color w:val="000000" w:themeColor="text1"/>
        </w:rPr>
        <w:t>）供应商提交质疑应当提交必要的证明材料，证明材料应以合法手段取得；</w:t>
      </w:r>
    </w:p>
    <w:p w:rsidR="00C77873" w:rsidRPr="00075EDC" w:rsidRDefault="008B596C">
      <w:pPr>
        <w:spacing w:line="360" w:lineRule="auto"/>
        <w:ind w:firstLineChars="200" w:firstLine="420"/>
        <w:rPr>
          <w:color w:val="000000" w:themeColor="text1"/>
        </w:rPr>
      </w:pPr>
      <w:r w:rsidRPr="00075EDC">
        <w:rPr>
          <w:rFonts w:hAnsi="宋体" w:hint="eastAsia"/>
          <w:bCs/>
          <w:color w:val="000000" w:themeColor="text1"/>
        </w:rPr>
        <w:t>（</w:t>
      </w:r>
      <w:r w:rsidRPr="00075EDC">
        <w:rPr>
          <w:rFonts w:hAnsi="宋体"/>
          <w:bCs/>
          <w:color w:val="000000" w:themeColor="text1"/>
        </w:rPr>
        <w:t>8</w:t>
      </w:r>
      <w:r w:rsidRPr="00075EDC">
        <w:rPr>
          <w:rFonts w:hAnsi="宋体" w:hint="eastAsia"/>
          <w:bCs/>
          <w:color w:val="000000" w:themeColor="text1"/>
        </w:rPr>
        <w:t>）财政部门规定的其他条件。</w:t>
      </w:r>
    </w:p>
    <w:p w:rsidR="00C77873" w:rsidRPr="00075EDC" w:rsidRDefault="008B596C">
      <w:pPr>
        <w:spacing w:line="360" w:lineRule="auto"/>
        <w:ind w:firstLineChars="200" w:firstLine="420"/>
        <w:rPr>
          <w:rFonts w:ascii="宋体" w:hAnsi="宋体"/>
          <w:b/>
          <w:color w:val="000000" w:themeColor="text1"/>
          <w:szCs w:val="21"/>
        </w:rPr>
      </w:pPr>
      <w:bookmarkStart w:id="119" w:name="_9.2质疑、投诉应当采用书面形式，质疑函、投诉书均应明确阐述招标文件、"/>
      <w:bookmarkEnd w:id="119"/>
      <w:r w:rsidRPr="00075EDC">
        <w:rPr>
          <w:rFonts w:ascii="宋体" w:hAnsi="宋体" w:hint="eastAsia"/>
          <w:color w:val="000000" w:themeColor="text1"/>
          <w:szCs w:val="21"/>
        </w:rPr>
        <w:t xml:space="preserve"> 38.2.5 </w:t>
      </w:r>
      <w:r w:rsidRPr="00075EDC">
        <w:rPr>
          <w:rFonts w:hAnsi="宋体" w:hint="eastAsia"/>
          <w:bCs/>
          <w:color w:val="000000" w:themeColor="text1"/>
        </w:rPr>
        <w:t>供应商提出质疑应当提交质疑函和必要的证明材料，针对同一采购程序环节的质疑必须在法定质疑期内一次性提出。质疑函应当包括下列内容（质疑函格式后附）：</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1</w:t>
      </w:r>
      <w:r w:rsidRPr="00075EDC">
        <w:rPr>
          <w:rFonts w:hAnsi="宋体" w:hint="eastAsia"/>
          <w:bCs/>
          <w:color w:val="000000" w:themeColor="text1"/>
        </w:rPr>
        <w:t>）供应商的姓名或者名称、地址、邮编、联系人及联系电话；</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2</w:t>
      </w:r>
      <w:r w:rsidRPr="00075EDC">
        <w:rPr>
          <w:rFonts w:hAnsi="宋体" w:hint="eastAsia"/>
          <w:bCs/>
          <w:color w:val="000000" w:themeColor="text1"/>
        </w:rPr>
        <w:t>）质疑项目的名称、编号；</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3</w:t>
      </w:r>
      <w:r w:rsidRPr="00075EDC">
        <w:rPr>
          <w:rFonts w:hAnsi="宋体" w:hint="eastAsia"/>
          <w:bCs/>
          <w:color w:val="000000" w:themeColor="text1"/>
        </w:rPr>
        <w:t>）具体、明确的质疑事项</w:t>
      </w:r>
      <w:r w:rsidRPr="00075EDC">
        <w:rPr>
          <w:rFonts w:hAnsi="宋体" w:hint="eastAsia"/>
          <w:bCs/>
          <w:color w:val="000000" w:themeColor="text1"/>
        </w:rPr>
        <w:t>和与质疑事项相关的请求；</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4</w:t>
      </w:r>
      <w:r w:rsidRPr="00075EDC">
        <w:rPr>
          <w:rFonts w:hAnsi="宋体" w:hint="eastAsia"/>
          <w:bCs/>
          <w:color w:val="000000" w:themeColor="text1"/>
        </w:rPr>
        <w:t>）事实依据（列明权益受到损害的事实和理由）；</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5</w:t>
      </w:r>
      <w:r w:rsidRPr="00075EDC">
        <w:rPr>
          <w:rFonts w:hAnsi="宋体" w:hint="eastAsia"/>
          <w:bCs/>
          <w:color w:val="000000" w:themeColor="text1"/>
        </w:rPr>
        <w:t>）必要的法律依据；</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w:t>
      </w:r>
      <w:r w:rsidRPr="00075EDC">
        <w:rPr>
          <w:rFonts w:hAnsi="宋体"/>
          <w:bCs/>
          <w:color w:val="000000" w:themeColor="text1"/>
        </w:rPr>
        <w:t>6</w:t>
      </w:r>
      <w:r w:rsidRPr="00075EDC">
        <w:rPr>
          <w:rFonts w:hAnsi="宋体" w:hint="eastAsia"/>
          <w:bCs/>
          <w:color w:val="000000" w:themeColor="text1"/>
        </w:rPr>
        <w:t>）提出质疑的日期。</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供应商为自然人的，应当由本人签字；供应商为法人或者其他组织的，应当由法定代表人、主要负责人，或者其委托代理人签字或者盖章，并加盖公章。</w:t>
      </w:r>
    </w:p>
    <w:p w:rsidR="00C77873" w:rsidRPr="00075EDC" w:rsidRDefault="008B596C">
      <w:pPr>
        <w:spacing w:line="360" w:lineRule="auto"/>
        <w:ind w:firstLineChars="200" w:firstLine="422"/>
        <w:rPr>
          <w:rFonts w:ascii="宋体" w:hAnsi="宋体"/>
          <w:b/>
          <w:color w:val="000000" w:themeColor="text1"/>
          <w:szCs w:val="20"/>
        </w:rPr>
      </w:pPr>
      <w:r w:rsidRPr="00075EDC">
        <w:rPr>
          <w:rFonts w:ascii="宋体" w:hAnsi="宋体" w:hint="eastAsia"/>
          <w:b/>
          <w:color w:val="000000" w:themeColor="text1"/>
          <w:szCs w:val="20"/>
        </w:rPr>
        <w:t>38.2.6</w:t>
      </w:r>
      <w:r w:rsidRPr="00075EDC">
        <w:rPr>
          <w:rFonts w:ascii="宋体" w:hAnsi="宋体" w:hint="eastAsia"/>
          <w:b/>
          <w:color w:val="000000" w:themeColor="text1"/>
          <w:szCs w:val="20"/>
        </w:rPr>
        <w:t>采购人或采购人委托的采购代理机构在收到质疑函后</w:t>
      </w:r>
      <w:r w:rsidRPr="00075EDC">
        <w:rPr>
          <w:rFonts w:ascii="宋体" w:hAnsi="宋体" w:hint="eastAsia"/>
          <w:b/>
          <w:color w:val="000000" w:themeColor="text1"/>
          <w:szCs w:val="20"/>
        </w:rPr>
        <w:t>7</w:t>
      </w:r>
      <w:r w:rsidRPr="00075EDC">
        <w:rPr>
          <w:rFonts w:ascii="宋体" w:hAnsi="宋体" w:hint="eastAsia"/>
          <w:b/>
          <w:color w:val="000000" w:themeColor="text1"/>
          <w:szCs w:val="20"/>
        </w:rPr>
        <w:t>个工作日内作出答复，并以书面形式通知质疑供应商及其他有关供应商。对不符合质疑条件的质疑，答复不予受理，并说明理由；对符合质疑条件的质疑，对质疑事项作出答复</w:t>
      </w:r>
    </w:p>
    <w:p w:rsidR="00C77873" w:rsidRPr="00075EDC" w:rsidRDefault="008B596C">
      <w:pPr>
        <w:spacing w:line="360" w:lineRule="auto"/>
        <w:ind w:firstLineChars="200" w:firstLine="420"/>
        <w:rPr>
          <w:rFonts w:ascii="宋体" w:hAnsi="宋体"/>
          <w:bCs/>
          <w:color w:val="000000" w:themeColor="text1"/>
          <w:szCs w:val="21"/>
        </w:rPr>
      </w:pPr>
      <w:r w:rsidRPr="00075EDC">
        <w:rPr>
          <w:rFonts w:ascii="宋体" w:hAnsi="宋体" w:hint="eastAsia"/>
          <w:color w:val="000000" w:themeColor="text1"/>
          <w:szCs w:val="21"/>
        </w:rPr>
        <w:t>3</w:t>
      </w:r>
      <w:r w:rsidRPr="00075EDC">
        <w:rPr>
          <w:rFonts w:ascii="宋体" w:hAnsi="宋体" w:hint="eastAsia"/>
          <w:bCs/>
          <w:color w:val="000000" w:themeColor="text1"/>
          <w:szCs w:val="21"/>
        </w:rPr>
        <w:t>8.2.7</w:t>
      </w:r>
      <w:r w:rsidRPr="00075EDC">
        <w:rPr>
          <w:rFonts w:ascii="宋体" w:hAnsi="宋体" w:hint="eastAsia"/>
          <w:bCs/>
          <w:color w:val="000000" w:themeColor="text1"/>
          <w:szCs w:val="21"/>
        </w:rPr>
        <w:t>采购人、采购代理机构认为供应商质疑不成立，或者成立但未对中标结果构成影响的，继续开展采购活动；认为供应商质疑成立且影响或者可能影响中标结果的，按照下列情况处理：</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lastRenderedPageBreak/>
        <w:t xml:space="preserve">　　（一）对招标文件提出的质疑，依法通过澄清或者修改可以继续开展采购活动的，澄清或者修改招标文件后继续开展采购活动；否则应当修改招标文件后重新开展采购活动。</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 xml:space="preserve">　　（二）对采购过程、中标结果提出的质疑，合格供应商符合法定数量时，可以从合格的中标候选人中另行确定中标人的，应当依法另行确定中标人；否则应当重新开展采购活动。</w:t>
      </w:r>
    </w:p>
    <w:p w:rsidR="00C77873" w:rsidRPr="00075EDC" w:rsidRDefault="008B596C">
      <w:pPr>
        <w:spacing w:line="360" w:lineRule="auto"/>
        <w:ind w:firstLineChars="200" w:firstLine="420"/>
        <w:rPr>
          <w:rFonts w:hAnsi="宋体"/>
          <w:bCs/>
          <w:color w:val="000000" w:themeColor="text1"/>
        </w:rPr>
      </w:pPr>
      <w:r w:rsidRPr="00075EDC">
        <w:rPr>
          <w:rFonts w:hAnsi="宋体" w:hint="eastAsia"/>
          <w:bCs/>
          <w:color w:val="000000" w:themeColor="text1"/>
        </w:rPr>
        <w:t>质疑答复导致中标结果</w:t>
      </w:r>
      <w:r w:rsidRPr="00075EDC">
        <w:rPr>
          <w:rFonts w:hAnsi="宋体" w:hint="eastAsia"/>
          <w:bCs/>
          <w:color w:val="000000" w:themeColor="text1"/>
        </w:rPr>
        <w:t>改变的，采购人或者采购代理机构应当将有关情况书面报告本级财政部门。</w:t>
      </w:r>
    </w:p>
    <w:p w:rsidR="00C77873" w:rsidRPr="00075EDC" w:rsidRDefault="008B596C">
      <w:pPr>
        <w:spacing w:line="360" w:lineRule="auto"/>
        <w:ind w:firstLineChars="200" w:firstLine="422"/>
        <w:rPr>
          <w:rFonts w:hAnsi="宋体"/>
          <w:b/>
          <w:color w:val="000000" w:themeColor="text1"/>
        </w:rPr>
      </w:pPr>
      <w:r w:rsidRPr="00075EDC">
        <w:rPr>
          <w:rFonts w:hAnsi="宋体"/>
          <w:b/>
          <w:color w:val="000000" w:themeColor="text1"/>
        </w:rPr>
        <w:t>38.3</w:t>
      </w:r>
      <w:r w:rsidRPr="00075EDC">
        <w:rPr>
          <w:rFonts w:hAnsi="宋体" w:hint="eastAsia"/>
          <w:b/>
          <w:color w:val="000000" w:themeColor="text1"/>
        </w:rPr>
        <w:t>投诉</w:t>
      </w:r>
    </w:p>
    <w:p w:rsidR="00C77873" w:rsidRPr="00075EDC" w:rsidRDefault="008B596C">
      <w:pPr>
        <w:spacing w:line="360" w:lineRule="auto"/>
        <w:ind w:firstLineChars="200" w:firstLine="422"/>
        <w:rPr>
          <w:rFonts w:hAnsi="宋体"/>
          <w:bCs/>
          <w:color w:val="000000" w:themeColor="text1"/>
        </w:rPr>
      </w:pPr>
      <w:r w:rsidRPr="00075EDC">
        <w:rPr>
          <w:rFonts w:hAnsi="宋体"/>
          <w:b/>
          <w:color w:val="000000" w:themeColor="text1"/>
        </w:rPr>
        <w:t>38.3</w:t>
      </w:r>
      <w:r w:rsidRPr="00075EDC">
        <w:rPr>
          <w:rFonts w:hAnsi="宋体"/>
          <w:bCs/>
          <w:color w:val="000000" w:themeColor="text1"/>
        </w:rPr>
        <w:t>.</w:t>
      </w:r>
      <w:r w:rsidRPr="00075EDC">
        <w:rPr>
          <w:rFonts w:hAnsi="宋体"/>
          <w:b/>
          <w:bCs/>
          <w:color w:val="000000" w:themeColor="text1"/>
        </w:rPr>
        <w:t xml:space="preserve">1 </w:t>
      </w:r>
      <w:r w:rsidRPr="00075EDC">
        <w:rPr>
          <w:rFonts w:hAnsi="宋体" w:hint="eastAsia"/>
          <w:bCs/>
          <w:color w:val="000000" w:themeColor="text1"/>
        </w:rPr>
        <w:t>供应商认为采购文件、采购过程、中标和成交结果使自己的合法权益受到损害的，应当首先依法向采购人或采购人委托的</w:t>
      </w:r>
      <w:r w:rsidRPr="00075EDC">
        <w:rPr>
          <w:rFonts w:hAnsi="宋体" w:hint="eastAsia"/>
          <w:color w:val="000000" w:themeColor="text1"/>
        </w:rPr>
        <w:t>采购代理机构</w:t>
      </w:r>
      <w:r w:rsidRPr="00075EDC">
        <w:rPr>
          <w:rFonts w:hAnsi="宋体" w:hint="eastAsia"/>
          <w:bCs/>
          <w:color w:val="000000" w:themeColor="text1"/>
        </w:rPr>
        <w:t>提出质疑。对采购人、</w:t>
      </w:r>
      <w:r w:rsidRPr="00075EDC">
        <w:rPr>
          <w:rFonts w:hAnsi="宋体" w:hint="eastAsia"/>
          <w:color w:val="000000" w:themeColor="text1"/>
        </w:rPr>
        <w:t>采购代理机构</w:t>
      </w:r>
      <w:r w:rsidRPr="00075EDC">
        <w:rPr>
          <w:rFonts w:hAnsi="宋体" w:hint="eastAsia"/>
          <w:bCs/>
          <w:color w:val="000000" w:themeColor="text1"/>
        </w:rPr>
        <w:t>的答复不满意，或者采购人、</w:t>
      </w:r>
      <w:r w:rsidRPr="00075EDC">
        <w:rPr>
          <w:rFonts w:hAnsi="宋体" w:hint="eastAsia"/>
          <w:color w:val="000000" w:themeColor="text1"/>
        </w:rPr>
        <w:t>采购代理机构</w:t>
      </w:r>
      <w:r w:rsidRPr="00075EDC">
        <w:rPr>
          <w:rFonts w:hAnsi="宋体" w:hint="eastAsia"/>
          <w:bCs/>
          <w:color w:val="000000" w:themeColor="text1"/>
        </w:rPr>
        <w:t>未在规定期限内作出答复的，供应商可以在答复期满后</w:t>
      </w:r>
      <w:r w:rsidRPr="00075EDC">
        <w:rPr>
          <w:rFonts w:hAnsi="宋体"/>
          <w:bCs/>
          <w:color w:val="000000" w:themeColor="text1"/>
        </w:rPr>
        <w:t>15</w:t>
      </w:r>
      <w:r w:rsidRPr="00075EDC">
        <w:rPr>
          <w:rFonts w:hAnsi="宋体" w:hint="eastAsia"/>
          <w:bCs/>
          <w:color w:val="000000" w:themeColor="text1"/>
        </w:rPr>
        <w:t>个工作日内向兴宁区政府采购监督管理部门提起投诉，投诉方式见“投标人须知前附表”。</w:t>
      </w:r>
    </w:p>
    <w:p w:rsidR="00C77873" w:rsidRPr="00075EDC" w:rsidRDefault="008B596C">
      <w:pPr>
        <w:spacing w:line="360" w:lineRule="auto"/>
        <w:ind w:firstLineChars="200" w:firstLine="422"/>
        <w:rPr>
          <w:rFonts w:hAnsi="宋体"/>
          <w:bCs/>
          <w:color w:val="000000" w:themeColor="text1"/>
        </w:rPr>
      </w:pPr>
      <w:r w:rsidRPr="00075EDC">
        <w:rPr>
          <w:rFonts w:hAnsi="宋体"/>
          <w:b/>
          <w:color w:val="000000" w:themeColor="text1"/>
        </w:rPr>
        <w:t>38.3</w:t>
      </w:r>
      <w:r w:rsidRPr="00075EDC">
        <w:rPr>
          <w:b/>
          <w:color w:val="000000" w:themeColor="text1"/>
        </w:rPr>
        <w:t xml:space="preserve">.2 </w:t>
      </w:r>
      <w:r w:rsidRPr="00075EDC">
        <w:rPr>
          <w:rFonts w:hint="eastAsia"/>
          <w:color w:val="000000" w:themeColor="text1"/>
        </w:rPr>
        <w:t>投诉人投诉时，应当提交投诉书，并按照被投诉采购人、</w:t>
      </w:r>
      <w:r w:rsidRPr="00075EDC">
        <w:rPr>
          <w:rFonts w:hAnsi="宋体" w:hint="eastAsia"/>
          <w:color w:val="000000" w:themeColor="text1"/>
        </w:rPr>
        <w:t>采购代理机构</w:t>
      </w:r>
      <w:r w:rsidRPr="00075EDC">
        <w:rPr>
          <w:rFonts w:hint="eastAsia"/>
          <w:color w:val="000000" w:themeColor="text1"/>
        </w:rPr>
        <w:t>和与投诉事项有关的供应商数量提供投诉书的副本。投诉书</w:t>
      </w:r>
      <w:r w:rsidRPr="00075EDC">
        <w:rPr>
          <w:rFonts w:hint="eastAsia"/>
          <w:color w:val="000000" w:themeColor="text1"/>
          <w:szCs w:val="21"/>
        </w:rPr>
        <w:t>应当包括下列主要内容</w:t>
      </w:r>
      <w:r w:rsidRPr="00075EDC">
        <w:rPr>
          <w:rFonts w:hint="eastAsia"/>
          <w:color w:val="000000" w:themeColor="text1"/>
        </w:rPr>
        <w:t>（如材料中有外文资料应同时附上对应的中文译本）</w:t>
      </w:r>
      <w:r w:rsidRPr="00075EDC">
        <w:rPr>
          <w:rFonts w:hAnsi="宋体" w:hint="eastAsia"/>
          <w:bCs/>
          <w:color w:val="000000" w:themeColor="text1"/>
        </w:rPr>
        <w:t>（投诉书格式后附）</w:t>
      </w:r>
      <w:r w:rsidRPr="00075EDC">
        <w:rPr>
          <w:rFonts w:hint="eastAsia"/>
          <w:color w:val="000000" w:themeColor="text1"/>
          <w:szCs w:val="21"/>
        </w:rPr>
        <w:t>：</w:t>
      </w:r>
    </w:p>
    <w:p w:rsidR="00C77873" w:rsidRPr="00075EDC" w:rsidRDefault="008B596C">
      <w:pPr>
        <w:spacing w:line="360" w:lineRule="auto"/>
        <w:ind w:firstLineChars="200" w:firstLine="420"/>
        <w:rPr>
          <w:color w:val="000000" w:themeColor="text1"/>
        </w:rPr>
      </w:pPr>
      <w:r w:rsidRPr="00075EDC">
        <w:rPr>
          <w:rFonts w:hAnsi="宋体" w:hint="eastAsia"/>
          <w:color w:val="000000" w:themeColor="text1"/>
        </w:rPr>
        <w:t>（</w:t>
      </w:r>
      <w:r w:rsidRPr="00075EDC">
        <w:rPr>
          <w:rFonts w:hAnsi="宋体"/>
          <w:color w:val="000000" w:themeColor="text1"/>
        </w:rPr>
        <w:t>1</w:t>
      </w:r>
      <w:r w:rsidRPr="00075EDC">
        <w:rPr>
          <w:rFonts w:hAnsi="宋体" w:hint="eastAsia"/>
          <w:color w:val="000000" w:themeColor="text1"/>
        </w:rPr>
        <w:t>）投诉人和被投诉人的名称、地址、邮编、联系人及联系电话等；</w:t>
      </w:r>
    </w:p>
    <w:p w:rsidR="00C77873" w:rsidRPr="00075EDC" w:rsidRDefault="008B596C">
      <w:pPr>
        <w:spacing w:line="360" w:lineRule="auto"/>
        <w:ind w:firstLineChars="200" w:firstLine="420"/>
        <w:rPr>
          <w:color w:val="000000" w:themeColor="text1"/>
        </w:rPr>
      </w:pPr>
      <w:r w:rsidRPr="00075EDC">
        <w:rPr>
          <w:rFonts w:hAnsi="宋体" w:hint="eastAsia"/>
          <w:color w:val="000000" w:themeColor="text1"/>
        </w:rPr>
        <w:t>（</w:t>
      </w:r>
      <w:r w:rsidRPr="00075EDC">
        <w:rPr>
          <w:rFonts w:hAnsi="宋体"/>
          <w:color w:val="000000" w:themeColor="text1"/>
        </w:rPr>
        <w:t>2</w:t>
      </w:r>
      <w:r w:rsidRPr="00075EDC">
        <w:rPr>
          <w:rFonts w:hAnsi="宋体" w:hint="eastAsia"/>
          <w:color w:val="000000" w:themeColor="text1"/>
        </w:rPr>
        <w:t>）质疑和质疑答复情况及相关证明材料；</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3</w:t>
      </w:r>
      <w:r w:rsidRPr="00075EDC">
        <w:rPr>
          <w:rFonts w:hAnsi="宋体" w:hint="eastAsia"/>
          <w:color w:val="000000" w:themeColor="text1"/>
        </w:rPr>
        <w:t>）具体、明确的投诉事项和与投诉事项相关的投诉请求；</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4</w:t>
      </w:r>
      <w:r w:rsidRPr="00075EDC">
        <w:rPr>
          <w:rFonts w:hAnsi="宋体" w:hint="eastAsia"/>
          <w:color w:val="000000" w:themeColor="text1"/>
        </w:rPr>
        <w:t>）事实依据；</w:t>
      </w:r>
    </w:p>
    <w:p w:rsidR="00C77873" w:rsidRPr="00075EDC" w:rsidRDefault="008B596C">
      <w:pPr>
        <w:spacing w:line="360" w:lineRule="auto"/>
        <w:ind w:firstLineChars="200" w:firstLine="420"/>
        <w:rPr>
          <w:color w:val="000000" w:themeColor="text1"/>
        </w:rPr>
      </w:pPr>
      <w:r w:rsidRPr="00075EDC">
        <w:rPr>
          <w:rFonts w:hAnsi="宋体" w:hint="eastAsia"/>
          <w:color w:val="000000" w:themeColor="text1"/>
        </w:rPr>
        <w:t>（</w:t>
      </w:r>
      <w:r w:rsidRPr="00075EDC">
        <w:rPr>
          <w:rFonts w:hAnsi="宋体"/>
          <w:color w:val="000000" w:themeColor="text1"/>
        </w:rPr>
        <w:t>5</w:t>
      </w:r>
      <w:r w:rsidRPr="00075EDC">
        <w:rPr>
          <w:rFonts w:hAnsi="宋体" w:hint="eastAsia"/>
          <w:color w:val="000000" w:themeColor="text1"/>
        </w:rPr>
        <w:t>）法律依据；</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6</w:t>
      </w:r>
      <w:r w:rsidRPr="00075EDC">
        <w:rPr>
          <w:rFonts w:hAnsi="宋体" w:hint="eastAsia"/>
          <w:color w:val="000000" w:themeColor="text1"/>
        </w:rPr>
        <w:t>）提起投诉的日期。</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7</w:t>
      </w:r>
      <w:r w:rsidRPr="00075EDC">
        <w:rPr>
          <w:rFonts w:hAnsi="宋体" w:hint="eastAsia"/>
          <w:color w:val="000000" w:themeColor="text1"/>
        </w:rPr>
        <w:t>）附件材料：营业执照副本内页复印件（要求证件有效并清晰反映企业法人经营范围；近期连续三个月依法缴纳税收和在职职工社会保障资金证明材料（复印件）。</w:t>
      </w:r>
      <w:r w:rsidRPr="00075EDC">
        <w:rPr>
          <w:rFonts w:hAnsi="宋体"/>
          <w:color w:val="000000" w:themeColor="text1"/>
        </w:rPr>
        <w:tab/>
      </w:r>
    </w:p>
    <w:p w:rsidR="00C77873" w:rsidRPr="00075EDC" w:rsidRDefault="008B596C">
      <w:pPr>
        <w:spacing w:line="360" w:lineRule="auto"/>
        <w:ind w:firstLineChars="200" w:firstLine="422"/>
        <w:rPr>
          <w:rFonts w:hAnsi="宋体"/>
          <w:bCs/>
          <w:color w:val="000000" w:themeColor="text1"/>
        </w:rPr>
      </w:pPr>
      <w:r w:rsidRPr="00075EDC">
        <w:rPr>
          <w:rFonts w:hAnsi="宋体"/>
          <w:b/>
          <w:color w:val="000000" w:themeColor="text1"/>
        </w:rPr>
        <w:t>38.3</w:t>
      </w:r>
      <w:r w:rsidRPr="00075EDC">
        <w:rPr>
          <w:b/>
          <w:color w:val="000000" w:themeColor="text1"/>
        </w:rPr>
        <w:t xml:space="preserve">.3  </w:t>
      </w:r>
      <w:r w:rsidRPr="00075EDC">
        <w:rPr>
          <w:rFonts w:hint="eastAsia"/>
          <w:color w:val="000000" w:themeColor="text1"/>
        </w:rPr>
        <w:t>投诉人可以委托代理人办理投诉事务。</w:t>
      </w:r>
      <w:r w:rsidRPr="00075EDC">
        <w:rPr>
          <w:rFonts w:hAnsi="宋体" w:hint="eastAsia"/>
          <w:bCs/>
          <w:color w:val="000000" w:themeColor="text1"/>
        </w:rPr>
        <w:t>委托代理人应熟悉相关业务情况。</w:t>
      </w:r>
      <w:r w:rsidRPr="00075EDC">
        <w:rPr>
          <w:rFonts w:hint="eastAsia"/>
          <w:color w:val="000000" w:themeColor="text1"/>
        </w:rPr>
        <w:t>代理人办理投诉事务时，除提交投诉书外，还应当提交投诉人的授权委托书和</w:t>
      </w:r>
      <w:r w:rsidRPr="00075EDC">
        <w:rPr>
          <w:rFonts w:hAnsi="宋体" w:hint="eastAsia"/>
          <w:color w:val="000000" w:themeColor="text1"/>
        </w:rPr>
        <w:t>委托代理人身份证明复印件。</w:t>
      </w:r>
    </w:p>
    <w:p w:rsidR="00C77873" w:rsidRPr="00075EDC" w:rsidRDefault="008B596C">
      <w:pPr>
        <w:spacing w:line="360" w:lineRule="auto"/>
        <w:ind w:firstLineChars="200" w:firstLine="422"/>
        <w:rPr>
          <w:rFonts w:hAnsi="宋体"/>
          <w:color w:val="000000" w:themeColor="text1"/>
        </w:rPr>
      </w:pPr>
      <w:r w:rsidRPr="00075EDC">
        <w:rPr>
          <w:rFonts w:hAnsi="宋体"/>
          <w:b/>
          <w:color w:val="000000" w:themeColor="text1"/>
        </w:rPr>
        <w:t>38.3</w:t>
      </w:r>
      <w:r w:rsidRPr="00075EDC">
        <w:rPr>
          <w:b/>
          <w:color w:val="000000" w:themeColor="text1"/>
        </w:rPr>
        <w:t>.4</w:t>
      </w:r>
      <w:r w:rsidRPr="00075EDC">
        <w:rPr>
          <w:rFonts w:hint="eastAsia"/>
          <w:color w:val="000000" w:themeColor="text1"/>
        </w:rPr>
        <w:t>投诉人提起投诉应当符合下列条件：</w:t>
      </w:r>
    </w:p>
    <w:p w:rsidR="00C77873" w:rsidRPr="00075EDC" w:rsidRDefault="008B596C">
      <w:pPr>
        <w:spacing w:line="360" w:lineRule="auto"/>
        <w:ind w:firstLineChars="200" w:firstLine="420"/>
        <w:rPr>
          <w:rFonts w:ascii="宋体" w:hAnsi="宋体"/>
          <w:color w:val="000000" w:themeColor="text1"/>
        </w:rPr>
      </w:pPr>
      <w:r w:rsidRPr="00075EDC">
        <w:rPr>
          <w:rFonts w:ascii="宋体" w:hAnsi="宋体" w:hint="eastAsia"/>
          <w:color w:val="000000" w:themeColor="text1"/>
        </w:rPr>
        <w:t>（</w:t>
      </w:r>
      <w:r w:rsidRPr="00075EDC">
        <w:rPr>
          <w:rFonts w:ascii="宋体" w:hAnsi="宋体" w:hint="eastAsia"/>
          <w:color w:val="000000" w:themeColor="text1"/>
        </w:rPr>
        <w:t>1</w:t>
      </w:r>
      <w:r w:rsidRPr="00075EDC">
        <w:rPr>
          <w:rFonts w:ascii="宋体" w:hAnsi="宋体" w:hint="eastAsia"/>
          <w:color w:val="000000" w:themeColor="text1"/>
        </w:rPr>
        <w:t>）投诉人是参与所投诉政府采购活动的供应商；</w:t>
      </w:r>
    </w:p>
    <w:p w:rsidR="00C77873" w:rsidRPr="00075EDC" w:rsidRDefault="008B596C">
      <w:pPr>
        <w:spacing w:line="360" w:lineRule="auto"/>
        <w:ind w:firstLineChars="200" w:firstLine="420"/>
        <w:rPr>
          <w:rFonts w:ascii="宋体" w:hAnsi="宋体"/>
          <w:color w:val="000000" w:themeColor="text1"/>
        </w:rPr>
      </w:pPr>
      <w:r w:rsidRPr="00075EDC">
        <w:rPr>
          <w:rFonts w:ascii="宋体" w:hAnsi="宋体" w:hint="eastAsia"/>
          <w:color w:val="000000" w:themeColor="text1"/>
        </w:rPr>
        <w:t>（</w:t>
      </w:r>
      <w:r w:rsidRPr="00075EDC">
        <w:rPr>
          <w:rFonts w:ascii="宋体" w:hAnsi="宋体" w:hint="eastAsia"/>
          <w:color w:val="000000" w:themeColor="text1"/>
        </w:rPr>
        <w:t>2</w:t>
      </w:r>
      <w:r w:rsidRPr="00075EDC">
        <w:rPr>
          <w:rFonts w:ascii="宋体" w:hAnsi="宋体" w:hint="eastAsia"/>
          <w:color w:val="000000" w:themeColor="text1"/>
        </w:rPr>
        <w:t>）提起投诉前已依法进行质疑；</w:t>
      </w:r>
    </w:p>
    <w:p w:rsidR="00C77873" w:rsidRPr="00075EDC" w:rsidRDefault="008B596C">
      <w:pPr>
        <w:spacing w:line="360" w:lineRule="auto"/>
        <w:ind w:firstLineChars="200" w:firstLine="420"/>
        <w:rPr>
          <w:rFonts w:ascii="宋体" w:hAnsi="宋体"/>
          <w:color w:val="000000" w:themeColor="text1"/>
        </w:rPr>
      </w:pPr>
      <w:r w:rsidRPr="00075EDC">
        <w:rPr>
          <w:rFonts w:ascii="宋体" w:hAnsi="宋体" w:hint="eastAsia"/>
          <w:color w:val="000000" w:themeColor="text1"/>
        </w:rPr>
        <w:t>（</w:t>
      </w:r>
      <w:r w:rsidRPr="00075EDC">
        <w:rPr>
          <w:rFonts w:ascii="宋体" w:hAnsi="宋体" w:hint="eastAsia"/>
          <w:color w:val="000000" w:themeColor="text1"/>
        </w:rPr>
        <w:t>3</w:t>
      </w:r>
      <w:r w:rsidRPr="00075EDC">
        <w:rPr>
          <w:rFonts w:ascii="宋体" w:hAnsi="宋体" w:hint="eastAsia"/>
          <w:color w:val="000000" w:themeColor="text1"/>
        </w:rPr>
        <w:t>）投诉书内容符合本章第</w:t>
      </w:r>
      <w:r w:rsidRPr="00075EDC">
        <w:rPr>
          <w:rFonts w:ascii="宋体" w:hAnsi="宋体" w:hint="eastAsia"/>
          <w:color w:val="000000" w:themeColor="text1"/>
        </w:rPr>
        <w:t>38.3.2</w:t>
      </w:r>
      <w:r w:rsidRPr="00075EDC">
        <w:rPr>
          <w:rFonts w:ascii="宋体" w:hAnsi="宋体" w:hint="eastAsia"/>
          <w:color w:val="000000" w:themeColor="text1"/>
        </w:rPr>
        <w:t>项的规定；</w:t>
      </w:r>
    </w:p>
    <w:p w:rsidR="00C77873" w:rsidRPr="00075EDC" w:rsidRDefault="008B596C">
      <w:pPr>
        <w:spacing w:line="360" w:lineRule="auto"/>
        <w:ind w:firstLineChars="200" w:firstLine="420"/>
        <w:rPr>
          <w:rFonts w:ascii="宋体" w:hAnsi="宋体"/>
          <w:color w:val="000000" w:themeColor="text1"/>
        </w:rPr>
      </w:pPr>
      <w:r w:rsidRPr="00075EDC">
        <w:rPr>
          <w:rFonts w:ascii="宋体" w:hAnsi="宋体" w:hint="eastAsia"/>
          <w:color w:val="000000" w:themeColor="text1"/>
        </w:rPr>
        <w:t>（</w:t>
      </w:r>
      <w:r w:rsidRPr="00075EDC">
        <w:rPr>
          <w:rFonts w:ascii="宋体" w:hAnsi="宋体" w:hint="eastAsia"/>
          <w:color w:val="000000" w:themeColor="text1"/>
        </w:rPr>
        <w:t>4</w:t>
      </w:r>
      <w:r w:rsidRPr="00075EDC">
        <w:rPr>
          <w:rFonts w:ascii="宋体" w:hAnsi="宋体" w:hint="eastAsia"/>
          <w:color w:val="000000" w:themeColor="text1"/>
        </w:rPr>
        <w:t>）在投诉有效期限内提起投诉；</w:t>
      </w:r>
    </w:p>
    <w:p w:rsidR="00C77873" w:rsidRPr="00075EDC" w:rsidRDefault="008B596C">
      <w:pPr>
        <w:spacing w:line="360" w:lineRule="auto"/>
        <w:ind w:firstLineChars="200" w:firstLine="420"/>
        <w:rPr>
          <w:rFonts w:ascii="宋体" w:hAnsi="宋体"/>
          <w:color w:val="000000" w:themeColor="text1"/>
        </w:rPr>
      </w:pPr>
      <w:r w:rsidRPr="00075EDC">
        <w:rPr>
          <w:rFonts w:ascii="宋体" w:hAnsi="宋体" w:hint="eastAsia"/>
          <w:color w:val="000000" w:themeColor="text1"/>
        </w:rPr>
        <w:t>（</w:t>
      </w:r>
      <w:r w:rsidRPr="00075EDC">
        <w:rPr>
          <w:rFonts w:ascii="宋体" w:hAnsi="宋体" w:hint="eastAsia"/>
          <w:color w:val="000000" w:themeColor="text1"/>
        </w:rPr>
        <w:t>5</w:t>
      </w:r>
      <w:r w:rsidRPr="00075EDC">
        <w:rPr>
          <w:rFonts w:ascii="宋体" w:hAnsi="宋体" w:hint="eastAsia"/>
          <w:color w:val="000000" w:themeColor="text1"/>
        </w:rPr>
        <w:t>）属于南宁市政府采购监督管理部门管辖；</w:t>
      </w:r>
    </w:p>
    <w:p w:rsidR="00C77873" w:rsidRPr="00075EDC" w:rsidRDefault="008B596C">
      <w:pPr>
        <w:spacing w:line="360" w:lineRule="auto"/>
        <w:ind w:firstLineChars="200" w:firstLine="420"/>
        <w:rPr>
          <w:rFonts w:ascii="宋体" w:hAnsi="宋体"/>
          <w:color w:val="000000" w:themeColor="text1"/>
        </w:rPr>
      </w:pPr>
      <w:r w:rsidRPr="00075EDC">
        <w:rPr>
          <w:rFonts w:ascii="宋体" w:hAnsi="宋体" w:hint="eastAsia"/>
          <w:color w:val="000000" w:themeColor="text1"/>
        </w:rPr>
        <w:lastRenderedPageBreak/>
        <w:t>（</w:t>
      </w:r>
      <w:r w:rsidRPr="00075EDC">
        <w:rPr>
          <w:rFonts w:ascii="宋体" w:hAnsi="宋体" w:hint="eastAsia"/>
          <w:color w:val="000000" w:themeColor="text1"/>
        </w:rPr>
        <w:t>6</w:t>
      </w:r>
      <w:r w:rsidRPr="00075EDC">
        <w:rPr>
          <w:rFonts w:ascii="宋体" w:hAnsi="宋体" w:hint="eastAsia"/>
          <w:color w:val="000000" w:themeColor="text1"/>
        </w:rPr>
        <w:t>）同一投诉事项未经</w:t>
      </w:r>
      <w:r w:rsidRPr="00075EDC">
        <w:rPr>
          <w:rFonts w:ascii="宋体" w:hAnsi="宋体" w:hint="eastAsia"/>
          <w:bCs/>
          <w:color w:val="000000" w:themeColor="text1"/>
        </w:rPr>
        <w:t>南宁市政府采购监督管理部门</w:t>
      </w:r>
      <w:r w:rsidRPr="00075EDC">
        <w:rPr>
          <w:rFonts w:ascii="宋体" w:hAnsi="宋体" w:hint="eastAsia"/>
          <w:color w:val="000000" w:themeColor="text1"/>
        </w:rPr>
        <w:t>投诉处理；</w:t>
      </w:r>
    </w:p>
    <w:p w:rsidR="00C77873" w:rsidRPr="00075EDC" w:rsidRDefault="008B596C">
      <w:pPr>
        <w:spacing w:line="360" w:lineRule="auto"/>
        <w:ind w:firstLineChars="200" w:firstLine="420"/>
        <w:rPr>
          <w:rFonts w:ascii="宋体"/>
          <w:color w:val="000000" w:themeColor="text1"/>
        </w:rPr>
      </w:pPr>
      <w:r w:rsidRPr="00075EDC">
        <w:rPr>
          <w:rFonts w:ascii="宋体" w:hint="eastAsia"/>
          <w:color w:val="000000" w:themeColor="text1"/>
        </w:rPr>
        <w:t>（</w:t>
      </w:r>
      <w:r w:rsidRPr="00075EDC">
        <w:rPr>
          <w:rFonts w:ascii="宋体" w:hint="eastAsia"/>
          <w:color w:val="000000" w:themeColor="text1"/>
        </w:rPr>
        <w:t>7</w:t>
      </w:r>
      <w:r w:rsidRPr="00075EDC">
        <w:rPr>
          <w:rFonts w:ascii="宋体" w:hint="eastAsia"/>
          <w:color w:val="000000" w:themeColor="text1"/>
        </w:rPr>
        <w:t>）国务院财政部门规定的其他条件。</w:t>
      </w:r>
    </w:p>
    <w:p w:rsidR="00C77873" w:rsidRPr="00075EDC" w:rsidRDefault="008B596C">
      <w:pPr>
        <w:spacing w:line="360" w:lineRule="auto"/>
        <w:ind w:firstLineChars="200" w:firstLine="422"/>
        <w:rPr>
          <w:color w:val="000000" w:themeColor="text1"/>
        </w:rPr>
      </w:pPr>
      <w:r w:rsidRPr="00075EDC">
        <w:rPr>
          <w:rFonts w:hAnsi="宋体"/>
          <w:b/>
          <w:color w:val="000000" w:themeColor="text1"/>
        </w:rPr>
        <w:t>38.3</w:t>
      </w:r>
      <w:r w:rsidRPr="00075EDC">
        <w:rPr>
          <w:rFonts w:ascii="宋体" w:hint="eastAsia"/>
          <w:b/>
          <w:color w:val="000000" w:themeColor="text1"/>
        </w:rPr>
        <w:t>.5</w:t>
      </w:r>
      <w:r w:rsidRPr="00075EDC">
        <w:rPr>
          <w:rFonts w:ascii="宋体" w:hint="eastAsia"/>
          <w:color w:val="000000" w:themeColor="text1"/>
        </w:rPr>
        <w:t xml:space="preserve">  </w:t>
      </w:r>
      <w:r w:rsidRPr="00075EDC">
        <w:rPr>
          <w:rFonts w:ascii="宋体" w:hint="eastAsia"/>
          <w:color w:val="000000" w:themeColor="text1"/>
        </w:rPr>
        <w:t>政府采购监督管理部门</w:t>
      </w:r>
      <w:r w:rsidRPr="00075EDC">
        <w:rPr>
          <w:rFonts w:hint="eastAsia"/>
          <w:color w:val="000000" w:themeColor="text1"/>
        </w:rPr>
        <w:t>自受理投诉之日起</w:t>
      </w:r>
      <w:r w:rsidRPr="00075EDC">
        <w:rPr>
          <w:color w:val="000000" w:themeColor="text1"/>
        </w:rPr>
        <w:t>30</w:t>
      </w:r>
      <w:r w:rsidRPr="00075EDC">
        <w:rPr>
          <w:rFonts w:hint="eastAsia"/>
          <w:color w:val="000000" w:themeColor="text1"/>
        </w:rPr>
        <w:t>个工作日内，对投诉事项作出处理决定，并以书面形式通知投诉人、被投诉人及其他与投诉处理结果有利害关系的政府采购当</w:t>
      </w:r>
      <w:r w:rsidRPr="00075EDC">
        <w:rPr>
          <w:rFonts w:ascii="宋体" w:hint="eastAsia"/>
          <w:color w:val="000000" w:themeColor="text1"/>
        </w:rPr>
        <w:t>事人</w:t>
      </w:r>
      <w:r w:rsidRPr="00075EDC">
        <w:rPr>
          <w:rFonts w:hint="eastAsia"/>
          <w:color w:val="000000" w:themeColor="text1"/>
        </w:rPr>
        <w:t>。并将投诉结果在</w:t>
      </w:r>
      <w:r w:rsidRPr="00075EDC">
        <w:rPr>
          <w:rFonts w:ascii="宋体" w:hAnsi="宋体" w:cs="宋体" w:hint="eastAsia"/>
          <w:color w:val="000000" w:themeColor="text1"/>
          <w:kern w:val="0"/>
          <w:szCs w:val="21"/>
        </w:rPr>
        <w:t>“广西政府采购网”（</w:t>
      </w:r>
      <w:r w:rsidRPr="00075EDC">
        <w:rPr>
          <w:rFonts w:ascii="宋体" w:hAnsi="宋体" w:cs="宋体" w:hint="eastAsia"/>
          <w:color w:val="000000" w:themeColor="text1"/>
          <w:kern w:val="0"/>
          <w:szCs w:val="21"/>
        </w:rPr>
        <w:t>http://zfcg.gxzf.gov.cn</w:t>
      </w:r>
      <w:r w:rsidRPr="00075EDC">
        <w:rPr>
          <w:rFonts w:ascii="宋体" w:hAnsi="宋体" w:cs="宋体" w:hint="eastAsia"/>
          <w:color w:val="000000" w:themeColor="text1"/>
          <w:kern w:val="0"/>
          <w:szCs w:val="21"/>
        </w:rPr>
        <w:t>）</w:t>
      </w:r>
      <w:r w:rsidRPr="00075EDC">
        <w:rPr>
          <w:rFonts w:hint="eastAsia"/>
          <w:color w:val="000000" w:themeColor="text1"/>
        </w:rPr>
        <w:t>发布。</w:t>
      </w:r>
    </w:p>
    <w:p w:rsidR="00C77873" w:rsidRPr="00075EDC" w:rsidRDefault="008B596C">
      <w:pPr>
        <w:spacing w:line="360" w:lineRule="auto"/>
        <w:ind w:firstLineChars="200" w:firstLine="422"/>
        <w:rPr>
          <w:rFonts w:ascii="宋体"/>
          <w:color w:val="000000" w:themeColor="text1"/>
        </w:rPr>
      </w:pPr>
      <w:r w:rsidRPr="00075EDC">
        <w:rPr>
          <w:rFonts w:hAnsi="宋体"/>
          <w:b/>
          <w:color w:val="000000" w:themeColor="text1"/>
        </w:rPr>
        <w:t>38.3</w:t>
      </w:r>
      <w:r w:rsidRPr="00075EDC">
        <w:rPr>
          <w:rFonts w:ascii="宋体" w:hint="eastAsia"/>
          <w:b/>
          <w:color w:val="000000" w:themeColor="text1"/>
        </w:rPr>
        <w:t>.6</w:t>
      </w:r>
      <w:r w:rsidRPr="00075EDC">
        <w:rPr>
          <w:rFonts w:ascii="宋体" w:hint="eastAsia"/>
          <w:color w:val="000000" w:themeColor="text1"/>
        </w:rPr>
        <w:t xml:space="preserve">  </w:t>
      </w:r>
      <w:r w:rsidRPr="00075EDC">
        <w:rPr>
          <w:rFonts w:ascii="宋体" w:hint="eastAsia"/>
          <w:color w:val="000000" w:themeColor="text1"/>
        </w:rPr>
        <w:t>政府采购监督管理部门在处理投诉事项期间，可以视具体情况暂停采购活动。</w:t>
      </w:r>
    </w:p>
    <w:p w:rsidR="00C77873" w:rsidRPr="00075EDC" w:rsidRDefault="008B596C">
      <w:pPr>
        <w:snapToGrid w:val="0"/>
        <w:spacing w:line="360" w:lineRule="auto"/>
        <w:ind w:leftChars="57" w:left="120" w:firstLineChars="150" w:firstLine="482"/>
        <w:jc w:val="center"/>
        <w:outlineLvl w:val="2"/>
        <w:rPr>
          <w:b/>
          <w:bCs/>
          <w:color w:val="000000" w:themeColor="text1"/>
          <w:sz w:val="32"/>
          <w:szCs w:val="32"/>
        </w:rPr>
      </w:pPr>
      <w:bookmarkStart w:id="120" w:name="_Toc187761561"/>
      <w:r w:rsidRPr="00075EDC">
        <w:rPr>
          <w:rFonts w:hint="eastAsia"/>
          <w:b/>
          <w:bCs/>
          <w:color w:val="000000" w:themeColor="text1"/>
          <w:sz w:val="32"/>
          <w:szCs w:val="32"/>
        </w:rPr>
        <w:t>八、验收</w:t>
      </w:r>
      <w:bookmarkEnd w:id="120"/>
    </w:p>
    <w:p w:rsidR="00C77873" w:rsidRPr="00075EDC" w:rsidRDefault="008B596C">
      <w:pPr>
        <w:spacing w:line="360" w:lineRule="auto"/>
        <w:ind w:firstLineChars="200" w:firstLine="422"/>
        <w:rPr>
          <w:rFonts w:hAnsi="宋体"/>
          <w:b/>
          <w:color w:val="000000" w:themeColor="text1"/>
        </w:rPr>
      </w:pPr>
      <w:r w:rsidRPr="00075EDC">
        <w:rPr>
          <w:rFonts w:hAnsi="宋体"/>
          <w:b/>
          <w:color w:val="000000" w:themeColor="text1"/>
        </w:rPr>
        <w:t>39.</w:t>
      </w:r>
      <w:r w:rsidRPr="00075EDC">
        <w:rPr>
          <w:rFonts w:hAnsi="宋体" w:hint="eastAsia"/>
          <w:b/>
          <w:color w:val="000000" w:themeColor="text1"/>
        </w:rPr>
        <w:t>验收</w:t>
      </w:r>
    </w:p>
    <w:p w:rsidR="00C77873" w:rsidRPr="00075EDC" w:rsidRDefault="008B596C">
      <w:pPr>
        <w:tabs>
          <w:tab w:val="left" w:pos="0"/>
        </w:tabs>
        <w:spacing w:line="360" w:lineRule="auto"/>
        <w:ind w:firstLine="480"/>
        <w:rPr>
          <w:rFonts w:hAnsi="宋体"/>
          <w:color w:val="000000" w:themeColor="text1"/>
        </w:rPr>
      </w:pPr>
      <w:r w:rsidRPr="00075EDC">
        <w:rPr>
          <w:rFonts w:hAnsi="宋体"/>
          <w:color w:val="000000" w:themeColor="text1"/>
        </w:rPr>
        <w:t>39.1</w:t>
      </w:r>
      <w:r w:rsidRPr="00075EDC">
        <w:rPr>
          <w:rFonts w:hAnsi="宋体" w:hint="eastAsia"/>
          <w:color w:val="000000" w:themeColor="text1"/>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C77873" w:rsidRPr="00075EDC" w:rsidRDefault="008B596C">
      <w:pPr>
        <w:tabs>
          <w:tab w:val="left" w:pos="0"/>
        </w:tabs>
        <w:spacing w:line="360" w:lineRule="auto"/>
        <w:ind w:firstLine="480"/>
        <w:rPr>
          <w:rFonts w:hAnsi="宋体"/>
          <w:color w:val="000000" w:themeColor="text1"/>
        </w:rPr>
      </w:pPr>
      <w:r w:rsidRPr="00075EDC">
        <w:rPr>
          <w:rFonts w:hAnsi="宋体"/>
          <w:color w:val="000000" w:themeColor="text1"/>
        </w:rPr>
        <w:t>39.2</w:t>
      </w:r>
      <w:r w:rsidRPr="00075EDC">
        <w:rPr>
          <w:rFonts w:hAnsi="宋体" w:hint="eastAsia"/>
          <w:color w:val="000000" w:themeColor="text1"/>
        </w:rPr>
        <w:t>采购人可以邀请参加本项目的其他投标人或者第三方机构参与验收。参与验收的投标人或者第三方机构的意见作为验收书的参考资料一并存档。</w:t>
      </w:r>
    </w:p>
    <w:p w:rsidR="00C77873" w:rsidRPr="00075EDC" w:rsidRDefault="008B596C">
      <w:pPr>
        <w:tabs>
          <w:tab w:val="left" w:pos="0"/>
        </w:tabs>
        <w:spacing w:line="360" w:lineRule="auto"/>
        <w:ind w:firstLine="480"/>
        <w:rPr>
          <w:rFonts w:hAnsi="宋体"/>
          <w:color w:val="000000" w:themeColor="text1"/>
        </w:rPr>
      </w:pPr>
      <w:r w:rsidRPr="00075EDC">
        <w:rPr>
          <w:rFonts w:hAnsi="宋体"/>
          <w:color w:val="000000" w:themeColor="text1"/>
        </w:rPr>
        <w:t>39.3</w:t>
      </w:r>
      <w:r w:rsidRPr="00075EDC">
        <w:rPr>
          <w:rFonts w:hAnsi="宋体" w:hint="eastAsia"/>
          <w:color w:val="000000" w:themeColor="text1"/>
        </w:rPr>
        <w:t>严格按照采购合同开展履约验收。采购人成立验收小组，按照采购合同的约定对供应商履约情况进行验收。验收时，按照采购合同的约定对每一项技</w:t>
      </w:r>
      <w:r w:rsidRPr="00075EDC">
        <w:rPr>
          <w:rFonts w:hAnsi="宋体" w:hint="eastAsia"/>
          <w:color w:val="000000" w:themeColor="text1"/>
        </w:rPr>
        <w:t>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C77873" w:rsidRPr="00075EDC" w:rsidRDefault="008B596C">
      <w:pPr>
        <w:tabs>
          <w:tab w:val="left" w:pos="0"/>
        </w:tabs>
        <w:spacing w:line="360" w:lineRule="auto"/>
        <w:ind w:firstLine="480"/>
        <w:rPr>
          <w:rFonts w:hAnsi="宋体"/>
          <w:color w:val="000000" w:themeColor="text1"/>
        </w:rPr>
      </w:pPr>
      <w:r w:rsidRPr="00075EDC">
        <w:rPr>
          <w:rFonts w:hAnsi="宋体"/>
          <w:color w:val="000000" w:themeColor="text1"/>
        </w:rPr>
        <w:t>39.4</w:t>
      </w:r>
      <w:r w:rsidRPr="00075EDC">
        <w:rPr>
          <w:rFonts w:hAnsi="宋体" w:hint="eastAsia"/>
          <w:color w:val="000000" w:themeColor="text1"/>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C77873" w:rsidRPr="00075EDC" w:rsidRDefault="00C77873">
      <w:pPr>
        <w:pStyle w:val="aa"/>
        <w:snapToGrid w:val="0"/>
        <w:spacing w:line="400" w:lineRule="exact"/>
        <w:rPr>
          <w:rFonts w:hAnsi="宋体"/>
          <w:color w:val="000000" w:themeColor="text1"/>
        </w:rPr>
      </w:pPr>
    </w:p>
    <w:p w:rsidR="00C77873" w:rsidRPr="00075EDC" w:rsidRDefault="008B596C">
      <w:pPr>
        <w:pStyle w:val="3"/>
        <w:keepNext w:val="0"/>
        <w:keepLines w:val="0"/>
        <w:spacing w:line="360" w:lineRule="auto"/>
        <w:jc w:val="center"/>
        <w:rPr>
          <w:color w:val="000000" w:themeColor="text1"/>
        </w:rPr>
      </w:pPr>
      <w:bookmarkStart w:id="121" w:name="_八、其他事项"/>
      <w:bookmarkStart w:id="122" w:name="_Toc187761562"/>
      <w:bookmarkEnd w:id="121"/>
      <w:r w:rsidRPr="00075EDC">
        <w:rPr>
          <w:rFonts w:hint="eastAsia"/>
          <w:color w:val="000000" w:themeColor="text1"/>
        </w:rPr>
        <w:t>九、其他事项</w:t>
      </w:r>
      <w:bookmarkEnd w:id="122"/>
    </w:p>
    <w:p w:rsidR="00C77873" w:rsidRPr="00075EDC" w:rsidRDefault="008B596C">
      <w:pPr>
        <w:spacing w:line="360" w:lineRule="auto"/>
        <w:ind w:firstLineChars="200" w:firstLine="480"/>
        <w:rPr>
          <w:rFonts w:ascii="黑体" w:eastAsia="黑体" w:hAnsi="黑体"/>
          <w:color w:val="000000" w:themeColor="text1"/>
          <w:sz w:val="24"/>
        </w:rPr>
      </w:pPr>
      <w:bookmarkStart w:id="123" w:name="_42.代理服务费"/>
      <w:bookmarkEnd w:id="123"/>
      <w:r w:rsidRPr="00075EDC">
        <w:rPr>
          <w:rFonts w:ascii="黑体" w:eastAsia="黑体" w:hAnsi="黑体" w:hint="eastAsia"/>
          <w:color w:val="000000" w:themeColor="text1"/>
          <w:sz w:val="24"/>
        </w:rPr>
        <w:t>40.</w:t>
      </w:r>
      <w:r w:rsidRPr="00075EDC">
        <w:rPr>
          <w:rFonts w:ascii="黑体" w:eastAsia="黑体" w:hAnsi="黑体" w:hint="eastAsia"/>
          <w:color w:val="000000" w:themeColor="text1"/>
          <w:sz w:val="24"/>
        </w:rPr>
        <w:t>代理服务费</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代理服务收费标准及缴费账户详见“投标人须知前附表”，投标人为联合体的，可以由联合体中的一方或者多方共同交纳代理服务费。</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 xml:space="preserve">41. </w:t>
      </w:r>
      <w:r w:rsidRPr="00075EDC">
        <w:rPr>
          <w:rFonts w:ascii="黑体" w:eastAsia="黑体" w:hAnsi="黑体" w:hint="eastAsia"/>
          <w:color w:val="000000" w:themeColor="text1"/>
          <w:sz w:val="24"/>
        </w:rPr>
        <w:t>需要补充的其他内容</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41.1</w:t>
      </w:r>
      <w:r w:rsidRPr="00075EDC">
        <w:rPr>
          <w:rFonts w:hAnsi="宋体" w:cs="宋体" w:hint="eastAsia"/>
          <w:color w:val="000000" w:themeColor="text1"/>
        </w:rPr>
        <w:t>本招标文件解释规则详见</w:t>
      </w:r>
      <w:r w:rsidRPr="00075EDC">
        <w:rPr>
          <w:rFonts w:hAnsi="宋体" w:hint="eastAsia"/>
          <w:color w:val="000000" w:themeColor="text1"/>
        </w:rPr>
        <w:t>“投标人须知前附表”。</w:t>
      </w:r>
    </w:p>
    <w:p w:rsidR="00C77873" w:rsidRPr="00075EDC" w:rsidRDefault="008B596C">
      <w:pPr>
        <w:spacing w:line="360" w:lineRule="auto"/>
        <w:ind w:firstLineChars="200" w:firstLine="420"/>
        <w:rPr>
          <w:rFonts w:hAnsi="宋体"/>
          <w:color w:val="000000" w:themeColor="text1"/>
        </w:rPr>
      </w:pPr>
      <w:r w:rsidRPr="00075EDC">
        <w:rPr>
          <w:rFonts w:hAnsi="宋体" w:cs="宋体"/>
          <w:color w:val="000000" w:themeColor="text1"/>
        </w:rPr>
        <w:t xml:space="preserve">41.2 </w:t>
      </w:r>
      <w:r w:rsidRPr="00075EDC">
        <w:rPr>
          <w:rFonts w:hAnsi="宋体" w:hint="eastAsia"/>
          <w:color w:val="000000" w:themeColor="text1"/>
        </w:rPr>
        <w:t>其他事项详见“投标人须知前附表”。</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41.3</w:t>
      </w:r>
      <w:r w:rsidRPr="00075EDC">
        <w:rPr>
          <w:rFonts w:hAnsi="宋体" w:hint="eastAsia"/>
          <w:color w:val="000000" w:themeColor="text1"/>
        </w:rPr>
        <w:t>本文件所称中小企业，是指在中华人民共和国境内依法设立，依据国务院批准的中小企业划分标</w:t>
      </w:r>
      <w:r w:rsidRPr="00075EDC">
        <w:rPr>
          <w:rFonts w:hAnsi="宋体" w:hint="eastAsia"/>
          <w:color w:val="000000" w:themeColor="text1"/>
        </w:rPr>
        <w:lastRenderedPageBreak/>
        <w:t>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sidRPr="00075EDC">
        <w:rPr>
          <w:rFonts w:hint="eastAsia"/>
          <w:color w:val="000000" w:themeColor="text1"/>
        </w:rPr>
        <w:t>不对其中涉及的货物的制造商和工程承建商作出要求的，</w:t>
      </w:r>
      <w:r w:rsidRPr="00075EDC">
        <w:rPr>
          <w:rFonts w:hAnsi="宋体" w:hint="eastAsia"/>
          <w:color w:val="000000" w:themeColor="text1"/>
        </w:rPr>
        <w:t>享受本文件规定的中小企业扶持政策。</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以联合体形式参加政府采购活动，联合体各方均为中小企业的，联合体视</w:t>
      </w:r>
      <w:r w:rsidRPr="00075EDC">
        <w:rPr>
          <w:rFonts w:hAnsi="宋体" w:hint="eastAsia"/>
          <w:color w:val="000000" w:themeColor="text1"/>
        </w:rPr>
        <w:t>同中小企业。其中，联合体各方均为小微企业的，联合体视同小微企业。</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依据本文件规定享受扶持政策获得政府采购合同的，小微企业不得将合同分包给大中型企业，中型企业不得将合同分包给大型企业。</w:t>
      </w:r>
    </w:p>
    <w:p w:rsidR="00C77873" w:rsidRPr="00075EDC" w:rsidRDefault="008B596C">
      <w:pPr>
        <w:spacing w:line="360" w:lineRule="auto"/>
        <w:ind w:firstLineChars="200" w:firstLine="480"/>
        <w:rPr>
          <w:rFonts w:ascii="黑体" w:eastAsia="黑体" w:hAnsi="黑体"/>
          <w:color w:val="000000" w:themeColor="text1"/>
          <w:sz w:val="24"/>
        </w:rPr>
      </w:pPr>
      <w:r w:rsidRPr="00075EDC">
        <w:rPr>
          <w:rFonts w:ascii="黑体" w:eastAsia="黑体" w:hAnsi="黑体" w:hint="eastAsia"/>
          <w:color w:val="000000" w:themeColor="text1"/>
          <w:sz w:val="24"/>
        </w:rPr>
        <w:t xml:space="preserve">42. </w:t>
      </w:r>
      <w:r w:rsidRPr="00075EDC">
        <w:rPr>
          <w:rFonts w:ascii="黑体" w:eastAsia="黑体" w:hAnsi="黑体" w:hint="eastAsia"/>
          <w:color w:val="000000" w:themeColor="text1"/>
          <w:sz w:val="24"/>
        </w:rPr>
        <w:t>政采贷相关说明</w:t>
      </w:r>
    </w:p>
    <w:p w:rsidR="00C77873" w:rsidRPr="00075EDC" w:rsidRDefault="008B596C">
      <w:pPr>
        <w:spacing w:line="360" w:lineRule="auto"/>
        <w:ind w:firstLineChars="200" w:firstLine="420"/>
        <w:jc w:val="left"/>
        <w:rPr>
          <w:rFonts w:hAnsi="宋体"/>
          <w:color w:val="000000" w:themeColor="text1"/>
        </w:rPr>
      </w:pPr>
      <w:r w:rsidRPr="00075EDC">
        <w:rPr>
          <w:rFonts w:hAnsi="宋体" w:hint="eastAsia"/>
          <w:color w:val="000000" w:themeColor="text1"/>
        </w:rPr>
        <w:t>为优化政府采购营商环境，缓解供应商资金难题，南宁市政府采购试行政府采购信用融资制度，中标人如有融资需求，可凭政府采购合同通过以下方式申请政府采购信用融资贷款：</w:t>
      </w:r>
    </w:p>
    <w:p w:rsidR="00C77873" w:rsidRPr="00075EDC" w:rsidRDefault="008B596C">
      <w:pPr>
        <w:numPr>
          <w:ilvl w:val="0"/>
          <w:numId w:val="3"/>
        </w:numPr>
        <w:spacing w:line="360" w:lineRule="auto"/>
        <w:ind w:firstLineChars="200" w:firstLine="420"/>
        <w:jc w:val="left"/>
        <w:rPr>
          <w:rFonts w:hAnsi="宋体"/>
          <w:color w:val="000000" w:themeColor="text1"/>
        </w:rPr>
      </w:pPr>
      <w:r w:rsidRPr="00075EDC">
        <w:rPr>
          <w:rFonts w:hAnsi="宋体" w:hint="eastAsia"/>
          <w:color w:val="000000" w:themeColor="text1"/>
        </w:rPr>
        <w:t>线下渠道：在“南宁市公共资源交易中心”官网（网址：</w:t>
      </w:r>
      <w:r w:rsidRPr="00075EDC">
        <w:rPr>
          <w:rFonts w:hAnsi="宋体"/>
          <w:color w:val="000000" w:themeColor="text1"/>
        </w:rPr>
        <w:t>http://www.nnggzy.org.cn</w:t>
      </w:r>
      <w:r w:rsidRPr="00075EDC">
        <w:rPr>
          <w:rFonts w:hAnsi="宋体" w:hint="eastAsia"/>
          <w:color w:val="000000" w:themeColor="text1"/>
        </w:rPr>
        <w:t>）“交易信息</w:t>
      </w:r>
      <w:r w:rsidRPr="00075EDC">
        <w:rPr>
          <w:rFonts w:hAnsi="宋体"/>
          <w:color w:val="000000" w:themeColor="text1"/>
        </w:rPr>
        <w:t>-</w:t>
      </w:r>
      <w:r w:rsidRPr="00075EDC">
        <w:rPr>
          <w:rFonts w:hAnsi="宋体" w:hint="eastAsia"/>
          <w:color w:val="000000" w:themeColor="text1"/>
        </w:rPr>
        <w:t>政府采购</w:t>
      </w:r>
      <w:r w:rsidRPr="00075EDC">
        <w:rPr>
          <w:rFonts w:hAnsi="宋体"/>
          <w:color w:val="000000" w:themeColor="text1"/>
        </w:rPr>
        <w:t>-</w:t>
      </w:r>
      <w:r w:rsidRPr="00075EDC">
        <w:rPr>
          <w:rFonts w:hAnsi="宋体" w:hint="eastAsia"/>
          <w:color w:val="000000" w:themeColor="text1"/>
        </w:rPr>
        <w:t>政府采购信用融资”中融</w:t>
      </w:r>
      <w:r w:rsidRPr="00075EDC">
        <w:rPr>
          <w:rFonts w:hAnsi="宋体" w:hint="eastAsia"/>
          <w:color w:val="000000" w:themeColor="text1"/>
        </w:rPr>
        <w:t>资银行和南宁市企业融资服务中心专栏信息申请政府采购信用融资。</w:t>
      </w:r>
    </w:p>
    <w:p w:rsidR="00C77873" w:rsidRPr="00075EDC" w:rsidRDefault="008B596C">
      <w:pPr>
        <w:numPr>
          <w:ilvl w:val="0"/>
          <w:numId w:val="3"/>
        </w:numPr>
        <w:spacing w:line="360" w:lineRule="auto"/>
        <w:ind w:firstLineChars="200" w:firstLine="420"/>
        <w:jc w:val="left"/>
        <w:rPr>
          <w:rFonts w:hAnsi="宋体"/>
          <w:color w:val="000000" w:themeColor="text1"/>
        </w:rPr>
      </w:pPr>
      <w:r w:rsidRPr="00075EDC">
        <w:rPr>
          <w:rFonts w:hAnsi="宋体" w:hint="eastAsia"/>
          <w:color w:val="000000" w:themeColor="text1"/>
        </w:rPr>
        <w:t>线上渠道：登录中征营应收账款融资服务平台（网址：</w:t>
      </w:r>
      <w:r w:rsidRPr="00075EDC">
        <w:rPr>
          <w:rFonts w:hAnsi="宋体" w:hint="eastAsia"/>
          <w:color w:val="000000" w:themeColor="text1"/>
        </w:rPr>
        <w:t>https://www.crcrfsp.com</w:t>
      </w:r>
      <w:r w:rsidRPr="00075EDC">
        <w:rPr>
          <w:rFonts w:hAnsi="宋体" w:hint="eastAsia"/>
          <w:color w:val="000000" w:themeColor="text1"/>
        </w:rPr>
        <w:t>，客服电话：</w:t>
      </w:r>
      <w:r w:rsidRPr="00075EDC">
        <w:rPr>
          <w:rFonts w:hAnsi="宋体" w:hint="eastAsia"/>
          <w:color w:val="000000" w:themeColor="text1"/>
        </w:rPr>
        <w:t>400-009-0001</w:t>
      </w:r>
      <w:r w:rsidRPr="00075EDC">
        <w:rPr>
          <w:rFonts w:hAnsi="宋体" w:hint="eastAsia"/>
          <w:color w:val="000000" w:themeColor="text1"/>
        </w:rPr>
        <w:t>），选择相关金融产品和银行业金融机构金融融资贷款。具体操作方式见《中国人民银行南宁中心支行广西壮族自治区财政厅关于推广线上“政采贷”融资模式的通知》（南宁银发〔</w:t>
      </w:r>
      <w:r w:rsidRPr="00075EDC">
        <w:rPr>
          <w:rFonts w:hAnsi="宋体" w:hint="eastAsia"/>
          <w:color w:val="000000" w:themeColor="text1"/>
        </w:rPr>
        <w:t>2021</w:t>
      </w:r>
      <w:r w:rsidRPr="00075EDC">
        <w:rPr>
          <w:rFonts w:hAnsi="宋体" w:hint="eastAsia"/>
          <w:color w:val="000000" w:themeColor="text1"/>
        </w:rPr>
        <w:t>〕</w:t>
      </w:r>
      <w:r w:rsidRPr="00075EDC">
        <w:rPr>
          <w:rFonts w:hAnsi="宋体" w:hint="eastAsia"/>
          <w:color w:val="000000" w:themeColor="text1"/>
        </w:rPr>
        <w:t>258</w:t>
      </w:r>
      <w:r w:rsidRPr="00075EDC">
        <w:rPr>
          <w:rFonts w:hAnsi="宋体" w:hint="eastAsia"/>
          <w:color w:val="000000" w:themeColor="text1"/>
        </w:rPr>
        <w:t>号）文（文件公开网址详情见：“广西政府采购网”——</w:t>
      </w:r>
      <w:r w:rsidRPr="00075EDC">
        <w:rPr>
          <w:rFonts w:hAnsi="宋体" w:hint="eastAsia"/>
          <w:color w:val="000000" w:themeColor="text1"/>
        </w:rPr>
        <w:t>http://www.ccgp-guangxi.gov.cn/AdministrativeRe</w:t>
      </w:r>
      <w:r w:rsidRPr="00075EDC">
        <w:rPr>
          <w:rFonts w:hAnsi="宋体" w:hint="eastAsia"/>
          <w:color w:val="000000" w:themeColor="text1"/>
        </w:rPr>
        <w:t>gulations/AutonomousRegion/9830442.html</w:t>
      </w:r>
      <w:r w:rsidRPr="00075EDC">
        <w:rPr>
          <w:rFonts w:hAnsi="宋体" w:hint="eastAsia"/>
          <w:color w:val="000000" w:themeColor="text1"/>
        </w:rPr>
        <w:t>）</w:t>
      </w:r>
      <w:r w:rsidRPr="00075EDC">
        <w:rPr>
          <w:rFonts w:hAnsi="宋体"/>
          <w:color w:val="000000" w:themeColor="text1"/>
        </w:rPr>
        <w:br w:type="page"/>
      </w:r>
      <w:bookmarkStart w:id="124" w:name="_Toc532545043"/>
    </w:p>
    <w:p w:rsidR="00C77873" w:rsidRPr="00075EDC" w:rsidRDefault="008B596C">
      <w:pPr>
        <w:pStyle w:val="aa"/>
        <w:jc w:val="center"/>
        <w:outlineLvl w:val="0"/>
        <w:rPr>
          <w:rFonts w:ascii="Times New Roman" w:hAnsi="Times New Roman"/>
          <w:b/>
          <w:color w:val="000000" w:themeColor="text1"/>
          <w:sz w:val="36"/>
        </w:rPr>
      </w:pPr>
      <w:bookmarkStart w:id="125" w:name="_Toc187761563"/>
      <w:r w:rsidRPr="00075EDC">
        <w:rPr>
          <w:rFonts w:ascii="Times New Roman" w:hAnsi="Times New Roman" w:hint="eastAsia"/>
          <w:b/>
          <w:color w:val="000000" w:themeColor="text1"/>
          <w:sz w:val="36"/>
        </w:rPr>
        <w:lastRenderedPageBreak/>
        <w:t>第四章评标方法</w:t>
      </w:r>
      <w:bookmarkEnd w:id="124"/>
      <w:r w:rsidRPr="00075EDC">
        <w:rPr>
          <w:rFonts w:ascii="Times New Roman" w:hAnsi="Times New Roman" w:hint="eastAsia"/>
          <w:b/>
          <w:color w:val="000000" w:themeColor="text1"/>
          <w:sz w:val="36"/>
        </w:rPr>
        <w:t>及评分标准</w:t>
      </w:r>
      <w:bookmarkEnd w:id="125"/>
    </w:p>
    <w:p w:rsidR="00C77873" w:rsidRPr="00075EDC" w:rsidRDefault="008B596C">
      <w:pPr>
        <w:pStyle w:val="aa"/>
        <w:jc w:val="center"/>
        <w:outlineLvl w:val="1"/>
        <w:rPr>
          <w:rFonts w:ascii="Times New Roman" w:hAnsi="Times New Roman"/>
          <w:b/>
          <w:bCs/>
          <w:color w:val="000000" w:themeColor="text1"/>
          <w:sz w:val="32"/>
          <w:szCs w:val="32"/>
        </w:rPr>
      </w:pPr>
      <w:bookmarkStart w:id="126" w:name="_Toc187761564"/>
      <w:r w:rsidRPr="00075EDC">
        <w:rPr>
          <w:rFonts w:ascii="Times New Roman" w:hAnsi="Times New Roman" w:hint="eastAsia"/>
          <w:b/>
          <w:bCs/>
          <w:color w:val="000000" w:themeColor="text1"/>
          <w:sz w:val="32"/>
          <w:szCs w:val="32"/>
        </w:rPr>
        <w:t>第一节评标方法</w:t>
      </w:r>
      <w:bookmarkEnd w:id="126"/>
    </w:p>
    <w:p w:rsidR="00C77873" w:rsidRPr="00075EDC" w:rsidRDefault="008B596C">
      <w:pPr>
        <w:pStyle w:val="aa"/>
        <w:tabs>
          <w:tab w:val="left" w:pos="2472"/>
        </w:tabs>
        <w:spacing w:line="460" w:lineRule="exact"/>
        <w:ind w:firstLineChars="200" w:firstLine="420"/>
        <w:rPr>
          <w:color w:val="000000" w:themeColor="text1"/>
          <w:szCs w:val="21"/>
        </w:rPr>
      </w:pPr>
      <w:r w:rsidRPr="00075EDC">
        <w:rPr>
          <w:rFonts w:hAnsi="宋体" w:cs="宋体" w:hint="eastAsia"/>
          <w:color w:val="000000" w:themeColor="text1"/>
          <w:szCs w:val="21"/>
        </w:rPr>
        <w:t>本项目采用</w:t>
      </w:r>
      <w:r w:rsidRPr="00075EDC">
        <w:rPr>
          <w:rFonts w:hAnsi="宋体" w:cs="宋体" w:hint="eastAsia"/>
          <w:color w:val="000000" w:themeColor="text1"/>
          <w:szCs w:val="21"/>
          <w:u w:val="single"/>
        </w:rPr>
        <w:t xml:space="preserve"> </w:t>
      </w:r>
      <w:r w:rsidRPr="00075EDC">
        <w:rPr>
          <w:rFonts w:hAnsi="宋体" w:cs="宋体" w:hint="eastAsia"/>
          <w:color w:val="000000" w:themeColor="text1"/>
          <w:szCs w:val="21"/>
          <w:u w:val="single"/>
        </w:rPr>
        <w:t>以下勾选的方式</w:t>
      </w:r>
      <w:r w:rsidRPr="00075EDC">
        <w:rPr>
          <w:rFonts w:hAnsi="宋体" w:cs="宋体" w:hint="eastAsia"/>
          <w:color w:val="000000" w:themeColor="text1"/>
          <w:szCs w:val="21"/>
        </w:rPr>
        <w:t>进行评审。</w:t>
      </w:r>
    </w:p>
    <w:p w:rsidR="00C77873" w:rsidRPr="00075EDC" w:rsidRDefault="008B596C">
      <w:pPr>
        <w:pStyle w:val="aa"/>
        <w:spacing w:line="360" w:lineRule="auto"/>
        <w:ind w:firstLine="420"/>
        <w:rPr>
          <w:rFonts w:hAnsi="宋体"/>
          <w:color w:val="000000" w:themeColor="text1"/>
        </w:rPr>
      </w:pPr>
      <w:r w:rsidRPr="00075EDC">
        <w:rPr>
          <w:rFonts w:hAnsi="宋体" w:hint="eastAsia"/>
          <w:color w:val="000000" w:themeColor="text1"/>
          <w:szCs w:val="21"/>
        </w:rPr>
        <w:t>□最低评标价法，是指投标文件满足招标文件</w:t>
      </w:r>
      <w:r w:rsidRPr="00075EDC">
        <w:rPr>
          <w:rFonts w:hAnsi="宋体" w:hint="eastAsia"/>
          <w:color w:val="000000" w:themeColor="text1"/>
        </w:rPr>
        <w:t>全部实质性要求，且投标报价最低的投标人为中标候选人的评标方法。</w:t>
      </w:r>
    </w:p>
    <w:p w:rsidR="00C77873" w:rsidRPr="00075EDC" w:rsidRDefault="008B596C">
      <w:pPr>
        <w:autoSpaceDE w:val="0"/>
        <w:autoSpaceDN w:val="0"/>
        <w:adjustRightInd w:val="0"/>
        <w:spacing w:line="440" w:lineRule="exact"/>
        <w:ind w:firstLineChars="200" w:firstLine="420"/>
        <w:rPr>
          <w:rFonts w:ascii="宋体" w:hAnsi="宋体"/>
          <w:color w:val="000000" w:themeColor="text1"/>
          <w:sz w:val="24"/>
        </w:rPr>
      </w:pPr>
      <w:r w:rsidRPr="00075EDC">
        <w:rPr>
          <w:rFonts w:ascii="宋体" w:hAnsi="宋体" w:hint="eastAsia"/>
          <w:color w:val="000000" w:themeColor="text1"/>
        </w:rPr>
        <w:t>√</w:t>
      </w:r>
      <w:r w:rsidRPr="00075EDC">
        <w:rPr>
          <w:rFonts w:hAnsi="宋体" w:hint="eastAsia"/>
          <w:color w:val="000000" w:themeColor="text1"/>
        </w:rPr>
        <w:t>综合评分法，</w:t>
      </w:r>
      <w:r w:rsidRPr="00075EDC">
        <w:rPr>
          <w:rFonts w:ascii="宋体" w:hAnsi="宋体" w:hint="eastAsia"/>
          <w:color w:val="000000" w:themeColor="text1"/>
          <w:szCs w:val="20"/>
        </w:rPr>
        <w:t>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w:t>
      </w:r>
      <w:r w:rsidRPr="00075EDC">
        <w:rPr>
          <w:rFonts w:ascii="宋体" w:hAnsi="宋体" w:hint="eastAsia"/>
          <w:color w:val="000000" w:themeColor="text1"/>
          <w:szCs w:val="20"/>
        </w:rPr>
        <w:t>,</w:t>
      </w:r>
      <w:r w:rsidRPr="00075EDC">
        <w:rPr>
          <w:rFonts w:ascii="宋体" w:hAnsi="宋体" w:hint="eastAsia"/>
          <w:color w:val="000000" w:themeColor="text1"/>
          <w:szCs w:val="20"/>
        </w:rPr>
        <w:t>按综合得分由高到低顺序排列。若综合得分相同的，按投标报价由低到高顺序排列。若综合得分且投标报价相同的，货物类采购项目以技术性能得分较高者为先，服务类采购项目以实力信誉及业绩得分较高者为先。</w:t>
      </w:r>
      <w:r w:rsidRPr="00075EDC">
        <w:rPr>
          <w:rFonts w:ascii="宋体" w:hAnsi="宋体" w:hint="eastAsia"/>
          <w:color w:val="000000" w:themeColor="text1"/>
          <w:szCs w:val="20"/>
        </w:rPr>
        <w:t xml:space="preserve"> </w:t>
      </w:r>
    </w:p>
    <w:p w:rsidR="00C77873" w:rsidRPr="00075EDC" w:rsidRDefault="00C77873">
      <w:pPr>
        <w:pStyle w:val="aa"/>
        <w:spacing w:line="360" w:lineRule="auto"/>
        <w:ind w:firstLine="420"/>
        <w:rPr>
          <w:rFonts w:hAnsi="宋体"/>
          <w:color w:val="000000" w:themeColor="text1"/>
        </w:rPr>
      </w:pPr>
    </w:p>
    <w:p w:rsidR="00C77873" w:rsidRPr="00075EDC" w:rsidRDefault="008B596C">
      <w:pPr>
        <w:pStyle w:val="aa"/>
        <w:tabs>
          <w:tab w:val="left" w:pos="2472"/>
        </w:tabs>
        <w:spacing w:line="460" w:lineRule="exact"/>
        <w:jc w:val="center"/>
        <w:outlineLvl w:val="1"/>
        <w:rPr>
          <w:rFonts w:ascii="Times New Roman" w:hAnsi="Times New Roman"/>
          <w:b/>
          <w:bCs/>
          <w:color w:val="000000" w:themeColor="text1"/>
          <w:sz w:val="32"/>
          <w:szCs w:val="32"/>
        </w:rPr>
      </w:pPr>
      <w:bookmarkStart w:id="127" w:name="_Toc187761565"/>
      <w:r w:rsidRPr="00075EDC">
        <w:rPr>
          <w:rFonts w:ascii="Times New Roman" w:hAnsi="Times New Roman" w:hint="eastAsia"/>
          <w:b/>
          <w:bCs/>
          <w:color w:val="000000" w:themeColor="text1"/>
          <w:sz w:val="32"/>
          <w:szCs w:val="32"/>
        </w:rPr>
        <w:t>第二节评标程序</w:t>
      </w:r>
      <w:bookmarkEnd w:id="127"/>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1.</w:t>
      </w:r>
      <w:r w:rsidRPr="00075EDC">
        <w:rPr>
          <w:rFonts w:ascii="宋体" w:hAnsi="宋体" w:hint="eastAsia"/>
          <w:b/>
          <w:color w:val="000000" w:themeColor="text1"/>
          <w:szCs w:val="21"/>
        </w:rPr>
        <w:t>符合性审查</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评标委员会应当对符合资格的投标人的投标文件进行投标报价、商务、技术等实质性内容符合性审查，以确定其是否满足招标文件的实质性要求。</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2.</w:t>
      </w:r>
      <w:r w:rsidRPr="00075EDC">
        <w:rPr>
          <w:rFonts w:ascii="宋体" w:hAnsi="宋体" w:hint="eastAsia"/>
          <w:b/>
          <w:color w:val="000000" w:themeColor="text1"/>
          <w:szCs w:val="21"/>
        </w:rPr>
        <w:t>符合性审查不通过而导致投标无效的情形</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投标人的投标文件中存在对招标文件的任何实质性要求和条件的负偏离，将被视为投标无效。</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2.1</w:t>
      </w:r>
      <w:r w:rsidRPr="00075EDC">
        <w:rPr>
          <w:rFonts w:ascii="宋体" w:hAnsi="宋体" w:hint="eastAsia"/>
          <w:color w:val="000000" w:themeColor="text1"/>
          <w:szCs w:val="21"/>
        </w:rPr>
        <w:t>在报价评审时，如发现下列情形之一的，将被视为投标无效：</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1</w:t>
      </w:r>
      <w:r w:rsidRPr="00075EDC">
        <w:rPr>
          <w:rFonts w:ascii="宋体" w:hAnsi="宋体" w:hint="eastAsia"/>
          <w:color w:val="000000" w:themeColor="text1"/>
          <w:szCs w:val="21"/>
        </w:rPr>
        <w:t>）投标文件未提供“投标人须知前附表”第</w:t>
      </w:r>
      <w:r w:rsidRPr="00075EDC">
        <w:rPr>
          <w:rFonts w:ascii="宋体" w:hAnsi="宋体" w:hint="eastAsia"/>
          <w:color w:val="000000" w:themeColor="text1"/>
          <w:szCs w:val="21"/>
        </w:rPr>
        <w:t>13.1</w:t>
      </w:r>
      <w:r w:rsidRPr="00075EDC">
        <w:rPr>
          <w:rFonts w:ascii="宋体" w:hAnsi="宋体" w:hint="eastAsia"/>
          <w:color w:val="000000" w:themeColor="text1"/>
          <w:szCs w:val="21"/>
        </w:rPr>
        <w:t>条规定中“必须提供”的文件资料的</w:t>
      </w:r>
      <w:r w:rsidRPr="00075EDC">
        <w:rPr>
          <w:rFonts w:ascii="宋体" w:hAnsi="宋体" w:hint="eastAsia"/>
          <w:color w:val="000000" w:themeColor="text1"/>
          <w:szCs w:val="21"/>
        </w:rPr>
        <w:t>;</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2</w:t>
      </w:r>
      <w:r w:rsidRPr="00075EDC">
        <w:rPr>
          <w:rFonts w:ascii="宋体" w:hAnsi="宋体" w:hint="eastAsia"/>
          <w:color w:val="000000" w:themeColor="text1"/>
          <w:szCs w:val="21"/>
        </w:rPr>
        <w:t>）未采用人民币报价或者未按照招标文件标明的币种报价的；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3</w:t>
      </w:r>
      <w:r w:rsidRPr="00075EDC">
        <w:rPr>
          <w:rFonts w:ascii="宋体" w:hAnsi="宋体" w:hint="eastAsia"/>
          <w:color w:val="000000" w:themeColor="text1"/>
          <w:szCs w:val="21"/>
        </w:rPr>
        <w:t>）报价超出招标文件规定最高限价，或者超出采购</w:t>
      </w:r>
      <w:r w:rsidRPr="00075EDC">
        <w:rPr>
          <w:rFonts w:ascii="宋体" w:hAnsi="宋体" w:hint="eastAsia"/>
          <w:color w:val="000000" w:themeColor="text1"/>
          <w:szCs w:val="21"/>
        </w:rPr>
        <w:t>预算金额（包括分项预算）的；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4</w:t>
      </w:r>
      <w:r w:rsidRPr="00075EDC">
        <w:rPr>
          <w:rFonts w:ascii="宋体" w:hAnsi="宋体" w:hint="eastAsia"/>
          <w:color w:val="000000" w:themeColor="text1"/>
          <w:szCs w:val="21"/>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5</w:t>
      </w:r>
      <w:r w:rsidRPr="00075EDC">
        <w:rPr>
          <w:rFonts w:ascii="宋体" w:hAnsi="宋体" w:hint="eastAsia"/>
          <w:color w:val="000000" w:themeColor="text1"/>
          <w:szCs w:val="21"/>
        </w:rPr>
        <w:t>）修正后的报价，投标人不确认的；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6</w:t>
      </w:r>
      <w:r w:rsidRPr="00075EDC">
        <w:rPr>
          <w:rFonts w:ascii="宋体" w:hAnsi="宋体" w:hint="eastAsia"/>
          <w:color w:val="000000" w:themeColor="text1"/>
          <w:szCs w:val="21"/>
        </w:rPr>
        <w:t>）投标人属于本章第</w:t>
      </w:r>
      <w:r w:rsidRPr="00075EDC">
        <w:rPr>
          <w:rFonts w:ascii="宋体" w:hAnsi="宋体" w:hint="eastAsia"/>
          <w:color w:val="000000" w:themeColor="text1"/>
          <w:szCs w:val="21"/>
        </w:rPr>
        <w:t>5</w:t>
      </w:r>
      <w:r w:rsidRPr="00075EDC">
        <w:rPr>
          <w:rFonts w:ascii="宋体" w:hAnsi="宋体" w:hint="eastAsia"/>
          <w:color w:val="000000" w:themeColor="text1"/>
          <w:szCs w:val="21"/>
        </w:rPr>
        <w:t>条第（</w:t>
      </w:r>
      <w:r w:rsidRPr="00075EDC">
        <w:rPr>
          <w:rFonts w:ascii="宋体" w:hAnsi="宋体" w:hint="eastAsia"/>
          <w:color w:val="000000" w:themeColor="text1"/>
          <w:szCs w:val="21"/>
        </w:rPr>
        <w:t>2</w:t>
      </w:r>
      <w:r w:rsidRPr="00075EDC">
        <w:rPr>
          <w:rFonts w:ascii="宋体" w:hAnsi="宋体" w:hint="eastAsia"/>
          <w:color w:val="000000" w:themeColor="text1"/>
          <w:szCs w:val="21"/>
        </w:rPr>
        <w:t>）项情形的。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2.2</w:t>
      </w:r>
      <w:r w:rsidRPr="00075EDC">
        <w:rPr>
          <w:rFonts w:ascii="宋体" w:hAnsi="宋体" w:hint="eastAsia"/>
          <w:color w:val="000000" w:themeColor="text1"/>
          <w:szCs w:val="21"/>
        </w:rPr>
        <w:t>在商务评审时，如发现下列情形之一的，将被视为投标无效：</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1</w:t>
      </w:r>
      <w:r w:rsidRPr="00075EDC">
        <w:rPr>
          <w:rFonts w:ascii="宋体" w:hAnsi="宋体" w:hint="eastAsia"/>
          <w:color w:val="000000" w:themeColor="text1"/>
          <w:szCs w:val="21"/>
        </w:rPr>
        <w:t>）投标文件未按招标文件要求签署、盖章的；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lastRenderedPageBreak/>
        <w:t>（</w:t>
      </w:r>
      <w:r w:rsidRPr="00075EDC">
        <w:rPr>
          <w:rFonts w:ascii="宋体" w:hAnsi="宋体" w:hint="eastAsia"/>
          <w:color w:val="000000" w:themeColor="text1"/>
          <w:szCs w:val="21"/>
        </w:rPr>
        <w:t>2</w:t>
      </w:r>
      <w:r w:rsidRPr="00075EDC">
        <w:rPr>
          <w:rFonts w:ascii="宋体" w:hAnsi="宋体" w:hint="eastAsia"/>
          <w:color w:val="000000" w:themeColor="text1"/>
          <w:szCs w:val="21"/>
        </w:rPr>
        <w:t>）委托代理人未能出具有效身份证明或者出具的身份证明与授权委托书中的信息不符的；</w:t>
      </w:r>
      <w:r w:rsidRPr="00075EDC">
        <w:rPr>
          <w:rFonts w:ascii="宋体" w:hAnsi="宋体" w:hint="eastAsia"/>
          <w:color w:val="000000" w:themeColor="text1"/>
          <w:szCs w:val="21"/>
        </w:rPr>
        <w:t xml:space="preserve"> </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3</w:t>
      </w:r>
      <w:r w:rsidRPr="00075EDC">
        <w:rPr>
          <w:rFonts w:ascii="宋体" w:hAnsi="宋体" w:hint="eastAsia"/>
          <w:color w:val="000000" w:themeColor="text1"/>
          <w:szCs w:val="21"/>
        </w:rPr>
        <w:t>）投标文件未提供“投标人须知前附表”第</w:t>
      </w:r>
      <w:r w:rsidRPr="00075EDC">
        <w:rPr>
          <w:rFonts w:ascii="宋体" w:hAnsi="宋体" w:hint="eastAsia"/>
          <w:color w:val="000000" w:themeColor="text1"/>
          <w:szCs w:val="21"/>
        </w:rPr>
        <w:t>13.1</w:t>
      </w:r>
      <w:r w:rsidRPr="00075EDC">
        <w:rPr>
          <w:rFonts w:ascii="宋体" w:hAnsi="宋体" w:hint="eastAsia"/>
          <w:color w:val="000000" w:themeColor="text1"/>
          <w:szCs w:val="21"/>
        </w:rPr>
        <w:t>条规定中“必须提供”或者“委托时必须提供”的文件资料的</w:t>
      </w:r>
      <w:r w:rsidRPr="00075EDC">
        <w:rPr>
          <w:rFonts w:ascii="宋体" w:hAnsi="宋体" w:hint="eastAsia"/>
          <w:color w:val="000000" w:themeColor="text1"/>
          <w:szCs w:val="21"/>
        </w:rPr>
        <w:t>;</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4</w:t>
      </w:r>
      <w:r w:rsidRPr="00075EDC">
        <w:rPr>
          <w:rFonts w:ascii="宋体" w:hAnsi="宋体" w:hint="eastAsia"/>
          <w:color w:val="000000" w:themeColor="text1"/>
          <w:szCs w:val="21"/>
        </w:rPr>
        <w:t>）投标有效期、项目完成时间（交货时间、服务完成时间或者服务期等）、质保期、售后服务等招标文件中标“▲”的商务条款发生负偏离的；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5</w:t>
      </w:r>
      <w:r w:rsidRPr="00075EDC">
        <w:rPr>
          <w:rFonts w:ascii="宋体" w:hAnsi="宋体" w:hint="eastAsia"/>
          <w:color w:val="000000" w:themeColor="text1"/>
          <w:szCs w:val="21"/>
        </w:rPr>
        <w:t>）商务条款评审允许负偏离的条款数超过“投标人须知前附表”规定项数的。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6</w:t>
      </w:r>
      <w:r w:rsidRPr="00075EDC">
        <w:rPr>
          <w:rFonts w:ascii="宋体" w:hAnsi="宋体" w:hint="eastAsia"/>
          <w:color w:val="000000" w:themeColor="text1"/>
          <w:szCs w:val="21"/>
        </w:rPr>
        <w:t>）投标文件的实质性内容未使用中文表述、使用计量单位不符合招标文件要求的；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7</w:t>
      </w:r>
      <w:r w:rsidRPr="00075EDC">
        <w:rPr>
          <w:rFonts w:ascii="宋体" w:hAnsi="宋体" w:hint="eastAsia"/>
          <w:color w:val="000000" w:themeColor="text1"/>
          <w:szCs w:val="21"/>
        </w:rPr>
        <w:t>）投标文件中的文件资料因填写不齐全或者内容虚假或者出现其他情形而导致被评标委员会认定无效的；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8</w:t>
      </w:r>
      <w:r w:rsidRPr="00075EDC">
        <w:rPr>
          <w:rFonts w:ascii="宋体" w:hAnsi="宋体" w:hint="eastAsia"/>
          <w:color w:val="000000" w:themeColor="text1"/>
          <w:szCs w:val="21"/>
        </w:rPr>
        <w:t>）投标文件含有采购人不能接受的附加条件的；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9</w:t>
      </w:r>
      <w:r w:rsidRPr="00075EDC">
        <w:rPr>
          <w:rFonts w:ascii="宋体" w:hAnsi="宋体" w:hint="eastAsia"/>
          <w:color w:val="000000" w:themeColor="text1"/>
          <w:szCs w:val="21"/>
        </w:rPr>
        <w:t>）未响应招标文件实质性要求的；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10</w:t>
      </w:r>
      <w:r w:rsidRPr="00075EDC">
        <w:rPr>
          <w:rFonts w:ascii="宋体" w:hAnsi="宋体" w:hint="eastAsia"/>
          <w:color w:val="000000" w:themeColor="text1"/>
          <w:szCs w:val="21"/>
        </w:rPr>
        <w:t>）属于投标人须知正文第</w:t>
      </w:r>
      <w:r w:rsidRPr="00075EDC">
        <w:rPr>
          <w:rFonts w:ascii="宋体" w:hAnsi="宋体" w:hint="eastAsia"/>
          <w:color w:val="000000" w:themeColor="text1"/>
          <w:szCs w:val="21"/>
        </w:rPr>
        <w:t>9.2</w:t>
      </w:r>
      <w:r w:rsidRPr="00075EDC">
        <w:rPr>
          <w:rFonts w:ascii="宋体" w:hAnsi="宋体" w:hint="eastAsia"/>
          <w:color w:val="000000" w:themeColor="text1"/>
          <w:szCs w:val="21"/>
        </w:rPr>
        <w:t>条情形的；</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w:t>
      </w:r>
      <w:r w:rsidRPr="00075EDC">
        <w:rPr>
          <w:rFonts w:ascii="宋体" w:hAnsi="宋体" w:hint="eastAsia"/>
          <w:color w:val="000000" w:themeColor="text1"/>
          <w:szCs w:val="21"/>
        </w:rPr>
        <w:t>11</w:t>
      </w:r>
      <w:r w:rsidRPr="00075EDC">
        <w:rPr>
          <w:rFonts w:ascii="宋体" w:hAnsi="宋体" w:hint="eastAsia"/>
          <w:color w:val="000000" w:themeColor="text1"/>
          <w:szCs w:val="21"/>
        </w:rPr>
        <w:t>）法律、法规和招标文件规定的其他无效情形。</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2.3</w:t>
      </w:r>
      <w:r w:rsidRPr="00075EDC">
        <w:rPr>
          <w:rFonts w:ascii="宋体" w:hAnsi="宋体" w:hint="eastAsia"/>
          <w:color w:val="000000" w:themeColor="text1"/>
          <w:szCs w:val="21"/>
        </w:rPr>
        <w:t>在技术评审时，如发现下列情形之一的，将被视为投标无效：</w:t>
      </w:r>
    </w:p>
    <w:p w:rsidR="00C77873" w:rsidRPr="00075EDC" w:rsidRDefault="008B596C">
      <w:pPr>
        <w:spacing w:line="360" w:lineRule="auto"/>
        <w:ind w:firstLineChars="200" w:firstLine="420"/>
        <w:rPr>
          <w:rFonts w:hAnsi="宋体"/>
          <w:color w:val="000000" w:themeColor="text1"/>
          <w:szCs w:val="21"/>
        </w:rPr>
      </w:pPr>
      <w:r w:rsidRPr="00075EDC">
        <w:rPr>
          <w:rFonts w:hAnsi="宋体" w:hint="eastAsia"/>
          <w:color w:val="000000" w:themeColor="text1"/>
          <w:szCs w:val="21"/>
        </w:rPr>
        <w:t>（</w:t>
      </w:r>
      <w:r w:rsidRPr="00075EDC">
        <w:rPr>
          <w:rFonts w:hAnsi="宋体"/>
          <w:color w:val="000000" w:themeColor="text1"/>
          <w:szCs w:val="21"/>
        </w:rPr>
        <w:t>1</w:t>
      </w:r>
      <w:r w:rsidRPr="00075EDC">
        <w:rPr>
          <w:rFonts w:hAnsi="宋体" w:hint="eastAsia"/>
          <w:color w:val="000000" w:themeColor="text1"/>
          <w:szCs w:val="21"/>
        </w:rPr>
        <w:t>）不满足招标文件要求的服务内容、技术要求、安全、质量标准，或者与招标文件中标“▲”的技术需求发生负偏离的；</w:t>
      </w:r>
    </w:p>
    <w:p w:rsidR="00C77873" w:rsidRPr="00075EDC" w:rsidRDefault="008B596C">
      <w:pPr>
        <w:spacing w:line="360" w:lineRule="auto"/>
        <w:ind w:firstLineChars="200" w:firstLine="420"/>
        <w:rPr>
          <w:rFonts w:hAnsi="宋体"/>
          <w:color w:val="000000" w:themeColor="text1"/>
          <w:szCs w:val="21"/>
        </w:rPr>
      </w:pPr>
      <w:r w:rsidRPr="00075EDC">
        <w:rPr>
          <w:rFonts w:hAnsi="宋体" w:hint="eastAsia"/>
          <w:color w:val="000000" w:themeColor="text1"/>
          <w:szCs w:val="21"/>
        </w:rPr>
        <w:t>（</w:t>
      </w:r>
      <w:r w:rsidRPr="00075EDC">
        <w:rPr>
          <w:rFonts w:hAnsi="宋体"/>
          <w:color w:val="000000" w:themeColor="text1"/>
          <w:szCs w:val="21"/>
        </w:rPr>
        <w:t>2</w:t>
      </w:r>
      <w:r w:rsidRPr="00075EDC">
        <w:rPr>
          <w:rFonts w:hAnsi="宋体" w:hint="eastAsia"/>
          <w:color w:val="000000" w:themeColor="text1"/>
          <w:szCs w:val="21"/>
        </w:rPr>
        <w:t>）技术需求评审允许负偏离的条款数超过“投标人须知前附表”规定项数的；</w:t>
      </w:r>
    </w:p>
    <w:p w:rsidR="00C77873" w:rsidRPr="00075EDC" w:rsidRDefault="008B596C">
      <w:pPr>
        <w:spacing w:line="360" w:lineRule="auto"/>
        <w:ind w:firstLineChars="200" w:firstLine="420"/>
        <w:rPr>
          <w:rFonts w:hAnsi="宋体"/>
          <w:color w:val="000000" w:themeColor="text1"/>
          <w:szCs w:val="21"/>
        </w:rPr>
      </w:pPr>
      <w:r w:rsidRPr="00075EDC">
        <w:rPr>
          <w:rFonts w:hAnsi="宋体" w:hint="eastAsia"/>
          <w:color w:val="000000" w:themeColor="text1"/>
          <w:szCs w:val="21"/>
        </w:rPr>
        <w:t>（</w:t>
      </w:r>
      <w:r w:rsidRPr="00075EDC">
        <w:rPr>
          <w:rFonts w:hAnsi="宋体"/>
          <w:color w:val="000000" w:themeColor="text1"/>
          <w:szCs w:val="21"/>
        </w:rPr>
        <w:t>3</w:t>
      </w:r>
      <w:r w:rsidRPr="00075EDC">
        <w:rPr>
          <w:rFonts w:hAnsi="宋体" w:hint="eastAsia"/>
          <w:color w:val="000000" w:themeColor="text1"/>
          <w:szCs w:val="21"/>
        </w:rPr>
        <w:t>）投标文件未提供“投标人须知前附表”第</w:t>
      </w:r>
      <w:r w:rsidRPr="00075EDC">
        <w:rPr>
          <w:rFonts w:hAnsi="宋体"/>
          <w:color w:val="000000" w:themeColor="text1"/>
          <w:szCs w:val="21"/>
        </w:rPr>
        <w:t>13.1</w:t>
      </w:r>
      <w:r w:rsidRPr="00075EDC">
        <w:rPr>
          <w:rFonts w:hAnsi="宋体" w:hint="eastAsia"/>
          <w:color w:val="000000" w:themeColor="text1"/>
          <w:szCs w:val="21"/>
        </w:rPr>
        <w:t>条规定中“必须提供”的文件资料的</w:t>
      </w:r>
      <w:r w:rsidRPr="00075EDC">
        <w:rPr>
          <w:rFonts w:hAnsi="宋体"/>
          <w:color w:val="000000" w:themeColor="text1"/>
          <w:szCs w:val="21"/>
        </w:rPr>
        <w:t>;</w:t>
      </w:r>
    </w:p>
    <w:p w:rsidR="00C77873" w:rsidRPr="00075EDC" w:rsidRDefault="008B596C">
      <w:pPr>
        <w:spacing w:line="360" w:lineRule="auto"/>
        <w:ind w:firstLineChars="200" w:firstLine="420"/>
        <w:rPr>
          <w:rFonts w:hAnsi="宋体"/>
          <w:color w:val="000000" w:themeColor="text1"/>
          <w:szCs w:val="21"/>
        </w:rPr>
      </w:pPr>
      <w:r w:rsidRPr="00075EDC">
        <w:rPr>
          <w:rFonts w:hAnsi="宋体" w:hint="eastAsia"/>
          <w:color w:val="000000" w:themeColor="text1"/>
          <w:szCs w:val="21"/>
        </w:rPr>
        <w:t>（</w:t>
      </w:r>
      <w:r w:rsidRPr="00075EDC">
        <w:rPr>
          <w:rFonts w:hAnsi="宋体"/>
          <w:color w:val="000000" w:themeColor="text1"/>
          <w:szCs w:val="21"/>
        </w:rPr>
        <w:t>4</w:t>
      </w:r>
      <w:r w:rsidRPr="00075EDC">
        <w:rPr>
          <w:rFonts w:hAnsi="宋体" w:hint="eastAsia"/>
          <w:color w:val="000000" w:themeColor="text1"/>
          <w:szCs w:val="21"/>
        </w:rPr>
        <w:t>）虚假投标，或者出现其他情形而导致被评标委员会认定无效的；</w:t>
      </w:r>
    </w:p>
    <w:p w:rsidR="00C77873" w:rsidRPr="00075EDC" w:rsidRDefault="008B596C">
      <w:pPr>
        <w:spacing w:line="360" w:lineRule="auto"/>
        <w:ind w:firstLineChars="200" w:firstLine="420"/>
        <w:rPr>
          <w:rFonts w:hAnsi="宋体"/>
          <w:color w:val="000000" w:themeColor="text1"/>
          <w:szCs w:val="21"/>
        </w:rPr>
      </w:pPr>
      <w:r w:rsidRPr="00075EDC">
        <w:rPr>
          <w:rFonts w:hAnsi="宋体" w:hint="eastAsia"/>
          <w:color w:val="000000" w:themeColor="text1"/>
          <w:szCs w:val="21"/>
        </w:rPr>
        <w:t>（</w:t>
      </w:r>
      <w:r w:rsidRPr="00075EDC">
        <w:rPr>
          <w:rFonts w:hAnsi="宋体"/>
          <w:color w:val="000000" w:themeColor="text1"/>
          <w:szCs w:val="21"/>
        </w:rPr>
        <w:t>5</w:t>
      </w:r>
      <w:r w:rsidRPr="00075EDC">
        <w:rPr>
          <w:rFonts w:hAnsi="宋体" w:hint="eastAsia"/>
          <w:color w:val="000000" w:themeColor="text1"/>
          <w:szCs w:val="21"/>
        </w:rPr>
        <w:t>）如招标文件需要提供技术方案的，投标技术方案不明确，招标文件未允许但存在一个或者一个以上备选（替代）投标方案的。</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3.</w:t>
      </w:r>
      <w:r w:rsidRPr="00075EDC">
        <w:rPr>
          <w:rFonts w:ascii="宋体" w:hAnsi="宋体" w:hint="eastAsia"/>
          <w:b/>
          <w:color w:val="000000" w:themeColor="text1"/>
          <w:szCs w:val="21"/>
        </w:rPr>
        <w:t>澄清补正、说明或者补正</w:t>
      </w:r>
    </w:p>
    <w:p w:rsidR="00C77873" w:rsidRPr="00075EDC" w:rsidRDefault="008B596C">
      <w:pPr>
        <w:spacing w:line="360" w:lineRule="auto"/>
        <w:ind w:firstLineChars="200" w:firstLine="420"/>
        <w:rPr>
          <w:rFonts w:ascii="宋体" w:hAnsi="宋体" w:cs="Courier New"/>
          <w:color w:val="000000" w:themeColor="text1"/>
          <w:szCs w:val="21"/>
        </w:rPr>
      </w:pPr>
      <w:r w:rsidRPr="00075EDC">
        <w:rPr>
          <w:rFonts w:ascii="宋体" w:hAnsi="宋体" w:cs="Courier New" w:hint="eastAsia"/>
          <w:color w:val="000000" w:themeColor="text1"/>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w:t>
      </w:r>
      <w:r w:rsidRPr="00075EDC">
        <w:rPr>
          <w:rFonts w:ascii="宋体" w:hAnsi="宋体" w:cs="Courier New" w:hint="eastAsia"/>
          <w:color w:val="000000" w:themeColor="text1"/>
          <w:szCs w:val="21"/>
        </w:rPr>
        <w:t>PDF</w:t>
      </w:r>
      <w:r w:rsidRPr="00075EDC">
        <w:rPr>
          <w:rFonts w:ascii="宋体" w:hAnsi="宋体" w:cs="Courier New" w:hint="eastAsia"/>
          <w:color w:val="000000" w:themeColor="text1"/>
          <w:szCs w:val="21"/>
        </w:rPr>
        <w:t>格式回函，电子澄清答复函使用</w:t>
      </w:r>
      <w:r w:rsidRPr="00075EDC">
        <w:rPr>
          <w:rFonts w:ascii="宋体" w:hAnsi="宋体" w:cs="Courier New" w:hint="eastAsia"/>
          <w:color w:val="000000" w:themeColor="text1"/>
          <w:szCs w:val="21"/>
        </w:rPr>
        <w:t>CA</w:t>
      </w:r>
      <w:r w:rsidRPr="00075EDC">
        <w:rPr>
          <w:rFonts w:ascii="宋体" w:hAnsi="宋体" w:cs="Courier New" w:hint="eastAsia"/>
          <w:color w:val="000000" w:themeColor="text1"/>
          <w:szCs w:val="21"/>
        </w:rPr>
        <w:t>证书加盖单位公章后</w:t>
      </w:r>
      <w:r w:rsidRPr="00075EDC">
        <w:rPr>
          <w:rFonts w:ascii="宋体" w:hAnsi="宋体" w:cs="Courier New" w:hint="eastAsia"/>
          <w:color w:val="000000" w:themeColor="text1"/>
          <w:szCs w:val="21"/>
        </w:rPr>
        <w:t>在线上传至评标委员会。投标人的澄清、说明或者补正不得超出投标文件的范围或者改变投标文件的实质性内容。投标人未在规定时间内进行澄清、说明或者补正的，按无效投标处理。</w:t>
      </w:r>
    </w:p>
    <w:p w:rsidR="00C77873" w:rsidRPr="00075EDC" w:rsidRDefault="008B596C">
      <w:pPr>
        <w:spacing w:line="360" w:lineRule="auto"/>
        <w:ind w:firstLineChars="200" w:firstLine="420"/>
        <w:rPr>
          <w:rFonts w:ascii="宋体" w:hAnsi="宋体" w:cs="Courier New"/>
          <w:color w:val="000000" w:themeColor="text1"/>
          <w:szCs w:val="21"/>
        </w:rPr>
      </w:pPr>
      <w:r w:rsidRPr="00075EDC">
        <w:rPr>
          <w:rFonts w:ascii="宋体" w:hAnsi="宋体" w:cs="Courier New" w:hint="eastAsia"/>
          <w:color w:val="000000" w:themeColor="text1"/>
          <w:szCs w:val="21"/>
        </w:rPr>
        <w:t>异常情况处理：如遇无法正常使用线上发送澄清函的情况，将启动书面形式办理。启动书面形式办理</w:t>
      </w:r>
      <w:r w:rsidRPr="00075EDC">
        <w:rPr>
          <w:rFonts w:ascii="宋体" w:hAnsi="宋体" w:cs="Courier New" w:hint="eastAsia"/>
          <w:color w:val="000000" w:themeColor="text1"/>
          <w:szCs w:val="21"/>
        </w:rPr>
        <w:lastRenderedPageBreak/>
        <w:t>的情况下，评标委员会以书面形式要求投标人在规定时间内作出必要的澄清、说明或者补正。投标人的澄清、说明或者补正必须采用书面形式，并加盖公章，或者由法定代表人或者其授权的代表签字。</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4.</w:t>
      </w:r>
      <w:r w:rsidRPr="00075EDC">
        <w:rPr>
          <w:rFonts w:ascii="宋体" w:hAnsi="宋体" w:hint="eastAsia"/>
          <w:b/>
          <w:color w:val="000000" w:themeColor="text1"/>
          <w:szCs w:val="21"/>
        </w:rPr>
        <w:t>投标文件修正</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4.1</w:t>
      </w:r>
      <w:r w:rsidRPr="00075EDC">
        <w:rPr>
          <w:rFonts w:ascii="宋体" w:hAnsi="宋体" w:hint="eastAsia"/>
          <w:color w:val="000000" w:themeColor="text1"/>
          <w:szCs w:val="21"/>
        </w:rPr>
        <w:t>投标文件报价出现前后不一致的，按照下列规定修正：</w:t>
      </w:r>
      <w:r w:rsidRPr="00075EDC">
        <w:rPr>
          <w:rFonts w:ascii="宋体" w:hAnsi="宋体" w:hint="eastAsia"/>
          <w:color w:val="000000" w:themeColor="text1"/>
          <w:szCs w:val="21"/>
        </w:rPr>
        <w:t xml:space="preserve"> </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1</w:t>
      </w:r>
      <w:r w:rsidRPr="00075EDC">
        <w:rPr>
          <w:rFonts w:hAnsi="宋体" w:hint="eastAsia"/>
          <w:color w:val="000000" w:themeColor="text1"/>
        </w:rPr>
        <w:t>）报价文件中“开标一览表”内容与投标文件中相应内容不一致的，以“开标一览表”为准；</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2</w:t>
      </w:r>
      <w:r w:rsidRPr="00075EDC">
        <w:rPr>
          <w:rFonts w:hAnsi="宋体" w:hint="eastAsia"/>
          <w:color w:val="000000" w:themeColor="text1"/>
        </w:rPr>
        <w:t>）大写金额和小写金额不一致的，以大写金额为准；</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3</w:t>
      </w:r>
      <w:r w:rsidRPr="00075EDC">
        <w:rPr>
          <w:rFonts w:hAnsi="宋体" w:hint="eastAsia"/>
          <w:color w:val="000000" w:themeColor="text1"/>
        </w:rPr>
        <w:t>）单价金额小数点或者百分比有明显错位的，以开标一览表的总价为准，并修改单价；</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w:t>
      </w:r>
      <w:r w:rsidRPr="00075EDC">
        <w:rPr>
          <w:rFonts w:hAnsi="宋体"/>
          <w:color w:val="000000" w:themeColor="text1"/>
        </w:rPr>
        <w:t>4</w:t>
      </w:r>
      <w:r w:rsidRPr="00075EDC">
        <w:rPr>
          <w:rFonts w:hAnsi="宋体" w:hint="eastAsia"/>
          <w:color w:val="000000" w:themeColor="text1"/>
        </w:rPr>
        <w:t>）总价金额与按单价汇总金额不一致的，以单价金额计算结果为准。</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同时出现两种以上不一致的，按照以上（</w:t>
      </w:r>
      <w:r w:rsidRPr="00075EDC">
        <w:rPr>
          <w:rFonts w:hAnsi="宋体"/>
          <w:color w:val="000000" w:themeColor="text1"/>
        </w:rPr>
        <w:t>1</w:t>
      </w:r>
      <w:r w:rsidRPr="00075EDC">
        <w:rPr>
          <w:rFonts w:hAnsi="宋体" w:hint="eastAsia"/>
          <w:color w:val="000000" w:themeColor="text1"/>
        </w:rPr>
        <w:t>）</w:t>
      </w:r>
      <w:r w:rsidRPr="00075EDC">
        <w:rPr>
          <w:rFonts w:hAnsi="宋体"/>
          <w:color w:val="000000" w:themeColor="text1"/>
        </w:rPr>
        <w:t>-</w:t>
      </w:r>
      <w:r w:rsidRPr="00075EDC">
        <w:rPr>
          <w:rFonts w:hAnsi="宋体" w:hint="eastAsia"/>
          <w:color w:val="000000" w:themeColor="text1"/>
        </w:rPr>
        <w:t>（</w:t>
      </w:r>
      <w:r w:rsidRPr="00075EDC">
        <w:rPr>
          <w:rFonts w:hAnsi="宋体"/>
          <w:color w:val="000000" w:themeColor="text1"/>
        </w:rPr>
        <w:t>4</w:t>
      </w:r>
      <w:r w:rsidRPr="00075EDC">
        <w:rPr>
          <w:rFonts w:hAnsi="宋体" w:hint="eastAsia"/>
          <w:color w:val="000000" w:themeColor="text1"/>
        </w:rPr>
        <w:t>）规定的顺序修正。修正后的报价经投标人确认后产生约束力，投标人不确认的，其投标无效。</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4.2</w:t>
      </w:r>
      <w:r w:rsidRPr="00075EDC">
        <w:rPr>
          <w:rFonts w:ascii="宋体" w:hAnsi="宋体" w:hint="eastAsia"/>
          <w:color w:val="000000" w:themeColor="text1"/>
          <w:szCs w:val="21"/>
        </w:rPr>
        <w:t>经投标人确认修正后的报价若超过采购预算金额或者最高限价，投标人的投标文件作无效投标处理。</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4.3</w:t>
      </w:r>
      <w:r w:rsidRPr="00075EDC">
        <w:rPr>
          <w:rFonts w:ascii="宋体" w:hAnsi="宋体" w:hint="eastAsia"/>
          <w:color w:val="000000" w:themeColor="text1"/>
          <w:szCs w:val="21"/>
        </w:rPr>
        <w:t>经投标人确认修正后的报价作为签订合同的依据，并以此报价计算价格分。</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比较与评价</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5.1</w:t>
      </w:r>
      <w:r w:rsidRPr="00075EDC">
        <w:rPr>
          <w:rFonts w:hAnsi="宋体" w:hint="eastAsia"/>
          <w:color w:val="000000" w:themeColor="text1"/>
        </w:rPr>
        <w:t>评标委员会按照招标文件中规定的评标方法和评标标准，对符合性审查合格的投标文件进行商务和技术评估，综合比较与评价。</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5.2</w:t>
      </w:r>
      <w:r w:rsidRPr="00075EDC">
        <w:rPr>
          <w:rFonts w:hAnsi="宋体" w:hint="eastAsia"/>
          <w:color w:val="000000" w:themeColor="text1"/>
        </w:rPr>
        <w:t>评标委员会独立对每个投标人的投标文件进行评价，并汇总每个投标人的得分。</w:t>
      </w:r>
    </w:p>
    <w:p w:rsidR="00C77873" w:rsidRPr="00075EDC" w:rsidRDefault="008B596C">
      <w:pPr>
        <w:widowControl/>
        <w:numPr>
          <w:ilvl w:val="0"/>
          <w:numId w:val="4"/>
        </w:numPr>
        <w:spacing w:after="150" w:line="360" w:lineRule="auto"/>
        <w:ind w:firstLineChars="200" w:firstLine="420"/>
        <w:jc w:val="left"/>
        <w:rPr>
          <w:rFonts w:hAnsi="宋体"/>
          <w:color w:val="000000" w:themeColor="text1"/>
        </w:rPr>
      </w:pPr>
      <w:r w:rsidRPr="00075EDC">
        <w:rPr>
          <w:rFonts w:hAnsi="宋体" w:hint="eastAsia"/>
          <w:color w:val="000000" w:themeColor="text1"/>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rsidR="00C77873" w:rsidRPr="00075EDC" w:rsidRDefault="008B596C">
      <w:pPr>
        <w:widowControl/>
        <w:numPr>
          <w:ilvl w:val="0"/>
          <w:numId w:val="4"/>
        </w:numPr>
        <w:spacing w:after="150" w:line="360" w:lineRule="auto"/>
        <w:ind w:firstLineChars="200" w:firstLine="420"/>
        <w:jc w:val="left"/>
        <w:rPr>
          <w:rFonts w:hAnsi="宋体"/>
          <w:color w:val="000000" w:themeColor="text1"/>
        </w:rPr>
      </w:pPr>
      <w:r w:rsidRPr="00075EDC">
        <w:rPr>
          <w:rFonts w:hAnsi="宋体" w:hint="eastAsia"/>
          <w:color w:val="000000" w:themeColor="text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rsidR="00C77873" w:rsidRPr="00075EDC" w:rsidRDefault="008B596C">
      <w:pPr>
        <w:snapToGrid w:val="0"/>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）评标委员会在评审中发现下列情形之一的，应当启动异常低价投标审查程序：</w:t>
      </w:r>
    </w:p>
    <w:p w:rsidR="00C77873" w:rsidRPr="00075EDC" w:rsidRDefault="008B596C">
      <w:pPr>
        <w:snapToGrid w:val="0"/>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①投标报价低于全部通过符合性审查供应商投标报价平均值</w:t>
      </w:r>
      <w:r w:rsidRPr="00075EDC">
        <w:rPr>
          <w:rFonts w:ascii="宋体" w:hAnsi="宋体" w:cs="宋体" w:hint="eastAsia"/>
          <w:color w:val="000000" w:themeColor="text1"/>
          <w:szCs w:val="21"/>
          <w:u w:val="single"/>
        </w:rPr>
        <w:t xml:space="preserve">50% </w:t>
      </w:r>
      <w:r w:rsidRPr="00075EDC">
        <w:rPr>
          <w:rFonts w:ascii="宋体" w:hAnsi="宋体" w:cs="宋体" w:hint="eastAsia"/>
          <w:color w:val="000000" w:themeColor="text1"/>
          <w:szCs w:val="21"/>
        </w:rPr>
        <w:t>的，即投标报价＜全部通过符合性审查供应商投标报价平均值×</w:t>
      </w:r>
      <w:r w:rsidRPr="00075EDC">
        <w:rPr>
          <w:rFonts w:ascii="宋体" w:hAnsi="宋体" w:cs="宋体" w:hint="eastAsia"/>
          <w:color w:val="000000" w:themeColor="text1"/>
          <w:szCs w:val="21"/>
          <w:u w:val="single"/>
        </w:rPr>
        <w:t xml:space="preserve">50% </w:t>
      </w:r>
      <w:r w:rsidRPr="00075EDC">
        <w:rPr>
          <w:rFonts w:ascii="宋体" w:hAnsi="宋体" w:cs="宋体" w:hint="eastAsia"/>
          <w:color w:val="000000" w:themeColor="text1"/>
          <w:szCs w:val="21"/>
        </w:rPr>
        <w:t>；（范围为</w:t>
      </w:r>
      <w:r w:rsidRPr="00075EDC">
        <w:rPr>
          <w:rFonts w:ascii="宋体" w:hAnsi="宋体" w:cs="宋体" w:hint="eastAsia"/>
          <w:color w:val="000000" w:themeColor="text1"/>
          <w:szCs w:val="21"/>
        </w:rPr>
        <w:t>50%-65%</w:t>
      </w:r>
      <w:r w:rsidRPr="00075EDC">
        <w:rPr>
          <w:rFonts w:ascii="宋体" w:hAnsi="宋体" w:cs="宋体" w:hint="eastAsia"/>
          <w:color w:val="000000" w:themeColor="text1"/>
          <w:szCs w:val="21"/>
        </w:rPr>
        <w:t>）</w:t>
      </w:r>
    </w:p>
    <w:p w:rsidR="00C77873" w:rsidRPr="00075EDC" w:rsidRDefault="008B596C">
      <w:pPr>
        <w:snapToGrid w:val="0"/>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②投标报价低于通过符合性审查的次低报价供应商投标</w:t>
      </w:r>
      <w:r w:rsidRPr="00075EDC">
        <w:rPr>
          <w:rFonts w:ascii="宋体" w:hAnsi="宋体" w:cs="宋体" w:hint="eastAsia"/>
          <w:color w:val="000000" w:themeColor="text1"/>
          <w:szCs w:val="21"/>
        </w:rPr>
        <w:t>报价</w:t>
      </w:r>
      <w:r w:rsidRPr="00075EDC">
        <w:rPr>
          <w:rFonts w:ascii="宋体" w:hAnsi="宋体" w:cs="宋体" w:hint="eastAsia"/>
          <w:color w:val="000000" w:themeColor="text1"/>
          <w:szCs w:val="21"/>
          <w:u w:val="single"/>
        </w:rPr>
        <w:t xml:space="preserve">50% </w:t>
      </w:r>
      <w:r w:rsidRPr="00075EDC">
        <w:rPr>
          <w:rFonts w:ascii="宋体" w:hAnsi="宋体" w:cs="宋体" w:hint="eastAsia"/>
          <w:color w:val="000000" w:themeColor="text1"/>
          <w:szCs w:val="21"/>
        </w:rPr>
        <w:t>的，即投标报价＜通过符合性审查的次低报价供应商投标报价×</w:t>
      </w:r>
      <w:r w:rsidRPr="00075EDC">
        <w:rPr>
          <w:rFonts w:ascii="宋体" w:hAnsi="宋体" w:cs="宋体" w:hint="eastAsia"/>
          <w:color w:val="000000" w:themeColor="text1"/>
          <w:szCs w:val="21"/>
          <w:u w:val="single"/>
        </w:rPr>
        <w:t>50%</w:t>
      </w:r>
      <w:r w:rsidRPr="00075EDC">
        <w:rPr>
          <w:rFonts w:ascii="宋体" w:hAnsi="宋体" w:cs="宋体" w:hint="eastAsia"/>
          <w:color w:val="000000" w:themeColor="text1"/>
          <w:szCs w:val="21"/>
        </w:rPr>
        <w:t>；（范围为</w:t>
      </w:r>
      <w:r w:rsidRPr="00075EDC">
        <w:rPr>
          <w:rFonts w:ascii="宋体" w:hAnsi="宋体" w:cs="宋体" w:hint="eastAsia"/>
          <w:color w:val="000000" w:themeColor="text1"/>
          <w:szCs w:val="21"/>
        </w:rPr>
        <w:t>50%-65%</w:t>
      </w:r>
      <w:r w:rsidRPr="00075EDC">
        <w:rPr>
          <w:rFonts w:ascii="宋体" w:hAnsi="宋体" w:cs="宋体" w:hint="eastAsia"/>
          <w:color w:val="000000" w:themeColor="text1"/>
          <w:szCs w:val="21"/>
        </w:rPr>
        <w:t>）</w:t>
      </w:r>
    </w:p>
    <w:p w:rsidR="00C77873" w:rsidRPr="00075EDC" w:rsidRDefault="008B596C">
      <w:pPr>
        <w:snapToGrid w:val="0"/>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③投标报价低于采购项目最高限价</w:t>
      </w:r>
      <w:r w:rsidRPr="00075EDC">
        <w:rPr>
          <w:rFonts w:ascii="宋体" w:hAnsi="宋体" w:cs="宋体" w:hint="eastAsia"/>
          <w:color w:val="000000" w:themeColor="text1"/>
          <w:szCs w:val="21"/>
          <w:u w:val="single"/>
        </w:rPr>
        <w:t>50%</w:t>
      </w:r>
      <w:r w:rsidRPr="00075EDC">
        <w:rPr>
          <w:rFonts w:ascii="宋体" w:hAnsi="宋体" w:cs="宋体" w:hint="eastAsia"/>
          <w:color w:val="000000" w:themeColor="text1"/>
          <w:szCs w:val="21"/>
        </w:rPr>
        <w:t>的，即投标报价＜采购项目最高限价×</w:t>
      </w:r>
      <w:r w:rsidRPr="00075EDC">
        <w:rPr>
          <w:rFonts w:ascii="宋体" w:hAnsi="宋体" w:cs="宋体" w:hint="eastAsia"/>
          <w:color w:val="000000" w:themeColor="text1"/>
          <w:szCs w:val="21"/>
          <w:u w:val="single"/>
        </w:rPr>
        <w:t xml:space="preserve">45% </w:t>
      </w:r>
      <w:r w:rsidRPr="00075EDC">
        <w:rPr>
          <w:rFonts w:ascii="宋体" w:hAnsi="宋体" w:cs="宋体" w:hint="eastAsia"/>
          <w:color w:val="000000" w:themeColor="text1"/>
          <w:szCs w:val="21"/>
        </w:rPr>
        <w:t>；（范围为</w:t>
      </w:r>
      <w:r w:rsidRPr="00075EDC">
        <w:rPr>
          <w:rFonts w:ascii="宋体" w:hAnsi="宋体" w:cs="宋体" w:hint="eastAsia"/>
          <w:color w:val="000000" w:themeColor="text1"/>
          <w:szCs w:val="21"/>
        </w:rPr>
        <w:t>45%-65%</w:t>
      </w:r>
      <w:r w:rsidRPr="00075EDC">
        <w:rPr>
          <w:rFonts w:ascii="宋体" w:hAnsi="宋体" w:cs="宋体" w:hint="eastAsia"/>
          <w:color w:val="000000" w:themeColor="text1"/>
          <w:szCs w:val="21"/>
        </w:rPr>
        <w:t>）</w:t>
      </w:r>
    </w:p>
    <w:p w:rsidR="00C77873" w:rsidRPr="00075EDC" w:rsidRDefault="008B596C">
      <w:pPr>
        <w:snapToGrid w:val="0"/>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④评标委员会基于专业判断，认为供应商报价过低，有可能影响产品质量或者不能诚信履约的其他情</w:t>
      </w:r>
      <w:r w:rsidRPr="00075EDC">
        <w:rPr>
          <w:rFonts w:ascii="宋体" w:hAnsi="宋体" w:cs="宋体" w:hint="eastAsia"/>
          <w:color w:val="000000" w:themeColor="text1"/>
          <w:szCs w:val="21"/>
        </w:rPr>
        <w:lastRenderedPageBreak/>
        <w:t>形。</w:t>
      </w:r>
    </w:p>
    <w:p w:rsidR="00C77873" w:rsidRPr="00075EDC" w:rsidRDefault="008B596C">
      <w:pPr>
        <w:snapToGrid w:val="0"/>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）评标委员会启动异常低价投标审查后，属于前述第</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项至第</w:t>
      </w:r>
      <w:r w:rsidRPr="00075EDC">
        <w:rPr>
          <w:rFonts w:ascii="宋体" w:hAnsi="宋体" w:cs="宋体" w:hint="eastAsia"/>
          <w:color w:val="000000" w:themeColor="text1"/>
          <w:szCs w:val="21"/>
        </w:rPr>
        <w:t>4</w:t>
      </w:r>
      <w:r w:rsidRPr="00075EDC">
        <w:rPr>
          <w:rFonts w:ascii="宋体" w:hAnsi="宋体" w:cs="宋体" w:hint="eastAsia"/>
          <w:color w:val="000000" w:themeColor="text1"/>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sidRPr="00075EDC">
        <w:rPr>
          <w:rFonts w:ascii="宋体" w:hAnsi="宋体" w:cs="宋体" w:hint="eastAsia"/>
          <w:color w:val="000000" w:themeColor="text1"/>
          <w:szCs w:val="21"/>
        </w:rPr>
        <w:t>30</w:t>
      </w:r>
      <w:r w:rsidRPr="00075EDC">
        <w:rPr>
          <w:rFonts w:ascii="宋体" w:hAnsi="宋体" w:cs="宋体" w:hint="eastAsia"/>
          <w:color w:val="000000" w:themeColor="text1"/>
          <w:szCs w:val="21"/>
        </w:rPr>
        <w:t>分钟。其中，属于第③项情形，供应商已随投标文件一并提交相关书面说明及必要的证明材料的，可不再重复提交。</w:t>
      </w:r>
    </w:p>
    <w:p w:rsidR="00C77873" w:rsidRPr="00075EDC" w:rsidRDefault="008B596C">
      <w:pPr>
        <w:snapToGrid w:val="0"/>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评标委员会依据专业经验，参考同类项目中标（成交）价格、类似产品市场价格水平、行业人工费用标准、国家有关部门指导行业协会发布的行业平</w:t>
      </w:r>
      <w:r w:rsidRPr="00075EDC">
        <w:rPr>
          <w:rFonts w:ascii="宋体" w:hAnsi="宋体" w:cs="宋体" w:hint="eastAsia"/>
          <w:color w:val="000000" w:themeColor="text1"/>
          <w:szCs w:val="21"/>
        </w:rPr>
        <w:t>均成本等情况，对报价合理性进行判断。</w:t>
      </w:r>
      <w:r w:rsidRPr="00075EDC">
        <w:rPr>
          <w:rFonts w:ascii="宋体" w:hAnsi="宋体" w:cs="宋体" w:hint="eastAsia"/>
          <w:b/>
          <w:color w:val="000000" w:themeColor="text1"/>
          <w:szCs w:val="21"/>
        </w:rPr>
        <w:t>投标人不能提供书面说明、证明材料，或者提供的书面说明、证明材料不能证明其报价合理性的，评标委员会应当将其作为无效投标处理。</w:t>
      </w:r>
    </w:p>
    <w:p w:rsidR="00C77873" w:rsidRPr="00075EDC" w:rsidRDefault="008B596C">
      <w:pPr>
        <w:snapToGrid w:val="0"/>
        <w:spacing w:line="360" w:lineRule="auto"/>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C77873" w:rsidRPr="00075EDC" w:rsidRDefault="008B596C">
      <w:pPr>
        <w:snapToGrid w:val="0"/>
        <w:spacing w:line="360" w:lineRule="auto"/>
        <w:ind w:firstLineChars="200" w:firstLine="420"/>
        <w:rPr>
          <w:rFonts w:hAnsi="宋体"/>
          <w:color w:val="000000" w:themeColor="text1"/>
        </w:rPr>
      </w:pPr>
      <w:r w:rsidRPr="00075EDC">
        <w:rPr>
          <w:rFonts w:ascii="宋体" w:hAnsi="宋体" w:cs="宋体" w:hint="eastAsia"/>
          <w:color w:val="000000" w:themeColor="text1"/>
          <w:szCs w:val="21"/>
        </w:rPr>
        <w:t>异常低价投标审查的启动原因、审查意见和审查结果应当在评审报告中记录，</w:t>
      </w:r>
      <w:r w:rsidRPr="00075EDC">
        <w:rPr>
          <w:rFonts w:ascii="宋体" w:hAnsi="宋体" w:cs="宋体" w:hint="eastAsia"/>
          <w:color w:val="000000" w:themeColor="text1"/>
          <w:szCs w:val="21"/>
        </w:rPr>
        <w:t>并随供应商提供的相关书面说明及证明材料，以及评标委员会有关互联网浏览、查询历史一并归档。</w:t>
      </w:r>
    </w:p>
    <w:p w:rsidR="00C77873" w:rsidRPr="00075EDC" w:rsidRDefault="008B596C">
      <w:pPr>
        <w:pStyle w:val="af1"/>
        <w:spacing w:line="360" w:lineRule="auto"/>
        <w:ind w:firstLine="420"/>
        <w:rPr>
          <w:rFonts w:ascii="宋体" w:hAnsi="宋体" w:cs="宋体"/>
          <w:color w:val="000000" w:themeColor="text1"/>
        </w:rPr>
      </w:pPr>
      <w:r w:rsidRPr="00075EDC">
        <w:rPr>
          <w:rFonts w:ascii="宋体" w:hAnsi="宋体" w:cs="宋体" w:hint="eastAsia"/>
          <w:color w:val="000000" w:themeColor="text1"/>
          <w:sz w:val="21"/>
          <w:szCs w:val="20"/>
        </w:rPr>
        <w:t>(3)</w:t>
      </w:r>
      <w:r w:rsidRPr="00075EDC">
        <w:rPr>
          <w:rFonts w:ascii="宋体" w:hAnsi="宋体" w:cs="宋体" w:hint="eastAsia"/>
          <w:color w:val="000000" w:themeColor="text1"/>
          <w:sz w:val="21"/>
          <w:szCs w:val="20"/>
        </w:rPr>
        <w:t>根据《国务院办公厅关于在政府采购中实施本国产品标准及相关政策的通知》（国办发〔</w:t>
      </w:r>
      <w:r w:rsidRPr="00075EDC">
        <w:rPr>
          <w:rFonts w:ascii="宋体" w:hAnsi="宋体" w:cs="宋体" w:hint="eastAsia"/>
          <w:color w:val="000000" w:themeColor="text1"/>
          <w:sz w:val="21"/>
          <w:szCs w:val="20"/>
        </w:rPr>
        <w:t>2025</w:t>
      </w:r>
      <w:r w:rsidRPr="00075EDC">
        <w:rPr>
          <w:rFonts w:ascii="宋体" w:hAnsi="宋体" w:cs="宋体" w:hint="eastAsia"/>
          <w:color w:val="000000" w:themeColor="text1"/>
          <w:sz w:val="21"/>
          <w:szCs w:val="20"/>
        </w:rPr>
        <w:t>〕</w:t>
      </w:r>
      <w:r w:rsidRPr="00075EDC">
        <w:rPr>
          <w:rFonts w:ascii="宋体" w:hAnsi="宋体" w:cs="宋体" w:hint="eastAsia"/>
          <w:color w:val="000000" w:themeColor="text1"/>
          <w:sz w:val="21"/>
          <w:szCs w:val="20"/>
        </w:rPr>
        <w:t>34</w:t>
      </w:r>
      <w:r w:rsidRPr="00075EDC">
        <w:rPr>
          <w:rFonts w:ascii="宋体" w:hAnsi="宋体" w:cs="宋体" w:hint="eastAsia"/>
          <w:color w:val="000000" w:themeColor="text1"/>
          <w:sz w:val="21"/>
          <w:szCs w:val="20"/>
        </w:rPr>
        <w:t>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C77873" w:rsidRPr="00075EDC" w:rsidRDefault="008B596C">
      <w:pPr>
        <w:pStyle w:val="af1"/>
        <w:spacing w:line="360" w:lineRule="auto"/>
        <w:ind w:firstLine="420"/>
        <w:rPr>
          <w:rFonts w:ascii="宋体" w:hAnsi="宋体" w:cs="宋体"/>
          <w:color w:val="000000" w:themeColor="text1"/>
        </w:rPr>
      </w:pPr>
      <w:r w:rsidRPr="00075EDC">
        <w:rPr>
          <w:rFonts w:ascii="宋体" w:hAnsi="宋体" w:cs="宋体" w:hint="eastAsia"/>
          <w:color w:val="000000" w:themeColor="text1"/>
          <w:sz w:val="21"/>
          <w:szCs w:val="20"/>
        </w:rPr>
        <w:t>产品在中国境内生</w:t>
      </w:r>
      <w:r w:rsidRPr="00075EDC">
        <w:rPr>
          <w:rFonts w:ascii="宋体" w:hAnsi="宋体" w:cs="宋体" w:hint="eastAsia"/>
          <w:color w:val="000000" w:themeColor="text1"/>
          <w:sz w:val="21"/>
          <w:szCs w:val="20"/>
        </w:rPr>
        <w:t>产的组件成本占比应当达到规定比例，计算公式为：</w:t>
      </w:r>
    </w:p>
    <w:p w:rsidR="00C77873" w:rsidRPr="00075EDC" w:rsidRDefault="008B596C">
      <w:pPr>
        <w:widowControl/>
        <w:shd w:val="clear" w:color="auto" w:fill="FFFFFF"/>
        <w:spacing w:before="30" w:after="30" w:line="360" w:lineRule="auto"/>
        <w:jc w:val="center"/>
        <w:rPr>
          <w:rFonts w:ascii="宋体" w:hAnsi="宋体" w:cs="宋体"/>
          <w:color w:val="000000" w:themeColor="text1"/>
          <w:kern w:val="0"/>
          <w:sz w:val="24"/>
        </w:rPr>
      </w:pPr>
      <w:r w:rsidRPr="00075EDC">
        <w:rPr>
          <w:rFonts w:ascii="宋体" w:hAnsi="宋体" w:cs="宋体" w:hint="eastAsia"/>
          <w:noProof/>
          <w:color w:val="000000" w:themeColor="text1"/>
          <w:kern w:val="0"/>
          <w:sz w:val="24"/>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r:link="rId18"/>
                    <a:stretch>
                      <a:fillRect/>
                    </a:stretch>
                  </pic:blipFill>
                  <pic:spPr>
                    <a:xfrm>
                      <a:off x="0" y="0"/>
                      <a:ext cx="4829175" cy="762000"/>
                    </a:xfrm>
                    <a:prstGeom prst="rect">
                      <a:avLst/>
                    </a:prstGeom>
                    <a:noFill/>
                    <a:ln>
                      <a:noFill/>
                    </a:ln>
                  </pic:spPr>
                </pic:pic>
              </a:graphicData>
            </a:graphic>
          </wp:inline>
        </w:drawing>
      </w:r>
    </w:p>
    <w:p w:rsidR="00C77873" w:rsidRPr="00075EDC" w:rsidRDefault="008B596C">
      <w:pPr>
        <w:pStyle w:val="af1"/>
        <w:spacing w:line="360" w:lineRule="auto"/>
        <w:ind w:firstLine="420"/>
        <w:rPr>
          <w:rFonts w:ascii="宋体" w:hAnsi="宋体" w:cs="宋体"/>
          <w:color w:val="000000" w:themeColor="text1"/>
        </w:rPr>
      </w:pPr>
      <w:r w:rsidRPr="00075EDC">
        <w:rPr>
          <w:rFonts w:ascii="宋体" w:hAnsi="宋体" w:cs="宋体" w:hint="eastAsia"/>
          <w:color w:val="000000" w:themeColor="text1"/>
          <w:sz w:val="21"/>
          <w:szCs w:val="20"/>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rsidR="00C77873" w:rsidRPr="00075EDC" w:rsidRDefault="008B596C">
      <w:pPr>
        <w:pStyle w:val="af1"/>
        <w:spacing w:line="360" w:lineRule="auto"/>
        <w:ind w:firstLine="420"/>
        <w:rPr>
          <w:rFonts w:ascii="宋体" w:hAnsi="宋体" w:cs="宋体"/>
          <w:color w:val="000000" w:themeColor="text1"/>
        </w:rPr>
      </w:pPr>
      <w:r w:rsidRPr="00075EDC">
        <w:rPr>
          <w:rFonts w:ascii="宋体" w:hAnsi="宋体" w:cs="宋体" w:hint="eastAsia"/>
          <w:color w:val="000000" w:themeColor="text1"/>
          <w:sz w:val="21"/>
          <w:szCs w:val="20"/>
        </w:rPr>
        <w:t>政府采购活动中既有本国产品又有非本国产品参与竞争的，依法对本国产品给予价格评审优惠，对本国产品的报价给予</w:t>
      </w:r>
      <w:r w:rsidRPr="00075EDC">
        <w:rPr>
          <w:rFonts w:ascii="宋体" w:hAnsi="宋体" w:cs="宋体" w:hint="eastAsia"/>
          <w:color w:val="000000" w:themeColor="text1"/>
          <w:sz w:val="21"/>
          <w:szCs w:val="20"/>
        </w:rPr>
        <w:t>20%</w:t>
      </w:r>
      <w:r w:rsidRPr="00075EDC">
        <w:rPr>
          <w:rFonts w:ascii="宋体" w:hAnsi="宋体" w:cs="宋体" w:hint="eastAsia"/>
          <w:color w:val="000000" w:themeColor="text1"/>
          <w:sz w:val="21"/>
          <w:szCs w:val="20"/>
        </w:rPr>
        <w:t>的价格扣除，用扣除后的价格参与评审。</w:t>
      </w:r>
    </w:p>
    <w:p w:rsidR="00C77873" w:rsidRPr="00075EDC" w:rsidRDefault="008B596C">
      <w:pPr>
        <w:pStyle w:val="af1"/>
        <w:spacing w:line="360" w:lineRule="auto"/>
        <w:ind w:firstLine="420"/>
        <w:rPr>
          <w:rFonts w:hAnsi="宋体"/>
          <w:color w:val="000000" w:themeColor="text1"/>
        </w:rPr>
      </w:pPr>
      <w:r w:rsidRPr="00075EDC">
        <w:rPr>
          <w:rFonts w:ascii="宋体" w:hAnsi="宋体" w:cs="宋体" w:hint="eastAsia"/>
          <w:color w:val="000000" w:themeColor="text1"/>
          <w:sz w:val="21"/>
          <w:szCs w:val="20"/>
        </w:rPr>
        <w:t>当采购项目或者采购包中含有多种产品，供应商为该采购项目或者采购包提供的符合本国产品标准的产品成本之和占该供应商提供的全部产品成本之和的比例达到</w:t>
      </w:r>
      <w:r w:rsidRPr="00075EDC">
        <w:rPr>
          <w:rFonts w:ascii="宋体" w:hAnsi="宋体" w:cs="宋体" w:hint="eastAsia"/>
          <w:color w:val="000000" w:themeColor="text1"/>
          <w:sz w:val="21"/>
          <w:szCs w:val="20"/>
        </w:rPr>
        <w:t>80%</w:t>
      </w:r>
      <w:r w:rsidRPr="00075EDC">
        <w:rPr>
          <w:rFonts w:ascii="宋体" w:hAnsi="宋体" w:cs="宋体" w:hint="eastAsia"/>
          <w:color w:val="000000" w:themeColor="text1"/>
          <w:sz w:val="21"/>
          <w:szCs w:val="20"/>
        </w:rPr>
        <w:t>以上时，依法对该供应商提供的全部产</w:t>
      </w:r>
      <w:r w:rsidRPr="00075EDC">
        <w:rPr>
          <w:rFonts w:ascii="宋体" w:hAnsi="宋体" w:cs="宋体" w:hint="eastAsia"/>
          <w:color w:val="000000" w:themeColor="text1"/>
          <w:sz w:val="21"/>
          <w:szCs w:val="20"/>
        </w:rPr>
        <w:lastRenderedPageBreak/>
        <w:t>品给予价格评审优惠，即对该供应商提供的全部产品的总报价给予</w:t>
      </w:r>
      <w:r w:rsidRPr="00075EDC">
        <w:rPr>
          <w:rFonts w:ascii="宋体" w:hAnsi="宋体" w:cs="宋体" w:hint="eastAsia"/>
          <w:color w:val="000000" w:themeColor="text1"/>
          <w:sz w:val="21"/>
          <w:szCs w:val="20"/>
        </w:rPr>
        <w:t>20%</w:t>
      </w:r>
      <w:r w:rsidRPr="00075EDC">
        <w:rPr>
          <w:rFonts w:ascii="宋体" w:hAnsi="宋体" w:cs="宋体" w:hint="eastAsia"/>
          <w:color w:val="000000" w:themeColor="text1"/>
          <w:sz w:val="21"/>
          <w:szCs w:val="20"/>
        </w:rPr>
        <w:t>的价格扣除，用扣除后的价格参与评审。</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5.3</w:t>
      </w:r>
      <w:r w:rsidRPr="00075EDC">
        <w:rPr>
          <w:rFonts w:hAnsi="宋体" w:hint="eastAsia"/>
          <w:color w:val="000000" w:themeColor="text1"/>
        </w:rPr>
        <w:t>评标委员会按照招标文件中规定的评标方法和标准计算各投标人的报价得分。在计算过程中，不得去掉最高报价或者最低报价。</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5.4</w:t>
      </w:r>
      <w:r w:rsidRPr="00075EDC">
        <w:rPr>
          <w:rFonts w:hAnsi="宋体" w:hint="eastAsia"/>
          <w:color w:val="000000" w:themeColor="text1"/>
        </w:rPr>
        <w:t>各投标人的得分为所有评委的有效评分的算术平均数。</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5.5</w:t>
      </w:r>
      <w:r w:rsidRPr="00075EDC">
        <w:rPr>
          <w:rFonts w:hAnsi="宋体" w:hint="eastAsia"/>
          <w:color w:val="000000" w:themeColor="text1"/>
        </w:rPr>
        <w:t>评标委员会按照招标文件中的规定推荐中标候选人。</w:t>
      </w:r>
    </w:p>
    <w:p w:rsidR="00C77873" w:rsidRPr="00075EDC" w:rsidRDefault="008B596C">
      <w:pPr>
        <w:spacing w:line="360" w:lineRule="auto"/>
        <w:ind w:firstLineChars="200" w:firstLine="420"/>
        <w:rPr>
          <w:rFonts w:hAnsi="宋体"/>
          <w:color w:val="000000" w:themeColor="text1"/>
        </w:rPr>
      </w:pPr>
      <w:r w:rsidRPr="00075EDC">
        <w:rPr>
          <w:rFonts w:hAnsi="宋体"/>
          <w:color w:val="000000" w:themeColor="text1"/>
        </w:rPr>
        <w:t>5.6</w:t>
      </w:r>
      <w:r w:rsidRPr="00075EDC">
        <w:rPr>
          <w:rFonts w:hAnsi="宋体" w:hint="eastAsia"/>
          <w:color w:val="000000" w:themeColor="text1"/>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rsidR="00C77873" w:rsidRPr="00075EDC" w:rsidRDefault="008B596C">
      <w:pPr>
        <w:spacing w:line="360" w:lineRule="auto"/>
        <w:ind w:firstLineChars="200" w:firstLine="422"/>
        <w:rPr>
          <w:rFonts w:ascii="宋体" w:hAnsi="宋体"/>
          <w:b/>
          <w:color w:val="000000" w:themeColor="text1"/>
          <w:szCs w:val="21"/>
        </w:rPr>
      </w:pPr>
      <w:r w:rsidRPr="00075EDC">
        <w:rPr>
          <w:rFonts w:ascii="宋体" w:hAnsi="宋体" w:hint="eastAsia"/>
          <w:b/>
          <w:color w:val="000000" w:themeColor="text1"/>
          <w:szCs w:val="21"/>
        </w:rPr>
        <w:t>6.</w:t>
      </w:r>
      <w:r w:rsidRPr="00075EDC">
        <w:rPr>
          <w:rFonts w:ascii="宋体" w:hAnsi="宋体" w:hint="eastAsia"/>
          <w:b/>
          <w:color w:val="000000" w:themeColor="text1"/>
          <w:szCs w:val="21"/>
        </w:rPr>
        <w:t>评审复核</w:t>
      </w:r>
    </w:p>
    <w:p w:rsidR="00C77873" w:rsidRPr="00075EDC" w:rsidRDefault="008B596C">
      <w:pPr>
        <w:spacing w:line="360" w:lineRule="auto"/>
        <w:ind w:firstLineChars="200" w:firstLine="420"/>
        <w:rPr>
          <w:rFonts w:ascii="宋体" w:hAnsi="宋体"/>
          <w:color w:val="000000" w:themeColor="text1"/>
          <w:szCs w:val="21"/>
        </w:rPr>
      </w:pPr>
      <w:r w:rsidRPr="00075EDC">
        <w:rPr>
          <w:rFonts w:ascii="宋体" w:hAnsi="宋体" w:hint="eastAsia"/>
          <w:color w:val="000000" w:themeColor="text1"/>
          <w:szCs w:val="21"/>
        </w:rPr>
        <w:t>6.1</w:t>
      </w:r>
      <w:r w:rsidRPr="00075EDC">
        <w:rPr>
          <w:rFonts w:ascii="宋体" w:hAnsi="宋体" w:hint="eastAsia"/>
          <w:color w:val="000000" w:themeColor="text1"/>
          <w:szCs w:val="21"/>
        </w:rPr>
        <w:t>评标报告签署前，评标委员会要对评审结果进行复核，复核意见要体现在评标报告中。</w:t>
      </w:r>
    </w:p>
    <w:p w:rsidR="00C77873" w:rsidRPr="00075EDC" w:rsidRDefault="008B596C">
      <w:pPr>
        <w:widowControl/>
        <w:spacing w:line="560" w:lineRule="exact"/>
        <w:ind w:firstLineChars="200" w:firstLine="420"/>
        <w:jc w:val="left"/>
        <w:textAlignment w:val="baseline"/>
        <w:rPr>
          <w:rFonts w:hAnsi="宋体"/>
          <w:color w:val="000000" w:themeColor="text1"/>
        </w:rPr>
      </w:pPr>
      <w:r w:rsidRPr="00075EDC">
        <w:rPr>
          <w:rFonts w:hAnsi="宋体"/>
          <w:color w:val="000000" w:themeColor="text1"/>
        </w:rPr>
        <w:t>6.2</w:t>
      </w:r>
      <w:r w:rsidRPr="00075EDC">
        <w:rPr>
          <w:rFonts w:hAnsi="宋体" w:hint="eastAsia"/>
          <w:color w:val="000000" w:themeColor="text1"/>
        </w:rPr>
        <w:t>评标结果汇总完成后，除下列情形外，任何人不得修改评标结果：</w:t>
      </w:r>
    </w:p>
    <w:p w:rsidR="00C77873" w:rsidRPr="00075EDC" w:rsidRDefault="008B596C">
      <w:pPr>
        <w:widowControl/>
        <w:spacing w:line="560" w:lineRule="exact"/>
        <w:jc w:val="left"/>
        <w:textAlignment w:val="baseline"/>
        <w:rPr>
          <w:rFonts w:hAnsi="宋体"/>
          <w:color w:val="000000" w:themeColor="text1"/>
        </w:rPr>
      </w:pPr>
      <w:r w:rsidRPr="00075EDC">
        <w:rPr>
          <w:rFonts w:hAnsi="宋体" w:hint="eastAsia"/>
          <w:color w:val="000000" w:themeColor="text1"/>
        </w:rPr>
        <w:t xml:space="preserve">　　（一）分值汇总计算错误的；</w:t>
      </w:r>
    </w:p>
    <w:p w:rsidR="00C77873" w:rsidRPr="00075EDC" w:rsidRDefault="008B596C">
      <w:pPr>
        <w:widowControl/>
        <w:spacing w:line="560" w:lineRule="exact"/>
        <w:jc w:val="left"/>
        <w:textAlignment w:val="baseline"/>
        <w:rPr>
          <w:rFonts w:hAnsi="宋体"/>
          <w:color w:val="000000" w:themeColor="text1"/>
        </w:rPr>
      </w:pPr>
      <w:r w:rsidRPr="00075EDC">
        <w:rPr>
          <w:rFonts w:hAnsi="宋体" w:hint="eastAsia"/>
          <w:color w:val="000000" w:themeColor="text1"/>
        </w:rPr>
        <w:t xml:space="preserve">　　（二）分项评分超出评分标准范围的；</w:t>
      </w:r>
    </w:p>
    <w:p w:rsidR="00C77873" w:rsidRPr="00075EDC" w:rsidRDefault="008B596C">
      <w:pPr>
        <w:widowControl/>
        <w:spacing w:line="560" w:lineRule="exact"/>
        <w:jc w:val="left"/>
        <w:textAlignment w:val="baseline"/>
        <w:rPr>
          <w:rFonts w:hAnsi="宋体"/>
          <w:color w:val="000000" w:themeColor="text1"/>
        </w:rPr>
      </w:pPr>
      <w:r w:rsidRPr="00075EDC">
        <w:rPr>
          <w:rFonts w:hAnsi="宋体" w:hint="eastAsia"/>
          <w:color w:val="000000" w:themeColor="text1"/>
        </w:rPr>
        <w:t xml:space="preserve">　　（三）评标委员会成员对客观评审因素评分不一致的；</w:t>
      </w:r>
    </w:p>
    <w:p w:rsidR="00C77873" w:rsidRPr="00075EDC" w:rsidRDefault="008B596C">
      <w:pPr>
        <w:widowControl/>
        <w:spacing w:line="560" w:lineRule="exact"/>
        <w:jc w:val="left"/>
        <w:textAlignment w:val="baseline"/>
        <w:rPr>
          <w:rFonts w:hAnsi="宋体"/>
          <w:color w:val="000000" w:themeColor="text1"/>
        </w:rPr>
      </w:pPr>
      <w:r w:rsidRPr="00075EDC">
        <w:rPr>
          <w:rFonts w:hAnsi="宋体" w:hint="eastAsia"/>
          <w:color w:val="000000" w:themeColor="text1"/>
        </w:rPr>
        <w:t xml:space="preserve">　　（四）经评标委员会认定评分畸高、畸低的。</w:t>
      </w:r>
    </w:p>
    <w:p w:rsidR="00C77873" w:rsidRPr="00075EDC" w:rsidRDefault="008B596C">
      <w:pPr>
        <w:spacing w:line="360" w:lineRule="auto"/>
        <w:ind w:firstLineChars="200" w:firstLine="420"/>
        <w:rPr>
          <w:rFonts w:hAnsi="宋体"/>
          <w:color w:val="000000" w:themeColor="text1"/>
        </w:rPr>
      </w:pPr>
      <w:r w:rsidRPr="00075EDC">
        <w:rPr>
          <w:rFonts w:hAnsi="宋体" w:hint="eastAsia"/>
          <w:color w:val="000000" w:themeColor="text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rsidR="00C77873" w:rsidRPr="00075EDC" w:rsidRDefault="008B596C">
      <w:pPr>
        <w:rPr>
          <w:color w:val="000000" w:themeColor="text1"/>
          <w:sz w:val="30"/>
          <w:szCs w:val="30"/>
        </w:rPr>
      </w:pPr>
      <w:bookmarkStart w:id="128" w:name="_Toc187761566"/>
      <w:r w:rsidRPr="00075EDC">
        <w:rPr>
          <w:rFonts w:hint="eastAsia"/>
          <w:color w:val="000000" w:themeColor="text1"/>
          <w:sz w:val="30"/>
          <w:szCs w:val="30"/>
        </w:rPr>
        <w:br w:type="page"/>
      </w:r>
    </w:p>
    <w:p w:rsidR="00C77873" w:rsidRPr="00075EDC" w:rsidRDefault="008B596C">
      <w:pPr>
        <w:pStyle w:val="2"/>
        <w:jc w:val="center"/>
        <w:rPr>
          <w:b w:val="0"/>
          <w:color w:val="000000" w:themeColor="text1"/>
          <w:sz w:val="30"/>
          <w:szCs w:val="30"/>
        </w:rPr>
      </w:pPr>
      <w:r w:rsidRPr="00075EDC">
        <w:rPr>
          <w:rFonts w:hint="eastAsia"/>
          <w:b w:val="0"/>
          <w:color w:val="000000" w:themeColor="text1"/>
          <w:sz w:val="30"/>
          <w:szCs w:val="30"/>
        </w:rPr>
        <w:lastRenderedPageBreak/>
        <w:t>第三节评分标准</w:t>
      </w:r>
      <w:bookmarkEnd w:id="128"/>
    </w:p>
    <w:p w:rsidR="00C77873" w:rsidRPr="00075EDC" w:rsidRDefault="008B596C">
      <w:pPr>
        <w:pStyle w:val="aa"/>
        <w:ind w:firstLineChars="200" w:firstLine="602"/>
        <w:jc w:val="center"/>
        <w:rPr>
          <w:rFonts w:ascii="Times New Roman" w:hAnsi="Times New Roman"/>
          <w:b/>
          <w:color w:val="000000" w:themeColor="text1"/>
          <w:sz w:val="30"/>
          <w:szCs w:val="30"/>
        </w:rPr>
      </w:pPr>
      <w:r w:rsidRPr="00075EDC">
        <w:rPr>
          <w:rFonts w:ascii="Times New Roman" w:hAnsi="Times New Roman" w:hint="eastAsia"/>
          <w:b/>
          <w:color w:val="000000" w:themeColor="text1"/>
          <w:sz w:val="30"/>
          <w:szCs w:val="30"/>
        </w:rPr>
        <w:t>综合评分法</w:t>
      </w:r>
    </w:p>
    <w:p w:rsidR="00C77873" w:rsidRPr="00075EDC" w:rsidRDefault="008B596C">
      <w:pPr>
        <w:pStyle w:val="aa"/>
        <w:spacing w:line="360" w:lineRule="auto"/>
        <w:ind w:firstLine="420"/>
        <w:rPr>
          <w:rFonts w:hAnsi="宋体"/>
          <w:bCs/>
          <w:color w:val="000000" w:themeColor="text1"/>
        </w:rPr>
      </w:pPr>
      <w:bookmarkStart w:id="129" w:name="PO_3000001866_PM051"/>
      <w:r w:rsidRPr="00075EDC">
        <w:rPr>
          <w:rFonts w:hAnsi="宋体" w:hint="eastAsia"/>
          <w:bCs/>
          <w:color w:val="000000" w:themeColor="text1"/>
        </w:rPr>
        <w:t>注：</w:t>
      </w:r>
    </w:p>
    <w:p w:rsidR="00C77873" w:rsidRPr="00075EDC" w:rsidRDefault="008B596C">
      <w:pPr>
        <w:pStyle w:val="aa"/>
        <w:spacing w:line="360" w:lineRule="auto"/>
        <w:ind w:firstLine="420"/>
        <w:rPr>
          <w:rFonts w:hAnsi="宋体"/>
          <w:bCs/>
          <w:color w:val="000000" w:themeColor="text1"/>
        </w:rPr>
      </w:pPr>
      <w:r w:rsidRPr="00075EDC">
        <w:rPr>
          <w:rFonts w:hAnsi="宋体" w:hint="eastAsia"/>
          <w:bCs/>
          <w:color w:val="000000" w:themeColor="text1"/>
        </w:rPr>
        <w:t>1</w:t>
      </w:r>
      <w:r w:rsidRPr="00075EDC">
        <w:rPr>
          <w:rFonts w:hAnsi="宋体" w:hint="eastAsia"/>
          <w:bCs/>
          <w:color w:val="000000" w:themeColor="text1"/>
        </w:rPr>
        <w:t>、计分方法按四舍五入取至百分位。</w:t>
      </w:r>
    </w:p>
    <w:p w:rsidR="00C77873" w:rsidRPr="00075EDC" w:rsidRDefault="008B596C">
      <w:pPr>
        <w:pStyle w:val="aa"/>
        <w:spacing w:line="360" w:lineRule="auto"/>
        <w:ind w:firstLine="420"/>
        <w:rPr>
          <w:rFonts w:hAnsi="宋体"/>
          <w:bCs/>
          <w:color w:val="000000" w:themeColor="text1"/>
        </w:rPr>
      </w:pPr>
      <w:r w:rsidRPr="00075EDC">
        <w:rPr>
          <w:rFonts w:hAnsi="宋体" w:hint="eastAsia"/>
          <w:bCs/>
          <w:color w:val="000000" w:themeColor="text1"/>
        </w:rPr>
        <w:t>2</w:t>
      </w:r>
      <w:r w:rsidRPr="00075EDC">
        <w:rPr>
          <w:rFonts w:hAnsi="宋体" w:hint="eastAsia"/>
          <w:bCs/>
          <w:color w:val="000000" w:themeColor="text1"/>
        </w:rPr>
        <w:t>、商务技术评审因素为客观评分项的，应在评分项目或评分标准中予以标注为“客观分”。对投标人的客观评分项目，各评标专家评分应当一致。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1458"/>
        <w:gridCol w:w="2176"/>
        <w:gridCol w:w="5652"/>
      </w:tblGrid>
      <w:tr w:rsidR="00C77873" w:rsidRPr="00075EDC">
        <w:trPr>
          <w:trHeight w:val="491"/>
          <w:jc w:val="center"/>
        </w:trPr>
        <w:tc>
          <w:tcPr>
            <w:tcW w:w="1028" w:type="pct"/>
            <w:gridSpan w:val="2"/>
            <w:tcBorders>
              <w:top w:val="single" w:sz="4" w:space="0" w:color="auto"/>
              <w:left w:val="single" w:sz="4" w:space="0" w:color="auto"/>
              <w:bottom w:val="single" w:sz="4" w:space="0" w:color="auto"/>
              <w:right w:val="single" w:sz="4" w:space="0" w:color="auto"/>
            </w:tcBorders>
            <w:vAlign w:val="center"/>
          </w:tcPr>
          <w:p w:rsidR="00C77873" w:rsidRPr="00075EDC" w:rsidRDefault="008B596C">
            <w:pPr>
              <w:adjustRightInd w:val="0"/>
              <w:spacing w:line="440" w:lineRule="exact"/>
              <w:jc w:val="center"/>
              <w:textAlignment w:val="baseline"/>
              <w:rPr>
                <w:rFonts w:ascii="宋体" w:hAnsi="宋体" w:cs="宋体"/>
                <w:b/>
                <w:color w:val="000000" w:themeColor="text1"/>
                <w:szCs w:val="21"/>
              </w:rPr>
            </w:pPr>
            <w:r w:rsidRPr="00075EDC">
              <w:rPr>
                <w:rFonts w:ascii="宋体" w:hAnsi="宋体" w:cs="宋体" w:hint="eastAsia"/>
                <w:b/>
                <w:color w:val="000000" w:themeColor="text1"/>
                <w:szCs w:val="21"/>
              </w:rPr>
              <w:t>序号</w:t>
            </w:r>
          </w:p>
        </w:tc>
        <w:tc>
          <w:tcPr>
            <w:tcW w:w="110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adjustRightInd w:val="0"/>
              <w:spacing w:line="440" w:lineRule="exact"/>
              <w:jc w:val="center"/>
              <w:textAlignment w:val="baseline"/>
              <w:rPr>
                <w:rFonts w:ascii="宋体" w:hAnsi="宋体" w:cs="宋体"/>
                <w:b/>
                <w:color w:val="000000" w:themeColor="text1"/>
                <w:szCs w:val="21"/>
              </w:rPr>
            </w:pPr>
            <w:r w:rsidRPr="00075EDC">
              <w:rPr>
                <w:rFonts w:ascii="宋体" w:hAnsi="宋体" w:cs="宋体" w:hint="eastAsia"/>
                <w:b/>
                <w:color w:val="000000" w:themeColor="text1"/>
                <w:szCs w:val="21"/>
              </w:rPr>
              <w:t>评审因素</w:t>
            </w:r>
          </w:p>
        </w:tc>
        <w:tc>
          <w:tcPr>
            <w:tcW w:w="2867"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adjustRightInd w:val="0"/>
              <w:spacing w:line="440" w:lineRule="exact"/>
              <w:jc w:val="center"/>
              <w:textAlignment w:val="baseline"/>
              <w:rPr>
                <w:rFonts w:ascii="宋体" w:hAnsi="宋体" w:cs="宋体"/>
                <w:b/>
                <w:color w:val="000000" w:themeColor="text1"/>
                <w:szCs w:val="21"/>
              </w:rPr>
            </w:pPr>
            <w:r w:rsidRPr="00075EDC">
              <w:rPr>
                <w:rFonts w:ascii="宋体" w:hAnsi="宋体" w:cs="宋体" w:hint="eastAsia"/>
                <w:b/>
                <w:color w:val="000000" w:themeColor="text1"/>
                <w:szCs w:val="21"/>
              </w:rPr>
              <w:t>评标标准</w:t>
            </w:r>
          </w:p>
        </w:tc>
      </w:tr>
      <w:tr w:rsidR="00C77873" w:rsidRPr="00075EDC">
        <w:trPr>
          <w:jc w:val="center"/>
        </w:trPr>
        <w:tc>
          <w:tcPr>
            <w:tcW w:w="288"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adjustRightInd w:val="0"/>
              <w:spacing w:line="440" w:lineRule="exact"/>
              <w:jc w:val="center"/>
              <w:textAlignment w:val="baseline"/>
              <w:rPr>
                <w:rFonts w:ascii="宋体" w:hAnsi="宋体" w:cs="宋体"/>
                <w:color w:val="000000" w:themeColor="text1"/>
                <w:szCs w:val="21"/>
              </w:rPr>
            </w:pPr>
            <w:r w:rsidRPr="00075EDC">
              <w:rPr>
                <w:rFonts w:ascii="宋体" w:hAnsi="宋体" w:cs="宋体" w:hint="eastAsia"/>
                <w:color w:val="000000" w:themeColor="text1"/>
                <w:szCs w:val="21"/>
              </w:rPr>
              <w:t>1</w:t>
            </w:r>
          </w:p>
        </w:tc>
        <w:tc>
          <w:tcPr>
            <w:tcW w:w="739"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adjustRightInd w:val="0"/>
              <w:spacing w:line="440" w:lineRule="exact"/>
              <w:jc w:val="center"/>
              <w:textAlignment w:val="baseline"/>
              <w:rPr>
                <w:rFonts w:ascii="宋体" w:hAnsi="宋体" w:cs="宋体"/>
                <w:b/>
                <w:bCs/>
                <w:color w:val="000000" w:themeColor="text1"/>
                <w:szCs w:val="21"/>
              </w:rPr>
            </w:pPr>
            <w:r w:rsidRPr="00075EDC">
              <w:rPr>
                <w:rFonts w:ascii="宋体" w:hAnsi="宋体" w:cs="宋体" w:hint="eastAsia"/>
                <w:b/>
                <w:bCs/>
                <w:color w:val="000000" w:themeColor="text1"/>
                <w:szCs w:val="21"/>
              </w:rPr>
              <w:t>价格分</w:t>
            </w:r>
          </w:p>
          <w:p w:rsidR="00C77873" w:rsidRPr="00075EDC" w:rsidRDefault="008B596C">
            <w:pPr>
              <w:adjustRightInd w:val="0"/>
              <w:spacing w:line="440" w:lineRule="exact"/>
              <w:jc w:val="center"/>
              <w:textAlignment w:val="baseline"/>
              <w:rPr>
                <w:rFonts w:ascii="宋体" w:hAnsi="宋体" w:cs="宋体"/>
                <w:b/>
                <w:bCs/>
                <w:color w:val="000000" w:themeColor="text1"/>
                <w:szCs w:val="21"/>
              </w:rPr>
            </w:pPr>
            <w:r w:rsidRPr="00075EDC">
              <w:rPr>
                <w:rFonts w:ascii="宋体" w:hAnsi="宋体" w:cs="宋体" w:hint="eastAsia"/>
                <w:b/>
                <w:bCs/>
                <w:color w:val="000000" w:themeColor="text1"/>
                <w:szCs w:val="21"/>
              </w:rPr>
              <w:t>（满分</w:t>
            </w:r>
            <w:r w:rsidRPr="00075EDC">
              <w:rPr>
                <w:rFonts w:ascii="宋体" w:hAnsi="宋体" w:cs="宋体" w:hint="eastAsia"/>
                <w:b/>
                <w:bCs/>
                <w:color w:val="000000" w:themeColor="text1"/>
                <w:szCs w:val="21"/>
                <w:u w:val="single"/>
              </w:rPr>
              <w:t>20</w:t>
            </w:r>
            <w:r w:rsidRPr="00075EDC">
              <w:rPr>
                <w:rFonts w:ascii="宋体" w:hAnsi="宋体" w:cs="宋体" w:hint="eastAsia"/>
                <w:b/>
                <w:bCs/>
                <w:color w:val="000000" w:themeColor="text1"/>
                <w:szCs w:val="21"/>
              </w:rPr>
              <w:t>分）</w:t>
            </w:r>
          </w:p>
        </w:tc>
        <w:tc>
          <w:tcPr>
            <w:tcW w:w="110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adjustRightInd w:val="0"/>
              <w:spacing w:line="440" w:lineRule="exact"/>
              <w:jc w:val="center"/>
              <w:textAlignment w:val="baseline"/>
              <w:rPr>
                <w:rFonts w:ascii="宋体" w:hAnsi="宋体" w:cs="宋体"/>
                <w:b/>
                <w:color w:val="000000" w:themeColor="text1"/>
                <w:szCs w:val="21"/>
              </w:rPr>
            </w:pPr>
            <w:r w:rsidRPr="00075EDC">
              <w:rPr>
                <w:rFonts w:ascii="宋体" w:hAnsi="宋体" w:cs="宋体" w:hint="eastAsia"/>
                <w:b/>
                <w:color w:val="000000" w:themeColor="text1"/>
                <w:szCs w:val="21"/>
              </w:rPr>
              <w:t>投标报价</w:t>
            </w:r>
          </w:p>
          <w:p w:rsidR="00C77873" w:rsidRPr="00075EDC" w:rsidRDefault="008B596C">
            <w:pPr>
              <w:adjustRightInd w:val="0"/>
              <w:spacing w:line="440" w:lineRule="exact"/>
              <w:jc w:val="center"/>
              <w:textAlignment w:val="baseline"/>
              <w:rPr>
                <w:rFonts w:ascii="宋体" w:hAnsi="宋体" w:cs="宋体"/>
                <w:b/>
                <w:color w:val="000000" w:themeColor="text1"/>
                <w:szCs w:val="21"/>
              </w:rPr>
            </w:pPr>
            <w:r w:rsidRPr="00075EDC">
              <w:rPr>
                <w:rFonts w:ascii="宋体" w:hAnsi="宋体" w:cs="宋体" w:hint="eastAsia"/>
                <w:b/>
                <w:color w:val="000000" w:themeColor="text1"/>
                <w:szCs w:val="21"/>
              </w:rPr>
              <w:t>（满分</w:t>
            </w:r>
            <w:r w:rsidRPr="00075EDC">
              <w:rPr>
                <w:rFonts w:ascii="宋体" w:hAnsi="宋体" w:cs="宋体" w:hint="eastAsia"/>
                <w:b/>
                <w:color w:val="000000" w:themeColor="text1"/>
                <w:szCs w:val="21"/>
                <w:u w:val="single"/>
              </w:rPr>
              <w:t>20</w:t>
            </w:r>
            <w:r w:rsidRPr="00075EDC">
              <w:rPr>
                <w:rFonts w:ascii="宋体" w:hAnsi="宋体" w:cs="宋体" w:hint="eastAsia"/>
                <w:b/>
                <w:color w:val="000000" w:themeColor="text1"/>
                <w:szCs w:val="21"/>
              </w:rPr>
              <w:t>分）</w:t>
            </w:r>
          </w:p>
        </w:tc>
        <w:tc>
          <w:tcPr>
            <w:tcW w:w="2867"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f1"/>
              <w:spacing w:line="440" w:lineRule="exact"/>
              <w:ind w:firstLineChars="200" w:firstLine="420"/>
              <w:rPr>
                <w:rFonts w:ascii="宋体" w:hAnsi="宋体" w:cs="宋体"/>
                <w:color w:val="000000" w:themeColor="text1"/>
                <w:sz w:val="21"/>
                <w:szCs w:val="21"/>
              </w:rPr>
            </w:pPr>
            <w:r w:rsidRPr="00075EDC">
              <w:rPr>
                <w:rFonts w:ascii="宋体" w:hAnsi="宋体" w:cs="宋体" w:hint="eastAsia"/>
                <w:bCs/>
                <w:color w:val="000000" w:themeColor="text1"/>
                <w:sz w:val="21"/>
                <w:szCs w:val="21"/>
              </w:rPr>
              <w:t>本项目专门面向中小企业，对投标人投标报价不再执行中小企业政策性扣</w:t>
            </w:r>
            <w:r w:rsidRPr="00075EDC">
              <w:rPr>
                <w:rFonts w:ascii="宋体" w:hAnsi="宋体" w:cs="宋体" w:hint="eastAsia"/>
                <w:color w:val="000000" w:themeColor="text1"/>
                <w:sz w:val="21"/>
                <w:szCs w:val="21"/>
              </w:rPr>
              <w:t>除。</w:t>
            </w:r>
            <w:r w:rsidRPr="00075EDC">
              <w:rPr>
                <w:rFonts w:ascii="宋体" w:hAnsi="宋体" w:cs="宋体" w:hint="eastAsia"/>
                <w:color w:val="000000" w:themeColor="text1"/>
                <w:sz w:val="21"/>
                <w:szCs w:val="21"/>
              </w:rPr>
              <w:t xml:space="preserve"> </w:t>
            </w:r>
            <w:r w:rsidRPr="00075EDC">
              <w:rPr>
                <w:rFonts w:ascii="宋体" w:hAnsi="宋体" w:cs="宋体" w:hint="eastAsia"/>
                <w:color w:val="000000" w:themeColor="text1"/>
                <w:sz w:val="21"/>
                <w:szCs w:val="21"/>
              </w:rPr>
              <w:t>本项目为服务项目，不涉及货物，</w:t>
            </w:r>
            <w:r w:rsidRPr="00075EDC">
              <w:rPr>
                <w:rFonts w:ascii="宋体" w:hAnsi="宋体" w:cs="宋体" w:hint="eastAsia"/>
                <w:bCs/>
                <w:color w:val="000000" w:themeColor="text1"/>
                <w:sz w:val="21"/>
                <w:szCs w:val="21"/>
              </w:rPr>
              <w:t>对投标人投标报价不再执行</w:t>
            </w:r>
            <w:r w:rsidRPr="00075EDC">
              <w:rPr>
                <w:rFonts w:ascii="宋体" w:hAnsi="宋体" w:cs="宋体" w:hint="eastAsia"/>
                <w:color w:val="000000" w:themeColor="text1"/>
                <w:sz w:val="21"/>
                <w:szCs w:val="21"/>
              </w:rPr>
              <w:t>本国产品政策性扣除。</w:t>
            </w:r>
          </w:p>
          <w:p w:rsidR="00C77873" w:rsidRPr="00075EDC" w:rsidRDefault="008B596C">
            <w:pPr>
              <w:pStyle w:val="af1"/>
              <w:spacing w:line="440" w:lineRule="exact"/>
              <w:ind w:firstLineChars="200" w:firstLine="420"/>
              <w:rPr>
                <w:rFonts w:ascii="宋体" w:hAnsi="宋体" w:cs="宋体"/>
                <w:color w:val="000000" w:themeColor="text1"/>
                <w:sz w:val="21"/>
                <w:szCs w:val="21"/>
              </w:rPr>
            </w:pPr>
            <w:r w:rsidRPr="00075EDC">
              <w:rPr>
                <w:rFonts w:ascii="宋体" w:hAnsi="宋体" w:cs="宋体" w:hint="eastAsia"/>
                <w:color w:val="000000" w:themeColor="text1"/>
                <w:sz w:val="21"/>
                <w:szCs w:val="21"/>
              </w:rPr>
              <w:t>（</w:t>
            </w:r>
            <w:r w:rsidRPr="00075EDC">
              <w:rPr>
                <w:rFonts w:ascii="宋体" w:hAnsi="宋体" w:cs="宋体" w:hint="eastAsia"/>
                <w:color w:val="000000" w:themeColor="text1"/>
                <w:sz w:val="21"/>
                <w:szCs w:val="21"/>
              </w:rPr>
              <w:t>1</w:t>
            </w:r>
            <w:r w:rsidRPr="00075EDC">
              <w:rPr>
                <w:rFonts w:ascii="宋体" w:hAnsi="宋体" w:cs="宋体" w:hint="eastAsia"/>
                <w:color w:val="000000" w:themeColor="text1"/>
                <w:sz w:val="21"/>
                <w:szCs w:val="21"/>
              </w:rPr>
              <w:t>）满足招标文件要求且投标报价最低的投标报价为基准价，其价格分为满分</w:t>
            </w:r>
            <w:r w:rsidRPr="00075EDC">
              <w:rPr>
                <w:rFonts w:ascii="宋体" w:hAnsi="宋体" w:cs="宋体" w:hint="eastAsia"/>
                <w:color w:val="000000" w:themeColor="text1"/>
                <w:sz w:val="21"/>
                <w:szCs w:val="21"/>
              </w:rPr>
              <w:t>20</w:t>
            </w:r>
            <w:r w:rsidRPr="00075EDC">
              <w:rPr>
                <w:rFonts w:ascii="宋体" w:hAnsi="宋体" w:cs="宋体" w:hint="eastAsia"/>
                <w:color w:val="000000" w:themeColor="text1"/>
                <w:sz w:val="21"/>
                <w:szCs w:val="21"/>
              </w:rPr>
              <w:t>分。</w:t>
            </w:r>
          </w:p>
          <w:p w:rsidR="00C77873" w:rsidRPr="00075EDC" w:rsidRDefault="008B596C">
            <w:pPr>
              <w:pStyle w:val="af1"/>
              <w:spacing w:line="440" w:lineRule="exact"/>
              <w:ind w:firstLineChars="200" w:firstLine="420"/>
              <w:rPr>
                <w:rFonts w:ascii="宋体" w:hAnsi="宋体" w:cs="宋体"/>
                <w:color w:val="000000" w:themeColor="text1"/>
                <w:sz w:val="21"/>
                <w:szCs w:val="21"/>
              </w:rPr>
            </w:pPr>
            <w:r w:rsidRPr="00075EDC">
              <w:rPr>
                <w:rFonts w:ascii="宋体" w:hAnsi="宋体" w:cs="宋体" w:hint="eastAsia"/>
                <w:color w:val="000000" w:themeColor="text1"/>
                <w:sz w:val="21"/>
                <w:szCs w:val="21"/>
              </w:rPr>
              <w:t>（</w:t>
            </w:r>
            <w:r w:rsidRPr="00075EDC">
              <w:rPr>
                <w:rFonts w:ascii="宋体" w:hAnsi="宋体" w:cs="宋体" w:hint="eastAsia"/>
                <w:color w:val="000000" w:themeColor="text1"/>
                <w:sz w:val="21"/>
                <w:szCs w:val="21"/>
              </w:rPr>
              <w:t>2</w:t>
            </w:r>
            <w:r w:rsidRPr="00075EDC">
              <w:rPr>
                <w:rFonts w:ascii="宋体" w:hAnsi="宋体" w:cs="宋体" w:hint="eastAsia"/>
                <w:color w:val="000000" w:themeColor="text1"/>
                <w:sz w:val="21"/>
                <w:szCs w:val="21"/>
              </w:rPr>
              <w:t>）价格分计算公式：</w:t>
            </w:r>
          </w:p>
          <w:p w:rsidR="00C77873" w:rsidRPr="00075EDC" w:rsidRDefault="008B596C">
            <w:pPr>
              <w:pStyle w:val="af1"/>
              <w:spacing w:line="440" w:lineRule="exact"/>
              <w:ind w:firstLineChars="200" w:firstLine="420"/>
              <w:rPr>
                <w:rFonts w:ascii="宋体" w:hAnsi="宋体" w:cs="宋体"/>
                <w:bCs/>
                <w:color w:val="000000" w:themeColor="text1"/>
                <w:sz w:val="21"/>
                <w:szCs w:val="21"/>
              </w:rPr>
            </w:pPr>
            <w:r w:rsidRPr="00075EDC">
              <w:rPr>
                <w:rFonts w:ascii="宋体" w:hAnsi="宋体" w:cs="宋体" w:hint="eastAsia"/>
                <w:color w:val="000000" w:themeColor="text1"/>
                <w:sz w:val="21"/>
                <w:szCs w:val="21"/>
              </w:rPr>
              <w:t>价格分</w:t>
            </w:r>
            <w:r w:rsidRPr="00075EDC">
              <w:rPr>
                <w:rFonts w:ascii="宋体" w:hAnsi="宋体" w:cs="宋体" w:hint="eastAsia"/>
                <w:color w:val="000000" w:themeColor="text1"/>
                <w:sz w:val="21"/>
                <w:szCs w:val="21"/>
              </w:rPr>
              <w:t>=</w:t>
            </w:r>
            <w:r w:rsidRPr="00075EDC">
              <w:rPr>
                <w:rFonts w:ascii="宋体" w:hAnsi="宋体" w:cs="宋体" w:hint="eastAsia"/>
                <w:color w:val="000000" w:themeColor="text1"/>
                <w:sz w:val="21"/>
                <w:szCs w:val="21"/>
              </w:rPr>
              <w:t>（投标人最低有效投标报价金额／某投标人有效投标报价金额）×</w:t>
            </w:r>
            <w:r w:rsidRPr="00075EDC">
              <w:rPr>
                <w:rFonts w:ascii="宋体" w:hAnsi="宋体" w:cs="宋体" w:hint="eastAsia"/>
                <w:color w:val="000000" w:themeColor="text1"/>
                <w:sz w:val="21"/>
                <w:szCs w:val="21"/>
              </w:rPr>
              <w:t>20</w:t>
            </w:r>
            <w:r w:rsidRPr="00075EDC">
              <w:rPr>
                <w:rFonts w:ascii="宋体" w:hAnsi="宋体" w:cs="宋体" w:hint="eastAsia"/>
                <w:color w:val="000000" w:themeColor="text1"/>
                <w:sz w:val="21"/>
                <w:szCs w:val="21"/>
              </w:rPr>
              <w:t>分</w:t>
            </w:r>
          </w:p>
        </w:tc>
      </w:tr>
      <w:tr w:rsidR="00C77873" w:rsidRPr="00075EDC">
        <w:trPr>
          <w:jc w:val="center"/>
        </w:trPr>
        <w:tc>
          <w:tcPr>
            <w:tcW w:w="288" w:type="pct"/>
            <w:vMerge w:val="restart"/>
            <w:tcBorders>
              <w:top w:val="single" w:sz="4" w:space="0" w:color="auto"/>
              <w:left w:val="single" w:sz="4" w:space="0" w:color="auto"/>
              <w:right w:val="single" w:sz="4" w:space="0" w:color="auto"/>
            </w:tcBorders>
            <w:vAlign w:val="center"/>
          </w:tcPr>
          <w:p w:rsidR="00C77873" w:rsidRPr="00075EDC" w:rsidRDefault="00C77873">
            <w:pPr>
              <w:adjustRightInd w:val="0"/>
              <w:spacing w:line="440" w:lineRule="exact"/>
              <w:textAlignment w:val="baseline"/>
              <w:rPr>
                <w:rFonts w:ascii="宋体" w:hAnsi="宋体" w:cs="宋体"/>
                <w:color w:val="000000" w:themeColor="text1"/>
                <w:szCs w:val="21"/>
              </w:rPr>
            </w:pPr>
          </w:p>
          <w:p w:rsidR="00C77873" w:rsidRPr="00075EDC" w:rsidRDefault="008B596C">
            <w:pPr>
              <w:pStyle w:val="22"/>
              <w:spacing w:after="0" w:line="440" w:lineRule="exact"/>
              <w:ind w:leftChars="0" w:left="0" w:firstLineChars="0" w:firstLine="0"/>
              <w:jc w:val="center"/>
              <w:rPr>
                <w:rFonts w:ascii="宋体" w:hAnsi="宋体" w:cs="宋体"/>
                <w:color w:val="000000" w:themeColor="text1"/>
                <w:szCs w:val="21"/>
              </w:rPr>
            </w:pPr>
            <w:r w:rsidRPr="00075EDC">
              <w:rPr>
                <w:rFonts w:ascii="宋体" w:hAnsi="宋体" w:cs="宋体" w:hint="eastAsia"/>
                <w:color w:val="000000" w:themeColor="text1"/>
                <w:szCs w:val="21"/>
              </w:rPr>
              <w:t>2</w:t>
            </w:r>
          </w:p>
        </w:tc>
        <w:tc>
          <w:tcPr>
            <w:tcW w:w="739" w:type="pct"/>
            <w:vMerge w:val="restart"/>
            <w:tcBorders>
              <w:top w:val="single" w:sz="4" w:space="0" w:color="auto"/>
              <w:left w:val="single" w:sz="4" w:space="0" w:color="auto"/>
              <w:right w:val="single" w:sz="4" w:space="0" w:color="auto"/>
            </w:tcBorders>
            <w:vAlign w:val="center"/>
          </w:tcPr>
          <w:p w:rsidR="00C77873" w:rsidRPr="00075EDC" w:rsidRDefault="008B596C">
            <w:pPr>
              <w:adjustRightInd w:val="0"/>
              <w:snapToGrid w:val="0"/>
              <w:spacing w:line="440" w:lineRule="exact"/>
              <w:ind w:leftChars="-50" w:left="-105" w:rightChars="-50" w:right="-105"/>
              <w:jc w:val="center"/>
              <w:textAlignment w:val="baseline"/>
              <w:rPr>
                <w:rFonts w:ascii="宋体" w:hAnsi="宋体" w:cs="宋体"/>
                <w:b/>
                <w:bCs/>
                <w:color w:val="000000" w:themeColor="text1"/>
                <w:szCs w:val="21"/>
              </w:rPr>
            </w:pPr>
            <w:r w:rsidRPr="00075EDC">
              <w:rPr>
                <w:rFonts w:ascii="宋体" w:hAnsi="宋体" w:cs="宋体" w:hint="eastAsia"/>
                <w:b/>
                <w:bCs/>
                <w:color w:val="000000" w:themeColor="text1"/>
                <w:szCs w:val="21"/>
              </w:rPr>
              <w:t>技术分</w:t>
            </w:r>
          </w:p>
          <w:p w:rsidR="00C77873" w:rsidRPr="00075EDC" w:rsidRDefault="008B596C">
            <w:pPr>
              <w:adjustRightInd w:val="0"/>
              <w:spacing w:line="440" w:lineRule="exact"/>
              <w:jc w:val="center"/>
              <w:textAlignment w:val="baseline"/>
              <w:rPr>
                <w:rFonts w:ascii="宋体" w:hAnsi="宋体" w:cs="宋体"/>
                <w:b/>
                <w:bCs/>
                <w:color w:val="000000" w:themeColor="text1"/>
                <w:szCs w:val="21"/>
              </w:rPr>
            </w:pPr>
            <w:r w:rsidRPr="00075EDC">
              <w:rPr>
                <w:rFonts w:ascii="宋体" w:hAnsi="宋体" w:cs="宋体" w:hint="eastAsia"/>
                <w:b/>
                <w:bCs/>
                <w:color w:val="000000" w:themeColor="text1"/>
                <w:szCs w:val="21"/>
              </w:rPr>
              <w:t>（满分</w:t>
            </w:r>
            <w:r w:rsidRPr="00075EDC">
              <w:rPr>
                <w:rFonts w:ascii="宋体" w:hAnsi="宋体" w:cs="宋体" w:hint="eastAsia"/>
                <w:b/>
                <w:bCs/>
                <w:color w:val="000000" w:themeColor="text1"/>
                <w:szCs w:val="21"/>
              </w:rPr>
              <w:t>61</w:t>
            </w:r>
            <w:r w:rsidRPr="00075EDC">
              <w:rPr>
                <w:rFonts w:ascii="宋体" w:hAnsi="宋体" w:cs="宋体" w:hint="eastAsia"/>
                <w:b/>
                <w:bCs/>
                <w:color w:val="000000" w:themeColor="text1"/>
                <w:szCs w:val="21"/>
              </w:rPr>
              <w:t>分）</w:t>
            </w:r>
          </w:p>
        </w:tc>
        <w:tc>
          <w:tcPr>
            <w:tcW w:w="110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76" w:lineRule="auto"/>
              <w:rPr>
                <w:rFonts w:ascii="宋体" w:hAnsi="宋体" w:cs="宋体"/>
                <w:b/>
                <w:color w:val="000000" w:themeColor="text1"/>
                <w:szCs w:val="21"/>
              </w:rPr>
            </w:pPr>
            <w:r w:rsidRPr="00075EDC">
              <w:rPr>
                <w:rFonts w:ascii="宋体" w:hAnsi="宋体" w:cs="宋体" w:hint="eastAsia"/>
                <w:bCs/>
                <w:color w:val="000000" w:themeColor="text1"/>
                <w:szCs w:val="21"/>
              </w:rPr>
              <w:t>服务承诺分（</w:t>
            </w:r>
            <w:r w:rsidRPr="00075EDC">
              <w:rPr>
                <w:rFonts w:ascii="宋体" w:hAnsi="宋体" w:cs="宋体" w:hint="eastAsia"/>
                <w:bCs/>
                <w:color w:val="000000" w:themeColor="text1"/>
                <w:szCs w:val="21"/>
              </w:rPr>
              <w:t>16</w:t>
            </w:r>
            <w:r w:rsidRPr="00075EDC">
              <w:rPr>
                <w:rFonts w:ascii="宋体" w:hAnsi="宋体" w:cs="宋体" w:hint="eastAsia"/>
                <w:bCs/>
                <w:color w:val="000000" w:themeColor="text1"/>
                <w:szCs w:val="21"/>
              </w:rPr>
              <w:t>分）</w:t>
            </w:r>
          </w:p>
        </w:tc>
        <w:tc>
          <w:tcPr>
            <w:tcW w:w="2867"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276" w:lineRule="auto"/>
              <w:rPr>
                <w:color w:val="000000" w:themeColor="text1"/>
              </w:rPr>
            </w:pPr>
            <w:r w:rsidRPr="00075EDC">
              <w:rPr>
                <w:rFonts w:hint="eastAsia"/>
                <w:color w:val="000000" w:themeColor="text1"/>
              </w:rPr>
              <w:t>一档（</w:t>
            </w:r>
            <w:r w:rsidRPr="00075EDC">
              <w:rPr>
                <w:rFonts w:hint="eastAsia"/>
                <w:color w:val="000000" w:themeColor="text1"/>
              </w:rPr>
              <w:t>4</w:t>
            </w:r>
            <w:r w:rsidRPr="00075EDC">
              <w:rPr>
                <w:rFonts w:hint="eastAsia"/>
                <w:color w:val="000000" w:themeColor="text1"/>
              </w:rPr>
              <w:t>分）：服务实施方案仅满足采购人食堂服务要求，对接待任务要求反应不及时，没有制定有针对性的实施方案。</w:t>
            </w:r>
          </w:p>
          <w:p w:rsidR="00C77873" w:rsidRPr="00075EDC" w:rsidRDefault="008B596C">
            <w:pPr>
              <w:spacing w:line="276" w:lineRule="auto"/>
              <w:rPr>
                <w:color w:val="000000" w:themeColor="text1"/>
              </w:rPr>
            </w:pPr>
            <w:r w:rsidRPr="00075EDC">
              <w:rPr>
                <w:rFonts w:hint="eastAsia"/>
                <w:color w:val="000000" w:themeColor="text1"/>
              </w:rPr>
              <w:t>二档（</w:t>
            </w:r>
            <w:r w:rsidRPr="00075EDC">
              <w:rPr>
                <w:rFonts w:hint="eastAsia"/>
                <w:color w:val="000000" w:themeColor="text1"/>
              </w:rPr>
              <w:t>8</w:t>
            </w:r>
            <w:r w:rsidRPr="00075EDC">
              <w:rPr>
                <w:rFonts w:hint="eastAsia"/>
                <w:color w:val="000000" w:themeColor="text1"/>
              </w:rPr>
              <w:t>分）：服务实施方案部分内容有针对性，但作业流程不全面，未对采购人现有的食堂的工作要求提出合理化建议或建议不合理；仅满足采购人食堂正常供应要求，对接待任务要求响应不全面；制定有实施方案，但内容不完整。</w:t>
            </w:r>
          </w:p>
          <w:p w:rsidR="00C77873" w:rsidRPr="00075EDC" w:rsidRDefault="008B596C">
            <w:pPr>
              <w:spacing w:line="276" w:lineRule="auto"/>
              <w:rPr>
                <w:color w:val="000000" w:themeColor="text1"/>
              </w:rPr>
            </w:pPr>
            <w:r w:rsidRPr="00075EDC">
              <w:rPr>
                <w:rFonts w:hint="eastAsia"/>
                <w:color w:val="000000" w:themeColor="text1"/>
              </w:rPr>
              <w:t>三档（</w:t>
            </w:r>
            <w:r w:rsidRPr="00075EDC">
              <w:rPr>
                <w:rFonts w:hint="eastAsia"/>
                <w:color w:val="000000" w:themeColor="text1"/>
              </w:rPr>
              <w:t>12</w:t>
            </w:r>
            <w:r w:rsidRPr="00075EDC">
              <w:rPr>
                <w:rFonts w:hint="eastAsia"/>
                <w:color w:val="000000" w:themeColor="text1"/>
              </w:rPr>
              <w:t>分）：服务实施方案针对性，有具体的作业流程，对采购人现有的食堂的工作要求能提出部分合理化建议；满足采购人食堂正常供应要求，对接待任务要求响应全面，并制定有针对性的实施方案，能按时完成服务任务的。</w:t>
            </w:r>
          </w:p>
          <w:p w:rsidR="00C77873" w:rsidRPr="00075EDC" w:rsidRDefault="008B596C">
            <w:pPr>
              <w:pStyle w:val="a7"/>
              <w:rPr>
                <w:color w:val="000000" w:themeColor="text1"/>
              </w:rPr>
            </w:pPr>
            <w:r w:rsidRPr="00075EDC">
              <w:rPr>
                <w:rFonts w:hint="eastAsia"/>
                <w:color w:val="000000" w:themeColor="text1"/>
              </w:rPr>
              <w:t>四档（</w:t>
            </w:r>
            <w:r w:rsidRPr="00075EDC">
              <w:rPr>
                <w:rFonts w:hint="eastAsia"/>
                <w:color w:val="000000" w:themeColor="text1"/>
              </w:rPr>
              <w:t>16</w:t>
            </w:r>
            <w:r w:rsidRPr="00075EDC">
              <w:rPr>
                <w:rFonts w:hint="eastAsia"/>
                <w:color w:val="000000" w:themeColor="text1"/>
              </w:rPr>
              <w:t>分）：服务实施方案具有可行性和针对性，有具体详细的作业流程，对采购人现有的食堂的工作要求各环节能提出合理化建议，且完全符合采购人实际需求，满足采购人食堂正常供应要求的基础上，部分内容优于采购人的要求；对接待任务要求响应全面，且反应迅速，并制定有针对性的实施方案，能按时完成全部服务任务的。</w:t>
            </w:r>
          </w:p>
          <w:p w:rsidR="00C77873" w:rsidRPr="00075EDC" w:rsidRDefault="008B596C">
            <w:pPr>
              <w:pStyle w:val="a7"/>
              <w:rPr>
                <w:color w:val="000000" w:themeColor="text1"/>
              </w:rPr>
            </w:pPr>
            <w:r w:rsidRPr="00075EDC">
              <w:rPr>
                <w:rFonts w:ascii="宋体" w:hAnsi="宋体" w:cs="宋体" w:hint="eastAsia"/>
                <w:color w:val="000000" w:themeColor="text1"/>
                <w:szCs w:val="21"/>
              </w:rPr>
              <w:t>未提供</w:t>
            </w:r>
            <w:r w:rsidRPr="00075EDC">
              <w:rPr>
                <w:rFonts w:ascii="宋体" w:hAnsi="宋体" w:cs="宋体" w:hint="eastAsia"/>
                <w:bCs/>
                <w:color w:val="000000" w:themeColor="text1"/>
                <w:szCs w:val="21"/>
              </w:rPr>
              <w:t>服务承诺</w:t>
            </w:r>
            <w:r w:rsidRPr="00075EDC">
              <w:rPr>
                <w:rFonts w:ascii="宋体" w:hAnsi="宋体" w:cs="宋体" w:hint="eastAsia"/>
                <w:color w:val="000000" w:themeColor="text1"/>
                <w:szCs w:val="21"/>
              </w:rPr>
              <w:t>的或不满足一档要求的，该项不得分。</w:t>
            </w:r>
          </w:p>
        </w:tc>
      </w:tr>
      <w:tr w:rsidR="00C77873" w:rsidRPr="00075EDC">
        <w:trPr>
          <w:jc w:val="center"/>
        </w:trPr>
        <w:tc>
          <w:tcPr>
            <w:tcW w:w="288" w:type="pct"/>
            <w:vMerge/>
            <w:tcBorders>
              <w:left w:val="single" w:sz="4" w:space="0" w:color="auto"/>
              <w:right w:val="single" w:sz="4" w:space="0" w:color="auto"/>
            </w:tcBorders>
            <w:vAlign w:val="center"/>
          </w:tcPr>
          <w:p w:rsidR="00C77873" w:rsidRPr="00075EDC" w:rsidRDefault="00C77873">
            <w:pPr>
              <w:pStyle w:val="22"/>
              <w:spacing w:after="0" w:line="440" w:lineRule="exact"/>
              <w:ind w:firstLine="404"/>
              <w:rPr>
                <w:rFonts w:ascii="宋体" w:hAnsi="宋体" w:cs="宋体"/>
                <w:color w:val="000000" w:themeColor="text1"/>
                <w:szCs w:val="21"/>
              </w:rPr>
            </w:pPr>
          </w:p>
        </w:tc>
        <w:tc>
          <w:tcPr>
            <w:tcW w:w="739"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bCs/>
                <w:color w:val="000000" w:themeColor="text1"/>
                <w:szCs w:val="21"/>
              </w:rPr>
            </w:pPr>
          </w:p>
        </w:tc>
        <w:tc>
          <w:tcPr>
            <w:tcW w:w="110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76" w:lineRule="auto"/>
              <w:rPr>
                <w:rFonts w:ascii="宋体" w:hAnsi="宋体" w:cs="宋体"/>
                <w:b/>
                <w:color w:val="000000" w:themeColor="text1"/>
                <w:szCs w:val="21"/>
              </w:rPr>
            </w:pPr>
            <w:r w:rsidRPr="00075EDC">
              <w:rPr>
                <w:rFonts w:ascii="宋体" w:hAnsi="宋体" w:cs="宋体" w:hint="eastAsia"/>
                <w:bCs/>
                <w:color w:val="000000" w:themeColor="text1"/>
                <w:szCs w:val="21"/>
              </w:rPr>
              <w:t>经营方案分（</w:t>
            </w:r>
            <w:r w:rsidRPr="00075EDC">
              <w:rPr>
                <w:rFonts w:ascii="宋体" w:hAnsi="宋体" w:cs="宋体" w:hint="eastAsia"/>
                <w:bCs/>
                <w:color w:val="000000" w:themeColor="text1"/>
                <w:szCs w:val="21"/>
              </w:rPr>
              <w:t>15</w:t>
            </w:r>
            <w:r w:rsidRPr="00075EDC">
              <w:rPr>
                <w:rFonts w:ascii="宋体" w:hAnsi="宋体" w:cs="宋体" w:hint="eastAsia"/>
                <w:bCs/>
                <w:color w:val="000000" w:themeColor="text1"/>
                <w:szCs w:val="21"/>
              </w:rPr>
              <w:t>分）</w:t>
            </w:r>
          </w:p>
        </w:tc>
        <w:tc>
          <w:tcPr>
            <w:tcW w:w="2867"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276" w:lineRule="auto"/>
              <w:rPr>
                <w:color w:val="000000" w:themeColor="text1"/>
              </w:rPr>
            </w:pPr>
            <w:r w:rsidRPr="00075EDC">
              <w:rPr>
                <w:rFonts w:hint="eastAsia"/>
                <w:color w:val="000000" w:themeColor="text1"/>
              </w:rPr>
              <w:t>一档（</w:t>
            </w:r>
            <w:r w:rsidRPr="00075EDC">
              <w:rPr>
                <w:rFonts w:hint="eastAsia"/>
                <w:color w:val="000000" w:themeColor="text1"/>
              </w:rPr>
              <w:t>5</w:t>
            </w:r>
            <w:r w:rsidRPr="00075EDC">
              <w:rPr>
                <w:rFonts w:hint="eastAsia"/>
                <w:color w:val="000000" w:themeColor="text1"/>
              </w:rPr>
              <w:t>分）：方案内容不全面，相关经营措施仅基本满足食堂日常经营需求，无针对性。</w:t>
            </w:r>
          </w:p>
          <w:p w:rsidR="00C77873" w:rsidRPr="00075EDC" w:rsidRDefault="008B596C">
            <w:pPr>
              <w:spacing w:line="276" w:lineRule="auto"/>
              <w:rPr>
                <w:color w:val="000000" w:themeColor="text1"/>
              </w:rPr>
            </w:pPr>
            <w:r w:rsidRPr="00075EDC">
              <w:rPr>
                <w:rFonts w:hint="eastAsia"/>
                <w:color w:val="000000" w:themeColor="text1"/>
              </w:rPr>
              <w:t>二档（</w:t>
            </w:r>
            <w:r w:rsidRPr="00075EDC">
              <w:rPr>
                <w:rFonts w:hint="eastAsia"/>
                <w:color w:val="000000" w:themeColor="text1"/>
              </w:rPr>
              <w:t>10</w:t>
            </w:r>
            <w:r w:rsidRPr="00075EDC">
              <w:rPr>
                <w:rFonts w:hint="eastAsia"/>
                <w:color w:val="000000" w:themeColor="text1"/>
              </w:rPr>
              <w:t>分）：方案完善，有基础的作业流程，经营理念、经营管理制度详细，完全满足本项目食堂日常经营需求。</w:t>
            </w:r>
            <w:r w:rsidRPr="00075EDC">
              <w:rPr>
                <w:rFonts w:hint="eastAsia"/>
                <w:color w:val="000000" w:themeColor="text1"/>
              </w:rPr>
              <w:t xml:space="preserve">              </w:t>
            </w:r>
          </w:p>
          <w:p w:rsidR="00C77873" w:rsidRPr="00075EDC" w:rsidRDefault="008B596C">
            <w:pPr>
              <w:spacing w:line="276" w:lineRule="auto"/>
              <w:rPr>
                <w:color w:val="000000" w:themeColor="text1"/>
              </w:rPr>
            </w:pPr>
            <w:r w:rsidRPr="00075EDC">
              <w:rPr>
                <w:rFonts w:hint="eastAsia"/>
                <w:color w:val="000000" w:themeColor="text1"/>
              </w:rPr>
              <w:t>三档（</w:t>
            </w:r>
            <w:r w:rsidRPr="00075EDC">
              <w:rPr>
                <w:rFonts w:hint="eastAsia"/>
                <w:color w:val="000000" w:themeColor="text1"/>
              </w:rPr>
              <w:t>15</w:t>
            </w:r>
            <w:r w:rsidRPr="00075EDC">
              <w:rPr>
                <w:rFonts w:hint="eastAsia"/>
                <w:color w:val="000000" w:themeColor="text1"/>
              </w:rPr>
              <w:t>分）：在二档的基础上，工作方案完善、可行，计划详细具体，有针对性；有具体的作业流程，服务质量有保证制度，经营理念、经营管理制度完善，完全满足采购人食堂正常供应要求。对项目经营方面能提出合理化建议，</w:t>
            </w:r>
            <w:r w:rsidRPr="00075EDC">
              <w:rPr>
                <w:rFonts w:ascii="宋体" w:hAnsi="宋体" w:cs="微软雅黑" w:hint="eastAsia"/>
                <w:color w:val="000000" w:themeColor="text1"/>
                <w:szCs w:val="21"/>
              </w:rPr>
              <w:t>有节约工作方案但节约措施和手段（包括但不限于：能源节约措施；食堂设施设备等维护措施；合理安排及节约使用食材和餐厨用品等措施等</w:t>
            </w:r>
            <w:r w:rsidRPr="00075EDC">
              <w:rPr>
                <w:rFonts w:ascii="宋体" w:hAnsi="宋体" w:cs="微软雅黑" w:hint="eastAsia"/>
                <w:color w:val="000000" w:themeColor="text1"/>
                <w:szCs w:val="21"/>
              </w:rPr>
              <w:t>)</w:t>
            </w:r>
            <w:r w:rsidRPr="00075EDC">
              <w:rPr>
                <w:rFonts w:hint="eastAsia"/>
                <w:color w:val="000000" w:themeColor="text1"/>
              </w:rPr>
              <w:t>。</w:t>
            </w:r>
            <w:r w:rsidRPr="00075EDC">
              <w:rPr>
                <w:rFonts w:hint="eastAsia"/>
                <w:color w:val="000000" w:themeColor="text1"/>
              </w:rPr>
              <w:t xml:space="preserve">      </w:t>
            </w:r>
          </w:p>
          <w:p w:rsidR="00C77873" w:rsidRPr="00075EDC" w:rsidRDefault="008B596C">
            <w:pPr>
              <w:spacing w:line="276" w:lineRule="auto"/>
              <w:rPr>
                <w:rFonts w:ascii="宋体" w:hAnsi="宋体" w:cs="宋体"/>
                <w:color w:val="000000" w:themeColor="text1"/>
                <w:szCs w:val="21"/>
              </w:rPr>
            </w:pPr>
            <w:r w:rsidRPr="00075EDC">
              <w:rPr>
                <w:rFonts w:ascii="宋体" w:hAnsi="宋体" w:cs="宋体" w:hint="eastAsia"/>
                <w:color w:val="000000" w:themeColor="text1"/>
                <w:szCs w:val="21"/>
              </w:rPr>
              <w:t>未提供</w:t>
            </w:r>
            <w:r w:rsidRPr="00075EDC">
              <w:rPr>
                <w:rFonts w:ascii="宋体" w:hAnsi="宋体" w:cs="宋体" w:hint="eastAsia"/>
                <w:bCs/>
                <w:color w:val="000000" w:themeColor="text1"/>
                <w:szCs w:val="21"/>
              </w:rPr>
              <w:t>经营方案</w:t>
            </w:r>
            <w:r w:rsidRPr="00075EDC">
              <w:rPr>
                <w:rFonts w:ascii="宋体" w:hAnsi="宋体" w:cs="宋体" w:hint="eastAsia"/>
                <w:color w:val="000000" w:themeColor="text1"/>
                <w:szCs w:val="21"/>
              </w:rPr>
              <w:t>的或不满足一档要求的，该项不得分。</w:t>
            </w:r>
          </w:p>
        </w:tc>
      </w:tr>
      <w:tr w:rsidR="00C77873" w:rsidRPr="00075EDC">
        <w:trPr>
          <w:jc w:val="center"/>
        </w:trPr>
        <w:tc>
          <w:tcPr>
            <w:tcW w:w="288" w:type="pct"/>
            <w:vMerge/>
            <w:tcBorders>
              <w:left w:val="single" w:sz="4" w:space="0" w:color="auto"/>
              <w:right w:val="single" w:sz="4" w:space="0" w:color="auto"/>
            </w:tcBorders>
            <w:vAlign w:val="center"/>
          </w:tcPr>
          <w:p w:rsidR="00C77873" w:rsidRPr="00075EDC" w:rsidRDefault="00C77873">
            <w:pPr>
              <w:pStyle w:val="22"/>
              <w:spacing w:after="0" w:line="440" w:lineRule="exact"/>
              <w:ind w:firstLine="404"/>
              <w:rPr>
                <w:rFonts w:ascii="宋体" w:hAnsi="宋体" w:cs="宋体"/>
                <w:color w:val="000000" w:themeColor="text1"/>
                <w:szCs w:val="21"/>
              </w:rPr>
            </w:pPr>
          </w:p>
        </w:tc>
        <w:tc>
          <w:tcPr>
            <w:tcW w:w="739"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bCs/>
                <w:color w:val="000000" w:themeColor="text1"/>
                <w:szCs w:val="21"/>
              </w:rPr>
            </w:pPr>
          </w:p>
        </w:tc>
        <w:tc>
          <w:tcPr>
            <w:tcW w:w="110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s="宋体"/>
                <w:bCs/>
                <w:color w:val="000000" w:themeColor="text1"/>
                <w:kern w:val="0"/>
                <w:szCs w:val="21"/>
              </w:rPr>
            </w:pPr>
            <w:r w:rsidRPr="00075EDC">
              <w:rPr>
                <w:rStyle w:val="fontstyle01"/>
                <w:rFonts w:hint="default"/>
                <w:color w:val="000000" w:themeColor="text1"/>
              </w:rPr>
              <w:t>食品原材料检验制度和机构（</w:t>
            </w:r>
            <w:r w:rsidRPr="00075EDC">
              <w:rPr>
                <w:rStyle w:val="fontstyle01"/>
                <w:rFonts w:hint="default"/>
                <w:color w:val="000000" w:themeColor="text1"/>
              </w:rPr>
              <w:t xml:space="preserve">12 </w:t>
            </w:r>
            <w:r w:rsidRPr="00075EDC">
              <w:rPr>
                <w:rStyle w:val="fontstyle01"/>
                <w:rFonts w:hint="default"/>
                <w:color w:val="000000" w:themeColor="text1"/>
              </w:rPr>
              <w:t>分）</w:t>
            </w:r>
          </w:p>
        </w:tc>
        <w:tc>
          <w:tcPr>
            <w:tcW w:w="2867"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Style w:val="fontstyle01"/>
                <w:rFonts w:hint="default"/>
                <w:color w:val="000000" w:themeColor="text1"/>
              </w:rPr>
            </w:pPr>
            <w:r w:rsidRPr="00075EDC">
              <w:rPr>
                <w:rStyle w:val="fontstyle01"/>
                <w:rFonts w:hint="default"/>
                <w:color w:val="000000" w:themeColor="text1"/>
              </w:rPr>
              <w:t>一档（</w:t>
            </w:r>
            <w:r w:rsidRPr="00075EDC">
              <w:rPr>
                <w:rStyle w:val="fontstyle01"/>
                <w:rFonts w:hint="default"/>
                <w:color w:val="000000" w:themeColor="text1"/>
              </w:rPr>
              <w:t>4</w:t>
            </w:r>
            <w:r w:rsidRPr="00075EDC">
              <w:rPr>
                <w:rStyle w:val="fontstyle01"/>
                <w:rFonts w:hint="default"/>
                <w:color w:val="000000" w:themeColor="text1"/>
              </w:rPr>
              <w:t>分）：有食品原材料检验制度和机构（部门），无专职检验人员，检测设备技术落后，数量不足，无具体的检验制度。</w:t>
            </w:r>
          </w:p>
          <w:p w:rsidR="00C77873" w:rsidRPr="00075EDC" w:rsidRDefault="008B596C">
            <w:pPr>
              <w:rPr>
                <w:rStyle w:val="fontstyle01"/>
                <w:rFonts w:hint="default"/>
                <w:color w:val="000000" w:themeColor="text1"/>
              </w:rPr>
            </w:pPr>
            <w:r w:rsidRPr="00075EDC">
              <w:rPr>
                <w:rStyle w:val="fontstyle01"/>
                <w:rFonts w:hint="default"/>
                <w:color w:val="000000" w:themeColor="text1"/>
              </w:rPr>
              <w:t>二档（</w:t>
            </w:r>
            <w:r w:rsidRPr="00075EDC">
              <w:rPr>
                <w:rStyle w:val="fontstyle01"/>
                <w:rFonts w:hint="default"/>
                <w:color w:val="000000" w:themeColor="text1"/>
              </w:rPr>
              <w:t>8</w:t>
            </w:r>
            <w:r w:rsidRPr="00075EDC">
              <w:rPr>
                <w:rStyle w:val="fontstyle01"/>
                <w:rFonts w:hint="default"/>
                <w:color w:val="000000" w:themeColor="text1"/>
              </w:rPr>
              <w:t>分）有食品原材料检验制度和机构（部门），有专职检验人员。检验制度、检验设备技术水平及数量仅满足项目需求。（在投标文件中提供检验制度、检验机构图片、检验设备图片及设备购买发票等）</w:t>
            </w:r>
            <w:r w:rsidRPr="00075EDC">
              <w:rPr>
                <w:rFonts w:hint="eastAsia"/>
                <w:color w:val="000000" w:themeColor="text1"/>
                <w:sz w:val="22"/>
                <w:szCs w:val="22"/>
              </w:rPr>
              <w:br/>
            </w:r>
            <w:r w:rsidRPr="00075EDC">
              <w:rPr>
                <w:rStyle w:val="fontstyle01"/>
                <w:rFonts w:hint="default"/>
                <w:color w:val="000000" w:themeColor="text1"/>
              </w:rPr>
              <w:t>三档（</w:t>
            </w:r>
            <w:r w:rsidRPr="00075EDC">
              <w:rPr>
                <w:rStyle w:val="fontstyle01"/>
                <w:rFonts w:hint="default"/>
                <w:color w:val="000000" w:themeColor="text1"/>
              </w:rPr>
              <w:t>12</w:t>
            </w:r>
            <w:r w:rsidRPr="00075EDC">
              <w:rPr>
                <w:rStyle w:val="fontstyle01"/>
                <w:rFonts w:hint="default"/>
                <w:color w:val="000000" w:themeColor="text1"/>
              </w:rPr>
              <w:t>分）：有食品原材料检验制度和机构（部门），有专职检验人员。检验制度详细、合理的，有针对性，能适用于本项目。检验设备技术水平先进、数量充足，完全满足项目需求（在投标文件中提供检验制度、检验机构图片、检验设备图片及设备购买发票、检验单据、检验人员信息等）</w:t>
            </w:r>
          </w:p>
          <w:p w:rsidR="00C77873" w:rsidRPr="00075EDC" w:rsidRDefault="008B596C">
            <w:pPr>
              <w:pStyle w:val="af0"/>
              <w:ind w:leftChars="0" w:left="0" w:firstLineChars="0" w:firstLine="0"/>
              <w:rPr>
                <w:color w:val="000000" w:themeColor="text1"/>
                <w:lang w:val="zh-CN"/>
              </w:rPr>
            </w:pPr>
            <w:r w:rsidRPr="00075EDC">
              <w:rPr>
                <w:rFonts w:ascii="宋体" w:hAnsi="宋体" w:cs="宋体" w:hint="eastAsia"/>
                <w:color w:val="000000" w:themeColor="text1"/>
                <w:szCs w:val="21"/>
              </w:rPr>
              <w:t>未提供</w:t>
            </w:r>
            <w:r w:rsidRPr="00075EDC">
              <w:rPr>
                <w:rStyle w:val="fontstyle01"/>
                <w:rFonts w:hint="default"/>
                <w:color w:val="000000" w:themeColor="text1"/>
              </w:rPr>
              <w:t>食品原材料检验制度和机构</w:t>
            </w:r>
            <w:r w:rsidRPr="00075EDC">
              <w:rPr>
                <w:rFonts w:ascii="宋体" w:hAnsi="宋体" w:cs="宋体" w:hint="eastAsia"/>
                <w:color w:val="000000" w:themeColor="text1"/>
                <w:szCs w:val="21"/>
              </w:rPr>
              <w:t>的或不满足一档要求的，该项不得分。</w:t>
            </w:r>
          </w:p>
        </w:tc>
      </w:tr>
      <w:tr w:rsidR="00C77873" w:rsidRPr="00075EDC">
        <w:trPr>
          <w:jc w:val="center"/>
        </w:trPr>
        <w:tc>
          <w:tcPr>
            <w:tcW w:w="288" w:type="pct"/>
            <w:vMerge/>
            <w:tcBorders>
              <w:left w:val="single" w:sz="4" w:space="0" w:color="auto"/>
              <w:right w:val="single" w:sz="4" w:space="0" w:color="auto"/>
            </w:tcBorders>
            <w:vAlign w:val="center"/>
          </w:tcPr>
          <w:p w:rsidR="00C77873" w:rsidRPr="00075EDC" w:rsidRDefault="00C77873">
            <w:pPr>
              <w:pStyle w:val="22"/>
              <w:spacing w:after="0" w:line="440" w:lineRule="exact"/>
              <w:ind w:firstLine="404"/>
              <w:rPr>
                <w:rFonts w:ascii="宋体" w:hAnsi="宋体" w:cs="宋体"/>
                <w:color w:val="000000" w:themeColor="text1"/>
                <w:szCs w:val="21"/>
              </w:rPr>
            </w:pPr>
          </w:p>
        </w:tc>
        <w:tc>
          <w:tcPr>
            <w:tcW w:w="739"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bCs/>
                <w:color w:val="000000" w:themeColor="text1"/>
                <w:szCs w:val="21"/>
              </w:rPr>
            </w:pPr>
          </w:p>
        </w:tc>
        <w:tc>
          <w:tcPr>
            <w:tcW w:w="110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76" w:lineRule="auto"/>
              <w:rPr>
                <w:rFonts w:ascii="宋体" w:hAnsi="宋体" w:cs="宋体"/>
                <w:bCs/>
                <w:color w:val="000000" w:themeColor="text1"/>
                <w:kern w:val="0"/>
                <w:szCs w:val="21"/>
              </w:rPr>
            </w:pPr>
            <w:r w:rsidRPr="00075EDC">
              <w:rPr>
                <w:rFonts w:ascii="宋体" w:hAnsi="宋体" w:cs="宋体" w:hint="eastAsia"/>
                <w:bCs/>
                <w:color w:val="000000" w:themeColor="text1"/>
                <w:szCs w:val="21"/>
              </w:rPr>
              <w:t>投入人员安排、作息安排及有工资计划（</w:t>
            </w:r>
            <w:r w:rsidRPr="00075EDC">
              <w:rPr>
                <w:rFonts w:ascii="宋体" w:hAnsi="宋体" w:cs="宋体" w:hint="eastAsia"/>
                <w:bCs/>
                <w:color w:val="000000" w:themeColor="text1"/>
                <w:szCs w:val="21"/>
              </w:rPr>
              <w:t>9</w:t>
            </w:r>
            <w:r w:rsidRPr="00075EDC">
              <w:rPr>
                <w:rFonts w:ascii="宋体" w:hAnsi="宋体" w:cs="宋体" w:hint="eastAsia"/>
                <w:bCs/>
                <w:color w:val="000000" w:themeColor="text1"/>
                <w:szCs w:val="21"/>
              </w:rPr>
              <w:t>分）</w:t>
            </w:r>
          </w:p>
        </w:tc>
        <w:tc>
          <w:tcPr>
            <w:tcW w:w="2867"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a"/>
              <w:adjustRightInd w:val="0"/>
              <w:snapToGrid w:val="0"/>
              <w:spacing w:line="300" w:lineRule="auto"/>
              <w:rPr>
                <w:color w:val="000000" w:themeColor="text1"/>
              </w:rPr>
            </w:pPr>
            <w:r w:rsidRPr="00075EDC">
              <w:rPr>
                <w:rFonts w:hAnsi="宋体" w:hint="eastAsia"/>
                <w:color w:val="000000" w:themeColor="text1"/>
                <w:sz w:val="22"/>
                <w:szCs w:val="22"/>
              </w:rPr>
              <w:t>一档（</w:t>
            </w:r>
            <w:r w:rsidRPr="00075EDC">
              <w:rPr>
                <w:rFonts w:hAnsi="宋体" w:hint="eastAsia"/>
                <w:color w:val="000000" w:themeColor="text1"/>
                <w:sz w:val="22"/>
                <w:szCs w:val="22"/>
              </w:rPr>
              <w:t>3</w:t>
            </w:r>
            <w:r w:rsidRPr="00075EDC">
              <w:rPr>
                <w:rFonts w:hAnsi="宋体" w:hint="eastAsia"/>
                <w:color w:val="000000" w:themeColor="text1"/>
                <w:sz w:val="22"/>
                <w:szCs w:val="22"/>
              </w:rPr>
              <w:t>分）：投入人员的数量与岗位配置、日常作息时间安排能够满足项目的基础运行需求，拟投入本项目的员工工资福利计划符合行业、地区及国家的相关标准。</w:t>
            </w:r>
          </w:p>
          <w:p w:rsidR="00C77873" w:rsidRPr="00075EDC" w:rsidRDefault="008B596C">
            <w:pPr>
              <w:pStyle w:val="aa"/>
              <w:adjustRightInd w:val="0"/>
              <w:snapToGrid w:val="0"/>
              <w:spacing w:line="300" w:lineRule="auto"/>
              <w:rPr>
                <w:rFonts w:hAnsi="宋体"/>
                <w:color w:val="000000" w:themeColor="text1"/>
                <w:sz w:val="22"/>
                <w:szCs w:val="22"/>
              </w:rPr>
            </w:pPr>
            <w:r w:rsidRPr="00075EDC">
              <w:rPr>
                <w:rFonts w:hAnsi="宋体" w:hint="eastAsia"/>
                <w:color w:val="000000" w:themeColor="text1"/>
                <w:sz w:val="22"/>
                <w:szCs w:val="22"/>
              </w:rPr>
              <w:t>二档（</w:t>
            </w:r>
            <w:r w:rsidRPr="00075EDC">
              <w:rPr>
                <w:rFonts w:hAnsi="宋体" w:hint="eastAsia"/>
                <w:color w:val="000000" w:themeColor="text1"/>
                <w:sz w:val="22"/>
                <w:szCs w:val="22"/>
              </w:rPr>
              <w:t>6</w:t>
            </w:r>
            <w:r w:rsidRPr="00075EDC">
              <w:rPr>
                <w:rFonts w:hAnsi="宋体" w:hint="eastAsia"/>
                <w:color w:val="000000" w:themeColor="text1"/>
                <w:sz w:val="22"/>
                <w:szCs w:val="22"/>
              </w:rPr>
              <w:t>分）：在一档的基础上，投入人员的结构、分工与轮班作息安排合理，能够匹配项目各阶段的工作强度与节奏；同时制定的工资计划全面，在激励性与成本控制有相关措施。</w:t>
            </w:r>
          </w:p>
          <w:p w:rsidR="00C77873" w:rsidRPr="00075EDC" w:rsidRDefault="008B596C">
            <w:pPr>
              <w:pStyle w:val="aa"/>
              <w:adjustRightInd w:val="0"/>
              <w:snapToGrid w:val="0"/>
              <w:spacing w:line="300" w:lineRule="auto"/>
              <w:rPr>
                <w:rFonts w:hAnsi="宋体"/>
                <w:color w:val="000000" w:themeColor="text1"/>
                <w:sz w:val="22"/>
                <w:szCs w:val="22"/>
              </w:rPr>
            </w:pPr>
            <w:r w:rsidRPr="00075EDC">
              <w:rPr>
                <w:rFonts w:hAnsi="宋体" w:hint="eastAsia"/>
                <w:color w:val="000000" w:themeColor="text1"/>
                <w:sz w:val="22"/>
                <w:szCs w:val="22"/>
              </w:rPr>
              <w:t>三档（</w:t>
            </w:r>
            <w:r w:rsidRPr="00075EDC">
              <w:rPr>
                <w:rFonts w:hAnsi="宋体" w:hint="eastAsia"/>
                <w:color w:val="000000" w:themeColor="text1"/>
                <w:sz w:val="22"/>
                <w:szCs w:val="22"/>
              </w:rPr>
              <w:t>9</w:t>
            </w:r>
            <w:r w:rsidRPr="00075EDC">
              <w:rPr>
                <w:rFonts w:hAnsi="宋体" w:hint="eastAsia"/>
                <w:color w:val="000000" w:themeColor="text1"/>
                <w:sz w:val="22"/>
                <w:szCs w:val="22"/>
              </w:rPr>
              <w:t>分）：在二档的基础上，人员投入数量与结构配置精准，且作息安排充分考虑了效率与人性化；工资计划设计科学合理，能有效调动人员积极性。整体方案紧密结合项目实际需求。</w:t>
            </w:r>
          </w:p>
          <w:p w:rsidR="00C77873" w:rsidRPr="00075EDC" w:rsidRDefault="008B596C">
            <w:pPr>
              <w:pStyle w:val="aa"/>
              <w:adjustRightInd w:val="0"/>
              <w:snapToGrid w:val="0"/>
              <w:spacing w:line="300" w:lineRule="auto"/>
              <w:rPr>
                <w:rFonts w:hAnsi="宋体"/>
                <w:color w:val="000000" w:themeColor="text1"/>
                <w:sz w:val="22"/>
                <w:szCs w:val="22"/>
                <w:lang w:val="zh-CN"/>
              </w:rPr>
            </w:pPr>
            <w:r w:rsidRPr="00075EDC">
              <w:rPr>
                <w:rFonts w:hAnsi="宋体" w:cs="宋体" w:hint="eastAsia"/>
                <w:color w:val="000000" w:themeColor="text1"/>
                <w:szCs w:val="21"/>
              </w:rPr>
              <w:t>未提供</w:t>
            </w:r>
            <w:r w:rsidRPr="00075EDC">
              <w:rPr>
                <w:rFonts w:hAnsi="宋体" w:cs="宋体" w:hint="eastAsia"/>
                <w:bCs/>
                <w:color w:val="000000" w:themeColor="text1"/>
                <w:szCs w:val="21"/>
              </w:rPr>
              <w:t>投入人员安排、作息安排及有工资计划</w:t>
            </w:r>
            <w:r w:rsidRPr="00075EDC">
              <w:rPr>
                <w:rFonts w:hAnsi="宋体" w:cs="宋体" w:hint="eastAsia"/>
                <w:color w:val="000000" w:themeColor="text1"/>
                <w:szCs w:val="21"/>
              </w:rPr>
              <w:t>的或不满足一档要求的，该项不得分。</w:t>
            </w:r>
          </w:p>
        </w:tc>
      </w:tr>
      <w:tr w:rsidR="00C77873" w:rsidRPr="00075EDC">
        <w:trPr>
          <w:jc w:val="center"/>
        </w:trPr>
        <w:tc>
          <w:tcPr>
            <w:tcW w:w="288" w:type="pct"/>
            <w:vMerge/>
            <w:tcBorders>
              <w:left w:val="single" w:sz="4" w:space="0" w:color="auto"/>
              <w:bottom w:val="single" w:sz="4" w:space="0" w:color="auto"/>
              <w:right w:val="single" w:sz="4" w:space="0" w:color="auto"/>
            </w:tcBorders>
            <w:vAlign w:val="center"/>
          </w:tcPr>
          <w:p w:rsidR="00C77873" w:rsidRPr="00075EDC" w:rsidRDefault="00C77873">
            <w:pPr>
              <w:pStyle w:val="22"/>
              <w:spacing w:after="0" w:line="440" w:lineRule="exact"/>
              <w:ind w:firstLine="404"/>
              <w:rPr>
                <w:rFonts w:ascii="宋体" w:hAnsi="宋体" w:cs="宋体"/>
                <w:color w:val="000000" w:themeColor="text1"/>
                <w:szCs w:val="21"/>
              </w:rPr>
            </w:pPr>
          </w:p>
        </w:tc>
        <w:tc>
          <w:tcPr>
            <w:tcW w:w="739" w:type="pct"/>
            <w:vMerge/>
            <w:tcBorders>
              <w:left w:val="single" w:sz="4" w:space="0" w:color="auto"/>
              <w:bottom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bCs/>
                <w:color w:val="000000" w:themeColor="text1"/>
                <w:szCs w:val="21"/>
              </w:rPr>
            </w:pPr>
          </w:p>
        </w:tc>
        <w:tc>
          <w:tcPr>
            <w:tcW w:w="110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76" w:lineRule="auto"/>
              <w:jc w:val="center"/>
              <w:rPr>
                <w:rFonts w:ascii="宋体" w:hAnsi="宋体" w:cs="宋体"/>
                <w:bCs/>
                <w:color w:val="000000" w:themeColor="text1"/>
                <w:kern w:val="0"/>
                <w:szCs w:val="21"/>
              </w:rPr>
            </w:pPr>
            <w:r w:rsidRPr="00075EDC">
              <w:rPr>
                <w:rFonts w:ascii="宋体" w:hAnsi="宋体" w:hint="eastAsia"/>
                <w:bCs/>
                <w:color w:val="000000" w:themeColor="text1"/>
                <w:szCs w:val="21"/>
              </w:rPr>
              <w:t>专项菜谱分（</w:t>
            </w:r>
            <w:r w:rsidRPr="00075EDC">
              <w:rPr>
                <w:rFonts w:ascii="宋体" w:hAnsi="宋体" w:hint="eastAsia"/>
                <w:bCs/>
                <w:color w:val="000000" w:themeColor="text1"/>
                <w:szCs w:val="21"/>
              </w:rPr>
              <w:t>9</w:t>
            </w:r>
            <w:r w:rsidRPr="00075EDC">
              <w:rPr>
                <w:rFonts w:ascii="宋体" w:hAnsi="宋体" w:hint="eastAsia"/>
                <w:bCs/>
                <w:color w:val="000000" w:themeColor="text1"/>
                <w:szCs w:val="21"/>
              </w:rPr>
              <w:t>分）</w:t>
            </w:r>
          </w:p>
        </w:tc>
        <w:tc>
          <w:tcPr>
            <w:tcW w:w="2867" w:type="pct"/>
            <w:tcBorders>
              <w:top w:val="single" w:sz="4" w:space="0" w:color="auto"/>
              <w:left w:val="single" w:sz="4" w:space="0" w:color="auto"/>
              <w:bottom w:val="single" w:sz="4" w:space="0" w:color="auto"/>
              <w:right w:val="single" w:sz="4" w:space="0" w:color="auto"/>
            </w:tcBorders>
          </w:tcPr>
          <w:p w:rsidR="00C77873" w:rsidRPr="00075EDC" w:rsidRDefault="008B596C">
            <w:pPr>
              <w:spacing w:line="276" w:lineRule="auto"/>
              <w:rPr>
                <w:rFonts w:ascii="宋体" w:hAnsi="宋体" w:cs="宋体"/>
                <w:color w:val="000000" w:themeColor="text1"/>
                <w:szCs w:val="21"/>
              </w:rPr>
            </w:pPr>
            <w:r w:rsidRPr="00075EDC">
              <w:rPr>
                <w:rFonts w:ascii="宋体" w:hAnsi="宋体" w:cs="宋体" w:hint="eastAsia"/>
                <w:color w:val="000000" w:themeColor="text1"/>
                <w:szCs w:val="21"/>
              </w:rPr>
              <w:t>根据各投标人所提供菜谱质量、特色、完整程度等进行评审：</w:t>
            </w:r>
          </w:p>
          <w:p w:rsidR="00C77873" w:rsidRPr="00075EDC" w:rsidRDefault="008B596C">
            <w:pPr>
              <w:spacing w:line="276" w:lineRule="auto"/>
              <w:rPr>
                <w:rFonts w:ascii="宋体" w:hAnsi="宋体" w:cs="宋体"/>
                <w:color w:val="000000" w:themeColor="text1"/>
                <w:szCs w:val="21"/>
              </w:rPr>
            </w:pPr>
            <w:r w:rsidRPr="00075EDC">
              <w:rPr>
                <w:rFonts w:ascii="宋体" w:hAnsi="宋体" w:cs="宋体" w:hint="eastAsia"/>
                <w:color w:val="000000" w:themeColor="text1"/>
                <w:szCs w:val="21"/>
              </w:rPr>
              <w:lastRenderedPageBreak/>
              <w:t>一档（</w:t>
            </w: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分）：菜谱无特色、完整程度欠缺，菜式不全面。</w:t>
            </w:r>
          </w:p>
          <w:p w:rsidR="00C77873" w:rsidRPr="00075EDC" w:rsidRDefault="008B596C">
            <w:pPr>
              <w:spacing w:line="276" w:lineRule="auto"/>
              <w:rPr>
                <w:rFonts w:ascii="宋体" w:hAnsi="宋体"/>
                <w:bCs/>
                <w:color w:val="000000" w:themeColor="text1"/>
                <w:szCs w:val="21"/>
              </w:rPr>
            </w:pPr>
            <w:r w:rsidRPr="00075EDC">
              <w:rPr>
                <w:rFonts w:ascii="宋体" w:hAnsi="宋体" w:cs="宋体" w:hint="eastAsia"/>
                <w:color w:val="000000" w:themeColor="text1"/>
                <w:szCs w:val="21"/>
              </w:rPr>
              <w:t>二档（</w:t>
            </w:r>
            <w:r w:rsidRPr="00075EDC">
              <w:rPr>
                <w:rFonts w:ascii="宋体" w:hAnsi="宋体" w:cs="宋体" w:hint="eastAsia"/>
                <w:color w:val="000000" w:themeColor="text1"/>
                <w:szCs w:val="21"/>
              </w:rPr>
              <w:t>6</w:t>
            </w:r>
            <w:r w:rsidRPr="00075EDC">
              <w:rPr>
                <w:rFonts w:ascii="宋体" w:hAnsi="宋体" w:cs="宋体" w:hint="eastAsia"/>
                <w:color w:val="000000" w:themeColor="text1"/>
                <w:szCs w:val="21"/>
              </w:rPr>
              <w:t>分）：菜谱完整，</w:t>
            </w:r>
            <w:r w:rsidRPr="00075EDC">
              <w:rPr>
                <w:rStyle w:val="fontstyle01"/>
                <w:rFonts w:hint="default"/>
                <w:color w:val="000000" w:themeColor="text1"/>
              </w:rPr>
              <w:t>搭配无特色</w:t>
            </w:r>
            <w:r w:rsidRPr="00075EDC">
              <w:rPr>
                <w:rFonts w:ascii="宋体" w:hAnsi="宋体" w:cs="宋体" w:hint="eastAsia"/>
                <w:color w:val="000000" w:themeColor="text1"/>
                <w:szCs w:val="21"/>
              </w:rPr>
              <w:t>，仅</w:t>
            </w:r>
            <w:r w:rsidRPr="00075EDC">
              <w:rPr>
                <w:rFonts w:ascii="宋体" w:hAnsi="宋体" w:hint="eastAsia"/>
                <w:bCs/>
                <w:color w:val="000000" w:themeColor="text1"/>
                <w:szCs w:val="21"/>
              </w:rPr>
              <w:t>满足项目要求，能提供部分专项菜谱的相关证明材料（如菜谱照片、食材配料等）</w:t>
            </w:r>
          </w:p>
          <w:p w:rsidR="00C77873" w:rsidRPr="00075EDC" w:rsidRDefault="008B596C">
            <w:pPr>
              <w:spacing w:line="276" w:lineRule="auto"/>
              <w:rPr>
                <w:rFonts w:ascii="宋体" w:hAnsi="宋体" w:cs="宋体"/>
                <w:color w:val="000000" w:themeColor="text1"/>
                <w:szCs w:val="21"/>
              </w:rPr>
            </w:pPr>
            <w:r w:rsidRPr="00075EDC">
              <w:rPr>
                <w:rFonts w:ascii="宋体" w:hAnsi="宋体" w:cs="宋体" w:hint="eastAsia"/>
                <w:color w:val="000000" w:themeColor="text1"/>
                <w:szCs w:val="21"/>
              </w:rPr>
              <w:t>三档（</w:t>
            </w:r>
            <w:r w:rsidRPr="00075EDC">
              <w:rPr>
                <w:rFonts w:ascii="宋体" w:hAnsi="宋体" w:cs="宋体" w:hint="eastAsia"/>
                <w:color w:val="000000" w:themeColor="text1"/>
                <w:szCs w:val="21"/>
              </w:rPr>
              <w:t>9</w:t>
            </w:r>
            <w:r w:rsidRPr="00075EDC">
              <w:rPr>
                <w:rFonts w:ascii="宋体" w:hAnsi="宋体" w:cs="宋体" w:hint="eastAsia"/>
                <w:color w:val="000000" w:themeColor="text1"/>
                <w:szCs w:val="21"/>
              </w:rPr>
              <w:t>分）：</w:t>
            </w:r>
            <w:r w:rsidRPr="00075EDC">
              <w:rPr>
                <w:rFonts w:ascii="宋体" w:hAnsi="宋体" w:hint="eastAsia"/>
                <w:bCs/>
                <w:color w:val="000000" w:themeColor="text1"/>
                <w:szCs w:val="21"/>
              </w:rPr>
              <w:t>专项菜谱品种完整，有特色，营养搭配均衡，菜谱完整详细，完全满足项目要求，能提供详细的专项菜谱相关证明材料（如菜谱照片、食材配料等）。</w:t>
            </w:r>
          </w:p>
          <w:p w:rsidR="00C77873" w:rsidRPr="00075EDC" w:rsidRDefault="008B596C">
            <w:pPr>
              <w:spacing w:line="276" w:lineRule="auto"/>
              <w:rPr>
                <w:rFonts w:ascii="宋体" w:hAnsi="宋体" w:cs="宋体"/>
                <w:color w:val="000000" w:themeColor="text1"/>
                <w:szCs w:val="21"/>
              </w:rPr>
            </w:pPr>
            <w:r w:rsidRPr="00075EDC">
              <w:rPr>
                <w:rFonts w:ascii="宋体" w:hAnsi="宋体" w:cs="宋体" w:hint="eastAsia"/>
                <w:color w:val="000000" w:themeColor="text1"/>
                <w:szCs w:val="21"/>
              </w:rPr>
              <w:t>未提供食堂专项菜谱的或不满足一档要求的，该项不得分。</w:t>
            </w:r>
          </w:p>
        </w:tc>
      </w:tr>
      <w:tr w:rsidR="00C77873" w:rsidRPr="00075EDC">
        <w:trPr>
          <w:trHeight w:val="243"/>
          <w:jc w:val="center"/>
        </w:trPr>
        <w:tc>
          <w:tcPr>
            <w:tcW w:w="288" w:type="pct"/>
            <w:vMerge w:val="restart"/>
            <w:tcBorders>
              <w:top w:val="single" w:sz="4" w:space="0" w:color="auto"/>
              <w:left w:val="single" w:sz="4" w:space="0" w:color="auto"/>
              <w:right w:val="single" w:sz="4" w:space="0" w:color="auto"/>
            </w:tcBorders>
            <w:vAlign w:val="center"/>
          </w:tcPr>
          <w:p w:rsidR="00C77873" w:rsidRPr="00075EDC" w:rsidRDefault="008B596C">
            <w:pPr>
              <w:pStyle w:val="22"/>
              <w:spacing w:after="0" w:line="440" w:lineRule="exact"/>
              <w:ind w:leftChars="0" w:left="0" w:firstLineChars="0" w:firstLine="0"/>
              <w:jc w:val="center"/>
              <w:rPr>
                <w:rFonts w:ascii="宋体" w:hAnsi="宋体" w:cs="宋体"/>
                <w:color w:val="000000" w:themeColor="text1"/>
                <w:szCs w:val="21"/>
              </w:rPr>
            </w:pPr>
            <w:r w:rsidRPr="00075EDC">
              <w:rPr>
                <w:rFonts w:ascii="宋体" w:hAnsi="宋体" w:cs="宋体" w:hint="eastAsia"/>
                <w:color w:val="000000" w:themeColor="text1"/>
                <w:szCs w:val="21"/>
              </w:rPr>
              <w:lastRenderedPageBreak/>
              <w:t>3</w:t>
            </w:r>
          </w:p>
        </w:tc>
        <w:tc>
          <w:tcPr>
            <w:tcW w:w="739" w:type="pct"/>
            <w:vMerge w:val="restart"/>
            <w:tcBorders>
              <w:top w:val="single" w:sz="4" w:space="0" w:color="auto"/>
              <w:left w:val="single" w:sz="4" w:space="0" w:color="auto"/>
              <w:right w:val="single" w:sz="4" w:space="0" w:color="auto"/>
            </w:tcBorders>
            <w:vAlign w:val="center"/>
          </w:tcPr>
          <w:p w:rsidR="00C77873" w:rsidRPr="00075EDC" w:rsidRDefault="008B596C">
            <w:pPr>
              <w:adjustRightInd w:val="0"/>
              <w:spacing w:line="440" w:lineRule="exact"/>
              <w:jc w:val="center"/>
              <w:textAlignment w:val="baseline"/>
              <w:rPr>
                <w:rFonts w:ascii="宋体" w:hAnsi="宋体" w:cs="宋体"/>
                <w:b/>
                <w:bCs/>
                <w:color w:val="000000" w:themeColor="text1"/>
                <w:szCs w:val="21"/>
              </w:rPr>
            </w:pPr>
            <w:r w:rsidRPr="00075EDC">
              <w:rPr>
                <w:rFonts w:ascii="宋体" w:hAnsi="宋体" w:cs="宋体" w:hint="eastAsia"/>
                <w:b/>
                <w:bCs/>
                <w:color w:val="000000" w:themeColor="text1"/>
                <w:szCs w:val="21"/>
              </w:rPr>
              <w:t>商务分</w:t>
            </w:r>
          </w:p>
          <w:p w:rsidR="00C77873" w:rsidRPr="00075EDC" w:rsidRDefault="008B596C">
            <w:pPr>
              <w:adjustRightInd w:val="0"/>
              <w:spacing w:line="440" w:lineRule="exact"/>
              <w:jc w:val="center"/>
              <w:textAlignment w:val="baseline"/>
              <w:rPr>
                <w:rFonts w:ascii="宋体" w:hAnsi="宋体" w:cs="宋体"/>
                <w:b/>
                <w:bCs/>
                <w:color w:val="000000" w:themeColor="text1"/>
                <w:szCs w:val="21"/>
              </w:rPr>
            </w:pPr>
            <w:r w:rsidRPr="00075EDC">
              <w:rPr>
                <w:rFonts w:ascii="宋体" w:hAnsi="宋体" w:cs="宋体" w:hint="eastAsia"/>
                <w:b/>
                <w:bCs/>
                <w:color w:val="000000" w:themeColor="text1"/>
                <w:szCs w:val="21"/>
              </w:rPr>
              <w:t>（满分</w:t>
            </w:r>
            <w:r w:rsidRPr="00075EDC">
              <w:rPr>
                <w:rFonts w:ascii="宋体" w:hAnsi="宋体" w:cs="宋体" w:hint="eastAsia"/>
                <w:b/>
                <w:bCs/>
                <w:color w:val="000000" w:themeColor="text1"/>
                <w:szCs w:val="21"/>
              </w:rPr>
              <w:t>19</w:t>
            </w:r>
            <w:r w:rsidRPr="00075EDC">
              <w:rPr>
                <w:rFonts w:ascii="宋体" w:hAnsi="宋体" w:cs="宋体" w:hint="eastAsia"/>
                <w:b/>
                <w:bCs/>
                <w:color w:val="000000" w:themeColor="text1"/>
                <w:szCs w:val="21"/>
              </w:rPr>
              <w:t>分）</w:t>
            </w:r>
          </w:p>
        </w:tc>
        <w:tc>
          <w:tcPr>
            <w:tcW w:w="1104" w:type="pct"/>
            <w:vMerge w:val="restart"/>
            <w:tcBorders>
              <w:top w:val="single" w:sz="4" w:space="0" w:color="auto"/>
              <w:left w:val="single" w:sz="4" w:space="0" w:color="auto"/>
              <w:right w:val="single" w:sz="4" w:space="0" w:color="auto"/>
            </w:tcBorders>
            <w:vAlign w:val="center"/>
          </w:tcPr>
          <w:p w:rsidR="00C77873" w:rsidRPr="00075EDC" w:rsidRDefault="008B596C">
            <w:pPr>
              <w:adjustRightInd w:val="0"/>
              <w:spacing w:line="440" w:lineRule="exact"/>
              <w:jc w:val="center"/>
              <w:textAlignment w:val="baseline"/>
              <w:rPr>
                <w:rFonts w:ascii="宋体" w:hAnsi="宋体" w:cs="宋体"/>
                <w:b/>
                <w:color w:val="000000" w:themeColor="text1"/>
                <w:szCs w:val="21"/>
              </w:rPr>
            </w:pPr>
            <w:r w:rsidRPr="00075EDC">
              <w:rPr>
                <w:rFonts w:ascii="宋体" w:hAnsi="宋体" w:hint="eastAsia"/>
                <w:bCs/>
                <w:color w:val="000000" w:themeColor="text1"/>
                <w:szCs w:val="21"/>
              </w:rPr>
              <w:t>信誉分</w:t>
            </w:r>
          </w:p>
        </w:tc>
        <w:tc>
          <w:tcPr>
            <w:tcW w:w="2867" w:type="pct"/>
            <w:tcBorders>
              <w:top w:val="single" w:sz="4" w:space="0" w:color="auto"/>
              <w:left w:val="single" w:sz="4" w:space="0" w:color="auto"/>
              <w:right w:val="single" w:sz="4" w:space="0" w:color="auto"/>
            </w:tcBorders>
            <w:vAlign w:val="center"/>
          </w:tcPr>
          <w:p w:rsidR="00C77873" w:rsidRPr="00075EDC" w:rsidRDefault="008B596C">
            <w:pPr>
              <w:spacing w:line="276" w:lineRule="auto"/>
              <w:ind w:left="145"/>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）投标人获得</w:t>
            </w:r>
            <w:r w:rsidRPr="00075EDC">
              <w:rPr>
                <w:rFonts w:ascii="宋体" w:hAnsi="宋体" w:cs="宋体" w:hint="eastAsia"/>
                <w:color w:val="000000" w:themeColor="text1"/>
                <w:szCs w:val="21"/>
              </w:rPr>
              <w:t>ISO9001</w:t>
            </w:r>
            <w:r w:rsidRPr="00075EDC">
              <w:rPr>
                <w:rFonts w:ascii="宋体" w:hAnsi="宋体" w:cs="宋体" w:hint="eastAsia"/>
                <w:color w:val="000000" w:themeColor="text1"/>
                <w:szCs w:val="21"/>
              </w:rPr>
              <w:t>质量管理体系认证</w:t>
            </w:r>
            <w:r w:rsidRPr="00075EDC">
              <w:rPr>
                <w:rFonts w:ascii="宋体" w:hAnsi="宋体" w:cs="宋体" w:hint="eastAsia"/>
                <w:color w:val="000000" w:themeColor="text1"/>
              </w:rPr>
              <w:t>（</w:t>
            </w:r>
            <w:r w:rsidRPr="00075EDC">
              <w:rPr>
                <w:rFonts w:ascii="宋体" w:hAnsi="宋体" w:cs="宋体" w:hint="eastAsia"/>
                <w:color w:val="000000" w:themeColor="text1"/>
              </w:rPr>
              <w:t>ISO9001</w:t>
            </w:r>
            <w:r w:rsidRPr="00075EDC">
              <w:rPr>
                <w:rFonts w:ascii="宋体" w:hAnsi="宋体" w:cs="宋体" w:hint="eastAsia"/>
                <w:color w:val="000000" w:themeColor="text1"/>
              </w:rPr>
              <w:t>或</w:t>
            </w:r>
            <w:r w:rsidRPr="00075EDC">
              <w:rPr>
                <w:rFonts w:ascii="宋体" w:hAnsi="宋体" w:cs="宋体" w:hint="eastAsia"/>
                <w:color w:val="000000" w:themeColor="text1"/>
              </w:rPr>
              <w:t>GB/T19001</w:t>
            </w:r>
            <w:r w:rsidRPr="00075EDC">
              <w:rPr>
                <w:rFonts w:ascii="宋体" w:hAnsi="宋体" w:cs="宋体" w:hint="eastAsia"/>
                <w:color w:val="000000" w:themeColor="text1"/>
              </w:rPr>
              <w:t>）</w:t>
            </w:r>
            <w:r w:rsidRPr="00075EDC">
              <w:rPr>
                <w:rFonts w:ascii="宋体" w:hAnsi="宋体" w:cs="宋体" w:hint="eastAsia"/>
                <w:color w:val="000000" w:themeColor="text1"/>
                <w:szCs w:val="21"/>
              </w:rPr>
              <w:t>，得</w:t>
            </w: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分；</w:t>
            </w:r>
          </w:p>
          <w:p w:rsidR="00C77873" w:rsidRPr="00075EDC" w:rsidRDefault="008B596C">
            <w:pPr>
              <w:spacing w:line="276" w:lineRule="auto"/>
              <w:ind w:left="145"/>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）投标人获得环境管理体系认证</w:t>
            </w:r>
            <w:r w:rsidRPr="00075EDC">
              <w:rPr>
                <w:rFonts w:ascii="宋体" w:hAnsi="宋体" w:cs="宋体" w:hint="eastAsia"/>
                <w:color w:val="000000" w:themeColor="text1"/>
              </w:rPr>
              <w:t>（</w:t>
            </w:r>
            <w:r w:rsidRPr="00075EDC">
              <w:rPr>
                <w:rFonts w:ascii="宋体" w:hAnsi="宋体" w:cs="宋体" w:hint="eastAsia"/>
                <w:color w:val="000000" w:themeColor="text1"/>
              </w:rPr>
              <w:t>ISO14001</w:t>
            </w:r>
            <w:r w:rsidRPr="00075EDC">
              <w:rPr>
                <w:rFonts w:ascii="宋体" w:hAnsi="宋体" w:cs="宋体" w:hint="eastAsia"/>
                <w:color w:val="000000" w:themeColor="text1"/>
              </w:rPr>
              <w:t>或</w:t>
            </w:r>
            <w:r w:rsidRPr="00075EDC">
              <w:rPr>
                <w:rFonts w:ascii="宋体" w:hAnsi="宋体" w:cs="宋体" w:hint="eastAsia"/>
                <w:color w:val="000000" w:themeColor="text1"/>
              </w:rPr>
              <w:t>GB/T24001</w:t>
            </w:r>
            <w:r w:rsidRPr="00075EDC">
              <w:rPr>
                <w:rFonts w:ascii="宋体" w:hAnsi="宋体" w:cs="宋体" w:hint="eastAsia"/>
                <w:color w:val="000000" w:themeColor="text1"/>
              </w:rPr>
              <w:t>）</w:t>
            </w:r>
            <w:r w:rsidRPr="00075EDC">
              <w:rPr>
                <w:rFonts w:ascii="宋体" w:hAnsi="宋体" w:cs="宋体" w:hint="eastAsia"/>
                <w:color w:val="000000" w:themeColor="text1"/>
                <w:szCs w:val="21"/>
              </w:rPr>
              <w:t>，得</w:t>
            </w: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分；</w:t>
            </w:r>
          </w:p>
          <w:p w:rsidR="00C77873" w:rsidRPr="00075EDC" w:rsidRDefault="008B596C">
            <w:pPr>
              <w:spacing w:line="276" w:lineRule="auto"/>
              <w:ind w:left="145"/>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）投标人获得职业健康安全管理体系认证</w:t>
            </w:r>
            <w:r w:rsidRPr="00075EDC">
              <w:rPr>
                <w:rFonts w:ascii="宋体" w:hAnsi="宋体" w:cs="宋体" w:hint="eastAsia"/>
                <w:color w:val="000000" w:themeColor="text1"/>
              </w:rPr>
              <w:t>（</w:t>
            </w:r>
            <w:r w:rsidRPr="00075EDC">
              <w:rPr>
                <w:rFonts w:ascii="宋体" w:hAnsi="宋体" w:cs="宋体" w:hint="eastAsia"/>
                <w:color w:val="000000" w:themeColor="text1"/>
              </w:rPr>
              <w:t>ISO45001</w:t>
            </w:r>
            <w:r w:rsidRPr="00075EDC">
              <w:rPr>
                <w:rFonts w:ascii="宋体" w:hAnsi="宋体" w:cs="宋体" w:hint="eastAsia"/>
                <w:color w:val="000000" w:themeColor="text1"/>
              </w:rPr>
              <w:t>或</w:t>
            </w:r>
            <w:r w:rsidRPr="00075EDC">
              <w:rPr>
                <w:rFonts w:ascii="宋体" w:hAnsi="宋体" w:cs="宋体" w:hint="eastAsia"/>
                <w:color w:val="000000" w:themeColor="text1"/>
              </w:rPr>
              <w:t>GB/T45001</w:t>
            </w:r>
            <w:r w:rsidRPr="00075EDC">
              <w:rPr>
                <w:rFonts w:ascii="宋体" w:hAnsi="宋体" w:cs="宋体" w:hint="eastAsia"/>
                <w:color w:val="000000" w:themeColor="text1"/>
              </w:rPr>
              <w:t>）</w:t>
            </w:r>
            <w:r w:rsidRPr="00075EDC">
              <w:rPr>
                <w:rFonts w:ascii="宋体" w:hAnsi="宋体" w:cs="宋体" w:hint="eastAsia"/>
                <w:color w:val="000000" w:themeColor="text1"/>
                <w:szCs w:val="21"/>
              </w:rPr>
              <w:t>，得</w:t>
            </w: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分；</w:t>
            </w:r>
          </w:p>
          <w:p w:rsidR="00C77873" w:rsidRPr="00075EDC" w:rsidRDefault="008B596C">
            <w:pPr>
              <w:spacing w:line="276" w:lineRule="auto"/>
              <w:ind w:left="145"/>
              <w:rPr>
                <w:rFonts w:ascii="宋体" w:hAnsi="宋体" w:cs="宋体"/>
                <w:color w:val="000000" w:themeColor="text1"/>
                <w:szCs w:val="21"/>
              </w:rPr>
            </w:pP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4</w:t>
            </w:r>
            <w:r w:rsidRPr="00075EDC">
              <w:rPr>
                <w:rFonts w:ascii="宋体" w:hAnsi="宋体" w:cs="宋体" w:hint="eastAsia"/>
                <w:color w:val="000000" w:themeColor="text1"/>
                <w:szCs w:val="21"/>
              </w:rPr>
              <w:t>）投标人获得食品安全管理体系认证（</w:t>
            </w:r>
            <w:r w:rsidRPr="00075EDC">
              <w:rPr>
                <w:rFonts w:ascii="宋体" w:hAnsi="宋体" w:cs="宋体" w:hint="eastAsia"/>
                <w:color w:val="000000" w:themeColor="text1"/>
                <w:szCs w:val="21"/>
              </w:rPr>
              <w:t>ISO22000</w:t>
            </w:r>
            <w:r w:rsidRPr="00075EDC">
              <w:rPr>
                <w:rFonts w:ascii="宋体" w:hAnsi="宋体" w:cs="宋体" w:hint="eastAsia"/>
                <w:color w:val="000000" w:themeColor="text1"/>
                <w:szCs w:val="21"/>
              </w:rPr>
              <w:t>），得</w:t>
            </w: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分。</w:t>
            </w:r>
          </w:p>
          <w:p w:rsidR="00C77873" w:rsidRPr="00075EDC" w:rsidRDefault="008B596C">
            <w:pPr>
              <w:pStyle w:val="af0"/>
              <w:ind w:leftChars="0" w:left="0" w:firstLineChars="0" w:firstLine="0"/>
              <w:rPr>
                <w:color w:val="000000" w:themeColor="text1"/>
              </w:rPr>
            </w:pPr>
            <w:r w:rsidRPr="00075EDC">
              <w:rPr>
                <w:rFonts w:hint="eastAsia"/>
                <w:color w:val="000000" w:themeColor="text1"/>
                <w:lang w:val="zh-CN"/>
              </w:rPr>
              <w:t>投标人需提供有效认证证书复印件</w:t>
            </w:r>
            <w:r w:rsidRPr="00075EDC">
              <w:rPr>
                <w:rFonts w:hint="eastAsia"/>
                <w:color w:val="000000" w:themeColor="text1"/>
              </w:rPr>
              <w:t>，</w:t>
            </w:r>
            <w:r w:rsidRPr="00075EDC">
              <w:rPr>
                <w:rFonts w:hint="eastAsia"/>
                <w:color w:val="000000" w:themeColor="text1"/>
                <w:lang w:val="zh-CN"/>
              </w:rPr>
              <w:t>上述证书在全国认证认可信息公共服务平台上</w:t>
            </w:r>
            <w:r w:rsidRPr="00075EDC">
              <w:rPr>
                <w:rFonts w:hint="eastAsia"/>
                <w:color w:val="000000" w:themeColor="text1"/>
              </w:rPr>
              <w:t>(http://cx.cnca.cn)</w:t>
            </w:r>
            <w:r w:rsidRPr="00075EDC">
              <w:rPr>
                <w:rFonts w:hint="eastAsia"/>
                <w:color w:val="000000" w:themeColor="text1"/>
                <w:lang w:val="zh-CN"/>
              </w:rPr>
              <w:t>可查询</w:t>
            </w:r>
            <w:r w:rsidRPr="00075EDC">
              <w:rPr>
                <w:rFonts w:hint="eastAsia"/>
                <w:color w:val="000000" w:themeColor="text1"/>
              </w:rPr>
              <w:t>，</w:t>
            </w:r>
            <w:r w:rsidRPr="00075EDC">
              <w:rPr>
                <w:rFonts w:hint="eastAsia"/>
                <w:color w:val="000000" w:themeColor="text1"/>
                <w:lang w:val="zh-CN"/>
              </w:rPr>
              <w:t>且证书状态为</w:t>
            </w:r>
            <w:r w:rsidRPr="00075EDC">
              <w:rPr>
                <w:rFonts w:hint="eastAsia"/>
                <w:color w:val="000000" w:themeColor="text1"/>
              </w:rPr>
              <w:t>“</w:t>
            </w:r>
            <w:r w:rsidRPr="00075EDC">
              <w:rPr>
                <w:rFonts w:hint="eastAsia"/>
                <w:color w:val="000000" w:themeColor="text1"/>
                <w:lang w:val="zh-CN"/>
              </w:rPr>
              <w:t>有效</w:t>
            </w:r>
            <w:r w:rsidRPr="00075EDC">
              <w:rPr>
                <w:rFonts w:hint="eastAsia"/>
                <w:color w:val="000000" w:themeColor="text1"/>
              </w:rPr>
              <w:t>”，</w:t>
            </w:r>
            <w:r w:rsidRPr="00075EDC">
              <w:rPr>
                <w:rFonts w:hint="eastAsia"/>
                <w:color w:val="000000" w:themeColor="text1"/>
                <w:lang w:val="zh-CN"/>
              </w:rPr>
              <w:t>否则不得分。</w:t>
            </w:r>
          </w:p>
        </w:tc>
      </w:tr>
      <w:tr w:rsidR="00C77873" w:rsidRPr="00075EDC">
        <w:trPr>
          <w:trHeight w:val="243"/>
          <w:jc w:val="center"/>
        </w:trPr>
        <w:tc>
          <w:tcPr>
            <w:tcW w:w="288" w:type="pct"/>
            <w:vMerge/>
            <w:tcBorders>
              <w:left w:val="single" w:sz="4" w:space="0" w:color="auto"/>
              <w:right w:val="single" w:sz="4" w:space="0" w:color="auto"/>
            </w:tcBorders>
            <w:vAlign w:val="center"/>
          </w:tcPr>
          <w:p w:rsidR="00C77873" w:rsidRPr="00075EDC" w:rsidRDefault="00C77873">
            <w:pPr>
              <w:pStyle w:val="22"/>
              <w:spacing w:after="0" w:line="440" w:lineRule="exact"/>
              <w:ind w:leftChars="0" w:left="0" w:firstLineChars="0" w:firstLine="0"/>
              <w:jc w:val="center"/>
              <w:rPr>
                <w:rFonts w:ascii="宋体" w:hAnsi="宋体" w:cs="宋体"/>
                <w:color w:val="000000" w:themeColor="text1"/>
                <w:szCs w:val="21"/>
              </w:rPr>
            </w:pPr>
          </w:p>
        </w:tc>
        <w:tc>
          <w:tcPr>
            <w:tcW w:w="739"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bCs/>
                <w:color w:val="000000" w:themeColor="text1"/>
                <w:szCs w:val="21"/>
              </w:rPr>
            </w:pPr>
          </w:p>
        </w:tc>
        <w:tc>
          <w:tcPr>
            <w:tcW w:w="1104"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color w:val="000000" w:themeColor="text1"/>
                <w:szCs w:val="21"/>
              </w:rPr>
            </w:pPr>
          </w:p>
        </w:tc>
        <w:tc>
          <w:tcPr>
            <w:tcW w:w="2867" w:type="pct"/>
            <w:tcBorders>
              <w:top w:val="single" w:sz="4" w:space="0" w:color="auto"/>
              <w:left w:val="single" w:sz="4" w:space="0" w:color="auto"/>
              <w:right w:val="single" w:sz="4" w:space="0" w:color="auto"/>
            </w:tcBorders>
            <w:vAlign w:val="center"/>
          </w:tcPr>
          <w:p w:rsidR="00C77873" w:rsidRPr="00075EDC" w:rsidRDefault="008B596C">
            <w:pPr>
              <w:pStyle w:val="a7"/>
              <w:spacing w:line="276" w:lineRule="auto"/>
              <w:ind w:firstLineChars="200" w:firstLine="440"/>
              <w:rPr>
                <w:rFonts w:ascii="宋体" w:hAnsi="宋体" w:cs="宋体"/>
                <w:color w:val="000000" w:themeColor="text1"/>
                <w:szCs w:val="21"/>
                <w:lang w:val="zh-CN"/>
              </w:rPr>
            </w:pPr>
            <w:r w:rsidRPr="00075EDC">
              <w:rPr>
                <w:rFonts w:hAnsi="宋体" w:hint="eastAsia"/>
                <w:color w:val="000000" w:themeColor="text1"/>
                <w:sz w:val="22"/>
                <w:szCs w:val="22"/>
              </w:rPr>
              <w:t>拟投入的主厨有承包食堂（就餐人数</w:t>
            </w:r>
            <w:r w:rsidRPr="00075EDC">
              <w:rPr>
                <w:rFonts w:hAnsi="宋体"/>
                <w:color w:val="000000" w:themeColor="text1"/>
                <w:sz w:val="22"/>
                <w:szCs w:val="22"/>
              </w:rPr>
              <w:t>500</w:t>
            </w:r>
            <w:r w:rsidRPr="00075EDC">
              <w:rPr>
                <w:rFonts w:hAnsi="宋体" w:hint="eastAsia"/>
                <w:color w:val="000000" w:themeColor="text1"/>
                <w:sz w:val="22"/>
                <w:szCs w:val="22"/>
              </w:rPr>
              <w:t>人以上）二年及以上工作经验的得</w:t>
            </w:r>
            <w:r w:rsidRPr="00075EDC">
              <w:rPr>
                <w:rFonts w:hAnsi="宋体" w:hint="eastAsia"/>
                <w:color w:val="000000" w:themeColor="text1"/>
                <w:sz w:val="22"/>
                <w:szCs w:val="22"/>
              </w:rPr>
              <w:t>2</w:t>
            </w:r>
            <w:r w:rsidRPr="00075EDC">
              <w:rPr>
                <w:rFonts w:hAnsi="宋体" w:hint="eastAsia"/>
                <w:color w:val="000000" w:themeColor="text1"/>
                <w:sz w:val="22"/>
                <w:szCs w:val="22"/>
              </w:rPr>
              <w:t>分【必须在投标文件中提供服务单位能体现就餐人数和服务年限的证明材料</w:t>
            </w:r>
            <w:r w:rsidRPr="00075EDC">
              <w:rPr>
                <w:rFonts w:hint="eastAsia"/>
                <w:color w:val="000000" w:themeColor="text1"/>
              </w:rPr>
              <w:t>（如劳动合同、相关服务合同等）</w:t>
            </w:r>
            <w:r w:rsidRPr="00075EDC">
              <w:rPr>
                <w:rFonts w:hAnsi="宋体" w:hint="eastAsia"/>
                <w:color w:val="000000" w:themeColor="text1"/>
                <w:sz w:val="22"/>
                <w:szCs w:val="22"/>
              </w:rPr>
              <w:t>并加盖投标单位公章，否则不予计分】；</w:t>
            </w:r>
          </w:p>
        </w:tc>
      </w:tr>
      <w:tr w:rsidR="00C77873" w:rsidRPr="00075EDC">
        <w:trPr>
          <w:trHeight w:val="243"/>
          <w:jc w:val="center"/>
        </w:trPr>
        <w:tc>
          <w:tcPr>
            <w:tcW w:w="288" w:type="pct"/>
            <w:vMerge/>
            <w:tcBorders>
              <w:left w:val="single" w:sz="4" w:space="0" w:color="auto"/>
              <w:right w:val="single" w:sz="4" w:space="0" w:color="auto"/>
            </w:tcBorders>
            <w:vAlign w:val="center"/>
          </w:tcPr>
          <w:p w:rsidR="00C77873" w:rsidRPr="00075EDC" w:rsidRDefault="00C77873">
            <w:pPr>
              <w:pStyle w:val="22"/>
              <w:spacing w:after="0" w:line="440" w:lineRule="exact"/>
              <w:ind w:leftChars="0" w:left="0" w:firstLineChars="0" w:firstLine="0"/>
              <w:jc w:val="center"/>
              <w:rPr>
                <w:rFonts w:ascii="宋体" w:hAnsi="宋体" w:cs="宋体"/>
                <w:color w:val="000000" w:themeColor="text1"/>
                <w:szCs w:val="21"/>
              </w:rPr>
            </w:pPr>
          </w:p>
        </w:tc>
        <w:tc>
          <w:tcPr>
            <w:tcW w:w="739"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bCs/>
                <w:color w:val="000000" w:themeColor="text1"/>
                <w:szCs w:val="21"/>
              </w:rPr>
            </w:pPr>
          </w:p>
        </w:tc>
        <w:tc>
          <w:tcPr>
            <w:tcW w:w="1104"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color w:val="000000" w:themeColor="text1"/>
                <w:szCs w:val="21"/>
              </w:rPr>
            </w:pPr>
          </w:p>
        </w:tc>
        <w:tc>
          <w:tcPr>
            <w:tcW w:w="2867" w:type="pct"/>
            <w:tcBorders>
              <w:top w:val="single" w:sz="4" w:space="0" w:color="auto"/>
              <w:left w:val="single" w:sz="4" w:space="0" w:color="auto"/>
              <w:right w:val="single" w:sz="4" w:space="0" w:color="auto"/>
            </w:tcBorders>
            <w:vAlign w:val="center"/>
          </w:tcPr>
          <w:p w:rsidR="00C77873" w:rsidRPr="00075EDC" w:rsidRDefault="008B596C">
            <w:pPr>
              <w:pStyle w:val="a7"/>
              <w:spacing w:line="276" w:lineRule="auto"/>
              <w:ind w:firstLineChars="200" w:firstLine="440"/>
              <w:rPr>
                <w:rFonts w:ascii="宋体" w:hAnsi="宋体" w:cs="宋体"/>
                <w:color w:val="000000" w:themeColor="text1"/>
                <w:szCs w:val="21"/>
                <w:lang w:val="zh-CN"/>
              </w:rPr>
            </w:pPr>
            <w:r w:rsidRPr="00075EDC">
              <w:rPr>
                <w:rFonts w:hAnsi="宋体" w:hint="eastAsia"/>
                <w:color w:val="000000" w:themeColor="text1"/>
                <w:sz w:val="22"/>
                <w:szCs w:val="22"/>
              </w:rPr>
              <w:t>拟投入的副厨有在承包食堂（就餐人数</w:t>
            </w:r>
            <w:r w:rsidRPr="00075EDC">
              <w:rPr>
                <w:rFonts w:hAnsi="宋体"/>
                <w:color w:val="000000" w:themeColor="text1"/>
                <w:sz w:val="22"/>
                <w:szCs w:val="22"/>
              </w:rPr>
              <w:t>500</w:t>
            </w:r>
            <w:r w:rsidRPr="00075EDC">
              <w:rPr>
                <w:rFonts w:hAnsi="宋体" w:hint="eastAsia"/>
                <w:color w:val="000000" w:themeColor="text1"/>
                <w:sz w:val="22"/>
                <w:szCs w:val="22"/>
              </w:rPr>
              <w:t>人以上）二年及以上工作经验的得</w:t>
            </w:r>
            <w:r w:rsidRPr="00075EDC">
              <w:rPr>
                <w:rFonts w:hAnsi="宋体" w:hint="eastAsia"/>
                <w:color w:val="000000" w:themeColor="text1"/>
                <w:sz w:val="22"/>
                <w:szCs w:val="22"/>
              </w:rPr>
              <w:t>1</w:t>
            </w:r>
            <w:r w:rsidRPr="00075EDC">
              <w:rPr>
                <w:rFonts w:hAnsi="宋体" w:hint="eastAsia"/>
                <w:color w:val="000000" w:themeColor="text1"/>
                <w:sz w:val="22"/>
                <w:szCs w:val="22"/>
              </w:rPr>
              <w:t>分【必须在投标文件中提供服务单位能体现</w:t>
            </w:r>
            <w:r w:rsidRPr="00075EDC">
              <w:rPr>
                <w:rFonts w:hint="eastAsia"/>
                <w:color w:val="000000" w:themeColor="text1"/>
              </w:rPr>
              <w:t>就餐人数和服务年限</w:t>
            </w:r>
            <w:r w:rsidRPr="00075EDC">
              <w:rPr>
                <w:rFonts w:hAnsi="宋体" w:hint="eastAsia"/>
                <w:color w:val="000000" w:themeColor="text1"/>
                <w:sz w:val="22"/>
                <w:szCs w:val="22"/>
              </w:rPr>
              <w:t>的证明材料</w:t>
            </w:r>
            <w:r w:rsidRPr="00075EDC">
              <w:rPr>
                <w:rFonts w:hint="eastAsia"/>
                <w:color w:val="000000" w:themeColor="text1"/>
              </w:rPr>
              <w:t>（如劳动合同、相关服务合同等）</w:t>
            </w:r>
            <w:r w:rsidRPr="00075EDC">
              <w:rPr>
                <w:rFonts w:hAnsi="宋体" w:hint="eastAsia"/>
                <w:color w:val="000000" w:themeColor="text1"/>
                <w:sz w:val="22"/>
                <w:szCs w:val="22"/>
              </w:rPr>
              <w:t>加盖投标单位公章，否则不予计分】；</w:t>
            </w:r>
          </w:p>
        </w:tc>
      </w:tr>
      <w:tr w:rsidR="00C77873" w:rsidRPr="00075EDC">
        <w:trPr>
          <w:trHeight w:val="2063"/>
          <w:jc w:val="center"/>
        </w:trPr>
        <w:tc>
          <w:tcPr>
            <w:tcW w:w="288" w:type="pct"/>
            <w:vMerge/>
            <w:tcBorders>
              <w:left w:val="single" w:sz="4" w:space="0" w:color="auto"/>
              <w:right w:val="single" w:sz="4" w:space="0" w:color="auto"/>
            </w:tcBorders>
            <w:vAlign w:val="center"/>
          </w:tcPr>
          <w:p w:rsidR="00C77873" w:rsidRPr="00075EDC" w:rsidRDefault="00C77873">
            <w:pPr>
              <w:pStyle w:val="22"/>
              <w:spacing w:after="0" w:line="440" w:lineRule="exact"/>
              <w:ind w:leftChars="0" w:left="0" w:firstLineChars="0" w:firstLine="0"/>
              <w:jc w:val="center"/>
              <w:rPr>
                <w:rFonts w:ascii="宋体" w:hAnsi="宋体" w:cs="宋体"/>
                <w:color w:val="000000" w:themeColor="text1"/>
                <w:szCs w:val="21"/>
              </w:rPr>
            </w:pPr>
          </w:p>
        </w:tc>
        <w:tc>
          <w:tcPr>
            <w:tcW w:w="739"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bCs/>
                <w:color w:val="000000" w:themeColor="text1"/>
                <w:szCs w:val="21"/>
              </w:rPr>
            </w:pPr>
          </w:p>
        </w:tc>
        <w:tc>
          <w:tcPr>
            <w:tcW w:w="1104"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b/>
                <w:color w:val="000000" w:themeColor="text1"/>
                <w:szCs w:val="21"/>
              </w:rPr>
            </w:pPr>
          </w:p>
        </w:tc>
        <w:tc>
          <w:tcPr>
            <w:tcW w:w="2867" w:type="pct"/>
            <w:tcBorders>
              <w:top w:val="single" w:sz="4" w:space="0" w:color="auto"/>
              <w:left w:val="single" w:sz="4" w:space="0" w:color="auto"/>
              <w:right w:val="single" w:sz="4" w:space="0" w:color="auto"/>
            </w:tcBorders>
            <w:vAlign w:val="center"/>
          </w:tcPr>
          <w:p w:rsidR="00C77873" w:rsidRPr="00075EDC" w:rsidRDefault="008B596C">
            <w:pPr>
              <w:rPr>
                <w:rFonts w:ascii="宋体" w:hAnsi="宋体" w:cs="宋体"/>
                <w:color w:val="000000" w:themeColor="text1"/>
                <w:szCs w:val="21"/>
                <w:lang w:val="zh-CN"/>
              </w:rPr>
            </w:pPr>
            <w:r w:rsidRPr="00075EDC">
              <w:rPr>
                <w:rStyle w:val="fontstyle01"/>
                <w:rFonts w:hint="default"/>
                <w:color w:val="000000" w:themeColor="text1"/>
              </w:rPr>
              <w:t xml:space="preserve">   </w:t>
            </w:r>
            <w:r w:rsidRPr="00075EDC">
              <w:rPr>
                <w:rStyle w:val="fontstyle01"/>
                <w:rFonts w:hint="default"/>
                <w:color w:val="000000" w:themeColor="text1"/>
              </w:rPr>
              <w:t>拟投入本项目的服务经理（负责人）具有</w:t>
            </w:r>
            <w:r w:rsidRPr="00075EDC">
              <w:rPr>
                <w:rStyle w:val="fontstyle01"/>
                <w:rFonts w:hint="default"/>
                <w:color w:val="000000" w:themeColor="text1"/>
              </w:rPr>
              <w:t xml:space="preserve"> 3 </w:t>
            </w:r>
            <w:r w:rsidRPr="00075EDC">
              <w:rPr>
                <w:rStyle w:val="fontstyle01"/>
                <w:rFonts w:hint="default"/>
                <w:color w:val="000000" w:themeColor="text1"/>
              </w:rPr>
              <w:t>年餐饮管理经验的，得</w:t>
            </w:r>
            <w:r w:rsidRPr="00075EDC">
              <w:rPr>
                <w:rStyle w:val="fontstyle01"/>
                <w:rFonts w:hint="default"/>
                <w:color w:val="000000" w:themeColor="text1"/>
              </w:rPr>
              <w:t xml:space="preserve"> 0.5</w:t>
            </w:r>
            <w:r w:rsidRPr="00075EDC">
              <w:rPr>
                <w:rStyle w:val="fontstyle01"/>
                <w:rFonts w:hint="default"/>
                <w:color w:val="000000" w:themeColor="text1"/>
              </w:rPr>
              <w:t>分；具有</w:t>
            </w:r>
            <w:r w:rsidRPr="00075EDC">
              <w:rPr>
                <w:rStyle w:val="fontstyle01"/>
                <w:rFonts w:hint="default"/>
                <w:color w:val="000000" w:themeColor="text1"/>
              </w:rPr>
              <w:t xml:space="preserve"> 5 </w:t>
            </w:r>
            <w:r w:rsidRPr="00075EDC">
              <w:rPr>
                <w:rStyle w:val="fontstyle01"/>
                <w:rFonts w:hint="default"/>
                <w:color w:val="000000" w:themeColor="text1"/>
              </w:rPr>
              <w:t>年及以上餐饮管理经验的，得</w:t>
            </w:r>
            <w:r w:rsidRPr="00075EDC">
              <w:rPr>
                <w:rStyle w:val="fontstyle01"/>
                <w:rFonts w:hint="default"/>
                <w:color w:val="000000" w:themeColor="text1"/>
              </w:rPr>
              <w:t xml:space="preserve"> 1 </w:t>
            </w:r>
            <w:r w:rsidRPr="00075EDC">
              <w:rPr>
                <w:rStyle w:val="fontstyle01"/>
                <w:rFonts w:hint="default"/>
                <w:color w:val="000000" w:themeColor="text1"/>
              </w:rPr>
              <w:t>分；具有</w:t>
            </w:r>
            <w:r w:rsidRPr="00075EDC">
              <w:rPr>
                <w:rStyle w:val="fontstyle01"/>
                <w:rFonts w:hint="default"/>
                <w:color w:val="000000" w:themeColor="text1"/>
              </w:rPr>
              <w:t xml:space="preserve"> 8 </w:t>
            </w:r>
            <w:r w:rsidRPr="00075EDC">
              <w:rPr>
                <w:rStyle w:val="fontstyle01"/>
                <w:rFonts w:hint="default"/>
                <w:color w:val="000000" w:themeColor="text1"/>
              </w:rPr>
              <w:t>年及以上餐饮管理经验的，得</w:t>
            </w:r>
            <w:r w:rsidRPr="00075EDC">
              <w:rPr>
                <w:rStyle w:val="fontstyle01"/>
                <w:rFonts w:hint="default"/>
                <w:color w:val="000000" w:themeColor="text1"/>
              </w:rPr>
              <w:t>2</w:t>
            </w:r>
            <w:r w:rsidRPr="00075EDC">
              <w:rPr>
                <w:rFonts w:hAnsi="宋体" w:hint="eastAsia"/>
                <w:color w:val="000000" w:themeColor="text1"/>
                <w:sz w:val="22"/>
                <w:szCs w:val="22"/>
              </w:rPr>
              <w:t>分【必须在投标文件中提供服务单位能体现</w:t>
            </w:r>
            <w:r w:rsidRPr="00075EDC">
              <w:rPr>
                <w:rFonts w:hint="eastAsia"/>
                <w:color w:val="000000" w:themeColor="text1"/>
              </w:rPr>
              <w:t>就餐人数和服务年限</w:t>
            </w:r>
            <w:r w:rsidRPr="00075EDC">
              <w:rPr>
                <w:rFonts w:hAnsi="宋体" w:hint="eastAsia"/>
                <w:color w:val="000000" w:themeColor="text1"/>
                <w:sz w:val="22"/>
                <w:szCs w:val="22"/>
              </w:rPr>
              <w:t>的证明材料</w:t>
            </w:r>
            <w:r w:rsidRPr="00075EDC">
              <w:rPr>
                <w:rFonts w:hint="eastAsia"/>
                <w:color w:val="000000" w:themeColor="text1"/>
              </w:rPr>
              <w:t>（如劳动合同、相关服务合同等）</w:t>
            </w:r>
            <w:r w:rsidRPr="00075EDC">
              <w:rPr>
                <w:rFonts w:hAnsi="宋体" w:hint="eastAsia"/>
                <w:color w:val="000000" w:themeColor="text1"/>
                <w:sz w:val="22"/>
                <w:szCs w:val="22"/>
              </w:rPr>
              <w:t>加盖投标单位公章，否则不予计分】；</w:t>
            </w:r>
          </w:p>
        </w:tc>
      </w:tr>
      <w:tr w:rsidR="00C77873" w:rsidRPr="00075EDC">
        <w:trPr>
          <w:trHeight w:val="1065"/>
          <w:jc w:val="center"/>
        </w:trPr>
        <w:tc>
          <w:tcPr>
            <w:tcW w:w="288" w:type="pct"/>
            <w:vMerge/>
            <w:tcBorders>
              <w:left w:val="single" w:sz="4" w:space="0" w:color="auto"/>
              <w:bottom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color w:val="000000" w:themeColor="text1"/>
                <w:szCs w:val="21"/>
              </w:rPr>
            </w:pPr>
          </w:p>
        </w:tc>
        <w:tc>
          <w:tcPr>
            <w:tcW w:w="739" w:type="pct"/>
            <w:vMerge/>
            <w:tcBorders>
              <w:left w:val="single" w:sz="4" w:space="0" w:color="auto"/>
              <w:right w:val="single" w:sz="4" w:space="0" w:color="auto"/>
            </w:tcBorders>
            <w:vAlign w:val="center"/>
          </w:tcPr>
          <w:p w:rsidR="00C77873" w:rsidRPr="00075EDC" w:rsidRDefault="00C77873">
            <w:pPr>
              <w:adjustRightInd w:val="0"/>
              <w:spacing w:line="440" w:lineRule="exact"/>
              <w:jc w:val="center"/>
              <w:textAlignment w:val="baseline"/>
              <w:rPr>
                <w:rFonts w:ascii="宋体" w:hAnsi="宋体" w:cs="宋体"/>
                <w:color w:val="000000" w:themeColor="text1"/>
                <w:szCs w:val="21"/>
              </w:rPr>
            </w:pPr>
          </w:p>
        </w:tc>
        <w:tc>
          <w:tcPr>
            <w:tcW w:w="1104" w:type="pct"/>
            <w:tcBorders>
              <w:top w:val="single" w:sz="4" w:space="0" w:color="auto"/>
              <w:left w:val="single" w:sz="4" w:space="0" w:color="auto"/>
              <w:right w:val="single" w:sz="4" w:space="0" w:color="auto"/>
            </w:tcBorders>
            <w:vAlign w:val="center"/>
          </w:tcPr>
          <w:p w:rsidR="00C77873" w:rsidRPr="00075EDC" w:rsidRDefault="008B596C">
            <w:pPr>
              <w:adjustRightInd w:val="0"/>
              <w:spacing w:line="440" w:lineRule="exact"/>
              <w:jc w:val="center"/>
              <w:textAlignment w:val="baseline"/>
              <w:rPr>
                <w:rFonts w:ascii="宋体" w:hAnsi="宋体" w:cs="宋体"/>
                <w:b/>
                <w:bCs/>
                <w:color w:val="000000" w:themeColor="text1"/>
                <w:szCs w:val="21"/>
              </w:rPr>
            </w:pPr>
            <w:r w:rsidRPr="00075EDC">
              <w:rPr>
                <w:rFonts w:ascii="宋体" w:hAnsi="宋体" w:hint="eastAsia"/>
                <w:bCs/>
                <w:color w:val="000000" w:themeColor="text1"/>
                <w:szCs w:val="21"/>
              </w:rPr>
              <w:t>业绩分</w:t>
            </w:r>
          </w:p>
        </w:tc>
        <w:tc>
          <w:tcPr>
            <w:tcW w:w="2867" w:type="pct"/>
            <w:tcBorders>
              <w:left w:val="single" w:sz="4" w:space="0" w:color="auto"/>
              <w:right w:val="single" w:sz="4" w:space="0" w:color="auto"/>
            </w:tcBorders>
            <w:vAlign w:val="center"/>
          </w:tcPr>
          <w:p w:rsidR="00C77873" w:rsidRPr="00075EDC" w:rsidRDefault="008B596C">
            <w:pPr>
              <w:pStyle w:val="a6"/>
              <w:ind w:firstLineChars="200" w:firstLine="420"/>
              <w:rPr>
                <w:rFonts w:ascii="宋体" w:hAnsi="宋体" w:cs="宋体"/>
                <w:b/>
                <w:bCs/>
                <w:color w:val="000000" w:themeColor="text1"/>
                <w:szCs w:val="21"/>
              </w:rPr>
            </w:pPr>
            <w:r w:rsidRPr="00075EDC">
              <w:rPr>
                <w:rFonts w:ascii="宋体" w:hAnsi="宋体" w:cs="宋体" w:hint="eastAsia"/>
                <w:color w:val="000000" w:themeColor="text1"/>
                <w:szCs w:val="21"/>
              </w:rPr>
              <w:t>投标人</w:t>
            </w:r>
            <w:r w:rsidRPr="00075EDC">
              <w:rPr>
                <w:rFonts w:ascii="宋体" w:hAnsi="宋体" w:cs="宋体" w:hint="eastAsia"/>
                <w:color w:val="000000" w:themeColor="text1"/>
                <w:szCs w:val="21"/>
              </w:rPr>
              <w:t>2023</w:t>
            </w:r>
            <w:r w:rsidRPr="00075EDC">
              <w:rPr>
                <w:rFonts w:ascii="宋体" w:hAnsi="宋体" w:cs="宋体" w:hint="eastAsia"/>
                <w:color w:val="000000" w:themeColor="text1"/>
                <w:szCs w:val="21"/>
              </w:rPr>
              <w:t>年</w:t>
            </w:r>
            <w:r w:rsidRPr="00075EDC">
              <w:rPr>
                <w:rFonts w:ascii="宋体" w:hAnsi="宋体" w:cs="宋体" w:hint="eastAsia"/>
                <w:color w:val="000000" w:themeColor="text1"/>
                <w:szCs w:val="21"/>
              </w:rPr>
              <w:t>6</w:t>
            </w:r>
            <w:r w:rsidRPr="00075EDC">
              <w:rPr>
                <w:rFonts w:ascii="宋体" w:hAnsi="宋体" w:cs="宋体" w:hint="eastAsia"/>
                <w:color w:val="000000" w:themeColor="text1"/>
                <w:szCs w:val="21"/>
              </w:rPr>
              <w:t>月</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日起至今承接过类似食堂管理（经营）服务项目，且服务期在一年以上（含一年）的，每</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个得</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分（如一个合同内有多个食堂的，按具体食堂数量计</w:t>
            </w:r>
            <w:r w:rsidRPr="00075EDC">
              <w:rPr>
                <w:rFonts w:hint="eastAsia"/>
                <w:color w:val="000000" w:themeColor="text1"/>
              </w:rPr>
              <w:t>；一个单位多个年度的合同，按一个业绩计算</w:t>
            </w:r>
            <w:r w:rsidRPr="00075EDC">
              <w:rPr>
                <w:rFonts w:ascii="宋体" w:hAnsi="宋体" w:cs="宋体" w:hint="eastAsia"/>
                <w:color w:val="000000" w:themeColor="text1"/>
                <w:szCs w:val="21"/>
              </w:rPr>
              <w:t>），满分为</w:t>
            </w:r>
            <w:r w:rsidRPr="00075EDC">
              <w:rPr>
                <w:rFonts w:ascii="宋体" w:hAnsi="宋体" w:cs="宋体" w:hint="eastAsia"/>
                <w:color w:val="000000" w:themeColor="text1"/>
                <w:szCs w:val="21"/>
              </w:rPr>
              <w:t>6</w:t>
            </w:r>
            <w:r w:rsidRPr="00075EDC">
              <w:rPr>
                <w:rFonts w:ascii="宋体" w:hAnsi="宋体" w:cs="宋体" w:hint="eastAsia"/>
                <w:color w:val="000000" w:themeColor="text1"/>
                <w:szCs w:val="21"/>
              </w:rPr>
              <w:t>分。</w:t>
            </w:r>
          </w:p>
        </w:tc>
      </w:tr>
      <w:tr w:rsidR="00C77873" w:rsidRPr="00075EDC">
        <w:trPr>
          <w:jc w:val="center"/>
        </w:trPr>
        <w:tc>
          <w:tcPr>
            <w:tcW w:w="288" w:type="pct"/>
            <w:tcBorders>
              <w:left w:val="single" w:sz="4" w:space="0" w:color="auto"/>
              <w:right w:val="single" w:sz="4" w:space="0" w:color="auto"/>
            </w:tcBorders>
            <w:vAlign w:val="center"/>
          </w:tcPr>
          <w:p w:rsidR="00C77873" w:rsidRPr="00075EDC" w:rsidRDefault="008B596C">
            <w:pPr>
              <w:widowControl/>
              <w:spacing w:line="440" w:lineRule="exact"/>
              <w:jc w:val="center"/>
              <w:rPr>
                <w:rFonts w:ascii="宋体" w:hAnsi="宋体" w:cs="宋体"/>
                <w:color w:val="000000" w:themeColor="text1"/>
                <w:szCs w:val="21"/>
              </w:rPr>
            </w:pPr>
            <w:r w:rsidRPr="00075EDC">
              <w:rPr>
                <w:rFonts w:ascii="宋体" w:hAnsi="宋体" w:cs="宋体" w:hint="eastAsia"/>
                <w:b/>
                <w:bCs/>
                <w:color w:val="000000" w:themeColor="text1"/>
                <w:szCs w:val="21"/>
              </w:rPr>
              <w:lastRenderedPageBreak/>
              <w:t>4</w:t>
            </w:r>
          </w:p>
        </w:tc>
        <w:tc>
          <w:tcPr>
            <w:tcW w:w="739" w:type="pct"/>
            <w:tcBorders>
              <w:left w:val="single" w:sz="4" w:space="0" w:color="auto"/>
              <w:right w:val="single" w:sz="4" w:space="0" w:color="auto"/>
            </w:tcBorders>
            <w:vAlign w:val="center"/>
          </w:tcPr>
          <w:p w:rsidR="00C77873" w:rsidRPr="00075EDC" w:rsidRDefault="008B596C">
            <w:pPr>
              <w:widowControl/>
              <w:spacing w:line="440" w:lineRule="exact"/>
              <w:jc w:val="center"/>
              <w:rPr>
                <w:rFonts w:ascii="宋体" w:hAnsi="宋体" w:cs="宋体"/>
                <w:b/>
                <w:color w:val="000000" w:themeColor="text1"/>
                <w:szCs w:val="21"/>
              </w:rPr>
            </w:pPr>
            <w:r w:rsidRPr="00075EDC">
              <w:rPr>
                <w:rFonts w:ascii="宋体" w:hAnsi="宋体" w:cs="宋体" w:hint="eastAsia"/>
                <w:b/>
                <w:bCs/>
                <w:color w:val="000000" w:themeColor="text1"/>
                <w:szCs w:val="21"/>
              </w:rPr>
              <w:t>诚信分</w:t>
            </w:r>
          </w:p>
        </w:tc>
        <w:tc>
          <w:tcPr>
            <w:tcW w:w="3971" w:type="pct"/>
            <w:gridSpan w:val="2"/>
            <w:tcBorders>
              <w:top w:val="single" w:sz="4" w:space="0" w:color="auto"/>
              <w:left w:val="single" w:sz="4" w:space="0" w:color="auto"/>
              <w:bottom w:val="single" w:sz="4" w:space="0" w:color="auto"/>
              <w:right w:val="single" w:sz="4" w:space="0" w:color="auto"/>
            </w:tcBorders>
            <w:vAlign w:val="center"/>
          </w:tcPr>
          <w:p w:rsidR="00C77873" w:rsidRPr="00075EDC" w:rsidRDefault="008B596C">
            <w:pPr>
              <w:widowControl/>
              <w:adjustRightInd w:val="0"/>
              <w:spacing w:line="440" w:lineRule="exact"/>
              <w:ind w:firstLineChars="200" w:firstLine="420"/>
              <w:jc w:val="left"/>
              <w:textAlignment w:val="baseline"/>
              <w:rPr>
                <w:rFonts w:ascii="宋体" w:hAnsi="宋体" w:cs="宋体"/>
                <w:color w:val="000000" w:themeColor="text1"/>
                <w:szCs w:val="21"/>
              </w:rPr>
            </w:pPr>
            <w:r w:rsidRPr="00075EDC">
              <w:rPr>
                <w:rFonts w:ascii="宋体" w:hAnsi="宋体" w:cs="宋体" w:hint="eastAsia"/>
                <w:color w:val="000000" w:themeColor="text1"/>
                <w:szCs w:val="21"/>
              </w:rPr>
              <w:t>投标人在截标日前</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年内在政府采购活动中存在违约违规情形的（以财政部门出具的书面材料为评分依据），每次扣除</w:t>
            </w: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分，最高扣分</w:t>
            </w:r>
            <w:r w:rsidRPr="00075EDC">
              <w:rPr>
                <w:rFonts w:ascii="宋体" w:hAnsi="宋体" w:cs="宋体" w:hint="eastAsia"/>
                <w:color w:val="000000" w:themeColor="text1"/>
                <w:szCs w:val="21"/>
              </w:rPr>
              <w:t>6</w:t>
            </w:r>
            <w:r w:rsidRPr="00075EDC">
              <w:rPr>
                <w:rFonts w:ascii="宋体" w:hAnsi="宋体" w:cs="宋体" w:hint="eastAsia"/>
                <w:color w:val="000000" w:themeColor="text1"/>
                <w:szCs w:val="21"/>
              </w:rPr>
              <w:t>分。</w:t>
            </w:r>
          </w:p>
        </w:tc>
      </w:tr>
      <w:tr w:rsidR="00C77873" w:rsidRPr="00075EDC">
        <w:trPr>
          <w:trHeight w:val="719"/>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C77873" w:rsidRPr="00075EDC" w:rsidRDefault="008B596C">
            <w:pPr>
              <w:pStyle w:val="aa"/>
              <w:snapToGrid w:val="0"/>
              <w:spacing w:line="440" w:lineRule="exact"/>
              <w:rPr>
                <w:rFonts w:hAnsi="宋体" w:cs="宋体"/>
                <w:b/>
                <w:bCs/>
                <w:color w:val="000000" w:themeColor="text1"/>
                <w:szCs w:val="21"/>
              </w:rPr>
            </w:pPr>
            <w:r w:rsidRPr="00075EDC">
              <w:rPr>
                <w:rFonts w:hAnsi="宋体" w:cs="宋体" w:hint="eastAsia"/>
                <w:color w:val="000000" w:themeColor="text1"/>
                <w:szCs w:val="21"/>
              </w:rPr>
              <w:t>总得分</w:t>
            </w:r>
            <w:r w:rsidRPr="00075EDC">
              <w:rPr>
                <w:rFonts w:hAnsi="宋体" w:cs="宋体" w:hint="eastAsia"/>
                <w:color w:val="000000" w:themeColor="text1"/>
                <w:szCs w:val="21"/>
              </w:rPr>
              <w:t>=1+2+3+4</w:t>
            </w:r>
            <w:r w:rsidRPr="00075EDC">
              <w:rPr>
                <w:rFonts w:hAnsi="宋体" w:cs="宋体" w:hint="eastAsia"/>
                <w:color w:val="000000" w:themeColor="text1"/>
                <w:szCs w:val="21"/>
              </w:rPr>
              <w:t>，满分</w:t>
            </w:r>
            <w:r w:rsidRPr="00075EDC">
              <w:rPr>
                <w:rFonts w:hAnsi="宋体" w:cs="宋体" w:hint="eastAsia"/>
                <w:color w:val="000000" w:themeColor="text1"/>
                <w:szCs w:val="21"/>
              </w:rPr>
              <w:t>100</w:t>
            </w:r>
            <w:r w:rsidRPr="00075EDC">
              <w:rPr>
                <w:rFonts w:hAnsi="宋体" w:cs="宋体" w:hint="eastAsia"/>
                <w:color w:val="000000" w:themeColor="text1"/>
                <w:szCs w:val="21"/>
              </w:rPr>
              <w:t>分。</w:t>
            </w:r>
          </w:p>
        </w:tc>
      </w:tr>
    </w:tbl>
    <w:p w:rsidR="00C77873" w:rsidRPr="00075EDC" w:rsidRDefault="008B596C">
      <w:pPr>
        <w:pStyle w:val="3"/>
        <w:keepNext w:val="0"/>
        <w:keepLines w:val="0"/>
        <w:spacing w:line="360" w:lineRule="auto"/>
        <w:ind w:firstLine="420"/>
        <w:rPr>
          <w:rFonts w:asciiTheme="minorEastAsia" w:eastAsiaTheme="minorEastAsia" w:hAnsiTheme="minorEastAsia"/>
          <w:b w:val="0"/>
          <w:color w:val="000000" w:themeColor="text1"/>
          <w:sz w:val="21"/>
          <w:szCs w:val="21"/>
        </w:rPr>
      </w:pPr>
      <w:bookmarkStart w:id="130" w:name="_Toc187761567"/>
      <w:r w:rsidRPr="00075EDC">
        <w:rPr>
          <w:rFonts w:asciiTheme="minorEastAsia" w:eastAsiaTheme="minorEastAsia" w:hAnsiTheme="minorEastAsia" w:hint="eastAsia"/>
          <w:b w:val="0"/>
          <w:color w:val="000000" w:themeColor="text1"/>
          <w:sz w:val="21"/>
          <w:szCs w:val="21"/>
        </w:rPr>
        <w:t>注：计分方法按四舍五入取至百分位。</w:t>
      </w:r>
      <w:bookmarkEnd w:id="130"/>
    </w:p>
    <w:p w:rsidR="00C77873" w:rsidRPr="00075EDC" w:rsidRDefault="008B596C">
      <w:pPr>
        <w:pStyle w:val="aa"/>
        <w:spacing w:line="360" w:lineRule="auto"/>
        <w:ind w:firstLine="420"/>
        <w:rPr>
          <w:rFonts w:hAnsi="宋体"/>
          <w:bCs/>
          <w:color w:val="000000" w:themeColor="text1"/>
          <w:u w:val="single"/>
        </w:rPr>
      </w:pPr>
      <w:r w:rsidRPr="00075EDC">
        <w:rPr>
          <w:rFonts w:hAnsi="宋体" w:hint="eastAsia"/>
          <w:b/>
          <w:bCs/>
          <w:color w:val="000000" w:themeColor="text1"/>
        </w:rPr>
        <w:t>本项目为服务采购项目，不属于财政部规定的节能产品和环境标志产品范畴，不适用财库〔</w:t>
      </w:r>
      <w:r w:rsidRPr="00075EDC">
        <w:rPr>
          <w:rFonts w:hAnsi="宋体" w:hint="eastAsia"/>
          <w:b/>
          <w:bCs/>
          <w:color w:val="000000" w:themeColor="text1"/>
        </w:rPr>
        <w:t>2019</w:t>
      </w:r>
      <w:r w:rsidRPr="00075EDC">
        <w:rPr>
          <w:rFonts w:hAnsi="宋体" w:hint="eastAsia"/>
          <w:b/>
          <w:bCs/>
          <w:color w:val="000000" w:themeColor="text1"/>
        </w:rPr>
        <w:t>〕</w:t>
      </w:r>
      <w:r w:rsidRPr="00075EDC">
        <w:rPr>
          <w:rFonts w:hAnsi="宋体" w:hint="eastAsia"/>
          <w:b/>
          <w:bCs/>
          <w:color w:val="000000" w:themeColor="text1"/>
        </w:rPr>
        <w:t>9</w:t>
      </w:r>
      <w:r w:rsidRPr="00075EDC">
        <w:rPr>
          <w:rFonts w:hAnsi="宋体" w:hint="eastAsia"/>
          <w:b/>
          <w:bCs/>
          <w:color w:val="000000" w:themeColor="text1"/>
        </w:rPr>
        <w:t>号及财库〔</w:t>
      </w:r>
      <w:r w:rsidRPr="00075EDC">
        <w:rPr>
          <w:rFonts w:hAnsi="宋体" w:hint="eastAsia"/>
          <w:b/>
          <w:bCs/>
          <w:color w:val="000000" w:themeColor="text1"/>
        </w:rPr>
        <w:t>2019</w:t>
      </w:r>
      <w:r w:rsidRPr="00075EDC">
        <w:rPr>
          <w:rFonts w:hAnsi="宋体" w:hint="eastAsia"/>
          <w:b/>
          <w:bCs/>
          <w:color w:val="000000" w:themeColor="text1"/>
        </w:rPr>
        <w:t>〕</w:t>
      </w:r>
      <w:r w:rsidRPr="00075EDC">
        <w:rPr>
          <w:rFonts w:hAnsi="宋体" w:hint="eastAsia"/>
          <w:b/>
          <w:bCs/>
          <w:color w:val="000000" w:themeColor="text1"/>
        </w:rPr>
        <w:t>19</w:t>
      </w:r>
      <w:r w:rsidRPr="00075EDC">
        <w:rPr>
          <w:rFonts w:hAnsi="宋体" w:hint="eastAsia"/>
          <w:b/>
          <w:bCs/>
          <w:color w:val="000000" w:themeColor="text1"/>
        </w:rPr>
        <w:t>号文件规定。</w:t>
      </w:r>
    </w:p>
    <w:p w:rsidR="00C77873" w:rsidRPr="00075EDC" w:rsidRDefault="008B596C">
      <w:pPr>
        <w:rPr>
          <w:color w:val="000000" w:themeColor="text1"/>
          <w:sz w:val="30"/>
          <w:szCs w:val="30"/>
        </w:rPr>
      </w:pPr>
      <w:bookmarkStart w:id="131" w:name="_Toc187761568"/>
      <w:bookmarkEnd w:id="129"/>
      <w:r w:rsidRPr="00075EDC">
        <w:rPr>
          <w:rFonts w:hint="eastAsia"/>
          <w:color w:val="000000" w:themeColor="text1"/>
          <w:sz w:val="30"/>
          <w:szCs w:val="30"/>
        </w:rPr>
        <w:br w:type="page"/>
      </w:r>
    </w:p>
    <w:p w:rsidR="00C77873" w:rsidRPr="00075EDC" w:rsidRDefault="008B596C">
      <w:pPr>
        <w:pStyle w:val="2"/>
        <w:jc w:val="center"/>
        <w:rPr>
          <w:b w:val="0"/>
          <w:color w:val="000000" w:themeColor="text1"/>
          <w:sz w:val="30"/>
          <w:szCs w:val="30"/>
        </w:rPr>
      </w:pPr>
      <w:r w:rsidRPr="00075EDC">
        <w:rPr>
          <w:rFonts w:hint="eastAsia"/>
          <w:b w:val="0"/>
          <w:color w:val="000000" w:themeColor="text1"/>
          <w:sz w:val="30"/>
          <w:szCs w:val="30"/>
        </w:rPr>
        <w:lastRenderedPageBreak/>
        <w:t>第四节中标候选人推荐原则</w:t>
      </w:r>
      <w:bookmarkEnd w:id="131"/>
    </w:p>
    <w:p w:rsidR="00C77873" w:rsidRPr="00075EDC" w:rsidRDefault="008B596C">
      <w:pPr>
        <w:pStyle w:val="aa"/>
        <w:numPr>
          <w:ilvl w:val="0"/>
          <w:numId w:val="5"/>
        </w:numPr>
        <w:spacing w:line="360" w:lineRule="auto"/>
        <w:contextualSpacing/>
        <w:rPr>
          <w:rFonts w:hAnsi="宋体"/>
          <w:b/>
          <w:bCs/>
          <w:color w:val="000000" w:themeColor="text1"/>
          <w:sz w:val="24"/>
          <w:szCs w:val="24"/>
        </w:rPr>
      </w:pPr>
      <w:r w:rsidRPr="00075EDC">
        <w:rPr>
          <w:rFonts w:hAnsi="宋体" w:hint="eastAsia"/>
          <w:b/>
          <w:bCs/>
          <w:color w:val="000000" w:themeColor="text1"/>
          <w:sz w:val="24"/>
          <w:szCs w:val="24"/>
        </w:rPr>
        <w:t>综合评分法</w:t>
      </w:r>
    </w:p>
    <w:p w:rsidR="00C77873" w:rsidRPr="00075EDC" w:rsidRDefault="008B596C">
      <w:pPr>
        <w:pStyle w:val="aa"/>
        <w:spacing w:line="360" w:lineRule="auto"/>
        <w:ind w:firstLineChars="200" w:firstLine="420"/>
        <w:rPr>
          <w:rFonts w:hAnsi="宋体"/>
          <w:color w:val="000000" w:themeColor="text1"/>
        </w:rPr>
      </w:pPr>
      <w:r w:rsidRPr="00075EDC">
        <w:rPr>
          <w:rFonts w:hAnsi="宋体" w:hint="eastAsia"/>
          <w:color w:val="000000" w:themeColor="text1"/>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rsidR="00C77873" w:rsidRPr="00075EDC" w:rsidRDefault="008B596C">
      <w:pPr>
        <w:pStyle w:val="2"/>
        <w:spacing w:before="0" w:after="0" w:line="360" w:lineRule="auto"/>
        <w:ind w:firstLineChars="200" w:firstLine="600"/>
        <w:jc w:val="center"/>
        <w:rPr>
          <w:b w:val="0"/>
          <w:color w:val="000000" w:themeColor="text1"/>
          <w:sz w:val="30"/>
          <w:szCs w:val="30"/>
        </w:rPr>
      </w:pPr>
      <w:bookmarkStart w:id="132" w:name="_Toc187761569"/>
      <w:r w:rsidRPr="00075EDC">
        <w:rPr>
          <w:rFonts w:hint="eastAsia"/>
          <w:b w:val="0"/>
          <w:color w:val="000000" w:themeColor="text1"/>
          <w:sz w:val="30"/>
          <w:szCs w:val="30"/>
        </w:rPr>
        <w:t>第五节评标报告</w:t>
      </w:r>
      <w:bookmarkEnd w:id="132"/>
    </w:p>
    <w:p w:rsidR="00C77873" w:rsidRPr="00075EDC" w:rsidRDefault="008B596C">
      <w:pPr>
        <w:pStyle w:val="26"/>
        <w:spacing w:before="0"/>
        <w:ind w:firstLine="482"/>
        <w:rPr>
          <w:rFonts w:ascii="宋体" w:hAnsi="宋体"/>
          <w:b/>
          <w:bCs/>
          <w:color w:val="000000" w:themeColor="text1"/>
          <w:szCs w:val="24"/>
        </w:rPr>
      </w:pPr>
      <w:r w:rsidRPr="00075EDC">
        <w:rPr>
          <w:rFonts w:ascii="宋体" w:hAnsi="宋体" w:hint="eastAsia"/>
          <w:b/>
          <w:bCs/>
          <w:color w:val="000000" w:themeColor="text1"/>
          <w:szCs w:val="24"/>
        </w:rPr>
        <w:t>（一）评标报告与推荐中标候选人</w:t>
      </w:r>
    </w:p>
    <w:p w:rsidR="00C77873" w:rsidRPr="00075EDC" w:rsidRDefault="008B596C">
      <w:pPr>
        <w:pStyle w:val="aa"/>
        <w:tabs>
          <w:tab w:val="left" w:pos="2472"/>
        </w:tabs>
        <w:spacing w:line="360" w:lineRule="auto"/>
        <w:ind w:firstLineChars="200" w:firstLine="420"/>
        <w:rPr>
          <w:rFonts w:hAnsi="宋体"/>
          <w:color w:val="000000" w:themeColor="text1"/>
        </w:rPr>
      </w:pPr>
      <w:r w:rsidRPr="00075EDC">
        <w:rPr>
          <w:rFonts w:hAnsi="宋体" w:hint="eastAsia"/>
          <w:color w:val="000000" w:themeColor="text1"/>
        </w:rPr>
        <w:t>评标委员会根据原始评标记录和评标结果编写评标报告，并通过电子交易平台向采购人、采购代理机构提交。</w:t>
      </w:r>
    </w:p>
    <w:p w:rsidR="00C77873" w:rsidRPr="00075EDC" w:rsidRDefault="008B596C">
      <w:pPr>
        <w:widowControl/>
        <w:spacing w:line="360" w:lineRule="auto"/>
        <w:ind w:firstLineChars="200" w:firstLine="482"/>
        <w:jc w:val="left"/>
        <w:rPr>
          <w:rFonts w:ascii="宋体" w:hAnsi="宋体"/>
          <w:b/>
          <w:bCs/>
          <w:color w:val="000000" w:themeColor="text1"/>
          <w:sz w:val="24"/>
        </w:rPr>
      </w:pPr>
      <w:r w:rsidRPr="00075EDC">
        <w:rPr>
          <w:rFonts w:ascii="宋体" w:hAnsi="宋体" w:hint="eastAsia"/>
          <w:b/>
          <w:bCs/>
          <w:color w:val="000000" w:themeColor="text1"/>
          <w:sz w:val="24"/>
        </w:rPr>
        <w:t>（二）评标争议事项处理</w:t>
      </w:r>
    </w:p>
    <w:p w:rsidR="00C77873" w:rsidRPr="00075EDC" w:rsidRDefault="008B596C">
      <w:pPr>
        <w:pStyle w:val="aa"/>
        <w:spacing w:line="360" w:lineRule="auto"/>
        <w:ind w:firstLineChars="200" w:firstLine="420"/>
        <w:rPr>
          <w:rFonts w:hAnsi="宋体"/>
          <w:color w:val="000000" w:themeColor="text1"/>
        </w:rPr>
      </w:pPr>
      <w:r w:rsidRPr="00075EDC">
        <w:rPr>
          <w:rFonts w:hAnsi="宋体" w:hint="eastAsia"/>
          <w:color w:val="000000" w:themeColor="text1"/>
        </w:rPr>
        <w:t>评标委员会成员对需要共同认定的事项存在争议的，应当按照少数服从多数的原则作出结论。持不同意见的评标委员会成员应当在评标报告上签署不同意见及理由，否则视为同意评标报告。</w:t>
      </w:r>
    </w:p>
    <w:p w:rsidR="00C77873" w:rsidRPr="00075EDC" w:rsidRDefault="00C77873">
      <w:pPr>
        <w:widowControl/>
        <w:jc w:val="left"/>
        <w:rPr>
          <w:b/>
          <w:color w:val="000000" w:themeColor="text1"/>
          <w:sz w:val="36"/>
          <w:szCs w:val="20"/>
        </w:rPr>
        <w:sectPr w:rsidR="00C77873" w:rsidRPr="00075EDC">
          <w:pgSz w:w="11906" w:h="16838"/>
          <w:pgMar w:top="1134" w:right="1134" w:bottom="1134" w:left="1134" w:header="720" w:footer="720" w:gutter="0"/>
          <w:cols w:space="720"/>
          <w:docGrid w:type="lines" w:linePitch="331"/>
        </w:sect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8B596C">
      <w:pPr>
        <w:pStyle w:val="aa"/>
        <w:tabs>
          <w:tab w:val="left" w:pos="2472"/>
        </w:tabs>
        <w:spacing w:line="460" w:lineRule="exact"/>
        <w:jc w:val="center"/>
        <w:outlineLvl w:val="0"/>
        <w:rPr>
          <w:rFonts w:ascii="Times New Roman" w:hAnsi="Times New Roman"/>
          <w:b/>
          <w:color w:val="000000" w:themeColor="text1"/>
          <w:sz w:val="36"/>
        </w:rPr>
      </w:pPr>
      <w:bookmarkStart w:id="133" w:name="_Toc187761570"/>
      <w:r w:rsidRPr="00075EDC">
        <w:rPr>
          <w:rFonts w:ascii="Times New Roman" w:hAnsi="Times New Roman" w:hint="eastAsia"/>
          <w:b/>
          <w:color w:val="000000" w:themeColor="text1"/>
          <w:sz w:val="36"/>
        </w:rPr>
        <w:t>第五章拟签订的合同文本</w:t>
      </w:r>
      <w:bookmarkEnd w:id="133"/>
    </w:p>
    <w:p w:rsidR="00C77873" w:rsidRPr="00075EDC" w:rsidRDefault="00C77873">
      <w:pPr>
        <w:widowControl/>
        <w:jc w:val="left"/>
        <w:rPr>
          <w:rFonts w:ascii="宋体" w:hAnsi="Courier New"/>
          <w:bCs/>
          <w:color w:val="000000" w:themeColor="text1"/>
          <w:szCs w:val="20"/>
        </w:rPr>
        <w:sectPr w:rsidR="00C77873" w:rsidRPr="00075EDC">
          <w:pgSz w:w="11906" w:h="16838"/>
          <w:pgMar w:top="1134" w:right="1134" w:bottom="1134" w:left="1134" w:header="720" w:footer="720" w:gutter="0"/>
          <w:cols w:space="720"/>
          <w:docGrid w:type="lines" w:linePitch="331"/>
        </w:sectPr>
      </w:pPr>
    </w:p>
    <w:p w:rsidR="00C77873" w:rsidRPr="00075EDC" w:rsidRDefault="00C77873">
      <w:pPr>
        <w:spacing w:line="360" w:lineRule="auto"/>
        <w:rPr>
          <w:rFonts w:ascii="方正仿宋_GB2312" w:eastAsia="方正仿宋_GB2312" w:hAnsi="楷体"/>
          <w:color w:val="000000" w:themeColor="text1"/>
          <w:sz w:val="24"/>
        </w:rPr>
      </w:pPr>
    </w:p>
    <w:p w:rsidR="00C77873" w:rsidRPr="00075EDC" w:rsidRDefault="008B596C">
      <w:pPr>
        <w:spacing w:line="360" w:lineRule="auto"/>
        <w:rPr>
          <w:rFonts w:ascii="方正仿宋_GB2312" w:eastAsia="方正仿宋_GB2312" w:hAnsi="楷体"/>
          <w:color w:val="000000" w:themeColor="text1"/>
          <w:sz w:val="24"/>
          <w:u w:val="single"/>
        </w:rPr>
      </w:pPr>
      <w:r w:rsidRPr="00075EDC">
        <w:rPr>
          <w:rFonts w:ascii="方正仿宋_GB2312" w:eastAsia="方正仿宋_GB2312" w:hAnsi="楷体" w:hint="eastAsia"/>
          <w:color w:val="000000" w:themeColor="text1"/>
          <w:sz w:val="24"/>
        </w:rPr>
        <w:t>“广西政府采购云”平台合同编号：</w:t>
      </w:r>
    </w:p>
    <w:p w:rsidR="00C77873" w:rsidRPr="00075EDC" w:rsidRDefault="00C77873">
      <w:pPr>
        <w:spacing w:line="360" w:lineRule="auto"/>
        <w:jc w:val="center"/>
        <w:rPr>
          <w:rFonts w:ascii="宋体"/>
          <w:b/>
          <w:bCs/>
          <w:color w:val="000000" w:themeColor="text1"/>
          <w:sz w:val="52"/>
        </w:rPr>
      </w:pPr>
    </w:p>
    <w:p w:rsidR="00C77873" w:rsidRPr="00075EDC" w:rsidRDefault="00C77873">
      <w:pPr>
        <w:spacing w:line="360" w:lineRule="auto"/>
        <w:jc w:val="center"/>
        <w:rPr>
          <w:rFonts w:ascii="宋体"/>
          <w:b/>
          <w:bCs/>
          <w:color w:val="000000" w:themeColor="text1"/>
          <w:sz w:val="52"/>
        </w:rPr>
      </w:pPr>
    </w:p>
    <w:p w:rsidR="00C77873" w:rsidRPr="00075EDC" w:rsidRDefault="008B596C">
      <w:pPr>
        <w:spacing w:line="360" w:lineRule="auto"/>
        <w:jc w:val="center"/>
        <w:rPr>
          <w:rFonts w:ascii="宋体"/>
          <w:b/>
          <w:bCs/>
          <w:color w:val="000000" w:themeColor="text1"/>
          <w:sz w:val="52"/>
        </w:rPr>
      </w:pPr>
      <w:r w:rsidRPr="00075EDC">
        <w:rPr>
          <w:rFonts w:ascii="宋体" w:hint="eastAsia"/>
          <w:b/>
          <w:bCs/>
          <w:color w:val="000000" w:themeColor="text1"/>
          <w:sz w:val="52"/>
        </w:rPr>
        <w:t>南</w:t>
      </w:r>
      <w:r w:rsidRPr="00075EDC">
        <w:rPr>
          <w:rFonts w:ascii="宋体" w:hint="eastAsia"/>
          <w:b/>
          <w:bCs/>
          <w:color w:val="000000" w:themeColor="text1"/>
          <w:sz w:val="52"/>
        </w:rPr>
        <w:t xml:space="preserve"> </w:t>
      </w:r>
      <w:r w:rsidRPr="00075EDC">
        <w:rPr>
          <w:rFonts w:ascii="宋体" w:hint="eastAsia"/>
          <w:b/>
          <w:bCs/>
          <w:color w:val="000000" w:themeColor="text1"/>
          <w:sz w:val="52"/>
        </w:rPr>
        <w:t>宁</w:t>
      </w:r>
      <w:r w:rsidRPr="00075EDC">
        <w:rPr>
          <w:rFonts w:ascii="宋体" w:hint="eastAsia"/>
          <w:b/>
          <w:bCs/>
          <w:color w:val="000000" w:themeColor="text1"/>
          <w:sz w:val="52"/>
        </w:rPr>
        <w:t xml:space="preserve"> </w:t>
      </w:r>
      <w:r w:rsidRPr="00075EDC">
        <w:rPr>
          <w:rFonts w:ascii="宋体" w:hint="eastAsia"/>
          <w:b/>
          <w:bCs/>
          <w:color w:val="000000" w:themeColor="text1"/>
          <w:sz w:val="52"/>
        </w:rPr>
        <w:t>市</w:t>
      </w:r>
      <w:r w:rsidRPr="00075EDC">
        <w:rPr>
          <w:rFonts w:ascii="宋体" w:hint="eastAsia"/>
          <w:b/>
          <w:bCs/>
          <w:color w:val="000000" w:themeColor="text1"/>
          <w:sz w:val="52"/>
        </w:rPr>
        <w:t xml:space="preserve"> </w:t>
      </w:r>
      <w:r w:rsidRPr="00075EDC">
        <w:rPr>
          <w:rFonts w:ascii="宋体" w:hint="eastAsia"/>
          <w:b/>
          <w:bCs/>
          <w:color w:val="000000" w:themeColor="text1"/>
          <w:sz w:val="52"/>
        </w:rPr>
        <w:t>政</w:t>
      </w:r>
      <w:r w:rsidRPr="00075EDC">
        <w:rPr>
          <w:rFonts w:ascii="宋体" w:hint="eastAsia"/>
          <w:b/>
          <w:bCs/>
          <w:color w:val="000000" w:themeColor="text1"/>
          <w:sz w:val="52"/>
        </w:rPr>
        <w:t xml:space="preserve"> </w:t>
      </w:r>
      <w:r w:rsidRPr="00075EDC">
        <w:rPr>
          <w:rFonts w:ascii="宋体" w:hint="eastAsia"/>
          <w:b/>
          <w:bCs/>
          <w:color w:val="000000" w:themeColor="text1"/>
          <w:sz w:val="52"/>
        </w:rPr>
        <w:t>府</w:t>
      </w:r>
      <w:r w:rsidRPr="00075EDC">
        <w:rPr>
          <w:rFonts w:ascii="宋体" w:hint="eastAsia"/>
          <w:b/>
          <w:bCs/>
          <w:color w:val="000000" w:themeColor="text1"/>
          <w:sz w:val="52"/>
        </w:rPr>
        <w:t xml:space="preserve"> </w:t>
      </w:r>
      <w:r w:rsidRPr="00075EDC">
        <w:rPr>
          <w:rFonts w:ascii="宋体" w:hint="eastAsia"/>
          <w:b/>
          <w:bCs/>
          <w:color w:val="000000" w:themeColor="text1"/>
          <w:sz w:val="52"/>
        </w:rPr>
        <w:t>采</w:t>
      </w:r>
      <w:r w:rsidRPr="00075EDC">
        <w:rPr>
          <w:rFonts w:ascii="宋体" w:hint="eastAsia"/>
          <w:b/>
          <w:bCs/>
          <w:color w:val="000000" w:themeColor="text1"/>
          <w:sz w:val="52"/>
        </w:rPr>
        <w:t xml:space="preserve"> </w:t>
      </w:r>
      <w:r w:rsidRPr="00075EDC">
        <w:rPr>
          <w:rFonts w:ascii="宋体" w:hint="eastAsia"/>
          <w:b/>
          <w:bCs/>
          <w:color w:val="000000" w:themeColor="text1"/>
          <w:sz w:val="52"/>
        </w:rPr>
        <w:t>购</w:t>
      </w:r>
    </w:p>
    <w:p w:rsidR="00C77873" w:rsidRPr="00075EDC" w:rsidRDefault="00C77873">
      <w:pPr>
        <w:spacing w:line="360" w:lineRule="auto"/>
        <w:ind w:firstLineChars="200" w:firstLine="420"/>
        <w:rPr>
          <w:rFonts w:ascii="宋体"/>
          <w:color w:val="000000" w:themeColor="text1"/>
        </w:rPr>
      </w:pPr>
    </w:p>
    <w:p w:rsidR="00C77873" w:rsidRPr="00075EDC" w:rsidRDefault="00C77873">
      <w:pPr>
        <w:spacing w:line="360" w:lineRule="auto"/>
        <w:ind w:firstLineChars="200" w:firstLine="420"/>
        <w:rPr>
          <w:rFonts w:ascii="宋体"/>
          <w:color w:val="000000" w:themeColor="text1"/>
        </w:rPr>
      </w:pPr>
    </w:p>
    <w:p w:rsidR="00C77873" w:rsidRPr="00075EDC" w:rsidRDefault="008B596C">
      <w:pPr>
        <w:spacing w:line="360" w:lineRule="auto"/>
        <w:jc w:val="center"/>
        <w:rPr>
          <w:rFonts w:ascii="宋体"/>
          <w:b/>
          <w:bCs/>
          <w:color w:val="000000" w:themeColor="text1"/>
          <w:sz w:val="44"/>
        </w:rPr>
      </w:pPr>
      <w:bookmarkStart w:id="134" w:name="PO_3000001866_PM002_19"/>
      <w:r w:rsidRPr="00075EDC">
        <w:rPr>
          <w:rFonts w:ascii="宋体" w:hint="eastAsia"/>
          <w:b/>
          <w:bCs/>
          <w:color w:val="000000" w:themeColor="text1"/>
          <w:sz w:val="44"/>
          <w:u w:val="single"/>
        </w:rPr>
        <w:t>[</w:t>
      </w:r>
      <w:r w:rsidRPr="00075EDC">
        <w:rPr>
          <w:rFonts w:ascii="宋体" w:hint="eastAsia"/>
          <w:b/>
          <w:bCs/>
          <w:color w:val="000000" w:themeColor="text1"/>
          <w:sz w:val="44"/>
          <w:u w:val="single"/>
        </w:rPr>
        <w:t>项目采购</w:t>
      </w:r>
      <w:r w:rsidRPr="00075EDC">
        <w:rPr>
          <w:rFonts w:ascii="宋体" w:hint="eastAsia"/>
          <w:b/>
          <w:bCs/>
          <w:color w:val="000000" w:themeColor="text1"/>
          <w:sz w:val="44"/>
          <w:u w:val="single"/>
        </w:rPr>
        <w:t>-</w:t>
      </w:r>
      <w:r w:rsidRPr="00075EDC">
        <w:rPr>
          <w:rFonts w:ascii="宋体" w:hint="eastAsia"/>
          <w:b/>
          <w:bCs/>
          <w:color w:val="000000" w:themeColor="text1"/>
          <w:sz w:val="44"/>
          <w:u w:val="single"/>
        </w:rPr>
        <w:t>项目名称</w:t>
      </w:r>
      <w:r w:rsidRPr="00075EDC">
        <w:rPr>
          <w:rFonts w:ascii="宋体" w:hint="eastAsia"/>
          <w:b/>
          <w:bCs/>
          <w:color w:val="000000" w:themeColor="text1"/>
          <w:sz w:val="44"/>
          <w:u w:val="single"/>
        </w:rPr>
        <w:t>_]</w:t>
      </w:r>
      <w:bookmarkEnd w:id="134"/>
      <w:r w:rsidRPr="00075EDC">
        <w:rPr>
          <w:rFonts w:ascii="宋体" w:hint="eastAsia"/>
          <w:b/>
          <w:bCs/>
          <w:color w:val="000000" w:themeColor="text1"/>
          <w:sz w:val="44"/>
        </w:rPr>
        <w:t>合同</w:t>
      </w:r>
    </w:p>
    <w:p w:rsidR="00C77873" w:rsidRPr="00075EDC" w:rsidRDefault="00C77873">
      <w:pPr>
        <w:spacing w:line="360" w:lineRule="auto"/>
        <w:jc w:val="center"/>
        <w:rPr>
          <w:rFonts w:ascii="宋体"/>
          <w:b/>
          <w:bCs/>
          <w:color w:val="000000" w:themeColor="text1"/>
          <w:sz w:val="44"/>
        </w:rPr>
      </w:pPr>
    </w:p>
    <w:p w:rsidR="00C77873" w:rsidRPr="00075EDC" w:rsidRDefault="00C77873">
      <w:pPr>
        <w:spacing w:line="360" w:lineRule="auto"/>
        <w:jc w:val="center"/>
        <w:rPr>
          <w:rFonts w:ascii="宋体"/>
          <w:b/>
          <w:bCs/>
          <w:color w:val="000000" w:themeColor="text1"/>
          <w:sz w:val="44"/>
        </w:rPr>
      </w:pPr>
    </w:p>
    <w:p w:rsidR="00C77873" w:rsidRPr="00075EDC" w:rsidRDefault="00C77873">
      <w:pPr>
        <w:rPr>
          <w:rFonts w:ascii="宋体"/>
          <w:b/>
          <w:bCs/>
          <w:color w:val="000000" w:themeColor="text1"/>
          <w:sz w:val="44"/>
        </w:rPr>
      </w:pPr>
    </w:p>
    <w:p w:rsidR="00C77873" w:rsidRPr="00075EDC" w:rsidRDefault="008B596C">
      <w:pPr>
        <w:ind w:firstLineChars="552" w:firstLine="1995"/>
        <w:rPr>
          <w:rFonts w:ascii="宋体" w:hAnsi="宋体"/>
          <w:b/>
          <w:color w:val="000000" w:themeColor="text1"/>
          <w:sz w:val="36"/>
          <w:szCs w:val="36"/>
        </w:rPr>
      </w:pPr>
      <w:r w:rsidRPr="00075EDC">
        <w:rPr>
          <w:rFonts w:ascii="宋体" w:hAnsi="宋体" w:hint="eastAsia"/>
          <w:b/>
          <w:color w:val="000000" w:themeColor="text1"/>
          <w:sz w:val="36"/>
          <w:szCs w:val="36"/>
        </w:rPr>
        <w:t>项目编号：</w:t>
      </w:r>
      <w:bookmarkStart w:id="135" w:name="PO_3000001866_PM001_15"/>
      <w:r w:rsidRPr="00075EDC">
        <w:rPr>
          <w:rFonts w:ascii="宋体" w:hAnsi="宋体" w:hint="eastAsia"/>
          <w:b/>
          <w:color w:val="000000" w:themeColor="text1"/>
          <w:sz w:val="36"/>
          <w:szCs w:val="36"/>
          <w:u w:val="single"/>
        </w:rPr>
        <w:t>[</w:t>
      </w:r>
      <w:r w:rsidRPr="00075EDC">
        <w:rPr>
          <w:rFonts w:ascii="宋体" w:hAnsi="宋体" w:hint="eastAsia"/>
          <w:b/>
          <w:color w:val="000000" w:themeColor="text1"/>
          <w:sz w:val="36"/>
          <w:szCs w:val="36"/>
          <w:u w:val="single"/>
        </w:rPr>
        <w:t>项目采购</w:t>
      </w:r>
      <w:r w:rsidRPr="00075EDC">
        <w:rPr>
          <w:rFonts w:ascii="宋体" w:hAnsi="宋体" w:hint="eastAsia"/>
          <w:b/>
          <w:color w:val="000000" w:themeColor="text1"/>
          <w:sz w:val="36"/>
          <w:szCs w:val="36"/>
          <w:u w:val="single"/>
        </w:rPr>
        <w:t>-</w:t>
      </w:r>
      <w:r w:rsidRPr="00075EDC">
        <w:rPr>
          <w:rFonts w:ascii="宋体" w:hAnsi="宋体" w:hint="eastAsia"/>
          <w:b/>
          <w:color w:val="000000" w:themeColor="text1"/>
          <w:sz w:val="36"/>
          <w:szCs w:val="36"/>
          <w:u w:val="single"/>
        </w:rPr>
        <w:t>项目编号</w:t>
      </w:r>
      <w:r w:rsidRPr="00075EDC">
        <w:rPr>
          <w:rFonts w:ascii="宋体" w:hAnsi="宋体" w:hint="eastAsia"/>
          <w:b/>
          <w:color w:val="000000" w:themeColor="text1"/>
          <w:sz w:val="36"/>
          <w:szCs w:val="36"/>
          <w:u w:val="single"/>
        </w:rPr>
        <w:t>_]</w:t>
      </w:r>
      <w:bookmarkEnd w:id="135"/>
    </w:p>
    <w:p w:rsidR="00C77873" w:rsidRPr="00075EDC" w:rsidRDefault="008B596C">
      <w:pPr>
        <w:ind w:firstLineChars="552" w:firstLine="1995"/>
        <w:rPr>
          <w:rFonts w:ascii="宋体" w:hAnsi="宋体"/>
          <w:b/>
          <w:color w:val="000000" w:themeColor="text1"/>
          <w:sz w:val="36"/>
          <w:szCs w:val="36"/>
        </w:rPr>
      </w:pPr>
      <w:r w:rsidRPr="00075EDC">
        <w:rPr>
          <w:rFonts w:ascii="宋体" w:hAnsi="宋体" w:hint="eastAsia"/>
          <w:b/>
          <w:color w:val="000000" w:themeColor="text1"/>
          <w:sz w:val="36"/>
          <w:szCs w:val="36"/>
        </w:rPr>
        <w:t>计划编号：</w:t>
      </w:r>
      <w:bookmarkStart w:id="136" w:name="PO_3000001866_PM001WMC001"/>
      <w:r w:rsidRPr="00075EDC">
        <w:rPr>
          <w:rFonts w:ascii="宋体" w:hAnsi="宋体" w:hint="eastAsia"/>
          <w:b/>
          <w:color w:val="000000" w:themeColor="text1"/>
          <w:sz w:val="36"/>
          <w:szCs w:val="36"/>
          <w:u w:val="single"/>
        </w:rPr>
        <w:t>[</w:t>
      </w:r>
      <w:r w:rsidRPr="00075EDC">
        <w:rPr>
          <w:rFonts w:ascii="宋体" w:hAnsi="宋体" w:hint="eastAsia"/>
          <w:b/>
          <w:color w:val="000000" w:themeColor="text1"/>
          <w:sz w:val="36"/>
          <w:szCs w:val="36"/>
          <w:u w:val="single"/>
        </w:rPr>
        <w:t>采购计划文号</w:t>
      </w:r>
      <w:r w:rsidRPr="00075EDC">
        <w:rPr>
          <w:rFonts w:ascii="宋体" w:hAnsi="宋体" w:hint="eastAsia"/>
          <w:b/>
          <w:color w:val="000000" w:themeColor="text1"/>
          <w:sz w:val="36"/>
          <w:szCs w:val="36"/>
          <w:u w:val="single"/>
        </w:rPr>
        <w:t>]</w:t>
      </w:r>
      <w:bookmarkEnd w:id="136"/>
    </w:p>
    <w:p w:rsidR="00C77873" w:rsidRPr="00075EDC" w:rsidRDefault="00C77873">
      <w:pPr>
        <w:ind w:firstLineChars="545" w:firstLine="1970"/>
        <w:rPr>
          <w:rFonts w:ascii="宋体" w:hAnsi="宋体"/>
          <w:b/>
          <w:color w:val="000000" w:themeColor="text1"/>
          <w:sz w:val="36"/>
          <w:szCs w:val="36"/>
          <w:u w:val="single"/>
        </w:rPr>
      </w:pPr>
    </w:p>
    <w:p w:rsidR="00C77873" w:rsidRPr="00075EDC" w:rsidRDefault="008B596C">
      <w:pPr>
        <w:tabs>
          <w:tab w:val="left" w:pos="7200"/>
        </w:tabs>
        <w:spacing w:line="360" w:lineRule="auto"/>
        <w:ind w:firstLineChars="552" w:firstLine="1995"/>
        <w:rPr>
          <w:rFonts w:ascii="宋体" w:hAnsi="宋体"/>
          <w:b/>
          <w:color w:val="000000" w:themeColor="text1"/>
          <w:sz w:val="36"/>
          <w:szCs w:val="36"/>
          <w:u w:val="single"/>
        </w:rPr>
      </w:pPr>
      <w:r w:rsidRPr="00075EDC">
        <w:rPr>
          <w:rFonts w:ascii="宋体" w:hAnsi="宋体" w:hint="eastAsia"/>
          <w:b/>
          <w:color w:val="000000" w:themeColor="text1"/>
          <w:sz w:val="36"/>
          <w:szCs w:val="36"/>
        </w:rPr>
        <w:t>采购人：</w:t>
      </w:r>
      <w:bookmarkStart w:id="137" w:name="PO_3000001866_PM026_5"/>
      <w:r w:rsidRPr="00075EDC">
        <w:rPr>
          <w:rFonts w:ascii="宋体" w:hAnsi="宋体" w:hint="eastAsia"/>
          <w:b/>
          <w:color w:val="000000" w:themeColor="text1"/>
          <w:sz w:val="36"/>
          <w:szCs w:val="36"/>
          <w:u w:val="single"/>
        </w:rPr>
        <w:t>[</w:t>
      </w:r>
      <w:r w:rsidRPr="00075EDC">
        <w:rPr>
          <w:rFonts w:ascii="宋体" w:hAnsi="宋体" w:hint="eastAsia"/>
          <w:b/>
          <w:color w:val="000000" w:themeColor="text1"/>
          <w:sz w:val="36"/>
          <w:szCs w:val="36"/>
          <w:u w:val="single"/>
        </w:rPr>
        <w:t>项目采购</w:t>
      </w:r>
      <w:r w:rsidRPr="00075EDC">
        <w:rPr>
          <w:rFonts w:ascii="宋体" w:hAnsi="宋体" w:hint="eastAsia"/>
          <w:b/>
          <w:color w:val="000000" w:themeColor="text1"/>
          <w:sz w:val="36"/>
          <w:szCs w:val="36"/>
          <w:u w:val="single"/>
        </w:rPr>
        <w:t>-</w:t>
      </w:r>
      <w:r w:rsidRPr="00075EDC">
        <w:rPr>
          <w:rFonts w:ascii="宋体" w:hAnsi="宋体" w:hint="eastAsia"/>
          <w:b/>
          <w:color w:val="000000" w:themeColor="text1"/>
          <w:sz w:val="36"/>
          <w:szCs w:val="36"/>
          <w:u w:val="single"/>
        </w:rPr>
        <w:t>采购人</w:t>
      </w:r>
      <w:r w:rsidRPr="00075EDC">
        <w:rPr>
          <w:rFonts w:ascii="宋体" w:hAnsi="宋体" w:hint="eastAsia"/>
          <w:b/>
          <w:color w:val="000000" w:themeColor="text1"/>
          <w:sz w:val="36"/>
          <w:szCs w:val="36"/>
          <w:u w:val="single"/>
        </w:rPr>
        <w:t>_]</w:t>
      </w:r>
      <w:bookmarkEnd w:id="137"/>
    </w:p>
    <w:p w:rsidR="00C77873" w:rsidRPr="00075EDC" w:rsidRDefault="008B596C">
      <w:pPr>
        <w:tabs>
          <w:tab w:val="left" w:pos="7380"/>
        </w:tabs>
        <w:spacing w:line="360" w:lineRule="auto"/>
        <w:ind w:firstLineChars="552" w:firstLine="1995"/>
        <w:rPr>
          <w:rFonts w:ascii="宋体"/>
          <w:b/>
          <w:bCs/>
          <w:color w:val="000000" w:themeColor="text1"/>
          <w:sz w:val="44"/>
        </w:rPr>
      </w:pPr>
      <w:r w:rsidRPr="00075EDC">
        <w:rPr>
          <w:rFonts w:ascii="宋体" w:hAnsi="宋体" w:hint="eastAsia"/>
          <w:b/>
          <w:color w:val="000000" w:themeColor="text1"/>
          <w:sz w:val="36"/>
          <w:szCs w:val="36"/>
        </w:rPr>
        <w:t>中标人：</w:t>
      </w:r>
    </w:p>
    <w:p w:rsidR="00C77873" w:rsidRPr="00075EDC" w:rsidRDefault="00C77873">
      <w:pPr>
        <w:tabs>
          <w:tab w:val="left" w:pos="7380"/>
        </w:tabs>
        <w:spacing w:line="360" w:lineRule="auto"/>
        <w:rPr>
          <w:rFonts w:ascii="宋体"/>
          <w:b/>
          <w:bCs/>
          <w:color w:val="000000" w:themeColor="text1"/>
          <w:sz w:val="44"/>
        </w:rPr>
      </w:pPr>
    </w:p>
    <w:p w:rsidR="00C77873" w:rsidRPr="00075EDC" w:rsidRDefault="00C77873">
      <w:pPr>
        <w:spacing w:before="120" w:line="360" w:lineRule="auto"/>
        <w:rPr>
          <w:rFonts w:ascii="方正仿宋_GB2312" w:eastAsia="方正仿宋_GB2312" w:hAnsi="楷体"/>
          <w:color w:val="000000" w:themeColor="text1"/>
          <w:sz w:val="24"/>
        </w:rPr>
      </w:pPr>
    </w:p>
    <w:p w:rsidR="00C77873" w:rsidRPr="00075EDC" w:rsidRDefault="008B596C">
      <w:pPr>
        <w:spacing w:before="120" w:line="360" w:lineRule="auto"/>
        <w:ind w:firstLineChars="950" w:firstLine="2280"/>
        <w:rPr>
          <w:rFonts w:ascii="宋体"/>
          <w:b/>
          <w:bCs/>
          <w:color w:val="000000" w:themeColor="text1"/>
          <w:sz w:val="44"/>
        </w:rPr>
      </w:pPr>
      <w:r w:rsidRPr="00075EDC">
        <w:rPr>
          <w:rFonts w:ascii="方正仿宋_GB2312" w:eastAsia="方正仿宋_GB2312" w:hAnsi="楷体" w:hint="eastAsia"/>
          <w:color w:val="000000" w:themeColor="text1"/>
          <w:sz w:val="24"/>
        </w:rPr>
        <w:t>签订日期：年月日</w:t>
      </w:r>
    </w:p>
    <w:p w:rsidR="00C77873" w:rsidRPr="00075EDC" w:rsidRDefault="008B596C">
      <w:pPr>
        <w:snapToGrid w:val="0"/>
        <w:spacing w:line="360" w:lineRule="auto"/>
        <w:jc w:val="center"/>
        <w:rPr>
          <w:rFonts w:ascii="方正仿宋_GB2312" w:eastAsia="方正仿宋_GB2312" w:hAnsi="楷体"/>
          <w:b/>
          <w:color w:val="000000" w:themeColor="text1"/>
          <w:sz w:val="24"/>
        </w:rPr>
      </w:pPr>
      <w:r w:rsidRPr="00075EDC">
        <w:rPr>
          <w:rFonts w:ascii="宋体" w:hint="eastAsia"/>
          <w:b/>
          <w:bCs/>
          <w:color w:val="000000" w:themeColor="text1"/>
          <w:sz w:val="44"/>
        </w:rPr>
        <w:br w:type="page"/>
      </w:r>
      <w:r w:rsidRPr="00075EDC">
        <w:rPr>
          <w:rFonts w:ascii="方正仿宋_GB2312" w:eastAsia="方正仿宋_GB2312" w:hAnsi="楷体" w:hint="eastAsia"/>
          <w:b/>
          <w:color w:val="000000" w:themeColor="text1"/>
          <w:sz w:val="24"/>
        </w:rPr>
        <w:lastRenderedPageBreak/>
        <w:t>合同目录</w:t>
      </w:r>
    </w:p>
    <w:p w:rsidR="00C77873" w:rsidRPr="00075EDC" w:rsidRDefault="00C77873">
      <w:pPr>
        <w:snapToGrid w:val="0"/>
        <w:spacing w:line="360" w:lineRule="auto"/>
        <w:jc w:val="center"/>
        <w:rPr>
          <w:rFonts w:ascii="宋体"/>
          <w:b/>
          <w:bCs/>
          <w:color w:val="000000" w:themeColor="text1"/>
          <w:sz w:val="44"/>
        </w:rPr>
      </w:pP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一、</w:t>
      </w:r>
      <w:r w:rsidRPr="00075EDC">
        <w:rPr>
          <w:rFonts w:ascii="方正仿宋_GB2312" w:eastAsia="方正仿宋_GB2312" w:hAnsi="仿宋" w:hint="eastAsia"/>
          <w:color w:val="000000" w:themeColor="text1"/>
          <w:sz w:val="24"/>
        </w:rPr>
        <w:t>第一部分</w:t>
      </w:r>
      <w:r w:rsidRPr="00075EDC">
        <w:rPr>
          <w:rFonts w:ascii="方正仿宋_GB2312" w:eastAsia="方正仿宋_GB2312" w:hAnsi="仿宋" w:hint="eastAsia"/>
          <w:color w:val="000000" w:themeColor="text1"/>
          <w:sz w:val="24"/>
        </w:rPr>
        <w:t xml:space="preserve"> </w:t>
      </w:r>
      <w:r w:rsidRPr="00075EDC">
        <w:rPr>
          <w:rFonts w:ascii="方正仿宋_GB2312" w:eastAsia="方正仿宋_GB2312" w:hAnsi="仿宋" w:hint="eastAsia"/>
          <w:color w:val="000000" w:themeColor="text1"/>
          <w:sz w:val="24"/>
        </w:rPr>
        <w:t>合同书</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二、第二部分</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合同一般条款……………………………………………………（页码）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三、第三部分</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合同专用条款……………………………………………………（页码）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四、</w:t>
      </w:r>
      <w:r w:rsidRPr="00075EDC">
        <w:rPr>
          <w:rFonts w:ascii="方正仿宋_GB2312" w:eastAsia="方正仿宋_GB2312" w:hAnsi="仿宋" w:hint="eastAsia"/>
          <w:color w:val="000000" w:themeColor="text1"/>
          <w:sz w:val="24"/>
        </w:rPr>
        <w:t>第四部分</w:t>
      </w:r>
      <w:r w:rsidRPr="00075EDC">
        <w:rPr>
          <w:rFonts w:ascii="方正仿宋_GB2312" w:eastAsia="方正仿宋_GB2312" w:hAnsi="仿宋" w:hint="eastAsia"/>
          <w:color w:val="000000" w:themeColor="text1"/>
          <w:sz w:val="24"/>
        </w:rPr>
        <w:t xml:space="preserve"> </w:t>
      </w:r>
      <w:r w:rsidRPr="00075EDC">
        <w:rPr>
          <w:rFonts w:ascii="方正仿宋_GB2312" w:eastAsia="方正仿宋_GB2312" w:hAnsi="仿宋" w:hint="eastAsia"/>
          <w:color w:val="000000" w:themeColor="text1"/>
          <w:sz w:val="24"/>
        </w:rPr>
        <w:t>合同附件</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4.1</w:t>
      </w:r>
      <w:r w:rsidRPr="00075EDC">
        <w:rPr>
          <w:rFonts w:ascii="方正仿宋_GB2312" w:eastAsia="方正仿宋_GB2312" w:hAnsi="仿宋" w:cs="方正仿宋_GB2312" w:hint="eastAsia"/>
          <w:color w:val="000000" w:themeColor="text1"/>
          <w:kern w:val="0"/>
          <w:sz w:val="24"/>
        </w:rPr>
        <w:t>中标通知书</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4.2</w:t>
      </w:r>
      <w:r w:rsidRPr="00075EDC">
        <w:rPr>
          <w:rFonts w:ascii="方正仿宋_GB2312" w:eastAsia="方正仿宋_GB2312" w:hAnsi="仿宋" w:cs="方正仿宋_GB2312" w:hint="eastAsia"/>
          <w:color w:val="000000" w:themeColor="text1"/>
          <w:kern w:val="0"/>
          <w:sz w:val="24"/>
        </w:rPr>
        <w:t>招标文件服务需求一览表</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4.3</w:t>
      </w:r>
      <w:r w:rsidRPr="00075EDC">
        <w:rPr>
          <w:rFonts w:ascii="方正仿宋_GB2312" w:eastAsia="方正仿宋_GB2312" w:hAnsi="仿宋" w:cs="方正仿宋_GB2312" w:hint="eastAsia"/>
          <w:color w:val="000000" w:themeColor="text1"/>
          <w:kern w:val="0"/>
          <w:sz w:val="24"/>
        </w:rPr>
        <w:t>招标文件的更改通知（如有）</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4.4</w:t>
      </w:r>
      <w:r w:rsidRPr="00075EDC">
        <w:rPr>
          <w:rFonts w:ascii="方正仿宋_GB2312" w:eastAsia="方正仿宋_GB2312" w:hAnsi="仿宋" w:cs="方正仿宋_GB2312" w:hint="eastAsia"/>
          <w:color w:val="000000" w:themeColor="text1"/>
          <w:kern w:val="0"/>
          <w:sz w:val="24"/>
        </w:rPr>
        <w:t>投标函</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4.5</w:t>
      </w:r>
      <w:r w:rsidRPr="00075EDC">
        <w:rPr>
          <w:rFonts w:ascii="方正仿宋_GB2312" w:eastAsia="方正仿宋_GB2312" w:hAnsi="仿宋" w:cs="方正仿宋_GB2312" w:hint="eastAsia"/>
          <w:color w:val="000000" w:themeColor="text1"/>
          <w:kern w:val="0"/>
          <w:sz w:val="24"/>
        </w:rPr>
        <w:t>报价表</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4.6</w:t>
      </w:r>
      <w:r w:rsidRPr="00075EDC">
        <w:rPr>
          <w:rFonts w:ascii="方正仿宋_GB2312" w:eastAsia="方正仿宋_GB2312" w:hAnsi="仿宋" w:cs="方正仿宋_GB2312" w:hint="eastAsia"/>
          <w:color w:val="000000" w:themeColor="text1"/>
          <w:kern w:val="0"/>
          <w:sz w:val="24"/>
        </w:rPr>
        <w:t>投标服务技术资料表</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4.7</w:t>
      </w:r>
      <w:r w:rsidRPr="00075EDC">
        <w:rPr>
          <w:rFonts w:ascii="方正仿宋_GB2312" w:eastAsia="方正仿宋_GB2312" w:hAnsi="仿宋" w:cs="方正仿宋_GB2312" w:hint="eastAsia"/>
          <w:color w:val="000000" w:themeColor="text1"/>
          <w:kern w:val="0"/>
          <w:sz w:val="24"/>
        </w:rPr>
        <w:t>商务条款偏离表</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4.8</w:t>
      </w:r>
      <w:r w:rsidRPr="00075EDC">
        <w:rPr>
          <w:rFonts w:ascii="方正仿宋_GB2312" w:eastAsia="方正仿宋_GB2312" w:hAnsi="仿宋" w:cs="方正仿宋_GB2312" w:hint="eastAsia"/>
          <w:color w:val="000000" w:themeColor="text1"/>
          <w:kern w:val="0"/>
          <w:sz w:val="24"/>
        </w:rPr>
        <w:t>中标供应商澄清函（如有请提供）</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4.9</w:t>
      </w:r>
      <w:r w:rsidRPr="00075EDC">
        <w:rPr>
          <w:rFonts w:ascii="方正仿宋_GB2312" w:eastAsia="方正仿宋_GB2312" w:hAnsi="仿宋" w:cs="方正仿宋_GB2312" w:hint="eastAsia"/>
          <w:color w:val="000000" w:themeColor="text1"/>
          <w:kern w:val="0"/>
          <w:sz w:val="24"/>
        </w:rPr>
        <w:t>其他与本合同相关的资料（如有请提供）</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………………………………（页码）</w:t>
      </w:r>
    </w:p>
    <w:p w:rsidR="00C77873" w:rsidRPr="00075EDC" w:rsidRDefault="00C77873">
      <w:pPr>
        <w:snapToGrid w:val="0"/>
        <w:spacing w:line="360" w:lineRule="auto"/>
        <w:rPr>
          <w:rFonts w:ascii="方正仿宋_GB2312" w:eastAsia="方正仿宋_GB2312" w:hAnsi="仿宋" w:cs="方正仿宋_GB2312"/>
          <w:color w:val="000000" w:themeColor="text1"/>
          <w:kern w:val="0"/>
          <w:sz w:val="24"/>
        </w:rPr>
      </w:pPr>
    </w:p>
    <w:p w:rsidR="00C77873" w:rsidRPr="00075EDC" w:rsidRDefault="00C77873">
      <w:pPr>
        <w:widowControl/>
        <w:jc w:val="left"/>
        <w:rPr>
          <w:rFonts w:ascii="宋体" w:hAnsi="Courier New"/>
          <w:color w:val="000000" w:themeColor="text1"/>
          <w:spacing w:val="-4"/>
          <w:sz w:val="18"/>
          <w:szCs w:val="20"/>
        </w:rPr>
        <w:sectPr w:rsidR="00C77873" w:rsidRPr="00075EDC">
          <w:pgSz w:w="11906" w:h="16838"/>
          <w:pgMar w:top="1134" w:right="1134" w:bottom="1134" w:left="1134" w:header="720" w:footer="720" w:gutter="0"/>
          <w:cols w:space="720"/>
          <w:docGrid w:type="lines" w:linePitch="331"/>
        </w:sectPr>
      </w:pPr>
    </w:p>
    <w:p w:rsidR="00C77873" w:rsidRPr="00075EDC" w:rsidRDefault="008B596C">
      <w:pPr>
        <w:pStyle w:val="17"/>
        <w:ind w:firstLine="561"/>
        <w:jc w:val="center"/>
        <w:rPr>
          <w:rFonts w:ascii="方正仿宋_GB2312" w:eastAsia="方正仿宋_GB2312" w:hAnsi="楷体"/>
          <w:b/>
          <w:color w:val="000000" w:themeColor="text1"/>
          <w:sz w:val="28"/>
          <w:szCs w:val="28"/>
        </w:rPr>
      </w:pPr>
      <w:r w:rsidRPr="00075EDC">
        <w:rPr>
          <w:rFonts w:ascii="方正仿宋_GB2312" w:eastAsia="方正仿宋_GB2312" w:hAnsi="楷体" w:hint="eastAsia"/>
          <w:b/>
          <w:color w:val="000000" w:themeColor="text1"/>
          <w:sz w:val="28"/>
          <w:szCs w:val="28"/>
        </w:rPr>
        <w:lastRenderedPageBreak/>
        <w:t>第一部分</w:t>
      </w:r>
      <w:r w:rsidRPr="00075EDC">
        <w:rPr>
          <w:rFonts w:ascii="方正仿宋_GB2312" w:eastAsia="方正仿宋_GB2312" w:hAnsi="楷体" w:hint="eastAsia"/>
          <w:b/>
          <w:color w:val="000000" w:themeColor="text1"/>
          <w:sz w:val="28"/>
          <w:szCs w:val="28"/>
        </w:rPr>
        <w:t xml:space="preserve"> </w:t>
      </w:r>
      <w:r w:rsidRPr="00075EDC">
        <w:rPr>
          <w:rFonts w:ascii="方正仿宋_GB2312" w:eastAsia="方正仿宋_GB2312" w:hAnsi="楷体" w:hint="eastAsia"/>
          <w:b/>
          <w:color w:val="000000" w:themeColor="text1"/>
          <w:sz w:val="28"/>
          <w:szCs w:val="28"/>
        </w:rPr>
        <w:t>合同书</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2026</w:t>
      </w:r>
      <w:r w:rsidRPr="00075EDC">
        <w:rPr>
          <w:rFonts w:ascii="方正仿宋_GB2312" w:eastAsia="方正仿宋_GB2312" w:hAnsi="楷体" w:hint="eastAsia"/>
          <w:color w:val="000000" w:themeColor="text1"/>
          <w:sz w:val="24"/>
          <w:lang w:val="zh-CN"/>
        </w:rPr>
        <w:t>年月日</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u w:val="single"/>
        </w:rPr>
        <w:t>南宁市兴宁区机关后勤服务中心</w:t>
      </w:r>
      <w:r w:rsidRPr="00075EDC">
        <w:rPr>
          <w:rFonts w:ascii="方正仿宋_GB2312" w:eastAsia="方正仿宋_GB2312" w:hAnsi="仿宋" w:hint="eastAsia"/>
          <w:color w:val="000000" w:themeColor="text1"/>
          <w:sz w:val="24"/>
        </w:rPr>
        <w:t>以</w:t>
      </w:r>
      <w:r w:rsidRPr="00075EDC">
        <w:rPr>
          <w:rFonts w:ascii="方正仿宋_GB2312" w:eastAsia="方正仿宋_GB2312" w:hAnsi="仿宋" w:hint="eastAsia"/>
          <w:color w:val="000000" w:themeColor="text1"/>
          <w:sz w:val="24"/>
          <w:u w:val="single"/>
        </w:rPr>
        <w:t xml:space="preserve"> </w:t>
      </w:r>
      <w:r w:rsidRPr="00075EDC">
        <w:rPr>
          <w:rFonts w:ascii="方正仿宋_GB2312" w:eastAsia="方正仿宋_GB2312" w:hAnsi="仿宋" w:hint="eastAsia"/>
          <w:color w:val="000000" w:themeColor="text1"/>
          <w:sz w:val="24"/>
          <w:u w:val="single"/>
        </w:rPr>
        <w:t>公开招标方式</w:t>
      </w:r>
      <w:r w:rsidRPr="00075EDC">
        <w:rPr>
          <w:rFonts w:ascii="方正仿宋_GB2312" w:eastAsia="方正仿宋_GB2312" w:hAnsi="仿宋" w:hint="eastAsia"/>
          <w:color w:val="000000" w:themeColor="text1"/>
          <w:sz w:val="24"/>
          <w:u w:val="single"/>
        </w:rPr>
        <w:t xml:space="preserve">  </w:t>
      </w:r>
      <w:r w:rsidRPr="00075EDC">
        <w:rPr>
          <w:rFonts w:ascii="方正仿宋_GB2312" w:eastAsia="方正仿宋_GB2312" w:hAnsi="仿宋" w:hint="eastAsia"/>
          <w:color w:val="000000" w:themeColor="text1"/>
          <w:sz w:val="24"/>
        </w:rPr>
        <w:t>对</w:t>
      </w:r>
      <w:r w:rsidRPr="00075EDC">
        <w:rPr>
          <w:rFonts w:ascii="方正仿宋_GB2312" w:eastAsia="方正仿宋_GB2312" w:hAnsi="仿宋" w:hint="eastAsia"/>
          <w:color w:val="000000" w:themeColor="text1"/>
          <w:sz w:val="24"/>
          <w:u w:val="single"/>
        </w:rPr>
        <w:t>南宁市兴宁区机关食堂管理服务公司采购</w:t>
      </w:r>
      <w:r w:rsidRPr="00075EDC">
        <w:rPr>
          <w:rFonts w:ascii="方正仿宋_GB2312" w:eastAsia="方正仿宋_GB2312" w:hAnsi="楷体" w:hint="eastAsia"/>
          <w:color w:val="000000" w:themeColor="text1"/>
          <w:sz w:val="24"/>
        </w:rPr>
        <w:t>项目进行了采购。经</w:t>
      </w:r>
      <w:r w:rsidRPr="00075EDC">
        <w:rPr>
          <w:rFonts w:ascii="方正仿宋_GB2312" w:eastAsia="方正仿宋_GB2312" w:hAnsi="楷体" w:hint="eastAsia"/>
          <w:color w:val="000000" w:themeColor="text1"/>
          <w:sz w:val="24"/>
          <w:u w:val="single"/>
        </w:rPr>
        <w:t>本项目评标委员会</w:t>
      </w:r>
      <w:r w:rsidRPr="00075EDC">
        <w:rPr>
          <w:rFonts w:ascii="方正仿宋_GB2312" w:eastAsia="方正仿宋_GB2312" w:hAnsi="楷体" w:hint="eastAsia"/>
          <w:color w:val="000000" w:themeColor="text1"/>
          <w:sz w:val="24"/>
        </w:rPr>
        <w:t>评定，</w:t>
      </w:r>
      <w:r w:rsidRPr="00075EDC">
        <w:rPr>
          <w:rFonts w:ascii="方正仿宋_GB2312" w:eastAsia="方正仿宋_GB2312" w:hAnsi="楷体" w:hint="eastAsia"/>
          <w:color w:val="000000" w:themeColor="text1"/>
          <w:sz w:val="24"/>
          <w:u w:val="single"/>
        </w:rPr>
        <w:t xml:space="preserve">   </w:t>
      </w:r>
      <w:r w:rsidRPr="00075EDC">
        <w:rPr>
          <w:rFonts w:ascii="方正仿宋_GB2312" w:eastAsia="方正仿宋_GB2312" w:hAnsi="楷体" w:hint="eastAsia"/>
          <w:color w:val="000000" w:themeColor="text1"/>
          <w:sz w:val="24"/>
          <w:u w:val="single"/>
        </w:rPr>
        <w:t>（中标人名称）</w:t>
      </w:r>
      <w:r w:rsidRPr="00075EDC">
        <w:rPr>
          <w:rFonts w:ascii="方正仿宋_GB2312" w:eastAsia="方正仿宋_GB2312" w:hAnsi="楷体" w:hint="eastAsia"/>
          <w:color w:val="000000" w:themeColor="text1"/>
          <w:sz w:val="24"/>
        </w:rPr>
        <w:t>为该项目中标人。现于中标通知书发出之日起</w:t>
      </w:r>
      <w:r w:rsidRPr="00075EDC">
        <w:rPr>
          <w:rFonts w:ascii="方正仿宋_GB2312" w:eastAsia="方正仿宋_GB2312" w:hAnsi="楷体"/>
          <w:color w:val="000000" w:themeColor="text1"/>
          <w:sz w:val="24"/>
          <w:u w:val="single"/>
        </w:rPr>
        <w:t>25</w:t>
      </w:r>
      <w:r w:rsidRPr="00075EDC">
        <w:rPr>
          <w:rFonts w:ascii="方正仿宋_GB2312" w:eastAsia="方正仿宋_GB2312" w:hAnsi="楷体" w:hint="eastAsia"/>
          <w:color w:val="000000" w:themeColor="text1"/>
          <w:sz w:val="24"/>
        </w:rPr>
        <w:t>日内，按照采购文件确定的事项签订本合同。</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lang w:val="zh-CN"/>
        </w:rPr>
        <w:t>根据《中华人民共和国民法典》《中华人民共和国政府采购法》等相关法律法规之规定，按照平等、自愿、公平和诚实信用的原则，经</w:t>
      </w:r>
      <w:r w:rsidRPr="00075EDC">
        <w:rPr>
          <w:rFonts w:ascii="方正仿宋_GB2312" w:eastAsia="方正仿宋_GB2312" w:hAnsi="楷体" w:hint="eastAsia"/>
          <w:color w:val="000000" w:themeColor="text1"/>
          <w:sz w:val="24"/>
          <w:u w:val="single"/>
        </w:rPr>
        <w:t>南宁市兴宁区机关后勤服务中心</w:t>
      </w:r>
      <w:r w:rsidRPr="00075EDC">
        <w:rPr>
          <w:rFonts w:ascii="方正仿宋_GB2312" w:eastAsia="方正仿宋_GB2312" w:hAnsi="楷体" w:hint="eastAsia"/>
          <w:color w:val="000000" w:themeColor="text1"/>
          <w:sz w:val="24"/>
          <w:lang w:val="zh-CN"/>
        </w:rPr>
        <w:t>(</w:t>
      </w:r>
      <w:r w:rsidRPr="00075EDC">
        <w:rPr>
          <w:rFonts w:ascii="方正仿宋_GB2312" w:eastAsia="方正仿宋_GB2312" w:hAnsi="楷体" w:hint="eastAsia"/>
          <w:color w:val="000000" w:themeColor="text1"/>
          <w:sz w:val="24"/>
          <w:lang w:val="zh-CN"/>
        </w:rPr>
        <w:t>以下简称：甲方</w:t>
      </w:r>
      <w:r w:rsidRPr="00075EDC">
        <w:rPr>
          <w:rFonts w:ascii="方正仿宋_GB2312" w:eastAsia="方正仿宋_GB2312" w:hAnsi="楷体" w:hint="eastAsia"/>
          <w:color w:val="000000" w:themeColor="text1"/>
          <w:sz w:val="24"/>
          <w:lang w:val="zh-CN"/>
        </w:rPr>
        <w:t>)</w:t>
      </w:r>
      <w:r w:rsidRPr="00075EDC">
        <w:rPr>
          <w:rFonts w:ascii="方正仿宋_GB2312" w:eastAsia="方正仿宋_GB2312" w:hAnsi="楷体" w:hint="eastAsia"/>
          <w:color w:val="000000" w:themeColor="text1"/>
          <w:sz w:val="24"/>
          <w:lang w:val="zh-CN"/>
        </w:rPr>
        <w:t>和</w:t>
      </w:r>
      <w:r w:rsidRPr="00075EDC">
        <w:rPr>
          <w:rFonts w:ascii="方正仿宋_GB2312" w:eastAsia="方正仿宋_GB2312" w:hAnsi="楷体" w:hint="eastAsia"/>
          <w:color w:val="000000" w:themeColor="text1"/>
          <w:sz w:val="24"/>
          <w:u w:val="single"/>
        </w:rPr>
        <w:t xml:space="preserve">   </w:t>
      </w:r>
      <w:r w:rsidRPr="00075EDC">
        <w:rPr>
          <w:rFonts w:ascii="方正仿宋_GB2312" w:eastAsia="方正仿宋_GB2312" w:hAnsi="楷体" w:hint="eastAsia"/>
          <w:color w:val="000000" w:themeColor="text1"/>
          <w:sz w:val="24"/>
          <w:u w:val="single"/>
        </w:rPr>
        <w:t>（中标人名称）</w:t>
      </w:r>
      <w:r w:rsidRPr="00075EDC">
        <w:rPr>
          <w:rFonts w:ascii="方正仿宋_GB2312" w:eastAsia="方正仿宋_GB2312" w:hAnsi="楷体" w:hint="eastAsia"/>
          <w:color w:val="000000" w:themeColor="text1"/>
          <w:sz w:val="24"/>
          <w:u w:val="single"/>
        </w:rPr>
        <w:t xml:space="preserve">   </w:t>
      </w:r>
      <w:r w:rsidRPr="00075EDC">
        <w:rPr>
          <w:rFonts w:ascii="方正仿宋_GB2312" w:eastAsia="方正仿宋_GB2312" w:hAnsi="楷体" w:hint="eastAsia"/>
          <w:color w:val="000000" w:themeColor="text1"/>
          <w:sz w:val="24"/>
          <w:lang w:val="zh-CN"/>
        </w:rPr>
        <w:t>(</w:t>
      </w:r>
      <w:r w:rsidRPr="00075EDC">
        <w:rPr>
          <w:rFonts w:ascii="方正仿宋_GB2312" w:eastAsia="方正仿宋_GB2312" w:hAnsi="楷体" w:hint="eastAsia"/>
          <w:color w:val="000000" w:themeColor="text1"/>
          <w:sz w:val="24"/>
          <w:lang w:val="zh-CN"/>
        </w:rPr>
        <w:t>以下简称：乙方</w:t>
      </w:r>
      <w:r w:rsidRPr="00075EDC">
        <w:rPr>
          <w:rFonts w:ascii="方正仿宋_GB2312" w:eastAsia="方正仿宋_GB2312" w:hAnsi="楷体" w:hint="eastAsia"/>
          <w:color w:val="000000" w:themeColor="text1"/>
          <w:sz w:val="24"/>
          <w:lang w:val="zh-CN"/>
        </w:rPr>
        <w:t>)</w:t>
      </w:r>
      <w:r w:rsidRPr="00075EDC">
        <w:rPr>
          <w:rFonts w:ascii="方正仿宋_GB2312" w:eastAsia="方正仿宋_GB2312" w:hAnsi="楷体" w:hint="eastAsia"/>
          <w:color w:val="000000" w:themeColor="text1"/>
          <w:sz w:val="24"/>
          <w:lang w:val="zh-CN"/>
        </w:rPr>
        <w:t>协商一致，约定以下合同</w:t>
      </w:r>
      <w:r w:rsidRPr="00075EDC">
        <w:rPr>
          <w:rFonts w:ascii="方正仿宋_GB2312" w:eastAsia="方正仿宋_GB2312" w:hAnsi="楷体" w:hint="eastAsia"/>
          <w:color w:val="000000" w:themeColor="text1"/>
          <w:sz w:val="24"/>
        </w:rPr>
        <w:t>条款，以兹共同遵守、全面履行。</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38" w:name="_Toc24059"/>
      <w:bookmarkStart w:id="139" w:name="_Toc2232"/>
      <w:bookmarkStart w:id="140" w:name="_Toc3029"/>
      <w:r w:rsidRPr="00075EDC">
        <w:rPr>
          <w:rFonts w:ascii="方正仿宋_GB2312" w:eastAsia="方正仿宋_GB2312" w:hAnsi="楷体" w:hint="eastAsia"/>
          <w:b/>
          <w:color w:val="000000" w:themeColor="text1"/>
          <w:sz w:val="24"/>
        </w:rPr>
        <w:t xml:space="preserve">1.1 </w:t>
      </w:r>
      <w:r w:rsidRPr="00075EDC">
        <w:rPr>
          <w:rFonts w:ascii="方正仿宋_GB2312" w:eastAsia="方正仿宋_GB2312" w:hAnsi="楷体" w:hint="eastAsia"/>
          <w:b/>
          <w:color w:val="000000" w:themeColor="text1"/>
          <w:sz w:val="24"/>
        </w:rPr>
        <w:t>合同组成部分</w:t>
      </w:r>
      <w:bookmarkEnd w:id="138"/>
      <w:bookmarkEnd w:id="139"/>
      <w:bookmarkEnd w:id="140"/>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下列文件为本合同的组成部分，并构成一个整体，需综合解释、相互补充。如果下列文件内容出现不一致的情形，在保证按照采购文件确定的事项的前提下，组成本合同的多个文件的优先适用顺序如下：</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1.1.1 </w:t>
      </w:r>
      <w:r w:rsidRPr="00075EDC">
        <w:rPr>
          <w:rFonts w:ascii="方正仿宋_GB2312" w:eastAsia="方正仿宋_GB2312" w:hAnsi="楷体" w:hint="eastAsia"/>
          <w:color w:val="000000" w:themeColor="text1"/>
          <w:sz w:val="24"/>
        </w:rPr>
        <w:t>本合同及其补充合同、变更协议；</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1</w:t>
      </w:r>
      <w:r w:rsidRPr="00075EDC">
        <w:rPr>
          <w:rFonts w:ascii="方正仿宋_GB2312" w:eastAsia="方正仿宋_GB2312" w:hAnsi="楷体" w:hint="eastAsia"/>
          <w:color w:val="000000" w:themeColor="text1"/>
          <w:sz w:val="24"/>
        </w:rPr>
        <w:t xml:space="preserve">.1.2 </w:t>
      </w:r>
      <w:r w:rsidRPr="00075EDC">
        <w:rPr>
          <w:rFonts w:ascii="方正仿宋_GB2312" w:eastAsia="方正仿宋_GB2312" w:hAnsi="楷体" w:hint="eastAsia"/>
          <w:color w:val="000000" w:themeColor="text1"/>
          <w:sz w:val="24"/>
        </w:rPr>
        <w:t>中标通知书；</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1.1.3 </w:t>
      </w:r>
      <w:r w:rsidRPr="00075EDC">
        <w:rPr>
          <w:rFonts w:ascii="方正仿宋_GB2312" w:eastAsia="方正仿宋_GB2312" w:hAnsi="楷体" w:hint="eastAsia"/>
          <w:color w:val="000000" w:themeColor="text1"/>
          <w:sz w:val="24"/>
        </w:rPr>
        <w:t>投标文件及“投标报价”（含澄清或者说明文件）；</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1.1.4 </w:t>
      </w:r>
      <w:r w:rsidRPr="00075EDC">
        <w:rPr>
          <w:rFonts w:ascii="方正仿宋_GB2312" w:eastAsia="方正仿宋_GB2312" w:hAnsi="楷体" w:hint="eastAsia"/>
          <w:color w:val="000000" w:themeColor="text1"/>
          <w:sz w:val="24"/>
        </w:rPr>
        <w:t>招标文件（含澄清或者修改文件）；</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1.1.5 </w:t>
      </w:r>
      <w:r w:rsidRPr="00075EDC">
        <w:rPr>
          <w:rFonts w:ascii="方正仿宋_GB2312" w:eastAsia="方正仿宋_GB2312" w:hAnsi="楷体" w:hint="eastAsia"/>
          <w:color w:val="000000" w:themeColor="text1"/>
          <w:sz w:val="24"/>
        </w:rPr>
        <w:t>其他相关采购文件。</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41" w:name="_Toc21295"/>
      <w:bookmarkStart w:id="142" w:name="_Toc24300"/>
      <w:bookmarkStart w:id="143" w:name="_Toc27126"/>
      <w:r w:rsidRPr="00075EDC">
        <w:rPr>
          <w:rFonts w:ascii="方正仿宋_GB2312" w:eastAsia="方正仿宋_GB2312" w:hAnsi="楷体" w:hint="eastAsia"/>
          <w:b/>
          <w:color w:val="000000" w:themeColor="text1"/>
          <w:sz w:val="24"/>
        </w:rPr>
        <w:t xml:space="preserve">1.2 </w:t>
      </w:r>
      <w:r w:rsidRPr="00075EDC">
        <w:rPr>
          <w:rFonts w:ascii="方正仿宋_GB2312" w:eastAsia="方正仿宋_GB2312" w:hAnsi="楷体" w:hint="eastAsia"/>
          <w:b/>
          <w:color w:val="000000" w:themeColor="text1"/>
          <w:sz w:val="24"/>
        </w:rPr>
        <w:t>标的物</w:t>
      </w:r>
      <w:bookmarkEnd w:id="141"/>
      <w:bookmarkEnd w:id="142"/>
      <w:bookmarkEnd w:id="143"/>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1.2.1 </w:t>
      </w:r>
      <w:r w:rsidRPr="00075EDC">
        <w:rPr>
          <w:rFonts w:ascii="方正仿宋_GB2312" w:eastAsia="方正仿宋_GB2312" w:hAnsi="楷体" w:hint="eastAsia"/>
          <w:color w:val="000000" w:themeColor="text1"/>
          <w:sz w:val="24"/>
        </w:rPr>
        <w:t>标的物</w:t>
      </w:r>
      <w:r w:rsidRPr="00075EDC">
        <w:rPr>
          <w:rFonts w:ascii="方正仿宋_GB2312" w:eastAsia="方正仿宋_GB2312" w:hAnsi="楷体" w:hint="eastAsia"/>
          <w:color w:val="000000" w:themeColor="text1"/>
          <w:sz w:val="24"/>
        </w:rPr>
        <w:t>1</w:t>
      </w:r>
      <w:r w:rsidRPr="00075EDC">
        <w:rPr>
          <w:rFonts w:ascii="方正仿宋_GB2312" w:eastAsia="方正仿宋_GB2312" w:hAnsi="楷体" w:hint="eastAsia"/>
          <w:color w:val="000000" w:themeColor="text1"/>
          <w:sz w:val="24"/>
        </w:rPr>
        <w:t>信息</w:t>
      </w:r>
    </w:p>
    <w:p w:rsidR="00C77873" w:rsidRPr="00075EDC" w:rsidRDefault="008B596C">
      <w:pPr>
        <w:spacing w:line="360" w:lineRule="auto"/>
        <w:ind w:firstLineChars="200" w:firstLine="480"/>
        <w:rPr>
          <w:rFonts w:ascii="方正仿宋_GB2312" w:eastAsia="方正仿宋_GB2312" w:hAnsi="楷体"/>
          <w:color w:val="000000" w:themeColor="text1"/>
          <w:sz w:val="24"/>
          <w:u w:val="single"/>
        </w:rPr>
      </w:pPr>
      <w:r w:rsidRPr="00075EDC">
        <w:rPr>
          <w:rFonts w:ascii="方正仿宋_GB2312" w:eastAsia="方正仿宋_GB2312" w:hAnsi="楷体" w:hint="eastAsia"/>
          <w:color w:val="000000" w:themeColor="text1"/>
          <w:sz w:val="24"/>
        </w:rPr>
        <w:t>1.2.1.1</w:t>
      </w:r>
      <w:r w:rsidRPr="00075EDC">
        <w:rPr>
          <w:rFonts w:ascii="方正仿宋_GB2312" w:eastAsia="方正仿宋_GB2312" w:hAnsi="楷体" w:hint="eastAsia"/>
          <w:color w:val="000000" w:themeColor="text1"/>
          <w:sz w:val="24"/>
        </w:rPr>
        <w:t>名称：</w:t>
      </w:r>
      <w:r w:rsidRPr="00075EDC">
        <w:rPr>
          <w:rFonts w:ascii="方正仿宋_GB2312" w:eastAsia="方正仿宋_GB2312" w:hAnsi="楷体" w:hint="eastAsia"/>
          <w:color w:val="000000" w:themeColor="text1"/>
          <w:sz w:val="24"/>
          <w:u w:val="single"/>
        </w:rPr>
        <w:t>南宁市兴宁区城区机关食堂管理服务</w:t>
      </w:r>
      <w:r w:rsidRPr="00075EDC">
        <w:rPr>
          <w:rFonts w:ascii="方正仿宋_GB2312" w:eastAsia="方正仿宋_GB2312" w:hAnsi="楷体" w:hint="eastAsia"/>
          <w:color w:val="000000" w:themeColor="text1"/>
          <w:sz w:val="24"/>
        </w:rPr>
        <w:t>；</w:t>
      </w:r>
    </w:p>
    <w:p w:rsidR="00C77873" w:rsidRPr="00075EDC" w:rsidRDefault="008B596C">
      <w:pPr>
        <w:spacing w:line="360" w:lineRule="auto"/>
        <w:ind w:firstLineChars="200" w:firstLine="480"/>
        <w:rPr>
          <w:rFonts w:ascii="方正仿宋_GB2312" w:eastAsia="方正仿宋_GB2312" w:hAnsi="楷体"/>
          <w:color w:val="000000" w:themeColor="text1"/>
          <w:sz w:val="24"/>
          <w:u w:val="single"/>
        </w:rPr>
      </w:pPr>
      <w:r w:rsidRPr="00075EDC">
        <w:rPr>
          <w:rFonts w:ascii="方正仿宋_GB2312" w:eastAsia="方正仿宋_GB2312" w:hAnsi="楷体" w:hint="eastAsia"/>
          <w:color w:val="000000" w:themeColor="text1"/>
          <w:sz w:val="24"/>
        </w:rPr>
        <w:t>1.2.1.2</w:t>
      </w:r>
      <w:r w:rsidRPr="00075EDC">
        <w:rPr>
          <w:rFonts w:ascii="方正仿宋_GB2312" w:eastAsia="方正仿宋_GB2312" w:hAnsi="楷体" w:hint="eastAsia"/>
          <w:color w:val="000000" w:themeColor="text1"/>
          <w:sz w:val="24"/>
        </w:rPr>
        <w:t>数量：</w:t>
      </w:r>
      <w:r w:rsidRPr="00075EDC">
        <w:rPr>
          <w:rFonts w:ascii="方正仿宋_GB2312" w:eastAsia="方正仿宋_GB2312" w:hAnsi="楷体" w:hint="eastAsia"/>
          <w:color w:val="000000" w:themeColor="text1"/>
          <w:sz w:val="24"/>
          <w:u w:val="single"/>
        </w:rPr>
        <w:t>1</w:t>
      </w:r>
      <w:r w:rsidRPr="00075EDC">
        <w:rPr>
          <w:rFonts w:ascii="方正仿宋_GB2312" w:eastAsia="方正仿宋_GB2312" w:hAnsi="楷体" w:hint="eastAsia"/>
          <w:color w:val="000000" w:themeColor="text1"/>
          <w:sz w:val="24"/>
          <w:u w:val="single"/>
        </w:rPr>
        <w:t>项</w:t>
      </w:r>
      <w:r w:rsidRPr="00075EDC">
        <w:rPr>
          <w:rFonts w:ascii="方正仿宋_GB2312" w:eastAsia="方正仿宋_GB2312" w:hAnsi="楷体" w:hint="eastAsia"/>
          <w:color w:val="000000" w:themeColor="text1"/>
          <w:sz w:val="24"/>
        </w:rPr>
        <w:t>；</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lastRenderedPageBreak/>
        <w:t>1.2.1.3</w:t>
      </w:r>
      <w:r w:rsidRPr="00075EDC">
        <w:rPr>
          <w:rFonts w:ascii="方正仿宋_GB2312" w:eastAsia="方正仿宋_GB2312" w:hAnsi="楷体" w:hint="eastAsia"/>
          <w:color w:val="000000" w:themeColor="text1"/>
          <w:sz w:val="24"/>
        </w:rPr>
        <w:t>质量：</w:t>
      </w:r>
      <w:r w:rsidRPr="00075EDC">
        <w:rPr>
          <w:rFonts w:ascii="方正仿宋_GB2312" w:eastAsia="方正仿宋_GB2312" w:hAnsi="楷体" w:hint="eastAsia"/>
          <w:color w:val="000000" w:themeColor="text1"/>
          <w:sz w:val="24"/>
          <w:u w:val="single"/>
        </w:rPr>
        <w:t>详见合同附件中中标人关于投标服务技术需求偏离表</w:t>
      </w:r>
      <w:r w:rsidRPr="00075EDC">
        <w:rPr>
          <w:rFonts w:ascii="方正仿宋_GB2312" w:eastAsia="方正仿宋_GB2312" w:hAnsi="楷体" w:hint="eastAsia"/>
          <w:color w:val="000000" w:themeColor="text1"/>
          <w:sz w:val="24"/>
          <w:u w:val="single"/>
        </w:rPr>
        <w:t xml:space="preserve"> </w:t>
      </w:r>
      <w:r w:rsidRPr="00075EDC">
        <w:rPr>
          <w:rFonts w:ascii="方正仿宋_GB2312" w:eastAsia="方正仿宋_GB2312" w:hAnsi="楷体" w:hint="eastAsia"/>
          <w:color w:val="000000" w:themeColor="text1"/>
          <w:sz w:val="24"/>
        </w:rPr>
        <w:t>。</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44" w:name="_Toc21551"/>
      <w:bookmarkStart w:id="145" w:name="_Toc23292"/>
      <w:bookmarkStart w:id="146" w:name="_Toc21631"/>
      <w:r w:rsidRPr="00075EDC">
        <w:rPr>
          <w:rFonts w:ascii="方正仿宋_GB2312" w:eastAsia="方正仿宋_GB2312" w:hAnsi="楷体" w:hint="eastAsia"/>
          <w:b/>
          <w:color w:val="000000" w:themeColor="text1"/>
          <w:sz w:val="24"/>
        </w:rPr>
        <w:t xml:space="preserve">1.3 </w:t>
      </w:r>
      <w:r w:rsidRPr="00075EDC">
        <w:rPr>
          <w:rFonts w:ascii="方正仿宋_GB2312" w:eastAsia="方正仿宋_GB2312" w:hAnsi="楷体" w:hint="eastAsia"/>
          <w:b/>
          <w:color w:val="000000" w:themeColor="text1"/>
          <w:sz w:val="24"/>
        </w:rPr>
        <w:t>价款</w:t>
      </w:r>
      <w:bookmarkEnd w:id="144"/>
      <w:bookmarkEnd w:id="145"/>
      <w:bookmarkEnd w:id="146"/>
    </w:p>
    <w:p w:rsidR="00C77873" w:rsidRPr="00075EDC" w:rsidRDefault="008B596C">
      <w:pPr>
        <w:spacing w:line="360" w:lineRule="auto"/>
        <w:ind w:firstLineChars="200" w:firstLine="480"/>
        <w:rPr>
          <w:rFonts w:ascii="方正仿宋_GB2312" w:eastAsia="方正仿宋_GB2312" w:hAnsi="楷体"/>
          <w:color w:val="000000" w:themeColor="text1"/>
          <w:sz w:val="24"/>
          <w:u w:val="single"/>
        </w:rPr>
      </w:pPr>
      <w:bookmarkStart w:id="147" w:name="_Toc10340"/>
      <w:bookmarkStart w:id="148" w:name="_Toc22618"/>
      <w:bookmarkStart w:id="149" w:name="_Toc1814"/>
      <w:r w:rsidRPr="00075EDC">
        <w:rPr>
          <w:rFonts w:ascii="方正仿宋_GB2312" w:eastAsia="方正仿宋_GB2312" w:hAnsi="楷体" w:hint="eastAsia"/>
          <w:color w:val="000000" w:themeColor="text1"/>
          <w:sz w:val="24"/>
          <w:u w:val="single"/>
        </w:rPr>
        <w:t>本合同总价为：人民币（大写）（</w:t>
      </w:r>
      <w:r w:rsidRPr="00075EDC">
        <w:rPr>
          <w:rFonts w:ascii="方正仿宋_GB2312" w:eastAsia="方正仿宋_GB2312" w:hAnsi="楷体" w:hint="eastAsia"/>
          <w:color w:val="000000" w:themeColor="text1"/>
          <w:sz w:val="24"/>
          <w:u w:val="single"/>
        </w:rPr>
        <w:t>¥</w:t>
      </w:r>
      <w:r w:rsidRPr="00075EDC">
        <w:rPr>
          <w:rFonts w:ascii="方正仿宋_GB2312" w:eastAsia="方正仿宋_GB2312" w:hAnsi="楷体" w:hint="eastAsia"/>
          <w:color w:val="000000" w:themeColor="text1"/>
          <w:sz w:val="24"/>
          <w:u w:val="single"/>
        </w:rPr>
        <w:t>）。</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r w:rsidRPr="00075EDC">
        <w:rPr>
          <w:rFonts w:ascii="方正仿宋_GB2312" w:eastAsia="方正仿宋_GB2312" w:hAnsi="楷体" w:hint="eastAsia"/>
          <w:b/>
          <w:color w:val="000000" w:themeColor="text1"/>
          <w:sz w:val="24"/>
        </w:rPr>
        <w:t xml:space="preserve">1.4 </w:t>
      </w:r>
      <w:r w:rsidRPr="00075EDC">
        <w:rPr>
          <w:rFonts w:ascii="方正仿宋_GB2312" w:eastAsia="方正仿宋_GB2312" w:hAnsi="楷体" w:hint="eastAsia"/>
          <w:b/>
          <w:color w:val="000000" w:themeColor="text1"/>
          <w:sz w:val="24"/>
        </w:rPr>
        <w:t>付款方式和发票开具方式</w:t>
      </w:r>
      <w:bookmarkEnd w:id="147"/>
      <w:bookmarkEnd w:id="148"/>
      <w:bookmarkEnd w:id="149"/>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1.4.1 </w:t>
      </w:r>
      <w:r w:rsidRPr="00075EDC">
        <w:rPr>
          <w:rFonts w:ascii="方正仿宋_GB2312" w:eastAsia="方正仿宋_GB2312" w:hAnsi="楷体" w:hint="eastAsia"/>
          <w:color w:val="000000" w:themeColor="text1"/>
          <w:sz w:val="24"/>
        </w:rPr>
        <w:t>付款方式：</w:t>
      </w:r>
    </w:p>
    <w:p w:rsidR="00C77873" w:rsidRPr="00075EDC" w:rsidRDefault="008B596C">
      <w:pPr>
        <w:spacing w:line="360" w:lineRule="auto"/>
        <w:ind w:firstLineChars="200" w:firstLine="480"/>
        <w:rPr>
          <w:rFonts w:ascii="方正仿宋_GB2312" w:eastAsia="方正仿宋_GB2312" w:hAnsi="仿宋"/>
          <w:color w:val="000000" w:themeColor="text1"/>
          <w:sz w:val="24"/>
          <w:u w:val="single"/>
        </w:rPr>
      </w:pPr>
      <w:r w:rsidRPr="00075EDC">
        <w:rPr>
          <w:rFonts w:ascii="方正仿宋_GB2312" w:eastAsia="方正仿宋_GB2312" w:hAnsi="仿宋" w:hint="eastAsia"/>
          <w:color w:val="000000" w:themeColor="text1"/>
          <w:sz w:val="24"/>
          <w:u w:val="single"/>
        </w:rPr>
        <w:t>1.</w:t>
      </w:r>
      <w:r w:rsidRPr="00075EDC">
        <w:rPr>
          <w:rFonts w:ascii="方正仿宋_GB2312" w:eastAsia="方正仿宋_GB2312" w:hAnsi="仿宋" w:hint="eastAsia"/>
          <w:color w:val="000000" w:themeColor="text1"/>
          <w:sz w:val="24"/>
          <w:u w:val="single"/>
        </w:rPr>
        <w:t>本项目无预付款；</w:t>
      </w:r>
    </w:p>
    <w:p w:rsidR="00C77873" w:rsidRPr="00075EDC" w:rsidRDefault="008B596C">
      <w:pPr>
        <w:spacing w:line="360" w:lineRule="auto"/>
        <w:ind w:firstLineChars="200" w:firstLine="480"/>
        <w:rPr>
          <w:rFonts w:ascii="方正仿宋_GB2312" w:eastAsia="方正仿宋_GB2312" w:hAnsi="仿宋"/>
          <w:color w:val="000000" w:themeColor="text1"/>
          <w:sz w:val="24"/>
          <w:u w:val="single"/>
        </w:rPr>
      </w:pPr>
      <w:r w:rsidRPr="00075EDC">
        <w:rPr>
          <w:rFonts w:ascii="方正仿宋_GB2312" w:eastAsia="方正仿宋_GB2312" w:hAnsi="仿宋" w:hint="eastAsia"/>
          <w:color w:val="000000" w:themeColor="text1"/>
          <w:sz w:val="24"/>
          <w:u w:val="single"/>
        </w:rPr>
        <w:t>2.</w:t>
      </w:r>
      <w:r w:rsidRPr="00075EDC">
        <w:rPr>
          <w:rFonts w:ascii="方正仿宋_GB2312" w:eastAsia="方正仿宋_GB2312" w:hAnsi="仿宋" w:hint="eastAsia"/>
          <w:color w:val="000000" w:themeColor="text1"/>
          <w:sz w:val="24"/>
          <w:u w:val="single"/>
        </w:rPr>
        <w:t>分</w:t>
      </w:r>
      <w:r w:rsidRPr="00075EDC">
        <w:rPr>
          <w:rFonts w:ascii="方正仿宋_GB2312" w:eastAsia="方正仿宋_GB2312" w:hAnsi="仿宋" w:hint="eastAsia"/>
          <w:color w:val="000000" w:themeColor="text1"/>
          <w:sz w:val="24"/>
          <w:u w:val="single"/>
        </w:rPr>
        <w:t>36</w:t>
      </w:r>
      <w:r w:rsidRPr="00075EDC">
        <w:rPr>
          <w:rFonts w:ascii="方正仿宋_GB2312" w:eastAsia="方正仿宋_GB2312" w:hAnsi="仿宋" w:hint="eastAsia"/>
          <w:color w:val="000000" w:themeColor="text1"/>
          <w:sz w:val="24"/>
          <w:u w:val="single"/>
        </w:rPr>
        <w:t>个月支付，每月的服务费用将由甲方于次月</w:t>
      </w:r>
      <w:r w:rsidRPr="00075EDC">
        <w:rPr>
          <w:rFonts w:ascii="方正仿宋_GB2312" w:eastAsia="方正仿宋_GB2312" w:hAnsi="仿宋" w:hint="eastAsia"/>
          <w:color w:val="000000" w:themeColor="text1"/>
          <w:sz w:val="24"/>
          <w:u w:val="single"/>
        </w:rPr>
        <w:t>10</w:t>
      </w:r>
      <w:r w:rsidRPr="00075EDC">
        <w:rPr>
          <w:rFonts w:ascii="方正仿宋_GB2312" w:eastAsia="方正仿宋_GB2312" w:hAnsi="仿宋" w:hint="eastAsia"/>
          <w:color w:val="000000" w:themeColor="text1"/>
          <w:sz w:val="24"/>
          <w:u w:val="single"/>
        </w:rPr>
        <w:t>日前一次性支付给乙方。</w:t>
      </w:r>
    </w:p>
    <w:p w:rsidR="00C77873" w:rsidRPr="00075EDC" w:rsidRDefault="008B596C">
      <w:pPr>
        <w:spacing w:line="360" w:lineRule="auto"/>
        <w:ind w:firstLineChars="200" w:firstLine="480"/>
        <w:rPr>
          <w:rFonts w:ascii="方正仿宋_GB2312" w:eastAsia="方正仿宋_GB2312" w:hAnsi="仿宋"/>
          <w:color w:val="000000" w:themeColor="text1"/>
          <w:sz w:val="24"/>
          <w:u w:val="single"/>
        </w:rPr>
      </w:pPr>
      <w:r w:rsidRPr="00075EDC">
        <w:rPr>
          <w:rFonts w:ascii="方正仿宋_GB2312" w:eastAsia="方正仿宋_GB2312" w:hAnsi="仿宋" w:hint="eastAsia"/>
          <w:color w:val="000000" w:themeColor="text1"/>
          <w:sz w:val="24"/>
          <w:u w:val="single"/>
        </w:rPr>
        <w:t>3.</w:t>
      </w:r>
      <w:r w:rsidRPr="00075EDC">
        <w:rPr>
          <w:rFonts w:ascii="方正仿宋_GB2312" w:eastAsia="方正仿宋_GB2312" w:hAnsi="仿宋" w:hint="eastAsia"/>
          <w:color w:val="000000" w:themeColor="text1"/>
          <w:sz w:val="24"/>
          <w:u w:val="single"/>
        </w:rPr>
        <w:t>如乙方实际投入服务人员不足</w:t>
      </w:r>
      <w:r w:rsidRPr="00075EDC">
        <w:rPr>
          <w:rFonts w:ascii="方正仿宋_GB2312" w:eastAsia="方正仿宋_GB2312" w:hAnsi="仿宋" w:hint="eastAsia"/>
          <w:color w:val="000000" w:themeColor="text1"/>
          <w:sz w:val="24"/>
          <w:u w:val="single"/>
        </w:rPr>
        <w:t>34</w:t>
      </w:r>
      <w:r w:rsidRPr="00075EDC">
        <w:rPr>
          <w:rFonts w:ascii="方正仿宋_GB2312" w:eastAsia="方正仿宋_GB2312" w:hAnsi="仿宋" w:hint="eastAsia"/>
          <w:color w:val="000000" w:themeColor="text1"/>
          <w:sz w:val="24"/>
          <w:u w:val="single"/>
        </w:rPr>
        <w:t>人的，在保证正常食堂运转和供餐的情况下应主动向甲方作出书面说明；同时由甲方按中标总服务费用计算出投入服务人员日服务费用平均值，并按实际减少人员数和天数乘以</w:t>
      </w:r>
      <w:r w:rsidRPr="00075EDC">
        <w:rPr>
          <w:rFonts w:ascii="方正仿宋_GB2312" w:eastAsia="方正仿宋_GB2312" w:hAnsi="仿宋" w:hint="eastAsia"/>
          <w:color w:val="000000" w:themeColor="text1"/>
          <w:sz w:val="24"/>
          <w:u w:val="single"/>
        </w:rPr>
        <w:t>1.5</w:t>
      </w:r>
      <w:r w:rsidRPr="00075EDC">
        <w:rPr>
          <w:rFonts w:ascii="方正仿宋_GB2312" w:eastAsia="方正仿宋_GB2312" w:hAnsi="仿宋" w:hint="eastAsia"/>
          <w:color w:val="000000" w:themeColor="text1"/>
          <w:sz w:val="24"/>
          <w:u w:val="single"/>
        </w:rPr>
        <w:t>倍日服务费用平均值计算扣减中标人服务费用（即：扣减中标人服务费用</w:t>
      </w:r>
      <w:r w:rsidRPr="00075EDC">
        <w:rPr>
          <w:rFonts w:ascii="方正仿宋_GB2312" w:eastAsia="方正仿宋_GB2312" w:hAnsi="仿宋" w:hint="eastAsia"/>
          <w:color w:val="000000" w:themeColor="text1"/>
          <w:sz w:val="24"/>
          <w:u w:val="single"/>
        </w:rPr>
        <w:t>=</w:t>
      </w:r>
      <w:r w:rsidRPr="00075EDC">
        <w:rPr>
          <w:rFonts w:ascii="方正仿宋_GB2312" w:eastAsia="方正仿宋_GB2312" w:hAnsi="仿宋" w:hint="eastAsia"/>
          <w:color w:val="000000" w:themeColor="text1"/>
          <w:sz w:val="24"/>
          <w:u w:val="single"/>
        </w:rPr>
        <w:t>中标总服务费用÷</w:t>
      </w:r>
      <w:r w:rsidRPr="00075EDC">
        <w:rPr>
          <w:rFonts w:ascii="方正仿宋_GB2312" w:eastAsia="方正仿宋_GB2312" w:hAnsi="仿宋" w:hint="eastAsia"/>
          <w:color w:val="000000" w:themeColor="text1"/>
          <w:sz w:val="24"/>
          <w:u w:val="single"/>
        </w:rPr>
        <w:t>34</w:t>
      </w:r>
      <w:r w:rsidRPr="00075EDC">
        <w:rPr>
          <w:rFonts w:ascii="方正仿宋_GB2312" w:eastAsia="方正仿宋_GB2312" w:hAnsi="仿宋" w:hint="eastAsia"/>
          <w:color w:val="000000" w:themeColor="text1"/>
          <w:sz w:val="24"/>
          <w:u w:val="single"/>
        </w:rPr>
        <w:t>人÷</w:t>
      </w:r>
      <w:r w:rsidRPr="00075EDC">
        <w:rPr>
          <w:rFonts w:ascii="方正仿宋_GB2312" w:eastAsia="方正仿宋_GB2312" w:hAnsi="仿宋" w:hint="eastAsia"/>
          <w:color w:val="000000" w:themeColor="text1"/>
          <w:sz w:val="24"/>
          <w:u w:val="single"/>
        </w:rPr>
        <w:t>36</w:t>
      </w:r>
      <w:r w:rsidRPr="00075EDC">
        <w:rPr>
          <w:rFonts w:ascii="方正仿宋_GB2312" w:eastAsia="方正仿宋_GB2312" w:hAnsi="仿宋" w:hint="eastAsia"/>
          <w:color w:val="000000" w:themeColor="text1"/>
          <w:sz w:val="24"/>
          <w:u w:val="single"/>
        </w:rPr>
        <w:t>月÷</w:t>
      </w:r>
      <w:r w:rsidRPr="00075EDC">
        <w:rPr>
          <w:rFonts w:ascii="方正仿宋_GB2312" w:eastAsia="方正仿宋_GB2312" w:hAnsi="仿宋" w:hint="eastAsia"/>
          <w:color w:val="000000" w:themeColor="text1"/>
          <w:sz w:val="24"/>
          <w:u w:val="single"/>
        </w:rPr>
        <w:t>22</w:t>
      </w:r>
      <w:r w:rsidRPr="00075EDC">
        <w:rPr>
          <w:rFonts w:ascii="方正仿宋_GB2312" w:eastAsia="方正仿宋_GB2312" w:hAnsi="仿宋" w:hint="eastAsia"/>
          <w:color w:val="000000" w:themeColor="text1"/>
          <w:sz w:val="24"/>
          <w:u w:val="single"/>
        </w:rPr>
        <w:t>日</w:t>
      </w:r>
      <w:r w:rsidRPr="00075EDC">
        <w:rPr>
          <w:rFonts w:ascii="方正仿宋_GB2312" w:eastAsia="方正仿宋_GB2312" w:hAnsi="仿宋" w:hint="eastAsia"/>
          <w:color w:val="000000" w:themeColor="text1"/>
          <w:sz w:val="24"/>
          <w:u w:val="single"/>
        </w:rPr>
        <w:t>/</w:t>
      </w:r>
      <w:r w:rsidRPr="00075EDC">
        <w:rPr>
          <w:rFonts w:ascii="方正仿宋_GB2312" w:eastAsia="方正仿宋_GB2312" w:hAnsi="仿宋" w:hint="eastAsia"/>
          <w:color w:val="000000" w:themeColor="text1"/>
          <w:sz w:val="24"/>
          <w:u w:val="single"/>
        </w:rPr>
        <w:t>月×减少人员数×天数×</w:t>
      </w:r>
      <w:r w:rsidRPr="00075EDC">
        <w:rPr>
          <w:rFonts w:ascii="方正仿宋_GB2312" w:eastAsia="方正仿宋_GB2312" w:hAnsi="仿宋" w:hint="eastAsia"/>
          <w:color w:val="000000" w:themeColor="text1"/>
          <w:sz w:val="24"/>
          <w:u w:val="single"/>
        </w:rPr>
        <w:t>1.5</w:t>
      </w:r>
      <w:r w:rsidRPr="00075EDC">
        <w:rPr>
          <w:rFonts w:ascii="方正仿宋_GB2312" w:eastAsia="方正仿宋_GB2312" w:hAnsi="仿宋" w:hint="eastAsia"/>
          <w:color w:val="000000" w:themeColor="text1"/>
          <w:sz w:val="24"/>
          <w:u w:val="single"/>
        </w:rPr>
        <w:t>倍）。甲方有权在支付乙方次月服务费时直接扣除该扣减费用。</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1.4.2 </w:t>
      </w:r>
      <w:r w:rsidRPr="00075EDC">
        <w:rPr>
          <w:rFonts w:ascii="方正仿宋_GB2312" w:eastAsia="方正仿宋_GB2312" w:hAnsi="楷体" w:hint="eastAsia"/>
          <w:color w:val="000000" w:themeColor="text1"/>
          <w:sz w:val="24"/>
        </w:rPr>
        <w:t>发票开具方式：</w:t>
      </w:r>
      <w:r w:rsidRPr="00075EDC">
        <w:rPr>
          <w:rFonts w:ascii="方正仿宋_GB2312" w:eastAsia="方正仿宋_GB2312" w:hAnsi="楷体" w:hint="eastAsia"/>
          <w:color w:val="000000" w:themeColor="text1"/>
          <w:sz w:val="24"/>
          <w:u w:val="single"/>
        </w:rPr>
        <w:t>增值税普通发票。</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50" w:name="_Toc32071"/>
      <w:bookmarkStart w:id="151" w:name="_Toc2846"/>
      <w:bookmarkStart w:id="152" w:name="_Toc19304"/>
      <w:r w:rsidRPr="00075EDC">
        <w:rPr>
          <w:rFonts w:ascii="方正仿宋_GB2312" w:eastAsia="方正仿宋_GB2312" w:hAnsi="楷体" w:hint="eastAsia"/>
          <w:b/>
          <w:color w:val="000000" w:themeColor="text1"/>
          <w:sz w:val="24"/>
        </w:rPr>
        <w:t>1.5</w:t>
      </w:r>
      <w:r w:rsidRPr="00075EDC">
        <w:rPr>
          <w:rFonts w:ascii="方正仿宋_GB2312" w:eastAsia="方正仿宋_GB2312" w:hAnsi="楷体" w:hint="eastAsia"/>
          <w:b/>
          <w:color w:val="000000" w:themeColor="text1"/>
          <w:sz w:val="24"/>
        </w:rPr>
        <w:t xml:space="preserve"> </w:t>
      </w:r>
      <w:r w:rsidRPr="00075EDC">
        <w:rPr>
          <w:rFonts w:ascii="方正仿宋_GB2312" w:eastAsia="方正仿宋_GB2312" w:hAnsi="楷体" w:hint="eastAsia"/>
          <w:b/>
          <w:color w:val="000000" w:themeColor="text1"/>
          <w:sz w:val="24"/>
        </w:rPr>
        <w:t>标的物交付期限、地点、方式</w:t>
      </w:r>
      <w:bookmarkEnd w:id="150"/>
      <w:bookmarkEnd w:id="151"/>
      <w:bookmarkEnd w:id="152"/>
      <w:r w:rsidRPr="00075EDC">
        <w:rPr>
          <w:rFonts w:ascii="方正仿宋_GB2312" w:eastAsia="方正仿宋_GB2312" w:hAnsi="楷体" w:hint="eastAsia"/>
          <w:b/>
          <w:color w:val="000000" w:themeColor="text1"/>
          <w:sz w:val="24"/>
        </w:rPr>
        <w:t>和服务期限</w:t>
      </w:r>
    </w:p>
    <w:p w:rsidR="00C77873" w:rsidRPr="00075EDC" w:rsidRDefault="008B596C">
      <w:pPr>
        <w:spacing w:line="360" w:lineRule="auto"/>
        <w:ind w:firstLineChars="200" w:firstLine="480"/>
        <w:rPr>
          <w:rFonts w:ascii="方正仿宋_GB2312" w:eastAsia="方正仿宋_GB2312" w:hAnsi="楷体"/>
          <w:color w:val="000000" w:themeColor="text1"/>
          <w:sz w:val="24"/>
          <w:u w:val="single"/>
        </w:rPr>
      </w:pPr>
      <w:r w:rsidRPr="00075EDC">
        <w:rPr>
          <w:rFonts w:ascii="方正仿宋_GB2312" w:eastAsia="方正仿宋_GB2312" w:hAnsi="楷体" w:hint="eastAsia"/>
          <w:color w:val="000000" w:themeColor="text1"/>
          <w:sz w:val="24"/>
        </w:rPr>
        <w:t xml:space="preserve">1.5.1 </w:t>
      </w:r>
      <w:r w:rsidRPr="00075EDC">
        <w:rPr>
          <w:rFonts w:ascii="方正仿宋_GB2312" w:eastAsia="方正仿宋_GB2312" w:hAnsi="楷体" w:hint="eastAsia"/>
          <w:color w:val="000000" w:themeColor="text1"/>
          <w:sz w:val="24"/>
        </w:rPr>
        <w:t>交付期限：</w:t>
      </w:r>
      <w:r w:rsidRPr="00075EDC">
        <w:rPr>
          <w:rFonts w:ascii="方正仿宋_GB2312" w:eastAsia="方正仿宋_GB2312" w:hAnsi="楷体" w:hint="eastAsia"/>
          <w:color w:val="000000" w:themeColor="text1"/>
          <w:sz w:val="24"/>
          <w:u w:val="single"/>
        </w:rPr>
        <w:t>服务期限为</w:t>
      </w:r>
      <w:r w:rsidRPr="00075EDC">
        <w:rPr>
          <w:rFonts w:ascii="方正仿宋_GB2312" w:eastAsia="方正仿宋_GB2312" w:hAnsi="楷体" w:hint="eastAsia"/>
          <w:color w:val="000000" w:themeColor="text1"/>
          <w:sz w:val="24"/>
          <w:u w:val="single"/>
        </w:rPr>
        <w:t>3</w:t>
      </w:r>
      <w:r w:rsidRPr="00075EDC">
        <w:rPr>
          <w:rFonts w:ascii="方正仿宋_GB2312" w:eastAsia="方正仿宋_GB2312" w:hAnsi="楷体" w:hint="eastAsia"/>
          <w:color w:val="000000" w:themeColor="text1"/>
          <w:sz w:val="24"/>
          <w:u w:val="single"/>
        </w:rPr>
        <w:t>年，从签订合同之日起按</w:t>
      </w:r>
      <w:r w:rsidRPr="00075EDC">
        <w:rPr>
          <w:rFonts w:ascii="方正仿宋_GB2312" w:eastAsia="方正仿宋_GB2312" w:hAnsi="楷体" w:hint="eastAsia"/>
          <w:color w:val="000000" w:themeColor="text1"/>
          <w:sz w:val="24"/>
          <w:u w:val="single"/>
        </w:rPr>
        <w:t>36</w:t>
      </w:r>
      <w:r w:rsidRPr="00075EDC">
        <w:rPr>
          <w:rFonts w:ascii="方正仿宋_GB2312" w:eastAsia="方正仿宋_GB2312" w:hAnsi="楷体" w:hint="eastAsia"/>
          <w:color w:val="000000" w:themeColor="text1"/>
          <w:sz w:val="24"/>
          <w:u w:val="single"/>
        </w:rPr>
        <w:t>个月计算；</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1.5.2 </w:t>
      </w:r>
      <w:r w:rsidRPr="00075EDC">
        <w:rPr>
          <w:rFonts w:ascii="方正仿宋_GB2312" w:eastAsia="方正仿宋_GB2312" w:hAnsi="楷体" w:hint="eastAsia"/>
          <w:color w:val="000000" w:themeColor="text1"/>
          <w:sz w:val="24"/>
        </w:rPr>
        <w:t>交付地点：</w:t>
      </w:r>
      <w:r w:rsidRPr="00075EDC">
        <w:rPr>
          <w:rFonts w:ascii="方正仿宋_GB2312" w:eastAsia="方正仿宋_GB2312" w:hAnsi="楷体" w:hint="eastAsia"/>
          <w:color w:val="000000" w:themeColor="text1"/>
          <w:sz w:val="24"/>
          <w:u w:val="single"/>
        </w:rPr>
        <w:t>南宁市兴宁区机关后勤服务中心（南宁市兴宁区机关食堂）</w:t>
      </w:r>
      <w:r w:rsidRPr="00075EDC">
        <w:rPr>
          <w:rFonts w:ascii="方正仿宋_GB2312" w:eastAsia="方正仿宋_GB2312" w:hAnsi="楷体" w:hint="eastAsia"/>
          <w:color w:val="000000" w:themeColor="text1"/>
          <w:sz w:val="24"/>
        </w:rPr>
        <w:t>；</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1.5.3 </w:t>
      </w:r>
      <w:r w:rsidRPr="00075EDC">
        <w:rPr>
          <w:rFonts w:ascii="方正仿宋_GB2312" w:eastAsia="方正仿宋_GB2312" w:hAnsi="楷体" w:hint="eastAsia"/>
          <w:color w:val="000000" w:themeColor="text1"/>
          <w:sz w:val="24"/>
        </w:rPr>
        <w:t>交付方式：</w:t>
      </w:r>
      <w:r w:rsidRPr="00075EDC">
        <w:rPr>
          <w:rFonts w:ascii="方正仿宋_GB2312" w:eastAsia="方正仿宋_GB2312" w:hAnsi="楷体" w:hint="eastAsia"/>
          <w:color w:val="000000" w:themeColor="text1"/>
          <w:sz w:val="24"/>
          <w:u w:val="single"/>
        </w:rPr>
        <w:t>现场交付</w:t>
      </w:r>
      <w:r w:rsidRPr="00075EDC">
        <w:rPr>
          <w:rFonts w:ascii="方正仿宋_GB2312" w:eastAsia="方正仿宋_GB2312" w:hAnsi="楷体" w:hint="eastAsia"/>
          <w:color w:val="000000" w:themeColor="text1"/>
          <w:sz w:val="24"/>
        </w:rPr>
        <w:t>；</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1.5.4 </w:t>
      </w:r>
      <w:r w:rsidRPr="00075EDC">
        <w:rPr>
          <w:rFonts w:ascii="方正仿宋_GB2312" w:eastAsia="方正仿宋_GB2312" w:hAnsi="楷体" w:hint="eastAsia"/>
          <w:color w:val="000000" w:themeColor="text1"/>
          <w:sz w:val="24"/>
        </w:rPr>
        <w:t>服务及质保期限：</w:t>
      </w:r>
      <w:r w:rsidRPr="00075EDC">
        <w:rPr>
          <w:rFonts w:ascii="方正仿宋_GB2312" w:eastAsia="方正仿宋_GB2312" w:hAnsi="楷体" w:hint="eastAsia"/>
          <w:color w:val="000000" w:themeColor="text1"/>
          <w:sz w:val="24"/>
          <w:u w:val="single"/>
        </w:rPr>
        <w:t>服务期限为</w:t>
      </w:r>
      <w:r w:rsidRPr="00075EDC">
        <w:rPr>
          <w:rFonts w:ascii="方正仿宋_GB2312" w:eastAsia="方正仿宋_GB2312" w:hAnsi="楷体" w:hint="eastAsia"/>
          <w:color w:val="000000" w:themeColor="text1"/>
          <w:sz w:val="24"/>
          <w:u w:val="single"/>
        </w:rPr>
        <w:t>3</w:t>
      </w:r>
      <w:r w:rsidRPr="00075EDC">
        <w:rPr>
          <w:rFonts w:ascii="方正仿宋_GB2312" w:eastAsia="方正仿宋_GB2312" w:hAnsi="楷体" w:hint="eastAsia"/>
          <w:color w:val="000000" w:themeColor="text1"/>
          <w:sz w:val="24"/>
          <w:u w:val="single"/>
        </w:rPr>
        <w:t>年，从签订合同之日起按</w:t>
      </w:r>
      <w:r w:rsidRPr="00075EDC">
        <w:rPr>
          <w:rFonts w:ascii="方正仿宋_GB2312" w:eastAsia="方正仿宋_GB2312" w:hAnsi="楷体" w:hint="eastAsia"/>
          <w:color w:val="000000" w:themeColor="text1"/>
          <w:sz w:val="24"/>
          <w:u w:val="single"/>
        </w:rPr>
        <w:t>36</w:t>
      </w:r>
      <w:r w:rsidRPr="00075EDC">
        <w:rPr>
          <w:rFonts w:ascii="方正仿宋_GB2312" w:eastAsia="方正仿宋_GB2312" w:hAnsi="楷体" w:hint="eastAsia"/>
          <w:color w:val="000000" w:themeColor="text1"/>
          <w:sz w:val="24"/>
          <w:u w:val="single"/>
        </w:rPr>
        <w:t>个月计算。</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53" w:name="_Toc21423"/>
      <w:bookmarkStart w:id="154" w:name="_Toc19554"/>
      <w:bookmarkStart w:id="155" w:name="_Toc27250"/>
      <w:r w:rsidRPr="00075EDC">
        <w:rPr>
          <w:rFonts w:ascii="方正仿宋_GB2312" w:eastAsia="方正仿宋_GB2312" w:hAnsi="楷体" w:hint="eastAsia"/>
          <w:b/>
          <w:color w:val="000000" w:themeColor="text1"/>
          <w:sz w:val="24"/>
        </w:rPr>
        <w:t xml:space="preserve">1.6 </w:t>
      </w:r>
      <w:r w:rsidRPr="00075EDC">
        <w:rPr>
          <w:rFonts w:ascii="方正仿宋_GB2312" w:eastAsia="方正仿宋_GB2312" w:hAnsi="楷体" w:hint="eastAsia"/>
          <w:b/>
          <w:color w:val="000000" w:themeColor="text1"/>
          <w:sz w:val="24"/>
        </w:rPr>
        <w:t>违约责任</w:t>
      </w:r>
      <w:bookmarkEnd w:id="153"/>
      <w:bookmarkEnd w:id="154"/>
      <w:bookmarkEnd w:id="155"/>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1.6.1 </w:t>
      </w:r>
      <w:r w:rsidRPr="00075EDC">
        <w:rPr>
          <w:rFonts w:ascii="方正仿宋_GB2312" w:eastAsia="方正仿宋_GB2312" w:hAnsi="楷体" w:hint="eastAsia"/>
          <w:color w:val="000000" w:themeColor="text1"/>
          <w:sz w:val="24"/>
        </w:rPr>
        <w:t>除不可抗力外，如果乙方没有按照本合同约定的期限、地点和方式交付标的物，甲方可要求乙方支付违约金，违约金按每迟延交付标的物一日的应交付而未交付标的物价格的万分之五计算，最高限额为本合同总价的</w:t>
      </w:r>
      <w:r w:rsidRPr="00075EDC">
        <w:rPr>
          <w:rFonts w:ascii="方正仿宋_GB2312" w:eastAsia="方正仿宋_GB2312" w:hAnsi="楷体"/>
          <w:color w:val="000000" w:themeColor="text1"/>
          <w:sz w:val="24"/>
          <w:u w:val="single"/>
        </w:rPr>
        <w:t>20</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；迟延超过【</w:t>
      </w:r>
      <w:r w:rsidRPr="00075EDC">
        <w:rPr>
          <w:rFonts w:ascii="方正仿宋_GB2312" w:eastAsia="方正仿宋_GB2312" w:hAnsi="楷体" w:hint="eastAsia"/>
          <w:color w:val="000000" w:themeColor="text1"/>
          <w:sz w:val="24"/>
        </w:rPr>
        <w:t>15</w:t>
      </w:r>
      <w:r w:rsidRPr="00075EDC">
        <w:rPr>
          <w:rFonts w:ascii="方正仿宋_GB2312" w:eastAsia="方正仿宋_GB2312" w:hAnsi="楷体" w:hint="eastAsia"/>
          <w:color w:val="000000" w:themeColor="text1"/>
          <w:sz w:val="24"/>
        </w:rPr>
        <w:t>】日的，甲方有权在要求乙</w:t>
      </w:r>
      <w:r w:rsidRPr="00075EDC">
        <w:rPr>
          <w:rFonts w:ascii="方正仿宋_GB2312" w:eastAsia="方正仿宋_GB2312" w:hAnsi="楷体" w:hint="eastAsia"/>
          <w:color w:val="000000" w:themeColor="text1"/>
          <w:sz w:val="24"/>
        </w:rPr>
        <w:lastRenderedPageBreak/>
        <w:t>方支付违约金的同时，书面通知乙方解除本合同，乙方应退回全部已收取的合同价款并按合同总金额的</w:t>
      </w:r>
      <w:r w:rsidRPr="00075EDC">
        <w:rPr>
          <w:rFonts w:ascii="方正仿宋_GB2312" w:eastAsia="方正仿宋_GB2312" w:hAnsi="楷体"/>
          <w:color w:val="000000" w:themeColor="text1"/>
          <w:sz w:val="24"/>
        </w:rPr>
        <w:t>20</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向甲方支付违约金；</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1.6.2 </w:t>
      </w:r>
      <w:r w:rsidRPr="00075EDC">
        <w:rPr>
          <w:rFonts w:ascii="方正仿宋_GB2312" w:eastAsia="方正仿宋_GB2312" w:hAnsi="楷体" w:hint="eastAsia"/>
          <w:color w:val="000000" w:themeColor="text1"/>
          <w:sz w:val="24"/>
        </w:rPr>
        <w:t>除不可抗力外，若非因乙方违约或双方就服务质量存在争议等非甲方原因，甲方未按照本合同约定的付款方式付款，且经乙方书面催告后超过</w:t>
      </w:r>
      <w:r w:rsidRPr="00075EDC">
        <w:rPr>
          <w:rFonts w:ascii="方正仿宋_GB2312" w:eastAsia="方正仿宋_GB2312" w:hAnsi="楷体" w:hint="eastAsia"/>
          <w:color w:val="000000" w:themeColor="text1"/>
          <w:sz w:val="24"/>
        </w:rPr>
        <w:t>15</w:t>
      </w:r>
      <w:r w:rsidRPr="00075EDC">
        <w:rPr>
          <w:rFonts w:ascii="方正仿宋_GB2312" w:eastAsia="方正仿宋_GB2312" w:hAnsi="楷体" w:hint="eastAsia"/>
          <w:color w:val="000000" w:themeColor="text1"/>
          <w:sz w:val="24"/>
        </w:rPr>
        <w:t>日仍未支付的，乙方可要</w:t>
      </w:r>
      <w:r w:rsidRPr="00075EDC">
        <w:rPr>
          <w:rFonts w:ascii="方正仿宋_GB2312" w:eastAsia="方正仿宋_GB2312" w:hAnsi="楷体" w:hint="eastAsia"/>
          <w:color w:val="000000" w:themeColor="text1"/>
          <w:sz w:val="24"/>
        </w:rPr>
        <w:t>求甲方支付违约金，违约金按每迟延付款一日的应付而未付款的万分之一计算，最高限额为欠付金额的</w:t>
      </w:r>
      <w:r w:rsidRPr="00075EDC">
        <w:rPr>
          <w:rFonts w:ascii="方正仿宋_GB2312" w:eastAsia="方正仿宋_GB2312" w:hAnsi="楷体" w:hint="eastAsia"/>
          <w:color w:val="000000" w:themeColor="text1"/>
          <w:sz w:val="24"/>
        </w:rPr>
        <w:t>10%</w:t>
      </w:r>
      <w:r w:rsidRPr="00075EDC">
        <w:rPr>
          <w:rFonts w:ascii="方正仿宋_GB2312" w:eastAsia="方正仿宋_GB2312" w:hAnsi="楷体" w:hint="eastAsia"/>
          <w:color w:val="000000" w:themeColor="text1"/>
          <w:sz w:val="24"/>
        </w:rPr>
        <w:t>；迟延付款的违约金计算数额达到前述最高限额之日起，乙方有权在要求甲方支付违约金的同时，书面通知甲方解除本合同。</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1.6.3 </w:t>
      </w:r>
      <w:r w:rsidRPr="00075EDC">
        <w:rPr>
          <w:rFonts w:ascii="方正仿宋_GB2312" w:eastAsia="方正仿宋_GB2312" w:hAnsi="楷体" w:hint="eastAsia"/>
          <w:color w:val="000000" w:themeColor="text1"/>
          <w:sz w:val="24"/>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w:t>
      </w:r>
      <w:r w:rsidRPr="00075EDC">
        <w:rPr>
          <w:rFonts w:ascii="方正仿宋_GB2312" w:eastAsia="方正仿宋_GB2312" w:hAnsi="楷体" w:hint="eastAsia"/>
          <w:color w:val="000000" w:themeColor="text1"/>
          <w:sz w:val="24"/>
        </w:rPr>
        <w:t>谎报事实或者隐瞒真相的方法来影响对方当事人在合同签订、履行过程中的行为）的，对方当事人可以书面通知违约方解除本合同；</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1.6.4</w:t>
      </w:r>
      <w:r w:rsidRPr="00075EDC">
        <w:rPr>
          <w:rFonts w:ascii="方正仿宋_GB2312" w:eastAsia="方正仿宋_GB2312" w:hAnsi="楷体" w:hint="eastAsia"/>
          <w:color w:val="000000" w:themeColor="text1"/>
          <w:sz w:val="24"/>
        </w:rPr>
        <w:t>乙方在服务期内未按承诺提供服务的，每发生一次向甲方支付违约金额</w:t>
      </w:r>
      <w:r w:rsidRPr="00075EDC">
        <w:rPr>
          <w:rFonts w:ascii="方正仿宋_GB2312" w:eastAsia="方正仿宋_GB2312" w:hAnsi="楷体"/>
          <w:color w:val="000000" w:themeColor="text1"/>
          <w:sz w:val="24"/>
          <w:u w:val="single"/>
        </w:rPr>
        <w:t>2000</w:t>
      </w:r>
      <w:r w:rsidRPr="00075EDC">
        <w:rPr>
          <w:rFonts w:ascii="方正仿宋_GB2312" w:eastAsia="方正仿宋_GB2312" w:hAnsi="楷体" w:hint="eastAsia"/>
          <w:color w:val="000000" w:themeColor="text1"/>
          <w:sz w:val="24"/>
        </w:rPr>
        <w:t>元。</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1.6.5 </w:t>
      </w:r>
      <w:r w:rsidRPr="00075EDC">
        <w:rPr>
          <w:rFonts w:ascii="方正仿宋_GB2312" w:eastAsia="方正仿宋_GB2312" w:hAnsi="楷体" w:hint="eastAsia"/>
          <w:color w:val="000000" w:themeColor="text1"/>
          <w:sz w:val="24"/>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w:t>
      </w:r>
      <w:r w:rsidRPr="00075EDC">
        <w:rPr>
          <w:rFonts w:ascii="方正仿宋_GB2312" w:eastAsia="方正仿宋_GB2312" w:hAnsi="楷体" w:hint="eastAsia"/>
          <w:color w:val="000000" w:themeColor="text1"/>
          <w:sz w:val="24"/>
        </w:rPr>
        <w:t>他法定或者约定的权利救济方式；因乙方未履行或未完全履行本合同约定的义务（包括但不限于安全、卫生、人员管理等义务），导致甲方被第三方索赔、被行政机关处罚或遭受其他损失的，乙方应承担全部赔偿责任，且甲方有权从应付服务费中直接抵扣相应款项。</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1.6.6 </w:t>
      </w:r>
      <w:r w:rsidRPr="00075EDC">
        <w:rPr>
          <w:rFonts w:ascii="方正仿宋_GB2312" w:eastAsia="方正仿宋_GB2312" w:hAnsi="楷体" w:hint="eastAsia"/>
          <w:color w:val="000000" w:themeColor="text1"/>
          <w:sz w:val="24"/>
        </w:rPr>
        <w:t>除前述约定外，除不可抗力外，任何一方未能履行本合同约定的义务，对方当事</w:t>
      </w:r>
      <w:r w:rsidRPr="00075EDC">
        <w:rPr>
          <w:rFonts w:ascii="方正仿宋_GB2312" w:eastAsia="方正仿宋_GB2312" w:hAnsi="楷体" w:hint="eastAsia"/>
          <w:color w:val="000000" w:themeColor="text1"/>
          <w:sz w:val="24"/>
        </w:rPr>
        <w:lastRenderedPageBreak/>
        <w:t>人均有权要求继续履行、采取补救措施或者赔偿损失等，且对方当事人行使的任何权利救济方式均不视为其放弃了其他法定或者约定的权利救济方式；</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1.6.7 </w:t>
      </w:r>
      <w:r w:rsidRPr="00075EDC">
        <w:rPr>
          <w:rFonts w:ascii="方正仿宋_GB2312" w:eastAsia="方正仿宋_GB2312" w:hAnsi="楷体" w:hint="eastAsia"/>
          <w:color w:val="000000" w:themeColor="text1"/>
          <w:sz w:val="24"/>
        </w:rPr>
        <w:t>如果出现政府采购监督管理部门在处理投诉事项期间，书面通知甲方暂停采购活动的情形，或者询问或质疑事项可能影响中标结果的，导致甲方中止履行合同的情形，均不视为甲方违约。</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56" w:name="_Toc15583"/>
      <w:bookmarkStart w:id="157" w:name="_Toc28375"/>
      <w:bookmarkStart w:id="158" w:name="_Toc16021"/>
      <w:r w:rsidRPr="00075EDC">
        <w:rPr>
          <w:rFonts w:ascii="方正仿宋_GB2312" w:eastAsia="方正仿宋_GB2312" w:hAnsi="楷体" w:hint="eastAsia"/>
          <w:b/>
          <w:color w:val="000000" w:themeColor="text1"/>
          <w:sz w:val="24"/>
        </w:rPr>
        <w:t xml:space="preserve">1.7 </w:t>
      </w:r>
      <w:r w:rsidRPr="00075EDC">
        <w:rPr>
          <w:rFonts w:ascii="方正仿宋_GB2312" w:eastAsia="方正仿宋_GB2312" w:hAnsi="楷体" w:hint="eastAsia"/>
          <w:b/>
          <w:color w:val="000000" w:themeColor="text1"/>
          <w:sz w:val="24"/>
        </w:rPr>
        <w:t>合同争议的解决</w:t>
      </w:r>
      <w:bookmarkEnd w:id="156"/>
      <w:bookmarkEnd w:id="157"/>
      <w:bookmarkEnd w:id="158"/>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本合同履行过程中发生的任何争议，双方当事人均应通过友好协商的方式和解或者调解解决；不愿和解、调解或者和解、调解不成的，可以选择下列第</w:t>
      </w:r>
      <w:r w:rsidRPr="00075EDC">
        <w:rPr>
          <w:rFonts w:ascii="方正仿宋_GB2312" w:eastAsia="方正仿宋_GB2312" w:hAnsi="楷体"/>
          <w:color w:val="000000" w:themeColor="text1"/>
          <w:sz w:val="24"/>
          <w:u w:val="single"/>
        </w:rPr>
        <w:t>1.7.2</w:t>
      </w:r>
      <w:r w:rsidRPr="00075EDC">
        <w:rPr>
          <w:rFonts w:ascii="方正仿宋_GB2312" w:eastAsia="方正仿宋_GB2312" w:hAnsi="楷体" w:hint="eastAsia"/>
          <w:color w:val="000000" w:themeColor="text1"/>
          <w:sz w:val="24"/>
        </w:rPr>
        <w:t>种方式解决：</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1.7.1 </w:t>
      </w:r>
      <w:r w:rsidRPr="00075EDC">
        <w:rPr>
          <w:rFonts w:ascii="方正仿宋_GB2312" w:eastAsia="方正仿宋_GB2312" w:hAnsi="楷体" w:hint="eastAsia"/>
          <w:color w:val="000000" w:themeColor="text1"/>
          <w:sz w:val="24"/>
        </w:rPr>
        <w:t>将争议提交</w:t>
      </w:r>
      <w:r w:rsidRPr="00075EDC">
        <w:rPr>
          <w:rFonts w:ascii="方正仿宋_GB2312" w:eastAsia="方正仿宋_GB2312" w:hAnsi="楷体" w:hint="eastAsia"/>
          <w:color w:val="000000" w:themeColor="text1"/>
          <w:sz w:val="24"/>
          <w:u w:val="single"/>
        </w:rPr>
        <w:t>南宁</w:t>
      </w:r>
      <w:r w:rsidRPr="00075EDC">
        <w:rPr>
          <w:rFonts w:ascii="方正仿宋_GB2312" w:eastAsia="方正仿宋_GB2312" w:hAnsi="楷体" w:hint="eastAsia"/>
          <w:color w:val="000000" w:themeColor="text1"/>
          <w:sz w:val="24"/>
        </w:rPr>
        <w:t>仲裁委员会依申请仲裁时其现行有效的仲裁规则裁决；</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1.7.2 </w:t>
      </w:r>
      <w:r w:rsidRPr="00075EDC">
        <w:rPr>
          <w:rFonts w:ascii="方正仿宋_GB2312" w:eastAsia="方正仿宋_GB2312" w:hAnsi="楷体" w:hint="eastAsia"/>
          <w:color w:val="000000" w:themeColor="text1"/>
          <w:sz w:val="24"/>
        </w:rPr>
        <w:t>向</w:t>
      </w:r>
      <w:r w:rsidRPr="00075EDC">
        <w:rPr>
          <w:rFonts w:ascii="方正仿宋_GB2312" w:eastAsia="方正仿宋_GB2312" w:hAnsi="楷体" w:hint="eastAsia"/>
          <w:color w:val="000000" w:themeColor="text1"/>
          <w:sz w:val="24"/>
          <w:u w:val="single"/>
        </w:rPr>
        <w:t>甲方所在地有管辖权的</w:t>
      </w:r>
      <w:r w:rsidRPr="00075EDC">
        <w:rPr>
          <w:rFonts w:ascii="方正仿宋_GB2312" w:eastAsia="方正仿宋_GB2312" w:hAnsi="楷体" w:hint="eastAsia"/>
          <w:color w:val="000000" w:themeColor="text1"/>
          <w:sz w:val="24"/>
        </w:rPr>
        <w:t>人民法院起诉。</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59" w:name="_Toc11173"/>
      <w:bookmarkStart w:id="160" w:name="_Toc15322"/>
      <w:bookmarkStart w:id="161" w:name="_Toc7245"/>
      <w:r w:rsidRPr="00075EDC">
        <w:rPr>
          <w:rFonts w:ascii="方正仿宋_GB2312" w:eastAsia="方正仿宋_GB2312" w:hAnsi="楷体" w:hint="eastAsia"/>
          <w:b/>
          <w:color w:val="000000" w:themeColor="text1"/>
          <w:sz w:val="24"/>
        </w:rPr>
        <w:t xml:space="preserve">1.8 </w:t>
      </w:r>
      <w:r w:rsidRPr="00075EDC">
        <w:rPr>
          <w:rFonts w:ascii="方正仿宋_GB2312" w:eastAsia="方正仿宋_GB2312" w:hAnsi="楷体" w:hint="eastAsia"/>
          <w:b/>
          <w:color w:val="000000" w:themeColor="text1"/>
          <w:sz w:val="24"/>
        </w:rPr>
        <w:t>合同生效</w:t>
      </w:r>
      <w:bookmarkEnd w:id="159"/>
      <w:bookmarkEnd w:id="160"/>
      <w:bookmarkEnd w:id="161"/>
    </w:p>
    <w:p w:rsidR="00C77873" w:rsidRPr="00075EDC" w:rsidRDefault="008B596C">
      <w:pPr>
        <w:spacing w:line="360" w:lineRule="auto"/>
        <w:ind w:firstLineChars="200" w:firstLine="480"/>
        <w:rPr>
          <w:rFonts w:ascii="方正仿宋_GB2312" w:eastAsia="方正仿宋_GB2312" w:hAnsi="楷体"/>
          <w:b/>
          <w:color w:val="000000" w:themeColor="text1"/>
          <w:sz w:val="24"/>
        </w:rPr>
      </w:pPr>
      <w:r w:rsidRPr="00075EDC">
        <w:rPr>
          <w:rFonts w:ascii="方正仿宋_GB2312" w:eastAsia="方正仿宋_GB2312" w:hAnsi="楷体" w:hint="eastAsia"/>
          <w:color w:val="000000" w:themeColor="text1"/>
          <w:sz w:val="24"/>
        </w:rPr>
        <w:t>本合同自双方当事人加盖</w:t>
      </w:r>
      <w:r w:rsidRPr="00075EDC">
        <w:rPr>
          <w:rFonts w:ascii="方正仿宋_GB2312" w:eastAsia="方正仿宋_GB2312" w:hAnsi="楷体" w:hint="eastAsia"/>
          <w:color w:val="000000" w:themeColor="text1"/>
          <w:sz w:val="24"/>
        </w:rPr>
        <w:t>有效电子公章时生效。</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甲方：</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乙方：</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统一社会信用代码：</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统一社会信用代码或身份证号码：</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住所：</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住所：</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法定代表人或</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法定代表人</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授权代表（签字）：</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或授权代表（签字）</w:t>
      </w:r>
      <w:r w:rsidRPr="00075EDC">
        <w:rPr>
          <w:rFonts w:ascii="方正仿宋_GB2312" w:eastAsia="方正仿宋_GB2312" w:hAnsi="楷体" w:hint="eastAsia"/>
          <w:color w:val="000000" w:themeColor="text1"/>
          <w:sz w:val="24"/>
          <w:lang w:val="zh-CN"/>
        </w:rPr>
        <w:t xml:space="preserve">: </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联系人：</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联系人：</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约定送达地址：</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约定送达地址：</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邮政编码：</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邮政编码：</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电话</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电话</w:t>
      </w:r>
      <w:r w:rsidRPr="00075EDC">
        <w:rPr>
          <w:rFonts w:ascii="方正仿宋_GB2312" w:eastAsia="方正仿宋_GB2312" w:hAnsi="楷体" w:hint="eastAsia"/>
          <w:color w:val="000000" w:themeColor="text1"/>
          <w:sz w:val="24"/>
          <w:lang w:val="zh-CN"/>
        </w:rPr>
        <w:t xml:space="preserve">: </w:t>
      </w:r>
    </w:p>
    <w:p w:rsidR="00C77873" w:rsidRPr="00075EDC" w:rsidRDefault="008B596C">
      <w:pPr>
        <w:spacing w:line="440" w:lineRule="exact"/>
        <w:ind w:firstLine="198"/>
        <w:rPr>
          <w:rFonts w:ascii="方正仿宋_GB2312" w:eastAsia="方正仿宋_GB2312" w:hAnsi="楷体"/>
          <w:color w:val="000000" w:themeColor="text1"/>
          <w:sz w:val="24"/>
          <w:lang w:val="zh-CN"/>
        </w:rPr>
      </w:pPr>
      <w:r w:rsidRPr="00075EDC">
        <w:rPr>
          <w:rFonts w:ascii="方正仿宋_GB2312" w:eastAsia="方正仿宋_GB2312" w:hAnsi="楷体" w:hint="eastAsia"/>
          <w:color w:val="000000" w:themeColor="text1"/>
          <w:sz w:val="24"/>
          <w:lang w:val="zh-CN"/>
        </w:rPr>
        <w:t>传真</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传真</w:t>
      </w:r>
      <w:r w:rsidRPr="00075EDC">
        <w:rPr>
          <w:rFonts w:ascii="方正仿宋_GB2312" w:eastAsia="方正仿宋_GB2312" w:hAnsi="楷体" w:hint="eastAsia"/>
          <w:color w:val="000000" w:themeColor="text1"/>
          <w:sz w:val="24"/>
          <w:lang w:val="zh-CN"/>
        </w:rPr>
        <w:t>:</w:t>
      </w:r>
    </w:p>
    <w:p w:rsidR="00C77873" w:rsidRPr="00075EDC" w:rsidRDefault="008B596C">
      <w:pPr>
        <w:spacing w:line="440" w:lineRule="exact"/>
        <w:ind w:firstLine="198"/>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lang w:val="zh-CN"/>
        </w:rPr>
        <w:t>电子邮箱：</w:t>
      </w:r>
      <w:r w:rsidRPr="00075EDC">
        <w:rPr>
          <w:rFonts w:ascii="方正仿宋_GB2312" w:eastAsia="方正仿宋_GB2312" w:hAnsi="楷体" w:hint="eastAsia"/>
          <w:color w:val="000000" w:themeColor="text1"/>
          <w:sz w:val="24"/>
          <w:lang w:val="zh-CN"/>
        </w:rPr>
        <w:t xml:space="preserve">                               </w:t>
      </w:r>
      <w:r w:rsidRPr="00075EDC">
        <w:rPr>
          <w:rFonts w:ascii="方正仿宋_GB2312" w:eastAsia="方正仿宋_GB2312" w:hAnsi="楷体" w:hint="eastAsia"/>
          <w:color w:val="000000" w:themeColor="text1"/>
          <w:sz w:val="24"/>
          <w:lang w:val="zh-CN"/>
        </w:rPr>
        <w:t>电子邮箱：</w:t>
      </w:r>
    </w:p>
    <w:p w:rsidR="00C77873" w:rsidRPr="00075EDC" w:rsidRDefault="008B596C">
      <w:pPr>
        <w:spacing w:line="440" w:lineRule="exact"/>
        <w:ind w:firstLine="198"/>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开户银行：</w:t>
      </w:r>
      <w:r w:rsidRPr="00075EDC">
        <w:rPr>
          <w:rFonts w:ascii="方正仿宋_GB2312" w:eastAsia="方正仿宋_GB2312" w:hAnsi="楷体" w:hint="eastAsia"/>
          <w:color w:val="000000" w:themeColor="text1"/>
          <w:sz w:val="24"/>
        </w:rPr>
        <w:t xml:space="preserve">                          </w:t>
      </w:r>
      <w:r w:rsidRPr="00075EDC">
        <w:rPr>
          <w:rFonts w:ascii="方正仿宋_GB2312" w:eastAsia="方正仿宋_GB2312" w:hAnsi="楷体" w:hint="eastAsia"/>
          <w:color w:val="000000" w:themeColor="text1"/>
          <w:sz w:val="24"/>
        </w:rPr>
        <w:t xml:space="preserve">     </w:t>
      </w:r>
      <w:r w:rsidRPr="00075EDC">
        <w:rPr>
          <w:rFonts w:ascii="方正仿宋_GB2312" w:eastAsia="方正仿宋_GB2312" w:hAnsi="楷体" w:hint="eastAsia"/>
          <w:color w:val="000000" w:themeColor="text1"/>
          <w:sz w:val="24"/>
        </w:rPr>
        <w:t>开户银行：</w:t>
      </w:r>
      <w:r w:rsidRPr="00075EDC">
        <w:rPr>
          <w:rFonts w:ascii="方正仿宋_GB2312" w:eastAsia="方正仿宋_GB2312" w:hAnsi="楷体" w:hint="eastAsia"/>
          <w:color w:val="000000" w:themeColor="text1"/>
          <w:sz w:val="24"/>
        </w:rPr>
        <w:t xml:space="preserve"> </w:t>
      </w:r>
    </w:p>
    <w:p w:rsidR="00C77873" w:rsidRPr="00075EDC" w:rsidRDefault="008B596C">
      <w:pPr>
        <w:spacing w:line="440" w:lineRule="exact"/>
        <w:ind w:firstLine="198"/>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开户名称：</w:t>
      </w:r>
      <w:r w:rsidRPr="00075EDC">
        <w:rPr>
          <w:rFonts w:ascii="方正仿宋_GB2312" w:eastAsia="方正仿宋_GB2312" w:hAnsi="楷体" w:hint="eastAsia"/>
          <w:color w:val="000000" w:themeColor="text1"/>
          <w:sz w:val="24"/>
        </w:rPr>
        <w:t xml:space="preserve">                               </w:t>
      </w:r>
      <w:r w:rsidRPr="00075EDC">
        <w:rPr>
          <w:rFonts w:ascii="方正仿宋_GB2312" w:eastAsia="方正仿宋_GB2312" w:hAnsi="楷体" w:hint="eastAsia"/>
          <w:color w:val="000000" w:themeColor="text1"/>
          <w:sz w:val="24"/>
        </w:rPr>
        <w:t>开户名称：</w:t>
      </w:r>
      <w:r w:rsidRPr="00075EDC">
        <w:rPr>
          <w:rFonts w:ascii="方正仿宋_GB2312" w:eastAsia="方正仿宋_GB2312" w:hAnsi="楷体" w:hint="eastAsia"/>
          <w:color w:val="000000" w:themeColor="text1"/>
          <w:sz w:val="24"/>
        </w:rPr>
        <w:t xml:space="preserve"> </w:t>
      </w:r>
    </w:p>
    <w:p w:rsidR="00C77873" w:rsidRPr="00075EDC" w:rsidRDefault="008B596C">
      <w:pPr>
        <w:spacing w:line="440" w:lineRule="exact"/>
        <w:ind w:firstLine="198"/>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开户账号：开户账号：</w:t>
      </w:r>
    </w:p>
    <w:p w:rsidR="00C77873" w:rsidRPr="00075EDC" w:rsidRDefault="008B596C">
      <w:pPr>
        <w:spacing w:line="360" w:lineRule="auto"/>
        <w:ind w:firstLine="200"/>
        <w:jc w:val="center"/>
        <w:rPr>
          <w:rFonts w:ascii="方正仿宋_GB2312" w:eastAsia="方正仿宋_GB2312" w:hAnsi="楷体"/>
          <w:b/>
          <w:color w:val="000000" w:themeColor="text1"/>
          <w:sz w:val="28"/>
          <w:szCs w:val="28"/>
        </w:rPr>
      </w:pPr>
      <w:r w:rsidRPr="00075EDC">
        <w:rPr>
          <w:rFonts w:ascii="方正仿宋_GB2312" w:eastAsia="方正仿宋_GB2312" w:hAnsi="楷体" w:hint="eastAsia"/>
          <w:b/>
          <w:color w:val="000000" w:themeColor="text1"/>
        </w:rPr>
        <w:br w:type="page"/>
      </w:r>
      <w:bookmarkStart w:id="162" w:name="_Toc331685783"/>
      <w:r w:rsidRPr="00075EDC">
        <w:rPr>
          <w:rFonts w:ascii="方正仿宋_GB2312" w:eastAsia="方正仿宋_GB2312" w:hAnsi="楷体" w:hint="eastAsia"/>
          <w:b/>
          <w:color w:val="000000" w:themeColor="text1"/>
          <w:sz w:val="28"/>
          <w:szCs w:val="28"/>
        </w:rPr>
        <w:lastRenderedPageBreak/>
        <w:t>第二部分</w:t>
      </w:r>
      <w:r w:rsidRPr="00075EDC">
        <w:rPr>
          <w:rFonts w:ascii="方正仿宋_GB2312" w:eastAsia="方正仿宋_GB2312" w:hAnsi="楷体" w:hint="eastAsia"/>
          <w:b/>
          <w:color w:val="000000" w:themeColor="text1"/>
          <w:sz w:val="28"/>
          <w:szCs w:val="28"/>
        </w:rPr>
        <w:t xml:space="preserve"> </w:t>
      </w:r>
      <w:r w:rsidRPr="00075EDC">
        <w:rPr>
          <w:rFonts w:ascii="方正仿宋_GB2312" w:eastAsia="方正仿宋_GB2312" w:hAnsi="楷体" w:hint="eastAsia"/>
          <w:b/>
          <w:color w:val="000000" w:themeColor="text1"/>
          <w:sz w:val="28"/>
          <w:szCs w:val="28"/>
        </w:rPr>
        <w:t>合同一般条款</w:t>
      </w:r>
      <w:bookmarkEnd w:id="162"/>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63" w:name="_Ref467378463"/>
      <w:bookmarkStart w:id="164" w:name="_Ref467378499"/>
      <w:bookmarkStart w:id="165" w:name="_Ref467378404"/>
      <w:bookmarkStart w:id="166" w:name="_Ref467379225"/>
      <w:bookmarkStart w:id="167" w:name="_Ref467379109"/>
      <w:bookmarkStart w:id="168" w:name="_Ref467379101"/>
      <w:bookmarkStart w:id="169" w:name="_Ref467379195"/>
      <w:bookmarkStart w:id="170" w:name="_Toc28763"/>
      <w:bookmarkStart w:id="171" w:name="_Toc279701240"/>
      <w:bookmarkStart w:id="172" w:name="_Ref467379214"/>
      <w:bookmarkStart w:id="173" w:name="_Toc259093669"/>
      <w:bookmarkStart w:id="174" w:name="_Toc16917"/>
      <w:bookmarkStart w:id="175" w:name="_Ref467379205"/>
      <w:bookmarkStart w:id="176" w:name="_Ref467379094"/>
      <w:bookmarkStart w:id="177" w:name="_Toc19614"/>
      <w:bookmarkStart w:id="178" w:name="_Toc487900349"/>
      <w:r w:rsidRPr="00075EDC">
        <w:rPr>
          <w:rFonts w:ascii="方正仿宋_GB2312" w:eastAsia="方正仿宋_GB2312" w:hAnsi="楷体" w:hint="eastAsia"/>
          <w:b/>
          <w:color w:val="000000" w:themeColor="text1"/>
          <w:sz w:val="24"/>
        </w:rPr>
        <w:t xml:space="preserve">2.1 </w:t>
      </w:r>
      <w:r w:rsidRPr="00075EDC">
        <w:rPr>
          <w:rFonts w:ascii="方正仿宋_GB2312" w:eastAsia="方正仿宋_GB2312" w:hAnsi="楷体" w:hint="eastAsia"/>
          <w:b/>
          <w:color w:val="000000" w:themeColor="text1"/>
          <w:sz w:val="24"/>
        </w:rPr>
        <w:t>定义</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本合同中的下列词语应按以下内容进行解释：</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2.1.1 </w:t>
      </w:r>
      <w:r w:rsidRPr="00075EDC">
        <w:rPr>
          <w:rFonts w:ascii="方正仿宋_GB2312" w:eastAsia="方正仿宋_GB2312" w:hAnsi="楷体" w:hint="eastAsia"/>
          <w:color w:val="000000" w:themeColor="text1"/>
          <w:sz w:val="24"/>
        </w:rPr>
        <w:t>“合同”系指采购人和中标人签订的载明双方当事人所达成的协议，并包括所有的附件、附录和构成合同的其他文件。</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2.1.2 </w:t>
      </w:r>
      <w:r w:rsidRPr="00075EDC">
        <w:rPr>
          <w:rFonts w:ascii="方正仿宋_GB2312" w:eastAsia="方正仿宋_GB2312" w:hAnsi="楷体" w:hint="eastAsia"/>
          <w:color w:val="000000" w:themeColor="text1"/>
          <w:sz w:val="24"/>
        </w:rPr>
        <w:t>“合同价”系指根据合同约定，中标人在完全履行合同义务后，采购人应支付给中标人的价格。</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2.1.3 </w:t>
      </w:r>
      <w:r w:rsidRPr="00075EDC">
        <w:rPr>
          <w:rFonts w:ascii="方正仿宋_GB2312" w:eastAsia="方正仿宋_GB2312" w:hAnsi="楷体" w:hint="eastAsia"/>
          <w:color w:val="000000" w:themeColor="text1"/>
          <w:sz w:val="24"/>
        </w:rPr>
        <w:t>“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rsidR="00C77873" w:rsidRPr="00075EDC" w:rsidRDefault="008B596C">
      <w:pPr>
        <w:spacing w:line="360" w:lineRule="auto"/>
        <w:ind w:firstLineChars="200" w:firstLine="480"/>
        <w:rPr>
          <w:rFonts w:ascii="方正仿宋_GB2312" w:eastAsia="方正仿宋_GB2312" w:hAnsi="楷体"/>
          <w:color w:val="000000" w:themeColor="text1"/>
          <w:sz w:val="24"/>
        </w:rPr>
      </w:pPr>
      <w:bookmarkStart w:id="179" w:name="_Ref467378840"/>
      <w:r w:rsidRPr="00075EDC">
        <w:rPr>
          <w:rFonts w:ascii="方正仿宋_GB2312" w:eastAsia="方正仿宋_GB2312" w:hAnsi="楷体" w:hint="eastAsia"/>
          <w:color w:val="000000" w:themeColor="text1"/>
          <w:sz w:val="24"/>
        </w:rPr>
        <w:t xml:space="preserve">2.1.4 </w:t>
      </w:r>
      <w:r w:rsidRPr="00075EDC">
        <w:rPr>
          <w:rFonts w:ascii="方正仿宋_GB2312" w:eastAsia="方正仿宋_GB2312" w:hAnsi="楷体" w:hint="eastAsia"/>
          <w:color w:val="000000" w:themeColor="text1"/>
          <w:sz w:val="24"/>
        </w:rPr>
        <w:t>“甲方”系指与中标人签署合同的采购人</w:t>
      </w:r>
      <w:bookmarkEnd w:id="179"/>
      <w:r w:rsidRPr="00075EDC">
        <w:rPr>
          <w:rFonts w:ascii="方正仿宋_GB2312" w:eastAsia="方正仿宋_GB2312" w:hAnsi="楷体" w:hint="eastAsia"/>
          <w:color w:val="000000" w:themeColor="text1"/>
          <w:sz w:val="24"/>
        </w:rPr>
        <w:t>；采购人委托采购机构代表其与乙方签订合同的，采购人的授权委托书作为合同附件。</w:t>
      </w:r>
    </w:p>
    <w:p w:rsidR="00C77873" w:rsidRPr="00075EDC" w:rsidRDefault="008B596C">
      <w:pPr>
        <w:spacing w:line="360" w:lineRule="auto"/>
        <w:ind w:firstLineChars="200" w:firstLine="480"/>
        <w:rPr>
          <w:rFonts w:ascii="方正仿宋_GB2312" w:eastAsia="方正仿宋_GB2312" w:hAnsi="楷体"/>
          <w:color w:val="000000" w:themeColor="text1"/>
          <w:sz w:val="24"/>
        </w:rPr>
      </w:pPr>
      <w:bookmarkStart w:id="180" w:name="_Ref467379400"/>
      <w:r w:rsidRPr="00075EDC">
        <w:rPr>
          <w:rFonts w:ascii="方正仿宋_GB2312" w:eastAsia="方正仿宋_GB2312" w:hAnsi="楷体" w:hint="eastAsia"/>
          <w:color w:val="000000" w:themeColor="text1"/>
          <w:sz w:val="24"/>
        </w:rPr>
        <w:t xml:space="preserve">2.1.5 </w:t>
      </w:r>
      <w:r w:rsidRPr="00075EDC">
        <w:rPr>
          <w:rFonts w:ascii="方正仿宋_GB2312" w:eastAsia="方正仿宋_GB2312" w:hAnsi="楷体" w:hint="eastAsia"/>
          <w:color w:val="000000" w:themeColor="text1"/>
          <w:sz w:val="24"/>
        </w:rPr>
        <w:t>“乙方”系指根据合同约定交付标的物的</w:t>
      </w:r>
      <w:bookmarkEnd w:id="180"/>
      <w:r w:rsidRPr="00075EDC">
        <w:rPr>
          <w:rFonts w:ascii="方正仿宋_GB2312" w:eastAsia="方正仿宋_GB2312" w:hAnsi="楷体" w:hint="eastAsia"/>
          <w:color w:val="000000" w:themeColor="text1"/>
          <w:sz w:val="24"/>
        </w:rPr>
        <w:t>中标人；两个以上的自然人、法人或者其他组织组成一个联合体，以一个供应商的身份共同参加政府采购的，联合体各方均应为乙</w:t>
      </w:r>
      <w:r w:rsidRPr="00075EDC">
        <w:rPr>
          <w:rFonts w:ascii="方正仿宋_GB2312" w:eastAsia="方正仿宋_GB2312" w:hAnsi="楷体" w:hint="eastAsia"/>
          <w:color w:val="000000" w:themeColor="text1"/>
          <w:sz w:val="24"/>
        </w:rPr>
        <w:t>方或者与乙方相同地位的合同当事人，并就合同约定的事项对甲方承担连带责任。</w:t>
      </w:r>
    </w:p>
    <w:p w:rsidR="00C77873" w:rsidRPr="00075EDC" w:rsidRDefault="008B596C">
      <w:pPr>
        <w:spacing w:line="360" w:lineRule="auto"/>
        <w:ind w:firstLineChars="200" w:firstLine="480"/>
        <w:rPr>
          <w:rFonts w:ascii="方正仿宋_GB2312" w:eastAsia="方正仿宋_GB2312" w:hAnsi="楷体"/>
          <w:color w:val="000000" w:themeColor="text1"/>
          <w:sz w:val="24"/>
        </w:rPr>
      </w:pPr>
      <w:bookmarkStart w:id="181" w:name="_Ref467379436"/>
      <w:r w:rsidRPr="00075EDC">
        <w:rPr>
          <w:rFonts w:ascii="方正仿宋_GB2312" w:eastAsia="方正仿宋_GB2312" w:hAnsi="楷体" w:hint="eastAsia"/>
          <w:color w:val="000000" w:themeColor="text1"/>
          <w:sz w:val="24"/>
        </w:rPr>
        <w:t xml:space="preserve">2.1.6 </w:t>
      </w:r>
      <w:r w:rsidRPr="00075EDC">
        <w:rPr>
          <w:rFonts w:ascii="方正仿宋_GB2312" w:eastAsia="方正仿宋_GB2312" w:hAnsi="楷体" w:hint="eastAsia"/>
          <w:color w:val="000000" w:themeColor="text1"/>
          <w:sz w:val="24"/>
        </w:rPr>
        <w:t>“现场”系指合同约定标的物将要运至或者实施或者安装的地点。</w:t>
      </w:r>
      <w:bookmarkEnd w:id="181"/>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82" w:name="_Toc32504"/>
      <w:bookmarkStart w:id="183" w:name="_Toc27635"/>
      <w:bookmarkStart w:id="184" w:name="_Toc259093670"/>
      <w:bookmarkStart w:id="185" w:name="_Toc13336"/>
      <w:bookmarkStart w:id="186" w:name="_Toc279701241"/>
      <w:bookmarkStart w:id="187" w:name="_Toc487900350"/>
      <w:r w:rsidRPr="00075EDC">
        <w:rPr>
          <w:rFonts w:ascii="方正仿宋_GB2312" w:eastAsia="方正仿宋_GB2312" w:hAnsi="楷体" w:hint="eastAsia"/>
          <w:b/>
          <w:color w:val="000000" w:themeColor="text1"/>
          <w:sz w:val="24"/>
        </w:rPr>
        <w:t xml:space="preserve">2.2 </w:t>
      </w:r>
      <w:r w:rsidRPr="00075EDC">
        <w:rPr>
          <w:rFonts w:ascii="方正仿宋_GB2312" w:eastAsia="方正仿宋_GB2312" w:hAnsi="楷体" w:hint="eastAsia"/>
          <w:b/>
          <w:color w:val="000000" w:themeColor="text1"/>
          <w:sz w:val="24"/>
        </w:rPr>
        <w:t>技术规范</w:t>
      </w:r>
      <w:bookmarkEnd w:id="182"/>
      <w:bookmarkEnd w:id="183"/>
      <w:bookmarkEnd w:id="184"/>
      <w:bookmarkEnd w:id="185"/>
      <w:bookmarkEnd w:id="186"/>
      <w:bookmarkEnd w:id="187"/>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标的物所应遵守的技术规范应与采购文件规定的技术规范和技术规范附件</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如果有的话</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及其技术规范偏差表</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如果被甲方接受的话</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相一致；如果采购文件中没有技术规范的相应说明，应以国家有关部门最新颁布的相应标准和规范为准。</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88" w:name="_Toc279701242"/>
      <w:bookmarkStart w:id="189" w:name="_Toc9829"/>
      <w:bookmarkStart w:id="190" w:name="_Toc27853"/>
      <w:bookmarkStart w:id="191" w:name="_Toc259093671"/>
      <w:bookmarkStart w:id="192" w:name="_Toc31634"/>
      <w:bookmarkStart w:id="193" w:name="_Toc487900351"/>
      <w:r w:rsidRPr="00075EDC">
        <w:rPr>
          <w:rFonts w:ascii="方正仿宋_GB2312" w:eastAsia="方正仿宋_GB2312" w:hAnsi="楷体" w:hint="eastAsia"/>
          <w:b/>
          <w:color w:val="000000" w:themeColor="text1"/>
          <w:sz w:val="24"/>
        </w:rPr>
        <w:t xml:space="preserve">2.3 </w:t>
      </w:r>
      <w:r w:rsidRPr="00075EDC">
        <w:rPr>
          <w:rFonts w:ascii="方正仿宋_GB2312" w:eastAsia="方正仿宋_GB2312" w:hAnsi="楷体" w:hint="eastAsia"/>
          <w:b/>
          <w:color w:val="000000" w:themeColor="text1"/>
          <w:sz w:val="24"/>
        </w:rPr>
        <w:t>知识产权</w:t>
      </w:r>
      <w:bookmarkEnd w:id="188"/>
      <w:bookmarkEnd w:id="189"/>
      <w:bookmarkEnd w:id="190"/>
      <w:bookmarkEnd w:id="191"/>
      <w:bookmarkEnd w:id="192"/>
      <w:bookmarkEnd w:id="193"/>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2.3.1 </w:t>
      </w:r>
      <w:r w:rsidRPr="00075EDC">
        <w:rPr>
          <w:rFonts w:ascii="方正仿宋_GB2312" w:eastAsia="方正仿宋_GB2312" w:hAnsi="楷体" w:hint="eastAsia"/>
          <w:color w:val="000000" w:themeColor="text1"/>
          <w:sz w:val="24"/>
        </w:rPr>
        <w:t>乙方应保证甲方在使用该标的物或其任何一部分时不受任何第三方提出的侵犯其</w:t>
      </w:r>
      <w:r w:rsidRPr="00075EDC">
        <w:rPr>
          <w:rFonts w:ascii="方正仿宋_GB2312" w:eastAsia="方正仿宋_GB2312" w:hAnsi="楷体" w:hint="eastAsia"/>
          <w:color w:val="000000" w:themeColor="text1"/>
          <w:sz w:val="24"/>
        </w:rPr>
        <w:lastRenderedPageBreak/>
        <w:t>著作权、商标权、专利权等知识产权方面</w:t>
      </w:r>
      <w:r w:rsidRPr="00075EDC">
        <w:rPr>
          <w:rFonts w:ascii="方正仿宋_GB2312" w:eastAsia="方正仿宋_GB2312" w:hAnsi="楷体" w:hint="eastAsia"/>
          <w:color w:val="000000" w:themeColor="text1"/>
          <w:sz w:val="24"/>
        </w:rPr>
        <w:t>的起诉；如果任何第三方提出侵权指控，乙方须与该第三方交涉并承担由此发生的一切责任、费用和赔偿；</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2.3.2</w:t>
      </w:r>
      <w:r w:rsidRPr="00075EDC">
        <w:rPr>
          <w:rFonts w:ascii="方正仿宋_GB2312" w:eastAsia="方正仿宋_GB2312" w:hAnsi="楷体" w:hint="eastAsia"/>
          <w:color w:val="000000" w:themeColor="text1"/>
          <w:sz w:val="24"/>
        </w:rPr>
        <w:t>具有知识产权的计算机软件等标的物的知识产权归属，详见</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color w:val="000000" w:themeColor="text1"/>
          <w:sz w:val="24"/>
        </w:rPr>
        <w:t>。</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94" w:name="_Toc29149"/>
      <w:bookmarkStart w:id="195" w:name="_Toc4194"/>
      <w:bookmarkStart w:id="196" w:name="_Toc11932"/>
      <w:r w:rsidRPr="00075EDC">
        <w:rPr>
          <w:rFonts w:ascii="方正仿宋_GB2312" w:eastAsia="方正仿宋_GB2312" w:hAnsi="楷体" w:hint="eastAsia"/>
          <w:b/>
          <w:color w:val="000000" w:themeColor="text1"/>
          <w:sz w:val="24"/>
        </w:rPr>
        <w:t xml:space="preserve">2.4 </w:t>
      </w:r>
      <w:r w:rsidRPr="00075EDC">
        <w:rPr>
          <w:rFonts w:ascii="方正仿宋_GB2312" w:eastAsia="方正仿宋_GB2312" w:hAnsi="楷体" w:hint="eastAsia"/>
          <w:b/>
          <w:color w:val="000000" w:themeColor="text1"/>
          <w:sz w:val="24"/>
        </w:rPr>
        <w:t>包装和装运</w:t>
      </w:r>
      <w:bookmarkEnd w:id="194"/>
      <w:bookmarkEnd w:id="195"/>
      <w:bookmarkEnd w:id="196"/>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2.4.1</w:t>
      </w:r>
      <w:r w:rsidRPr="00075EDC">
        <w:rPr>
          <w:rFonts w:ascii="方正仿宋_GB2312" w:eastAsia="方正仿宋_GB2312" w:hAnsi="楷体" w:hint="eastAsia"/>
          <w:color w:val="000000" w:themeColor="text1"/>
          <w:sz w:val="24"/>
        </w:rPr>
        <w:t>除</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color w:val="000000" w:themeColor="text1"/>
          <w:sz w:val="24"/>
        </w:rPr>
        <w:t>另有约定外</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乙方交付的全部标的物</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w:t>
      </w:r>
      <w:r w:rsidRPr="00075EDC">
        <w:rPr>
          <w:rFonts w:ascii="方正仿宋_GB2312" w:eastAsia="方正仿宋_GB2312" w:hAnsi="楷体" w:hint="eastAsia"/>
          <w:color w:val="000000" w:themeColor="text1"/>
          <w:sz w:val="24"/>
        </w:rPr>
        <w:t>和损失等一切风险均由乙方承担。</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2.4.2 </w:t>
      </w:r>
      <w:r w:rsidRPr="00075EDC">
        <w:rPr>
          <w:rFonts w:ascii="方正仿宋_GB2312" w:eastAsia="方正仿宋_GB2312" w:hAnsi="楷体" w:hint="eastAsia"/>
          <w:color w:val="000000" w:themeColor="text1"/>
          <w:sz w:val="24"/>
        </w:rPr>
        <w:t>装运标的物的要求和通知，详见</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color w:val="000000" w:themeColor="text1"/>
          <w:sz w:val="24"/>
        </w:rPr>
        <w:t>。</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197" w:name="_Ref467378591"/>
      <w:bookmarkStart w:id="198" w:name="_Ref467379536"/>
      <w:bookmarkStart w:id="199" w:name="_Toc487900354"/>
      <w:bookmarkStart w:id="200" w:name="_Toc279701245"/>
      <w:bookmarkStart w:id="201" w:name="_Ref467379542"/>
      <w:bookmarkStart w:id="202" w:name="_Toc259093674"/>
      <w:bookmarkStart w:id="203" w:name="_Ref467379527"/>
      <w:bookmarkStart w:id="204" w:name="_Ref467378541"/>
      <w:bookmarkStart w:id="205" w:name="_Toc30272"/>
      <w:bookmarkStart w:id="206" w:name="_Toc19074"/>
      <w:bookmarkStart w:id="207" w:name="_Toc26182"/>
      <w:r w:rsidRPr="00075EDC">
        <w:rPr>
          <w:rFonts w:ascii="方正仿宋_GB2312" w:eastAsia="方正仿宋_GB2312" w:hAnsi="楷体" w:hint="eastAsia"/>
          <w:b/>
          <w:color w:val="000000" w:themeColor="text1"/>
          <w:sz w:val="24"/>
        </w:rPr>
        <w:t>2.</w:t>
      </w:r>
      <w:bookmarkEnd w:id="197"/>
      <w:bookmarkEnd w:id="198"/>
      <w:bookmarkEnd w:id="199"/>
      <w:bookmarkEnd w:id="200"/>
      <w:bookmarkEnd w:id="201"/>
      <w:bookmarkEnd w:id="202"/>
      <w:bookmarkEnd w:id="203"/>
      <w:bookmarkEnd w:id="204"/>
      <w:r w:rsidRPr="00075EDC">
        <w:rPr>
          <w:rFonts w:ascii="方正仿宋_GB2312" w:eastAsia="方正仿宋_GB2312" w:hAnsi="楷体" w:hint="eastAsia"/>
          <w:b/>
          <w:color w:val="000000" w:themeColor="text1"/>
          <w:sz w:val="24"/>
        </w:rPr>
        <w:t xml:space="preserve">5 </w:t>
      </w:r>
      <w:r w:rsidRPr="00075EDC">
        <w:rPr>
          <w:rFonts w:ascii="方正仿宋_GB2312" w:eastAsia="方正仿宋_GB2312" w:hAnsi="楷体" w:hint="eastAsia"/>
          <w:b/>
          <w:color w:val="000000" w:themeColor="text1"/>
          <w:sz w:val="24"/>
        </w:rPr>
        <w:t>履约检查和问题反馈</w:t>
      </w:r>
      <w:bookmarkEnd w:id="205"/>
      <w:bookmarkEnd w:id="206"/>
      <w:bookmarkEnd w:id="207"/>
    </w:p>
    <w:p w:rsidR="00C77873" w:rsidRPr="00075EDC" w:rsidRDefault="008B596C">
      <w:pPr>
        <w:spacing w:line="360" w:lineRule="auto"/>
        <w:ind w:firstLineChars="200" w:firstLine="480"/>
        <w:rPr>
          <w:rFonts w:ascii="方正仿宋_GB2312" w:eastAsia="方正仿宋_GB2312" w:hAnsi="楷体"/>
          <w:color w:val="000000" w:themeColor="text1"/>
          <w:sz w:val="24"/>
        </w:rPr>
      </w:pPr>
      <w:bookmarkStart w:id="208" w:name="_Ref467379657"/>
      <w:r w:rsidRPr="00075EDC">
        <w:rPr>
          <w:rFonts w:ascii="方正仿宋_GB2312" w:eastAsia="方正仿宋_GB2312" w:hAnsi="楷体" w:hint="eastAsia"/>
          <w:color w:val="000000" w:themeColor="text1"/>
          <w:sz w:val="24"/>
        </w:rPr>
        <w:t>2.5.1</w:t>
      </w:r>
      <w:bookmarkStart w:id="209" w:name="_Toc186431854"/>
      <w:bookmarkStart w:id="210" w:name="_Toc279701247"/>
      <w:bookmarkStart w:id="211" w:name="_Ref467379807"/>
      <w:bookmarkStart w:id="212" w:name="_Toc487900357"/>
      <w:bookmarkStart w:id="213" w:name="_Ref467379793"/>
      <w:bookmarkStart w:id="214" w:name="_Toc259093676"/>
      <w:bookmarkEnd w:id="208"/>
      <w:r w:rsidRPr="00075EDC">
        <w:rPr>
          <w:rFonts w:ascii="方正仿宋_GB2312" w:eastAsia="方正仿宋_GB2312" w:hAnsi="楷体" w:hint="eastAsia"/>
          <w:color w:val="000000" w:themeColor="text1"/>
          <w:sz w:val="24"/>
        </w:rPr>
        <w:t>甲方有权在其认为必要时，对乙方是否能够按照合同约定交付标的物进行履约检查，以确保乙方所交付的标的物能够依约满足甲方之项目需求，但不得因履约检查妨碍乙方的正常工作，乙方应予积极配合；</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2.5.2 </w:t>
      </w:r>
      <w:r w:rsidRPr="00075EDC">
        <w:rPr>
          <w:rFonts w:ascii="方正仿宋_GB2312" w:eastAsia="方正仿宋_GB2312" w:hAnsi="楷体" w:hint="eastAsia"/>
          <w:color w:val="000000" w:themeColor="text1"/>
          <w:sz w:val="24"/>
        </w:rPr>
        <w:t>合同履行期间，甲方有权将履行过程中出现的问题反馈给乙方，双方当事人应以书面形式约定需要完善和改进的内容</w:t>
      </w:r>
      <w:bookmarkStart w:id="215" w:name="_Toc186431855"/>
      <w:bookmarkEnd w:id="209"/>
      <w:r w:rsidRPr="00075EDC">
        <w:rPr>
          <w:rFonts w:ascii="方正仿宋_GB2312" w:eastAsia="方正仿宋_GB2312" w:hAnsi="楷体" w:hint="eastAsia"/>
          <w:color w:val="000000" w:themeColor="text1"/>
          <w:sz w:val="24"/>
        </w:rPr>
        <w:t>。</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16" w:name="_Toc7836"/>
      <w:bookmarkStart w:id="217" w:name="_Toc19219"/>
      <w:bookmarkStart w:id="218" w:name="_Toc28451"/>
      <w:bookmarkEnd w:id="215"/>
      <w:r w:rsidRPr="00075EDC">
        <w:rPr>
          <w:rFonts w:ascii="方正仿宋_GB2312" w:eastAsia="方正仿宋_GB2312" w:hAnsi="楷体" w:hint="eastAsia"/>
          <w:b/>
          <w:color w:val="000000" w:themeColor="text1"/>
          <w:sz w:val="24"/>
        </w:rPr>
        <w:t xml:space="preserve">2.6 </w:t>
      </w:r>
      <w:r w:rsidRPr="00075EDC">
        <w:rPr>
          <w:rFonts w:ascii="方正仿宋_GB2312" w:eastAsia="方正仿宋_GB2312" w:hAnsi="楷体" w:hint="eastAsia"/>
          <w:b/>
          <w:color w:val="000000" w:themeColor="text1"/>
          <w:sz w:val="24"/>
        </w:rPr>
        <w:t>结算方式和付款条件</w:t>
      </w:r>
      <w:bookmarkEnd w:id="210"/>
      <w:bookmarkEnd w:id="211"/>
      <w:bookmarkEnd w:id="212"/>
      <w:bookmarkEnd w:id="213"/>
      <w:bookmarkEnd w:id="214"/>
      <w:bookmarkEnd w:id="216"/>
      <w:bookmarkEnd w:id="217"/>
      <w:bookmarkEnd w:id="218"/>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详见</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color w:val="000000" w:themeColor="text1"/>
          <w:sz w:val="24"/>
        </w:rPr>
        <w:t>。</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19" w:name="_Ref467379863"/>
      <w:bookmarkStart w:id="220" w:name="_Toc487900358"/>
      <w:bookmarkStart w:id="221" w:name="_Ref467379923"/>
      <w:bookmarkStart w:id="222" w:name="_Toc279701248"/>
      <w:bookmarkStart w:id="223" w:name="_Ref467379852"/>
      <w:bookmarkStart w:id="224" w:name="_Toc259093677"/>
      <w:bookmarkStart w:id="225" w:name="_Toc774"/>
      <w:bookmarkStart w:id="226" w:name="_Toc16110"/>
      <w:bookmarkStart w:id="227" w:name="_Toc3225"/>
      <w:r w:rsidRPr="00075EDC">
        <w:rPr>
          <w:rFonts w:ascii="方正仿宋_GB2312" w:eastAsia="方正仿宋_GB2312" w:hAnsi="楷体" w:hint="eastAsia"/>
          <w:b/>
          <w:color w:val="000000" w:themeColor="text1"/>
          <w:sz w:val="24"/>
        </w:rPr>
        <w:t xml:space="preserve">2.7 </w:t>
      </w:r>
      <w:r w:rsidRPr="00075EDC">
        <w:rPr>
          <w:rFonts w:ascii="方正仿宋_GB2312" w:eastAsia="方正仿宋_GB2312" w:hAnsi="楷体" w:hint="eastAsia"/>
          <w:b/>
          <w:color w:val="000000" w:themeColor="text1"/>
          <w:sz w:val="24"/>
        </w:rPr>
        <w:t>技术资料</w:t>
      </w:r>
      <w:bookmarkEnd w:id="219"/>
      <w:bookmarkEnd w:id="220"/>
      <w:bookmarkEnd w:id="221"/>
      <w:bookmarkEnd w:id="222"/>
      <w:bookmarkEnd w:id="223"/>
      <w:bookmarkEnd w:id="224"/>
      <w:r w:rsidRPr="00075EDC">
        <w:rPr>
          <w:rFonts w:ascii="方正仿宋_GB2312" w:eastAsia="方正仿宋_GB2312" w:hAnsi="楷体" w:hint="eastAsia"/>
          <w:b/>
          <w:color w:val="000000" w:themeColor="text1"/>
          <w:sz w:val="24"/>
        </w:rPr>
        <w:t>和保密义务</w:t>
      </w:r>
      <w:bookmarkEnd w:id="225"/>
      <w:bookmarkEnd w:id="226"/>
      <w:bookmarkEnd w:id="227"/>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2.7.1</w:t>
      </w:r>
      <w:r w:rsidRPr="00075EDC">
        <w:rPr>
          <w:rFonts w:ascii="方正仿宋_GB2312" w:eastAsia="方正仿宋_GB2312" w:hAnsi="楷体" w:hint="eastAsia"/>
          <w:color w:val="000000" w:themeColor="text1"/>
          <w:sz w:val="24"/>
        </w:rPr>
        <w:t xml:space="preserve"> </w:t>
      </w:r>
      <w:r w:rsidRPr="00075EDC">
        <w:rPr>
          <w:rFonts w:ascii="方正仿宋_GB2312" w:eastAsia="方正仿宋_GB2312" w:hAnsi="楷体" w:hint="eastAsia"/>
          <w:color w:val="000000" w:themeColor="text1"/>
          <w:sz w:val="24"/>
        </w:rPr>
        <w:t>乙方有权依据合同约定和项目需要，向甲方了解有关情况，调阅有关资料等，甲方应予积极配合；</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2.7.2 </w:t>
      </w:r>
      <w:r w:rsidRPr="00075EDC">
        <w:rPr>
          <w:rFonts w:ascii="方正仿宋_GB2312" w:eastAsia="方正仿宋_GB2312" w:hAnsi="楷体" w:hint="eastAsia"/>
          <w:color w:val="000000" w:themeColor="text1"/>
          <w:sz w:val="24"/>
        </w:rPr>
        <w:t>乙方有义务妥善保管和保护由甲方提供的前款信息和资料等；</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lastRenderedPageBreak/>
        <w:t xml:space="preserve">2.7.3 </w:t>
      </w:r>
      <w:r w:rsidRPr="00075EDC">
        <w:rPr>
          <w:rFonts w:ascii="方正仿宋_GB2312" w:eastAsia="方正仿宋_GB2312" w:hAnsi="楷体" w:hint="eastAsia"/>
          <w:color w:val="000000" w:themeColor="text1"/>
          <w:sz w:val="24"/>
        </w:rPr>
        <w:t>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乙方因本项目接触到的甲方就餐人员信息、用餐统计数据、机关</w:t>
      </w:r>
      <w:r w:rsidRPr="00075EDC">
        <w:rPr>
          <w:rFonts w:ascii="方正仿宋_GB2312" w:eastAsia="方正仿宋_GB2312" w:hAnsi="楷体" w:hint="eastAsia"/>
          <w:color w:val="000000" w:themeColor="text1"/>
          <w:sz w:val="24"/>
        </w:rPr>
        <w:t>内部接待信息等所有非公开信息，仅可用于本次食堂管理服务目的，不得向任何第三方泄露，不得用于其他任何用途，保密期限为合同终止后</w:t>
      </w:r>
      <w:r w:rsidRPr="00075EDC">
        <w:rPr>
          <w:rFonts w:ascii="方正仿宋_GB2312" w:eastAsia="方正仿宋_GB2312" w:hAnsi="楷体" w:hint="eastAsia"/>
          <w:color w:val="000000" w:themeColor="text1"/>
          <w:sz w:val="24"/>
        </w:rPr>
        <w:t>5</w:t>
      </w:r>
      <w:r w:rsidRPr="00075EDC">
        <w:rPr>
          <w:rFonts w:ascii="方正仿宋_GB2312" w:eastAsia="方正仿宋_GB2312" w:hAnsi="楷体" w:hint="eastAsia"/>
          <w:color w:val="000000" w:themeColor="text1"/>
          <w:sz w:val="24"/>
        </w:rPr>
        <w:t>年；乙方基于本项目服务形成的所有运营数据、分析报告、优化方案等衍生成果，所有权全部归甲方所有，乙方不得擅自使用或对外提供。”</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28" w:name="_Toc7860"/>
      <w:r w:rsidRPr="00075EDC">
        <w:rPr>
          <w:rFonts w:ascii="方正仿宋_GB2312" w:eastAsia="方正仿宋_GB2312" w:hAnsi="楷体" w:hint="eastAsia"/>
          <w:b/>
          <w:color w:val="000000" w:themeColor="text1"/>
          <w:sz w:val="24"/>
        </w:rPr>
        <w:t xml:space="preserve">2.8 </w:t>
      </w:r>
      <w:r w:rsidRPr="00075EDC">
        <w:rPr>
          <w:rFonts w:ascii="方正仿宋_GB2312" w:eastAsia="方正仿宋_GB2312" w:hAnsi="楷体" w:hint="eastAsia"/>
          <w:b/>
          <w:color w:val="000000" w:themeColor="text1"/>
          <w:sz w:val="24"/>
        </w:rPr>
        <w:t>质量保证</w:t>
      </w:r>
      <w:bookmarkEnd w:id="228"/>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2.8.1 </w:t>
      </w:r>
      <w:r w:rsidRPr="00075EDC">
        <w:rPr>
          <w:rFonts w:ascii="方正仿宋_GB2312" w:eastAsia="方正仿宋_GB2312" w:hAnsi="楷体" w:hint="eastAsia"/>
          <w:color w:val="000000" w:themeColor="text1"/>
          <w:sz w:val="24"/>
        </w:rPr>
        <w:t>乙方应建立和完善履行合同的内部质量保证体系，并提供相关内部规章制度给甲方，以便甲方进行监督检查；</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2.8.2 </w:t>
      </w:r>
      <w:r w:rsidRPr="00075EDC">
        <w:rPr>
          <w:rFonts w:ascii="方正仿宋_GB2312" w:eastAsia="方正仿宋_GB2312" w:hAnsi="楷体" w:hint="eastAsia"/>
          <w:color w:val="000000" w:themeColor="text1"/>
          <w:sz w:val="24"/>
        </w:rPr>
        <w:t>乙方应保证履行合同的人员数量和素质、软件和硬件设备的配置、场地、环境和设施等满足全面履行合同的要求，并应接受甲方的监督检查。</w:t>
      </w:r>
    </w:p>
    <w:p w:rsidR="00C77873" w:rsidRPr="00075EDC" w:rsidRDefault="008B596C">
      <w:pPr>
        <w:spacing w:line="360" w:lineRule="auto"/>
        <w:ind w:firstLineChars="200" w:firstLine="480"/>
        <w:rPr>
          <w:rFonts w:ascii="方正仿宋_GB2312" w:eastAsia="方正仿宋_GB2312" w:hAnsi="仿宋" w:cs="方正仿宋_GB2312"/>
          <w:color w:val="000000" w:themeColor="text1"/>
          <w:kern w:val="0"/>
          <w:sz w:val="24"/>
        </w:rPr>
      </w:pPr>
      <w:r w:rsidRPr="00075EDC">
        <w:rPr>
          <w:rFonts w:ascii="方正仿宋_GB2312" w:eastAsia="方正仿宋_GB2312" w:hAnsi="仿宋" w:hint="eastAsia"/>
          <w:color w:val="000000" w:themeColor="text1"/>
          <w:sz w:val="24"/>
        </w:rPr>
        <w:t>2.8.3</w:t>
      </w:r>
      <w:r w:rsidRPr="00075EDC">
        <w:rPr>
          <w:rFonts w:ascii="方正仿宋_GB2312" w:eastAsia="方正仿宋_GB2312" w:hAnsi="仿宋" w:hint="eastAsia"/>
          <w:color w:val="000000" w:themeColor="text1"/>
          <w:sz w:val="24"/>
        </w:rPr>
        <w:t>乙方应确保项目技术人员的数量和水平与投标文件一致。未经甲方书面同意，乙方不得擅自更换投标文件中注明的项目经理和技术负责人。否则</w:t>
      </w:r>
      <w:r w:rsidRPr="00075EDC">
        <w:rPr>
          <w:rFonts w:ascii="方正仿宋_GB2312" w:eastAsia="方正仿宋_GB2312" w:hAnsi="仿宋" w:cs="方正仿宋_GB2312" w:hint="eastAsia"/>
          <w:color w:val="000000" w:themeColor="text1"/>
          <w:kern w:val="0"/>
          <w:sz w:val="24"/>
        </w:rPr>
        <w:t>甲方有权放弃或终止合同。</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仿宋" w:hint="eastAsia"/>
          <w:color w:val="000000" w:themeColor="text1"/>
          <w:sz w:val="24"/>
        </w:rPr>
        <w:t>2.8.4</w:t>
      </w:r>
      <w:r w:rsidRPr="00075EDC">
        <w:rPr>
          <w:rFonts w:ascii="方正仿宋_GB2312" w:eastAsia="方正仿宋_GB2312" w:hAnsi="仿宋" w:hint="eastAsia"/>
          <w:color w:val="000000" w:themeColor="text1"/>
          <w:sz w:val="24"/>
        </w:rPr>
        <w:t>因乙方原因造成甲方其他系统不能正常运行，酿成重大事故（工作日系统中断一天以上）的，乙方应承担全部法律责任，并赔偿经济损失，赔偿金额为项目总价的</w:t>
      </w:r>
      <w:r w:rsidRPr="00075EDC">
        <w:rPr>
          <w:rFonts w:ascii="方正仿宋_GB2312" w:eastAsia="方正仿宋_GB2312" w:hAnsi="仿宋"/>
          <w:color w:val="000000" w:themeColor="text1"/>
          <w:sz w:val="24"/>
        </w:rPr>
        <w:t xml:space="preserve">30 </w:t>
      </w:r>
      <w:r w:rsidRPr="00075EDC">
        <w:rPr>
          <w:rFonts w:ascii="方正仿宋_GB2312" w:eastAsia="方正仿宋_GB2312" w:hAnsi="仿宋" w:hint="eastAsia"/>
          <w:color w:val="000000" w:themeColor="text1"/>
          <w:sz w:val="24"/>
        </w:rPr>
        <w:t>%</w:t>
      </w:r>
      <w:r w:rsidRPr="00075EDC">
        <w:rPr>
          <w:rFonts w:ascii="方正仿宋_GB2312" w:eastAsia="方正仿宋_GB2312" w:hAnsi="仿宋" w:hint="eastAsia"/>
          <w:color w:val="000000" w:themeColor="text1"/>
          <w:sz w:val="24"/>
        </w:rPr>
        <w:t>。</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29" w:name="_Toc17244"/>
      <w:bookmarkStart w:id="230" w:name="_Toc259093681"/>
      <w:bookmarkStart w:id="231" w:name="_Toc279701252"/>
      <w:bookmarkStart w:id="232" w:name="_Toc487900362"/>
      <w:r w:rsidRPr="00075EDC">
        <w:rPr>
          <w:rFonts w:ascii="方正仿宋_GB2312" w:eastAsia="方正仿宋_GB2312" w:hAnsi="楷体" w:hint="eastAsia"/>
          <w:b/>
          <w:color w:val="000000" w:themeColor="text1"/>
          <w:sz w:val="24"/>
        </w:rPr>
        <w:t xml:space="preserve">2.9 </w:t>
      </w:r>
      <w:r w:rsidRPr="00075EDC">
        <w:rPr>
          <w:rFonts w:ascii="方正仿宋_GB2312" w:eastAsia="方正仿宋_GB2312" w:hAnsi="楷体" w:hint="eastAsia"/>
          <w:b/>
          <w:color w:val="000000" w:themeColor="text1"/>
          <w:sz w:val="24"/>
        </w:rPr>
        <w:t>标的物的风险负担</w:t>
      </w:r>
      <w:bookmarkEnd w:id="229"/>
    </w:p>
    <w:p w:rsidR="00C77873" w:rsidRPr="00075EDC" w:rsidRDefault="008B596C">
      <w:pPr>
        <w:spacing w:line="360" w:lineRule="auto"/>
        <w:ind w:firstLineChars="200" w:firstLine="480"/>
        <w:rPr>
          <w:rFonts w:ascii="方正仿宋_GB2312" w:eastAsia="方正仿宋_GB2312" w:hAnsi="楷体"/>
          <w:b/>
          <w:color w:val="000000" w:themeColor="text1"/>
          <w:sz w:val="24"/>
        </w:rPr>
      </w:pPr>
      <w:r w:rsidRPr="00075EDC">
        <w:rPr>
          <w:rFonts w:ascii="方正仿宋_GB2312" w:eastAsia="方正仿宋_GB2312" w:hAnsi="楷体" w:hint="eastAsia"/>
          <w:color w:val="000000" w:themeColor="text1"/>
          <w:sz w:val="24"/>
        </w:rPr>
        <w:t>标的物或者在途标的物或者交付给第一承运人后的标的物毁损、灭失的风险负担详见</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color w:val="000000" w:themeColor="text1"/>
          <w:sz w:val="24"/>
        </w:rPr>
        <w:t>。</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33" w:name="_Toc14055"/>
      <w:r w:rsidRPr="00075EDC">
        <w:rPr>
          <w:rFonts w:ascii="方正仿宋_GB2312" w:eastAsia="方正仿宋_GB2312" w:hAnsi="楷体" w:hint="eastAsia"/>
          <w:b/>
          <w:color w:val="000000" w:themeColor="text1"/>
          <w:sz w:val="24"/>
        </w:rPr>
        <w:t xml:space="preserve">2.10 </w:t>
      </w:r>
      <w:r w:rsidRPr="00075EDC">
        <w:rPr>
          <w:rFonts w:ascii="方正仿宋_GB2312" w:eastAsia="方正仿宋_GB2312" w:hAnsi="楷体" w:hint="eastAsia"/>
          <w:b/>
          <w:color w:val="000000" w:themeColor="text1"/>
          <w:sz w:val="24"/>
        </w:rPr>
        <w:t>延迟交货</w:t>
      </w:r>
      <w:bookmarkEnd w:id="230"/>
      <w:bookmarkEnd w:id="231"/>
      <w:bookmarkEnd w:id="232"/>
      <w:bookmarkEnd w:id="233"/>
      <w:r w:rsidRPr="00075EDC">
        <w:rPr>
          <w:rFonts w:ascii="方正仿宋_GB2312" w:eastAsia="方正仿宋_GB2312" w:hAnsi="楷体" w:hint="eastAsia"/>
          <w:b/>
          <w:color w:val="000000" w:themeColor="text1"/>
          <w:sz w:val="24"/>
        </w:rPr>
        <w:t>/</w:t>
      </w:r>
      <w:r w:rsidRPr="00075EDC">
        <w:rPr>
          <w:rFonts w:ascii="方正仿宋_GB2312" w:eastAsia="方正仿宋_GB2312" w:hAnsi="楷体" w:hint="eastAsia"/>
          <w:b/>
          <w:color w:val="000000" w:themeColor="text1"/>
          <w:sz w:val="24"/>
        </w:rPr>
        <w:t>交付</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在合同履行过程中，如果乙方遇到不能按时交付标的物的情况，应及时以书面形式将不</w:t>
      </w:r>
      <w:r w:rsidRPr="00075EDC">
        <w:rPr>
          <w:rFonts w:ascii="方正仿宋_GB2312" w:eastAsia="方正仿宋_GB2312" w:hAnsi="楷体" w:hint="eastAsia"/>
          <w:color w:val="000000" w:themeColor="text1"/>
          <w:sz w:val="24"/>
        </w:rPr>
        <w:lastRenderedPageBreak/>
        <w:t>能按时交付标的物的理由、预期延误时间通知甲方；甲方收到乙方通知后，认为其理由正当的，可以书面形式酌情同意乙方可以延长交货的具体时间。</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34" w:name="_Toc7502"/>
      <w:bookmarkStart w:id="235" w:name="_Toc487900364"/>
      <w:bookmarkStart w:id="236" w:name="_Toc279701254"/>
      <w:bookmarkStart w:id="237" w:name="_Ref467378121"/>
      <w:bookmarkStart w:id="238" w:name="_Toc259093683"/>
      <w:r w:rsidRPr="00075EDC">
        <w:rPr>
          <w:rFonts w:ascii="方正仿宋_GB2312" w:eastAsia="方正仿宋_GB2312" w:hAnsi="楷体" w:hint="eastAsia"/>
          <w:b/>
          <w:color w:val="000000" w:themeColor="text1"/>
          <w:sz w:val="24"/>
        </w:rPr>
        <w:t xml:space="preserve">2.11 </w:t>
      </w:r>
      <w:r w:rsidRPr="00075EDC">
        <w:rPr>
          <w:rFonts w:ascii="方正仿宋_GB2312" w:eastAsia="方正仿宋_GB2312" w:hAnsi="楷体" w:hint="eastAsia"/>
          <w:b/>
          <w:color w:val="000000" w:themeColor="text1"/>
          <w:sz w:val="24"/>
        </w:rPr>
        <w:t>合同变更</w:t>
      </w:r>
      <w:bookmarkEnd w:id="234"/>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2.11.1</w:t>
      </w:r>
      <w:r w:rsidRPr="00075EDC">
        <w:rPr>
          <w:rFonts w:ascii="方正仿宋_GB2312" w:eastAsia="方正仿宋_GB2312" w:hAnsi="楷体" w:hint="eastAsia"/>
          <w:color w:val="000000" w:themeColor="text1"/>
          <w:sz w:val="24"/>
        </w:rPr>
        <w:t>双方当事人协商一致，可以签订书面补充合同的形式变更合同，但不得违背采购文件确定的事项。如果系追加与合同标的相同的标的物的，那么需经采购监督管理部门同意，且</w:t>
      </w:r>
      <w:r w:rsidRPr="00075EDC">
        <w:rPr>
          <w:rFonts w:ascii="方正仿宋_GB2312" w:eastAsia="方正仿宋_GB2312" w:hAnsi="楷体" w:hint="eastAsia"/>
          <w:color w:val="000000" w:themeColor="text1"/>
          <w:sz w:val="24"/>
        </w:rPr>
        <w:t>所有补充合同的采购金额不得超过原合同价的</w:t>
      </w:r>
      <w:r w:rsidRPr="00075EDC">
        <w:rPr>
          <w:rFonts w:ascii="方正仿宋_GB2312" w:eastAsia="方正仿宋_GB2312" w:hAnsi="楷体" w:hint="eastAsia"/>
          <w:color w:val="000000" w:themeColor="text1"/>
          <w:sz w:val="24"/>
        </w:rPr>
        <w:t>10%</w:t>
      </w:r>
      <w:r w:rsidRPr="00075EDC">
        <w:rPr>
          <w:rFonts w:ascii="方正仿宋_GB2312" w:eastAsia="方正仿宋_GB2312" w:hAnsi="楷体" w:hint="eastAsia"/>
          <w:color w:val="000000" w:themeColor="text1"/>
          <w:sz w:val="24"/>
        </w:rPr>
        <w:t>；</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2.11.2 </w:t>
      </w:r>
      <w:r w:rsidRPr="00075EDC">
        <w:rPr>
          <w:rFonts w:ascii="方正仿宋_GB2312" w:eastAsia="方正仿宋_GB2312" w:hAnsi="楷体" w:hint="eastAsia"/>
          <w:color w:val="000000" w:themeColor="text1"/>
          <w:sz w:val="24"/>
        </w:rPr>
        <w:t>合同继续履行将损害国家利益和社会公共利益的，双方当事人应当以书面形式变更合同。有过错的一方应当承担赔偿责任，双方当事人都有过错的，各自承担相应的责任。</w:t>
      </w:r>
      <w:bookmarkStart w:id="239" w:name="_Toc259093688"/>
      <w:bookmarkStart w:id="240" w:name="_Toc487900369"/>
      <w:bookmarkStart w:id="241" w:name="_Toc279701259"/>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42" w:name="_Toc22955"/>
      <w:bookmarkStart w:id="243" w:name="_Toc10366"/>
      <w:bookmarkStart w:id="244" w:name="_Toc15237"/>
      <w:r w:rsidRPr="00075EDC">
        <w:rPr>
          <w:rFonts w:ascii="方正仿宋_GB2312" w:eastAsia="方正仿宋_GB2312" w:hAnsi="楷体" w:hint="eastAsia"/>
          <w:b/>
          <w:color w:val="000000" w:themeColor="text1"/>
          <w:sz w:val="24"/>
        </w:rPr>
        <w:t xml:space="preserve">2.12 </w:t>
      </w:r>
      <w:r w:rsidRPr="00075EDC">
        <w:rPr>
          <w:rFonts w:ascii="方正仿宋_GB2312" w:eastAsia="方正仿宋_GB2312" w:hAnsi="楷体" w:hint="eastAsia"/>
          <w:b/>
          <w:color w:val="000000" w:themeColor="text1"/>
          <w:sz w:val="24"/>
        </w:rPr>
        <w:t>合同转让</w:t>
      </w:r>
      <w:bookmarkEnd w:id="239"/>
      <w:bookmarkEnd w:id="240"/>
      <w:bookmarkEnd w:id="241"/>
      <w:r w:rsidRPr="00075EDC">
        <w:rPr>
          <w:rFonts w:ascii="方正仿宋_GB2312" w:eastAsia="方正仿宋_GB2312" w:hAnsi="楷体" w:hint="eastAsia"/>
          <w:b/>
          <w:color w:val="000000" w:themeColor="text1"/>
          <w:sz w:val="24"/>
        </w:rPr>
        <w:t>和分包</w:t>
      </w:r>
      <w:bookmarkEnd w:id="242"/>
      <w:bookmarkEnd w:id="243"/>
      <w:bookmarkEnd w:id="244"/>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45" w:name="_Toc13566"/>
      <w:bookmarkStart w:id="246" w:name="_Toc16508"/>
      <w:bookmarkStart w:id="247" w:name="_Toc14066"/>
      <w:r w:rsidRPr="00075EDC">
        <w:rPr>
          <w:rFonts w:ascii="方正仿宋_GB2312" w:eastAsia="方正仿宋_GB2312" w:hAnsi="楷体" w:hint="eastAsia"/>
          <w:b/>
          <w:color w:val="000000" w:themeColor="text1"/>
          <w:sz w:val="24"/>
        </w:rPr>
        <w:t xml:space="preserve">2.13 </w:t>
      </w:r>
      <w:r w:rsidRPr="00075EDC">
        <w:rPr>
          <w:rFonts w:ascii="方正仿宋_GB2312" w:eastAsia="方正仿宋_GB2312" w:hAnsi="楷体" w:hint="eastAsia"/>
          <w:b/>
          <w:color w:val="000000" w:themeColor="text1"/>
          <w:sz w:val="24"/>
        </w:rPr>
        <w:t>不可抗力</w:t>
      </w:r>
      <w:bookmarkEnd w:id="245"/>
      <w:bookmarkEnd w:id="246"/>
      <w:bookmarkEnd w:id="247"/>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2.13.1</w:t>
      </w:r>
      <w:r w:rsidRPr="00075EDC">
        <w:rPr>
          <w:rFonts w:ascii="方正仿宋_GB2312" w:eastAsia="方正仿宋_GB2312" w:hAnsi="楷体" w:hint="eastAsia"/>
          <w:color w:val="000000" w:themeColor="text1"/>
          <w:sz w:val="24"/>
        </w:rPr>
        <w:t>如果任何一方遭遇法律规定的不可抗力，致使合同履行受阻时，履行合同的期限应予延长，延长的期限应相当于不可抗力所影响的时间；</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2.13.2</w:t>
      </w:r>
      <w:r w:rsidRPr="00075EDC">
        <w:rPr>
          <w:rFonts w:ascii="方正仿宋_GB2312" w:eastAsia="方正仿宋_GB2312" w:hAnsi="楷体" w:hint="eastAsia"/>
          <w:color w:val="000000" w:themeColor="text1"/>
          <w:sz w:val="24"/>
        </w:rPr>
        <w:t>受不可抗力影响的一方在不可抗力发生后，应在</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color w:val="000000" w:themeColor="text1"/>
          <w:sz w:val="24"/>
        </w:rPr>
        <w:t>约定时间内以书面</w:t>
      </w:r>
      <w:r w:rsidRPr="00075EDC">
        <w:rPr>
          <w:rFonts w:ascii="方正仿宋_GB2312" w:eastAsia="方正仿宋_GB2312" w:hAnsi="楷体" w:hint="eastAsia"/>
          <w:color w:val="000000" w:themeColor="text1"/>
          <w:sz w:val="24"/>
        </w:rPr>
        <w:t>形式通知对方当事人，并在</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color w:val="000000" w:themeColor="text1"/>
          <w:sz w:val="24"/>
        </w:rPr>
        <w:t>约定时间内，将有关部门出具的证明文件送达对方当事人。</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2.13.3 </w:t>
      </w:r>
      <w:r w:rsidRPr="00075EDC">
        <w:rPr>
          <w:rFonts w:ascii="方正仿宋_GB2312" w:eastAsia="方正仿宋_GB2312" w:hAnsi="楷体" w:hint="eastAsia"/>
          <w:color w:val="000000" w:themeColor="text1"/>
          <w:sz w:val="24"/>
        </w:rPr>
        <w:t>因不可抗力致使不能实现合同目的的，当事人可以解除合同；</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2.13.4 </w:t>
      </w:r>
      <w:r w:rsidRPr="00075EDC">
        <w:rPr>
          <w:rFonts w:ascii="方正仿宋_GB2312" w:eastAsia="方正仿宋_GB2312" w:hAnsi="楷体" w:hint="eastAsia"/>
          <w:color w:val="000000" w:themeColor="text1"/>
          <w:sz w:val="24"/>
        </w:rPr>
        <w:t>因不可抗力致使合同有变更必要的，双方当事人应在</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color w:val="000000" w:themeColor="text1"/>
          <w:sz w:val="24"/>
        </w:rPr>
        <w:t>约定时间内以书面形式变更合同；</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48" w:name="_Toc279701255"/>
      <w:bookmarkStart w:id="249" w:name="_Toc689"/>
      <w:bookmarkStart w:id="250" w:name="_Toc6969"/>
      <w:bookmarkStart w:id="251" w:name="_Toc487900365"/>
      <w:bookmarkStart w:id="252" w:name="_Toc259093684"/>
      <w:bookmarkStart w:id="253" w:name="_Toc30676"/>
      <w:r w:rsidRPr="00075EDC">
        <w:rPr>
          <w:rFonts w:ascii="方正仿宋_GB2312" w:eastAsia="方正仿宋_GB2312" w:hAnsi="楷体" w:hint="eastAsia"/>
          <w:b/>
          <w:color w:val="000000" w:themeColor="text1"/>
          <w:sz w:val="24"/>
        </w:rPr>
        <w:lastRenderedPageBreak/>
        <w:t xml:space="preserve">2.14 </w:t>
      </w:r>
      <w:r w:rsidRPr="00075EDC">
        <w:rPr>
          <w:rFonts w:ascii="方正仿宋_GB2312" w:eastAsia="方正仿宋_GB2312" w:hAnsi="楷体" w:hint="eastAsia"/>
          <w:b/>
          <w:color w:val="000000" w:themeColor="text1"/>
          <w:sz w:val="24"/>
        </w:rPr>
        <w:t>税费</w:t>
      </w:r>
      <w:bookmarkEnd w:id="248"/>
      <w:bookmarkEnd w:id="249"/>
      <w:bookmarkEnd w:id="250"/>
      <w:bookmarkEnd w:id="251"/>
      <w:bookmarkEnd w:id="252"/>
      <w:bookmarkEnd w:id="253"/>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与合同有关的一切税费，均按照中华人民共和国法律的相关规定执行。</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54" w:name="_Toc279701258"/>
      <w:bookmarkStart w:id="255" w:name="_Toc487900368"/>
      <w:bookmarkStart w:id="256" w:name="_Toc7102"/>
      <w:bookmarkStart w:id="257" w:name="_Toc16959"/>
      <w:bookmarkStart w:id="258" w:name="_Toc8298"/>
      <w:bookmarkStart w:id="259" w:name="_Toc259093687"/>
      <w:r w:rsidRPr="00075EDC">
        <w:rPr>
          <w:rFonts w:ascii="方正仿宋_GB2312" w:eastAsia="方正仿宋_GB2312" w:hAnsi="楷体" w:hint="eastAsia"/>
          <w:b/>
          <w:color w:val="000000" w:themeColor="text1"/>
          <w:sz w:val="24"/>
        </w:rPr>
        <w:t xml:space="preserve">2.15 </w:t>
      </w:r>
      <w:r w:rsidRPr="00075EDC">
        <w:rPr>
          <w:rFonts w:ascii="方正仿宋_GB2312" w:eastAsia="方正仿宋_GB2312" w:hAnsi="楷体" w:hint="eastAsia"/>
          <w:b/>
          <w:color w:val="000000" w:themeColor="text1"/>
          <w:sz w:val="24"/>
        </w:rPr>
        <w:t>乙方破产</w:t>
      </w:r>
      <w:bookmarkEnd w:id="254"/>
      <w:bookmarkEnd w:id="255"/>
      <w:bookmarkEnd w:id="256"/>
      <w:bookmarkEnd w:id="257"/>
      <w:bookmarkEnd w:id="258"/>
      <w:bookmarkEnd w:id="259"/>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如果乙方破产导致合同无法履行时，甲方可以书面形式通知乙方终止合同且不给予乙方任何补偿和赔偿，但合同的终止不损害或不影响甲方已经采取或将要采取的任何要</w:t>
      </w:r>
      <w:r w:rsidRPr="00075EDC">
        <w:rPr>
          <w:rFonts w:ascii="方正仿宋_GB2312" w:eastAsia="方正仿宋_GB2312" w:hAnsi="楷体" w:hint="eastAsia"/>
          <w:color w:val="000000" w:themeColor="text1"/>
          <w:sz w:val="24"/>
        </w:rPr>
        <w:t>求乙方支付违约金、赔偿损失等的行动或补救措施的权利。</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60" w:name="_Toc15387"/>
      <w:bookmarkStart w:id="261" w:name="_Toc6134"/>
      <w:bookmarkStart w:id="262" w:name="_Toc29333"/>
      <w:r w:rsidRPr="00075EDC">
        <w:rPr>
          <w:rFonts w:ascii="方正仿宋_GB2312" w:eastAsia="方正仿宋_GB2312" w:hAnsi="楷体" w:hint="eastAsia"/>
          <w:b/>
          <w:color w:val="000000" w:themeColor="text1"/>
          <w:sz w:val="24"/>
        </w:rPr>
        <w:t xml:space="preserve">2.16 </w:t>
      </w:r>
      <w:r w:rsidRPr="00075EDC">
        <w:rPr>
          <w:rFonts w:ascii="方正仿宋_GB2312" w:eastAsia="方正仿宋_GB2312" w:hAnsi="楷体" w:hint="eastAsia"/>
          <w:b/>
          <w:color w:val="000000" w:themeColor="text1"/>
          <w:sz w:val="24"/>
        </w:rPr>
        <w:t>合同中止、终止</w:t>
      </w:r>
      <w:bookmarkEnd w:id="260"/>
      <w:bookmarkEnd w:id="261"/>
      <w:bookmarkEnd w:id="262"/>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2.16.1 </w:t>
      </w:r>
      <w:r w:rsidRPr="00075EDC">
        <w:rPr>
          <w:rFonts w:ascii="方正仿宋_GB2312" w:eastAsia="方正仿宋_GB2312" w:hAnsi="楷体" w:hint="eastAsia"/>
          <w:color w:val="000000" w:themeColor="text1"/>
          <w:sz w:val="24"/>
        </w:rPr>
        <w:t>双方当事人不得擅自中止或者终止合同；</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2.16.2</w:t>
      </w:r>
      <w:r w:rsidRPr="00075EDC">
        <w:rPr>
          <w:rFonts w:ascii="方正仿宋_GB2312" w:eastAsia="方正仿宋_GB2312" w:hAnsi="楷体" w:hint="eastAsia"/>
          <w:color w:val="000000" w:themeColor="text1"/>
          <w:sz w:val="24"/>
        </w:rPr>
        <w:t>合同继续履行将损害国家利益和社会公共利益的，双方当事人应当中止或者终止合同。有过错的一方应当承担赔偿责任，双方当事人都有过错的，各自承担相应的责任。</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63" w:name="_Toc6596"/>
      <w:bookmarkStart w:id="264" w:name="_Toc14563"/>
      <w:bookmarkStart w:id="265" w:name="_Toc1125"/>
      <w:r w:rsidRPr="00075EDC">
        <w:rPr>
          <w:rFonts w:ascii="方正仿宋_GB2312" w:eastAsia="方正仿宋_GB2312" w:hAnsi="楷体" w:hint="eastAsia"/>
          <w:b/>
          <w:color w:val="000000" w:themeColor="text1"/>
          <w:sz w:val="24"/>
        </w:rPr>
        <w:t xml:space="preserve">2.17 </w:t>
      </w:r>
      <w:r w:rsidRPr="00075EDC">
        <w:rPr>
          <w:rFonts w:ascii="方正仿宋_GB2312" w:eastAsia="方正仿宋_GB2312" w:hAnsi="楷体" w:hint="eastAsia"/>
          <w:b/>
          <w:color w:val="000000" w:themeColor="text1"/>
          <w:sz w:val="24"/>
        </w:rPr>
        <w:t>检验和验收</w:t>
      </w:r>
      <w:bookmarkEnd w:id="263"/>
      <w:bookmarkEnd w:id="264"/>
      <w:bookmarkEnd w:id="265"/>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2.17.1</w:t>
      </w:r>
      <w:r w:rsidRPr="00075EDC">
        <w:rPr>
          <w:rFonts w:ascii="方正仿宋_GB2312" w:eastAsia="方正仿宋_GB2312" w:hAnsi="楷体" w:hint="eastAsia"/>
          <w:color w:val="000000" w:themeColor="text1"/>
          <w:sz w:val="24"/>
        </w:rPr>
        <w:t>标的物交付前，乙方应对标的物的质量、数量等方面进行详细、全面的检验，并向甲方出具证明标的物符合合同约定的文件；标的物交付时，乙方在</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color w:val="000000" w:themeColor="text1"/>
          <w:sz w:val="24"/>
        </w:rPr>
        <w:t>约定时间内组织验收，并可依法邀请相关方参加</w:t>
      </w:r>
      <w:r w:rsidRPr="00075EDC">
        <w:rPr>
          <w:rFonts w:ascii="方正仿宋_GB2312" w:eastAsia="方正仿宋_GB2312" w:hAnsi="楷体" w:hint="eastAsia"/>
          <w:color w:val="000000" w:themeColor="text1"/>
          <w:sz w:val="24"/>
        </w:rPr>
        <w:t>，验收应出具验收书。</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2.17.2</w:t>
      </w:r>
      <w:r w:rsidRPr="00075EDC">
        <w:rPr>
          <w:rFonts w:ascii="方正仿宋_GB2312" w:eastAsia="方正仿宋_GB2312" w:hAnsi="楷体" w:hint="eastAsia"/>
          <w:color w:val="000000" w:themeColor="text1"/>
          <w:sz w:val="24"/>
        </w:rPr>
        <w:t>合同期满或者履行完毕后，甲方有权组织（包括依法邀请国家认可的质量检测机构参加）对乙方履约的验收，即：按照合同约定的技术、服务、安全标准，组织对每一项技术、服务、安全标准的履约情况的验收，并出具验收书。</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2.17.3 </w:t>
      </w:r>
      <w:r w:rsidRPr="00075EDC">
        <w:rPr>
          <w:rFonts w:ascii="方正仿宋_GB2312" w:eastAsia="方正仿宋_GB2312" w:hAnsi="楷体" w:hint="eastAsia"/>
          <w:color w:val="000000" w:themeColor="text1"/>
          <w:sz w:val="24"/>
        </w:rPr>
        <w:t>检验和验收标准、程序等具体内容以及前述验收书的效力详见</w:t>
      </w:r>
      <w:r w:rsidRPr="00075EDC">
        <w:rPr>
          <w:rFonts w:ascii="方正仿宋_GB2312" w:eastAsia="方正仿宋_GB2312" w:hAnsi="楷体" w:hint="eastAsia"/>
          <w:b/>
          <w:i/>
          <w:color w:val="000000" w:themeColor="text1"/>
          <w:sz w:val="24"/>
          <w:u w:val="single"/>
        </w:rPr>
        <w:t>合同专用条款</w:t>
      </w:r>
      <w:r w:rsidRPr="00075EDC">
        <w:rPr>
          <w:rFonts w:ascii="方正仿宋_GB2312" w:eastAsia="方正仿宋_GB2312" w:hAnsi="楷体" w:hint="eastAsia"/>
          <w:i/>
          <w:color w:val="000000" w:themeColor="text1"/>
          <w:sz w:val="24"/>
        </w:rPr>
        <w:t>。</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66" w:name="_Toc487900371"/>
      <w:bookmarkStart w:id="267" w:name="_Toc279701261"/>
      <w:bookmarkStart w:id="268" w:name="_Toc259093690"/>
      <w:bookmarkStart w:id="269" w:name="_Toc19604"/>
      <w:bookmarkStart w:id="270" w:name="_Toc11284"/>
      <w:bookmarkStart w:id="271" w:name="_Toc25182"/>
      <w:bookmarkEnd w:id="235"/>
      <w:bookmarkEnd w:id="236"/>
      <w:bookmarkEnd w:id="237"/>
      <w:bookmarkEnd w:id="238"/>
      <w:r w:rsidRPr="00075EDC">
        <w:rPr>
          <w:rFonts w:ascii="方正仿宋_GB2312" w:eastAsia="方正仿宋_GB2312" w:hAnsi="楷体" w:hint="eastAsia"/>
          <w:b/>
          <w:color w:val="000000" w:themeColor="text1"/>
          <w:sz w:val="24"/>
        </w:rPr>
        <w:t xml:space="preserve">2.18 </w:t>
      </w:r>
      <w:r w:rsidRPr="00075EDC">
        <w:rPr>
          <w:rFonts w:ascii="方正仿宋_GB2312" w:eastAsia="方正仿宋_GB2312" w:hAnsi="楷体" w:hint="eastAsia"/>
          <w:b/>
          <w:color w:val="000000" w:themeColor="text1"/>
          <w:sz w:val="24"/>
        </w:rPr>
        <w:t>通知</w:t>
      </w:r>
      <w:bookmarkEnd w:id="266"/>
      <w:bookmarkEnd w:id="267"/>
      <w:bookmarkEnd w:id="268"/>
      <w:r w:rsidRPr="00075EDC">
        <w:rPr>
          <w:rFonts w:ascii="方正仿宋_GB2312" w:eastAsia="方正仿宋_GB2312" w:hAnsi="楷体" w:hint="eastAsia"/>
          <w:b/>
          <w:color w:val="000000" w:themeColor="text1"/>
          <w:sz w:val="24"/>
        </w:rPr>
        <w:t>和送达</w:t>
      </w:r>
      <w:bookmarkEnd w:id="269"/>
      <w:bookmarkEnd w:id="270"/>
      <w:bookmarkEnd w:id="271"/>
    </w:p>
    <w:p w:rsidR="00C77873" w:rsidRPr="00075EDC" w:rsidRDefault="008B596C">
      <w:pPr>
        <w:spacing w:line="360" w:lineRule="auto"/>
        <w:ind w:firstLineChars="200" w:firstLine="480"/>
        <w:rPr>
          <w:rFonts w:ascii="方正仿宋_GB2312" w:eastAsia="方正仿宋_GB2312" w:hAnsi="楷体"/>
          <w:color w:val="000000" w:themeColor="text1"/>
          <w:sz w:val="24"/>
        </w:rPr>
      </w:pPr>
      <w:bookmarkStart w:id="272" w:name="_Toc6698"/>
      <w:bookmarkStart w:id="273" w:name="_Toc3135"/>
      <w:bookmarkStart w:id="274" w:name="_Toc259093691"/>
      <w:bookmarkStart w:id="275" w:name="_Toc487900372"/>
      <w:bookmarkStart w:id="276" w:name="_Toc279701262"/>
      <w:r w:rsidRPr="00075EDC">
        <w:rPr>
          <w:rFonts w:ascii="方正仿宋_GB2312" w:eastAsia="方正仿宋_GB2312" w:hAnsi="楷体" w:hint="eastAsia"/>
          <w:color w:val="000000" w:themeColor="text1"/>
          <w:sz w:val="24"/>
        </w:rPr>
        <w:t xml:space="preserve">2.18.1 </w:t>
      </w:r>
      <w:r w:rsidRPr="00075EDC">
        <w:rPr>
          <w:rFonts w:ascii="方正仿宋_GB2312" w:eastAsia="方正仿宋_GB2312" w:hAnsi="楷体" w:hint="eastAsia"/>
          <w:color w:val="000000" w:themeColor="text1"/>
          <w:sz w:val="24"/>
        </w:rPr>
        <w:t>任何一方因履行合同而以合同第一部分尾部所列明的</w:t>
      </w:r>
      <w:r w:rsidRPr="00075EDC">
        <w:rPr>
          <w:rFonts w:ascii="方正仿宋_GB2312" w:eastAsia="方正仿宋_GB2312" w:hAnsi="楷体" w:hint="eastAsia"/>
          <w:color w:val="000000" w:themeColor="text1"/>
          <w:sz w:val="24"/>
          <w:u w:val="single"/>
        </w:rPr>
        <w:t>“约定送达地址”</w:t>
      </w:r>
      <w:r w:rsidRPr="00075EDC">
        <w:rPr>
          <w:rFonts w:ascii="方正仿宋_GB2312" w:eastAsia="方正仿宋_GB2312" w:hAnsi="楷体" w:hint="eastAsia"/>
          <w:color w:val="000000" w:themeColor="text1"/>
          <w:sz w:val="24"/>
        </w:rPr>
        <w:t>为收件地址的所有通知、文件、材料，均视为已向对方当事人送达；任何一方变更上述送达方式或者地址的，应于</w:t>
      </w:r>
      <w:r w:rsidRPr="00075EDC">
        <w:rPr>
          <w:rFonts w:ascii="方正仿宋_GB2312" w:eastAsia="方正仿宋_GB2312" w:hAnsi="楷体"/>
          <w:color w:val="000000" w:themeColor="text1"/>
          <w:sz w:val="24"/>
          <w:u w:val="single"/>
        </w:rPr>
        <w:t>7</w:t>
      </w:r>
      <w:r w:rsidRPr="00075EDC">
        <w:rPr>
          <w:rFonts w:ascii="方正仿宋_GB2312" w:eastAsia="方正仿宋_GB2312" w:hAnsi="楷体" w:hint="eastAsia"/>
          <w:color w:val="000000" w:themeColor="text1"/>
          <w:sz w:val="24"/>
        </w:rPr>
        <w:t>个工作日内书面通知对方当事人，在对方当事人收到有关变更通知之前，变</w:t>
      </w:r>
      <w:r w:rsidRPr="00075EDC">
        <w:rPr>
          <w:rFonts w:ascii="方正仿宋_GB2312" w:eastAsia="方正仿宋_GB2312" w:hAnsi="楷体" w:hint="eastAsia"/>
          <w:color w:val="000000" w:themeColor="text1"/>
          <w:sz w:val="24"/>
        </w:rPr>
        <w:lastRenderedPageBreak/>
        <w:t>更前的约定送达方式或者地址仍视为有效。</w:t>
      </w:r>
      <w:bookmarkEnd w:id="272"/>
      <w:bookmarkEnd w:id="273"/>
    </w:p>
    <w:p w:rsidR="00C77873" w:rsidRPr="00075EDC" w:rsidRDefault="008B596C">
      <w:pPr>
        <w:spacing w:line="360" w:lineRule="auto"/>
        <w:ind w:firstLineChars="200" w:firstLine="480"/>
        <w:rPr>
          <w:rFonts w:ascii="方正仿宋_GB2312" w:eastAsia="方正仿宋_GB2312" w:hAnsi="楷体"/>
          <w:color w:val="000000" w:themeColor="text1"/>
          <w:sz w:val="24"/>
        </w:rPr>
      </w:pPr>
      <w:bookmarkStart w:id="277" w:name="_Toc23128"/>
      <w:bookmarkStart w:id="278" w:name="_Toc23294"/>
      <w:r w:rsidRPr="00075EDC">
        <w:rPr>
          <w:rFonts w:ascii="方正仿宋_GB2312" w:eastAsia="方正仿宋_GB2312" w:hAnsi="楷体" w:hint="eastAsia"/>
          <w:color w:val="000000" w:themeColor="text1"/>
          <w:sz w:val="24"/>
        </w:rPr>
        <w:t>2.18.2</w:t>
      </w:r>
      <w:r w:rsidRPr="00075EDC">
        <w:rPr>
          <w:rFonts w:ascii="方正仿宋_GB2312" w:eastAsia="方正仿宋_GB2312" w:hAnsi="楷体" w:hint="eastAsia"/>
          <w:color w:val="000000" w:themeColor="text1"/>
          <w:sz w:val="24"/>
        </w:rPr>
        <w:t>以当面交付方式送达的，交付之时视为送达；以电子邮件方式送达的，发出电子邮件之时视为送达；以传真方式送达的，发出传真之时视为送达；以邮寄方式送达的，邮件挂号寄出或者交邮之日之次日视为送达。</w:t>
      </w:r>
      <w:bookmarkEnd w:id="277"/>
      <w:bookmarkEnd w:id="278"/>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79" w:name="_Toc18540"/>
      <w:bookmarkStart w:id="280" w:name="_Toc4355"/>
      <w:bookmarkStart w:id="281" w:name="_Toc30599"/>
      <w:r w:rsidRPr="00075EDC">
        <w:rPr>
          <w:rFonts w:ascii="方正仿宋_GB2312" w:eastAsia="方正仿宋_GB2312" w:hAnsi="楷体" w:hint="eastAsia"/>
          <w:b/>
          <w:color w:val="000000" w:themeColor="text1"/>
          <w:sz w:val="24"/>
        </w:rPr>
        <w:t xml:space="preserve">2.19 </w:t>
      </w:r>
      <w:r w:rsidRPr="00075EDC">
        <w:rPr>
          <w:rFonts w:ascii="方正仿宋_GB2312" w:eastAsia="方正仿宋_GB2312" w:hAnsi="楷体" w:hint="eastAsia"/>
          <w:b/>
          <w:color w:val="000000" w:themeColor="text1"/>
          <w:sz w:val="24"/>
        </w:rPr>
        <w:t>计量单位</w:t>
      </w:r>
      <w:bookmarkEnd w:id="274"/>
      <w:bookmarkEnd w:id="275"/>
      <w:bookmarkEnd w:id="276"/>
      <w:bookmarkEnd w:id="279"/>
      <w:bookmarkEnd w:id="280"/>
      <w:bookmarkEnd w:id="281"/>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除技术规范中另有规定外</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合同的计量单位均使用国家法定计量单位。</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82" w:name="_Toc18567"/>
      <w:bookmarkStart w:id="283" w:name="_Toc12773"/>
      <w:bookmarkStart w:id="284" w:name="_Toc259093692"/>
      <w:bookmarkStart w:id="285" w:name="_Toc279701263"/>
      <w:bookmarkStart w:id="286" w:name="_Toc10330"/>
      <w:bookmarkStart w:id="287" w:name="_Toc487900373"/>
      <w:r w:rsidRPr="00075EDC">
        <w:rPr>
          <w:rFonts w:ascii="方正仿宋_GB2312" w:eastAsia="方正仿宋_GB2312" w:hAnsi="楷体" w:hint="eastAsia"/>
          <w:b/>
          <w:color w:val="000000" w:themeColor="text1"/>
          <w:sz w:val="24"/>
        </w:rPr>
        <w:t xml:space="preserve">2.20 </w:t>
      </w:r>
      <w:r w:rsidRPr="00075EDC">
        <w:rPr>
          <w:rFonts w:ascii="方正仿宋_GB2312" w:eastAsia="方正仿宋_GB2312" w:hAnsi="楷体" w:hint="eastAsia"/>
          <w:b/>
          <w:color w:val="000000" w:themeColor="text1"/>
          <w:sz w:val="24"/>
        </w:rPr>
        <w:t>合同使用的</w:t>
      </w:r>
      <w:r w:rsidRPr="00075EDC">
        <w:rPr>
          <w:rFonts w:ascii="方正仿宋_GB2312" w:eastAsia="方正仿宋_GB2312" w:hAnsi="楷体" w:hint="eastAsia"/>
          <w:b/>
          <w:color w:val="000000" w:themeColor="text1"/>
          <w:sz w:val="24"/>
        </w:rPr>
        <w:t>文字和适用的法律</w:t>
      </w:r>
      <w:bookmarkEnd w:id="282"/>
      <w:bookmarkEnd w:id="283"/>
      <w:bookmarkEnd w:id="284"/>
      <w:bookmarkEnd w:id="285"/>
      <w:bookmarkEnd w:id="286"/>
      <w:bookmarkEnd w:id="287"/>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2.20.1 </w:t>
      </w:r>
      <w:r w:rsidRPr="00075EDC">
        <w:rPr>
          <w:rFonts w:ascii="方正仿宋_GB2312" w:eastAsia="方正仿宋_GB2312" w:hAnsi="楷体" w:hint="eastAsia"/>
          <w:color w:val="000000" w:themeColor="text1"/>
          <w:sz w:val="24"/>
        </w:rPr>
        <w:t>合同使用汉语书就、变更和解释；</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2.20.2 </w:t>
      </w:r>
      <w:r w:rsidRPr="00075EDC">
        <w:rPr>
          <w:rFonts w:ascii="方正仿宋_GB2312" w:eastAsia="方正仿宋_GB2312" w:hAnsi="楷体" w:hint="eastAsia"/>
          <w:color w:val="000000" w:themeColor="text1"/>
          <w:sz w:val="24"/>
        </w:rPr>
        <w:t>合同适用中华人民共和国法律。</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88" w:name="_Toc12004"/>
      <w:bookmarkStart w:id="289" w:name="_Toc279701264"/>
      <w:bookmarkStart w:id="290" w:name="_Toc3148"/>
      <w:bookmarkStart w:id="291" w:name="_Toc259093693"/>
      <w:bookmarkStart w:id="292" w:name="_Toc16673"/>
      <w:bookmarkStart w:id="293" w:name="_Toc487900374"/>
      <w:r w:rsidRPr="00075EDC">
        <w:rPr>
          <w:rFonts w:ascii="方正仿宋_GB2312" w:eastAsia="方正仿宋_GB2312" w:hAnsi="楷体" w:hint="eastAsia"/>
          <w:b/>
          <w:color w:val="000000" w:themeColor="text1"/>
          <w:sz w:val="24"/>
        </w:rPr>
        <w:t xml:space="preserve">2.21 </w:t>
      </w:r>
      <w:r w:rsidRPr="00075EDC">
        <w:rPr>
          <w:rFonts w:ascii="方正仿宋_GB2312" w:eastAsia="方正仿宋_GB2312" w:hAnsi="楷体" w:hint="eastAsia"/>
          <w:b/>
          <w:color w:val="000000" w:themeColor="text1"/>
          <w:sz w:val="24"/>
        </w:rPr>
        <w:t>履约保证金</w:t>
      </w:r>
      <w:bookmarkEnd w:id="288"/>
      <w:bookmarkEnd w:id="289"/>
      <w:bookmarkEnd w:id="290"/>
      <w:bookmarkEnd w:id="291"/>
      <w:bookmarkEnd w:id="292"/>
    </w:p>
    <w:p w:rsidR="00C77873" w:rsidRPr="00075EDC" w:rsidRDefault="008B596C">
      <w:pPr>
        <w:spacing w:line="360" w:lineRule="auto"/>
        <w:ind w:firstLineChars="200" w:firstLine="480"/>
        <w:rPr>
          <w:rFonts w:ascii="方正仿宋_GB2312" w:eastAsia="方正仿宋_GB2312" w:hAnsi="仿宋" w:cs="Arial"/>
          <w:snapToGrid w:val="0"/>
          <w:color w:val="000000" w:themeColor="text1"/>
          <w:kern w:val="0"/>
          <w:sz w:val="24"/>
        </w:rPr>
      </w:pPr>
      <w:r w:rsidRPr="00075EDC">
        <w:rPr>
          <w:rFonts w:ascii="方正仿宋_GB2312" w:eastAsia="方正仿宋_GB2312" w:hAnsi="楷体" w:hint="eastAsia"/>
          <w:color w:val="000000" w:themeColor="text1"/>
          <w:sz w:val="24"/>
        </w:rPr>
        <w:t>本项目不收取履约保证金</w:t>
      </w:r>
    </w:p>
    <w:p w:rsidR="00C77873" w:rsidRPr="00075EDC" w:rsidRDefault="008B596C" w:rsidP="00075EDC">
      <w:pPr>
        <w:spacing w:line="360" w:lineRule="auto"/>
        <w:ind w:firstLineChars="200" w:firstLine="480"/>
        <w:rPr>
          <w:rFonts w:ascii="方正仿宋_GB2312" w:eastAsia="方正仿宋_GB2312" w:hAnsi="仿宋"/>
          <w:color w:val="000000" w:themeColor="text1"/>
          <w:kern w:val="0"/>
          <w:sz w:val="24"/>
          <w:lang w:val="zh-CN"/>
        </w:rPr>
      </w:pPr>
      <w:r w:rsidRPr="00075EDC">
        <w:rPr>
          <w:rFonts w:ascii="方正仿宋_GB2312" w:eastAsia="方正仿宋_GB2312" w:hAnsi="楷体" w:hint="eastAsia"/>
          <w:b/>
          <w:color w:val="000000" w:themeColor="text1"/>
          <w:sz w:val="24"/>
        </w:rPr>
        <w:t xml:space="preserve">2.22 </w:t>
      </w:r>
      <w:r w:rsidRPr="00075EDC">
        <w:rPr>
          <w:rFonts w:ascii="方正仿宋_GB2312" w:eastAsia="方正仿宋_GB2312" w:hAnsi="楷体" w:hint="eastAsia"/>
          <w:b/>
          <w:color w:val="000000" w:themeColor="text1"/>
          <w:sz w:val="24"/>
        </w:rPr>
        <w:t>中小企业政策</w:t>
      </w:r>
    </w:p>
    <w:p w:rsidR="00C77873" w:rsidRPr="00075EDC" w:rsidRDefault="008B596C">
      <w:pPr>
        <w:spacing w:line="360" w:lineRule="auto"/>
        <w:ind w:firstLineChars="200" w:firstLine="480"/>
        <w:rPr>
          <w:rFonts w:ascii="方正仿宋_GB2312" w:eastAsia="方正仿宋_GB2312" w:hAnsi="仿宋"/>
          <w:color w:val="000000" w:themeColor="text1"/>
          <w:kern w:val="0"/>
          <w:sz w:val="24"/>
          <w:lang w:val="zh-CN"/>
        </w:rPr>
      </w:pPr>
      <w:r w:rsidRPr="00075EDC">
        <w:rPr>
          <w:rFonts w:ascii="方正仿宋_GB2312" w:eastAsia="方正仿宋_GB2312" w:hAnsi="仿宋" w:hint="eastAsia"/>
          <w:color w:val="000000" w:themeColor="text1"/>
          <w:kern w:val="0"/>
          <w:sz w:val="24"/>
          <w:lang w:val="zh-CN"/>
        </w:rPr>
        <w:t>2.22.1</w:t>
      </w:r>
      <w:r w:rsidRPr="00075EDC">
        <w:rPr>
          <w:rFonts w:ascii="方正仿宋_GB2312" w:eastAsia="方正仿宋_GB2312" w:hAnsi="仿宋" w:hint="eastAsia"/>
          <w:color w:val="000000" w:themeColor="text1"/>
          <w:kern w:val="0"/>
          <w:sz w:val="24"/>
          <w:lang w:val="zh-CN"/>
        </w:rPr>
        <w:t>本合同（□是</w:t>
      </w:r>
      <w:r w:rsidRPr="00075EDC">
        <w:rPr>
          <w:rFonts w:ascii="方正仿宋_GB2312" w:eastAsia="方正仿宋_GB2312" w:hAnsi="仿宋" w:hint="eastAsia"/>
          <w:color w:val="000000" w:themeColor="text1"/>
          <w:kern w:val="0"/>
          <w:sz w:val="24"/>
          <w:lang w:val="zh-CN"/>
        </w:rPr>
        <w:t xml:space="preserve">  </w:t>
      </w:r>
      <w:r w:rsidRPr="00075EDC">
        <w:rPr>
          <w:rFonts w:ascii="方正仿宋_GB2312" w:eastAsia="方正仿宋_GB2312" w:hAnsi="仿宋" w:hint="eastAsia"/>
          <w:color w:val="000000" w:themeColor="text1"/>
          <w:kern w:val="0"/>
          <w:sz w:val="24"/>
          <w:lang w:val="zh-CN"/>
        </w:rPr>
        <w:t>□否）为中小企业“政采贷”可融资合同，关于中小企业信用融资事项见采购文件“投标人须知正文”。</w:t>
      </w:r>
    </w:p>
    <w:p w:rsidR="00C77873" w:rsidRPr="00075EDC" w:rsidRDefault="008B596C">
      <w:pPr>
        <w:spacing w:line="360" w:lineRule="auto"/>
        <w:ind w:firstLineChars="200" w:firstLine="480"/>
        <w:rPr>
          <w:rFonts w:ascii="方正仿宋_GB2312" w:eastAsia="方正仿宋_GB2312" w:hAnsi="仿宋"/>
          <w:color w:val="000000" w:themeColor="text1"/>
          <w:kern w:val="0"/>
          <w:sz w:val="24"/>
          <w:lang w:val="zh-CN"/>
        </w:rPr>
      </w:pPr>
      <w:r w:rsidRPr="00075EDC">
        <w:rPr>
          <w:rFonts w:ascii="方正仿宋_GB2312" w:eastAsia="方正仿宋_GB2312" w:hAnsi="仿宋" w:hint="eastAsia"/>
          <w:color w:val="000000" w:themeColor="text1"/>
          <w:kern w:val="0"/>
          <w:sz w:val="24"/>
          <w:lang w:val="zh-CN"/>
        </w:rPr>
        <w:t>2.22.2</w:t>
      </w:r>
      <w:r w:rsidRPr="00075EDC">
        <w:rPr>
          <w:rFonts w:ascii="方正仿宋_GB2312" w:eastAsia="方正仿宋_GB2312" w:hAnsi="仿宋" w:hint="eastAsia"/>
          <w:color w:val="000000" w:themeColor="text1"/>
          <w:kern w:val="0"/>
          <w:sz w:val="24"/>
          <w:lang w:val="zh-CN"/>
        </w:rPr>
        <w:t>本合同（□是</w:t>
      </w:r>
      <w:r w:rsidRPr="00075EDC">
        <w:rPr>
          <w:rFonts w:ascii="方正仿宋_GB2312" w:eastAsia="方正仿宋_GB2312" w:hAnsi="仿宋" w:hint="eastAsia"/>
          <w:color w:val="000000" w:themeColor="text1"/>
          <w:kern w:val="0"/>
          <w:sz w:val="24"/>
          <w:lang w:val="zh-CN"/>
        </w:rPr>
        <w:t xml:space="preserve">  </w:t>
      </w:r>
      <w:r w:rsidRPr="00075EDC">
        <w:rPr>
          <w:rFonts w:ascii="方正仿宋_GB2312" w:eastAsia="方正仿宋_GB2312" w:hAnsi="仿宋" w:hint="eastAsia"/>
          <w:color w:val="000000" w:themeColor="text1"/>
          <w:kern w:val="0"/>
          <w:sz w:val="24"/>
          <w:lang w:val="zh-CN"/>
        </w:rPr>
        <w:t>□否）为中小企业预留合同。</w:t>
      </w:r>
    </w:p>
    <w:p w:rsidR="00C77873" w:rsidRPr="00075EDC" w:rsidRDefault="008B596C" w:rsidP="00075EDC">
      <w:pPr>
        <w:spacing w:line="360" w:lineRule="auto"/>
        <w:ind w:firstLineChars="200" w:firstLine="480"/>
        <w:rPr>
          <w:rFonts w:ascii="方正仿宋_GB2312" w:eastAsia="方正仿宋_GB2312" w:hAnsi="楷体"/>
          <w:b/>
          <w:color w:val="000000" w:themeColor="text1"/>
          <w:sz w:val="24"/>
        </w:rPr>
      </w:pPr>
      <w:bookmarkStart w:id="294" w:name="_Toc14001"/>
      <w:bookmarkStart w:id="295" w:name="_Toc19890"/>
      <w:bookmarkStart w:id="296" w:name="_Toc6885"/>
      <w:bookmarkEnd w:id="293"/>
      <w:r w:rsidRPr="00075EDC">
        <w:rPr>
          <w:rFonts w:ascii="方正仿宋_GB2312" w:eastAsia="方正仿宋_GB2312" w:hAnsi="楷体" w:hint="eastAsia"/>
          <w:b/>
          <w:color w:val="000000" w:themeColor="text1"/>
          <w:sz w:val="24"/>
        </w:rPr>
        <w:t xml:space="preserve">2.23 </w:t>
      </w:r>
      <w:r w:rsidRPr="00075EDC">
        <w:rPr>
          <w:rFonts w:ascii="方正仿宋_GB2312" w:eastAsia="方正仿宋_GB2312" w:hAnsi="楷体" w:hint="eastAsia"/>
          <w:b/>
          <w:color w:val="000000" w:themeColor="text1"/>
          <w:sz w:val="24"/>
        </w:rPr>
        <w:t>合同份数</w:t>
      </w:r>
      <w:bookmarkEnd w:id="294"/>
      <w:bookmarkEnd w:id="295"/>
      <w:bookmarkEnd w:id="296"/>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宋体" w:hint="eastAsia"/>
          <w:color w:val="000000" w:themeColor="text1"/>
          <w:sz w:val="24"/>
        </w:rPr>
        <w:t>本合同壹式</w:t>
      </w:r>
      <w:r w:rsidRPr="00075EDC">
        <w:rPr>
          <w:rFonts w:ascii="方正仿宋_GB2312" w:eastAsia="方正仿宋_GB2312" w:hAnsi="宋体" w:hint="eastAsia"/>
          <w:color w:val="000000" w:themeColor="text1"/>
          <w:sz w:val="24"/>
          <w:u w:val="single"/>
        </w:rPr>
        <w:t xml:space="preserve"> </w:t>
      </w:r>
      <w:r w:rsidRPr="00075EDC">
        <w:rPr>
          <w:rFonts w:ascii="方正仿宋_GB2312" w:eastAsia="方正仿宋_GB2312" w:hAnsi="宋体" w:hint="eastAsia"/>
          <w:color w:val="000000" w:themeColor="text1"/>
          <w:sz w:val="24"/>
          <w:u w:val="single"/>
        </w:rPr>
        <w:t>五</w:t>
      </w:r>
      <w:r w:rsidRPr="00075EDC">
        <w:rPr>
          <w:rFonts w:ascii="方正仿宋_GB2312" w:eastAsia="方正仿宋_GB2312" w:hAnsi="宋体" w:hint="eastAsia"/>
          <w:color w:val="000000" w:themeColor="text1"/>
          <w:sz w:val="24"/>
          <w:u w:val="single"/>
        </w:rPr>
        <w:t xml:space="preserve"> </w:t>
      </w:r>
      <w:r w:rsidRPr="00075EDC">
        <w:rPr>
          <w:rFonts w:ascii="方正仿宋_GB2312" w:eastAsia="方正仿宋_GB2312" w:hAnsi="宋体" w:hint="eastAsia"/>
          <w:color w:val="000000" w:themeColor="text1"/>
          <w:sz w:val="24"/>
        </w:rPr>
        <w:t>份，甲方执</w:t>
      </w:r>
      <w:r w:rsidRPr="00075EDC">
        <w:rPr>
          <w:rFonts w:ascii="方正仿宋_GB2312" w:eastAsia="方正仿宋_GB2312" w:hAnsi="宋体" w:hint="eastAsia"/>
          <w:color w:val="000000" w:themeColor="text1"/>
          <w:sz w:val="24"/>
          <w:u w:val="single"/>
        </w:rPr>
        <w:t xml:space="preserve"> </w:t>
      </w:r>
      <w:r w:rsidRPr="00075EDC">
        <w:rPr>
          <w:rFonts w:ascii="方正仿宋_GB2312" w:eastAsia="方正仿宋_GB2312" w:hAnsi="宋体" w:hint="eastAsia"/>
          <w:color w:val="000000" w:themeColor="text1"/>
          <w:sz w:val="24"/>
          <w:u w:val="single"/>
        </w:rPr>
        <w:t>三</w:t>
      </w:r>
      <w:r w:rsidRPr="00075EDC">
        <w:rPr>
          <w:rFonts w:ascii="方正仿宋_GB2312" w:eastAsia="方正仿宋_GB2312" w:hAnsi="宋体" w:hint="eastAsia"/>
          <w:color w:val="000000" w:themeColor="text1"/>
          <w:sz w:val="24"/>
        </w:rPr>
        <w:t>份，乙方执</w:t>
      </w:r>
      <w:r w:rsidRPr="00075EDC">
        <w:rPr>
          <w:rFonts w:ascii="方正仿宋_GB2312" w:eastAsia="方正仿宋_GB2312" w:hAnsi="仿宋" w:hint="eastAsia"/>
          <w:color w:val="000000" w:themeColor="text1"/>
          <w:sz w:val="24"/>
          <w:u w:val="single"/>
        </w:rPr>
        <w:t xml:space="preserve">  </w:t>
      </w:r>
      <w:r w:rsidRPr="00075EDC">
        <w:rPr>
          <w:rFonts w:ascii="方正仿宋_GB2312" w:eastAsia="方正仿宋_GB2312" w:hAnsi="仿宋" w:hint="eastAsia"/>
          <w:color w:val="000000" w:themeColor="text1"/>
          <w:sz w:val="24"/>
          <w:u w:val="single"/>
        </w:rPr>
        <w:t>二</w:t>
      </w:r>
      <w:r w:rsidRPr="00075EDC">
        <w:rPr>
          <w:rFonts w:ascii="方正仿宋_GB2312" w:eastAsia="方正仿宋_GB2312" w:hAnsi="宋体" w:hint="eastAsia"/>
          <w:color w:val="000000" w:themeColor="text1"/>
          <w:sz w:val="24"/>
        </w:rPr>
        <w:t>份。</w:t>
      </w:r>
      <w:r w:rsidRPr="00075EDC">
        <w:rPr>
          <w:rFonts w:ascii="方正仿宋_GB2312" w:eastAsia="方正仿宋_GB2312" w:hAnsi="楷体" w:hint="eastAsia"/>
          <w:color w:val="000000" w:themeColor="text1"/>
          <w:sz w:val="24"/>
        </w:rPr>
        <w:t>每份均具有同等法律效力。</w:t>
      </w:r>
    </w:p>
    <w:p w:rsidR="00C77873" w:rsidRPr="00075EDC" w:rsidRDefault="008B596C">
      <w:pPr>
        <w:spacing w:line="360" w:lineRule="auto"/>
        <w:jc w:val="center"/>
        <w:rPr>
          <w:rFonts w:ascii="方正仿宋_GB2312" w:eastAsia="方正仿宋_GB2312" w:hAnsi="楷体"/>
          <w:b/>
          <w:color w:val="000000" w:themeColor="text1"/>
          <w:sz w:val="28"/>
          <w:szCs w:val="28"/>
        </w:rPr>
      </w:pPr>
      <w:r w:rsidRPr="00075EDC">
        <w:rPr>
          <w:rFonts w:ascii="方正仿宋_GB2312" w:eastAsia="方正仿宋_GB2312" w:hAnsi="楷体" w:hint="eastAsia"/>
          <w:color w:val="000000" w:themeColor="text1"/>
        </w:rPr>
        <w:br w:type="page"/>
      </w:r>
      <w:bookmarkStart w:id="297" w:name="_Toc331685784"/>
      <w:r w:rsidRPr="00075EDC">
        <w:rPr>
          <w:rFonts w:ascii="方正仿宋_GB2312" w:eastAsia="方正仿宋_GB2312" w:hAnsi="楷体" w:hint="eastAsia"/>
          <w:b/>
          <w:color w:val="000000" w:themeColor="text1"/>
          <w:sz w:val="28"/>
          <w:szCs w:val="28"/>
        </w:rPr>
        <w:lastRenderedPageBreak/>
        <w:t>第三部分</w:t>
      </w:r>
      <w:r w:rsidRPr="00075EDC">
        <w:rPr>
          <w:rFonts w:ascii="方正仿宋_GB2312" w:eastAsia="方正仿宋_GB2312" w:hAnsi="楷体" w:hint="eastAsia"/>
          <w:b/>
          <w:color w:val="000000" w:themeColor="text1"/>
          <w:sz w:val="28"/>
          <w:szCs w:val="28"/>
        </w:rPr>
        <w:t xml:space="preserve">  </w:t>
      </w:r>
      <w:r w:rsidRPr="00075EDC">
        <w:rPr>
          <w:rFonts w:ascii="方正仿宋_GB2312" w:eastAsia="方正仿宋_GB2312" w:hAnsi="楷体" w:hint="eastAsia"/>
          <w:b/>
          <w:color w:val="000000" w:themeColor="text1"/>
          <w:sz w:val="28"/>
          <w:szCs w:val="28"/>
        </w:rPr>
        <w:t>合同专用条款</w:t>
      </w:r>
      <w:bookmarkEnd w:id="297"/>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rsidR="00C77873" w:rsidRPr="00075EDC" w:rsidRDefault="008B596C">
      <w:pPr>
        <w:spacing w:line="360" w:lineRule="auto"/>
        <w:ind w:firstLineChars="200" w:firstLine="480"/>
        <w:rPr>
          <w:rFonts w:ascii="仿宋_GB2312" w:eastAsia="仿宋_GB2312" w:hAnsi="楷体"/>
          <w:color w:val="000000" w:themeColor="text1"/>
          <w:sz w:val="24"/>
          <w:u w:val="single"/>
        </w:rPr>
      </w:pPr>
      <w:r w:rsidRPr="00075EDC">
        <w:rPr>
          <w:rFonts w:ascii="方正仿宋_GB2312" w:eastAsia="方正仿宋_GB2312" w:hAnsi="楷体" w:hint="eastAsia"/>
          <w:color w:val="000000" w:themeColor="text1"/>
          <w:sz w:val="24"/>
        </w:rPr>
        <w:t>3.1</w:t>
      </w:r>
      <w:r w:rsidRPr="00075EDC">
        <w:rPr>
          <w:rFonts w:ascii="方正仿宋_GB2312" w:eastAsia="方正仿宋_GB2312" w:hAnsi="楷体" w:hint="eastAsia"/>
          <w:color w:val="000000" w:themeColor="text1"/>
          <w:sz w:val="24"/>
        </w:rPr>
        <w:t>具有知识产权的标的物知识产权归属：甲方</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3.2</w:t>
      </w:r>
      <w:r w:rsidRPr="00075EDC">
        <w:rPr>
          <w:rFonts w:ascii="方正仿宋_GB2312" w:eastAsia="方正仿宋_GB2312" w:hAnsi="楷体" w:hint="eastAsia"/>
          <w:color w:val="000000" w:themeColor="text1"/>
          <w:sz w:val="24"/>
        </w:rPr>
        <w:t>包装和装运专用条款（如果有）：无另行约定，按合同一般条款</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3.3</w:t>
      </w:r>
      <w:r w:rsidRPr="00075EDC">
        <w:rPr>
          <w:rFonts w:ascii="方正仿宋_GB2312" w:eastAsia="方正仿宋_GB2312" w:hAnsi="楷体" w:hint="eastAsia"/>
          <w:color w:val="000000" w:themeColor="text1"/>
          <w:sz w:val="24"/>
        </w:rPr>
        <w:t>标的物的要求：</w:t>
      </w:r>
    </w:p>
    <w:p w:rsidR="00C77873" w:rsidRPr="00075EDC" w:rsidRDefault="008B596C">
      <w:pPr>
        <w:numPr>
          <w:ilvl w:val="0"/>
          <w:numId w:val="6"/>
        </w:num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服务要求详见合同附件</w:t>
      </w:r>
      <w:r w:rsidRPr="00075EDC">
        <w:rPr>
          <w:rFonts w:ascii="方正仿宋_GB2312" w:eastAsia="方正仿宋_GB2312" w:hAnsi="楷体" w:hint="eastAsia"/>
          <w:color w:val="000000" w:themeColor="text1"/>
          <w:sz w:val="24"/>
        </w:rPr>
        <w:t>1</w:t>
      </w:r>
      <w:r w:rsidRPr="00075EDC">
        <w:rPr>
          <w:rFonts w:ascii="方正仿宋_GB2312" w:eastAsia="方正仿宋_GB2312" w:hAnsi="楷体" w:hint="eastAsia"/>
          <w:color w:val="000000" w:themeColor="text1"/>
          <w:sz w:val="24"/>
        </w:rPr>
        <w:t>《服务需求一览表》；</w:t>
      </w:r>
    </w:p>
    <w:p w:rsidR="00C77873" w:rsidRPr="00075EDC" w:rsidRDefault="008B596C">
      <w:pPr>
        <w:pStyle w:val="a7"/>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    </w:t>
      </w:r>
      <w:r w:rsidRPr="00075EDC">
        <w:rPr>
          <w:rFonts w:ascii="方正仿宋_GB2312" w:eastAsia="方正仿宋_GB2312" w:hAnsi="楷体" w:hint="eastAsia"/>
          <w:color w:val="000000" w:themeColor="text1"/>
          <w:sz w:val="24"/>
        </w:rPr>
        <w:t>（</w:t>
      </w:r>
      <w:r w:rsidRPr="00075EDC">
        <w:rPr>
          <w:rFonts w:ascii="方正仿宋_GB2312" w:eastAsia="方正仿宋_GB2312" w:hAnsi="楷体" w:hint="eastAsia"/>
          <w:color w:val="000000" w:themeColor="text1"/>
          <w:sz w:val="24"/>
        </w:rPr>
        <w:t>2</w:t>
      </w:r>
      <w:r w:rsidRPr="00075EDC">
        <w:rPr>
          <w:rFonts w:ascii="方正仿宋_GB2312" w:eastAsia="方正仿宋_GB2312" w:hAnsi="楷体" w:hint="eastAsia"/>
          <w:color w:val="000000" w:themeColor="text1"/>
          <w:sz w:val="24"/>
        </w:rPr>
        <w:t>）服务考评要求合同详见附件</w:t>
      </w:r>
      <w:r w:rsidRPr="00075EDC">
        <w:rPr>
          <w:rFonts w:ascii="方正仿宋_GB2312" w:eastAsia="方正仿宋_GB2312" w:hAnsi="楷体" w:hint="eastAsia"/>
          <w:color w:val="000000" w:themeColor="text1"/>
          <w:sz w:val="24"/>
        </w:rPr>
        <w:t>2</w:t>
      </w:r>
      <w:r w:rsidRPr="00075EDC">
        <w:rPr>
          <w:rFonts w:ascii="方正仿宋_GB2312" w:eastAsia="方正仿宋_GB2312" w:hAnsi="楷体" w:hint="eastAsia"/>
          <w:color w:val="000000" w:themeColor="text1"/>
          <w:sz w:val="24"/>
        </w:rPr>
        <w:t>《食堂考评管理制度》及附件</w:t>
      </w:r>
      <w:r w:rsidRPr="00075EDC">
        <w:rPr>
          <w:rFonts w:ascii="方正仿宋_GB2312" w:eastAsia="方正仿宋_GB2312" w:hAnsi="楷体" w:hint="eastAsia"/>
          <w:color w:val="000000" w:themeColor="text1"/>
          <w:sz w:val="24"/>
        </w:rPr>
        <w:t>3</w:t>
      </w:r>
      <w:r w:rsidRPr="00075EDC">
        <w:rPr>
          <w:rFonts w:ascii="方正仿宋_GB2312" w:eastAsia="方正仿宋_GB2312" w:hAnsi="楷体" w:hint="eastAsia"/>
          <w:color w:val="000000" w:themeColor="text1"/>
          <w:sz w:val="24"/>
        </w:rPr>
        <w:t>《食堂服务质量考核细则》</w:t>
      </w:r>
    </w:p>
    <w:p w:rsidR="00C77873" w:rsidRPr="00075EDC" w:rsidRDefault="008B596C">
      <w:pPr>
        <w:spacing w:line="360" w:lineRule="auto"/>
        <w:ind w:firstLineChars="200" w:firstLine="480"/>
        <w:rPr>
          <w:rFonts w:ascii="方正仿宋_GB2312" w:eastAsia="方正仿宋_GB2312" w:hAnsi="楷体"/>
          <w:b/>
          <w:color w:val="000000" w:themeColor="text1"/>
          <w:sz w:val="24"/>
        </w:rPr>
      </w:pPr>
      <w:r w:rsidRPr="00075EDC">
        <w:rPr>
          <w:rFonts w:ascii="方正仿宋_GB2312" w:eastAsia="方正仿宋_GB2312" w:hAnsi="楷体" w:hint="eastAsia"/>
          <w:color w:val="000000" w:themeColor="text1"/>
          <w:sz w:val="24"/>
        </w:rPr>
        <w:t>3.4</w:t>
      </w:r>
      <w:r w:rsidRPr="00075EDC">
        <w:rPr>
          <w:rFonts w:ascii="方正仿宋_GB2312" w:eastAsia="方正仿宋_GB2312" w:hAnsi="楷体" w:hint="eastAsia"/>
          <w:b/>
          <w:color w:val="000000" w:themeColor="text1"/>
          <w:sz w:val="24"/>
        </w:rPr>
        <w:t>结算方式和付款条件</w:t>
      </w:r>
    </w:p>
    <w:p w:rsidR="00C77873" w:rsidRPr="00075EDC" w:rsidRDefault="008B596C">
      <w:pPr>
        <w:spacing w:line="360" w:lineRule="auto"/>
        <w:ind w:firstLineChars="200" w:firstLine="480"/>
        <w:rPr>
          <w:rFonts w:ascii="方正仿宋_GB2312" w:eastAsia="方正仿宋_GB2312" w:cs="方正仿宋_GB2312"/>
          <w:color w:val="000000" w:themeColor="text1"/>
          <w:kern w:val="0"/>
          <w:sz w:val="24"/>
          <w:lang w:val="zh-CN"/>
        </w:rPr>
      </w:pPr>
      <w:r w:rsidRPr="00075EDC">
        <w:rPr>
          <w:rFonts w:ascii="方正仿宋_GB2312" w:eastAsia="方正仿宋_GB2312" w:cs="方正仿宋_GB2312" w:hint="eastAsia"/>
          <w:color w:val="000000" w:themeColor="text1"/>
          <w:kern w:val="0"/>
          <w:sz w:val="24"/>
          <w:lang w:val="zh-CN"/>
        </w:rPr>
        <w:t>本次项目合同总价为大写人民币</w:t>
      </w:r>
      <w:r w:rsidRPr="00075EDC">
        <w:rPr>
          <w:rFonts w:ascii="方正仿宋_GB2312" w:eastAsia="方正仿宋_GB2312" w:cs="方正仿宋_GB2312" w:hint="eastAsia"/>
          <w:color w:val="000000" w:themeColor="text1"/>
          <w:kern w:val="0"/>
          <w:sz w:val="24"/>
          <w:u w:val="single"/>
          <w:lang w:val="zh-CN"/>
        </w:rPr>
        <w:t xml:space="preserve">     </w:t>
      </w:r>
      <w:r w:rsidRPr="00075EDC">
        <w:rPr>
          <w:rFonts w:ascii="方正仿宋_GB2312" w:eastAsia="方正仿宋_GB2312" w:cs="方正仿宋_GB2312" w:hint="eastAsia"/>
          <w:color w:val="000000" w:themeColor="text1"/>
          <w:kern w:val="0"/>
          <w:sz w:val="24"/>
          <w:u w:val="single"/>
          <w:lang w:val="zh-CN"/>
        </w:rPr>
        <w:t xml:space="preserve">       </w:t>
      </w:r>
      <w:r w:rsidRPr="00075EDC">
        <w:rPr>
          <w:rFonts w:ascii="方正仿宋_GB2312" w:eastAsia="方正仿宋_GB2312" w:cs="方正仿宋_GB2312" w:hint="eastAsia"/>
          <w:color w:val="000000" w:themeColor="text1"/>
          <w:kern w:val="0"/>
          <w:sz w:val="24"/>
          <w:u w:val="single"/>
          <w:lang w:val="zh-CN"/>
        </w:rPr>
        <w:t>（</w:t>
      </w:r>
      <w:r w:rsidRPr="00075EDC">
        <w:rPr>
          <w:rFonts w:ascii="方正仿宋_GB2312" w:eastAsia="方正仿宋_GB2312" w:cs="方正仿宋_GB2312" w:hint="eastAsia"/>
          <w:color w:val="000000" w:themeColor="text1"/>
          <w:kern w:val="0"/>
          <w:sz w:val="24"/>
          <w:u w:val="single"/>
          <w:lang w:val="zh-CN"/>
        </w:rPr>
        <w:t>¥</w:t>
      </w:r>
      <w:r w:rsidRPr="00075EDC">
        <w:rPr>
          <w:rFonts w:ascii="方正仿宋_GB2312" w:eastAsia="方正仿宋_GB2312" w:cs="方正仿宋_GB2312" w:hint="eastAsia"/>
          <w:color w:val="000000" w:themeColor="text1"/>
          <w:kern w:val="0"/>
          <w:sz w:val="24"/>
          <w:lang w:val="zh-CN"/>
        </w:rPr>
        <w:t xml:space="preserve">    </w:t>
      </w:r>
      <w:r w:rsidRPr="00075EDC">
        <w:rPr>
          <w:rFonts w:ascii="方正仿宋_GB2312" w:eastAsia="方正仿宋_GB2312" w:cs="方正仿宋_GB2312" w:hint="eastAsia"/>
          <w:color w:val="000000" w:themeColor="text1"/>
          <w:kern w:val="0"/>
          <w:sz w:val="24"/>
          <w:lang w:val="zh-CN"/>
        </w:rPr>
        <w:t>元）。本项目采用以下勾选结算方式进行支付：</w:t>
      </w:r>
    </w:p>
    <w:p w:rsidR="00C77873" w:rsidRPr="00075EDC" w:rsidRDefault="008B596C">
      <w:pPr>
        <w:spacing w:line="360" w:lineRule="auto"/>
        <w:ind w:firstLineChars="200" w:firstLine="480"/>
        <w:rPr>
          <w:rFonts w:ascii="方正仿宋_GB2312" w:eastAsia="方正仿宋_GB2312" w:cs="方正仿宋_GB2312"/>
          <w:color w:val="000000" w:themeColor="text1"/>
          <w:kern w:val="0"/>
          <w:sz w:val="24"/>
          <w:lang w:val="zh-CN"/>
        </w:rPr>
      </w:pPr>
      <w:r w:rsidRPr="00075EDC">
        <w:rPr>
          <w:rFonts w:ascii="方正仿宋_GB2312" w:eastAsia="方正仿宋_GB2312" w:cs="方正仿宋_GB2312" w:hint="eastAsia"/>
          <w:color w:val="000000" w:themeColor="text1"/>
          <w:kern w:val="0"/>
          <w:sz w:val="24"/>
          <w:lang w:val="zh-CN"/>
        </w:rPr>
        <w:t>□采用一次性支付方式，付款条件为：</w:t>
      </w:r>
    </w:p>
    <w:p w:rsidR="00C77873" w:rsidRPr="00075EDC" w:rsidRDefault="008B596C">
      <w:pPr>
        <w:spacing w:line="360" w:lineRule="auto"/>
        <w:ind w:firstLineChars="200" w:firstLine="480"/>
        <w:rPr>
          <w:rFonts w:ascii="方正仿宋_GB2312" w:eastAsia="方正仿宋_GB2312" w:cs="方正仿宋_GB2312"/>
          <w:color w:val="000000" w:themeColor="text1"/>
          <w:kern w:val="0"/>
          <w:sz w:val="24"/>
          <w:lang w:val="zh-CN"/>
        </w:rPr>
      </w:pPr>
      <w:r w:rsidRPr="00075EDC">
        <w:rPr>
          <w:rFonts w:ascii="方正仿宋_GB2312" w:eastAsia="方正仿宋_GB2312" w:cs="方正仿宋_GB2312" w:hint="eastAsia"/>
          <w:color w:val="000000" w:themeColor="text1"/>
          <w:kern w:val="0"/>
          <w:sz w:val="24"/>
          <w:lang w:val="zh-CN"/>
        </w:rPr>
        <w:t>☑采用分期付款方式，付款条件为：</w:t>
      </w:r>
    </w:p>
    <w:p w:rsidR="00C77873" w:rsidRPr="00075EDC" w:rsidRDefault="008B596C">
      <w:pPr>
        <w:spacing w:line="360" w:lineRule="auto"/>
        <w:ind w:firstLineChars="200" w:firstLine="480"/>
        <w:rPr>
          <w:rFonts w:ascii="方正仿宋_GB2312" w:eastAsia="方正仿宋_GB2312" w:hAnsi="仿宋"/>
          <w:color w:val="000000" w:themeColor="text1"/>
          <w:sz w:val="24"/>
          <w:u w:val="single"/>
        </w:rPr>
      </w:pPr>
      <w:r w:rsidRPr="00075EDC">
        <w:rPr>
          <w:rFonts w:ascii="方正仿宋_GB2312" w:eastAsia="方正仿宋_GB2312" w:hAnsi="仿宋" w:hint="eastAsia"/>
          <w:color w:val="000000" w:themeColor="text1"/>
          <w:sz w:val="24"/>
          <w:u w:val="single"/>
        </w:rPr>
        <w:t>1.</w:t>
      </w:r>
      <w:r w:rsidRPr="00075EDC">
        <w:rPr>
          <w:rFonts w:ascii="方正仿宋_GB2312" w:eastAsia="方正仿宋_GB2312" w:hAnsi="仿宋" w:hint="eastAsia"/>
          <w:color w:val="000000" w:themeColor="text1"/>
          <w:sz w:val="24"/>
          <w:u w:val="single"/>
        </w:rPr>
        <w:t>本项目无预付款；</w:t>
      </w:r>
    </w:p>
    <w:p w:rsidR="00C77873" w:rsidRPr="00075EDC" w:rsidRDefault="008B596C">
      <w:pPr>
        <w:spacing w:line="360" w:lineRule="auto"/>
        <w:ind w:firstLineChars="200" w:firstLine="480"/>
        <w:rPr>
          <w:rFonts w:ascii="方正仿宋_GB2312" w:eastAsia="方正仿宋_GB2312" w:hAnsi="仿宋"/>
          <w:color w:val="000000" w:themeColor="text1"/>
          <w:sz w:val="24"/>
          <w:u w:val="single"/>
        </w:rPr>
      </w:pPr>
      <w:r w:rsidRPr="00075EDC">
        <w:rPr>
          <w:rFonts w:ascii="方正仿宋_GB2312" w:eastAsia="方正仿宋_GB2312" w:hAnsi="仿宋" w:hint="eastAsia"/>
          <w:color w:val="000000" w:themeColor="text1"/>
          <w:sz w:val="24"/>
          <w:u w:val="single"/>
        </w:rPr>
        <w:t>2.</w:t>
      </w:r>
      <w:r w:rsidRPr="00075EDC">
        <w:rPr>
          <w:rFonts w:ascii="方正仿宋_GB2312" w:eastAsia="方正仿宋_GB2312" w:hAnsi="仿宋" w:hint="eastAsia"/>
          <w:color w:val="000000" w:themeColor="text1"/>
          <w:sz w:val="24"/>
          <w:u w:val="single"/>
        </w:rPr>
        <w:t>分</w:t>
      </w:r>
      <w:r w:rsidRPr="00075EDC">
        <w:rPr>
          <w:rFonts w:ascii="方正仿宋_GB2312" w:eastAsia="方正仿宋_GB2312" w:hAnsi="仿宋" w:hint="eastAsia"/>
          <w:color w:val="000000" w:themeColor="text1"/>
          <w:sz w:val="24"/>
          <w:u w:val="single"/>
        </w:rPr>
        <w:t>36</w:t>
      </w:r>
      <w:r w:rsidRPr="00075EDC">
        <w:rPr>
          <w:rFonts w:ascii="方正仿宋_GB2312" w:eastAsia="方正仿宋_GB2312" w:hAnsi="仿宋" w:hint="eastAsia"/>
          <w:color w:val="000000" w:themeColor="text1"/>
          <w:sz w:val="24"/>
          <w:u w:val="single"/>
        </w:rPr>
        <w:t>个月支付，每月的服务费用将由甲方于次月</w:t>
      </w:r>
      <w:r w:rsidRPr="00075EDC">
        <w:rPr>
          <w:rFonts w:ascii="方正仿宋_GB2312" w:eastAsia="方正仿宋_GB2312" w:hAnsi="仿宋" w:hint="eastAsia"/>
          <w:color w:val="000000" w:themeColor="text1"/>
          <w:sz w:val="24"/>
          <w:u w:val="single"/>
        </w:rPr>
        <w:t>10</w:t>
      </w:r>
      <w:r w:rsidRPr="00075EDC">
        <w:rPr>
          <w:rFonts w:ascii="方正仿宋_GB2312" w:eastAsia="方正仿宋_GB2312" w:hAnsi="仿宋" w:hint="eastAsia"/>
          <w:color w:val="000000" w:themeColor="text1"/>
          <w:sz w:val="24"/>
          <w:u w:val="single"/>
        </w:rPr>
        <w:t>日前一次性支付给乙方。</w:t>
      </w:r>
    </w:p>
    <w:p w:rsidR="00C77873" w:rsidRPr="00075EDC" w:rsidRDefault="008B596C">
      <w:pPr>
        <w:spacing w:line="360" w:lineRule="auto"/>
        <w:ind w:firstLineChars="200" w:firstLine="480"/>
        <w:rPr>
          <w:rFonts w:ascii="方正仿宋_GB2312" w:eastAsia="方正仿宋_GB2312" w:hAnsi="仿宋"/>
          <w:color w:val="000000" w:themeColor="text1"/>
          <w:sz w:val="24"/>
          <w:u w:val="single"/>
        </w:rPr>
      </w:pPr>
      <w:r w:rsidRPr="00075EDC">
        <w:rPr>
          <w:rFonts w:ascii="方正仿宋_GB2312" w:eastAsia="方正仿宋_GB2312" w:hAnsi="仿宋" w:hint="eastAsia"/>
          <w:color w:val="000000" w:themeColor="text1"/>
          <w:sz w:val="24"/>
          <w:u w:val="single"/>
        </w:rPr>
        <w:t>3.</w:t>
      </w:r>
      <w:r w:rsidRPr="00075EDC">
        <w:rPr>
          <w:rFonts w:ascii="方正仿宋_GB2312" w:eastAsia="方正仿宋_GB2312" w:hAnsi="仿宋" w:hint="eastAsia"/>
          <w:color w:val="000000" w:themeColor="text1"/>
          <w:sz w:val="24"/>
          <w:u w:val="single"/>
        </w:rPr>
        <w:t>如乙方实际投入服务人员不足</w:t>
      </w:r>
      <w:r w:rsidRPr="00075EDC">
        <w:rPr>
          <w:rFonts w:ascii="方正仿宋_GB2312" w:eastAsia="方正仿宋_GB2312" w:hAnsi="仿宋" w:hint="eastAsia"/>
          <w:color w:val="000000" w:themeColor="text1"/>
          <w:sz w:val="24"/>
          <w:u w:val="single"/>
        </w:rPr>
        <w:t>34</w:t>
      </w:r>
      <w:r w:rsidRPr="00075EDC">
        <w:rPr>
          <w:rFonts w:ascii="方正仿宋_GB2312" w:eastAsia="方正仿宋_GB2312" w:hAnsi="仿宋" w:hint="eastAsia"/>
          <w:color w:val="000000" w:themeColor="text1"/>
          <w:sz w:val="24"/>
          <w:u w:val="single"/>
        </w:rPr>
        <w:t>人的，在保证正常食堂运转和供餐的情况下应主动向甲方作出书面说明；同时由甲方按中标总服务费用计算出投入服务人员日服务费用平均值，并按实际减少人员数和天数乘以</w:t>
      </w:r>
      <w:r w:rsidRPr="00075EDC">
        <w:rPr>
          <w:rFonts w:ascii="方正仿宋_GB2312" w:eastAsia="方正仿宋_GB2312" w:hAnsi="仿宋" w:hint="eastAsia"/>
          <w:color w:val="000000" w:themeColor="text1"/>
          <w:sz w:val="24"/>
          <w:u w:val="single"/>
        </w:rPr>
        <w:t>1.5</w:t>
      </w:r>
      <w:r w:rsidRPr="00075EDC">
        <w:rPr>
          <w:rFonts w:ascii="方正仿宋_GB2312" w:eastAsia="方正仿宋_GB2312" w:hAnsi="仿宋" w:hint="eastAsia"/>
          <w:color w:val="000000" w:themeColor="text1"/>
          <w:sz w:val="24"/>
          <w:u w:val="single"/>
        </w:rPr>
        <w:t>倍日服务费用平均值计算扣减中标人服务费用（即：扣减中标人服务费用</w:t>
      </w:r>
      <w:r w:rsidRPr="00075EDC">
        <w:rPr>
          <w:rFonts w:ascii="方正仿宋_GB2312" w:eastAsia="方正仿宋_GB2312" w:hAnsi="仿宋" w:hint="eastAsia"/>
          <w:color w:val="000000" w:themeColor="text1"/>
          <w:sz w:val="24"/>
          <w:u w:val="single"/>
        </w:rPr>
        <w:t>=</w:t>
      </w:r>
      <w:r w:rsidRPr="00075EDC">
        <w:rPr>
          <w:rFonts w:ascii="方正仿宋_GB2312" w:eastAsia="方正仿宋_GB2312" w:hAnsi="仿宋" w:hint="eastAsia"/>
          <w:color w:val="000000" w:themeColor="text1"/>
          <w:sz w:val="24"/>
          <w:u w:val="single"/>
        </w:rPr>
        <w:t>中标总服务费用÷</w:t>
      </w:r>
      <w:r w:rsidRPr="00075EDC">
        <w:rPr>
          <w:rFonts w:ascii="方正仿宋_GB2312" w:eastAsia="方正仿宋_GB2312" w:hAnsi="仿宋" w:hint="eastAsia"/>
          <w:color w:val="000000" w:themeColor="text1"/>
          <w:sz w:val="24"/>
          <w:u w:val="single"/>
        </w:rPr>
        <w:t>34</w:t>
      </w:r>
      <w:r w:rsidRPr="00075EDC">
        <w:rPr>
          <w:rFonts w:ascii="方正仿宋_GB2312" w:eastAsia="方正仿宋_GB2312" w:hAnsi="仿宋" w:hint="eastAsia"/>
          <w:color w:val="000000" w:themeColor="text1"/>
          <w:sz w:val="24"/>
          <w:u w:val="single"/>
        </w:rPr>
        <w:t>人÷</w:t>
      </w:r>
      <w:r w:rsidRPr="00075EDC">
        <w:rPr>
          <w:rFonts w:ascii="方正仿宋_GB2312" w:eastAsia="方正仿宋_GB2312" w:hAnsi="仿宋" w:hint="eastAsia"/>
          <w:color w:val="000000" w:themeColor="text1"/>
          <w:sz w:val="24"/>
          <w:u w:val="single"/>
        </w:rPr>
        <w:t>36</w:t>
      </w:r>
      <w:r w:rsidRPr="00075EDC">
        <w:rPr>
          <w:rFonts w:ascii="方正仿宋_GB2312" w:eastAsia="方正仿宋_GB2312" w:hAnsi="仿宋" w:hint="eastAsia"/>
          <w:color w:val="000000" w:themeColor="text1"/>
          <w:sz w:val="24"/>
          <w:u w:val="single"/>
        </w:rPr>
        <w:t>月÷</w:t>
      </w:r>
      <w:r w:rsidRPr="00075EDC">
        <w:rPr>
          <w:rFonts w:ascii="方正仿宋_GB2312" w:eastAsia="方正仿宋_GB2312" w:hAnsi="仿宋" w:hint="eastAsia"/>
          <w:color w:val="000000" w:themeColor="text1"/>
          <w:sz w:val="24"/>
          <w:u w:val="single"/>
        </w:rPr>
        <w:t>22</w:t>
      </w:r>
      <w:r w:rsidRPr="00075EDC">
        <w:rPr>
          <w:rFonts w:ascii="方正仿宋_GB2312" w:eastAsia="方正仿宋_GB2312" w:hAnsi="仿宋" w:hint="eastAsia"/>
          <w:color w:val="000000" w:themeColor="text1"/>
          <w:sz w:val="24"/>
          <w:u w:val="single"/>
        </w:rPr>
        <w:t>日</w:t>
      </w:r>
      <w:r w:rsidRPr="00075EDC">
        <w:rPr>
          <w:rFonts w:ascii="方正仿宋_GB2312" w:eastAsia="方正仿宋_GB2312" w:hAnsi="仿宋" w:hint="eastAsia"/>
          <w:color w:val="000000" w:themeColor="text1"/>
          <w:sz w:val="24"/>
          <w:u w:val="single"/>
        </w:rPr>
        <w:t>/</w:t>
      </w:r>
      <w:r w:rsidRPr="00075EDC">
        <w:rPr>
          <w:rFonts w:ascii="方正仿宋_GB2312" w:eastAsia="方正仿宋_GB2312" w:hAnsi="仿宋" w:hint="eastAsia"/>
          <w:color w:val="000000" w:themeColor="text1"/>
          <w:sz w:val="24"/>
          <w:u w:val="single"/>
        </w:rPr>
        <w:t>月×减少人员数×天数×</w:t>
      </w:r>
      <w:r w:rsidRPr="00075EDC">
        <w:rPr>
          <w:rFonts w:ascii="方正仿宋_GB2312" w:eastAsia="方正仿宋_GB2312" w:hAnsi="仿宋" w:hint="eastAsia"/>
          <w:color w:val="000000" w:themeColor="text1"/>
          <w:sz w:val="24"/>
          <w:u w:val="single"/>
        </w:rPr>
        <w:t>1.5</w:t>
      </w:r>
      <w:r w:rsidRPr="00075EDC">
        <w:rPr>
          <w:rFonts w:ascii="方正仿宋_GB2312" w:eastAsia="方正仿宋_GB2312" w:hAnsi="仿宋" w:hint="eastAsia"/>
          <w:color w:val="000000" w:themeColor="text1"/>
          <w:sz w:val="24"/>
          <w:u w:val="single"/>
        </w:rPr>
        <w:t>倍）。</w:t>
      </w:r>
    </w:p>
    <w:p w:rsidR="00C77873" w:rsidRPr="00075EDC" w:rsidRDefault="008B596C">
      <w:pPr>
        <w:spacing w:line="360" w:lineRule="auto"/>
        <w:ind w:firstLineChars="200" w:firstLine="480"/>
        <w:rPr>
          <w:rFonts w:ascii="方正仿宋_GB2312" w:eastAsia="方正仿宋_GB2312" w:hAnsi="仿宋"/>
          <w:color w:val="000000" w:themeColor="text1"/>
          <w:sz w:val="24"/>
        </w:rPr>
      </w:pPr>
      <w:r w:rsidRPr="00075EDC">
        <w:rPr>
          <w:rFonts w:ascii="方正仿宋_GB2312" w:eastAsia="方正仿宋_GB2312" w:hAnsi="仿宋" w:hint="eastAsia"/>
          <w:color w:val="000000" w:themeColor="text1"/>
          <w:sz w:val="24"/>
        </w:rPr>
        <w:lastRenderedPageBreak/>
        <w:t>甲方无故逾期支付服务费用的，按照每逾期一日支付欠付服务费额度的</w:t>
      </w:r>
      <w:r w:rsidRPr="00075EDC">
        <w:rPr>
          <w:rFonts w:ascii="方正仿宋_GB2312" w:eastAsia="方正仿宋_GB2312" w:hAnsi="楷体" w:hint="eastAsia"/>
          <w:color w:val="000000" w:themeColor="text1"/>
          <w:sz w:val="24"/>
        </w:rPr>
        <w:t>万分之五</w:t>
      </w:r>
      <w:r w:rsidRPr="00075EDC">
        <w:rPr>
          <w:rFonts w:ascii="方正仿宋_GB2312" w:eastAsia="方正仿宋_GB2312" w:hAnsi="仿宋" w:hint="eastAsia"/>
          <w:color w:val="000000" w:themeColor="text1"/>
          <w:sz w:val="24"/>
        </w:rPr>
        <w:t>承担违约责任，违约金上限按照《合同书》约定执行。</w:t>
      </w:r>
    </w:p>
    <w:p w:rsidR="00C77873" w:rsidRPr="00075EDC" w:rsidRDefault="008B596C">
      <w:pPr>
        <w:spacing w:line="360" w:lineRule="auto"/>
        <w:ind w:firstLineChars="200" w:firstLine="480"/>
        <w:rPr>
          <w:rFonts w:ascii="方正仿宋_GB2312" w:eastAsia="方正仿宋_GB2312" w:hAnsi="楷体"/>
          <w:b/>
          <w:color w:val="000000" w:themeColor="text1"/>
          <w:sz w:val="24"/>
        </w:rPr>
      </w:pPr>
      <w:r w:rsidRPr="00075EDC">
        <w:rPr>
          <w:rFonts w:ascii="方正仿宋_GB2312" w:eastAsia="方正仿宋_GB2312" w:hAnsi="楷体" w:hint="eastAsia"/>
          <w:color w:val="000000" w:themeColor="text1"/>
          <w:sz w:val="24"/>
        </w:rPr>
        <w:t>3.5</w:t>
      </w:r>
      <w:r w:rsidRPr="00075EDC">
        <w:rPr>
          <w:rFonts w:ascii="方正仿宋_GB2312" w:eastAsia="方正仿宋_GB2312" w:hAnsi="楷体" w:hint="eastAsia"/>
          <w:b/>
          <w:color w:val="000000" w:themeColor="text1"/>
          <w:sz w:val="24"/>
        </w:rPr>
        <w:t>标的物的风险负担</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标的物或者在途标的物或者交付给第一承运人后的标的物毁损、灭失的风险负担：</w:t>
      </w:r>
    </w:p>
    <w:p w:rsidR="00C77873" w:rsidRPr="00075EDC" w:rsidRDefault="008B596C">
      <w:pPr>
        <w:spacing w:line="360" w:lineRule="auto"/>
        <w:ind w:firstLineChars="200" w:firstLine="480"/>
        <w:rPr>
          <w:rFonts w:ascii="方正仿宋_GB2312" w:eastAsia="方正仿宋_GB2312" w:hAnsi="楷体"/>
          <w:color w:val="000000" w:themeColor="text1"/>
          <w:sz w:val="24"/>
          <w:u w:val="single"/>
        </w:rPr>
      </w:pPr>
      <w:r w:rsidRPr="00075EDC">
        <w:rPr>
          <w:rFonts w:ascii="方正仿宋_GB2312" w:eastAsia="方正仿宋_GB2312" w:hAnsi="楷体" w:hint="eastAsia"/>
          <w:color w:val="000000" w:themeColor="text1"/>
          <w:sz w:val="24"/>
          <w:u w:val="single"/>
        </w:rPr>
        <w:t>乙方。</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3.5.1</w:t>
      </w:r>
      <w:r w:rsidRPr="00075EDC">
        <w:rPr>
          <w:rFonts w:ascii="方正仿宋_GB2312" w:eastAsia="方正仿宋_GB2312" w:hAnsi="楷体" w:hint="eastAsia"/>
          <w:color w:val="000000" w:themeColor="text1"/>
          <w:sz w:val="24"/>
        </w:rPr>
        <w:t>受不可抗力影响的一方在不可抗力发生后，应在</w:t>
      </w:r>
      <w:r w:rsidRPr="00075EDC">
        <w:rPr>
          <w:rFonts w:ascii="方正仿宋_GB2312" w:eastAsia="方正仿宋_GB2312" w:hAnsi="楷体" w:hint="eastAsia"/>
          <w:color w:val="000000" w:themeColor="text1"/>
          <w:sz w:val="24"/>
        </w:rPr>
        <w:t>5</w:t>
      </w:r>
      <w:r w:rsidRPr="00075EDC">
        <w:rPr>
          <w:rFonts w:ascii="方正仿宋_GB2312" w:eastAsia="方正仿宋_GB2312" w:hAnsi="楷体" w:hint="eastAsia"/>
          <w:color w:val="000000" w:themeColor="text1"/>
          <w:sz w:val="24"/>
        </w:rPr>
        <w:t>日内以书面形式通知对方当事人，并在日内，将有关部门出具的证明文件送达对方当事人。</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3.5.2</w:t>
      </w:r>
      <w:r w:rsidRPr="00075EDC">
        <w:rPr>
          <w:rFonts w:ascii="方正仿宋_GB2312" w:eastAsia="方正仿宋_GB2312" w:hAnsi="楷体" w:hint="eastAsia"/>
          <w:color w:val="000000" w:themeColor="text1"/>
          <w:sz w:val="24"/>
        </w:rPr>
        <w:t>因不可抗力致使合同有变更必要的，双方当事人应在</w:t>
      </w:r>
      <w:r w:rsidRPr="00075EDC">
        <w:rPr>
          <w:rFonts w:ascii="方正仿宋_GB2312" w:eastAsia="方正仿宋_GB2312" w:hAnsi="楷体" w:hint="eastAsia"/>
          <w:color w:val="000000" w:themeColor="text1"/>
          <w:sz w:val="24"/>
        </w:rPr>
        <w:t>7</w:t>
      </w:r>
      <w:r w:rsidRPr="00075EDC">
        <w:rPr>
          <w:rFonts w:ascii="方正仿宋_GB2312" w:eastAsia="方正仿宋_GB2312" w:hAnsi="楷体" w:hint="eastAsia"/>
          <w:color w:val="000000" w:themeColor="text1"/>
          <w:sz w:val="24"/>
        </w:rPr>
        <w:t>日内以书面形式变更合同；</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3.5.3</w:t>
      </w:r>
      <w:r w:rsidRPr="00075EDC">
        <w:rPr>
          <w:rFonts w:ascii="方正仿宋_GB2312" w:eastAsia="方正仿宋_GB2312" w:hAnsi="楷体" w:hint="eastAsia"/>
          <w:color w:val="000000" w:themeColor="text1"/>
          <w:sz w:val="24"/>
        </w:rPr>
        <w:t>标的物交付前，乙方应对标的物的质量、数量等方面进行详细、全面的检验，并向甲方出具证明标的物符合合同约定的文件；标的物交付时，乙方在</w:t>
      </w:r>
      <w:r w:rsidRPr="00075EDC">
        <w:rPr>
          <w:rFonts w:ascii="方正仿宋_GB2312" w:eastAsia="方正仿宋_GB2312" w:hAnsi="楷体"/>
          <w:color w:val="000000" w:themeColor="text1"/>
          <w:sz w:val="24"/>
        </w:rPr>
        <w:t>5</w:t>
      </w:r>
      <w:r w:rsidRPr="00075EDC">
        <w:rPr>
          <w:rFonts w:ascii="方正仿宋_GB2312" w:eastAsia="方正仿宋_GB2312" w:hAnsi="楷体" w:hint="eastAsia"/>
          <w:color w:val="000000" w:themeColor="text1"/>
          <w:sz w:val="24"/>
        </w:rPr>
        <w:t>日内发起验收，并可依法邀请相关方参加，验收应出具验收书。</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3.5.4</w:t>
      </w:r>
      <w:r w:rsidRPr="00075EDC">
        <w:rPr>
          <w:rFonts w:ascii="方正仿宋_GB2312" w:eastAsia="方正仿宋_GB2312" w:hAnsi="楷体" w:hint="eastAsia"/>
          <w:color w:val="000000" w:themeColor="text1"/>
          <w:sz w:val="24"/>
        </w:rPr>
        <w:t xml:space="preserve"> </w:t>
      </w:r>
      <w:r w:rsidRPr="00075EDC">
        <w:rPr>
          <w:rFonts w:ascii="方正仿宋_GB2312" w:eastAsia="方正仿宋_GB2312" w:hAnsi="楷体" w:hint="eastAsia"/>
          <w:color w:val="000000" w:themeColor="text1"/>
          <w:sz w:val="24"/>
        </w:rPr>
        <w:t>检验和验收标准、程序等具体内容以及前述验收书的效力：按采购文件要求</w:t>
      </w:r>
    </w:p>
    <w:p w:rsidR="00C77873" w:rsidRPr="00075EDC" w:rsidRDefault="008B596C">
      <w:pPr>
        <w:spacing w:line="360" w:lineRule="auto"/>
        <w:ind w:firstLineChars="200" w:firstLine="480"/>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 xml:space="preserve">3.5.5 </w:t>
      </w:r>
      <w:r w:rsidRPr="00075EDC">
        <w:rPr>
          <w:rFonts w:ascii="方正仿宋_GB2312" w:eastAsia="方正仿宋_GB2312" w:hAnsi="楷体" w:hint="eastAsia"/>
          <w:color w:val="000000" w:themeColor="text1"/>
          <w:sz w:val="24"/>
        </w:rPr>
        <w:t>其他：无</w:t>
      </w:r>
    </w:p>
    <w:p w:rsidR="00C77873" w:rsidRPr="00075EDC" w:rsidRDefault="008B596C">
      <w:pPr>
        <w:spacing w:line="360" w:lineRule="auto"/>
        <w:ind w:firstLineChars="200" w:firstLine="480"/>
        <w:rPr>
          <w:rFonts w:ascii="仿宋" w:eastAsia="仿宋" w:hAnsi="仿宋" w:cs="仿宋"/>
          <w:b/>
          <w:color w:val="000000" w:themeColor="text1"/>
          <w:sz w:val="24"/>
        </w:rPr>
      </w:pPr>
      <w:r w:rsidRPr="00075EDC">
        <w:rPr>
          <w:rFonts w:ascii="方正仿宋_GB2312" w:eastAsia="方正仿宋_GB2312" w:hAnsi="楷体" w:hint="eastAsia"/>
          <w:color w:val="000000" w:themeColor="text1"/>
          <w:sz w:val="24"/>
        </w:rPr>
        <w:t>3.6</w:t>
      </w:r>
      <w:r w:rsidRPr="00075EDC">
        <w:rPr>
          <w:rFonts w:ascii="仿宋" w:eastAsia="仿宋" w:hAnsi="仿宋" w:cs="仿宋" w:hint="eastAsia"/>
          <w:b/>
          <w:color w:val="000000" w:themeColor="text1"/>
          <w:sz w:val="24"/>
        </w:rPr>
        <w:t>项目验收：</w:t>
      </w:r>
    </w:p>
    <w:p w:rsidR="00C77873" w:rsidRPr="00075EDC" w:rsidRDefault="008B596C">
      <w:pPr>
        <w:tabs>
          <w:tab w:val="left" w:pos="904"/>
        </w:tabs>
        <w:snapToGrid w:val="0"/>
        <w:spacing w:line="360" w:lineRule="auto"/>
        <w:ind w:firstLineChars="200" w:firstLine="480"/>
        <w:jc w:val="left"/>
        <w:rPr>
          <w:rFonts w:ascii="仿宋" w:eastAsia="仿宋" w:hAnsi="仿宋" w:cs="仿宋"/>
          <w:color w:val="000000" w:themeColor="text1"/>
          <w:kern w:val="0"/>
          <w:sz w:val="24"/>
        </w:rPr>
      </w:pPr>
      <w:r w:rsidRPr="00075EDC">
        <w:rPr>
          <w:rFonts w:ascii="仿宋" w:eastAsia="仿宋" w:hAnsi="仿宋" w:cs="仿宋" w:hint="eastAsia"/>
          <w:color w:val="000000" w:themeColor="text1"/>
          <w:kern w:val="0"/>
          <w:sz w:val="24"/>
        </w:rPr>
        <w:t>3.6.1</w:t>
      </w:r>
      <w:r w:rsidRPr="00075EDC">
        <w:rPr>
          <w:rFonts w:ascii="仿宋" w:eastAsia="仿宋" w:hAnsi="仿宋" w:cs="仿宋" w:hint="eastAsia"/>
          <w:color w:val="000000" w:themeColor="text1"/>
          <w:kern w:val="0"/>
          <w:sz w:val="24"/>
        </w:rPr>
        <w:t>甲方参照《南宁市政府采购供应商履约验收评价管理办法》（南财采</w:t>
      </w:r>
      <w:r w:rsidRPr="00075EDC">
        <w:rPr>
          <w:rFonts w:ascii="仿宋" w:eastAsia="仿宋" w:hAnsi="仿宋" w:cs="仿宋" w:hint="eastAsia"/>
          <w:color w:val="000000" w:themeColor="text1"/>
          <w:kern w:val="0"/>
          <w:sz w:val="24"/>
        </w:rPr>
        <w:t>[2019]217</w:t>
      </w:r>
      <w:r w:rsidRPr="00075EDC">
        <w:rPr>
          <w:rFonts w:ascii="仿宋" w:eastAsia="仿宋" w:hAnsi="仿宋" w:cs="仿宋" w:hint="eastAsia"/>
          <w:color w:val="000000" w:themeColor="text1"/>
          <w:kern w:val="0"/>
          <w:sz w:val="24"/>
        </w:rPr>
        <w:t>号）规定组织对乙方履约的验收。验收方成员应当在验收书上签字，并承担相应的法律责任。如果发现与合同中要求不符，乙方须承担由此发生的一切损失和费用，并接受相应的处理。</w:t>
      </w:r>
    </w:p>
    <w:p w:rsidR="00C77873" w:rsidRPr="00075EDC" w:rsidRDefault="008B596C">
      <w:pPr>
        <w:tabs>
          <w:tab w:val="left" w:pos="904"/>
        </w:tabs>
        <w:snapToGrid w:val="0"/>
        <w:spacing w:line="360" w:lineRule="auto"/>
        <w:ind w:firstLineChars="200" w:firstLine="480"/>
        <w:jc w:val="left"/>
        <w:rPr>
          <w:rFonts w:ascii="仿宋" w:eastAsia="仿宋" w:hAnsi="仿宋" w:cs="仿宋"/>
          <w:color w:val="000000" w:themeColor="text1"/>
          <w:kern w:val="0"/>
          <w:sz w:val="24"/>
        </w:rPr>
      </w:pPr>
      <w:r w:rsidRPr="00075EDC">
        <w:rPr>
          <w:rFonts w:ascii="仿宋" w:eastAsia="仿宋" w:hAnsi="仿宋" w:cs="仿宋" w:hint="eastAsia"/>
          <w:color w:val="000000" w:themeColor="text1"/>
          <w:kern w:val="0"/>
          <w:sz w:val="24"/>
        </w:rPr>
        <w:t>3.6.2</w:t>
      </w:r>
      <w:r w:rsidRPr="00075EDC">
        <w:rPr>
          <w:rFonts w:ascii="仿宋" w:eastAsia="仿宋" w:hAnsi="仿宋" w:cs="仿宋" w:hint="eastAsia"/>
          <w:color w:val="000000" w:themeColor="text1"/>
          <w:kern w:val="0"/>
          <w:sz w:val="24"/>
        </w:rPr>
        <w:t>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rsidR="00C77873" w:rsidRPr="00075EDC" w:rsidRDefault="008B596C">
      <w:pPr>
        <w:tabs>
          <w:tab w:val="left" w:pos="904"/>
        </w:tabs>
        <w:snapToGrid w:val="0"/>
        <w:spacing w:line="360" w:lineRule="auto"/>
        <w:ind w:firstLineChars="200" w:firstLine="480"/>
        <w:jc w:val="left"/>
        <w:rPr>
          <w:rFonts w:ascii="仿宋" w:eastAsia="仿宋" w:hAnsi="仿宋" w:cs="仿宋"/>
          <w:color w:val="000000" w:themeColor="text1"/>
          <w:kern w:val="0"/>
          <w:sz w:val="24"/>
        </w:rPr>
      </w:pPr>
      <w:r w:rsidRPr="00075EDC">
        <w:rPr>
          <w:rFonts w:ascii="仿宋" w:eastAsia="仿宋" w:hAnsi="仿宋" w:cs="仿宋" w:hint="eastAsia"/>
          <w:color w:val="000000" w:themeColor="text1"/>
          <w:kern w:val="0"/>
          <w:sz w:val="24"/>
        </w:rPr>
        <w:t>3.6.3</w:t>
      </w:r>
      <w:r w:rsidRPr="00075EDC">
        <w:rPr>
          <w:rFonts w:ascii="仿宋" w:eastAsia="仿宋" w:hAnsi="仿宋" w:cs="仿宋" w:hint="eastAsia"/>
          <w:color w:val="000000" w:themeColor="text1"/>
          <w:kern w:val="0"/>
          <w:sz w:val="24"/>
        </w:rPr>
        <w:t>验收合格的项目，甲方将根据采购合同的约定及时向供应商支付采购资金。验收不合格的项目，甲方将依法及时处理。采购合同的履行、违约责任和解决争议的方式等适用《中华</w:t>
      </w:r>
      <w:r w:rsidRPr="00075EDC">
        <w:rPr>
          <w:rFonts w:ascii="仿宋" w:eastAsia="仿宋" w:hAnsi="仿宋" w:cs="仿宋" w:hint="eastAsia"/>
          <w:color w:val="000000" w:themeColor="text1"/>
          <w:kern w:val="0"/>
          <w:sz w:val="24"/>
        </w:rPr>
        <w:t>人民共和国民法典》，并按照《合同书》约定执行。甲方可根据考核情况，每年度组</w:t>
      </w:r>
      <w:r w:rsidRPr="00075EDC">
        <w:rPr>
          <w:rFonts w:ascii="仿宋" w:eastAsia="仿宋" w:hAnsi="仿宋" w:cs="仿宋" w:hint="eastAsia"/>
          <w:color w:val="000000" w:themeColor="text1"/>
          <w:kern w:val="0"/>
          <w:sz w:val="24"/>
        </w:rPr>
        <w:lastRenderedPageBreak/>
        <w:t>织一次阶段性验收履约。</w:t>
      </w:r>
    </w:p>
    <w:p w:rsidR="00C77873" w:rsidRPr="00075EDC" w:rsidRDefault="008B596C">
      <w:pPr>
        <w:tabs>
          <w:tab w:val="left" w:pos="904"/>
        </w:tabs>
        <w:snapToGrid w:val="0"/>
        <w:spacing w:line="360" w:lineRule="auto"/>
        <w:ind w:firstLineChars="200" w:firstLine="480"/>
        <w:jc w:val="left"/>
        <w:rPr>
          <w:rFonts w:ascii="仿宋" w:eastAsia="仿宋" w:hAnsi="仿宋" w:cs="仿宋"/>
          <w:color w:val="000000" w:themeColor="text1"/>
          <w:kern w:val="0"/>
          <w:sz w:val="24"/>
        </w:rPr>
      </w:pPr>
      <w:r w:rsidRPr="00075EDC">
        <w:rPr>
          <w:rFonts w:ascii="仿宋" w:eastAsia="仿宋" w:hAnsi="仿宋" w:cs="仿宋" w:hint="eastAsia"/>
          <w:color w:val="000000" w:themeColor="text1"/>
          <w:kern w:val="0"/>
          <w:sz w:val="24"/>
        </w:rPr>
        <w:t>3.6.4</w:t>
      </w:r>
      <w:r w:rsidRPr="00075EDC">
        <w:rPr>
          <w:rFonts w:ascii="仿宋" w:eastAsia="仿宋" w:hAnsi="仿宋" w:cs="仿宋" w:hint="eastAsia"/>
          <w:color w:val="000000" w:themeColor="text1"/>
          <w:kern w:val="0"/>
          <w:sz w:val="24"/>
        </w:rPr>
        <w:t>验收产生的费用：</w:t>
      </w:r>
    </w:p>
    <w:p w:rsidR="00C77873" w:rsidRPr="00075EDC" w:rsidRDefault="008B596C">
      <w:pPr>
        <w:tabs>
          <w:tab w:val="left" w:pos="904"/>
        </w:tabs>
        <w:snapToGrid w:val="0"/>
        <w:spacing w:line="360" w:lineRule="auto"/>
        <w:ind w:firstLineChars="200" w:firstLine="480"/>
        <w:jc w:val="left"/>
        <w:rPr>
          <w:rFonts w:ascii="方正仿宋_GB2312" w:eastAsia="方正仿宋_GB2312" w:hAnsi="楷体"/>
          <w:color w:val="000000" w:themeColor="text1"/>
          <w:sz w:val="24"/>
        </w:rPr>
      </w:pPr>
      <w:r w:rsidRPr="00075EDC">
        <w:rPr>
          <w:rFonts w:ascii="方正仿宋_GB2312" w:eastAsia="方正仿宋_GB2312" w:hAnsi="楷体" w:hint="eastAsia"/>
          <w:color w:val="000000" w:themeColor="text1"/>
          <w:sz w:val="24"/>
        </w:rPr>
        <w:t>首次验收费用由</w:t>
      </w:r>
      <w:r w:rsidRPr="00075EDC">
        <w:rPr>
          <w:rFonts w:ascii="方正仿宋_GB2312" w:eastAsia="方正仿宋_GB2312" w:hAnsi="楷体" w:hint="eastAsia"/>
          <w:color w:val="000000" w:themeColor="text1"/>
          <w:sz w:val="24"/>
          <w:u w:val="single"/>
        </w:rPr>
        <w:t xml:space="preserve"> </w:t>
      </w:r>
      <w:r w:rsidRPr="00075EDC">
        <w:rPr>
          <w:rFonts w:ascii="方正仿宋_GB2312" w:eastAsia="方正仿宋_GB2312" w:hAnsi="楷体" w:hint="eastAsia"/>
          <w:color w:val="000000" w:themeColor="text1"/>
          <w:sz w:val="24"/>
          <w:u w:val="single"/>
        </w:rPr>
        <w:t>乙方</w:t>
      </w:r>
      <w:r w:rsidRPr="00075EDC">
        <w:rPr>
          <w:rFonts w:ascii="方正仿宋_GB2312" w:eastAsia="方正仿宋_GB2312" w:hAnsi="楷体" w:hint="eastAsia"/>
          <w:color w:val="000000" w:themeColor="text1"/>
          <w:sz w:val="24"/>
          <w:u w:val="single"/>
        </w:rPr>
        <w:t xml:space="preserve"> </w:t>
      </w:r>
      <w:r w:rsidRPr="00075EDC">
        <w:rPr>
          <w:rFonts w:ascii="方正仿宋_GB2312" w:eastAsia="方正仿宋_GB2312" w:hAnsi="楷体" w:hint="eastAsia"/>
          <w:color w:val="000000" w:themeColor="text1"/>
          <w:sz w:val="24"/>
        </w:rPr>
        <w:t>承担，如首次验收不合格，后续验收费用由</w:t>
      </w:r>
      <w:r w:rsidRPr="00075EDC">
        <w:rPr>
          <w:rFonts w:ascii="方正仿宋_GB2312" w:eastAsia="方正仿宋_GB2312" w:hAnsi="楷体" w:hint="eastAsia"/>
          <w:color w:val="000000" w:themeColor="text1"/>
          <w:sz w:val="24"/>
          <w:u w:val="single"/>
        </w:rPr>
        <w:t xml:space="preserve"> </w:t>
      </w:r>
      <w:r w:rsidRPr="00075EDC">
        <w:rPr>
          <w:rFonts w:ascii="方正仿宋_GB2312" w:eastAsia="方正仿宋_GB2312" w:hAnsi="楷体" w:hint="eastAsia"/>
          <w:color w:val="000000" w:themeColor="text1"/>
          <w:sz w:val="24"/>
          <w:u w:val="single"/>
        </w:rPr>
        <w:t>乙方</w:t>
      </w:r>
      <w:r w:rsidRPr="00075EDC">
        <w:rPr>
          <w:rFonts w:ascii="方正仿宋_GB2312" w:eastAsia="方正仿宋_GB2312" w:hAnsi="楷体" w:hint="eastAsia"/>
          <w:color w:val="000000" w:themeColor="text1"/>
          <w:sz w:val="24"/>
        </w:rPr>
        <w:t>支付。</w:t>
      </w:r>
    </w:p>
    <w:p w:rsidR="00C77873" w:rsidRPr="00075EDC" w:rsidRDefault="008B596C">
      <w:pPr>
        <w:tabs>
          <w:tab w:val="left" w:pos="904"/>
        </w:tabs>
        <w:snapToGrid w:val="0"/>
        <w:spacing w:line="360" w:lineRule="auto"/>
        <w:ind w:firstLineChars="200" w:firstLine="480"/>
        <w:jc w:val="left"/>
        <w:rPr>
          <w:rFonts w:ascii="仿宋" w:eastAsia="仿宋" w:hAnsi="仿宋" w:cs="仿宋"/>
          <w:color w:val="000000" w:themeColor="text1"/>
          <w:kern w:val="0"/>
          <w:sz w:val="24"/>
        </w:rPr>
      </w:pPr>
      <w:r w:rsidRPr="00075EDC">
        <w:rPr>
          <w:rFonts w:ascii="仿宋" w:eastAsia="仿宋" w:hAnsi="仿宋" w:cs="仿宋" w:hint="eastAsia"/>
          <w:color w:val="000000" w:themeColor="text1"/>
          <w:kern w:val="0"/>
          <w:sz w:val="24"/>
        </w:rPr>
        <w:t>3.6.5</w:t>
      </w:r>
      <w:r w:rsidRPr="00075EDC">
        <w:rPr>
          <w:rFonts w:ascii="仿宋" w:eastAsia="仿宋" w:hAnsi="仿宋" w:cs="仿宋" w:hint="eastAsia"/>
          <w:color w:val="000000" w:themeColor="text1"/>
          <w:kern w:val="0"/>
          <w:sz w:val="24"/>
        </w:rPr>
        <w:t>验收内容及资料要求：</w:t>
      </w:r>
    </w:p>
    <w:p w:rsidR="00C77873" w:rsidRPr="00075EDC" w:rsidRDefault="008B596C">
      <w:pPr>
        <w:tabs>
          <w:tab w:val="left" w:pos="904"/>
        </w:tabs>
        <w:snapToGrid w:val="0"/>
        <w:spacing w:line="360" w:lineRule="auto"/>
        <w:ind w:firstLineChars="200" w:firstLine="480"/>
        <w:jc w:val="left"/>
        <w:rPr>
          <w:rFonts w:ascii="仿宋" w:eastAsia="仿宋" w:hAnsi="仿宋" w:cs="仿宋"/>
          <w:color w:val="000000" w:themeColor="text1"/>
          <w:kern w:val="0"/>
          <w:sz w:val="24"/>
        </w:rPr>
      </w:pPr>
      <w:r w:rsidRPr="00075EDC">
        <w:rPr>
          <w:rFonts w:ascii="仿宋" w:eastAsia="仿宋" w:hAnsi="仿宋" w:cs="仿宋" w:hint="eastAsia"/>
          <w:color w:val="000000" w:themeColor="text1"/>
          <w:kern w:val="0"/>
          <w:sz w:val="24"/>
        </w:rPr>
        <w:t>根据采购文件确定的技术指标或者服务要求确定验收指标和标准。未进行相应约定的，应当符合国家强制性规定、政策要求、安全标准、行业或企业有关标准等。</w:t>
      </w:r>
    </w:p>
    <w:p w:rsidR="00C77873" w:rsidRPr="00075EDC" w:rsidRDefault="008B596C">
      <w:pPr>
        <w:tabs>
          <w:tab w:val="left" w:pos="904"/>
        </w:tabs>
        <w:snapToGrid w:val="0"/>
        <w:spacing w:line="360" w:lineRule="auto"/>
        <w:ind w:firstLineChars="200" w:firstLine="480"/>
        <w:jc w:val="left"/>
        <w:rPr>
          <w:rFonts w:ascii="仿宋" w:eastAsia="仿宋" w:hAnsi="仿宋" w:cs="仿宋"/>
          <w:color w:val="000000" w:themeColor="text1"/>
          <w:sz w:val="24"/>
        </w:rPr>
      </w:pPr>
      <w:r w:rsidRPr="00075EDC">
        <w:rPr>
          <w:rFonts w:ascii="仿宋" w:eastAsia="仿宋" w:hAnsi="仿宋" w:cs="仿宋" w:hint="eastAsia"/>
          <w:color w:val="000000" w:themeColor="text1"/>
          <w:kern w:val="0"/>
          <w:sz w:val="24"/>
        </w:rPr>
        <w:t>3.6.6</w:t>
      </w:r>
      <w:r w:rsidRPr="00075EDC">
        <w:rPr>
          <w:rFonts w:ascii="仿宋" w:eastAsia="仿宋" w:hAnsi="仿宋" w:cs="仿宋" w:hint="eastAsia"/>
          <w:color w:val="000000" w:themeColor="text1"/>
          <w:sz w:val="24"/>
        </w:rPr>
        <w:t>验收内容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3"/>
        <w:gridCol w:w="3254"/>
        <w:gridCol w:w="4814"/>
      </w:tblGrid>
      <w:tr w:rsidR="00C77873" w:rsidRPr="00075EDC">
        <w:trPr>
          <w:jc w:val="center"/>
        </w:trPr>
        <w:tc>
          <w:tcPr>
            <w:tcW w:w="713" w:type="dxa"/>
            <w:vAlign w:val="center"/>
          </w:tcPr>
          <w:p w:rsidR="00C77873" w:rsidRPr="00075EDC" w:rsidRDefault="008B596C">
            <w:pPr>
              <w:spacing w:line="360" w:lineRule="auto"/>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序号</w:t>
            </w:r>
          </w:p>
        </w:tc>
        <w:tc>
          <w:tcPr>
            <w:tcW w:w="325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验收内容</w:t>
            </w:r>
          </w:p>
        </w:tc>
        <w:tc>
          <w:tcPr>
            <w:tcW w:w="481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 xml:space="preserve"> </w:t>
            </w:r>
            <w:r w:rsidRPr="00075EDC">
              <w:rPr>
                <w:rFonts w:ascii="仿宋" w:eastAsia="仿宋" w:hAnsi="仿宋" w:cs="仿宋" w:hint="eastAsia"/>
                <w:bCs/>
                <w:color w:val="000000" w:themeColor="text1"/>
                <w:sz w:val="24"/>
              </w:rPr>
              <w:t>验收标准</w:t>
            </w:r>
          </w:p>
        </w:tc>
      </w:tr>
      <w:tr w:rsidR="00C77873" w:rsidRPr="00075EDC">
        <w:trPr>
          <w:trHeight w:val="557"/>
          <w:jc w:val="center"/>
        </w:trPr>
        <w:tc>
          <w:tcPr>
            <w:tcW w:w="713"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1</w:t>
            </w:r>
          </w:p>
        </w:tc>
        <w:tc>
          <w:tcPr>
            <w:tcW w:w="325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交付数量</w:t>
            </w:r>
          </w:p>
        </w:tc>
        <w:tc>
          <w:tcPr>
            <w:tcW w:w="481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按招标文件要求和投标文件承诺</w:t>
            </w:r>
          </w:p>
        </w:tc>
      </w:tr>
      <w:tr w:rsidR="00C77873" w:rsidRPr="00075EDC">
        <w:trPr>
          <w:trHeight w:val="557"/>
          <w:jc w:val="center"/>
        </w:trPr>
        <w:tc>
          <w:tcPr>
            <w:tcW w:w="713"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2</w:t>
            </w:r>
          </w:p>
        </w:tc>
        <w:tc>
          <w:tcPr>
            <w:tcW w:w="325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服务的质量文件</w:t>
            </w:r>
          </w:p>
        </w:tc>
        <w:tc>
          <w:tcPr>
            <w:tcW w:w="481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按招标文件要求和投标文件承诺</w:t>
            </w:r>
          </w:p>
        </w:tc>
      </w:tr>
      <w:tr w:rsidR="00C77873" w:rsidRPr="00075EDC">
        <w:trPr>
          <w:trHeight w:val="557"/>
          <w:jc w:val="center"/>
        </w:trPr>
        <w:tc>
          <w:tcPr>
            <w:tcW w:w="713"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3</w:t>
            </w:r>
          </w:p>
        </w:tc>
        <w:tc>
          <w:tcPr>
            <w:tcW w:w="325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服务技术、性能指标</w:t>
            </w:r>
            <w:r w:rsidRPr="00075EDC">
              <w:rPr>
                <w:rFonts w:ascii="仿宋" w:eastAsia="仿宋" w:hAnsi="仿宋" w:cs="仿宋" w:hint="eastAsia"/>
                <w:bCs/>
                <w:color w:val="000000" w:themeColor="text1"/>
                <w:sz w:val="24"/>
              </w:rPr>
              <w:t xml:space="preserve"> </w:t>
            </w:r>
          </w:p>
        </w:tc>
        <w:tc>
          <w:tcPr>
            <w:tcW w:w="4814" w:type="dxa"/>
            <w:vAlign w:val="center"/>
          </w:tcPr>
          <w:p w:rsidR="00C77873" w:rsidRPr="00075EDC" w:rsidRDefault="008B596C">
            <w:pPr>
              <w:pStyle w:val="a7"/>
              <w:spacing w:after="0"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按招标文件要求和投标文件承诺</w:t>
            </w:r>
          </w:p>
        </w:tc>
      </w:tr>
      <w:tr w:rsidR="00C77873" w:rsidRPr="00075EDC">
        <w:trPr>
          <w:trHeight w:val="557"/>
          <w:jc w:val="center"/>
        </w:trPr>
        <w:tc>
          <w:tcPr>
            <w:tcW w:w="713"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4</w:t>
            </w:r>
          </w:p>
        </w:tc>
        <w:tc>
          <w:tcPr>
            <w:tcW w:w="325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售后服务承诺</w:t>
            </w:r>
          </w:p>
        </w:tc>
        <w:tc>
          <w:tcPr>
            <w:tcW w:w="481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按招标文件要求和投标文件承诺</w:t>
            </w:r>
          </w:p>
        </w:tc>
      </w:tr>
      <w:tr w:rsidR="00C77873" w:rsidRPr="00075EDC">
        <w:trPr>
          <w:trHeight w:val="557"/>
          <w:jc w:val="center"/>
        </w:trPr>
        <w:tc>
          <w:tcPr>
            <w:tcW w:w="713"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5</w:t>
            </w:r>
          </w:p>
        </w:tc>
        <w:tc>
          <w:tcPr>
            <w:tcW w:w="325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其他工作</w:t>
            </w:r>
          </w:p>
        </w:tc>
        <w:tc>
          <w:tcPr>
            <w:tcW w:w="4814" w:type="dxa"/>
            <w:vAlign w:val="center"/>
          </w:tcPr>
          <w:p w:rsidR="00C77873" w:rsidRPr="00075EDC" w:rsidRDefault="008B596C">
            <w:pPr>
              <w:spacing w:line="360" w:lineRule="auto"/>
              <w:ind w:firstLine="200"/>
              <w:jc w:val="center"/>
              <w:rPr>
                <w:rFonts w:ascii="仿宋" w:eastAsia="仿宋" w:hAnsi="仿宋" w:cs="仿宋"/>
                <w:bCs/>
                <w:color w:val="000000" w:themeColor="text1"/>
                <w:sz w:val="24"/>
              </w:rPr>
            </w:pPr>
            <w:r w:rsidRPr="00075EDC">
              <w:rPr>
                <w:rFonts w:ascii="仿宋" w:eastAsia="仿宋" w:hAnsi="仿宋" w:cs="仿宋" w:hint="eastAsia"/>
                <w:bCs/>
                <w:color w:val="000000" w:themeColor="text1"/>
                <w:sz w:val="24"/>
              </w:rPr>
              <w:t>按招标文件要求和投标文件承诺</w:t>
            </w:r>
          </w:p>
        </w:tc>
      </w:tr>
    </w:tbl>
    <w:p w:rsidR="00C77873" w:rsidRPr="00075EDC" w:rsidRDefault="00C77873">
      <w:pPr>
        <w:pStyle w:val="a7"/>
        <w:rPr>
          <w:color w:val="000000" w:themeColor="text1"/>
        </w:rPr>
      </w:pPr>
    </w:p>
    <w:p w:rsidR="00C77873" w:rsidRPr="00075EDC" w:rsidRDefault="008B596C">
      <w:pPr>
        <w:tabs>
          <w:tab w:val="left" w:pos="904"/>
        </w:tabs>
        <w:snapToGrid w:val="0"/>
        <w:spacing w:line="360" w:lineRule="auto"/>
        <w:ind w:firstLineChars="200" w:firstLine="480"/>
        <w:jc w:val="left"/>
        <w:rPr>
          <w:rFonts w:ascii="仿宋" w:eastAsia="仿宋" w:hAnsi="仿宋" w:cs="仿宋"/>
          <w:color w:val="000000" w:themeColor="text1"/>
          <w:sz w:val="24"/>
        </w:rPr>
      </w:pPr>
      <w:r w:rsidRPr="00075EDC">
        <w:rPr>
          <w:rFonts w:ascii="仿宋" w:eastAsia="仿宋" w:hAnsi="仿宋" w:cs="仿宋" w:hint="eastAsia"/>
          <w:color w:val="000000" w:themeColor="text1"/>
          <w:sz w:val="24"/>
        </w:rPr>
        <w:t>3.6.7</w:t>
      </w:r>
      <w:r w:rsidRPr="00075EDC">
        <w:rPr>
          <w:rFonts w:ascii="仿宋" w:eastAsia="仿宋" w:hAnsi="仿宋" w:cs="仿宋" w:hint="eastAsia"/>
          <w:color w:val="000000" w:themeColor="text1"/>
          <w:sz w:val="24"/>
        </w:rPr>
        <w:t>验收资料要求</w:t>
      </w:r>
    </w:p>
    <w:p w:rsidR="00C77873" w:rsidRPr="00075EDC" w:rsidRDefault="008B596C">
      <w:pPr>
        <w:tabs>
          <w:tab w:val="left" w:pos="904"/>
        </w:tabs>
        <w:snapToGrid w:val="0"/>
        <w:spacing w:line="360" w:lineRule="auto"/>
        <w:ind w:firstLineChars="200" w:firstLine="480"/>
        <w:jc w:val="left"/>
        <w:rPr>
          <w:rFonts w:ascii="仿宋" w:eastAsia="仿宋" w:hAnsi="仿宋" w:cs="仿宋"/>
          <w:color w:val="000000" w:themeColor="text1"/>
          <w:sz w:val="24"/>
        </w:rPr>
      </w:pPr>
      <w:r w:rsidRPr="00075EDC">
        <w:rPr>
          <w:rFonts w:ascii="仿宋" w:eastAsia="仿宋" w:hAnsi="仿宋" w:cs="仿宋" w:hint="eastAsia"/>
          <w:color w:val="000000" w:themeColor="text1"/>
          <w:sz w:val="24"/>
        </w:rPr>
        <w:t>验收资料要求包括（不限于）以下内容：</w:t>
      </w:r>
    </w:p>
    <w:p w:rsidR="00C77873" w:rsidRPr="00075EDC" w:rsidRDefault="008B596C">
      <w:pPr>
        <w:tabs>
          <w:tab w:val="left" w:pos="904"/>
        </w:tabs>
        <w:adjustRightInd w:val="0"/>
        <w:snapToGrid w:val="0"/>
        <w:spacing w:line="360" w:lineRule="auto"/>
        <w:ind w:firstLineChars="100" w:firstLine="240"/>
        <w:jc w:val="left"/>
        <w:rPr>
          <w:rFonts w:ascii="仿宋" w:eastAsia="仿宋" w:hAnsi="仿宋" w:cs="仿宋"/>
          <w:color w:val="000000" w:themeColor="text1"/>
          <w:sz w:val="24"/>
        </w:rPr>
      </w:pPr>
      <w:r w:rsidRPr="00075EDC">
        <w:rPr>
          <w:rFonts w:ascii="仿宋" w:eastAsia="仿宋" w:hAnsi="仿宋" w:cs="仿宋" w:hint="eastAsia"/>
          <w:color w:val="000000" w:themeColor="text1"/>
          <w:sz w:val="24"/>
        </w:rPr>
        <w:t>（</w:t>
      </w:r>
      <w:r w:rsidRPr="00075EDC">
        <w:rPr>
          <w:rFonts w:ascii="仿宋" w:eastAsia="仿宋" w:hAnsi="仿宋" w:cs="仿宋" w:hint="eastAsia"/>
          <w:color w:val="000000" w:themeColor="text1"/>
          <w:sz w:val="24"/>
        </w:rPr>
        <w:t>1</w:t>
      </w:r>
      <w:r w:rsidRPr="00075EDC">
        <w:rPr>
          <w:rFonts w:ascii="仿宋" w:eastAsia="仿宋" w:hAnsi="仿宋" w:cs="仿宋" w:hint="eastAsia"/>
          <w:color w:val="000000" w:themeColor="text1"/>
          <w:sz w:val="24"/>
        </w:rPr>
        <w:t>）采购文件；</w:t>
      </w:r>
    </w:p>
    <w:p w:rsidR="00C77873" w:rsidRPr="00075EDC" w:rsidRDefault="008B596C">
      <w:pPr>
        <w:tabs>
          <w:tab w:val="left" w:pos="904"/>
        </w:tabs>
        <w:adjustRightInd w:val="0"/>
        <w:snapToGrid w:val="0"/>
        <w:spacing w:line="360" w:lineRule="auto"/>
        <w:ind w:firstLineChars="100" w:firstLine="240"/>
        <w:jc w:val="left"/>
        <w:rPr>
          <w:rFonts w:ascii="仿宋" w:eastAsia="仿宋" w:hAnsi="仿宋" w:cs="仿宋"/>
          <w:color w:val="000000" w:themeColor="text1"/>
          <w:sz w:val="24"/>
        </w:rPr>
      </w:pPr>
      <w:r w:rsidRPr="00075EDC">
        <w:rPr>
          <w:rFonts w:ascii="仿宋" w:eastAsia="仿宋" w:hAnsi="仿宋" w:cs="仿宋" w:hint="eastAsia"/>
          <w:color w:val="000000" w:themeColor="text1"/>
          <w:sz w:val="24"/>
        </w:rPr>
        <w:t>（</w:t>
      </w:r>
      <w:r w:rsidRPr="00075EDC">
        <w:rPr>
          <w:rFonts w:ascii="仿宋" w:eastAsia="仿宋" w:hAnsi="仿宋" w:cs="仿宋" w:hint="eastAsia"/>
          <w:color w:val="000000" w:themeColor="text1"/>
          <w:sz w:val="24"/>
        </w:rPr>
        <w:t>2</w:t>
      </w:r>
      <w:r w:rsidRPr="00075EDC">
        <w:rPr>
          <w:rFonts w:ascii="仿宋" w:eastAsia="仿宋" w:hAnsi="仿宋" w:cs="仿宋" w:hint="eastAsia"/>
          <w:color w:val="000000" w:themeColor="text1"/>
          <w:sz w:val="24"/>
        </w:rPr>
        <w:t>）投标文件；</w:t>
      </w:r>
    </w:p>
    <w:p w:rsidR="00C77873" w:rsidRPr="00075EDC" w:rsidRDefault="008B596C">
      <w:pPr>
        <w:tabs>
          <w:tab w:val="left" w:pos="904"/>
        </w:tabs>
        <w:adjustRightInd w:val="0"/>
        <w:snapToGrid w:val="0"/>
        <w:spacing w:line="360" w:lineRule="auto"/>
        <w:ind w:firstLineChars="100" w:firstLine="240"/>
        <w:jc w:val="left"/>
        <w:rPr>
          <w:rFonts w:ascii="仿宋" w:eastAsia="仿宋" w:hAnsi="仿宋" w:cs="仿宋"/>
          <w:color w:val="000000" w:themeColor="text1"/>
          <w:sz w:val="24"/>
        </w:rPr>
      </w:pPr>
      <w:r w:rsidRPr="00075EDC">
        <w:rPr>
          <w:rFonts w:ascii="仿宋" w:eastAsia="仿宋" w:hAnsi="仿宋" w:cs="仿宋" w:hint="eastAsia"/>
          <w:color w:val="000000" w:themeColor="text1"/>
          <w:sz w:val="24"/>
        </w:rPr>
        <w:t>（</w:t>
      </w:r>
      <w:r w:rsidRPr="00075EDC">
        <w:rPr>
          <w:rFonts w:ascii="仿宋" w:eastAsia="仿宋" w:hAnsi="仿宋" w:cs="仿宋" w:hint="eastAsia"/>
          <w:color w:val="000000" w:themeColor="text1"/>
          <w:sz w:val="24"/>
        </w:rPr>
        <w:t>3</w:t>
      </w:r>
      <w:r w:rsidRPr="00075EDC">
        <w:rPr>
          <w:rFonts w:ascii="仿宋" w:eastAsia="仿宋" w:hAnsi="仿宋" w:cs="仿宋" w:hint="eastAsia"/>
          <w:color w:val="000000" w:themeColor="text1"/>
          <w:sz w:val="24"/>
        </w:rPr>
        <w:t>）采购合同；</w:t>
      </w:r>
    </w:p>
    <w:p w:rsidR="00C77873" w:rsidRPr="00075EDC" w:rsidRDefault="008B596C">
      <w:pPr>
        <w:tabs>
          <w:tab w:val="left" w:pos="904"/>
        </w:tabs>
        <w:adjustRightInd w:val="0"/>
        <w:snapToGrid w:val="0"/>
        <w:spacing w:line="360" w:lineRule="auto"/>
        <w:ind w:firstLineChars="100" w:firstLine="240"/>
        <w:jc w:val="left"/>
        <w:rPr>
          <w:rFonts w:ascii="仿宋" w:eastAsia="仿宋" w:hAnsi="仿宋" w:cs="方正仿宋_GB2312"/>
          <w:b/>
          <w:color w:val="000000" w:themeColor="text1"/>
          <w:sz w:val="36"/>
          <w:szCs w:val="20"/>
        </w:rPr>
      </w:pPr>
      <w:r w:rsidRPr="00075EDC">
        <w:rPr>
          <w:rFonts w:ascii="仿宋" w:eastAsia="仿宋" w:hAnsi="仿宋" w:cs="仿宋" w:hint="eastAsia"/>
          <w:color w:val="000000" w:themeColor="text1"/>
          <w:sz w:val="24"/>
        </w:rPr>
        <w:t>（</w:t>
      </w:r>
      <w:r w:rsidRPr="00075EDC">
        <w:rPr>
          <w:rFonts w:ascii="仿宋" w:eastAsia="仿宋" w:hAnsi="仿宋" w:cs="仿宋" w:hint="eastAsia"/>
          <w:color w:val="000000" w:themeColor="text1"/>
          <w:sz w:val="24"/>
        </w:rPr>
        <w:t>4</w:t>
      </w:r>
      <w:r w:rsidRPr="00075EDC">
        <w:rPr>
          <w:rFonts w:ascii="仿宋" w:eastAsia="仿宋" w:hAnsi="仿宋" w:cs="仿宋" w:hint="eastAsia"/>
          <w:color w:val="000000" w:themeColor="text1"/>
          <w:sz w:val="24"/>
        </w:rPr>
        <w:t>）其他需提供的相关材料：</w:t>
      </w:r>
      <w:r w:rsidRPr="00075EDC">
        <w:rPr>
          <w:rFonts w:ascii="方正仿宋_GB2312" w:eastAsia="方正仿宋_GB2312" w:hAnsi="楷体" w:hint="eastAsia"/>
          <w:color w:val="000000" w:themeColor="text1"/>
          <w:sz w:val="24"/>
        </w:rPr>
        <w:t>（业主根据项目实际增减第（</w:t>
      </w:r>
      <w:r w:rsidRPr="00075EDC">
        <w:rPr>
          <w:rFonts w:ascii="方正仿宋_GB2312" w:eastAsia="方正仿宋_GB2312" w:hAnsi="楷体" w:hint="eastAsia"/>
          <w:color w:val="000000" w:themeColor="text1"/>
          <w:sz w:val="24"/>
        </w:rPr>
        <w:t>4</w:t>
      </w:r>
      <w:r w:rsidRPr="00075EDC">
        <w:rPr>
          <w:rFonts w:ascii="方正仿宋_GB2312" w:eastAsia="方正仿宋_GB2312" w:hAnsi="楷体" w:hint="eastAsia"/>
          <w:color w:val="000000" w:themeColor="text1"/>
          <w:sz w:val="24"/>
        </w:rPr>
        <w:t>）点验收资料内容）</w:t>
      </w:r>
      <w:r w:rsidRPr="00075EDC">
        <w:rPr>
          <w:rFonts w:ascii="仿宋" w:eastAsia="仿宋" w:hAnsi="仿宋" w:cs="仿宋" w:hint="eastAsia"/>
          <w:color w:val="000000" w:themeColor="text1"/>
          <w:sz w:val="24"/>
        </w:rPr>
        <w:t>。</w:t>
      </w:r>
    </w:p>
    <w:p w:rsidR="00C77873" w:rsidRPr="00075EDC" w:rsidRDefault="00C77873">
      <w:pPr>
        <w:rPr>
          <w:color w:val="000000" w:themeColor="text1"/>
        </w:rPr>
      </w:pPr>
    </w:p>
    <w:p w:rsidR="00C77873" w:rsidRPr="00075EDC" w:rsidRDefault="00C77873">
      <w:pPr>
        <w:spacing w:line="360" w:lineRule="auto"/>
        <w:ind w:left="720" w:firstLineChars="200" w:firstLine="723"/>
        <w:rPr>
          <w:rFonts w:ascii="仿宋" w:eastAsia="仿宋" w:hAnsi="仿宋" w:cs="方正仿宋_GB2312"/>
          <w:b/>
          <w:color w:val="000000" w:themeColor="text1"/>
          <w:sz w:val="36"/>
          <w:szCs w:val="20"/>
        </w:rPr>
      </w:pPr>
    </w:p>
    <w:p w:rsidR="00C77873" w:rsidRPr="00075EDC" w:rsidRDefault="008B596C">
      <w:pPr>
        <w:spacing w:line="360" w:lineRule="auto"/>
        <w:rPr>
          <w:rFonts w:ascii="仿宋" w:eastAsia="仿宋" w:hAnsi="仿宋" w:cs="方正仿宋_GB2312"/>
          <w:b/>
          <w:color w:val="000000" w:themeColor="text1"/>
          <w:sz w:val="36"/>
          <w:szCs w:val="20"/>
        </w:rPr>
      </w:pPr>
      <w:r w:rsidRPr="00075EDC">
        <w:rPr>
          <w:rFonts w:ascii="仿宋" w:eastAsia="仿宋" w:hAnsi="仿宋" w:cs="方正仿宋_GB2312" w:hint="eastAsia"/>
          <w:b/>
          <w:color w:val="000000" w:themeColor="text1"/>
          <w:sz w:val="36"/>
          <w:szCs w:val="20"/>
        </w:rPr>
        <w:t>合同附件</w:t>
      </w:r>
      <w:r w:rsidRPr="00075EDC">
        <w:rPr>
          <w:rFonts w:ascii="仿宋" w:eastAsia="仿宋" w:hAnsi="仿宋" w:cs="方正仿宋_GB2312" w:hint="eastAsia"/>
          <w:b/>
          <w:color w:val="000000" w:themeColor="text1"/>
          <w:sz w:val="36"/>
          <w:szCs w:val="20"/>
        </w:rPr>
        <w:t>1</w:t>
      </w:r>
      <w:r w:rsidRPr="00075EDC">
        <w:rPr>
          <w:rFonts w:ascii="仿宋" w:eastAsia="仿宋" w:hAnsi="仿宋" w:cs="方正仿宋_GB2312" w:hint="eastAsia"/>
          <w:b/>
          <w:color w:val="000000" w:themeColor="text1"/>
          <w:sz w:val="36"/>
          <w:szCs w:val="20"/>
        </w:rPr>
        <w:t>：服务需求一览表</w:t>
      </w:r>
    </w:p>
    <w:tbl>
      <w:tblPr>
        <w:tblW w:w="4799" w:type="pct"/>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tblPr>
      <w:tblGrid>
        <w:gridCol w:w="391"/>
        <w:gridCol w:w="1275"/>
        <w:gridCol w:w="759"/>
        <w:gridCol w:w="7033"/>
      </w:tblGrid>
      <w:tr w:rsidR="00C77873" w:rsidRPr="00075EDC">
        <w:trPr>
          <w:trHeight w:val="608"/>
          <w:jc w:val="center"/>
        </w:trPr>
        <w:tc>
          <w:tcPr>
            <w:tcW w:w="5000" w:type="pct"/>
            <w:gridSpan w:val="4"/>
            <w:tcBorders>
              <w:top w:val="single" w:sz="8" w:space="0" w:color="000000"/>
              <w:left w:val="single" w:sz="8" w:space="0" w:color="000000"/>
              <w:bottom w:val="single" w:sz="6" w:space="0" w:color="000000"/>
              <w:right w:val="single" w:sz="8" w:space="0" w:color="000000"/>
            </w:tcBorders>
            <w:vAlign w:val="center"/>
          </w:tcPr>
          <w:p w:rsidR="00C77873" w:rsidRPr="00075EDC" w:rsidRDefault="008B596C">
            <w:pPr>
              <w:spacing w:line="400" w:lineRule="exact"/>
              <w:ind w:firstLine="643"/>
              <w:jc w:val="center"/>
              <w:rPr>
                <w:rFonts w:ascii="宋体" w:hAnsi="宋体" w:cs="宋体"/>
                <w:b/>
                <w:color w:val="000000" w:themeColor="text1"/>
                <w:szCs w:val="21"/>
              </w:rPr>
            </w:pPr>
            <w:r w:rsidRPr="00075EDC">
              <w:rPr>
                <w:rFonts w:ascii="宋体" w:hAnsi="宋体" w:cs="宋体" w:hint="eastAsia"/>
                <w:b/>
                <w:color w:val="000000" w:themeColor="text1"/>
                <w:szCs w:val="21"/>
              </w:rPr>
              <w:t>服务需求一览表</w:t>
            </w:r>
          </w:p>
        </w:tc>
      </w:tr>
      <w:tr w:rsidR="00C77873" w:rsidRPr="00075EDC">
        <w:trPr>
          <w:trHeight w:val="1602"/>
          <w:jc w:val="center"/>
        </w:trPr>
        <w:tc>
          <w:tcPr>
            <w:tcW w:w="207"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C77873" w:rsidRPr="00075EDC" w:rsidRDefault="008B596C">
            <w:pPr>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项号</w:t>
            </w:r>
          </w:p>
        </w:tc>
        <w:tc>
          <w:tcPr>
            <w:tcW w:w="674"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wordWrap w:val="0"/>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采购标的（服务名称）</w:t>
            </w:r>
          </w:p>
        </w:tc>
        <w:tc>
          <w:tcPr>
            <w:tcW w:w="401"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数量单位</w:t>
            </w:r>
          </w:p>
        </w:tc>
        <w:tc>
          <w:tcPr>
            <w:tcW w:w="3716" w:type="pct"/>
            <w:tcBorders>
              <w:top w:val="single" w:sz="8" w:space="0" w:color="000000"/>
              <w:left w:val="single" w:sz="6" w:space="0" w:color="000000"/>
              <w:bottom w:val="single" w:sz="6" w:space="0" w:color="000000"/>
              <w:right w:val="single" w:sz="8" w:space="0" w:color="000000"/>
            </w:tcBorders>
            <w:vAlign w:val="center"/>
          </w:tcPr>
          <w:p w:rsidR="00C77873" w:rsidRPr="00075EDC" w:rsidRDefault="008B596C">
            <w:pPr>
              <w:spacing w:line="400" w:lineRule="exact"/>
              <w:jc w:val="center"/>
              <w:rPr>
                <w:rFonts w:ascii="宋体" w:hAnsi="宋体" w:cs="宋体"/>
                <w:b/>
                <w:color w:val="000000" w:themeColor="text1"/>
                <w:szCs w:val="21"/>
              </w:rPr>
            </w:pPr>
            <w:r w:rsidRPr="00075EDC">
              <w:rPr>
                <w:rFonts w:ascii="宋体" w:hAnsi="宋体" w:cs="宋体" w:hint="eastAsia"/>
                <w:b/>
                <w:color w:val="000000" w:themeColor="text1"/>
                <w:szCs w:val="21"/>
              </w:rPr>
              <w:t>服务参数</w:t>
            </w:r>
          </w:p>
        </w:tc>
      </w:tr>
      <w:tr w:rsidR="00C77873" w:rsidRPr="00075EDC">
        <w:trPr>
          <w:trHeight w:val="1065"/>
          <w:jc w:val="center"/>
        </w:trPr>
        <w:tc>
          <w:tcPr>
            <w:tcW w:w="207" w:type="pct"/>
            <w:tcBorders>
              <w:top w:val="single" w:sz="8"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rsidR="00C77873" w:rsidRPr="00075EDC" w:rsidRDefault="008B596C">
            <w:pPr>
              <w:snapToGrid w:val="0"/>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lastRenderedPageBreak/>
              <w:t>1</w:t>
            </w:r>
          </w:p>
        </w:tc>
        <w:tc>
          <w:tcPr>
            <w:tcW w:w="674"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南宁市兴宁区城区机关食堂管理服务</w:t>
            </w:r>
          </w:p>
        </w:tc>
        <w:tc>
          <w:tcPr>
            <w:tcW w:w="401" w:type="pct"/>
            <w:tcBorders>
              <w:top w:val="single" w:sz="8" w:space="0" w:color="000000"/>
              <w:left w:val="single" w:sz="6" w:space="0" w:color="000000"/>
              <w:bottom w:val="single" w:sz="6" w:space="0" w:color="000000"/>
              <w:right w:val="single" w:sz="6" w:space="0" w:color="000000"/>
            </w:tcBorders>
            <w:vAlign w:val="center"/>
          </w:tcPr>
          <w:p w:rsidR="00C77873" w:rsidRPr="00075EDC" w:rsidRDefault="008B596C">
            <w:pPr>
              <w:snapToGrid w:val="0"/>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项</w:t>
            </w:r>
          </w:p>
        </w:tc>
        <w:tc>
          <w:tcPr>
            <w:tcW w:w="3716" w:type="pct"/>
            <w:tcBorders>
              <w:top w:val="single" w:sz="8" w:space="0" w:color="000000"/>
              <w:left w:val="single" w:sz="6" w:space="0" w:color="000000"/>
              <w:bottom w:val="single" w:sz="6" w:space="0" w:color="000000"/>
              <w:right w:val="single" w:sz="8" w:space="0" w:color="000000"/>
            </w:tcBorders>
          </w:tcPr>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一、服务方式：</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、由采购人提供食堂场地，配备厨房设备、用餐设施及相关的办公、运营物资并承担燃气、水电费、空调费、职工餐的食材（食品）原材料采购、中标人人员的工作餐食材。</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由中标人派驻服务人员负责检查验收食材（食品）原材料、制作餐品、分餐、提供就餐服务接待及厨房餐厅餐具卫生清洁等，协助控制食材（食品）原材料成本及各种燃气、水电、低耗物资使用，保证机关食堂食品安全、生产安全、消防安全。</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▲二、菜品要求</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、早餐供应品种：粉、面、粥、辅食、杂粮、饮品、鸡蛋、中点、西点、时蔬、小菜等，供应的品种不少于</w:t>
            </w:r>
            <w:r w:rsidRPr="00075EDC">
              <w:rPr>
                <w:rFonts w:ascii="宋体" w:hAnsi="宋体" w:hint="eastAsia"/>
                <w:color w:val="000000" w:themeColor="text1"/>
                <w:szCs w:val="21"/>
              </w:rPr>
              <w:t>16</w:t>
            </w:r>
            <w:r w:rsidRPr="00075EDC">
              <w:rPr>
                <w:rFonts w:ascii="宋体" w:hAnsi="宋体" w:hint="eastAsia"/>
                <w:color w:val="000000" w:themeColor="text1"/>
                <w:szCs w:val="21"/>
              </w:rPr>
              <w:t>个品种。</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、中餐供应品种：炒菜、卤味、白切、汤品、凉拌、蒸品、面点、主食等，供应的品种不少于</w:t>
            </w:r>
            <w:r w:rsidRPr="00075EDC">
              <w:rPr>
                <w:rFonts w:ascii="宋体" w:hAnsi="宋体" w:hint="eastAsia"/>
                <w:color w:val="000000" w:themeColor="text1"/>
                <w:szCs w:val="21"/>
              </w:rPr>
              <w:t>19</w:t>
            </w:r>
            <w:r w:rsidRPr="00075EDC">
              <w:rPr>
                <w:rFonts w:ascii="宋体" w:hAnsi="宋体" w:hint="eastAsia"/>
                <w:color w:val="000000" w:themeColor="text1"/>
                <w:szCs w:val="21"/>
              </w:rPr>
              <w:t>个（含全荤</w:t>
            </w:r>
            <w:r w:rsidRPr="00075EDC">
              <w:rPr>
                <w:rFonts w:ascii="宋体" w:hAnsi="宋体" w:hint="eastAsia"/>
                <w:color w:val="000000" w:themeColor="text1"/>
                <w:szCs w:val="21"/>
              </w:rPr>
              <w:t>4</w:t>
            </w:r>
            <w:r w:rsidRPr="00075EDC">
              <w:rPr>
                <w:rFonts w:ascii="宋体" w:hAnsi="宋体" w:hint="eastAsia"/>
                <w:color w:val="000000" w:themeColor="text1"/>
                <w:szCs w:val="21"/>
              </w:rPr>
              <w:t>个、半荤素</w:t>
            </w:r>
            <w:r w:rsidRPr="00075EDC">
              <w:rPr>
                <w:rFonts w:ascii="宋体" w:hAnsi="宋体" w:hint="eastAsia"/>
                <w:color w:val="000000" w:themeColor="text1"/>
                <w:szCs w:val="21"/>
              </w:rPr>
              <w:t>4</w:t>
            </w:r>
            <w:r w:rsidRPr="00075EDC">
              <w:rPr>
                <w:rFonts w:ascii="宋体" w:hAnsi="宋体" w:hint="eastAsia"/>
                <w:color w:val="000000" w:themeColor="text1"/>
                <w:szCs w:val="21"/>
              </w:rPr>
              <w:t>个、全素</w:t>
            </w:r>
            <w:r w:rsidRPr="00075EDC">
              <w:rPr>
                <w:rFonts w:ascii="宋体" w:hAnsi="宋体" w:hint="eastAsia"/>
                <w:color w:val="000000" w:themeColor="text1"/>
                <w:szCs w:val="21"/>
              </w:rPr>
              <w:t>4</w:t>
            </w:r>
            <w:r w:rsidRPr="00075EDC">
              <w:rPr>
                <w:rFonts w:ascii="宋体" w:hAnsi="宋体" w:hint="eastAsia"/>
                <w:color w:val="000000" w:themeColor="text1"/>
                <w:szCs w:val="21"/>
              </w:rPr>
              <w:t>个、汤水</w:t>
            </w:r>
            <w:r w:rsidRPr="00075EDC">
              <w:rPr>
                <w:rFonts w:ascii="宋体" w:hAnsi="宋体" w:hint="eastAsia"/>
                <w:color w:val="000000" w:themeColor="text1"/>
                <w:szCs w:val="21"/>
              </w:rPr>
              <w:t>1</w:t>
            </w:r>
            <w:r w:rsidRPr="00075EDC">
              <w:rPr>
                <w:rFonts w:ascii="宋体" w:hAnsi="宋体" w:hint="eastAsia"/>
                <w:color w:val="000000" w:themeColor="text1"/>
                <w:szCs w:val="21"/>
              </w:rPr>
              <w:t>个、主食</w:t>
            </w:r>
            <w:r w:rsidRPr="00075EDC">
              <w:rPr>
                <w:rFonts w:ascii="宋体" w:hAnsi="宋体" w:hint="eastAsia"/>
                <w:color w:val="000000" w:themeColor="text1"/>
                <w:szCs w:val="21"/>
              </w:rPr>
              <w:t>2</w:t>
            </w:r>
            <w:r w:rsidRPr="00075EDC">
              <w:rPr>
                <w:rFonts w:ascii="宋体" w:hAnsi="宋体" w:hint="eastAsia"/>
                <w:color w:val="000000" w:themeColor="text1"/>
                <w:szCs w:val="21"/>
              </w:rPr>
              <w:t>个、水果</w:t>
            </w:r>
            <w:r w:rsidRPr="00075EDC">
              <w:rPr>
                <w:rFonts w:ascii="宋体" w:hAnsi="宋体" w:hint="eastAsia"/>
                <w:color w:val="000000" w:themeColor="text1"/>
                <w:szCs w:val="21"/>
              </w:rPr>
              <w:t>1</w:t>
            </w:r>
            <w:r w:rsidRPr="00075EDC">
              <w:rPr>
                <w:rFonts w:ascii="宋体" w:hAnsi="宋体" w:hint="eastAsia"/>
                <w:color w:val="000000" w:themeColor="text1"/>
                <w:szCs w:val="21"/>
              </w:rPr>
              <w:t>个、饮品、</w:t>
            </w:r>
            <w:r w:rsidRPr="00075EDC">
              <w:rPr>
                <w:rFonts w:ascii="宋体" w:hAnsi="宋体" w:hint="eastAsia"/>
                <w:color w:val="000000" w:themeColor="text1"/>
                <w:szCs w:val="21"/>
              </w:rPr>
              <w:t>2</w:t>
            </w:r>
            <w:r w:rsidRPr="00075EDC">
              <w:rPr>
                <w:rFonts w:ascii="宋体" w:hAnsi="宋体" w:hint="eastAsia"/>
                <w:color w:val="000000" w:themeColor="text1"/>
                <w:szCs w:val="21"/>
              </w:rPr>
              <w:t>小菜）。</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、晚餐供应品种：烧卤、炒菜、面点、主食等，供应品种不少于</w:t>
            </w:r>
            <w:r w:rsidRPr="00075EDC">
              <w:rPr>
                <w:rFonts w:ascii="宋体" w:hAnsi="宋体" w:hint="eastAsia"/>
                <w:color w:val="000000" w:themeColor="text1"/>
                <w:szCs w:val="21"/>
              </w:rPr>
              <w:t>8</w:t>
            </w:r>
            <w:r w:rsidRPr="00075EDC">
              <w:rPr>
                <w:rFonts w:ascii="宋体" w:hAnsi="宋体" w:hint="eastAsia"/>
                <w:color w:val="000000" w:themeColor="text1"/>
                <w:szCs w:val="21"/>
              </w:rPr>
              <w:t>个。</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、菜式要求：提供不少于</w:t>
            </w:r>
            <w:r w:rsidRPr="00075EDC">
              <w:rPr>
                <w:rFonts w:ascii="宋体" w:hAnsi="宋体" w:hint="eastAsia"/>
                <w:color w:val="000000" w:themeColor="text1"/>
                <w:szCs w:val="21"/>
              </w:rPr>
              <w:t>3</w:t>
            </w:r>
            <w:r w:rsidRPr="00075EDC">
              <w:rPr>
                <w:rFonts w:ascii="宋体" w:hAnsi="宋体" w:hint="eastAsia"/>
                <w:color w:val="000000" w:themeColor="text1"/>
                <w:szCs w:val="21"/>
              </w:rPr>
              <w:t>种不同菜系的菜品。各餐供应品种不得连续三个工作日完全重复，每周菜品更新率不低于</w:t>
            </w:r>
            <w:r w:rsidRPr="00075EDC">
              <w:rPr>
                <w:rFonts w:ascii="宋体" w:hAnsi="宋体" w:hint="eastAsia"/>
                <w:color w:val="000000" w:themeColor="text1"/>
                <w:szCs w:val="21"/>
              </w:rPr>
              <w:t>30%</w:t>
            </w:r>
            <w:r w:rsidRPr="00075EDC">
              <w:rPr>
                <w:rFonts w:ascii="宋体" w:hAnsi="宋体" w:hint="eastAsia"/>
                <w:color w:val="000000" w:themeColor="text1"/>
                <w:szCs w:val="21"/>
              </w:rPr>
              <w:t>。</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▲三、项目管理基本要求</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一</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中标人基本要求</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中</w:t>
            </w:r>
            <w:r w:rsidRPr="00075EDC">
              <w:rPr>
                <w:rFonts w:ascii="宋体" w:hAnsi="宋体" w:hint="eastAsia"/>
                <w:color w:val="000000" w:themeColor="text1"/>
                <w:szCs w:val="21"/>
              </w:rPr>
              <w:t>标人须建立完善的岗前培训及考核制度，对所有派驻采购人食堂的工作人员进行操作技能、职业素养、食品安全知识等方面的</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培训与全面考核，确保人员具备履行合同的专业能力。未经考核合格的人员不得进入采购人食堂。中标人入场后，必须把企业的资质证件或复印件</w:t>
            </w:r>
            <w:r w:rsidRPr="00075EDC">
              <w:rPr>
                <w:rFonts w:ascii="宋体" w:hAnsi="宋体" w:hint="eastAsia"/>
                <w:color w:val="000000" w:themeColor="text1"/>
                <w:szCs w:val="21"/>
              </w:rPr>
              <w:t>(</w:t>
            </w:r>
            <w:r w:rsidRPr="00075EDC">
              <w:rPr>
                <w:rFonts w:ascii="宋体" w:hAnsi="宋体" w:hint="eastAsia"/>
                <w:color w:val="000000" w:themeColor="text1"/>
                <w:szCs w:val="21"/>
              </w:rPr>
              <w:t>如：营业执照等</w:t>
            </w:r>
            <w:r w:rsidRPr="00075EDC">
              <w:rPr>
                <w:rFonts w:ascii="宋体" w:hAnsi="宋体" w:hint="eastAsia"/>
                <w:color w:val="000000" w:themeColor="text1"/>
                <w:szCs w:val="21"/>
              </w:rPr>
              <w:t>),</w:t>
            </w:r>
            <w:r w:rsidRPr="00075EDC">
              <w:rPr>
                <w:rFonts w:ascii="宋体" w:hAnsi="宋体" w:hint="eastAsia"/>
                <w:color w:val="000000" w:themeColor="text1"/>
                <w:szCs w:val="21"/>
              </w:rPr>
              <w:t>公示在工作场所的显眼位置。同时，必须自行在职工食堂设置相应的公告栏，并将所有派驻雇员的《食品安全知识培训合格证》《健康证明》的原件公示在公告栏内。日常有需要告知就餐人员的各种事项，也可在公告栏内公布。</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二</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建立健全管理</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中标人必须建立健全对所承包</w:t>
            </w:r>
            <w:r w:rsidRPr="00075EDC">
              <w:rPr>
                <w:rFonts w:ascii="宋体" w:hAnsi="宋体" w:hint="eastAsia"/>
                <w:color w:val="000000" w:themeColor="text1"/>
                <w:szCs w:val="21"/>
              </w:rPr>
              <w:t>项目的管理方案</w:t>
            </w:r>
            <w:r w:rsidRPr="00075EDC">
              <w:rPr>
                <w:rFonts w:ascii="宋体" w:hAnsi="宋体" w:hint="eastAsia"/>
                <w:color w:val="000000" w:themeColor="text1"/>
                <w:szCs w:val="21"/>
              </w:rPr>
              <w:t>(</w:t>
            </w:r>
            <w:r w:rsidRPr="00075EDC">
              <w:rPr>
                <w:rFonts w:ascii="宋体" w:hAnsi="宋体" w:hint="eastAsia"/>
                <w:color w:val="000000" w:themeColor="text1"/>
                <w:szCs w:val="21"/>
              </w:rPr>
              <w:t>含：管理目</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标、管理制度、服务承诺、环保节能措施以及组织架构、人员录用</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和岗位作业标准等</w:t>
            </w:r>
            <w:r w:rsidRPr="00075EDC">
              <w:rPr>
                <w:rFonts w:ascii="宋体" w:hAnsi="宋体" w:hint="eastAsia"/>
                <w:color w:val="000000" w:themeColor="text1"/>
                <w:szCs w:val="21"/>
              </w:rPr>
              <w:t>),</w:t>
            </w:r>
            <w:r w:rsidRPr="00075EDC">
              <w:rPr>
                <w:rFonts w:ascii="宋体" w:hAnsi="宋体" w:hint="eastAsia"/>
                <w:color w:val="000000" w:themeColor="text1"/>
                <w:szCs w:val="21"/>
              </w:rPr>
              <w:t>以上制度和标准在实施或更改前，必须经采购人核准。中标人应适时向采购人提出合理化意见和建议，以提高</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工作效率和管理质量。</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中标人必须切实加强食品卫生安全管理工作，严格按照国家现行的餐饮经营和食品安全卫生管理方面的法律法规及地方性法规的要求，履行自身的从业义务：</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为员工办理《食品安全知识培训合格证》和《健康证明》。</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制定《食品留样制度》</w:t>
            </w:r>
            <w:r w:rsidRPr="00075EDC">
              <w:rPr>
                <w:rFonts w:ascii="宋体" w:hAnsi="宋体" w:hint="eastAsia"/>
                <w:color w:val="000000" w:themeColor="text1"/>
                <w:szCs w:val="21"/>
              </w:rPr>
              <w:t>,</w:t>
            </w:r>
            <w:r w:rsidRPr="00075EDC">
              <w:rPr>
                <w:rFonts w:ascii="宋体" w:hAnsi="宋体" w:hint="eastAsia"/>
                <w:color w:val="000000" w:themeColor="text1"/>
                <w:szCs w:val="21"/>
              </w:rPr>
              <w:t>详细记录食品留样流程，内容包括：留样标准、留样品名、</w:t>
            </w:r>
            <w:r w:rsidRPr="00075EDC">
              <w:rPr>
                <w:rFonts w:ascii="宋体" w:hAnsi="宋体" w:hint="eastAsia"/>
                <w:color w:val="000000" w:themeColor="text1"/>
                <w:szCs w:val="21"/>
              </w:rPr>
              <w:t>时间、留样经手人和负责人以及处理</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留样经办人签字等。食品留样每份重量不少于</w:t>
            </w:r>
            <w:r w:rsidRPr="00075EDC">
              <w:rPr>
                <w:rFonts w:ascii="宋体" w:hAnsi="宋体" w:hint="eastAsia"/>
                <w:color w:val="000000" w:themeColor="text1"/>
                <w:szCs w:val="21"/>
              </w:rPr>
              <w:t>125g</w:t>
            </w:r>
            <w:r w:rsidRPr="00075EDC">
              <w:rPr>
                <w:rFonts w:ascii="宋体" w:hAnsi="宋体" w:hint="eastAsia"/>
                <w:color w:val="000000" w:themeColor="text1"/>
                <w:szCs w:val="21"/>
              </w:rPr>
              <w:t>，留存温度为</w:t>
            </w:r>
            <w:r w:rsidRPr="00075EDC">
              <w:rPr>
                <w:rFonts w:ascii="宋体" w:hAnsi="宋体" w:hint="eastAsia"/>
                <w:color w:val="000000" w:themeColor="text1"/>
                <w:szCs w:val="21"/>
              </w:rPr>
              <w:t>0-8</w:t>
            </w:r>
            <w:r w:rsidRPr="00075EDC">
              <w:rPr>
                <w:rFonts w:ascii="宋体" w:hAnsi="宋体" w:hint="eastAsia"/>
                <w:color w:val="000000" w:themeColor="text1"/>
                <w:szCs w:val="21"/>
              </w:rPr>
              <w:t>℃，留存时间不少于</w:t>
            </w:r>
            <w:r w:rsidRPr="00075EDC">
              <w:rPr>
                <w:rFonts w:ascii="宋体" w:hAnsi="宋体" w:hint="eastAsia"/>
                <w:color w:val="000000" w:themeColor="text1"/>
                <w:szCs w:val="21"/>
              </w:rPr>
              <w:t>48</w:t>
            </w:r>
            <w:r w:rsidRPr="00075EDC">
              <w:rPr>
                <w:rFonts w:ascii="宋体" w:hAnsi="宋体" w:hint="eastAsia"/>
                <w:color w:val="000000" w:themeColor="text1"/>
                <w:szCs w:val="21"/>
              </w:rPr>
              <w:t>小时，留样记录需至少留存</w:t>
            </w:r>
            <w:r w:rsidRPr="00075EDC">
              <w:rPr>
                <w:rFonts w:ascii="宋体" w:hAnsi="宋体" w:hint="eastAsia"/>
                <w:color w:val="000000" w:themeColor="text1"/>
                <w:szCs w:val="21"/>
              </w:rPr>
              <w:t>2</w:t>
            </w:r>
            <w:r w:rsidRPr="00075EDC">
              <w:rPr>
                <w:rFonts w:ascii="宋体" w:hAnsi="宋体" w:hint="eastAsia"/>
                <w:color w:val="000000" w:themeColor="text1"/>
                <w:szCs w:val="21"/>
              </w:rPr>
              <w:t>年备查。</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按餐饮管理的有关规定制作服务场所内所要求的各类标识牌，标识牌应标明项目名称、负责人姓名、监督人姓名等内容。</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制定《食堂食物中毒处置预案》</w:t>
            </w:r>
            <w:r w:rsidRPr="00075EDC">
              <w:rPr>
                <w:rFonts w:ascii="宋体" w:hAnsi="宋体" w:hint="eastAsia"/>
                <w:color w:val="000000" w:themeColor="text1"/>
                <w:szCs w:val="21"/>
              </w:rPr>
              <w:t>,</w:t>
            </w:r>
            <w:r w:rsidRPr="00075EDC">
              <w:rPr>
                <w:rFonts w:ascii="宋体" w:hAnsi="宋体" w:hint="eastAsia"/>
                <w:color w:val="000000" w:themeColor="text1"/>
                <w:szCs w:val="21"/>
              </w:rPr>
              <w:t>预防食物中毒或其它</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食源性疾病事故的发生，保障服务对象的饮食安全。</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lastRenderedPageBreak/>
              <w:t>(5)</w:t>
            </w:r>
            <w:r w:rsidRPr="00075EDC">
              <w:rPr>
                <w:rFonts w:ascii="宋体" w:hAnsi="宋体" w:hint="eastAsia"/>
                <w:color w:val="000000" w:themeColor="text1"/>
                <w:szCs w:val="21"/>
              </w:rPr>
              <w:t>中标人必须切实加强食品卫生安全管理工作，预防食品食物中毒或其他食源性疾病事故的发生，保障服务对象的身体健康</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和生命安全。</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(6)</w:t>
            </w:r>
            <w:r w:rsidRPr="00075EDC">
              <w:rPr>
                <w:rFonts w:ascii="宋体" w:hAnsi="宋体" w:hint="eastAsia"/>
                <w:color w:val="000000" w:themeColor="text1"/>
                <w:szCs w:val="21"/>
              </w:rPr>
              <w:t>供</w:t>
            </w:r>
            <w:r w:rsidRPr="00075EDC">
              <w:rPr>
                <w:rFonts w:ascii="宋体" w:hAnsi="宋体" w:hint="eastAsia"/>
                <w:color w:val="000000" w:themeColor="text1"/>
                <w:szCs w:val="21"/>
              </w:rPr>
              <w:t>应商入场前，必须制定好每日工作质量检查细则，并有具体的实施表单，同时提交采购人审核。每日必须记录工作检查情况。</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三</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成本控制管理</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中标人制作采购需求单时做好成本把控，菜谱成本搭配合理，每周对成本控制情况进行总结并针对菜谱拟定、菜式烹调、菜</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量配比提出优化调整方案。中标人每周提交的成本控制总结需包含当周食材浪费率、水电燃气用量同比</w:t>
            </w:r>
            <w:r w:rsidRPr="00075EDC">
              <w:rPr>
                <w:rFonts w:ascii="宋体" w:hAnsi="宋体" w:hint="eastAsia"/>
                <w:color w:val="000000" w:themeColor="text1"/>
                <w:szCs w:val="21"/>
              </w:rPr>
              <w:t>/</w:t>
            </w:r>
            <w:r w:rsidRPr="00075EDC">
              <w:rPr>
                <w:rFonts w:ascii="宋体" w:hAnsi="宋体" w:hint="eastAsia"/>
                <w:color w:val="000000" w:themeColor="text1"/>
                <w:szCs w:val="21"/>
              </w:rPr>
              <w:t>环比数据、浪费原因分析及具体优化措施。”</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中标人负责参与所有食材的验收工作，不合格的原材料</w:t>
            </w:r>
            <w:r w:rsidRPr="00075EDC">
              <w:rPr>
                <w:rFonts w:ascii="宋体" w:hAnsi="宋体" w:hint="eastAsia"/>
                <w:color w:val="000000" w:themeColor="text1"/>
                <w:szCs w:val="21"/>
              </w:rPr>
              <w:t>(</w:t>
            </w:r>
            <w:r w:rsidRPr="00075EDC">
              <w:rPr>
                <w:rFonts w:ascii="宋体" w:hAnsi="宋体" w:hint="eastAsia"/>
                <w:color w:val="000000" w:themeColor="text1"/>
                <w:szCs w:val="21"/>
              </w:rPr>
              <w:t>合</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格原材料要求：原材料规格合乎下单需求，无变质、无异味等</w:t>
            </w:r>
            <w:r w:rsidRPr="00075EDC">
              <w:rPr>
                <w:rFonts w:ascii="宋体" w:hAnsi="宋体" w:hint="eastAsia"/>
                <w:color w:val="000000" w:themeColor="text1"/>
                <w:szCs w:val="21"/>
              </w:rPr>
              <w:t>)</w:t>
            </w:r>
            <w:r w:rsidRPr="00075EDC">
              <w:rPr>
                <w:rFonts w:ascii="宋体" w:hAnsi="宋体" w:hint="eastAsia"/>
                <w:color w:val="000000" w:themeColor="text1"/>
                <w:szCs w:val="21"/>
              </w:rPr>
              <w:t>不得使用，严格员工</w:t>
            </w:r>
            <w:r w:rsidRPr="00075EDC">
              <w:rPr>
                <w:rFonts w:ascii="宋体" w:hAnsi="宋体" w:hint="eastAsia"/>
                <w:color w:val="000000" w:themeColor="text1"/>
                <w:szCs w:val="21"/>
              </w:rPr>
              <w:t>管控避免因管理不当造成成本增加。</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在切配管控上要求提高原材料的利用率，做到物尽其用，充分利用加工后的边角余料，减少食材浪费；</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烹调过程中要根据每道菜品的特性，掌握合理的烹调方法、时间、火力、调料使用等，不造成因操作不当导致菜品成本增加；</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加强物品储存保管，避免出现因保管不当或延期使用造</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成的损失；</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在设备维护上做好相关维护工作，设备暂停使用时及时关闭电源，节约水电，避免浪费。</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（四）</w:t>
            </w:r>
            <w:r w:rsidRPr="00075EDC">
              <w:rPr>
                <w:rFonts w:ascii="宋体" w:hAnsi="宋体" w:cs="宋体" w:hint="eastAsia"/>
                <w:bCs/>
                <w:color w:val="000000" w:themeColor="text1"/>
                <w:szCs w:val="21"/>
              </w:rPr>
              <w:t>中标人应于项目执行前办理好本项目食堂的《食品经营许可证》</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▲四、工作人员管理要求</w:t>
            </w:r>
          </w:p>
          <w:p w:rsidR="00C77873" w:rsidRPr="00075EDC" w:rsidRDefault="008B596C">
            <w:pPr>
              <w:ind w:firstLineChars="200" w:firstLine="420"/>
              <w:rPr>
                <w:rFonts w:ascii="宋体" w:hAnsi="宋体"/>
                <w:color w:val="000000" w:themeColor="text1"/>
                <w:szCs w:val="21"/>
              </w:rPr>
            </w:pPr>
            <w:r w:rsidRPr="00075EDC">
              <w:rPr>
                <w:rFonts w:ascii="宋体" w:hAnsi="宋体" w:hint="eastAsia"/>
                <w:color w:val="000000" w:themeColor="text1"/>
                <w:szCs w:val="21"/>
              </w:rPr>
              <w:t>中标人的工作人员必须以满足工作需要配置合理的队伍结构和岗位人数。经采购人核定后的岗位及员工数量要保证到位，如有增减或调动的需经采购人同意，保持人员队伍的相对稳定。采购人对重要、特殊岗位的设置、人员录用与管理等，事先提出人数及条件的要求，对部分重要管理事项有直接参与权与审批权。在服务期限内，采购人有权提出人员更换需求，采购人将不定期向中标人反馈所派驻人员工作情况并对人员留用与更换提出意见，供应商不得推脱，需在采购人提出更换意见的</w:t>
            </w:r>
            <w:r w:rsidRPr="00075EDC">
              <w:rPr>
                <w:rFonts w:ascii="宋体" w:hAnsi="宋体" w:hint="eastAsia"/>
                <w:color w:val="000000" w:themeColor="text1"/>
                <w:szCs w:val="21"/>
              </w:rPr>
              <w:t>10</w:t>
            </w:r>
            <w:r w:rsidRPr="00075EDC">
              <w:rPr>
                <w:rFonts w:ascii="宋体" w:hAnsi="宋体" w:hint="eastAsia"/>
                <w:color w:val="000000" w:themeColor="text1"/>
                <w:szCs w:val="21"/>
              </w:rPr>
              <w:t>个工作日内进行更换到位，所更换的人员需严格把关，符合采购人相关要求。核心岗位（</w:t>
            </w:r>
            <w:r w:rsidRPr="00075EDC">
              <w:rPr>
                <w:rFonts w:ascii="宋体" w:hAnsi="宋体" w:hint="eastAsia"/>
                <w:color w:val="000000" w:themeColor="text1"/>
                <w:szCs w:val="21"/>
              </w:rPr>
              <w:t>主厨、副厨、服务经理）每月在岗率不得低于</w:t>
            </w:r>
            <w:r w:rsidRPr="00075EDC">
              <w:rPr>
                <w:rFonts w:ascii="宋体" w:hAnsi="宋体" w:hint="eastAsia"/>
                <w:color w:val="000000" w:themeColor="text1"/>
                <w:szCs w:val="21"/>
              </w:rPr>
              <w:t>80%</w:t>
            </w:r>
            <w:r w:rsidRPr="00075EDC">
              <w:rPr>
                <w:rFonts w:ascii="宋体" w:hAnsi="宋体" w:hint="eastAsia"/>
                <w:color w:val="000000" w:themeColor="text1"/>
                <w:szCs w:val="21"/>
              </w:rPr>
              <w:t>，临时调岗需提前</w:t>
            </w:r>
            <w:r w:rsidRPr="00075EDC">
              <w:rPr>
                <w:rFonts w:ascii="宋体" w:hAnsi="宋体" w:hint="eastAsia"/>
                <w:color w:val="000000" w:themeColor="text1"/>
                <w:szCs w:val="21"/>
              </w:rPr>
              <w:t>3</w:t>
            </w:r>
            <w:r w:rsidRPr="00075EDC">
              <w:rPr>
                <w:rFonts w:ascii="宋体" w:hAnsi="宋体" w:hint="eastAsia"/>
                <w:color w:val="000000" w:themeColor="text1"/>
                <w:szCs w:val="21"/>
              </w:rPr>
              <w:t>个工作日向采购人书面报备并经采购人同意后方可执行。中标人逾期未按采购人要求更换到位人员的，采购人有权暂停支付对应时段的服务费用直至符合要求的人员到岗。”</w:t>
            </w:r>
          </w:p>
          <w:p w:rsidR="00C77873" w:rsidRPr="00075EDC" w:rsidRDefault="008B596C">
            <w:pPr>
              <w:rPr>
                <w:rFonts w:ascii="宋体" w:hAnsi="宋体"/>
                <w:b/>
                <w:bCs/>
                <w:color w:val="000000" w:themeColor="text1"/>
                <w:szCs w:val="21"/>
              </w:rPr>
            </w:pP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一</w:t>
            </w:r>
            <w:r w:rsidRPr="00075EDC">
              <w:rPr>
                <w:rFonts w:ascii="宋体" w:hAnsi="宋体" w:hint="eastAsia"/>
                <w:b/>
                <w:bCs/>
                <w:color w:val="000000" w:themeColor="text1"/>
                <w:szCs w:val="21"/>
              </w:rPr>
              <w:t>)</w:t>
            </w:r>
            <w:r w:rsidRPr="00075EDC">
              <w:rPr>
                <w:rFonts w:ascii="宋体" w:hAnsi="宋体" w:hint="eastAsia"/>
                <w:b/>
                <w:bCs/>
                <w:color w:val="000000" w:themeColor="text1"/>
                <w:szCs w:val="21"/>
              </w:rPr>
              <w:t>队伍结构和人数要求</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中标人须为本项目配备专职、稳定的项目实施团队，团队人员须为中标人在职人员，不得擅自更换、兼职或挂名。团队人员配置齐全、专业结构合理，具备履行合同所必须的专业技术能力与服务经验，确保项目按期保质完成。中标人应为采购人食堂配置的最低人数为：</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919"/>
              <w:gridCol w:w="562"/>
              <w:gridCol w:w="4733"/>
            </w:tblGrid>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编号</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职务</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人数</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工作职责</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2"/>
                      <w:szCs w:val="22"/>
                    </w:rPr>
                  </w:pPr>
                  <w:r w:rsidRPr="00075EDC">
                    <w:rPr>
                      <w:rFonts w:ascii="宋体" w:hAnsi="宋体" w:hint="eastAsia"/>
                      <w:color w:val="000000" w:themeColor="text1"/>
                      <w:sz w:val="22"/>
                      <w:szCs w:val="22"/>
                    </w:rPr>
                    <w:t>1</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主厨</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负责本食堂的全面工作，严格把好出品关，制作每周出品菜单，合理搭配菜单出品、营养、全面，接</w:t>
                  </w:r>
                  <w:r w:rsidRPr="00075EDC">
                    <w:rPr>
                      <w:rFonts w:ascii="宋体" w:hAnsi="宋体" w:hint="eastAsia"/>
                      <w:color w:val="000000" w:themeColor="text1"/>
                      <w:szCs w:val="21"/>
                    </w:rPr>
                    <w:lastRenderedPageBreak/>
                    <w:t>待餐时配合服务经理一起安排接待餐菜单，定期总结生产情况，不断提高伙食质量，研发新品种菜式，严抓安全生产每日检查原材料的质量和数量，定期组织员工开展技能竞赛、岗位练兵，不断提高员工的业务水平，对出品部人员岗位的工作安排，制作菜品的质量关，销售区的售卖情况，出品部人员工作的指导，各种设施设备的保养及清洗维护安排，工程维修工作的跟进，出品意见的改进调整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2"/>
                      <w:szCs w:val="22"/>
                    </w:rPr>
                  </w:pPr>
                  <w:r w:rsidRPr="00075EDC">
                    <w:rPr>
                      <w:rFonts w:ascii="宋体" w:hAnsi="宋体" w:hint="eastAsia"/>
                      <w:color w:val="000000" w:themeColor="text1"/>
                      <w:sz w:val="22"/>
                      <w:szCs w:val="22"/>
                    </w:rPr>
                    <w:lastRenderedPageBreak/>
                    <w:t>2</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副厨</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Style w:val="afb"/>
                      <w:rFonts w:hint="eastAsia"/>
                      <w:color w:val="000000" w:themeColor="text1"/>
                    </w:rPr>
                    <w:t>协助主厨做好出品管理工作，主厨休假时可临时代替主厨行使全面的管理工作。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2"/>
                      <w:szCs w:val="22"/>
                    </w:rPr>
                  </w:pPr>
                  <w:r w:rsidRPr="00075EDC">
                    <w:rPr>
                      <w:rFonts w:ascii="宋体" w:hAnsi="宋体" w:hint="eastAsia"/>
                      <w:color w:val="000000" w:themeColor="text1"/>
                      <w:sz w:val="22"/>
                      <w:szCs w:val="22"/>
                    </w:rPr>
                    <w:t>3</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炒锅</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准备当日早中晚餐所需食材，调味及烹饪工作，早中晚餐用餐高峰期及时补充售卖区的菜品，每日交流出品心得，餐后加工区的卫生工作，餐后水、电、燃气的安全检查记录工作。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 w:val="22"/>
                      <w:szCs w:val="22"/>
                    </w:rPr>
                  </w:pPr>
                  <w:r w:rsidRPr="00075EDC">
                    <w:rPr>
                      <w:rFonts w:ascii="宋体" w:hAnsi="宋体" w:hint="eastAsia"/>
                      <w:color w:val="000000" w:themeColor="text1"/>
                      <w:sz w:val="22"/>
                      <w:szCs w:val="22"/>
                    </w:rPr>
                    <w:t>4</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s="仿宋_GB2312"/>
                      <w:color w:val="000000" w:themeColor="text1"/>
                      <w:szCs w:val="21"/>
                    </w:rPr>
                  </w:pPr>
                  <w:r w:rsidRPr="00075EDC">
                    <w:rPr>
                      <w:rFonts w:ascii="宋体" w:hAnsi="宋体" w:cs="仿宋_GB2312" w:hint="eastAsia"/>
                      <w:color w:val="000000" w:themeColor="text1"/>
                      <w:szCs w:val="21"/>
                    </w:rPr>
                    <w:t>湘菜师傅</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熟悉湘菜制作要求，准备当日中晚餐所需食材，调味及烹饪工作，中晚餐用餐高峰期及时补充售卖区的菜品，每日交流出品心得，餐后加工区的卫生工作。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2"/>
                      <w:szCs w:val="22"/>
                    </w:rPr>
                  </w:pPr>
                  <w:r w:rsidRPr="00075EDC">
                    <w:rPr>
                      <w:rFonts w:ascii="宋体" w:hAnsi="宋体" w:cs="宋体" w:hint="eastAsia"/>
                      <w:color w:val="000000" w:themeColor="text1"/>
                      <w:sz w:val="22"/>
                      <w:szCs w:val="22"/>
                    </w:rPr>
                    <w:t>5</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cs="仿宋_GB2312" w:hint="eastAsia"/>
                      <w:color w:val="000000" w:themeColor="text1"/>
                      <w:szCs w:val="21"/>
                    </w:rPr>
                    <w:t>烧味大位</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每日菜品的腌制，制作，烧卤，砍切加工，并协助开餐时间段运送菜品到销售区，及时在餐中加菜运送到销售区，每日做好烧卤间的卫生清洁收尾工作。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6</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烧味二位</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协助烧味大位每日菜品的腌制，制作，烧卤，砍切加工，并协助开餐时间段运送菜品到销售区，及时在餐中加菜运送到销售区，每日做好烧卤间的卫生清洁收尾工作。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7</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中、西点心大位</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、准备当日出品的食材；</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、制作早餐的面食（包子、馒头、烙饼、饺子、西点、煎炸类食品等）；</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、餐后卫生区域的清洁工作，每周安排好下周出品的面食品种菜单。</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8</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点心二位</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、协助点心大位准备当日出品的食材；</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、制作早餐的面食（包子、馒头、烙饼、饺子、西点、煎炸类食品等）；</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、餐后卫生区域的清洁工作，每周安排好下周出品的面食品种菜单。</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9</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点心小工</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、协助点心二位准备当日出品的食材；</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、制作早餐的面食（包子、馒头、烙饼、饺子、西点、煎炸类食品等）；</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、餐后卫生区域的清洁工作，每周安排好下周出品的面食品种菜单。</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10</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切配主管</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、当日原材料运送到厨房后对所有食材进行验收工作，确保食材的新鲜；</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lastRenderedPageBreak/>
                    <w:t>2</w:t>
                  </w:r>
                  <w:r w:rsidRPr="00075EDC">
                    <w:rPr>
                      <w:rFonts w:ascii="宋体" w:hAnsi="宋体" w:hint="eastAsia"/>
                      <w:color w:val="000000" w:themeColor="text1"/>
                      <w:szCs w:val="21"/>
                    </w:rPr>
                    <w:t>、对原材料进行粗加工，对已经加工好的食材运送到加工区给师傅，如当日需要储存的食材需要进行分类储存；</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、负责粗加工区的卫生工作。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lastRenderedPageBreak/>
                    <w:t>11</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切配中工</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、协助切配主管工作</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、当日原材料运送到厨房后对所有食材进行验收工作，确保食材的新鲜；</w:t>
                  </w:r>
                </w:p>
                <w:p w:rsidR="00C77873" w:rsidRPr="00075EDC" w:rsidRDefault="008B596C">
                  <w:pPr>
                    <w:jc w:val="lef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、对原材料进行粗加工，对已经加工好的食材运送到加工区给师傅，如当日需要储存的食材需要进行分类储存；</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、负责粗加工区的卫生工作。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rFonts w:ascii="宋体" w:hAnsi="宋体" w:cs="宋体" w:hint="eastAsia"/>
                      <w:color w:val="000000" w:themeColor="text1"/>
                      <w:sz w:val="24"/>
                    </w:rPr>
                    <w:t>12</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cs="仿宋_GB2312" w:hint="eastAsia"/>
                      <w:color w:val="000000" w:themeColor="text1"/>
                      <w:szCs w:val="21"/>
                    </w:rPr>
                    <w:t>上什</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早上准备早餐所需豆浆、杂粮、鸡蛋，蒸好早餐食品后运送到销售区，准备开餐所用汤水、粥、糖水等各项出品，跟进餐中加米饭、汤水、小菜等各项工作，做好餐后卫生收尾工作。</w:t>
                  </w:r>
                </w:p>
              </w:tc>
            </w:tr>
            <w:tr w:rsidR="00C77873" w:rsidRPr="00075EDC">
              <w:trPr>
                <w:trHeight w:val="2857"/>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t>13</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服务经理</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负责食堂的所有服务工作管理、培训，与采购人的沟通、协调工作，及时发现问题、解决问题，落实对新员工的岗前培训工作，如有招待宴要与主厨一起制订菜单给采购人审核。餐前各项工作的安排、检查工作，人员到岗情况的巡查，餐前会议的开展，餐中与领导的沟通及服务工作，及时反馈当日出品的意见，出品前试菜，日常各种健康证、餐饮许可证等证件的检查更</w:t>
                  </w:r>
                  <w:r w:rsidRPr="00075EDC">
                    <w:rPr>
                      <w:rFonts w:ascii="宋体" w:hAnsi="宋体" w:hint="eastAsia"/>
                      <w:color w:val="000000" w:themeColor="text1"/>
                      <w:szCs w:val="21"/>
                    </w:rPr>
                    <w:t>新工作，餐后各部门对卫生、水、电、燃气安全检查的完成工作记录留档。</w:t>
                  </w:r>
                </w:p>
              </w:tc>
            </w:tr>
            <w:tr w:rsidR="00C77873" w:rsidRPr="00075EDC">
              <w:trPr>
                <w:trHeight w:val="842"/>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t>14</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服务主管</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协助服务经理负责食堂的所有服务管理工作。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t>15</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cs="仿宋_GB2312" w:hint="eastAsia"/>
                      <w:color w:val="000000" w:themeColor="text1"/>
                      <w:szCs w:val="21"/>
                    </w:rPr>
                    <w:t>高级服务员</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早上开餐前做高职用餐区的清洁卫生工作，准备出品、餐前准备工作，餐中服务工作，刷卡工作、包厢卫生清洁、绿化维护、打菜区菜品售卖工作，参加班前会议，及时反馈引导用餐的菜品服务意见，餐前准备当日的鲜榨果汁、凉拌菜、餐前水果、青菜的清洗工作，餐后收尾工作，</w:t>
                  </w:r>
                  <w:r w:rsidRPr="00075EDC">
                    <w:rPr>
                      <w:rFonts w:ascii="宋体" w:hAnsi="宋体" w:hint="eastAsia"/>
                      <w:color w:val="000000" w:themeColor="text1"/>
                      <w:szCs w:val="21"/>
                    </w:rPr>
                    <w:t>3</w:t>
                  </w:r>
                  <w:r w:rsidRPr="00075EDC">
                    <w:rPr>
                      <w:rFonts w:ascii="宋体" w:hAnsi="宋体" w:hint="eastAsia"/>
                      <w:color w:val="000000" w:themeColor="text1"/>
                      <w:szCs w:val="21"/>
                    </w:rPr>
                    <w:t>、</w:t>
                  </w:r>
                  <w:r w:rsidRPr="00075EDC">
                    <w:rPr>
                      <w:rFonts w:ascii="宋体" w:hAnsi="宋体" w:hint="eastAsia"/>
                      <w:color w:val="000000" w:themeColor="text1"/>
                      <w:szCs w:val="21"/>
                    </w:rPr>
                    <w:t xml:space="preserve"> 4</w:t>
                  </w:r>
                  <w:r w:rsidRPr="00075EDC">
                    <w:rPr>
                      <w:rFonts w:ascii="宋体" w:hAnsi="宋体" w:hint="eastAsia"/>
                      <w:color w:val="000000" w:themeColor="text1"/>
                      <w:szCs w:val="21"/>
                    </w:rPr>
                    <w:t>楼包厢日常卫生维护工作，具备专业的服务技能，提供优质的服务，熟悉包厢服务操作流程。</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t>16</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rFonts w:hint="eastAsia"/>
                      <w:color w:val="000000" w:themeColor="text1"/>
                    </w:rPr>
                    <w:t>勤杂主管</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具备基本的服务技能，负责日常服务工作的正常开展，蔬菜清洗、择菜及粗加工，协助水台切配、餐中食材的运送工作，负责餐前工作安排，卫生清洁，售卖区及用餐区的桌面，地面，酱料台的各项卫生清洁，用餐时间早中晚餐的销售、分菜、刷卡工作，收拾整理脏餐具、清洗厨房用具，负责仓库、酱料房、办公室的卫生清洁、清洗等杂活工作。</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负责对勤杂服务员的培训指导工作。</w:t>
                  </w:r>
                </w:p>
              </w:tc>
            </w:tr>
            <w:tr w:rsidR="00C77873" w:rsidRPr="00075EDC">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color w:val="000000" w:themeColor="text1"/>
                    </w:rPr>
                    <w:lastRenderedPageBreak/>
                    <w:t>17</w:t>
                  </w:r>
                </w:p>
              </w:tc>
              <w:tc>
                <w:tcPr>
                  <w:tcW w:w="675"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s="宋体"/>
                      <w:color w:val="000000" w:themeColor="text1"/>
                      <w:sz w:val="24"/>
                    </w:rPr>
                  </w:pPr>
                  <w:r w:rsidRPr="00075EDC">
                    <w:rPr>
                      <w:rFonts w:hint="eastAsia"/>
                      <w:color w:val="000000" w:themeColor="text1"/>
                    </w:rPr>
                    <w:t>勤杂服务员</w:t>
                  </w:r>
                </w:p>
              </w:tc>
              <w:tc>
                <w:tcPr>
                  <w:tcW w:w="413"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10</w:t>
                  </w:r>
                  <w:r w:rsidRPr="00075EDC">
                    <w:rPr>
                      <w:rFonts w:ascii="宋体" w:hAnsi="宋体" w:hint="eastAsia"/>
                      <w:color w:val="000000" w:themeColor="text1"/>
                      <w:szCs w:val="21"/>
                    </w:rPr>
                    <w:t>名</w:t>
                  </w:r>
                </w:p>
              </w:tc>
              <w:tc>
                <w:tcPr>
                  <w:tcW w:w="3476" w:type="pct"/>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rPr>
                      <w:rFonts w:ascii="宋体" w:hAnsi="宋体"/>
                      <w:color w:val="000000" w:themeColor="text1"/>
                      <w:szCs w:val="21"/>
                    </w:rPr>
                  </w:pPr>
                  <w:r w:rsidRPr="00075EDC">
                    <w:rPr>
                      <w:rFonts w:ascii="宋体" w:hAnsi="宋体" w:hint="eastAsia"/>
                      <w:color w:val="000000" w:themeColor="text1"/>
                      <w:szCs w:val="21"/>
                    </w:rPr>
                    <w:t>具备基本的服务技能，负责日常服务工作的正常开展，蔬菜清洗、择菜及粗加工，协助水台切配、餐中食材的运送工作，负责餐前工作安排，卫</w:t>
                  </w:r>
                  <w:r w:rsidRPr="00075EDC">
                    <w:rPr>
                      <w:rFonts w:ascii="宋体" w:hAnsi="宋体" w:hint="eastAsia"/>
                      <w:color w:val="000000" w:themeColor="text1"/>
                      <w:szCs w:val="21"/>
                    </w:rPr>
                    <w:t>生清洁，售卖区及用餐区的桌面，地面，酱料台的各项卫生清洁，用餐时间早中晚餐的销售、分菜、刷卡工作，收拾整理脏餐具、清洗厨房用具，负责仓库、酱料房、办公室的卫生清洁、清洗等杂活工作。</w:t>
                  </w:r>
                </w:p>
              </w:tc>
            </w:tr>
            <w:tr w:rsidR="00C77873" w:rsidRPr="00075EDC">
              <w:trPr>
                <w:jc w:val="center"/>
              </w:trPr>
              <w:tc>
                <w:tcPr>
                  <w:tcW w:w="1109" w:type="pct"/>
                  <w:gridSpan w:val="2"/>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jc w:val="center"/>
                    <w:rPr>
                      <w:rFonts w:ascii="宋体" w:hAnsi="宋体"/>
                      <w:color w:val="000000" w:themeColor="text1"/>
                      <w:szCs w:val="21"/>
                    </w:rPr>
                  </w:pPr>
                  <w:r w:rsidRPr="00075EDC">
                    <w:rPr>
                      <w:rFonts w:ascii="宋体" w:hAnsi="宋体" w:hint="eastAsia"/>
                      <w:color w:val="000000" w:themeColor="text1"/>
                      <w:szCs w:val="21"/>
                    </w:rPr>
                    <w:t>合</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计</w:t>
                  </w:r>
                </w:p>
              </w:tc>
              <w:tc>
                <w:tcPr>
                  <w:tcW w:w="3890" w:type="pct"/>
                  <w:gridSpan w:val="2"/>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520" w:lineRule="exact"/>
                    <w:rPr>
                      <w:rFonts w:ascii="宋体" w:hAnsi="宋体"/>
                      <w:color w:val="000000" w:themeColor="text1"/>
                      <w:szCs w:val="21"/>
                    </w:rPr>
                  </w:pPr>
                  <w:r w:rsidRPr="00075EDC">
                    <w:rPr>
                      <w:rFonts w:ascii="宋体" w:hAnsi="宋体" w:hint="eastAsia"/>
                      <w:color w:val="000000" w:themeColor="text1"/>
                      <w:szCs w:val="21"/>
                    </w:rPr>
                    <w:t>34</w:t>
                  </w:r>
                  <w:r w:rsidRPr="00075EDC">
                    <w:rPr>
                      <w:rFonts w:ascii="宋体" w:hAnsi="宋体" w:hint="eastAsia"/>
                      <w:color w:val="000000" w:themeColor="text1"/>
                      <w:szCs w:val="21"/>
                    </w:rPr>
                    <w:t>名</w:t>
                  </w:r>
                </w:p>
              </w:tc>
            </w:tr>
          </w:tbl>
          <w:p w:rsidR="00C77873" w:rsidRPr="00075EDC" w:rsidRDefault="008B596C">
            <w:pPr>
              <w:spacing w:line="312" w:lineRule="auto"/>
              <w:rPr>
                <w:rFonts w:ascii="宋体" w:hAnsi="宋体"/>
                <w:color w:val="000000" w:themeColor="text1"/>
                <w:szCs w:val="21"/>
              </w:rPr>
            </w:pPr>
            <w:r w:rsidRPr="00075EDC">
              <w:rPr>
                <w:rFonts w:ascii="宋体" w:hAnsi="宋体" w:hint="eastAsia"/>
                <w:color w:val="000000" w:themeColor="text1"/>
                <w:szCs w:val="21"/>
              </w:rPr>
              <w:t>注：派驻服务人员共</w:t>
            </w:r>
            <w:r w:rsidRPr="00075EDC">
              <w:rPr>
                <w:rFonts w:ascii="宋体" w:hAnsi="宋体" w:hint="eastAsia"/>
                <w:color w:val="000000" w:themeColor="text1"/>
                <w:szCs w:val="21"/>
              </w:rPr>
              <w:t>34</w:t>
            </w:r>
            <w:r w:rsidRPr="00075EDC">
              <w:rPr>
                <w:rFonts w:ascii="宋体" w:hAnsi="宋体" w:hint="eastAsia"/>
                <w:color w:val="000000" w:themeColor="text1"/>
                <w:szCs w:val="21"/>
              </w:rPr>
              <w:t>人，能够满足采购人早、中餐各约</w:t>
            </w:r>
            <w:r w:rsidRPr="00075EDC">
              <w:rPr>
                <w:rFonts w:ascii="宋体" w:hAnsi="宋体" w:hint="eastAsia"/>
                <w:color w:val="000000" w:themeColor="text1"/>
                <w:szCs w:val="21"/>
              </w:rPr>
              <w:t>850</w:t>
            </w:r>
            <w:r w:rsidRPr="00075EDC">
              <w:rPr>
                <w:rFonts w:ascii="宋体" w:hAnsi="宋体" w:hint="eastAsia"/>
                <w:color w:val="000000" w:themeColor="text1"/>
                <w:szCs w:val="21"/>
              </w:rPr>
              <w:t>人用餐、晚餐约</w:t>
            </w:r>
            <w:r w:rsidRPr="00075EDC">
              <w:rPr>
                <w:rFonts w:ascii="宋体" w:hAnsi="宋体" w:hint="eastAsia"/>
                <w:color w:val="000000" w:themeColor="text1"/>
                <w:szCs w:val="21"/>
              </w:rPr>
              <w:t>200</w:t>
            </w:r>
            <w:r w:rsidRPr="00075EDC">
              <w:rPr>
                <w:rFonts w:ascii="宋体" w:hAnsi="宋体" w:hint="eastAsia"/>
                <w:color w:val="000000" w:themeColor="text1"/>
                <w:szCs w:val="21"/>
              </w:rPr>
              <w:t>人用餐的供应及包厢接待餐的供应需求。</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（二）其他要求</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投标人应承诺具备满足本项目需求的专业服务能力，在投标文件中提交拟派驻本项目核心管理人员及关键岗位人员名单</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加盖公章</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并承诺签订合同后</w:t>
            </w:r>
            <w:r w:rsidRPr="00075EDC">
              <w:rPr>
                <w:rFonts w:ascii="宋体" w:hAnsi="宋体" w:cs="宋体" w:hint="eastAsia"/>
                <w:color w:val="000000" w:themeColor="text1"/>
                <w:szCs w:val="21"/>
              </w:rPr>
              <w:t>5</w:t>
            </w:r>
            <w:r w:rsidRPr="00075EDC">
              <w:rPr>
                <w:rFonts w:ascii="宋体" w:hAnsi="宋体" w:cs="宋体" w:hint="eastAsia"/>
                <w:color w:val="000000" w:themeColor="text1"/>
                <w:szCs w:val="21"/>
              </w:rPr>
              <w:t>个工作日内完成全部派驻人员的组建与到位。合同履行期间中标人，应保持项目服务团队的稳定性，未经报备，不得擅自更换核心管理人员及关键岗位人员；因客观原因确需变更</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的，且替换人员专业服务能力不得低于被替换人员。</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中标人应在正式入场供餐前，向采购人提交所有派驻员工的食品安全培训合格证和健康证明；采购人有权对原件进行现场核验，核验不合格的人员不得上岗。</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中标人招聘员工时要严格把关，保证员工没有妨碍从业的违法犯罪记录。</w:t>
            </w:r>
            <w:r w:rsidRPr="00075EDC">
              <w:rPr>
                <w:rFonts w:hint="eastAsia"/>
                <w:color w:val="000000" w:themeColor="text1"/>
              </w:rPr>
              <w:t>中标人派驻所有人员入职前须向采购人提交无违法犯罪记录证明，采购人有权对证明真实性进行核验，核验不通过的人员不得上岗。”</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4.</w:t>
            </w:r>
            <w:r w:rsidRPr="00075EDC">
              <w:rPr>
                <w:rFonts w:ascii="宋体" w:hAnsi="宋体" w:cs="宋体" w:hint="eastAsia"/>
                <w:color w:val="000000" w:themeColor="text1"/>
                <w:szCs w:val="21"/>
              </w:rPr>
              <w:t>中标人必须对工作人员进行严格的岗前培训及操作技能、职业素养的全面考核，并将考核结果报送采购人备案，确保只有考核合格的员工才能进入采购人食堂工作。</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5.</w:t>
            </w:r>
            <w:r w:rsidRPr="00075EDC">
              <w:rPr>
                <w:rFonts w:ascii="宋体" w:hAnsi="宋体" w:cs="宋体" w:hint="eastAsia"/>
                <w:color w:val="000000" w:themeColor="text1"/>
                <w:szCs w:val="21"/>
              </w:rPr>
              <w:t>凡患有痢疾、伤寒、传染性肝炎、肺结核、化脓性或渗出性皮肤病以及其它不能从事餐饮行业的疾病者，中标人应立即将其调离岗位。</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6.</w:t>
            </w:r>
            <w:r w:rsidRPr="00075EDC">
              <w:rPr>
                <w:rFonts w:ascii="宋体" w:hAnsi="宋体" w:cs="宋体" w:hint="eastAsia"/>
                <w:color w:val="000000" w:themeColor="text1"/>
                <w:szCs w:val="21"/>
              </w:rPr>
              <w:t>中标人所录用的管理层人员要满足采购人要求，进场</w:t>
            </w:r>
            <w:r w:rsidRPr="00075EDC">
              <w:rPr>
                <w:rFonts w:ascii="宋体" w:hAnsi="宋体" w:cs="宋体" w:hint="eastAsia"/>
                <w:color w:val="000000" w:themeColor="text1"/>
                <w:szCs w:val="21"/>
              </w:rPr>
              <w:t>服务前提供相关人员的技术水平证明材料，并具有相应的管理工作经验。</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（三）仪容仪表和服务规范</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中标人派驻的工作人员必须服从采购人的管理。所有雇员必须身心健康，按岗位要求统一着装、佩戴工作牌、言行举止规范、待人文明礼貌等，确</w:t>
            </w:r>
            <w:r w:rsidRPr="00075EDC">
              <w:rPr>
                <w:rFonts w:ascii="宋体" w:hAnsi="宋体" w:cs="宋体" w:hint="eastAsia"/>
                <w:color w:val="000000" w:themeColor="text1"/>
                <w:szCs w:val="21"/>
              </w:rPr>
              <w:lastRenderedPageBreak/>
              <w:t>保整洁的仪容仪表，树立良好的对外形象。部分特定岗位的员工的技能、形象等，要符合采购人服务要求。</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四</w:t>
            </w: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出入管理制度</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在采购人单位内工作的员工，必须服从采购方的管理要求。若供应商的员工有变更时，要及时向采购人报备，否则由此引发的一切后果及法律责任由供应商全部承担。</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五</w:t>
            </w: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员工用餐标准</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采购人为中标人员工提供工作餐，用餐饭菜为采购人职工当餐饭菜，不提供额外增加品种。中标人员工需在保障采购人员工用餐结束后用餐，不得提前预留饭菜。</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六</w:t>
            </w:r>
            <w:r w:rsidRPr="00075EDC">
              <w:rPr>
                <w:rFonts w:ascii="宋体" w:hAnsi="宋体" w:cs="宋体" w:hint="eastAsia"/>
                <w:b/>
                <w:bCs/>
                <w:color w:val="000000" w:themeColor="text1"/>
                <w:szCs w:val="21"/>
              </w:rPr>
              <w:t>)</w:t>
            </w:r>
            <w:r w:rsidRPr="00075EDC">
              <w:rPr>
                <w:rFonts w:ascii="宋体" w:hAnsi="宋体" w:cs="宋体" w:hint="eastAsia"/>
                <w:b/>
                <w:bCs/>
                <w:color w:val="000000" w:themeColor="text1"/>
                <w:szCs w:val="21"/>
              </w:rPr>
              <w:t>特殊紧急情况管理</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在处理特殊情况和紧急突发事件时，中标人的工作人员要服从采购人的指挥。</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五、工作设施设备的维护与保养</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中标人负责设施设备的日常维护与保养，若出现损坏故障时，须由中标人及时填写和提交维修申请，由采购人派人处理。涉及厨房、餐厅的设备维修时，中标人应当派人在现场监督及提供必要的协助。如设施设备属中标人自身管理使用不当造成损坏的，由中标人自行负责维修。</w:t>
            </w:r>
            <w:r w:rsidRPr="00075EDC">
              <w:rPr>
                <w:rFonts w:ascii="宋体" w:hAnsi="宋体" w:cs="宋体" w:hint="eastAsia"/>
                <w:color w:val="000000" w:themeColor="text1"/>
                <w:szCs w:val="21"/>
              </w:rPr>
              <w:t>设备发生损坏后，双方应于</w:t>
            </w: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个工作日内共同对损坏原因进行查验认定，对损坏原因存在争议的，可共同委托具备资质的第三方机构进行鉴定。”</w:t>
            </w:r>
          </w:p>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t>六、消防安全管理</w:t>
            </w:r>
          </w:p>
          <w:p w:rsidR="00C77873" w:rsidRPr="00075EDC" w:rsidRDefault="008B596C">
            <w:pPr>
              <w:spacing w:line="400" w:lineRule="exact"/>
              <w:rPr>
                <w:rFonts w:ascii="宋体" w:hAnsi="宋体" w:cs="宋体"/>
                <w:bCs/>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中标人在投标文件中提交《突发事件应急预案》。餐厅、厨房的灭火设备由采购人的物业部门配齐，如：</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消防栓、灭火器、灭火毯等。防火器材要放置在易于取用的位置，</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并保持周围环境的整洁。供应商须定期组织员工参加消防安全知识</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用水、用火、用电及机器设备操作等</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的培训和演习，确保员工熟悉各种突发事件的应急处理办法，并将培训记录提供给采购人备案。</w:t>
            </w:r>
          </w:p>
        </w:tc>
      </w:tr>
      <w:tr w:rsidR="00C77873" w:rsidRPr="00075EDC">
        <w:trPr>
          <w:trHeight w:val="23"/>
          <w:jc w:val="center"/>
        </w:trPr>
        <w:tc>
          <w:tcPr>
            <w:tcW w:w="5000" w:type="pct"/>
            <w:gridSpan w:val="4"/>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lastRenderedPageBreak/>
              <w:t>▲</w:t>
            </w:r>
            <w:r w:rsidRPr="00075EDC">
              <w:rPr>
                <w:rFonts w:ascii="宋体" w:hAnsi="宋体" w:cs="宋体" w:hint="eastAsia"/>
                <w:b/>
                <w:bCs/>
                <w:color w:val="000000" w:themeColor="text1"/>
                <w:szCs w:val="21"/>
              </w:rPr>
              <w:t>商务条款</w:t>
            </w:r>
          </w:p>
        </w:tc>
      </w:tr>
      <w:tr w:rsidR="00C77873" w:rsidRPr="00075EDC">
        <w:trPr>
          <w:trHeight w:val="1154"/>
          <w:jc w:val="center"/>
        </w:trPr>
        <w:tc>
          <w:tcPr>
            <w:tcW w:w="5000" w:type="pct"/>
            <w:gridSpan w:val="4"/>
            <w:tcBorders>
              <w:top w:val="single" w:sz="8"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一、合同签订期：自中标通知书发出之日起</w:t>
            </w:r>
            <w:r w:rsidRPr="00075EDC">
              <w:rPr>
                <w:rFonts w:ascii="宋体" w:hAnsi="宋体" w:hint="eastAsia"/>
                <w:color w:val="000000" w:themeColor="text1"/>
                <w:szCs w:val="21"/>
              </w:rPr>
              <w:t xml:space="preserve"> 25</w:t>
            </w:r>
            <w:r w:rsidRPr="00075EDC">
              <w:rPr>
                <w:rFonts w:ascii="宋体" w:hAnsi="宋体" w:hint="eastAsia"/>
                <w:color w:val="000000" w:themeColor="text1"/>
                <w:szCs w:val="21"/>
              </w:rPr>
              <w:t>日内。</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二、服务期限：服务期限为</w:t>
            </w:r>
            <w:r w:rsidRPr="00075EDC">
              <w:rPr>
                <w:rFonts w:ascii="宋体" w:hAnsi="宋体" w:hint="eastAsia"/>
                <w:color w:val="000000" w:themeColor="text1"/>
                <w:szCs w:val="21"/>
              </w:rPr>
              <w:t>3</w:t>
            </w:r>
            <w:r w:rsidRPr="00075EDC">
              <w:rPr>
                <w:rFonts w:ascii="宋体" w:hAnsi="宋体" w:hint="eastAsia"/>
                <w:color w:val="000000" w:themeColor="text1"/>
                <w:szCs w:val="21"/>
              </w:rPr>
              <w:t>年，从签订合同之日起按</w:t>
            </w:r>
            <w:r w:rsidRPr="00075EDC">
              <w:rPr>
                <w:rFonts w:ascii="宋体" w:hAnsi="宋体" w:hint="eastAsia"/>
                <w:color w:val="000000" w:themeColor="text1"/>
                <w:szCs w:val="21"/>
              </w:rPr>
              <w:t>36</w:t>
            </w:r>
            <w:r w:rsidRPr="00075EDC">
              <w:rPr>
                <w:rFonts w:ascii="宋体" w:hAnsi="宋体" w:hint="eastAsia"/>
                <w:color w:val="000000" w:themeColor="text1"/>
                <w:szCs w:val="21"/>
              </w:rPr>
              <w:t>个月计算。</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三、服务地点：南宁市兴宁区机关后勤服务中心。</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四、其他要求：</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（一）报价必须含以下部分，包括：</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工资；</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社保；</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员工置装（包含衣服、帽子、口罩、手套、围裙、袖套、水鞋等）、宿舍补助；</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lastRenderedPageBreak/>
              <w:t>4.</w:t>
            </w:r>
            <w:r w:rsidRPr="00075EDC">
              <w:rPr>
                <w:rFonts w:ascii="宋体" w:hAnsi="宋体" w:hint="eastAsia"/>
                <w:color w:val="000000" w:themeColor="text1"/>
                <w:szCs w:val="21"/>
              </w:rPr>
              <w:t>管理费；</w:t>
            </w:r>
          </w:p>
          <w:p w:rsidR="00C77873" w:rsidRPr="00075EDC" w:rsidRDefault="008B596C">
            <w:pPr>
              <w:spacing w:line="320" w:lineRule="atLeas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必要的保险费用、工伤赔偿补助、各项税费、利润及可能发生的项目验收费用等；</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（二）付款方式：</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本项目无预付款；</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分</w:t>
            </w:r>
            <w:r w:rsidRPr="00075EDC">
              <w:rPr>
                <w:rFonts w:ascii="宋体" w:hAnsi="宋体" w:hint="eastAsia"/>
                <w:color w:val="000000" w:themeColor="text1"/>
                <w:szCs w:val="21"/>
              </w:rPr>
              <w:t>36</w:t>
            </w:r>
            <w:r w:rsidRPr="00075EDC">
              <w:rPr>
                <w:rFonts w:ascii="宋体" w:hAnsi="宋体" w:hint="eastAsia"/>
                <w:color w:val="000000" w:themeColor="text1"/>
                <w:szCs w:val="21"/>
              </w:rPr>
              <w:t>个月支付，每月的服务费用将由采购人于次月</w:t>
            </w:r>
            <w:r w:rsidRPr="00075EDC">
              <w:rPr>
                <w:rFonts w:ascii="宋体" w:hAnsi="宋体" w:hint="eastAsia"/>
                <w:color w:val="000000" w:themeColor="text1"/>
                <w:szCs w:val="21"/>
              </w:rPr>
              <w:t>10</w:t>
            </w:r>
            <w:r w:rsidRPr="00075EDC">
              <w:rPr>
                <w:rFonts w:ascii="宋体" w:hAnsi="宋体" w:hint="eastAsia"/>
                <w:color w:val="000000" w:themeColor="text1"/>
                <w:szCs w:val="21"/>
              </w:rPr>
              <w:t>日前一次性支付给中标人。</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如中标人实际投入服务人员不足</w:t>
            </w:r>
            <w:r w:rsidRPr="00075EDC">
              <w:rPr>
                <w:rFonts w:ascii="宋体" w:hAnsi="宋体" w:hint="eastAsia"/>
                <w:color w:val="000000" w:themeColor="text1"/>
                <w:szCs w:val="21"/>
              </w:rPr>
              <w:t>34</w:t>
            </w:r>
            <w:r w:rsidRPr="00075EDC">
              <w:rPr>
                <w:rFonts w:ascii="宋体" w:hAnsi="宋体" w:hint="eastAsia"/>
                <w:color w:val="000000" w:themeColor="text1"/>
                <w:szCs w:val="21"/>
              </w:rPr>
              <w:t>人的，在保证正常食堂运转和供餐的情况下应主动向采购人作出书面说明；如中标人未主动就人员不足情况向采购人作出书面说明的，扣减比例在原标准基础上上浮</w:t>
            </w:r>
            <w:r w:rsidRPr="00075EDC">
              <w:rPr>
                <w:rFonts w:ascii="宋体" w:hAnsi="宋体" w:hint="eastAsia"/>
                <w:color w:val="000000" w:themeColor="text1"/>
                <w:szCs w:val="21"/>
              </w:rPr>
              <w:t>5%</w:t>
            </w:r>
            <w:r w:rsidRPr="00075EDC">
              <w:rPr>
                <w:rFonts w:ascii="宋体" w:hAnsi="宋体" w:hint="eastAsia"/>
                <w:color w:val="000000" w:themeColor="text1"/>
                <w:szCs w:val="21"/>
              </w:rPr>
              <w:t>；同时由采购人按中标总服务费用计算出投入服务人员日服务费用平均值，并按实际减少人员数和天数乘以</w:t>
            </w:r>
            <w:r w:rsidRPr="00075EDC">
              <w:rPr>
                <w:rFonts w:ascii="宋体" w:hAnsi="宋体" w:hint="eastAsia"/>
                <w:color w:val="000000" w:themeColor="text1"/>
                <w:szCs w:val="21"/>
              </w:rPr>
              <w:t>1.5</w:t>
            </w:r>
            <w:r w:rsidRPr="00075EDC">
              <w:rPr>
                <w:rFonts w:ascii="宋体" w:hAnsi="宋体" w:hint="eastAsia"/>
                <w:color w:val="000000" w:themeColor="text1"/>
                <w:szCs w:val="21"/>
              </w:rPr>
              <w:t>倍日服务费用平均值计算扣减中标人服务费用（即：扣减中标人服务费用</w:t>
            </w:r>
            <w:r w:rsidRPr="00075EDC">
              <w:rPr>
                <w:rFonts w:ascii="宋体" w:hAnsi="宋体" w:hint="eastAsia"/>
                <w:color w:val="000000" w:themeColor="text1"/>
                <w:szCs w:val="21"/>
              </w:rPr>
              <w:t>=</w:t>
            </w:r>
            <w:r w:rsidRPr="00075EDC">
              <w:rPr>
                <w:rFonts w:ascii="宋体" w:hAnsi="宋体" w:hint="eastAsia"/>
                <w:color w:val="000000" w:themeColor="text1"/>
                <w:szCs w:val="21"/>
              </w:rPr>
              <w:t>中标总服务费用÷</w:t>
            </w:r>
            <w:r w:rsidRPr="00075EDC">
              <w:rPr>
                <w:rFonts w:ascii="宋体" w:hAnsi="宋体" w:hint="eastAsia"/>
                <w:color w:val="000000" w:themeColor="text1"/>
                <w:szCs w:val="21"/>
              </w:rPr>
              <w:t>34</w:t>
            </w:r>
            <w:r w:rsidRPr="00075EDC">
              <w:rPr>
                <w:rFonts w:ascii="宋体" w:hAnsi="宋体" w:hint="eastAsia"/>
                <w:color w:val="000000" w:themeColor="text1"/>
                <w:szCs w:val="21"/>
              </w:rPr>
              <w:t>人÷</w:t>
            </w:r>
            <w:r w:rsidRPr="00075EDC">
              <w:rPr>
                <w:rFonts w:ascii="宋体" w:hAnsi="宋体" w:hint="eastAsia"/>
                <w:color w:val="000000" w:themeColor="text1"/>
                <w:szCs w:val="21"/>
              </w:rPr>
              <w:t>36</w:t>
            </w:r>
            <w:r w:rsidRPr="00075EDC">
              <w:rPr>
                <w:rFonts w:ascii="宋体" w:hAnsi="宋体" w:hint="eastAsia"/>
                <w:color w:val="000000" w:themeColor="text1"/>
                <w:szCs w:val="21"/>
              </w:rPr>
              <w:t>月÷</w:t>
            </w:r>
            <w:r w:rsidRPr="00075EDC">
              <w:rPr>
                <w:rFonts w:ascii="宋体" w:hAnsi="宋体" w:hint="eastAsia"/>
                <w:color w:val="000000" w:themeColor="text1"/>
                <w:szCs w:val="21"/>
              </w:rPr>
              <w:t>22</w:t>
            </w:r>
            <w:r w:rsidRPr="00075EDC">
              <w:rPr>
                <w:rFonts w:ascii="宋体" w:hAnsi="宋体" w:hint="eastAsia"/>
                <w:color w:val="000000" w:themeColor="text1"/>
                <w:szCs w:val="21"/>
              </w:rPr>
              <w:t>日</w:t>
            </w:r>
            <w:r w:rsidRPr="00075EDC">
              <w:rPr>
                <w:rFonts w:ascii="宋体" w:hAnsi="宋体" w:hint="eastAsia"/>
                <w:color w:val="000000" w:themeColor="text1"/>
                <w:szCs w:val="21"/>
              </w:rPr>
              <w:t>/</w:t>
            </w:r>
            <w:r w:rsidRPr="00075EDC">
              <w:rPr>
                <w:rFonts w:ascii="宋体" w:hAnsi="宋体" w:hint="eastAsia"/>
                <w:color w:val="000000" w:themeColor="text1"/>
                <w:szCs w:val="21"/>
              </w:rPr>
              <w:t>月×减少人员数×天数×</w:t>
            </w:r>
            <w:r w:rsidRPr="00075EDC">
              <w:rPr>
                <w:rFonts w:ascii="宋体" w:hAnsi="宋体" w:hint="eastAsia"/>
                <w:color w:val="000000" w:themeColor="text1"/>
                <w:szCs w:val="21"/>
              </w:rPr>
              <w:t>1.5</w:t>
            </w:r>
            <w:r w:rsidRPr="00075EDC">
              <w:rPr>
                <w:rFonts w:ascii="宋体" w:hAnsi="宋体" w:hint="eastAsia"/>
                <w:color w:val="000000" w:themeColor="text1"/>
                <w:szCs w:val="21"/>
              </w:rPr>
              <w:t>倍）。</w:t>
            </w:r>
          </w:p>
          <w:p w:rsidR="00C77873" w:rsidRPr="00075EDC" w:rsidRDefault="008B596C">
            <w:pPr>
              <w:shd w:val="clear" w:color="auto" w:fill="FFFFFF"/>
              <w:spacing w:line="330" w:lineRule="atLeast"/>
              <w:rPr>
                <w:rFonts w:ascii="宋体" w:hAnsi="宋体" w:cs="Arial"/>
                <w:bCs/>
                <w:color w:val="000000" w:themeColor="text1"/>
                <w:szCs w:val="21"/>
              </w:rPr>
            </w:pPr>
            <w:r w:rsidRPr="00075EDC">
              <w:rPr>
                <w:rFonts w:ascii="宋体" w:hAnsi="宋体" w:cs="Arial" w:hint="eastAsia"/>
                <w:bCs/>
                <w:color w:val="000000" w:themeColor="text1"/>
                <w:szCs w:val="21"/>
              </w:rPr>
              <w:t>五、其他</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中标人自觉接受采购人的监督管理和考核，对采购人提出的不符合项要及时整改和完善。</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中标人在服务期间应遵守釆购人相关管理制度、规定，并遵守国家相关法律法规，合法经营，如有员工违法行为按相关规定处理。</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中标人承诺与所服务人员签订《劳动合同》，缴纳相关保险。</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釆购人配备专职食品安全管理员进行每日的监督检査管理，中标人要认真配合检查，确保检查考核工作的到位和食堂供餐工作的稳定。</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合同签订前建立服务方案，如出品控制方案；食品安全管理方案（食品制作、食品运输等环节）；环境卫生管理方案；楼面服</w:t>
            </w:r>
            <w:r w:rsidRPr="00075EDC">
              <w:rPr>
                <w:rFonts w:ascii="宋体" w:hAnsi="宋体" w:hint="eastAsia"/>
                <w:color w:val="000000" w:themeColor="text1"/>
                <w:szCs w:val="21"/>
              </w:rPr>
              <w:t>务管理方案等。</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6.</w:t>
            </w:r>
            <w:r w:rsidRPr="00075EDC">
              <w:rPr>
                <w:rFonts w:ascii="宋体" w:hAnsi="宋体" w:hint="eastAsia"/>
                <w:color w:val="000000" w:themeColor="text1"/>
                <w:szCs w:val="21"/>
              </w:rPr>
              <w:t>建立节能、节约等方面的工作措施，如水、电、燃气等能源节约措施；食堂设施设备等维护措施；合理安排及节约使用食材和餐厨用品等措施。</w:t>
            </w:r>
          </w:p>
          <w:p w:rsidR="00C77873" w:rsidRPr="00075EDC" w:rsidRDefault="008B596C">
            <w:pPr>
              <w:widowControl/>
              <w:spacing w:line="400" w:lineRule="exact"/>
              <w:rPr>
                <w:rFonts w:ascii="宋体" w:hAnsi="宋体"/>
                <w:color w:val="000000" w:themeColor="text1"/>
                <w:szCs w:val="21"/>
              </w:rPr>
            </w:pPr>
            <w:r w:rsidRPr="00075EDC">
              <w:rPr>
                <w:rFonts w:ascii="宋体" w:hAnsi="宋体" w:hint="eastAsia"/>
                <w:color w:val="000000" w:themeColor="text1"/>
                <w:szCs w:val="21"/>
              </w:rPr>
              <w:t>7.</w:t>
            </w:r>
            <w:r w:rsidRPr="00075EDC">
              <w:rPr>
                <w:rFonts w:ascii="宋体" w:hAnsi="宋体" w:hint="eastAsia"/>
                <w:color w:val="000000" w:themeColor="text1"/>
                <w:szCs w:val="21"/>
              </w:rPr>
              <w:t>建立相关管理制度，如食堂人员管理制度；质量检查制度；应急预案（食品安全、食堂火灾、食堂停水、停电、停气应急处置预案</w:t>
            </w:r>
            <w:r w:rsidRPr="00075EDC">
              <w:rPr>
                <w:rFonts w:ascii="宋体" w:hAnsi="宋体" w:hint="eastAsia"/>
                <w:color w:val="000000" w:themeColor="text1"/>
                <w:szCs w:val="21"/>
              </w:rPr>
              <w:t>)</w:t>
            </w:r>
            <w:r w:rsidRPr="00075EDC">
              <w:rPr>
                <w:rFonts w:ascii="宋体" w:hAnsi="宋体" w:hint="eastAsia"/>
                <w:color w:val="000000" w:themeColor="text1"/>
                <w:szCs w:val="21"/>
              </w:rPr>
              <w:t>等制度。</w:t>
            </w:r>
          </w:p>
          <w:p w:rsidR="00C77873" w:rsidRPr="00075EDC" w:rsidRDefault="008B596C">
            <w:pPr>
              <w:widowControl/>
              <w:spacing w:line="400" w:lineRule="exact"/>
              <w:rPr>
                <w:color w:val="000000" w:themeColor="text1"/>
              </w:rPr>
            </w:pPr>
            <w:r w:rsidRPr="00075EDC">
              <w:rPr>
                <w:rFonts w:ascii="宋体" w:hAnsi="宋体" w:hint="eastAsia"/>
                <w:color w:val="000000" w:themeColor="text1"/>
                <w:szCs w:val="21"/>
              </w:rPr>
              <w:t>8.</w:t>
            </w:r>
            <w:r w:rsidRPr="00075EDC">
              <w:rPr>
                <w:rFonts w:ascii="宋体" w:hAnsi="宋体" w:hint="eastAsia"/>
                <w:color w:val="000000" w:themeColor="text1"/>
                <w:szCs w:val="21"/>
              </w:rPr>
              <w:t>投标人必须自行提供本项目所有服务内容，不得转让、转包或以劳务分包、劳务派遣、挂靠等任何形式变相转包或分包。投标人违反前述约定的，采购人有权拒绝投标人提供的相应服务并立即解除合同；投标人应向采购人支付不低于合同总金额</w:t>
            </w:r>
            <w:r w:rsidRPr="00075EDC">
              <w:rPr>
                <w:rFonts w:ascii="宋体" w:hAnsi="宋体" w:hint="eastAsia"/>
                <w:color w:val="000000" w:themeColor="text1"/>
                <w:szCs w:val="21"/>
              </w:rPr>
              <w:t>20%</w:t>
            </w:r>
            <w:r w:rsidRPr="00075EDC">
              <w:rPr>
                <w:rFonts w:ascii="宋体" w:hAnsi="宋体" w:hint="eastAsia"/>
                <w:color w:val="000000" w:themeColor="text1"/>
                <w:szCs w:val="21"/>
              </w:rPr>
              <w:t>的违约金；</w:t>
            </w:r>
            <w:r w:rsidRPr="00075EDC">
              <w:rPr>
                <w:rFonts w:ascii="宋体" w:hAnsi="宋体" w:hint="eastAsia"/>
                <w:color w:val="000000" w:themeColor="text1"/>
                <w:szCs w:val="21"/>
              </w:rPr>
              <w:t>违约金不足以弥补采购人损失的，投标人还应继续赔偿不足部分。”</w:t>
            </w:r>
          </w:p>
        </w:tc>
      </w:tr>
      <w:tr w:rsidR="00C77873" w:rsidRPr="00075EDC">
        <w:trPr>
          <w:trHeight w:val="90"/>
          <w:jc w:val="center"/>
        </w:trPr>
        <w:tc>
          <w:tcPr>
            <w:tcW w:w="5000" w:type="pct"/>
            <w:gridSpan w:val="4"/>
            <w:tcBorders>
              <w:top w:val="single" w:sz="6" w:space="0" w:color="000000"/>
              <w:left w:val="single" w:sz="8" w:space="0" w:color="000000"/>
              <w:bottom w:val="single" w:sz="6" w:space="0" w:color="000000"/>
              <w:right w:val="single" w:sz="8" w:space="0" w:color="000000"/>
            </w:tcBorders>
            <w:vAlign w:val="center"/>
          </w:tcPr>
          <w:p w:rsidR="00C77873" w:rsidRPr="00075EDC" w:rsidRDefault="008B596C">
            <w:pPr>
              <w:spacing w:line="400" w:lineRule="exact"/>
              <w:rPr>
                <w:rFonts w:ascii="宋体" w:hAnsi="宋体" w:cs="宋体"/>
                <w:b/>
                <w:bCs/>
                <w:color w:val="000000" w:themeColor="text1"/>
                <w:szCs w:val="21"/>
              </w:rPr>
            </w:pPr>
            <w:r w:rsidRPr="00075EDC">
              <w:rPr>
                <w:rFonts w:ascii="宋体" w:hAnsi="宋体" w:cs="宋体" w:hint="eastAsia"/>
                <w:b/>
                <w:bCs/>
                <w:color w:val="000000" w:themeColor="text1"/>
                <w:szCs w:val="21"/>
              </w:rPr>
              <w:lastRenderedPageBreak/>
              <w:t>其他说明和说明</w:t>
            </w:r>
          </w:p>
        </w:tc>
      </w:tr>
      <w:tr w:rsidR="00C77873" w:rsidRPr="00075EDC">
        <w:trPr>
          <w:trHeight w:val="520"/>
          <w:jc w:val="center"/>
        </w:trPr>
        <w:tc>
          <w:tcPr>
            <w:tcW w:w="881" w:type="pct"/>
            <w:gridSpan w:val="2"/>
            <w:tcBorders>
              <w:top w:val="single" w:sz="6" w:space="0" w:color="000000"/>
              <w:left w:val="single" w:sz="8" w:space="0" w:color="000000"/>
              <w:bottom w:val="single" w:sz="6" w:space="0" w:color="000000"/>
              <w:right w:val="single" w:sz="6" w:space="0" w:color="000000"/>
            </w:tcBorders>
            <w:vAlign w:val="center"/>
          </w:tcPr>
          <w:p w:rsidR="00C77873" w:rsidRPr="00075EDC" w:rsidRDefault="008B596C">
            <w:pPr>
              <w:widowControl/>
              <w:shd w:val="clear" w:color="auto" w:fill="FFFFFF"/>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进口产品说明</w:t>
            </w:r>
          </w:p>
        </w:tc>
        <w:tc>
          <w:tcPr>
            <w:tcW w:w="4118" w:type="pct"/>
            <w:gridSpan w:val="2"/>
            <w:tcBorders>
              <w:top w:val="single" w:sz="6" w:space="0" w:color="000000"/>
              <w:left w:val="single" w:sz="6" w:space="0" w:color="000000"/>
              <w:bottom w:val="single" w:sz="6" w:space="0" w:color="000000"/>
              <w:right w:val="single" w:sz="8" w:space="0" w:color="000000"/>
            </w:tcBorders>
          </w:tcPr>
          <w:p w:rsidR="00C77873" w:rsidRPr="00075EDC" w:rsidRDefault="008B596C">
            <w:pPr>
              <w:tabs>
                <w:tab w:val="left" w:pos="180"/>
                <w:tab w:val="left" w:pos="1620"/>
              </w:tabs>
              <w:spacing w:line="400" w:lineRule="exact"/>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服务类项目无要求</w:t>
            </w:r>
          </w:p>
        </w:tc>
      </w:tr>
      <w:tr w:rsidR="00C77873" w:rsidRPr="00075EDC">
        <w:trPr>
          <w:trHeight w:val="460"/>
          <w:jc w:val="center"/>
        </w:trPr>
        <w:tc>
          <w:tcPr>
            <w:tcW w:w="881" w:type="pct"/>
            <w:gridSpan w:val="2"/>
            <w:tcBorders>
              <w:top w:val="single" w:sz="6" w:space="0" w:color="000000"/>
              <w:left w:val="single" w:sz="8" w:space="0" w:color="000000"/>
              <w:bottom w:val="single" w:sz="6" w:space="0" w:color="000000"/>
              <w:right w:val="single" w:sz="6" w:space="0" w:color="000000"/>
            </w:tcBorders>
            <w:vAlign w:val="center"/>
          </w:tcPr>
          <w:p w:rsidR="00C77873" w:rsidRPr="00075EDC" w:rsidRDefault="008B596C">
            <w:pPr>
              <w:widowControl/>
              <w:shd w:val="clear" w:color="auto" w:fill="FFFFFF"/>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核心产品</w:t>
            </w:r>
          </w:p>
        </w:tc>
        <w:tc>
          <w:tcPr>
            <w:tcW w:w="4118" w:type="pct"/>
            <w:gridSpan w:val="2"/>
            <w:tcBorders>
              <w:top w:val="single" w:sz="6" w:space="0" w:color="000000"/>
              <w:left w:val="single" w:sz="6" w:space="0" w:color="000000"/>
              <w:bottom w:val="single" w:sz="6" w:space="0" w:color="000000"/>
              <w:right w:val="single" w:sz="8" w:space="0" w:color="000000"/>
            </w:tcBorders>
          </w:tcPr>
          <w:p w:rsidR="00C77873" w:rsidRPr="00075EDC" w:rsidRDefault="008B596C">
            <w:pPr>
              <w:tabs>
                <w:tab w:val="left" w:pos="180"/>
                <w:tab w:val="left" w:pos="1620"/>
              </w:tabs>
              <w:spacing w:line="400" w:lineRule="exact"/>
              <w:ind w:firstLineChars="200" w:firstLine="420"/>
              <w:rPr>
                <w:rFonts w:ascii="宋体" w:hAnsi="宋体" w:cs="宋体"/>
                <w:color w:val="000000" w:themeColor="text1"/>
                <w:szCs w:val="21"/>
              </w:rPr>
            </w:pPr>
            <w:r w:rsidRPr="00075EDC">
              <w:rPr>
                <w:rFonts w:ascii="宋体" w:hAnsi="宋体" w:cs="宋体" w:hint="eastAsia"/>
                <w:color w:val="000000" w:themeColor="text1"/>
                <w:szCs w:val="21"/>
              </w:rPr>
              <w:t>服务类项目无要求</w:t>
            </w:r>
          </w:p>
        </w:tc>
      </w:tr>
      <w:tr w:rsidR="00C77873" w:rsidRPr="00075EDC">
        <w:trPr>
          <w:trHeight w:val="693"/>
          <w:jc w:val="center"/>
        </w:trPr>
        <w:tc>
          <w:tcPr>
            <w:tcW w:w="881" w:type="pct"/>
            <w:gridSpan w:val="2"/>
            <w:tcBorders>
              <w:top w:val="single" w:sz="6" w:space="0" w:color="000000"/>
              <w:left w:val="single" w:sz="8" w:space="0" w:color="000000"/>
              <w:bottom w:val="single" w:sz="6" w:space="0" w:color="000000"/>
              <w:right w:val="single" w:sz="6" w:space="0" w:color="000000"/>
            </w:tcBorders>
            <w:shd w:val="clear" w:color="auto" w:fill="FFFFFF"/>
            <w:vAlign w:val="center"/>
          </w:tcPr>
          <w:p w:rsidR="00C77873" w:rsidRPr="00075EDC" w:rsidRDefault="008B596C">
            <w:pPr>
              <w:widowControl/>
              <w:shd w:val="clear" w:color="auto" w:fill="FFFFFF"/>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t>验收标准</w:t>
            </w:r>
          </w:p>
        </w:tc>
        <w:tc>
          <w:tcPr>
            <w:tcW w:w="4118" w:type="pct"/>
            <w:gridSpan w:val="2"/>
            <w:tcBorders>
              <w:top w:val="single" w:sz="6" w:space="0" w:color="000000"/>
              <w:left w:val="single" w:sz="6" w:space="0" w:color="000000"/>
              <w:bottom w:val="single" w:sz="6" w:space="0" w:color="000000"/>
              <w:right w:val="single" w:sz="8" w:space="0" w:color="000000"/>
            </w:tcBorders>
            <w:shd w:val="clear" w:color="auto" w:fill="FFFFFF"/>
            <w:vAlign w:val="center"/>
          </w:tcPr>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1</w:t>
            </w:r>
            <w:r w:rsidRPr="00075EDC">
              <w:rPr>
                <w:rFonts w:ascii="宋体" w:hAnsi="宋体" w:cs="宋体" w:hint="eastAsia"/>
                <w:color w:val="000000" w:themeColor="text1"/>
                <w:szCs w:val="21"/>
              </w:rPr>
              <w:t>、验收工作由采购人组织。中标人交付前应对拟交付的服务进行全面检查和对验收文件进行整理，并列出清单，作为采购人接收服务成果验收和使用的技术条件依据，与之相关检查、检验的结果应随服务交采购人。中标人不能完整交付服务及本款规定的单证和工具的，必须负责在采购人要求的期限内补齐，否则视为未按合同约定交付服务。</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、验收不通过的，根据采购人意见进行整改，直到验收通过为止，期间产生相关费</w:t>
            </w:r>
            <w:r w:rsidRPr="00075EDC">
              <w:rPr>
                <w:rFonts w:ascii="宋体" w:hAnsi="宋体" w:cs="宋体" w:hint="eastAsia"/>
                <w:color w:val="000000" w:themeColor="text1"/>
                <w:szCs w:val="21"/>
              </w:rPr>
              <w:lastRenderedPageBreak/>
              <w:t>用由中标人承担。</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3</w:t>
            </w:r>
            <w:r w:rsidRPr="00075EDC">
              <w:rPr>
                <w:rFonts w:ascii="宋体" w:hAnsi="宋体" w:cs="宋体" w:hint="eastAsia"/>
                <w:color w:val="000000" w:themeColor="text1"/>
                <w:szCs w:val="21"/>
              </w:rPr>
              <w:t>、其他未尽事宜应严格按照《关于印发广西壮族自治区政府采购项目履约验收管理办法的通知》</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桂财采〔</w:t>
            </w:r>
            <w:r w:rsidRPr="00075EDC">
              <w:rPr>
                <w:rFonts w:ascii="宋体" w:hAnsi="宋体" w:cs="宋体" w:hint="eastAsia"/>
                <w:color w:val="000000" w:themeColor="text1"/>
                <w:szCs w:val="21"/>
              </w:rPr>
              <w:t>2015</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22</w:t>
            </w:r>
            <w:r w:rsidRPr="00075EDC">
              <w:rPr>
                <w:rFonts w:ascii="宋体" w:hAnsi="宋体" w:cs="宋体" w:hint="eastAsia"/>
                <w:color w:val="000000" w:themeColor="text1"/>
                <w:szCs w:val="21"/>
              </w:rPr>
              <w:t>号</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以及《财政部关于进一步加强政府采购需求和履约验收管理的指导意见》</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财库〔</w:t>
            </w:r>
            <w:r w:rsidRPr="00075EDC">
              <w:rPr>
                <w:rFonts w:ascii="宋体" w:hAnsi="宋体" w:cs="宋体" w:hint="eastAsia"/>
                <w:color w:val="000000" w:themeColor="text1"/>
                <w:szCs w:val="21"/>
              </w:rPr>
              <w:t>2016</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205</w:t>
            </w:r>
            <w:r w:rsidRPr="00075EDC">
              <w:rPr>
                <w:rFonts w:ascii="宋体" w:hAnsi="宋体" w:cs="宋体" w:hint="eastAsia"/>
                <w:color w:val="000000" w:themeColor="text1"/>
                <w:szCs w:val="21"/>
              </w:rPr>
              <w:t>号</w:t>
            </w:r>
            <w:r w:rsidRPr="00075EDC">
              <w:rPr>
                <w:rFonts w:ascii="宋体" w:hAnsi="宋体" w:cs="宋体" w:hint="eastAsia"/>
                <w:color w:val="000000" w:themeColor="text1"/>
                <w:szCs w:val="21"/>
              </w:rPr>
              <w:t>]</w:t>
            </w:r>
            <w:r w:rsidRPr="00075EDC">
              <w:rPr>
                <w:rFonts w:ascii="宋体" w:hAnsi="宋体" w:cs="宋体" w:hint="eastAsia"/>
                <w:color w:val="000000" w:themeColor="text1"/>
                <w:szCs w:val="21"/>
              </w:rPr>
              <w:t>规定执行。</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4</w:t>
            </w:r>
            <w:r w:rsidRPr="00075EDC">
              <w:rPr>
                <w:rFonts w:ascii="宋体" w:hAnsi="宋体" w:cs="宋体" w:hint="eastAsia"/>
                <w:color w:val="000000" w:themeColor="text1"/>
                <w:szCs w:val="21"/>
              </w:rPr>
              <w:t>、验收产生的费用由中标人负责。</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5</w:t>
            </w:r>
            <w:r w:rsidRPr="00075EDC">
              <w:rPr>
                <w:rFonts w:ascii="宋体" w:hAnsi="宋体" w:cs="宋体" w:hint="eastAsia"/>
                <w:color w:val="000000" w:themeColor="text1"/>
                <w:szCs w:val="21"/>
              </w:rPr>
              <w:t>、验收条件及标准：</w:t>
            </w:r>
          </w:p>
          <w:p w:rsidR="00C77873" w:rsidRPr="00075EDC" w:rsidRDefault="008B596C">
            <w:pPr>
              <w:spacing w:line="400" w:lineRule="exact"/>
              <w:rPr>
                <w:rFonts w:ascii="宋体" w:hAnsi="宋体" w:cs="宋体"/>
                <w:color w:val="000000" w:themeColor="text1"/>
                <w:szCs w:val="21"/>
              </w:rPr>
            </w:pPr>
            <w:r w:rsidRPr="00075EDC">
              <w:rPr>
                <w:rFonts w:ascii="宋体" w:hAnsi="宋体" w:cs="宋体" w:hint="eastAsia"/>
                <w:color w:val="000000" w:themeColor="text1"/>
                <w:szCs w:val="21"/>
              </w:rPr>
              <w:t>中标人在验收时由采购人对照招标文件的服务要求全面核对检验，对所有要求出具的证明文件的原件进行核查，如不符合招标文件的技术需求及要求以及提供虚假承诺</w:t>
            </w:r>
            <w:r w:rsidRPr="00075EDC">
              <w:rPr>
                <w:rFonts w:ascii="宋体" w:hAnsi="宋体" w:cs="宋体" w:hint="eastAsia"/>
                <w:color w:val="000000" w:themeColor="text1"/>
                <w:szCs w:val="21"/>
              </w:rPr>
              <w:t>的，按相关规定做退货处理及违约处理，中标人承担所有责任和费用，采购人保留进一步追究责任的权利。</w:t>
            </w:r>
          </w:p>
        </w:tc>
      </w:tr>
      <w:tr w:rsidR="00C77873" w:rsidRPr="00075EDC">
        <w:trPr>
          <w:trHeight w:val="328"/>
          <w:jc w:val="center"/>
        </w:trPr>
        <w:tc>
          <w:tcPr>
            <w:tcW w:w="881" w:type="pct"/>
            <w:gridSpan w:val="2"/>
            <w:tcBorders>
              <w:top w:val="single" w:sz="6" w:space="0" w:color="000000"/>
              <w:left w:val="single" w:sz="8" w:space="0" w:color="000000"/>
              <w:bottom w:val="single" w:sz="6" w:space="0" w:color="000000"/>
              <w:right w:val="single" w:sz="6" w:space="0" w:color="000000"/>
            </w:tcBorders>
            <w:shd w:val="clear" w:color="auto" w:fill="FFFFFF"/>
            <w:vAlign w:val="center"/>
          </w:tcPr>
          <w:p w:rsidR="00C77873" w:rsidRPr="00075EDC" w:rsidRDefault="008B596C">
            <w:pPr>
              <w:widowControl/>
              <w:shd w:val="clear" w:color="auto" w:fill="FFFFFF"/>
              <w:spacing w:line="400" w:lineRule="exact"/>
              <w:jc w:val="center"/>
              <w:rPr>
                <w:rFonts w:ascii="宋体" w:hAnsi="宋体" w:cs="宋体"/>
                <w:color w:val="000000" w:themeColor="text1"/>
                <w:szCs w:val="21"/>
              </w:rPr>
            </w:pPr>
            <w:r w:rsidRPr="00075EDC">
              <w:rPr>
                <w:rFonts w:ascii="宋体" w:hAnsi="宋体" w:cs="宋体" w:hint="eastAsia"/>
                <w:color w:val="000000" w:themeColor="text1"/>
                <w:szCs w:val="21"/>
              </w:rPr>
              <w:lastRenderedPageBreak/>
              <w:t>其他要求</w:t>
            </w:r>
          </w:p>
        </w:tc>
        <w:tc>
          <w:tcPr>
            <w:tcW w:w="4118" w:type="pct"/>
            <w:gridSpan w:val="2"/>
            <w:tcBorders>
              <w:top w:val="single" w:sz="6" w:space="0" w:color="000000"/>
              <w:left w:val="single" w:sz="6" w:space="0" w:color="000000"/>
              <w:bottom w:val="single" w:sz="6" w:space="0" w:color="000000"/>
              <w:right w:val="single" w:sz="8" w:space="0" w:color="000000"/>
            </w:tcBorders>
            <w:shd w:val="clear" w:color="auto" w:fill="FFFFFF"/>
          </w:tcPr>
          <w:p w:rsidR="00C77873" w:rsidRPr="00075EDC" w:rsidRDefault="008B596C">
            <w:pPr>
              <w:spacing w:line="400" w:lineRule="exact"/>
              <w:rPr>
                <w:rFonts w:ascii="宋体" w:hAnsi="宋体" w:cs="宋体"/>
                <w:color w:val="000000" w:themeColor="text1"/>
                <w:szCs w:val="21"/>
              </w:rPr>
            </w:pPr>
            <w:r w:rsidRPr="00075EDC">
              <w:rPr>
                <w:rFonts w:ascii="宋体" w:hAnsi="宋体" w:cs="Arial" w:hint="eastAsia"/>
                <w:bCs/>
                <w:color w:val="000000" w:themeColor="text1"/>
                <w:szCs w:val="21"/>
              </w:rPr>
              <w:t>投标人可根据自身的情况编写服务方案（内容可以包括但不限于服务承诺、经营方案、投入人员安排、</w:t>
            </w:r>
            <w:r w:rsidRPr="00075EDC">
              <w:rPr>
                <w:rStyle w:val="fontstyle01"/>
                <w:rFonts w:hint="default"/>
                <w:color w:val="000000" w:themeColor="text1"/>
              </w:rPr>
              <w:t>食品原材料检验制度和机构</w:t>
            </w:r>
            <w:r w:rsidRPr="00075EDC">
              <w:rPr>
                <w:rFonts w:ascii="宋体" w:hAnsi="宋体" w:cs="Arial" w:hint="eastAsia"/>
                <w:bCs/>
                <w:color w:val="000000" w:themeColor="text1"/>
                <w:szCs w:val="21"/>
              </w:rPr>
              <w:t>、专项菜谱等）</w:t>
            </w:r>
          </w:p>
        </w:tc>
      </w:tr>
    </w:tbl>
    <w:p w:rsidR="00C77873" w:rsidRPr="00075EDC" w:rsidRDefault="00C77873">
      <w:pPr>
        <w:pStyle w:val="a7"/>
        <w:rPr>
          <w:color w:val="000000" w:themeColor="text1"/>
        </w:rPr>
      </w:pPr>
    </w:p>
    <w:p w:rsidR="00C77873" w:rsidRPr="00075EDC" w:rsidRDefault="00C77873">
      <w:pPr>
        <w:widowControl/>
        <w:spacing w:beforeAutospacing="1" w:line="360" w:lineRule="auto"/>
        <w:jc w:val="left"/>
        <w:rPr>
          <w:rFonts w:hAnsi="宋体"/>
          <w:color w:val="000000" w:themeColor="text1"/>
        </w:rPr>
      </w:pPr>
    </w:p>
    <w:p w:rsidR="00C77873" w:rsidRPr="00075EDC" w:rsidRDefault="00C77873">
      <w:pPr>
        <w:pStyle w:val="a7"/>
        <w:rPr>
          <w:rFonts w:hAnsi="宋体"/>
          <w:color w:val="000000" w:themeColor="text1"/>
        </w:rPr>
      </w:pPr>
    </w:p>
    <w:p w:rsidR="00C77873" w:rsidRPr="00075EDC" w:rsidRDefault="00C77873">
      <w:pPr>
        <w:widowControl/>
        <w:kinsoku w:val="0"/>
        <w:autoSpaceDE w:val="0"/>
        <w:autoSpaceDN w:val="0"/>
        <w:adjustRightInd w:val="0"/>
        <w:snapToGrid w:val="0"/>
        <w:spacing w:line="480" w:lineRule="auto"/>
        <w:jc w:val="center"/>
        <w:rPr>
          <w:rFonts w:ascii="宋体" w:hAnsi="宋体" w:cs="仿宋_GB2312"/>
          <w:b/>
          <w:bCs/>
          <w:snapToGrid w:val="0"/>
          <w:color w:val="000000" w:themeColor="text1"/>
          <w:kern w:val="0"/>
          <w:sz w:val="28"/>
          <w:szCs w:val="28"/>
        </w:rPr>
        <w:sectPr w:rsidR="00C77873" w:rsidRPr="00075EDC">
          <w:pgSz w:w="11906" w:h="16838"/>
          <w:pgMar w:top="1134" w:right="1134" w:bottom="1134" w:left="1134" w:header="720" w:footer="720" w:gutter="0"/>
          <w:cols w:space="720"/>
          <w:docGrid w:type="lines" w:linePitch="331"/>
        </w:sectPr>
      </w:pPr>
    </w:p>
    <w:p w:rsidR="00C77873" w:rsidRPr="00075EDC" w:rsidRDefault="008B596C">
      <w:pPr>
        <w:widowControl/>
        <w:kinsoku w:val="0"/>
        <w:autoSpaceDE w:val="0"/>
        <w:autoSpaceDN w:val="0"/>
        <w:adjustRightInd w:val="0"/>
        <w:snapToGrid w:val="0"/>
        <w:spacing w:line="480" w:lineRule="auto"/>
        <w:jc w:val="center"/>
        <w:rPr>
          <w:rFonts w:ascii="宋体" w:eastAsia="Arial" w:hAnsi="宋体" w:cs="仿宋_GB2312"/>
          <w:b/>
          <w:bCs/>
          <w:snapToGrid w:val="0"/>
          <w:color w:val="000000" w:themeColor="text1"/>
          <w:kern w:val="0"/>
          <w:sz w:val="28"/>
          <w:szCs w:val="28"/>
        </w:rPr>
      </w:pPr>
      <w:r w:rsidRPr="00075EDC">
        <w:rPr>
          <w:rFonts w:ascii="宋体" w:hAnsi="宋体" w:cs="仿宋_GB2312" w:hint="eastAsia"/>
          <w:b/>
          <w:bCs/>
          <w:snapToGrid w:val="0"/>
          <w:color w:val="000000" w:themeColor="text1"/>
          <w:kern w:val="0"/>
          <w:sz w:val="28"/>
          <w:szCs w:val="28"/>
        </w:rPr>
        <w:lastRenderedPageBreak/>
        <w:t>附件</w:t>
      </w:r>
      <w:r w:rsidRPr="00075EDC">
        <w:rPr>
          <w:rFonts w:ascii="宋体" w:hAnsi="宋体" w:cs="仿宋_GB2312" w:hint="eastAsia"/>
          <w:b/>
          <w:bCs/>
          <w:snapToGrid w:val="0"/>
          <w:color w:val="000000" w:themeColor="text1"/>
          <w:kern w:val="0"/>
          <w:sz w:val="28"/>
          <w:szCs w:val="28"/>
        </w:rPr>
        <w:t>2</w:t>
      </w:r>
      <w:r w:rsidRPr="00075EDC">
        <w:rPr>
          <w:rFonts w:ascii="宋体" w:hAnsi="宋体" w:cs="仿宋_GB2312" w:hint="eastAsia"/>
          <w:b/>
          <w:bCs/>
          <w:snapToGrid w:val="0"/>
          <w:color w:val="000000" w:themeColor="text1"/>
          <w:kern w:val="0"/>
          <w:sz w:val="28"/>
          <w:szCs w:val="28"/>
        </w:rPr>
        <w:t>：</w:t>
      </w:r>
      <w:r w:rsidRPr="00075EDC">
        <w:rPr>
          <w:rFonts w:ascii="宋体" w:eastAsia="Arial" w:hAnsi="宋体" w:cs="仿宋_GB2312" w:hint="eastAsia"/>
          <w:b/>
          <w:bCs/>
          <w:snapToGrid w:val="0"/>
          <w:color w:val="000000" w:themeColor="text1"/>
          <w:kern w:val="0"/>
          <w:sz w:val="28"/>
          <w:szCs w:val="28"/>
        </w:rPr>
        <w:t>食堂考评管理制度</w:t>
      </w:r>
    </w:p>
    <w:p w:rsidR="00C77873" w:rsidRPr="00075EDC" w:rsidRDefault="008B596C">
      <w:pPr>
        <w:widowControl/>
        <w:kinsoku w:val="0"/>
        <w:autoSpaceDE w:val="0"/>
        <w:autoSpaceDN w:val="0"/>
        <w:adjustRightInd w:val="0"/>
        <w:snapToGrid w:val="0"/>
        <w:spacing w:line="480" w:lineRule="auto"/>
        <w:ind w:firstLineChars="200" w:firstLine="420"/>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一、考核方法。由机关后勤服务中心抽调人员（必要时邀请其他部门干部职工）采取</w:t>
      </w:r>
      <w:r w:rsidRPr="00075EDC">
        <w:rPr>
          <w:rFonts w:ascii="宋体" w:hAnsi="宋体" w:cs="仿宋_GB2312" w:hint="eastAsia"/>
          <w:snapToGrid w:val="0"/>
          <w:color w:val="000000" w:themeColor="text1"/>
          <w:kern w:val="0"/>
          <w:szCs w:val="21"/>
        </w:rPr>
        <w:t>明察暗访</w:t>
      </w:r>
      <w:r w:rsidRPr="00075EDC">
        <w:rPr>
          <w:rFonts w:ascii="宋体" w:eastAsia="Arial" w:hAnsi="宋体" w:cs="仿宋_GB2312" w:hint="eastAsia"/>
          <w:snapToGrid w:val="0"/>
          <w:color w:val="000000" w:themeColor="text1"/>
          <w:kern w:val="0"/>
          <w:szCs w:val="21"/>
        </w:rPr>
        <w:t>相结合、</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考核与年度测评相结合的办法进行。其中</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考核分值占</w:t>
      </w:r>
      <w:r w:rsidRPr="00075EDC">
        <w:rPr>
          <w:rFonts w:ascii="宋体" w:eastAsia="Arial" w:hAnsi="宋体" w:cs="仿宋_GB2312" w:hint="eastAsia"/>
          <w:snapToGrid w:val="0"/>
          <w:color w:val="000000" w:themeColor="text1"/>
          <w:kern w:val="0"/>
          <w:szCs w:val="21"/>
        </w:rPr>
        <w:t>60%</w:t>
      </w:r>
      <w:r w:rsidRPr="00075EDC">
        <w:rPr>
          <w:rFonts w:ascii="宋体" w:eastAsia="Arial" w:hAnsi="宋体" w:cs="仿宋_GB2312" w:hint="eastAsia"/>
          <w:snapToGrid w:val="0"/>
          <w:color w:val="000000" w:themeColor="text1"/>
          <w:kern w:val="0"/>
          <w:szCs w:val="21"/>
        </w:rPr>
        <w:t>，年度测评分值占</w:t>
      </w:r>
      <w:r w:rsidRPr="00075EDC">
        <w:rPr>
          <w:rFonts w:ascii="宋体" w:eastAsia="Arial" w:hAnsi="宋体" w:cs="仿宋_GB2312" w:hint="eastAsia"/>
          <w:snapToGrid w:val="0"/>
          <w:color w:val="000000" w:themeColor="text1"/>
          <w:kern w:val="0"/>
          <w:szCs w:val="21"/>
        </w:rPr>
        <w:t>40%</w:t>
      </w:r>
      <w:r w:rsidRPr="00075EDC">
        <w:rPr>
          <w:rFonts w:ascii="宋体" w:eastAsia="Arial" w:hAnsi="宋体" w:cs="仿宋_GB2312" w:hint="eastAsia"/>
          <w:snapToGrid w:val="0"/>
          <w:color w:val="000000" w:themeColor="text1"/>
          <w:kern w:val="0"/>
          <w:szCs w:val="21"/>
        </w:rPr>
        <w:t>。</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考核方法：由考核人员按照《食堂服务质量考核细则》，不定期对食堂服务区域进行抽查，做好记录，每</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对考核结果进行汇总评分，</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考核以满分</w:t>
      </w:r>
      <w:r w:rsidRPr="00075EDC">
        <w:rPr>
          <w:rFonts w:ascii="宋体" w:eastAsia="Arial" w:hAnsi="宋体" w:cs="仿宋_GB2312" w:hint="eastAsia"/>
          <w:snapToGrid w:val="0"/>
          <w:color w:val="000000" w:themeColor="text1"/>
          <w:kern w:val="0"/>
          <w:szCs w:val="21"/>
        </w:rPr>
        <w:t>100</w:t>
      </w:r>
      <w:r w:rsidRPr="00075EDC">
        <w:rPr>
          <w:rFonts w:ascii="宋体" w:eastAsia="Arial" w:hAnsi="宋体" w:cs="仿宋_GB2312" w:hint="eastAsia"/>
          <w:snapToGrid w:val="0"/>
          <w:color w:val="000000" w:themeColor="text1"/>
          <w:kern w:val="0"/>
          <w:szCs w:val="21"/>
        </w:rPr>
        <w:t>分考评。年度测评方法：在服务年度内组织干部职工对食堂服务企业工作满意度（满意度每</w:t>
      </w:r>
      <w:r w:rsidRPr="00075EDC">
        <w:rPr>
          <w:rFonts w:ascii="宋体" w:eastAsia="Arial" w:hAnsi="宋体" w:cs="仿宋_GB2312" w:hint="eastAsia"/>
          <w:snapToGrid w:val="0"/>
          <w:color w:val="000000" w:themeColor="text1"/>
          <w:kern w:val="0"/>
          <w:szCs w:val="21"/>
        </w:rPr>
        <w:t>1</w:t>
      </w:r>
      <w:r w:rsidRPr="00075EDC">
        <w:rPr>
          <w:rFonts w:ascii="宋体" w:eastAsia="Arial" w:hAnsi="宋体" w:cs="仿宋_GB2312" w:hint="eastAsia"/>
          <w:snapToGrid w:val="0"/>
          <w:color w:val="000000" w:themeColor="text1"/>
          <w:kern w:val="0"/>
          <w:szCs w:val="21"/>
        </w:rPr>
        <w:t>个点折算为</w:t>
      </w:r>
      <w:r w:rsidRPr="00075EDC">
        <w:rPr>
          <w:rFonts w:ascii="宋体" w:eastAsia="Arial" w:hAnsi="宋体" w:cs="仿宋_GB2312" w:hint="eastAsia"/>
          <w:snapToGrid w:val="0"/>
          <w:color w:val="000000" w:themeColor="text1"/>
          <w:kern w:val="0"/>
          <w:szCs w:val="21"/>
        </w:rPr>
        <w:t>1</w:t>
      </w:r>
      <w:r w:rsidRPr="00075EDC">
        <w:rPr>
          <w:rFonts w:ascii="宋体" w:eastAsia="Arial" w:hAnsi="宋体" w:cs="仿宋_GB2312" w:hint="eastAsia"/>
          <w:snapToGrid w:val="0"/>
          <w:color w:val="000000" w:themeColor="text1"/>
          <w:kern w:val="0"/>
          <w:szCs w:val="21"/>
        </w:rPr>
        <w:t>分）进行一次以上测评。</w:t>
      </w:r>
    </w:p>
    <w:p w:rsidR="00C77873" w:rsidRPr="00075EDC" w:rsidRDefault="008B596C">
      <w:pPr>
        <w:widowControl/>
        <w:kinsoku w:val="0"/>
        <w:autoSpaceDE w:val="0"/>
        <w:autoSpaceDN w:val="0"/>
        <w:adjustRightInd w:val="0"/>
        <w:snapToGrid w:val="0"/>
        <w:spacing w:line="480" w:lineRule="auto"/>
        <w:ind w:firstLineChars="200" w:firstLine="420"/>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二、处罚办法。每</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根据检查情况进行一次综合考评，考评初始分为</w:t>
      </w:r>
      <w:r w:rsidRPr="00075EDC">
        <w:rPr>
          <w:rFonts w:ascii="宋体" w:eastAsia="Arial" w:hAnsi="宋体" w:cs="仿宋_GB2312" w:hint="eastAsia"/>
          <w:snapToGrid w:val="0"/>
          <w:color w:val="000000" w:themeColor="text1"/>
          <w:kern w:val="0"/>
          <w:szCs w:val="21"/>
        </w:rPr>
        <w:t>100</w:t>
      </w:r>
      <w:r w:rsidRPr="00075EDC">
        <w:rPr>
          <w:rFonts w:ascii="宋体" w:eastAsia="Arial" w:hAnsi="宋体" w:cs="仿宋_GB2312" w:hint="eastAsia"/>
          <w:snapToGrid w:val="0"/>
          <w:color w:val="000000" w:themeColor="text1"/>
          <w:kern w:val="0"/>
          <w:szCs w:val="21"/>
        </w:rPr>
        <w:t>分，根据考评情况进行分数加减，</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服务费计算方法为：</w:t>
      </w:r>
    </w:p>
    <w:p w:rsidR="00C77873" w:rsidRPr="00075EDC" w:rsidRDefault="008B596C">
      <w:pPr>
        <w:widowControl/>
        <w:kinsoku w:val="0"/>
        <w:autoSpaceDE w:val="0"/>
        <w:autoSpaceDN w:val="0"/>
        <w:adjustRightInd w:val="0"/>
        <w:snapToGrid w:val="0"/>
        <w:spacing w:line="480" w:lineRule="auto"/>
        <w:ind w:firstLineChars="200" w:firstLine="420"/>
        <w:jc w:val="left"/>
        <w:textAlignment w:val="center"/>
        <w:rPr>
          <w:rFonts w:ascii="宋体" w:eastAsia="Arial" w:hAnsi="宋体" w:cs="仿宋_GB2312"/>
          <w:snapToGrid w:val="0"/>
          <w:color w:val="000000" w:themeColor="text1"/>
          <w:kern w:val="0"/>
          <w:szCs w:val="21"/>
          <w:lang w:eastAsia="en-US"/>
        </w:rPr>
      </w:pPr>
      <w:r w:rsidRPr="00075EDC">
        <w:rPr>
          <w:rFonts w:ascii="宋体" w:eastAsia="Arial" w:hAnsi="宋体" w:cs="仿宋_GB2312" w:hint="eastAsia"/>
          <w:snapToGrid w:val="0"/>
          <w:color w:val="000000" w:themeColor="text1"/>
          <w:kern w:val="0"/>
          <w:szCs w:val="21"/>
          <w:lang w:eastAsia="en-US"/>
        </w:rPr>
        <w:t>1</w:t>
      </w:r>
      <w:r w:rsidRPr="00075EDC">
        <w:rPr>
          <w:rFonts w:ascii="宋体" w:eastAsia="Arial" w:hAnsi="宋体" w:cs="仿宋_GB2312" w:hint="eastAsia"/>
          <w:snapToGrid w:val="0"/>
          <w:color w:val="000000" w:themeColor="text1"/>
          <w:kern w:val="0"/>
          <w:szCs w:val="21"/>
          <w:lang w:eastAsia="en-US"/>
        </w:rPr>
        <w:t>、</w:t>
      </w:r>
      <w:r w:rsidRPr="00075EDC">
        <w:rPr>
          <w:rFonts w:ascii="宋体" w:eastAsia="Arial" w:hAnsi="宋体" w:cs="仿宋_GB2312" w:hint="eastAsia"/>
          <w:snapToGrid w:val="0"/>
          <w:color w:val="000000" w:themeColor="text1"/>
          <w:kern w:val="0"/>
          <w:szCs w:val="21"/>
          <w:lang w:eastAsia="en-US"/>
        </w:rPr>
        <w:t>80</w:t>
      </w:r>
      <w:r w:rsidRPr="00075EDC">
        <w:rPr>
          <w:rFonts w:ascii="宋体" w:eastAsia="Arial" w:hAnsi="宋体" w:cs="仿宋_GB2312" w:hint="eastAsia"/>
          <w:snapToGrid w:val="0"/>
          <w:color w:val="000000" w:themeColor="text1"/>
          <w:kern w:val="0"/>
          <w:szCs w:val="21"/>
          <w:lang w:eastAsia="en-US"/>
        </w:rPr>
        <w:t>分（含）以上，考核合格；</w:t>
      </w:r>
    </w:p>
    <w:p w:rsidR="00C77873" w:rsidRPr="00075EDC" w:rsidRDefault="008B596C">
      <w:pPr>
        <w:widowControl/>
        <w:kinsoku w:val="0"/>
        <w:autoSpaceDE w:val="0"/>
        <w:autoSpaceDN w:val="0"/>
        <w:adjustRightInd w:val="0"/>
        <w:snapToGrid w:val="0"/>
        <w:spacing w:line="480" w:lineRule="auto"/>
        <w:ind w:firstLineChars="200" w:firstLine="420"/>
        <w:jc w:val="left"/>
        <w:textAlignment w:val="center"/>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2</w:t>
      </w:r>
      <w:r w:rsidRPr="00075EDC">
        <w:rPr>
          <w:rFonts w:ascii="宋体" w:eastAsia="Arial" w:hAnsi="宋体" w:cs="仿宋_GB2312" w:hint="eastAsia"/>
          <w:snapToGrid w:val="0"/>
          <w:color w:val="000000" w:themeColor="text1"/>
          <w:kern w:val="0"/>
          <w:szCs w:val="21"/>
        </w:rPr>
        <w:t>、</w:t>
      </w:r>
      <w:r w:rsidRPr="00075EDC">
        <w:rPr>
          <w:rFonts w:ascii="宋体" w:eastAsia="Arial" w:hAnsi="宋体" w:cs="仿宋_GB2312" w:hint="eastAsia"/>
          <w:snapToGrid w:val="0"/>
          <w:color w:val="000000" w:themeColor="text1"/>
          <w:kern w:val="0"/>
          <w:szCs w:val="21"/>
        </w:rPr>
        <w:t>79</w:t>
      </w:r>
      <w:r w:rsidRPr="00075EDC">
        <w:rPr>
          <w:rFonts w:ascii="宋体" w:eastAsia="Arial" w:hAnsi="宋体" w:cs="仿宋_GB2312" w:hint="eastAsia"/>
          <w:snapToGrid w:val="0"/>
          <w:color w:val="000000" w:themeColor="text1"/>
          <w:kern w:val="0"/>
          <w:szCs w:val="21"/>
        </w:rPr>
        <w:t>分（含）以下，每少一分，扣减</w:t>
      </w:r>
      <w:r w:rsidRPr="00075EDC">
        <w:rPr>
          <w:rFonts w:ascii="宋体" w:eastAsia="Arial" w:hAnsi="宋体" w:cs="仿宋_GB2312" w:hint="eastAsia"/>
          <w:snapToGrid w:val="0"/>
          <w:color w:val="000000" w:themeColor="text1"/>
          <w:kern w:val="0"/>
          <w:szCs w:val="21"/>
        </w:rPr>
        <w:t>200</w:t>
      </w:r>
      <w:r w:rsidRPr="00075EDC">
        <w:rPr>
          <w:rFonts w:ascii="宋体" w:eastAsia="Arial" w:hAnsi="宋体" w:cs="仿宋_GB2312" w:hint="eastAsia"/>
          <w:snapToGrid w:val="0"/>
          <w:color w:val="000000" w:themeColor="text1"/>
          <w:kern w:val="0"/>
          <w:szCs w:val="21"/>
        </w:rPr>
        <w:t>元。</w:t>
      </w:r>
    </w:p>
    <w:p w:rsidR="00C77873" w:rsidRPr="00075EDC" w:rsidRDefault="008B596C">
      <w:pPr>
        <w:widowControl/>
        <w:numPr>
          <w:ilvl w:val="0"/>
          <w:numId w:val="1"/>
        </w:numPr>
        <w:kinsoku w:val="0"/>
        <w:autoSpaceDE w:val="0"/>
        <w:autoSpaceDN w:val="0"/>
        <w:adjustRightInd w:val="0"/>
        <w:snapToGrid w:val="0"/>
        <w:spacing w:line="480" w:lineRule="auto"/>
        <w:ind w:firstLineChars="200" w:firstLine="420"/>
        <w:jc w:val="left"/>
        <w:textAlignment w:val="center"/>
        <w:rPr>
          <w:rFonts w:ascii="宋体" w:eastAsia="Arial" w:hAnsi="宋体" w:cs="仿宋_GB2312"/>
          <w:snapToGrid w:val="0"/>
          <w:color w:val="000000" w:themeColor="text1"/>
          <w:kern w:val="0"/>
          <w:szCs w:val="21"/>
        </w:rPr>
      </w:pP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考核得分低于</w:t>
      </w:r>
      <w:r w:rsidRPr="00075EDC">
        <w:rPr>
          <w:rFonts w:ascii="宋体" w:eastAsia="Arial" w:hAnsi="宋体" w:cs="仿宋_GB2312" w:hint="eastAsia"/>
          <w:snapToGrid w:val="0"/>
          <w:color w:val="000000" w:themeColor="text1"/>
          <w:kern w:val="0"/>
          <w:szCs w:val="21"/>
        </w:rPr>
        <w:t>65</w:t>
      </w:r>
      <w:r w:rsidRPr="00075EDC">
        <w:rPr>
          <w:rFonts w:ascii="宋体" w:eastAsia="Arial" w:hAnsi="宋体" w:cs="仿宋_GB2312" w:hint="eastAsia"/>
          <w:snapToGrid w:val="0"/>
          <w:color w:val="000000" w:themeColor="text1"/>
          <w:kern w:val="0"/>
          <w:szCs w:val="21"/>
        </w:rPr>
        <w:t>分（不含）的，当</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考核结果为不合格，</w:t>
      </w:r>
      <w:r w:rsidRPr="00075EDC">
        <w:rPr>
          <w:rFonts w:ascii="宋体" w:hAnsi="宋体" w:cs="仿宋_GB2312" w:hint="eastAsia"/>
          <w:snapToGrid w:val="0"/>
          <w:color w:val="000000" w:themeColor="text1"/>
          <w:kern w:val="0"/>
          <w:szCs w:val="21"/>
        </w:rPr>
        <w:t>当季度每月</w:t>
      </w:r>
      <w:r w:rsidRPr="00075EDC">
        <w:rPr>
          <w:rFonts w:ascii="宋体" w:eastAsia="Arial" w:hAnsi="宋体" w:cs="仿宋_GB2312" w:hint="eastAsia"/>
          <w:snapToGrid w:val="0"/>
          <w:color w:val="000000" w:themeColor="text1"/>
          <w:kern w:val="0"/>
          <w:szCs w:val="21"/>
        </w:rPr>
        <w:t>扣罚</w:t>
      </w:r>
      <w:r w:rsidRPr="00075EDC">
        <w:rPr>
          <w:rFonts w:ascii="宋体" w:eastAsia="Arial" w:hAnsi="宋体" w:cs="仿宋_GB2312" w:hint="eastAsia"/>
          <w:snapToGrid w:val="0"/>
          <w:color w:val="000000" w:themeColor="text1"/>
          <w:kern w:val="0"/>
          <w:szCs w:val="21"/>
        </w:rPr>
        <w:t>3500</w:t>
      </w:r>
      <w:r w:rsidRPr="00075EDC">
        <w:rPr>
          <w:rFonts w:ascii="宋体" w:eastAsia="Arial" w:hAnsi="宋体" w:cs="仿宋_GB2312" w:hint="eastAsia"/>
          <w:snapToGrid w:val="0"/>
          <w:color w:val="000000" w:themeColor="text1"/>
          <w:kern w:val="0"/>
          <w:szCs w:val="21"/>
        </w:rPr>
        <w:t>元。同一年度内，服务方连续两个</w:t>
      </w:r>
      <w:r w:rsidRPr="00075EDC">
        <w:rPr>
          <w:rFonts w:ascii="宋体" w:hAnsi="宋体" w:cs="仿宋_GB2312" w:hint="eastAsia"/>
          <w:snapToGrid w:val="0"/>
          <w:color w:val="000000" w:themeColor="text1"/>
          <w:kern w:val="0"/>
          <w:szCs w:val="21"/>
        </w:rPr>
        <w:t>季度或累计三个季度</w:t>
      </w:r>
      <w:r w:rsidRPr="00075EDC">
        <w:rPr>
          <w:rFonts w:ascii="宋体" w:eastAsia="Arial" w:hAnsi="宋体" w:cs="仿宋_GB2312" w:hint="eastAsia"/>
          <w:snapToGrid w:val="0"/>
          <w:color w:val="000000" w:themeColor="text1"/>
          <w:kern w:val="0"/>
          <w:szCs w:val="21"/>
        </w:rPr>
        <w:t>考核不合格的，采购人有权单方解除本合同，并有权要求服务方承担本合同约定的违约责任，采购人无需承担任何违约责任且不支付任何补偿。</w:t>
      </w:r>
    </w:p>
    <w:p w:rsidR="00C77873" w:rsidRPr="00075EDC" w:rsidRDefault="008B596C">
      <w:pPr>
        <w:widowControl/>
        <w:numPr>
          <w:ilvl w:val="0"/>
          <w:numId w:val="1"/>
        </w:numPr>
        <w:kinsoku w:val="0"/>
        <w:autoSpaceDE w:val="0"/>
        <w:autoSpaceDN w:val="0"/>
        <w:adjustRightInd w:val="0"/>
        <w:snapToGrid w:val="0"/>
        <w:spacing w:line="480" w:lineRule="auto"/>
        <w:ind w:firstLineChars="200" w:firstLine="420"/>
        <w:jc w:val="left"/>
        <w:textAlignment w:val="center"/>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4</w:t>
      </w:r>
      <w:r w:rsidRPr="00075EDC">
        <w:rPr>
          <w:rFonts w:ascii="宋体" w:eastAsia="Arial" w:hAnsi="宋体" w:cs="仿宋_GB2312" w:hint="eastAsia"/>
          <w:snapToGrid w:val="0"/>
          <w:color w:val="000000" w:themeColor="text1"/>
          <w:kern w:val="0"/>
          <w:szCs w:val="21"/>
        </w:rPr>
        <w:t>、食堂服务企业要对被扣分值的相应项目，按服务标准在下月前</w:t>
      </w:r>
      <w:r w:rsidRPr="00075EDC">
        <w:rPr>
          <w:rFonts w:ascii="宋体" w:eastAsia="Arial" w:hAnsi="宋体" w:cs="仿宋_GB2312" w:hint="eastAsia"/>
          <w:snapToGrid w:val="0"/>
          <w:color w:val="000000" w:themeColor="text1"/>
          <w:kern w:val="0"/>
          <w:szCs w:val="21"/>
        </w:rPr>
        <w:t>10</w:t>
      </w:r>
      <w:r w:rsidRPr="00075EDC">
        <w:rPr>
          <w:rFonts w:ascii="宋体" w:eastAsia="Arial" w:hAnsi="宋体" w:cs="仿宋_GB2312" w:hint="eastAsia"/>
          <w:snapToGrid w:val="0"/>
          <w:color w:val="000000" w:themeColor="text1"/>
          <w:kern w:val="0"/>
          <w:szCs w:val="21"/>
        </w:rPr>
        <w:t>天内予以整改，如不及时整改，下</w:t>
      </w:r>
      <w:r w:rsidRPr="00075EDC">
        <w:rPr>
          <w:rFonts w:ascii="宋体" w:hAnsi="宋体" w:cs="仿宋_GB2312" w:hint="eastAsia"/>
          <w:snapToGrid w:val="0"/>
          <w:color w:val="000000" w:themeColor="text1"/>
          <w:kern w:val="0"/>
          <w:szCs w:val="21"/>
        </w:rPr>
        <w:t>季度</w:t>
      </w:r>
      <w:r w:rsidRPr="00075EDC">
        <w:rPr>
          <w:rFonts w:ascii="宋体" w:eastAsia="Arial" w:hAnsi="宋体" w:cs="仿宋_GB2312" w:hint="eastAsia"/>
          <w:snapToGrid w:val="0"/>
          <w:color w:val="000000" w:themeColor="text1"/>
          <w:kern w:val="0"/>
          <w:szCs w:val="21"/>
        </w:rPr>
        <w:t>检查考核时再发现存在类似问题的，按所列分值加倍扣分。如年度考核平均分达不到</w:t>
      </w:r>
      <w:r w:rsidRPr="00075EDC">
        <w:rPr>
          <w:rFonts w:ascii="宋体" w:eastAsia="Arial" w:hAnsi="宋体" w:cs="仿宋_GB2312" w:hint="eastAsia"/>
          <w:snapToGrid w:val="0"/>
          <w:color w:val="000000" w:themeColor="text1"/>
          <w:kern w:val="0"/>
          <w:szCs w:val="21"/>
        </w:rPr>
        <w:t>80</w:t>
      </w:r>
      <w:r w:rsidRPr="00075EDC">
        <w:rPr>
          <w:rFonts w:ascii="宋体" w:eastAsia="Arial" w:hAnsi="宋体" w:cs="仿宋_GB2312" w:hint="eastAsia"/>
          <w:snapToGrid w:val="0"/>
          <w:color w:val="000000" w:themeColor="text1"/>
          <w:kern w:val="0"/>
          <w:szCs w:val="21"/>
        </w:rPr>
        <w:t>分的，下一年度不再续聘该食堂服务企业。</w:t>
      </w:r>
    </w:p>
    <w:p w:rsidR="00C77873" w:rsidRPr="00075EDC" w:rsidRDefault="008B596C">
      <w:pPr>
        <w:widowControl/>
        <w:kinsoku w:val="0"/>
        <w:autoSpaceDE w:val="0"/>
        <w:autoSpaceDN w:val="0"/>
        <w:adjustRightInd w:val="0"/>
        <w:snapToGrid w:val="0"/>
        <w:spacing w:line="480" w:lineRule="auto"/>
        <w:ind w:firstLineChars="250" w:firstLine="525"/>
        <w:rPr>
          <w:rFonts w:ascii="宋体" w:eastAsia="Arial" w:hAnsi="宋体" w:cs="仿宋_GB2312"/>
          <w:snapToGrid w:val="0"/>
          <w:color w:val="000000" w:themeColor="text1"/>
          <w:kern w:val="0"/>
          <w:szCs w:val="21"/>
        </w:rPr>
      </w:pPr>
      <w:r w:rsidRPr="00075EDC">
        <w:rPr>
          <w:rFonts w:ascii="宋体" w:eastAsia="Arial" w:hAnsi="宋体" w:cs="仿宋_GB2312" w:hint="eastAsia"/>
          <w:snapToGrid w:val="0"/>
          <w:color w:val="000000" w:themeColor="text1"/>
          <w:kern w:val="0"/>
          <w:szCs w:val="21"/>
        </w:rPr>
        <w:t>三、本办法作为约束食堂服务企业的规范性条款，有关食堂服务企业在签订服务合同时应阅知</w:t>
      </w:r>
      <w:r w:rsidRPr="00075EDC">
        <w:rPr>
          <w:rFonts w:ascii="宋体" w:eastAsia="Arial" w:hAnsi="宋体" w:cs="仿宋_GB2312" w:hint="eastAsia"/>
          <w:snapToGrid w:val="0"/>
          <w:color w:val="000000" w:themeColor="text1"/>
          <w:kern w:val="0"/>
          <w:szCs w:val="21"/>
        </w:rPr>
        <w:t>并同意本考核办法，按照考核内容和标准，做好食堂服务考核工作，及时整改存在问题，完善管理措施，规范管理行为，全面提高管理水平和服务质量。</w:t>
      </w:r>
    </w:p>
    <w:p w:rsidR="00C77873" w:rsidRPr="00075EDC" w:rsidRDefault="008B596C">
      <w:pPr>
        <w:widowControl/>
        <w:kinsoku w:val="0"/>
        <w:autoSpaceDE w:val="0"/>
        <w:autoSpaceDN w:val="0"/>
        <w:adjustRightInd w:val="0"/>
        <w:snapToGrid w:val="0"/>
        <w:spacing w:line="480" w:lineRule="auto"/>
        <w:jc w:val="center"/>
        <w:rPr>
          <w:rFonts w:ascii="仿宋_GB2312" w:eastAsia="仿宋_GB2312" w:hAnsi="仿宋"/>
          <w:color w:val="000000" w:themeColor="text1"/>
          <w:szCs w:val="21"/>
        </w:rPr>
      </w:pPr>
      <w:r w:rsidRPr="00075EDC">
        <w:rPr>
          <w:rFonts w:ascii="仿宋_GB2312" w:eastAsia="仿宋_GB2312" w:hAnsi="宋体"/>
          <w:color w:val="000000" w:themeColor="text1"/>
          <w:sz w:val="30"/>
          <w:szCs w:val="30"/>
        </w:rPr>
        <w:br w:type="page"/>
      </w:r>
      <w:r w:rsidRPr="00075EDC">
        <w:rPr>
          <w:rFonts w:ascii="宋体" w:hAnsi="宋体" w:cs="仿宋_GB2312" w:hint="eastAsia"/>
          <w:b/>
          <w:bCs/>
          <w:snapToGrid w:val="0"/>
          <w:color w:val="000000" w:themeColor="text1"/>
          <w:kern w:val="0"/>
          <w:sz w:val="28"/>
          <w:szCs w:val="28"/>
        </w:rPr>
        <w:lastRenderedPageBreak/>
        <w:t>附件</w:t>
      </w:r>
      <w:r w:rsidRPr="00075EDC">
        <w:rPr>
          <w:rFonts w:ascii="宋体" w:hAnsi="宋体" w:cs="仿宋_GB2312" w:hint="eastAsia"/>
          <w:b/>
          <w:bCs/>
          <w:snapToGrid w:val="0"/>
          <w:color w:val="000000" w:themeColor="text1"/>
          <w:kern w:val="0"/>
          <w:sz w:val="28"/>
          <w:szCs w:val="28"/>
        </w:rPr>
        <w:t>3</w:t>
      </w:r>
      <w:r w:rsidRPr="00075EDC">
        <w:rPr>
          <w:rFonts w:ascii="宋体" w:hAnsi="宋体" w:cs="仿宋_GB2312" w:hint="eastAsia"/>
          <w:b/>
          <w:bCs/>
          <w:snapToGrid w:val="0"/>
          <w:color w:val="000000" w:themeColor="text1"/>
          <w:kern w:val="0"/>
          <w:sz w:val="28"/>
          <w:szCs w:val="28"/>
        </w:rPr>
        <w:t>：食堂服务质量考核细则</w:t>
      </w:r>
    </w:p>
    <w:p w:rsidR="00C77873" w:rsidRPr="00075EDC" w:rsidRDefault="008B596C">
      <w:pPr>
        <w:widowControl/>
        <w:kinsoku w:val="0"/>
        <w:autoSpaceDE w:val="0"/>
        <w:autoSpaceDN w:val="0"/>
        <w:adjustRightInd w:val="0"/>
        <w:snapToGrid w:val="0"/>
        <w:spacing w:line="400" w:lineRule="exact"/>
        <w:jc w:val="center"/>
        <w:rPr>
          <w:rFonts w:ascii="仿宋_GB2312" w:eastAsia="仿宋_GB2312" w:hAnsi="宋体"/>
          <w:b/>
          <w:color w:val="000000" w:themeColor="text1"/>
          <w:sz w:val="22"/>
          <w:szCs w:val="22"/>
        </w:rPr>
      </w:pPr>
      <w:r w:rsidRPr="00075EDC">
        <w:rPr>
          <w:rFonts w:ascii="仿宋" w:eastAsia="仿宋" w:hAnsi="仿宋" w:cs="宋体" w:hint="eastAsia"/>
          <w:b/>
          <w:bCs/>
          <w:color w:val="000000" w:themeColor="text1"/>
          <w:kern w:val="0"/>
          <w:sz w:val="32"/>
          <w:szCs w:val="32"/>
        </w:rPr>
        <w:t>食堂服务质量考核细则</w:t>
      </w: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570"/>
        <w:gridCol w:w="3274"/>
        <w:gridCol w:w="3237"/>
        <w:gridCol w:w="1326"/>
        <w:gridCol w:w="552"/>
      </w:tblGrid>
      <w:tr w:rsidR="00C77873" w:rsidRPr="00075EDC">
        <w:trPr>
          <w:trHeight w:val="310"/>
          <w:jc w:val="center"/>
        </w:trPr>
        <w:tc>
          <w:tcPr>
            <w:tcW w:w="570"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项目</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szCs w:val="21"/>
              </w:rPr>
              <w:t>考核内容及要求</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扣罚标准</w:t>
            </w:r>
          </w:p>
        </w:tc>
        <w:tc>
          <w:tcPr>
            <w:tcW w:w="552"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实际扣分</w:t>
            </w:r>
          </w:p>
        </w:tc>
      </w:tr>
      <w:tr w:rsidR="00C77873" w:rsidRPr="00075EDC">
        <w:trPr>
          <w:trHeight w:val="373"/>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食</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材</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根据需求做好原材料采购计划，交当天值班领导签字确认，交予采购员建立台账。</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所购食材未做到先进先出原则，未确保食材新鲜。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hint="eastAsia"/>
                <w:color w:val="000000" w:themeColor="text1"/>
                <w:kern w:val="0"/>
                <w:szCs w:val="21"/>
              </w:rPr>
              <w:t>1.0</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未按计划下单，造成备料不足或过多。</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保持菜肴卫生，蔬菜加工必须做到一拣、二洗、三切。</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出品出现有苍蝇、泥沙、有毛、杂物等异物。</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仓库、冰库、冰柜必须保持清洁，定期进行清理，食材必须按要求摆放整齐，食材应保持新鲜、清洁、卫生，并于清洗后分类进行储存冷冻或冷藏。</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入冰箱食品未使用保鲜膜。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冰箱内成品、半成品、生料、熟料，未分层分类摆放。</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22"/>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将热食物放进冰箱、冰柜或冷库。</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必须对食品存放场所进行定期清理，保持整洁有序。</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未按规定存放腐烂变质和过期食品。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3.0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食品存放场所未按规定存放有毒有害物品及私人物品。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2.0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536"/>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b/>
                <w:color w:val="000000" w:themeColor="text1"/>
                <w:szCs w:val="21"/>
              </w:rPr>
            </w:pPr>
          </w:p>
        </w:tc>
        <w:tc>
          <w:tcPr>
            <w:tcW w:w="3274"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食物烹调制作后至食用时间不得超过</w:t>
            </w:r>
            <w:r w:rsidRPr="00075EDC">
              <w:rPr>
                <w:rFonts w:ascii="宋体" w:hAnsi="宋体" w:cs="仿宋_GB2312"/>
                <w:color w:val="000000" w:themeColor="text1"/>
                <w:kern w:val="0"/>
                <w:szCs w:val="21"/>
              </w:rPr>
              <w:t>2</w:t>
            </w:r>
            <w:r w:rsidRPr="00075EDC">
              <w:rPr>
                <w:rFonts w:ascii="宋体" w:hAnsi="宋体" w:cs="仿宋_GB2312"/>
                <w:color w:val="000000" w:themeColor="text1"/>
                <w:kern w:val="0"/>
                <w:szCs w:val="21"/>
              </w:rPr>
              <w:t>小时，需要较长时间超过</w:t>
            </w:r>
            <w:r w:rsidRPr="00075EDC">
              <w:rPr>
                <w:rFonts w:ascii="宋体" w:hAnsi="宋体" w:cs="仿宋_GB2312"/>
                <w:color w:val="000000" w:themeColor="text1"/>
                <w:kern w:val="0"/>
                <w:szCs w:val="21"/>
              </w:rPr>
              <w:t>2</w:t>
            </w:r>
            <w:r w:rsidRPr="00075EDC">
              <w:rPr>
                <w:rFonts w:ascii="宋体" w:hAnsi="宋体" w:cs="仿宋_GB2312"/>
                <w:color w:val="000000" w:themeColor="text1"/>
                <w:kern w:val="0"/>
                <w:szCs w:val="21"/>
              </w:rPr>
              <w:t>小时存放的食品，必须按规定冷藏。</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未按规定处理造成浪费。</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厨</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房</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对所有环节进行监督，必须根据每餐供应量生产加工餐食，避免因生产加工造成浪费。</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严禁加工腐烂、变质、发霉或过期的食品。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hint="eastAsia"/>
                <w:color w:val="000000" w:themeColor="text1"/>
                <w:kern w:val="0"/>
                <w:szCs w:val="21"/>
              </w:rPr>
              <w:t>3.0</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备料不足，造成菜品不够，或备料过多造成食材浪费的。</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536"/>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在开餐时间内未按规定确保食品供应的衔接，出品时间间隔超过</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分钟（特殊情况除外）。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textAlignment w:val="center"/>
              <w:rPr>
                <w:rFonts w:ascii="宋体" w:hAnsi="宋体" w:cs="仿宋_GB2312"/>
                <w:color w:val="000000" w:themeColor="text1"/>
                <w:szCs w:val="21"/>
              </w:rPr>
            </w:pPr>
            <w:r w:rsidRPr="00075EDC">
              <w:rPr>
                <w:rFonts w:ascii="宋体" w:hAnsi="宋体" w:cs="仿宋_GB2312" w:hint="eastAsia"/>
                <w:color w:val="000000" w:themeColor="text1"/>
                <w:szCs w:val="21"/>
              </w:rPr>
              <w:t>餐具、食材清洗应按标准执行</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餐具清洗未按“一刮二冲三洗四保洁”步骤操作。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536"/>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食材原料未按肉类、水产品、果蔬类设置专用清洗场所，各类水池未标识并混乱使用。</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459"/>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蔬菜或水果未按规定在盐水中（或洗米水）浸泡</w:t>
            </w:r>
            <w:r w:rsidRPr="00075EDC">
              <w:rPr>
                <w:rFonts w:ascii="宋体" w:hAnsi="宋体" w:cs="仿宋_GB2312"/>
                <w:color w:val="000000" w:themeColor="text1"/>
                <w:kern w:val="0"/>
                <w:szCs w:val="21"/>
              </w:rPr>
              <w:t>30</w:t>
            </w:r>
            <w:r w:rsidRPr="00075EDC">
              <w:rPr>
                <w:rFonts w:ascii="宋体" w:hAnsi="宋体" w:cs="仿宋_GB2312"/>
                <w:color w:val="000000" w:themeColor="text1"/>
                <w:kern w:val="0"/>
                <w:szCs w:val="21"/>
              </w:rPr>
              <w:t>分钟后方才用于加工。</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44"/>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熟食应在专用熟食间进行操作熟食制作，做到五专：专人、专室、专用工具、专用消毒设备、专用冷藏设备。</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熟食间未在每餐加工熟食前先打开紫外线消毒灯</w:t>
            </w:r>
            <w:r w:rsidRPr="00075EDC">
              <w:rPr>
                <w:rFonts w:ascii="宋体" w:hAnsi="宋体" w:cs="仿宋_GB2312"/>
                <w:color w:val="000000" w:themeColor="text1"/>
                <w:kern w:val="0"/>
                <w:szCs w:val="21"/>
              </w:rPr>
              <w:t>30</w:t>
            </w:r>
            <w:r w:rsidRPr="00075EDC">
              <w:rPr>
                <w:rFonts w:ascii="宋体" w:hAnsi="宋体" w:cs="仿宋_GB2312"/>
                <w:color w:val="000000" w:themeColor="text1"/>
                <w:kern w:val="0"/>
                <w:szCs w:val="21"/>
              </w:rPr>
              <w:t>分钟。</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加工熟食的用具、容器，使用前未消毒，使用前后未洗净。</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人员进熟食间前未洗手消毒，更换清洁的工作衣帽，未戴口罩。</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隔餐隔夜的熟制食品，食用前未经过彻底加热。</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536"/>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服</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严格执行首问责任，语言亲切自然，称谓准确，文明用语十一字：请、您、您好、谢谢、对不起、再见，严禁与就餐人员发生口角，严禁做与工作无关的事情。</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工作期间做与工作无关的事情（玩手机等，但管理人员可以根据工作情况看手机信息</w:t>
            </w:r>
            <w:r w:rsidRPr="00075EDC">
              <w:rPr>
                <w:rFonts w:ascii="宋体" w:hAnsi="宋体" w:cs="仿宋_GB2312" w:hint="eastAsia"/>
                <w:color w:val="000000" w:themeColor="text1"/>
                <w:kern w:val="0"/>
                <w:szCs w:val="21"/>
              </w:rPr>
              <w:t>)</w:t>
            </w:r>
            <w:r w:rsidRPr="00075EDC">
              <w:rPr>
                <w:rFonts w:ascii="宋体" w:hAnsi="宋体" w:cs="仿宋_GB2312" w:hint="eastAsia"/>
                <w:color w:val="000000" w:themeColor="text1"/>
                <w:kern w:val="0"/>
                <w:szCs w:val="21"/>
              </w:rPr>
              <w:t>。</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hint="eastAsia"/>
                <w:color w:val="000000" w:themeColor="text1"/>
                <w:kern w:val="0"/>
                <w:szCs w:val="21"/>
              </w:rPr>
              <w:t>0.5</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早、中、晚餐，未按甲方要求的工作时间进行相应调整。</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未按约定人数到岗。</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工作期间严禁私带无关人员进入生产加工场所。</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未按规定提前</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分钟做好各项开餐前准备工作。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开餐时不站立服务、斜靠身体、眼睛斜视对方、擅自离岗位者。</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工作区域大声喧哗、打闹、勾肩搭背、用手扣口鼻、拨弄头发等。</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对就餐人员的合理要求未及时处理。</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未按要求佩戴工号牌。</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因特殊原因不能按时开餐时，未及时上报，未做好现场安抚与告知。</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工作期间，与就餐人员发生口角，造成恶劣影响。</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工作期间未按规定着装，着装不整洁、穿拖鞋。</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未按规定使用文明用语。</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排队时间未达到采购人要求（特殊情况除外）。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卫</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生</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3274"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厨房炉灶、排油烟设备、绞肉机、工作台、餐桌椅、墙壁、门、柜、窗台、天花板必须定期进行清洁保养，不得积污及有蜘蛛网、蟑螂等。大厅环境整洁，每天三擦三扫，每周一次大扫除。上岗前要按规定洗手消毒，头发要扎入帽中，对食具、餐具的清洗必须做到：</w:t>
            </w:r>
            <w:r w:rsidRPr="00075EDC">
              <w:rPr>
                <w:rFonts w:ascii="宋体" w:hAnsi="宋体" w:cs="仿宋_GB2312" w:hint="eastAsia"/>
                <w:color w:val="000000" w:themeColor="text1"/>
                <w:kern w:val="0"/>
                <w:szCs w:val="21"/>
              </w:rPr>
              <w:t>"</w:t>
            </w:r>
            <w:r w:rsidRPr="00075EDC">
              <w:rPr>
                <w:rFonts w:ascii="宋体" w:hAnsi="宋体" w:cs="仿宋_GB2312" w:hint="eastAsia"/>
                <w:color w:val="000000" w:themeColor="text1"/>
                <w:kern w:val="0"/>
                <w:szCs w:val="21"/>
              </w:rPr>
              <w:t>一洗、二刷、三冲、四保管”。熟食间应做好通风、降温、防腐、防蝇、防鼠、防尘工作。</w:t>
            </w: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厨房地面墙面、门窗不洁有杂物、油污。</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hint="eastAsia"/>
                <w:color w:val="000000" w:themeColor="text1"/>
                <w:kern w:val="0"/>
                <w:szCs w:val="21"/>
              </w:rPr>
              <w:t>0.5</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操作台卫生不符合要求，摆放零乱。</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保洁柜内物品摆放零乱，不整洁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459"/>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厨房垃圾桶未按规定位置摆放，垃圾桶使用后或运送垃圾桶，不加盖的。</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餐厨用具使用后未按规定清洗</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蒸笼、菜架、蒸板不整洁</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人员未持有有效健康证上岗的</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每人次扣</w:t>
            </w:r>
            <w:r w:rsidRPr="00075EDC">
              <w:rPr>
                <w:rFonts w:ascii="宋体" w:hAnsi="宋体" w:cs="仿宋_GB2312"/>
                <w:color w:val="000000" w:themeColor="text1"/>
                <w:kern w:val="0"/>
                <w:szCs w:val="21"/>
              </w:rPr>
              <w:t>1</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班前、班后未清扫场地，堆放杂物、垃圾</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地面未保持干净、整洁，有杂物</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608"/>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厨房炉灶、排油烟设备、绞肉机、工作台、餐桌椅、墙壁、门、柜、窗台、天花板有积污及有蜘蛛网、蟑螂等</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下水道不冲刷，有垃圾、淤积现象</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在工作区域吸烟、乱扔烟头</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熟食间未做好通风、降温、防腐、防蝇、防鼠、防尘工作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0.5</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96"/>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3274"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left"/>
              <w:rPr>
                <w:rFonts w:ascii="宋体" w:hAnsi="宋体" w:cs="仿宋_GB2312"/>
                <w:color w:val="000000" w:themeColor="text1"/>
                <w:szCs w:val="21"/>
              </w:rPr>
            </w:pPr>
          </w:p>
        </w:tc>
        <w:tc>
          <w:tcPr>
            <w:tcW w:w="3237"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szCs w:val="21"/>
              </w:rPr>
              <w:t>未按标准做好食品留样工作</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szCs w:val="21"/>
              </w:rPr>
              <w:t>每次扣</w:t>
            </w:r>
            <w:r w:rsidRPr="00075EDC">
              <w:rPr>
                <w:rFonts w:ascii="宋体" w:hAnsi="宋体" w:cs="仿宋_GB2312"/>
                <w:color w:val="000000" w:themeColor="text1"/>
                <w:szCs w:val="21"/>
              </w:rPr>
              <w:t>3</w:t>
            </w:r>
            <w:r w:rsidRPr="00075EDC">
              <w:rPr>
                <w:rFonts w:ascii="宋体" w:hAnsi="宋体" w:cs="仿宋_GB2312"/>
                <w:color w:val="000000" w:themeColor="text1"/>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szCs w:val="21"/>
              </w:rPr>
            </w:pPr>
          </w:p>
        </w:tc>
      </w:tr>
      <w:tr w:rsidR="00C77873" w:rsidRPr="00075EDC">
        <w:trPr>
          <w:trHeight w:val="373"/>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b/>
                <w:color w:val="000000" w:themeColor="text1"/>
                <w:szCs w:val="21"/>
              </w:rPr>
            </w:pPr>
            <w:r w:rsidRPr="00075EDC">
              <w:rPr>
                <w:rFonts w:ascii="宋体" w:hAnsi="宋体" w:cs="仿宋_GB2312" w:hint="eastAsia"/>
                <w:b/>
                <w:color w:val="000000" w:themeColor="text1"/>
                <w:kern w:val="0"/>
                <w:szCs w:val="21"/>
              </w:rPr>
              <w:t>设</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备</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管</w:t>
            </w:r>
            <w:r w:rsidRPr="00075EDC">
              <w:rPr>
                <w:rFonts w:ascii="宋体" w:hAnsi="宋体" w:cs="仿宋_GB2312" w:hint="eastAsia"/>
                <w:b/>
                <w:color w:val="000000" w:themeColor="text1"/>
                <w:kern w:val="0"/>
                <w:szCs w:val="21"/>
              </w:rPr>
              <w:t xml:space="preserve">  </w:t>
            </w:r>
            <w:r w:rsidRPr="00075EDC">
              <w:rPr>
                <w:rFonts w:ascii="宋体" w:hAnsi="宋体" w:cs="仿宋_GB2312" w:hint="eastAsia"/>
                <w:b/>
                <w:color w:val="000000" w:themeColor="text1"/>
                <w:kern w:val="0"/>
                <w:szCs w:val="21"/>
              </w:rPr>
              <w:t>理</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因人为原因导致操作间下水堵塞，不及时报修、报告，造成地面积水；未规范操作设备，发生伤人、触电等不安全事件（特殊情况除外）。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发现一次扣</w:t>
            </w:r>
            <w:r w:rsidRPr="00075EDC">
              <w:rPr>
                <w:rFonts w:ascii="宋体" w:hAnsi="宋体" w:cs="仿宋_GB2312" w:hint="eastAsia"/>
                <w:color w:val="000000" w:themeColor="text1"/>
                <w:kern w:val="0"/>
                <w:szCs w:val="21"/>
              </w:rPr>
              <w:t>3</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459"/>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下班前未检查各种设施的阀门开关是否关掉，确保水、电、气的安全，因人为原因造成严重后果的根据情况给予责任人扣除当月工资、开除等处罚（特殊情况除外）。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发现一次扣</w:t>
            </w:r>
            <w:r w:rsidRPr="00075EDC">
              <w:rPr>
                <w:rFonts w:ascii="宋体" w:hAnsi="宋体" w:cs="仿宋_GB2312"/>
                <w:color w:val="000000" w:themeColor="text1"/>
                <w:kern w:val="0"/>
                <w:szCs w:val="21"/>
              </w:rPr>
              <w:t>3</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未定期对厨房设施设备进行维护、保养。</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1.0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因人为原因使用不当，造成设备损坏的，除接受相应处罚外还应按价赔偿（特殊情况除外）。</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每次扣</w:t>
            </w:r>
            <w:r w:rsidRPr="00075EDC">
              <w:rPr>
                <w:rFonts w:ascii="宋体" w:hAnsi="宋体" w:cs="仿宋_GB2312"/>
                <w:color w:val="000000" w:themeColor="text1"/>
                <w:kern w:val="0"/>
                <w:szCs w:val="21"/>
              </w:rPr>
              <w:t>3.0</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373"/>
          <w:jc w:val="center"/>
        </w:trPr>
        <w:tc>
          <w:tcPr>
            <w:tcW w:w="570"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台账管理</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未按规定完善各类台账：员工考勤、设备检查、食品添加剂管理、食品留样登记、水电燃气等。</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每项扣</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投诉考核</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出现因质量问题职工退单或被投诉的，应承担相应损失和责任。</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每单扣</w:t>
            </w:r>
            <w:r w:rsidRPr="00075EDC">
              <w:rPr>
                <w:rFonts w:ascii="宋体" w:hAnsi="宋体" w:cs="仿宋_GB2312" w:hint="eastAsia"/>
                <w:color w:val="000000" w:themeColor="text1"/>
                <w:kern w:val="0"/>
                <w:szCs w:val="21"/>
              </w:rPr>
              <w:t>2</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310"/>
          <w:jc w:val="center"/>
        </w:trPr>
        <w:tc>
          <w:tcPr>
            <w:tcW w:w="570" w:type="dxa"/>
            <w:shd w:val="clear" w:color="auto" w:fill="auto"/>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rPr>
                <w:rFonts w:ascii="宋体" w:hAnsi="宋体" w:cs="仿宋_GB2312"/>
                <w:color w:val="000000" w:themeColor="text1"/>
                <w:kern w:val="0"/>
                <w:szCs w:val="21"/>
              </w:rPr>
            </w:pPr>
            <w:r w:rsidRPr="00075EDC">
              <w:rPr>
                <w:rFonts w:ascii="宋体" w:hAnsi="宋体" w:cs="仿宋_GB2312" w:hint="eastAsia"/>
                <w:color w:val="000000" w:themeColor="text1"/>
                <w:szCs w:val="21"/>
              </w:rPr>
              <w:t>客户满意度调查</w:t>
            </w:r>
          </w:p>
        </w:tc>
        <w:tc>
          <w:tcPr>
            <w:tcW w:w="6511" w:type="dxa"/>
            <w:gridSpan w:val="2"/>
            <w:shd w:val="clear" w:color="auto" w:fill="auto"/>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采购人每度内组织干部职工对食堂服务企业工作满意度（满意度每</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个点折算为</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分）进行一次以上测评。</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满意度每</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个点折算为</w:t>
            </w:r>
            <w:r w:rsidRPr="00075EDC">
              <w:rPr>
                <w:rFonts w:ascii="宋体" w:hAnsi="宋体" w:cs="仿宋_GB2312" w:hint="eastAsia"/>
                <w:color w:val="000000" w:themeColor="text1"/>
                <w:kern w:val="0"/>
                <w:szCs w:val="21"/>
              </w:rPr>
              <w:t>1</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val="restart"/>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奖惩</w:t>
            </w: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获得机关单位的书面表扬</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奖励</w:t>
            </w:r>
            <w:r w:rsidRPr="00075EDC">
              <w:rPr>
                <w:rFonts w:ascii="宋体" w:hAnsi="宋体" w:cs="仿宋_GB2312" w:hint="eastAsia"/>
                <w:color w:val="000000" w:themeColor="text1"/>
                <w:kern w:val="0"/>
                <w:szCs w:val="21"/>
              </w:rPr>
              <w:t>4</w:t>
            </w:r>
            <w:r w:rsidRPr="00075EDC">
              <w:rPr>
                <w:rFonts w:ascii="宋体" w:hAnsi="宋体" w:cs="仿宋_GB2312" w:hint="eastAsia"/>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省市级卫生检查评比中，获得奖励</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奖励</w:t>
            </w:r>
            <w:r w:rsidRPr="00075EDC">
              <w:rPr>
                <w:rFonts w:ascii="宋体" w:hAnsi="宋体" w:cs="仿宋_GB2312"/>
                <w:color w:val="000000" w:themeColor="text1"/>
                <w:kern w:val="0"/>
                <w:szCs w:val="21"/>
              </w:rPr>
              <w:t>3</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获得用餐员工的口头、电话、微信、邮件的表扬</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奖励</w:t>
            </w:r>
            <w:r w:rsidRPr="00075EDC">
              <w:rPr>
                <w:rFonts w:ascii="宋体" w:hAnsi="宋体" w:cs="仿宋_GB2312"/>
                <w:color w:val="000000" w:themeColor="text1"/>
                <w:kern w:val="0"/>
                <w:szCs w:val="21"/>
              </w:rPr>
              <w:t>2</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10"/>
          <w:jc w:val="center"/>
        </w:trPr>
        <w:tc>
          <w:tcPr>
            <w:tcW w:w="570" w:type="dxa"/>
            <w:vMerge/>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rPr>
                <w:rFonts w:ascii="宋体" w:hAnsi="宋体" w:cs="仿宋_GB2312"/>
                <w:color w:val="000000" w:themeColor="text1"/>
                <w:szCs w:val="21"/>
              </w:rPr>
            </w:pPr>
          </w:p>
        </w:tc>
        <w:tc>
          <w:tcPr>
            <w:tcW w:w="6511" w:type="dxa"/>
            <w:gridSpan w:val="2"/>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left"/>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临时组织的餐饮接待任务，组织指挥到位，完成任务好</w:t>
            </w:r>
          </w:p>
        </w:tc>
        <w:tc>
          <w:tcPr>
            <w:tcW w:w="1326" w:type="dxa"/>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szCs w:val="21"/>
              </w:rPr>
            </w:pPr>
            <w:r w:rsidRPr="00075EDC">
              <w:rPr>
                <w:rFonts w:ascii="宋体" w:hAnsi="宋体" w:cs="仿宋_GB2312" w:hint="eastAsia"/>
                <w:color w:val="000000" w:themeColor="text1"/>
                <w:kern w:val="0"/>
                <w:szCs w:val="21"/>
              </w:rPr>
              <w:t>奖励</w:t>
            </w:r>
            <w:r w:rsidRPr="00075EDC">
              <w:rPr>
                <w:rFonts w:ascii="宋体" w:hAnsi="宋体" w:cs="仿宋_GB2312"/>
                <w:color w:val="000000" w:themeColor="text1"/>
                <w:kern w:val="0"/>
                <w:szCs w:val="21"/>
              </w:rPr>
              <w:t>2</w:t>
            </w:r>
            <w:r w:rsidRPr="00075EDC">
              <w:rPr>
                <w:rFonts w:ascii="宋体" w:hAnsi="宋体" w:cs="仿宋_GB2312"/>
                <w:color w:val="000000" w:themeColor="text1"/>
                <w:kern w:val="0"/>
                <w:szCs w:val="21"/>
              </w:rPr>
              <w:t>分</w:t>
            </w: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before="340" w:after="330" w:line="300" w:lineRule="exact"/>
              <w:jc w:val="center"/>
              <w:textAlignment w:val="center"/>
              <w:rPr>
                <w:rFonts w:ascii="宋体" w:hAnsi="宋体" w:cs="仿宋_GB2312"/>
                <w:color w:val="000000" w:themeColor="text1"/>
                <w:kern w:val="0"/>
                <w:szCs w:val="21"/>
              </w:rPr>
            </w:pPr>
          </w:p>
        </w:tc>
      </w:tr>
      <w:tr w:rsidR="00C77873" w:rsidRPr="00075EDC">
        <w:trPr>
          <w:trHeight w:val="229"/>
          <w:jc w:val="center"/>
        </w:trPr>
        <w:tc>
          <w:tcPr>
            <w:tcW w:w="7081" w:type="dxa"/>
            <w:gridSpan w:val="3"/>
            <w:noWrap/>
            <w:tcMar>
              <w:top w:w="15" w:type="dxa"/>
              <w:left w:w="15" w:type="dxa"/>
              <w:right w:w="15" w:type="dxa"/>
            </w:tcMar>
            <w:vAlign w:val="center"/>
          </w:tcPr>
          <w:p w:rsidR="00C77873" w:rsidRPr="00075EDC" w:rsidRDefault="008B596C">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r w:rsidRPr="00075EDC">
              <w:rPr>
                <w:rFonts w:ascii="宋体" w:hAnsi="宋体" w:cs="仿宋_GB2312" w:hint="eastAsia"/>
                <w:color w:val="000000" w:themeColor="text1"/>
                <w:kern w:val="0"/>
                <w:szCs w:val="21"/>
              </w:rPr>
              <w:t>合计</w:t>
            </w:r>
          </w:p>
        </w:tc>
        <w:tc>
          <w:tcPr>
            <w:tcW w:w="1326"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c>
          <w:tcPr>
            <w:tcW w:w="552" w:type="dxa"/>
            <w:noWrap/>
            <w:tcMar>
              <w:top w:w="15" w:type="dxa"/>
              <w:left w:w="15" w:type="dxa"/>
              <w:right w:w="15" w:type="dxa"/>
            </w:tcMar>
            <w:vAlign w:val="center"/>
          </w:tcPr>
          <w:p w:rsidR="00C77873" w:rsidRPr="00075EDC" w:rsidRDefault="00C77873">
            <w:pPr>
              <w:widowControl/>
              <w:kinsoku w:val="0"/>
              <w:autoSpaceDE w:val="0"/>
              <w:autoSpaceDN w:val="0"/>
              <w:adjustRightInd w:val="0"/>
              <w:snapToGrid w:val="0"/>
              <w:spacing w:line="300" w:lineRule="exact"/>
              <w:jc w:val="center"/>
              <w:textAlignment w:val="center"/>
              <w:rPr>
                <w:rFonts w:ascii="宋体" w:hAnsi="宋体" w:cs="仿宋_GB2312"/>
                <w:color w:val="000000" w:themeColor="text1"/>
                <w:kern w:val="0"/>
                <w:szCs w:val="21"/>
              </w:rPr>
            </w:pPr>
          </w:p>
        </w:tc>
      </w:tr>
    </w:tbl>
    <w:p w:rsidR="00C77873" w:rsidRPr="00075EDC" w:rsidRDefault="00C77873">
      <w:pPr>
        <w:pStyle w:val="a7"/>
        <w:widowControl/>
        <w:kinsoku w:val="0"/>
        <w:autoSpaceDE w:val="0"/>
        <w:autoSpaceDN w:val="0"/>
        <w:adjustRightInd w:val="0"/>
        <w:snapToGrid w:val="0"/>
        <w:spacing w:before="145" w:line="438" w:lineRule="auto"/>
        <w:ind w:left="61" w:firstLine="500"/>
        <w:rPr>
          <w:color w:val="000000" w:themeColor="text1"/>
          <w:spacing w:val="-2"/>
          <w:szCs w:val="21"/>
        </w:rPr>
      </w:pPr>
    </w:p>
    <w:p w:rsidR="00C77873" w:rsidRPr="00075EDC" w:rsidRDefault="00C77873">
      <w:pPr>
        <w:rPr>
          <w:color w:val="000000" w:themeColor="text1"/>
        </w:rPr>
        <w:sectPr w:rsidR="00C77873" w:rsidRPr="00075EDC">
          <w:pgSz w:w="11906" w:h="16838"/>
          <w:pgMar w:top="1134" w:right="1134" w:bottom="1134" w:left="1134" w:header="720" w:footer="720" w:gutter="0"/>
          <w:cols w:space="720"/>
          <w:docGrid w:type="lines" w:linePitch="331"/>
        </w:sectPr>
      </w:pPr>
    </w:p>
    <w:p w:rsidR="00C77873" w:rsidRPr="00075EDC" w:rsidRDefault="00C77873">
      <w:pPr>
        <w:pStyle w:val="aa"/>
        <w:spacing w:line="360" w:lineRule="auto"/>
        <w:ind w:leftChars="85" w:left="178"/>
        <w:rPr>
          <w:rFonts w:hAnsi="宋体"/>
          <w:color w:val="000000" w:themeColor="text1"/>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8B596C">
      <w:pPr>
        <w:pStyle w:val="aa"/>
        <w:tabs>
          <w:tab w:val="left" w:pos="2472"/>
        </w:tabs>
        <w:spacing w:line="460" w:lineRule="exact"/>
        <w:jc w:val="center"/>
        <w:outlineLvl w:val="0"/>
        <w:rPr>
          <w:rFonts w:ascii="Times New Roman" w:hAnsi="Times New Roman"/>
          <w:b/>
          <w:color w:val="000000" w:themeColor="text1"/>
          <w:sz w:val="36"/>
        </w:rPr>
      </w:pPr>
      <w:bookmarkStart w:id="298" w:name="_Toc187761571"/>
      <w:r w:rsidRPr="00075EDC">
        <w:rPr>
          <w:rFonts w:ascii="Times New Roman" w:hAnsi="Times New Roman" w:hint="eastAsia"/>
          <w:b/>
          <w:color w:val="000000" w:themeColor="text1"/>
          <w:sz w:val="36"/>
        </w:rPr>
        <w:t>第六章投标文件格式</w:t>
      </w:r>
      <w:bookmarkEnd w:id="298"/>
    </w:p>
    <w:p w:rsidR="00C77873" w:rsidRPr="00075EDC" w:rsidRDefault="00C77873">
      <w:pPr>
        <w:widowControl/>
        <w:spacing w:beforeAutospacing="1" w:line="360" w:lineRule="auto"/>
        <w:jc w:val="left"/>
        <w:rPr>
          <w:rFonts w:ascii="宋体" w:hAnsi="宋体"/>
          <w:color w:val="000000" w:themeColor="text1"/>
          <w:szCs w:val="20"/>
        </w:rPr>
        <w:sectPr w:rsidR="00C77873" w:rsidRPr="00075EDC">
          <w:pgSz w:w="11906" w:h="16838"/>
          <w:pgMar w:top="1134" w:right="1134" w:bottom="1134" w:left="1134" w:header="720" w:footer="720" w:gutter="0"/>
          <w:cols w:space="720"/>
          <w:docGrid w:type="lines" w:linePitch="331"/>
        </w:sectPr>
      </w:pPr>
    </w:p>
    <w:p w:rsidR="00C77873" w:rsidRPr="00075EDC" w:rsidRDefault="008B596C">
      <w:pPr>
        <w:pStyle w:val="aa"/>
        <w:ind w:firstLineChars="196" w:firstLine="551"/>
        <w:jc w:val="center"/>
        <w:outlineLvl w:val="1"/>
        <w:rPr>
          <w:rFonts w:hAnsi="宋体"/>
          <w:b/>
          <w:bCs/>
          <w:color w:val="000000" w:themeColor="text1"/>
          <w:sz w:val="28"/>
          <w:szCs w:val="28"/>
        </w:rPr>
      </w:pPr>
      <w:bookmarkStart w:id="299" w:name="_Toc187761572"/>
      <w:r w:rsidRPr="00075EDC">
        <w:rPr>
          <w:rFonts w:hAnsi="宋体" w:hint="eastAsia"/>
          <w:b/>
          <w:bCs/>
          <w:color w:val="000000" w:themeColor="text1"/>
          <w:sz w:val="28"/>
          <w:szCs w:val="28"/>
        </w:rPr>
        <w:lastRenderedPageBreak/>
        <w:t>第一节</w:t>
      </w:r>
      <w:r w:rsidRPr="00075EDC">
        <w:rPr>
          <w:rFonts w:hAnsi="宋体" w:hint="eastAsia"/>
          <w:b/>
          <w:bCs/>
          <w:color w:val="000000" w:themeColor="text1"/>
          <w:sz w:val="28"/>
          <w:szCs w:val="28"/>
        </w:rPr>
        <w:t xml:space="preserve"> </w:t>
      </w:r>
      <w:r w:rsidRPr="00075EDC">
        <w:rPr>
          <w:rFonts w:hAnsi="宋体" w:hint="eastAsia"/>
          <w:b/>
          <w:bCs/>
          <w:color w:val="000000" w:themeColor="text1"/>
          <w:sz w:val="28"/>
          <w:szCs w:val="28"/>
        </w:rPr>
        <w:t>投标文件外层包装封面</w:t>
      </w:r>
      <w:bookmarkEnd w:id="299"/>
    </w:p>
    <w:p w:rsidR="00C77873" w:rsidRPr="00075EDC" w:rsidRDefault="00C77873" w:rsidP="00075EDC">
      <w:pPr>
        <w:spacing w:beforeLines="50" w:afterLines="50"/>
        <w:jc w:val="center"/>
        <w:rPr>
          <w:rFonts w:ascii="宋体" w:hAnsi="宋体" w:cs="宋体"/>
          <w:color w:val="000000" w:themeColor="text1"/>
          <w:spacing w:val="20"/>
          <w:sz w:val="44"/>
          <w:szCs w:val="44"/>
        </w:rPr>
      </w:pPr>
    </w:p>
    <w:p w:rsidR="00C77873" w:rsidRPr="00075EDC" w:rsidRDefault="00C77873" w:rsidP="00075EDC">
      <w:pPr>
        <w:spacing w:beforeLines="50" w:afterLines="50"/>
        <w:jc w:val="center"/>
        <w:rPr>
          <w:rFonts w:ascii="宋体" w:hAnsi="宋体" w:cs="宋体"/>
          <w:color w:val="000000" w:themeColor="text1"/>
          <w:spacing w:val="20"/>
          <w:sz w:val="44"/>
          <w:szCs w:val="44"/>
        </w:rPr>
      </w:pPr>
    </w:p>
    <w:p w:rsidR="00C77873" w:rsidRPr="00075EDC" w:rsidRDefault="00C77873" w:rsidP="00075EDC">
      <w:pPr>
        <w:spacing w:beforeLines="50" w:afterLines="50"/>
        <w:jc w:val="center"/>
        <w:rPr>
          <w:rFonts w:ascii="宋体" w:hAnsi="宋体" w:cs="宋体"/>
          <w:color w:val="000000" w:themeColor="text1"/>
          <w:spacing w:val="20"/>
          <w:sz w:val="44"/>
          <w:szCs w:val="44"/>
        </w:rPr>
      </w:pPr>
    </w:p>
    <w:p w:rsidR="00C77873" w:rsidRPr="00075EDC" w:rsidRDefault="00C77873" w:rsidP="00075EDC">
      <w:pPr>
        <w:spacing w:beforeLines="50" w:afterLines="50"/>
        <w:jc w:val="center"/>
        <w:rPr>
          <w:rFonts w:ascii="宋体" w:hAnsi="宋体" w:cs="宋体"/>
          <w:color w:val="000000" w:themeColor="text1"/>
          <w:spacing w:val="20"/>
          <w:sz w:val="44"/>
          <w:szCs w:val="44"/>
        </w:rPr>
      </w:pPr>
    </w:p>
    <w:p w:rsidR="00C77873" w:rsidRPr="00075EDC" w:rsidRDefault="008B596C" w:rsidP="00075EDC">
      <w:pPr>
        <w:spacing w:beforeLines="50" w:afterLines="50"/>
        <w:jc w:val="center"/>
        <w:rPr>
          <w:rFonts w:ascii="宋体" w:hAnsi="宋体" w:cs="宋体"/>
          <w:color w:val="000000" w:themeColor="text1"/>
          <w:spacing w:val="20"/>
          <w:sz w:val="44"/>
          <w:szCs w:val="44"/>
        </w:rPr>
      </w:pPr>
      <w:bookmarkStart w:id="300" w:name="PO_3000001866_PM002_12"/>
      <w:r w:rsidRPr="00075EDC">
        <w:rPr>
          <w:rFonts w:ascii="宋体" w:hAnsi="宋体" w:cs="宋体" w:hint="eastAsia"/>
          <w:color w:val="000000" w:themeColor="text1"/>
          <w:spacing w:val="20"/>
          <w:sz w:val="44"/>
          <w:szCs w:val="44"/>
        </w:rPr>
        <w:t>[</w:t>
      </w:r>
      <w:r w:rsidRPr="00075EDC">
        <w:rPr>
          <w:rFonts w:ascii="宋体" w:hAnsi="宋体" w:cs="宋体" w:hint="eastAsia"/>
          <w:color w:val="000000" w:themeColor="text1"/>
          <w:spacing w:val="20"/>
          <w:sz w:val="44"/>
          <w:szCs w:val="44"/>
        </w:rPr>
        <w:t>项目采购</w:t>
      </w:r>
      <w:r w:rsidRPr="00075EDC">
        <w:rPr>
          <w:rFonts w:ascii="宋体" w:hAnsi="宋体" w:cs="宋体" w:hint="eastAsia"/>
          <w:color w:val="000000" w:themeColor="text1"/>
          <w:spacing w:val="20"/>
          <w:sz w:val="44"/>
          <w:szCs w:val="44"/>
        </w:rPr>
        <w:t>-</w:t>
      </w:r>
      <w:r w:rsidRPr="00075EDC">
        <w:rPr>
          <w:rFonts w:ascii="宋体" w:hAnsi="宋体" w:cs="宋体" w:hint="eastAsia"/>
          <w:color w:val="000000" w:themeColor="text1"/>
          <w:spacing w:val="20"/>
          <w:sz w:val="44"/>
          <w:szCs w:val="44"/>
        </w:rPr>
        <w:t>项目名称</w:t>
      </w:r>
      <w:r w:rsidRPr="00075EDC">
        <w:rPr>
          <w:rFonts w:ascii="宋体" w:hAnsi="宋体" w:cs="宋体" w:hint="eastAsia"/>
          <w:color w:val="000000" w:themeColor="text1"/>
          <w:spacing w:val="20"/>
          <w:sz w:val="44"/>
          <w:szCs w:val="44"/>
        </w:rPr>
        <w:t>]</w:t>
      </w:r>
      <w:bookmarkEnd w:id="300"/>
    </w:p>
    <w:p w:rsidR="00C77873" w:rsidRPr="00075EDC" w:rsidRDefault="008B596C" w:rsidP="00075EDC">
      <w:pPr>
        <w:spacing w:beforeLines="50" w:afterLines="50"/>
        <w:jc w:val="center"/>
        <w:rPr>
          <w:rFonts w:ascii="宋体" w:hAnsi="宋体" w:cs="宋体"/>
          <w:color w:val="000000" w:themeColor="text1"/>
          <w:spacing w:val="40"/>
          <w:w w:val="110"/>
          <w:sz w:val="44"/>
          <w:szCs w:val="44"/>
        </w:rPr>
      </w:pPr>
      <w:r w:rsidRPr="00075EDC">
        <w:rPr>
          <w:rFonts w:ascii="宋体" w:hAnsi="宋体" w:cs="宋体" w:hint="eastAsia"/>
          <w:color w:val="000000" w:themeColor="text1"/>
          <w:spacing w:val="40"/>
          <w:w w:val="110"/>
          <w:sz w:val="44"/>
          <w:szCs w:val="44"/>
        </w:rPr>
        <w:t>投标文件</w:t>
      </w:r>
    </w:p>
    <w:p w:rsidR="00C77873" w:rsidRPr="00075EDC" w:rsidRDefault="008B596C">
      <w:pPr>
        <w:jc w:val="center"/>
        <w:rPr>
          <w:rFonts w:ascii="宋体" w:hAnsi="宋体" w:cs="宋体"/>
          <w:color w:val="000000" w:themeColor="text1"/>
          <w:sz w:val="24"/>
        </w:rPr>
      </w:pPr>
      <w:r w:rsidRPr="00075EDC">
        <w:rPr>
          <w:rFonts w:ascii="宋体" w:hAnsi="宋体" w:cs="宋体" w:hint="eastAsia"/>
          <w:color w:val="000000" w:themeColor="text1"/>
          <w:sz w:val="24"/>
        </w:rPr>
        <w:t>（电子投标文件）</w:t>
      </w:r>
    </w:p>
    <w:tbl>
      <w:tblPr>
        <w:tblW w:w="0" w:type="auto"/>
        <w:jc w:val="center"/>
        <w:tblLayout w:type="fixed"/>
        <w:tblLook w:val="04A0"/>
      </w:tblPr>
      <w:tblGrid>
        <w:gridCol w:w="1601"/>
        <w:gridCol w:w="6172"/>
      </w:tblGrid>
      <w:tr w:rsidR="00C77873" w:rsidRPr="00075EDC">
        <w:trPr>
          <w:jc w:val="center"/>
        </w:trPr>
        <w:tc>
          <w:tcPr>
            <w:tcW w:w="1601" w:type="dxa"/>
            <w:vAlign w:val="bottom"/>
          </w:tcPr>
          <w:p w:rsidR="00C77873" w:rsidRPr="00075EDC" w:rsidRDefault="008B596C">
            <w:pPr>
              <w:jc w:val="distribute"/>
              <w:rPr>
                <w:rFonts w:ascii="宋体" w:hAnsi="宋体" w:cs="宋体"/>
                <w:color w:val="000000" w:themeColor="text1"/>
                <w:sz w:val="24"/>
              </w:rPr>
            </w:pPr>
            <w:r w:rsidRPr="00075EDC">
              <w:rPr>
                <w:rFonts w:ascii="宋体" w:hAnsi="宋体" w:cs="宋体" w:hint="eastAsia"/>
                <w:color w:val="000000" w:themeColor="text1"/>
                <w:sz w:val="24"/>
              </w:rPr>
              <w:t>项目名称：</w:t>
            </w:r>
          </w:p>
        </w:tc>
        <w:tc>
          <w:tcPr>
            <w:tcW w:w="6172" w:type="dxa"/>
            <w:tcBorders>
              <w:top w:val="nil"/>
              <w:left w:val="nil"/>
              <w:bottom w:val="single" w:sz="4" w:space="0" w:color="000000"/>
              <w:right w:val="nil"/>
            </w:tcBorders>
            <w:vAlign w:val="bottom"/>
          </w:tcPr>
          <w:p w:rsidR="00C77873" w:rsidRPr="00075EDC" w:rsidRDefault="008B596C">
            <w:pPr>
              <w:jc w:val="left"/>
              <w:rPr>
                <w:rFonts w:ascii="宋体" w:hAnsi="宋体" w:cs="宋体"/>
                <w:color w:val="000000" w:themeColor="text1"/>
                <w:sz w:val="24"/>
              </w:rPr>
            </w:pPr>
            <w:bookmarkStart w:id="301" w:name="PO_3000001866_PM002_11"/>
            <w:r w:rsidRPr="00075EDC">
              <w:rPr>
                <w:rFonts w:ascii="宋体" w:hAnsi="宋体" w:cs="宋体" w:hint="eastAsia"/>
                <w:color w:val="000000" w:themeColor="text1"/>
                <w:sz w:val="24"/>
              </w:rPr>
              <w:t>[</w:t>
            </w:r>
            <w:r w:rsidRPr="00075EDC">
              <w:rPr>
                <w:rFonts w:ascii="宋体" w:hAnsi="宋体" w:cs="宋体" w:hint="eastAsia"/>
                <w:color w:val="000000" w:themeColor="text1"/>
                <w:sz w:val="24"/>
              </w:rPr>
              <w:t>项目采购</w:t>
            </w:r>
            <w:r w:rsidRPr="00075EDC">
              <w:rPr>
                <w:rFonts w:ascii="宋体" w:hAnsi="宋体" w:cs="宋体" w:hint="eastAsia"/>
                <w:color w:val="000000" w:themeColor="text1"/>
                <w:sz w:val="24"/>
              </w:rPr>
              <w:t>-</w:t>
            </w:r>
            <w:r w:rsidRPr="00075EDC">
              <w:rPr>
                <w:rFonts w:ascii="宋体" w:hAnsi="宋体" w:cs="宋体" w:hint="eastAsia"/>
                <w:color w:val="000000" w:themeColor="text1"/>
                <w:sz w:val="24"/>
              </w:rPr>
              <w:t>项目名称</w:t>
            </w:r>
            <w:r w:rsidRPr="00075EDC">
              <w:rPr>
                <w:rFonts w:ascii="宋体" w:hAnsi="宋体" w:cs="宋体" w:hint="eastAsia"/>
                <w:color w:val="000000" w:themeColor="text1"/>
                <w:sz w:val="24"/>
              </w:rPr>
              <w:t>]</w:t>
            </w:r>
            <w:bookmarkEnd w:id="301"/>
          </w:p>
        </w:tc>
      </w:tr>
      <w:tr w:rsidR="00C77873" w:rsidRPr="00075EDC">
        <w:trPr>
          <w:jc w:val="center"/>
        </w:trPr>
        <w:tc>
          <w:tcPr>
            <w:tcW w:w="1601" w:type="dxa"/>
            <w:vAlign w:val="bottom"/>
          </w:tcPr>
          <w:p w:rsidR="00C77873" w:rsidRPr="00075EDC" w:rsidRDefault="008B596C">
            <w:pPr>
              <w:jc w:val="distribute"/>
              <w:rPr>
                <w:rFonts w:ascii="宋体" w:hAnsi="宋体" w:cs="宋体"/>
                <w:color w:val="000000" w:themeColor="text1"/>
                <w:sz w:val="24"/>
              </w:rPr>
            </w:pPr>
            <w:r w:rsidRPr="00075EDC">
              <w:rPr>
                <w:rFonts w:ascii="宋体" w:hAnsi="宋体" w:cs="宋体" w:hint="eastAsia"/>
                <w:color w:val="000000" w:themeColor="text1"/>
                <w:sz w:val="24"/>
              </w:rPr>
              <w:t>采购方式：</w:t>
            </w:r>
          </w:p>
        </w:tc>
        <w:tc>
          <w:tcPr>
            <w:tcW w:w="6172" w:type="dxa"/>
            <w:tcBorders>
              <w:top w:val="single" w:sz="4" w:space="0" w:color="000000"/>
              <w:left w:val="nil"/>
              <w:bottom w:val="single" w:sz="4" w:space="0" w:color="000000"/>
              <w:right w:val="nil"/>
            </w:tcBorders>
            <w:vAlign w:val="bottom"/>
          </w:tcPr>
          <w:p w:rsidR="00C77873" w:rsidRPr="00075EDC" w:rsidRDefault="008B596C">
            <w:pPr>
              <w:jc w:val="left"/>
              <w:rPr>
                <w:rFonts w:ascii="宋体" w:hAnsi="宋体" w:cs="宋体"/>
                <w:color w:val="000000" w:themeColor="text1"/>
                <w:sz w:val="24"/>
              </w:rPr>
            </w:pPr>
            <w:bookmarkStart w:id="302" w:name="PO_3000001866_PM003"/>
            <w:r w:rsidRPr="00075EDC">
              <w:rPr>
                <w:rFonts w:ascii="宋体" w:hAnsi="宋体" w:cs="宋体" w:hint="eastAsia"/>
                <w:color w:val="000000" w:themeColor="text1"/>
                <w:sz w:val="24"/>
              </w:rPr>
              <w:t>[</w:t>
            </w:r>
            <w:r w:rsidRPr="00075EDC">
              <w:rPr>
                <w:rFonts w:ascii="宋体" w:hAnsi="宋体" w:cs="宋体" w:hint="eastAsia"/>
                <w:color w:val="000000" w:themeColor="text1"/>
                <w:sz w:val="24"/>
              </w:rPr>
              <w:t>项目采购</w:t>
            </w:r>
            <w:r w:rsidRPr="00075EDC">
              <w:rPr>
                <w:rFonts w:ascii="宋体" w:hAnsi="宋体" w:cs="宋体" w:hint="eastAsia"/>
                <w:color w:val="000000" w:themeColor="text1"/>
                <w:sz w:val="24"/>
              </w:rPr>
              <w:t>-</w:t>
            </w:r>
            <w:r w:rsidRPr="00075EDC">
              <w:rPr>
                <w:rFonts w:ascii="宋体" w:hAnsi="宋体" w:cs="宋体" w:hint="eastAsia"/>
                <w:color w:val="000000" w:themeColor="text1"/>
                <w:sz w:val="24"/>
              </w:rPr>
              <w:t>采购方式</w:t>
            </w:r>
            <w:r w:rsidRPr="00075EDC">
              <w:rPr>
                <w:rFonts w:ascii="宋体" w:hAnsi="宋体" w:cs="宋体" w:hint="eastAsia"/>
                <w:color w:val="000000" w:themeColor="text1"/>
                <w:sz w:val="24"/>
              </w:rPr>
              <w:t>]</w:t>
            </w:r>
            <w:bookmarkEnd w:id="302"/>
          </w:p>
        </w:tc>
      </w:tr>
      <w:tr w:rsidR="00C77873" w:rsidRPr="00075EDC">
        <w:trPr>
          <w:jc w:val="center"/>
        </w:trPr>
        <w:tc>
          <w:tcPr>
            <w:tcW w:w="1601" w:type="dxa"/>
            <w:vAlign w:val="bottom"/>
          </w:tcPr>
          <w:p w:rsidR="00C77873" w:rsidRPr="00075EDC" w:rsidRDefault="008B596C">
            <w:pPr>
              <w:jc w:val="distribute"/>
              <w:rPr>
                <w:rFonts w:ascii="宋体" w:hAnsi="宋体" w:cs="宋体"/>
                <w:color w:val="000000" w:themeColor="text1"/>
                <w:sz w:val="24"/>
              </w:rPr>
            </w:pPr>
            <w:r w:rsidRPr="00075EDC">
              <w:rPr>
                <w:rFonts w:ascii="宋体" w:hAnsi="宋体" w:cs="宋体" w:hint="eastAsia"/>
                <w:color w:val="000000" w:themeColor="text1"/>
                <w:sz w:val="24"/>
              </w:rPr>
              <w:t>项目编号：</w:t>
            </w:r>
          </w:p>
        </w:tc>
        <w:tc>
          <w:tcPr>
            <w:tcW w:w="6172" w:type="dxa"/>
            <w:tcBorders>
              <w:top w:val="single" w:sz="4" w:space="0" w:color="000000"/>
              <w:left w:val="nil"/>
              <w:bottom w:val="single" w:sz="4" w:space="0" w:color="000000"/>
              <w:right w:val="nil"/>
            </w:tcBorders>
            <w:vAlign w:val="bottom"/>
          </w:tcPr>
          <w:p w:rsidR="00C77873" w:rsidRPr="00075EDC" w:rsidRDefault="008B596C">
            <w:pPr>
              <w:jc w:val="left"/>
              <w:rPr>
                <w:rFonts w:ascii="宋体" w:hAnsi="宋体" w:cs="宋体"/>
                <w:color w:val="000000" w:themeColor="text1"/>
                <w:sz w:val="24"/>
              </w:rPr>
            </w:pPr>
            <w:bookmarkStart w:id="303" w:name="PO_3000001866_PM001_8"/>
            <w:r w:rsidRPr="00075EDC">
              <w:rPr>
                <w:rFonts w:ascii="宋体" w:hAnsi="宋体" w:cs="宋体" w:hint="eastAsia"/>
                <w:color w:val="000000" w:themeColor="text1"/>
                <w:sz w:val="24"/>
              </w:rPr>
              <w:t>[</w:t>
            </w:r>
            <w:r w:rsidRPr="00075EDC">
              <w:rPr>
                <w:rFonts w:ascii="宋体" w:hAnsi="宋体" w:cs="宋体" w:hint="eastAsia"/>
                <w:color w:val="000000" w:themeColor="text1"/>
                <w:sz w:val="24"/>
              </w:rPr>
              <w:t>项目采购</w:t>
            </w:r>
            <w:r w:rsidRPr="00075EDC">
              <w:rPr>
                <w:rFonts w:ascii="宋体" w:hAnsi="宋体" w:cs="宋体" w:hint="eastAsia"/>
                <w:color w:val="000000" w:themeColor="text1"/>
                <w:sz w:val="24"/>
              </w:rPr>
              <w:t>-</w:t>
            </w:r>
            <w:r w:rsidRPr="00075EDC">
              <w:rPr>
                <w:rFonts w:ascii="宋体" w:hAnsi="宋体" w:cs="宋体" w:hint="eastAsia"/>
                <w:color w:val="000000" w:themeColor="text1"/>
                <w:sz w:val="24"/>
              </w:rPr>
              <w:t>项目编号</w:t>
            </w:r>
            <w:r w:rsidRPr="00075EDC">
              <w:rPr>
                <w:rFonts w:ascii="宋体" w:hAnsi="宋体" w:cs="宋体" w:hint="eastAsia"/>
                <w:color w:val="000000" w:themeColor="text1"/>
                <w:sz w:val="24"/>
              </w:rPr>
              <w:t>]</w:t>
            </w:r>
            <w:bookmarkEnd w:id="303"/>
          </w:p>
        </w:tc>
      </w:tr>
      <w:tr w:rsidR="00C77873" w:rsidRPr="00075EDC">
        <w:trPr>
          <w:jc w:val="center"/>
        </w:trPr>
        <w:tc>
          <w:tcPr>
            <w:tcW w:w="1601" w:type="dxa"/>
            <w:vAlign w:val="bottom"/>
          </w:tcPr>
          <w:p w:rsidR="00C77873" w:rsidRPr="00075EDC" w:rsidRDefault="008B596C">
            <w:pPr>
              <w:jc w:val="distribute"/>
              <w:rPr>
                <w:rFonts w:ascii="宋体" w:hAnsi="宋体" w:cs="宋体"/>
                <w:color w:val="000000" w:themeColor="text1"/>
                <w:sz w:val="24"/>
              </w:rPr>
            </w:pPr>
            <w:r w:rsidRPr="00075EDC">
              <w:rPr>
                <w:rFonts w:ascii="宋体" w:hAnsi="宋体" w:cs="宋体" w:hint="eastAsia"/>
                <w:color w:val="000000" w:themeColor="text1"/>
                <w:sz w:val="24"/>
              </w:rPr>
              <w:t>所投分标：</w:t>
            </w:r>
          </w:p>
        </w:tc>
        <w:tc>
          <w:tcPr>
            <w:tcW w:w="6172" w:type="dxa"/>
            <w:tcBorders>
              <w:top w:val="single" w:sz="4" w:space="0" w:color="000000"/>
              <w:left w:val="nil"/>
              <w:bottom w:val="single" w:sz="4" w:space="0" w:color="000000"/>
              <w:right w:val="nil"/>
            </w:tcBorders>
            <w:vAlign w:val="bottom"/>
          </w:tcPr>
          <w:p w:rsidR="00C77873" w:rsidRPr="00075EDC" w:rsidRDefault="00C77873">
            <w:pPr>
              <w:jc w:val="left"/>
              <w:rPr>
                <w:rFonts w:ascii="宋体" w:hAnsi="宋体" w:cs="宋体"/>
                <w:color w:val="000000" w:themeColor="text1"/>
                <w:sz w:val="24"/>
              </w:rPr>
            </w:pPr>
          </w:p>
        </w:tc>
      </w:tr>
      <w:tr w:rsidR="00C77873" w:rsidRPr="00075EDC">
        <w:trPr>
          <w:jc w:val="center"/>
        </w:trPr>
        <w:tc>
          <w:tcPr>
            <w:tcW w:w="1601" w:type="dxa"/>
            <w:vAlign w:val="bottom"/>
          </w:tcPr>
          <w:p w:rsidR="00C77873" w:rsidRPr="00075EDC" w:rsidRDefault="008B596C">
            <w:pPr>
              <w:jc w:val="distribute"/>
              <w:rPr>
                <w:rFonts w:ascii="宋体" w:hAnsi="宋体" w:cs="宋体"/>
                <w:color w:val="000000" w:themeColor="text1"/>
                <w:sz w:val="24"/>
              </w:rPr>
            </w:pPr>
            <w:r w:rsidRPr="00075EDC">
              <w:rPr>
                <w:rFonts w:ascii="宋体" w:hAnsi="宋体" w:cs="宋体" w:hint="eastAsia"/>
                <w:color w:val="000000" w:themeColor="text1"/>
                <w:sz w:val="24"/>
              </w:rPr>
              <w:t>投标人名称：</w:t>
            </w:r>
          </w:p>
        </w:tc>
        <w:tc>
          <w:tcPr>
            <w:tcW w:w="6172" w:type="dxa"/>
            <w:tcBorders>
              <w:top w:val="single" w:sz="4" w:space="0" w:color="000000"/>
              <w:left w:val="nil"/>
              <w:bottom w:val="single" w:sz="4" w:space="0" w:color="000000"/>
              <w:right w:val="nil"/>
            </w:tcBorders>
            <w:vAlign w:val="bottom"/>
          </w:tcPr>
          <w:p w:rsidR="00C77873" w:rsidRPr="00075EDC" w:rsidRDefault="00C77873">
            <w:pPr>
              <w:jc w:val="left"/>
              <w:rPr>
                <w:rFonts w:ascii="宋体" w:hAnsi="宋体" w:cs="宋体"/>
                <w:color w:val="000000" w:themeColor="text1"/>
                <w:sz w:val="24"/>
              </w:rPr>
            </w:pPr>
          </w:p>
        </w:tc>
      </w:tr>
      <w:tr w:rsidR="00C77873" w:rsidRPr="00075EDC">
        <w:trPr>
          <w:jc w:val="center"/>
        </w:trPr>
        <w:tc>
          <w:tcPr>
            <w:tcW w:w="1601" w:type="dxa"/>
            <w:vAlign w:val="bottom"/>
          </w:tcPr>
          <w:p w:rsidR="00C77873" w:rsidRPr="00075EDC" w:rsidRDefault="008B596C">
            <w:pPr>
              <w:jc w:val="distribute"/>
              <w:rPr>
                <w:rFonts w:ascii="宋体" w:hAnsi="宋体" w:cs="宋体"/>
                <w:color w:val="000000" w:themeColor="text1"/>
                <w:sz w:val="24"/>
              </w:rPr>
            </w:pPr>
            <w:r w:rsidRPr="00075EDC">
              <w:rPr>
                <w:rFonts w:ascii="宋体" w:hAnsi="宋体" w:cs="宋体" w:hint="eastAsia"/>
                <w:color w:val="000000" w:themeColor="text1"/>
                <w:sz w:val="24"/>
              </w:rPr>
              <w:t>投标人地址：</w:t>
            </w:r>
          </w:p>
        </w:tc>
        <w:tc>
          <w:tcPr>
            <w:tcW w:w="6172" w:type="dxa"/>
            <w:tcBorders>
              <w:top w:val="single" w:sz="4" w:space="0" w:color="000000"/>
              <w:left w:val="nil"/>
              <w:bottom w:val="single" w:sz="4" w:space="0" w:color="000000"/>
              <w:right w:val="nil"/>
            </w:tcBorders>
            <w:vAlign w:val="bottom"/>
          </w:tcPr>
          <w:p w:rsidR="00C77873" w:rsidRPr="00075EDC" w:rsidRDefault="00C77873">
            <w:pPr>
              <w:jc w:val="left"/>
              <w:rPr>
                <w:rFonts w:ascii="宋体" w:hAnsi="宋体" w:cs="宋体"/>
                <w:color w:val="000000" w:themeColor="text1"/>
                <w:sz w:val="24"/>
              </w:rPr>
            </w:pPr>
          </w:p>
        </w:tc>
      </w:tr>
    </w:tbl>
    <w:p w:rsidR="00C77873" w:rsidRPr="00075EDC" w:rsidRDefault="00C77873">
      <w:pPr>
        <w:ind w:firstLineChars="1750" w:firstLine="4200"/>
        <w:rPr>
          <w:rFonts w:ascii="宋体" w:hAnsi="宋体" w:cs="宋体"/>
          <w:color w:val="000000" w:themeColor="text1"/>
          <w:sz w:val="24"/>
        </w:rPr>
      </w:pPr>
    </w:p>
    <w:p w:rsidR="00C77873" w:rsidRPr="00075EDC" w:rsidRDefault="00C77873">
      <w:pPr>
        <w:ind w:firstLineChars="1750" w:firstLine="4200"/>
        <w:rPr>
          <w:rFonts w:ascii="宋体" w:hAnsi="宋体" w:cs="宋体"/>
          <w:color w:val="000000" w:themeColor="text1"/>
          <w:sz w:val="24"/>
        </w:rPr>
      </w:pPr>
    </w:p>
    <w:p w:rsidR="00C77873" w:rsidRPr="00075EDC" w:rsidRDefault="00C77873">
      <w:pPr>
        <w:ind w:firstLineChars="1750" w:firstLine="4200"/>
        <w:rPr>
          <w:rFonts w:ascii="宋体" w:hAnsi="宋体" w:cs="宋体"/>
          <w:color w:val="000000" w:themeColor="text1"/>
          <w:sz w:val="24"/>
        </w:rPr>
      </w:pPr>
    </w:p>
    <w:p w:rsidR="00C77873" w:rsidRPr="00075EDC" w:rsidRDefault="008B596C">
      <w:pPr>
        <w:ind w:firstLineChars="2450" w:firstLine="5880"/>
        <w:rPr>
          <w:rFonts w:ascii="宋体" w:hAnsi="宋体" w:cs="宋体"/>
          <w:color w:val="000000" w:themeColor="text1"/>
          <w:sz w:val="24"/>
        </w:rPr>
      </w:pPr>
      <w:r w:rsidRPr="00075EDC">
        <w:rPr>
          <w:rFonts w:ascii="宋体" w:hAnsi="宋体" w:cs="宋体" w:hint="eastAsia"/>
          <w:color w:val="000000" w:themeColor="text1"/>
          <w:sz w:val="24"/>
        </w:rPr>
        <w:t>投标截止时间前不得解密</w:t>
      </w:r>
    </w:p>
    <w:p w:rsidR="00C77873" w:rsidRPr="00075EDC" w:rsidRDefault="008B596C">
      <w:pPr>
        <w:ind w:firstLineChars="2700" w:firstLine="6480"/>
        <w:rPr>
          <w:rFonts w:ascii="宋体" w:hAnsi="宋体" w:cs="宋体"/>
          <w:color w:val="000000" w:themeColor="text1"/>
          <w:sz w:val="24"/>
        </w:rPr>
      </w:pPr>
      <w:r w:rsidRPr="00075EDC">
        <w:rPr>
          <w:rFonts w:ascii="宋体" w:hAnsi="宋体" w:cs="宋体" w:hint="eastAsia"/>
          <w:color w:val="000000" w:themeColor="text1"/>
          <w:sz w:val="24"/>
        </w:rPr>
        <w:t>年</w:t>
      </w:r>
      <w:r w:rsidRPr="00075EDC">
        <w:rPr>
          <w:rFonts w:ascii="宋体" w:hAnsi="宋体" w:cs="宋体" w:hint="eastAsia"/>
          <w:color w:val="000000" w:themeColor="text1"/>
          <w:sz w:val="24"/>
        </w:rPr>
        <w:t xml:space="preserve">   </w:t>
      </w:r>
      <w:r w:rsidRPr="00075EDC">
        <w:rPr>
          <w:rFonts w:ascii="宋体" w:hAnsi="宋体" w:cs="宋体" w:hint="eastAsia"/>
          <w:color w:val="000000" w:themeColor="text1"/>
          <w:sz w:val="24"/>
        </w:rPr>
        <w:t>月</w:t>
      </w:r>
      <w:r w:rsidRPr="00075EDC">
        <w:rPr>
          <w:rFonts w:ascii="宋体" w:hAnsi="宋体" w:cs="宋体" w:hint="eastAsia"/>
          <w:color w:val="000000" w:themeColor="text1"/>
          <w:sz w:val="24"/>
        </w:rPr>
        <w:t xml:space="preserve">   </w:t>
      </w:r>
      <w:r w:rsidRPr="00075EDC">
        <w:rPr>
          <w:rFonts w:ascii="宋体" w:hAnsi="宋体" w:cs="宋体" w:hint="eastAsia"/>
          <w:color w:val="000000" w:themeColor="text1"/>
          <w:sz w:val="24"/>
        </w:rPr>
        <w:t>日</w:t>
      </w:r>
    </w:p>
    <w:p w:rsidR="00C77873" w:rsidRPr="00075EDC" w:rsidRDefault="00C77873">
      <w:pPr>
        <w:widowControl/>
        <w:jc w:val="left"/>
        <w:rPr>
          <w:rFonts w:ascii="宋体" w:hAnsi="宋体" w:cs="宋体"/>
          <w:color w:val="000000" w:themeColor="text1"/>
          <w:sz w:val="24"/>
        </w:rPr>
        <w:sectPr w:rsidR="00C77873" w:rsidRPr="00075EDC">
          <w:pgSz w:w="11907" w:h="16840"/>
          <w:pgMar w:top="1531" w:right="1418" w:bottom="1361" w:left="1418" w:header="720" w:footer="720" w:gutter="0"/>
          <w:cols w:space="720"/>
        </w:sectPr>
      </w:pPr>
    </w:p>
    <w:p w:rsidR="00C77873" w:rsidRPr="00075EDC" w:rsidRDefault="008B596C">
      <w:pPr>
        <w:pStyle w:val="aa"/>
        <w:jc w:val="center"/>
        <w:outlineLvl w:val="1"/>
        <w:rPr>
          <w:rFonts w:hAnsi="宋体"/>
          <w:b/>
          <w:bCs/>
          <w:color w:val="000000" w:themeColor="text1"/>
          <w:sz w:val="28"/>
          <w:szCs w:val="28"/>
        </w:rPr>
      </w:pPr>
      <w:bookmarkStart w:id="304" w:name="_Toc187761573"/>
      <w:r w:rsidRPr="00075EDC">
        <w:rPr>
          <w:rFonts w:hAnsi="宋体" w:hint="eastAsia"/>
          <w:b/>
          <w:bCs/>
          <w:color w:val="000000" w:themeColor="text1"/>
          <w:sz w:val="28"/>
          <w:szCs w:val="28"/>
        </w:rPr>
        <w:lastRenderedPageBreak/>
        <w:t>第二节</w:t>
      </w:r>
      <w:r w:rsidRPr="00075EDC">
        <w:rPr>
          <w:rFonts w:hAnsi="宋体" w:hint="eastAsia"/>
          <w:b/>
          <w:bCs/>
          <w:color w:val="000000" w:themeColor="text1"/>
          <w:sz w:val="28"/>
          <w:szCs w:val="28"/>
        </w:rPr>
        <w:t xml:space="preserve"> </w:t>
      </w:r>
      <w:r w:rsidRPr="00075EDC">
        <w:rPr>
          <w:rFonts w:hAnsi="宋体" w:hint="eastAsia"/>
          <w:b/>
          <w:bCs/>
          <w:color w:val="000000" w:themeColor="text1"/>
          <w:sz w:val="28"/>
          <w:szCs w:val="28"/>
        </w:rPr>
        <w:t>资格证明文件格式</w:t>
      </w:r>
      <w:bookmarkEnd w:id="304"/>
    </w:p>
    <w:p w:rsidR="00C77873" w:rsidRPr="00075EDC" w:rsidRDefault="00C77873">
      <w:pPr>
        <w:pStyle w:val="aa"/>
        <w:spacing w:line="360" w:lineRule="auto"/>
        <w:ind w:firstLine="420"/>
        <w:rPr>
          <w:rFonts w:hAnsi="宋体"/>
          <w:color w:val="000000" w:themeColor="text1"/>
          <w:sz w:val="30"/>
        </w:rPr>
      </w:pPr>
    </w:p>
    <w:p w:rsidR="00C77873" w:rsidRPr="00075EDC" w:rsidRDefault="008B596C" w:rsidP="00075EDC">
      <w:pPr>
        <w:snapToGrid w:val="0"/>
        <w:spacing w:beforeLines="50" w:after="50"/>
        <w:rPr>
          <w:rFonts w:ascii="宋体" w:hAnsi="宋体"/>
          <w:bCs/>
          <w:color w:val="000000" w:themeColor="text1"/>
          <w:sz w:val="32"/>
          <w:szCs w:val="20"/>
        </w:rPr>
      </w:pPr>
      <w:r w:rsidRPr="00075EDC">
        <w:rPr>
          <w:rFonts w:ascii="宋体" w:hAnsi="宋体" w:hint="eastAsia"/>
          <w:bCs/>
          <w:color w:val="000000" w:themeColor="text1"/>
        </w:rPr>
        <w:t>电子投标文件</w:t>
      </w:r>
    </w:p>
    <w:p w:rsidR="00C77873" w:rsidRPr="00075EDC" w:rsidRDefault="00C77873" w:rsidP="00075EDC">
      <w:pPr>
        <w:snapToGrid w:val="0"/>
        <w:spacing w:beforeLines="50" w:after="50"/>
        <w:rPr>
          <w:rFonts w:ascii="宋体" w:hAnsi="宋体"/>
          <w:color w:val="000000" w:themeColor="text1"/>
          <w:sz w:val="24"/>
          <w:szCs w:val="20"/>
        </w:rPr>
      </w:pPr>
    </w:p>
    <w:p w:rsidR="00C77873" w:rsidRPr="00075EDC" w:rsidRDefault="008B596C" w:rsidP="00075EDC">
      <w:pPr>
        <w:snapToGrid w:val="0"/>
        <w:spacing w:beforeLines="50" w:after="50"/>
        <w:jc w:val="center"/>
        <w:rPr>
          <w:rFonts w:ascii="宋体" w:hAnsi="宋体"/>
          <w:b/>
          <w:color w:val="000000" w:themeColor="text1"/>
          <w:sz w:val="24"/>
          <w:szCs w:val="20"/>
        </w:rPr>
      </w:pPr>
      <w:r w:rsidRPr="00075EDC">
        <w:rPr>
          <w:rFonts w:ascii="宋体" w:hAnsi="宋体" w:hint="eastAsia"/>
          <w:b/>
          <w:color w:val="000000" w:themeColor="text1"/>
          <w:sz w:val="32"/>
          <w:szCs w:val="32"/>
        </w:rPr>
        <w:t>资格证明文件（封面）</w:t>
      </w:r>
    </w:p>
    <w:p w:rsidR="00C77873" w:rsidRPr="00075EDC" w:rsidRDefault="00C77873" w:rsidP="00075EDC">
      <w:pPr>
        <w:snapToGrid w:val="0"/>
        <w:spacing w:beforeLines="50" w:after="50"/>
        <w:rPr>
          <w:rFonts w:ascii="宋体" w:hAnsi="宋体"/>
          <w:bCs/>
          <w:color w:val="000000" w:themeColor="text1"/>
          <w:sz w:val="24"/>
          <w:szCs w:val="20"/>
        </w:rPr>
      </w:pPr>
    </w:p>
    <w:p w:rsidR="00C77873" w:rsidRPr="00075EDC" w:rsidRDefault="00C77873" w:rsidP="00075EDC">
      <w:pPr>
        <w:snapToGrid w:val="0"/>
        <w:spacing w:beforeLines="50" w:after="50"/>
        <w:rPr>
          <w:rFonts w:ascii="宋体" w:hAnsi="宋体"/>
          <w:bCs/>
          <w:color w:val="000000" w:themeColor="text1"/>
          <w:sz w:val="24"/>
          <w:szCs w:val="20"/>
        </w:rPr>
      </w:pPr>
    </w:p>
    <w:p w:rsidR="00C77873" w:rsidRPr="00075EDC" w:rsidRDefault="00C77873" w:rsidP="00075EDC">
      <w:pPr>
        <w:snapToGrid w:val="0"/>
        <w:spacing w:beforeLines="50" w:after="50"/>
        <w:rPr>
          <w:rFonts w:ascii="宋体" w:hAnsi="宋体"/>
          <w:bCs/>
          <w:color w:val="000000" w:themeColor="text1"/>
          <w:sz w:val="24"/>
          <w:szCs w:val="20"/>
        </w:rPr>
      </w:pPr>
    </w:p>
    <w:p w:rsidR="00C77873" w:rsidRPr="00075EDC" w:rsidRDefault="00C77873" w:rsidP="00075EDC">
      <w:pPr>
        <w:snapToGrid w:val="0"/>
        <w:spacing w:beforeLines="50" w:after="50"/>
        <w:rPr>
          <w:rFonts w:ascii="宋体" w:hAnsi="宋体"/>
          <w:bCs/>
          <w:color w:val="000000" w:themeColor="text1"/>
          <w:sz w:val="24"/>
          <w:szCs w:val="20"/>
        </w:rPr>
      </w:pPr>
    </w:p>
    <w:p w:rsidR="00C77873" w:rsidRPr="00075EDC" w:rsidRDefault="00C77873" w:rsidP="00075EDC">
      <w:pPr>
        <w:snapToGrid w:val="0"/>
        <w:spacing w:beforeLines="50" w:after="50"/>
        <w:rPr>
          <w:rFonts w:ascii="宋体" w:hAnsi="宋体"/>
          <w:bCs/>
          <w:color w:val="000000" w:themeColor="text1"/>
          <w:sz w:val="24"/>
          <w:szCs w:val="20"/>
        </w:rPr>
      </w:pPr>
    </w:p>
    <w:p w:rsidR="00C77873" w:rsidRPr="00075EDC" w:rsidRDefault="00C77873" w:rsidP="00075EDC">
      <w:pPr>
        <w:snapToGrid w:val="0"/>
        <w:spacing w:beforeLines="50" w:after="50"/>
        <w:rPr>
          <w:rFonts w:ascii="宋体" w:hAnsi="宋体"/>
          <w:bCs/>
          <w:color w:val="000000" w:themeColor="text1"/>
          <w:sz w:val="24"/>
          <w:szCs w:val="20"/>
        </w:rPr>
      </w:pPr>
    </w:p>
    <w:p w:rsidR="00C77873" w:rsidRPr="00075EDC" w:rsidRDefault="00C77873" w:rsidP="00075EDC">
      <w:pPr>
        <w:snapToGrid w:val="0"/>
        <w:spacing w:beforeLines="50" w:after="50"/>
        <w:rPr>
          <w:rFonts w:ascii="宋体" w:hAnsi="宋体"/>
          <w:bCs/>
          <w:color w:val="000000" w:themeColor="text1"/>
          <w:sz w:val="24"/>
          <w:szCs w:val="20"/>
        </w:rPr>
      </w:pPr>
    </w:p>
    <w:p w:rsidR="00C77873" w:rsidRPr="00075EDC" w:rsidRDefault="008B596C" w:rsidP="00075EDC">
      <w:pPr>
        <w:snapToGrid w:val="0"/>
        <w:spacing w:beforeLines="50" w:after="50"/>
        <w:ind w:firstLineChars="225" w:firstLine="540"/>
        <w:rPr>
          <w:rFonts w:ascii="宋体" w:hAnsi="宋体"/>
          <w:bCs/>
          <w:color w:val="000000" w:themeColor="text1"/>
          <w:sz w:val="24"/>
        </w:rPr>
      </w:pPr>
      <w:r w:rsidRPr="00075EDC">
        <w:rPr>
          <w:rFonts w:ascii="宋体" w:hAnsi="宋体" w:hint="eastAsia"/>
          <w:bCs/>
          <w:color w:val="000000" w:themeColor="text1"/>
          <w:sz w:val="24"/>
        </w:rPr>
        <w:t>项目名称：</w:t>
      </w:r>
      <w:bookmarkStart w:id="305" w:name="PO_3000001866_PM002_13"/>
      <w:r w:rsidRPr="00075EDC">
        <w:rPr>
          <w:rFonts w:ascii="宋体" w:hAnsi="宋体" w:hint="eastAsia"/>
          <w:bCs/>
          <w:color w:val="000000" w:themeColor="text1"/>
          <w:sz w:val="24"/>
        </w:rPr>
        <w:t>[</w:t>
      </w:r>
      <w:r w:rsidRPr="00075EDC">
        <w:rPr>
          <w:rFonts w:ascii="宋体" w:hAnsi="宋体" w:hint="eastAsia"/>
          <w:bCs/>
          <w:color w:val="000000" w:themeColor="text1"/>
          <w:sz w:val="24"/>
        </w:rPr>
        <w:t>项目采购</w:t>
      </w:r>
      <w:r w:rsidRPr="00075EDC">
        <w:rPr>
          <w:rFonts w:ascii="宋体" w:hAnsi="宋体" w:hint="eastAsia"/>
          <w:bCs/>
          <w:color w:val="000000" w:themeColor="text1"/>
          <w:sz w:val="24"/>
        </w:rPr>
        <w:t>-</w:t>
      </w:r>
      <w:r w:rsidRPr="00075EDC">
        <w:rPr>
          <w:rFonts w:ascii="宋体" w:hAnsi="宋体" w:hint="eastAsia"/>
          <w:bCs/>
          <w:color w:val="000000" w:themeColor="text1"/>
          <w:sz w:val="24"/>
        </w:rPr>
        <w:t>项目名称</w:t>
      </w:r>
      <w:r w:rsidRPr="00075EDC">
        <w:rPr>
          <w:rFonts w:ascii="宋体" w:hAnsi="宋体" w:hint="eastAsia"/>
          <w:bCs/>
          <w:color w:val="000000" w:themeColor="text1"/>
          <w:sz w:val="24"/>
        </w:rPr>
        <w:t>]</w:t>
      </w:r>
      <w:bookmarkEnd w:id="305"/>
    </w:p>
    <w:p w:rsidR="00C77873" w:rsidRPr="00075EDC" w:rsidRDefault="00C77873" w:rsidP="00075EDC">
      <w:pPr>
        <w:snapToGrid w:val="0"/>
        <w:spacing w:beforeLines="50" w:after="50"/>
        <w:ind w:firstLineChars="225" w:firstLine="540"/>
        <w:rPr>
          <w:rFonts w:ascii="宋体" w:hAnsi="宋体"/>
          <w:bCs/>
          <w:color w:val="000000" w:themeColor="text1"/>
          <w:sz w:val="24"/>
          <w:szCs w:val="20"/>
        </w:rPr>
      </w:pPr>
    </w:p>
    <w:p w:rsidR="00C77873" w:rsidRPr="00075EDC" w:rsidRDefault="008B596C" w:rsidP="00075EDC">
      <w:pPr>
        <w:snapToGrid w:val="0"/>
        <w:spacing w:beforeLines="50" w:after="50"/>
        <w:ind w:firstLineChars="225" w:firstLine="540"/>
        <w:rPr>
          <w:rFonts w:ascii="宋体" w:hAnsi="宋体"/>
          <w:bCs/>
          <w:color w:val="000000" w:themeColor="text1"/>
          <w:sz w:val="24"/>
        </w:rPr>
      </w:pPr>
      <w:r w:rsidRPr="00075EDC">
        <w:rPr>
          <w:rFonts w:ascii="宋体" w:hAnsi="宋体" w:hint="eastAsia"/>
          <w:bCs/>
          <w:color w:val="000000" w:themeColor="text1"/>
          <w:sz w:val="24"/>
        </w:rPr>
        <w:t>项目编号：</w:t>
      </w:r>
      <w:bookmarkStart w:id="306" w:name="PO_3000001866_PM001_9"/>
      <w:r w:rsidRPr="00075EDC">
        <w:rPr>
          <w:rFonts w:ascii="宋体" w:hAnsi="宋体" w:hint="eastAsia"/>
          <w:bCs/>
          <w:color w:val="000000" w:themeColor="text1"/>
          <w:sz w:val="24"/>
        </w:rPr>
        <w:t>[</w:t>
      </w:r>
      <w:r w:rsidRPr="00075EDC">
        <w:rPr>
          <w:rFonts w:ascii="宋体" w:hAnsi="宋体" w:hint="eastAsia"/>
          <w:bCs/>
          <w:color w:val="000000" w:themeColor="text1"/>
          <w:sz w:val="24"/>
        </w:rPr>
        <w:t>项目采购</w:t>
      </w:r>
      <w:r w:rsidRPr="00075EDC">
        <w:rPr>
          <w:rFonts w:ascii="宋体" w:hAnsi="宋体" w:hint="eastAsia"/>
          <w:bCs/>
          <w:color w:val="000000" w:themeColor="text1"/>
          <w:sz w:val="24"/>
        </w:rPr>
        <w:t>-</w:t>
      </w:r>
      <w:r w:rsidRPr="00075EDC">
        <w:rPr>
          <w:rFonts w:ascii="宋体" w:hAnsi="宋体" w:hint="eastAsia"/>
          <w:bCs/>
          <w:color w:val="000000" w:themeColor="text1"/>
          <w:sz w:val="24"/>
        </w:rPr>
        <w:t>项目编号</w:t>
      </w:r>
      <w:r w:rsidRPr="00075EDC">
        <w:rPr>
          <w:rFonts w:ascii="宋体" w:hAnsi="宋体" w:hint="eastAsia"/>
          <w:bCs/>
          <w:color w:val="000000" w:themeColor="text1"/>
          <w:sz w:val="24"/>
        </w:rPr>
        <w:t>]</w:t>
      </w:r>
      <w:bookmarkEnd w:id="306"/>
    </w:p>
    <w:p w:rsidR="00C77873" w:rsidRPr="00075EDC" w:rsidRDefault="00C77873" w:rsidP="00075EDC">
      <w:pPr>
        <w:snapToGrid w:val="0"/>
        <w:spacing w:beforeLines="50" w:after="50"/>
        <w:ind w:firstLineChars="225" w:firstLine="540"/>
        <w:rPr>
          <w:rFonts w:ascii="宋体" w:hAnsi="宋体"/>
          <w:bCs/>
          <w:color w:val="000000" w:themeColor="text1"/>
          <w:sz w:val="24"/>
          <w:szCs w:val="20"/>
        </w:rPr>
      </w:pPr>
    </w:p>
    <w:p w:rsidR="00C77873" w:rsidRPr="00075EDC" w:rsidRDefault="008B596C" w:rsidP="00075EDC">
      <w:pPr>
        <w:snapToGrid w:val="0"/>
        <w:spacing w:beforeLines="50" w:after="50"/>
        <w:ind w:firstLineChars="225" w:firstLine="540"/>
        <w:rPr>
          <w:rFonts w:ascii="宋体" w:hAnsi="宋体"/>
          <w:bCs/>
          <w:color w:val="000000" w:themeColor="text1"/>
          <w:sz w:val="24"/>
        </w:rPr>
      </w:pPr>
      <w:r w:rsidRPr="00075EDC">
        <w:rPr>
          <w:rFonts w:ascii="宋体" w:hAnsi="宋体" w:hint="eastAsia"/>
          <w:bCs/>
          <w:color w:val="000000" w:themeColor="text1"/>
          <w:sz w:val="24"/>
        </w:rPr>
        <w:t>所投分标：</w:t>
      </w:r>
    </w:p>
    <w:p w:rsidR="00C77873" w:rsidRPr="00075EDC" w:rsidRDefault="00C77873">
      <w:pPr>
        <w:pStyle w:val="a3"/>
        <w:snapToGrid w:val="0"/>
        <w:spacing w:before="50" w:after="50"/>
        <w:ind w:firstLineChars="225" w:firstLine="540"/>
        <w:rPr>
          <w:rFonts w:ascii="宋体" w:hAnsi="宋体"/>
          <w:bCs/>
          <w:color w:val="000000" w:themeColor="text1"/>
          <w:sz w:val="24"/>
          <w:szCs w:val="24"/>
        </w:rPr>
      </w:pPr>
    </w:p>
    <w:p w:rsidR="00C77873" w:rsidRPr="00075EDC" w:rsidRDefault="008B596C">
      <w:pPr>
        <w:pStyle w:val="a3"/>
        <w:snapToGrid w:val="0"/>
        <w:spacing w:before="50" w:after="50"/>
        <w:ind w:firstLineChars="225" w:firstLine="540"/>
        <w:rPr>
          <w:rFonts w:ascii="宋体" w:hAnsi="宋体"/>
          <w:bCs/>
          <w:color w:val="000000" w:themeColor="text1"/>
          <w:sz w:val="24"/>
          <w:szCs w:val="24"/>
        </w:rPr>
      </w:pPr>
      <w:r w:rsidRPr="00075EDC">
        <w:rPr>
          <w:rFonts w:ascii="宋体" w:hAnsi="宋体" w:hint="eastAsia"/>
          <w:bCs/>
          <w:color w:val="000000" w:themeColor="text1"/>
          <w:sz w:val="24"/>
          <w:szCs w:val="24"/>
        </w:rPr>
        <w:t>投标人名称：</w:t>
      </w:r>
    </w:p>
    <w:p w:rsidR="00C77873" w:rsidRPr="00075EDC" w:rsidRDefault="00C77873">
      <w:pPr>
        <w:pStyle w:val="a3"/>
        <w:snapToGrid w:val="0"/>
        <w:spacing w:before="50" w:after="50"/>
        <w:ind w:firstLineChars="225" w:firstLine="540"/>
        <w:rPr>
          <w:rFonts w:ascii="宋体" w:hAnsi="宋体"/>
          <w:bCs/>
          <w:color w:val="000000" w:themeColor="text1"/>
          <w:sz w:val="24"/>
          <w:szCs w:val="24"/>
        </w:rPr>
      </w:pPr>
    </w:p>
    <w:p w:rsidR="00C77873" w:rsidRPr="00075EDC" w:rsidRDefault="00C77873">
      <w:pPr>
        <w:pStyle w:val="a3"/>
        <w:snapToGrid w:val="0"/>
        <w:spacing w:before="50" w:after="50"/>
        <w:ind w:firstLineChars="400" w:firstLine="960"/>
        <w:rPr>
          <w:rFonts w:ascii="宋体" w:hAnsi="宋体"/>
          <w:bCs/>
          <w:color w:val="000000" w:themeColor="text1"/>
          <w:sz w:val="24"/>
          <w:szCs w:val="24"/>
        </w:rPr>
      </w:pPr>
    </w:p>
    <w:p w:rsidR="00C77873" w:rsidRPr="00075EDC" w:rsidRDefault="008B596C" w:rsidP="00075EDC">
      <w:pPr>
        <w:snapToGrid w:val="0"/>
        <w:spacing w:beforeLines="50" w:after="50"/>
        <w:ind w:firstLine="645"/>
        <w:jc w:val="center"/>
        <w:rPr>
          <w:rFonts w:ascii="宋体" w:hAnsi="宋体"/>
          <w:color w:val="000000" w:themeColor="text1"/>
          <w:sz w:val="24"/>
        </w:rPr>
      </w:pPr>
      <w:r w:rsidRPr="00075EDC">
        <w:rPr>
          <w:rFonts w:ascii="宋体" w:hAnsi="宋体" w:hint="eastAsia"/>
          <w:color w:val="000000" w:themeColor="text1"/>
          <w:sz w:val="24"/>
        </w:rPr>
        <w:t>年</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月</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日</w:t>
      </w:r>
    </w:p>
    <w:p w:rsidR="00C77873" w:rsidRPr="00075EDC" w:rsidRDefault="00C77873">
      <w:pPr>
        <w:widowControl/>
        <w:spacing w:line="360" w:lineRule="auto"/>
        <w:jc w:val="left"/>
        <w:rPr>
          <w:rFonts w:ascii="宋体" w:hAnsi="宋体"/>
          <w:color w:val="000000" w:themeColor="text1"/>
          <w:sz w:val="30"/>
          <w:szCs w:val="20"/>
        </w:rPr>
        <w:sectPr w:rsidR="00C77873" w:rsidRPr="00075EDC">
          <w:pgSz w:w="11906" w:h="16838"/>
          <w:pgMar w:top="1134" w:right="1134" w:bottom="1134" w:left="1134" w:header="720" w:footer="720" w:gutter="0"/>
          <w:cols w:space="720"/>
          <w:docGrid w:type="lines" w:linePitch="331"/>
        </w:sectPr>
      </w:pPr>
    </w:p>
    <w:p w:rsidR="00C77873" w:rsidRPr="00075EDC" w:rsidRDefault="008B596C">
      <w:pPr>
        <w:jc w:val="center"/>
        <w:rPr>
          <w:rFonts w:ascii="方正仿宋_GB2312" w:eastAsia="方正仿宋_GB2312" w:hAnsi="仿宋" w:cs="方正仿宋_GB2312"/>
          <w:b/>
          <w:color w:val="000000" w:themeColor="text1"/>
          <w:kern w:val="0"/>
          <w:sz w:val="36"/>
          <w:szCs w:val="36"/>
        </w:rPr>
      </w:pPr>
      <w:r w:rsidRPr="00075EDC">
        <w:rPr>
          <w:rFonts w:ascii="方正仿宋_GB2312" w:eastAsia="方正仿宋_GB2312" w:hAnsi="仿宋" w:cs="方正仿宋_GB2312" w:hint="eastAsia"/>
          <w:b/>
          <w:color w:val="000000" w:themeColor="text1"/>
          <w:kern w:val="0"/>
          <w:sz w:val="36"/>
          <w:szCs w:val="36"/>
        </w:rPr>
        <w:lastRenderedPageBreak/>
        <w:t>资格证明文件目录</w:t>
      </w:r>
    </w:p>
    <w:p w:rsidR="00C77873" w:rsidRPr="00075EDC" w:rsidRDefault="00C77873">
      <w:pPr>
        <w:snapToGrid w:val="0"/>
        <w:spacing w:line="360" w:lineRule="auto"/>
        <w:rPr>
          <w:rFonts w:ascii="方正仿宋_GB2312" w:eastAsia="方正仿宋_GB2312" w:hAnsi="仿宋" w:cs="方正仿宋_GB2312"/>
          <w:color w:val="000000" w:themeColor="text1"/>
          <w:kern w:val="0"/>
          <w:sz w:val="24"/>
        </w:rPr>
      </w:pP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一、</w:t>
      </w:r>
      <w:r w:rsidRPr="00075EDC">
        <w:rPr>
          <w:rFonts w:ascii="方正仿宋_GB2312" w:eastAsia="方正仿宋_GB2312" w:hAnsi="仿宋" w:hint="eastAsia"/>
          <w:color w:val="000000" w:themeColor="text1"/>
          <w:sz w:val="24"/>
        </w:rPr>
        <w:t>营业执照</w:t>
      </w:r>
      <w:r w:rsidRPr="00075EDC">
        <w:rPr>
          <w:rFonts w:ascii="方正仿宋_GB2312" w:eastAsia="方正仿宋_GB2312" w:hAnsi="仿宋" w:hint="eastAsia"/>
          <w:color w:val="000000" w:themeColor="text1"/>
          <w:sz w:val="24"/>
        </w:rPr>
        <w:t>(</w:t>
      </w:r>
      <w:r w:rsidRPr="00075EDC">
        <w:rPr>
          <w:rFonts w:ascii="方正仿宋_GB2312" w:eastAsia="方正仿宋_GB2312" w:hAnsi="仿宋" w:hint="eastAsia"/>
          <w:color w:val="000000" w:themeColor="text1"/>
          <w:sz w:val="24"/>
        </w:rPr>
        <w:t>或事业法人登记证或其他工商等登记证明材料</w:t>
      </w:r>
      <w:r w:rsidRPr="00075EDC">
        <w:rPr>
          <w:rFonts w:ascii="方正仿宋_GB2312" w:eastAsia="方正仿宋_GB2312" w:hAnsi="仿宋" w:hint="eastAsia"/>
          <w:color w:val="000000" w:themeColor="text1"/>
          <w:sz w:val="24"/>
        </w:rPr>
        <w:t>)</w:t>
      </w:r>
      <w:r w:rsidRPr="00075EDC">
        <w:rPr>
          <w:rFonts w:ascii="方正仿宋_GB2312" w:eastAsia="方正仿宋_GB2312" w:hAnsi="仿宋" w:hint="eastAsia"/>
          <w:color w:val="000000" w:themeColor="text1"/>
          <w:sz w:val="24"/>
        </w:rPr>
        <w:t>复印件（投标人为自然人的，须提供</w:t>
      </w:r>
      <w:r w:rsidRPr="00075EDC">
        <w:rPr>
          <w:rFonts w:ascii="方正仿宋_GB2312" w:eastAsia="方正仿宋_GB2312" w:hAnsi="仿宋" w:cs="Helvetica LT Pro" w:hint="eastAsia"/>
          <w:color w:val="000000" w:themeColor="text1"/>
          <w:kern w:val="0"/>
          <w:sz w:val="24"/>
        </w:rPr>
        <w:t>自然人的身份证明</w:t>
      </w:r>
      <w:r w:rsidRPr="00075EDC">
        <w:rPr>
          <w:rFonts w:ascii="方正仿宋_GB2312" w:eastAsia="方正仿宋_GB2312" w:hAnsi="仿宋" w:hint="eastAsia"/>
          <w:color w:val="000000" w:themeColor="text1"/>
          <w:sz w:val="24"/>
        </w:rPr>
        <w:t>）</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二、符合参与政府采购活动的资格条件依法缴纳税收、社会保障资金等方面的材料…………………………………………………………………………………………（页码）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三、财务状况报告方面的材料…………………………………………………………（页码）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sz w:val="24"/>
        </w:rPr>
        <w:t>四、投标人直接控股股东信息</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sz w:val="24"/>
        </w:rPr>
        <w:t>五、投标人直接关联关系信息表</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六、投标资格声明函……………………………………………………………………（页码）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七、联合体协议书（</w:t>
      </w:r>
      <w:r w:rsidRPr="00075EDC">
        <w:rPr>
          <w:rFonts w:ascii="方正仿宋_GB2312" w:eastAsia="方正仿宋_GB2312" w:hAnsi="仿宋" w:cs="方正仿宋_GB2312" w:hint="eastAsia"/>
          <w:color w:val="000000" w:themeColor="text1"/>
          <w:sz w:val="24"/>
        </w:rPr>
        <w:t>以联合体形式投标的，提供联合体协议；本项目不接受联合体投标或者投标人不以联合体形式投标的，则不需要提供</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napToGrid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sz w:val="24"/>
        </w:rPr>
        <w:t>八、符合特定资格条件（如有）的有关证明材料（复印件）</w:t>
      </w:r>
      <w:r w:rsidRPr="00075EDC">
        <w:rPr>
          <w:rFonts w:ascii="方正仿宋_GB2312" w:eastAsia="方正仿宋_GB2312" w:hAnsi="仿宋" w:cs="方正仿宋_GB2312" w:hint="eastAsia"/>
          <w:color w:val="000000" w:themeColor="text1"/>
          <w:kern w:val="0"/>
          <w:sz w:val="24"/>
        </w:rPr>
        <w:t>………………………（页码）</w:t>
      </w:r>
    </w:p>
    <w:p w:rsidR="00C77873" w:rsidRPr="00075EDC" w:rsidRDefault="008B596C">
      <w:pPr>
        <w:spacing w:line="360" w:lineRule="auto"/>
        <w:rPr>
          <w:rFonts w:ascii="方正仿宋_GB2312" w:eastAsia="方正仿宋_GB2312" w:hAnsi="仿宋" w:cs="方正仿宋_GB2312"/>
          <w:b/>
          <w:bCs/>
          <w:color w:val="000000" w:themeColor="text1"/>
          <w:sz w:val="24"/>
        </w:rPr>
      </w:pPr>
      <w:r w:rsidRPr="00075EDC">
        <w:rPr>
          <w:rFonts w:ascii="方正仿宋_GB2312" w:eastAsia="方正仿宋_GB2312" w:hAnsi="仿宋" w:cs="方正仿宋_GB2312" w:hint="eastAsia"/>
          <w:b/>
          <w:bCs/>
          <w:color w:val="000000" w:themeColor="text1"/>
          <w:sz w:val="24"/>
        </w:rPr>
        <w:t>注：以上目录是基本格式要求，各投标人可根据自身情况进一步向下增加内容或细化。</w:t>
      </w:r>
    </w:p>
    <w:p w:rsidR="00C77873" w:rsidRPr="00075EDC" w:rsidRDefault="00C77873">
      <w:pPr>
        <w:widowControl/>
        <w:spacing w:line="360" w:lineRule="auto"/>
        <w:jc w:val="left"/>
        <w:rPr>
          <w:rFonts w:ascii="宋体" w:hAnsi="宋体"/>
          <w:color w:val="000000" w:themeColor="text1"/>
          <w:sz w:val="30"/>
          <w:szCs w:val="20"/>
        </w:rPr>
        <w:sectPr w:rsidR="00C77873" w:rsidRPr="00075EDC">
          <w:pgSz w:w="11906" w:h="16838"/>
          <w:pgMar w:top="1134" w:right="1134" w:bottom="1134" w:left="1134" w:header="720" w:footer="720" w:gutter="0"/>
          <w:cols w:space="720"/>
          <w:docGrid w:type="lines" w:linePitch="331"/>
        </w:sectPr>
      </w:pPr>
    </w:p>
    <w:p w:rsidR="00C77873" w:rsidRPr="00075EDC" w:rsidRDefault="00C77873">
      <w:pPr>
        <w:snapToGrid w:val="0"/>
        <w:spacing w:line="360" w:lineRule="auto"/>
        <w:rPr>
          <w:rFonts w:ascii="方正仿宋_GB2312" w:eastAsia="方正仿宋_GB2312" w:hAnsi="仿宋" w:cs="方正仿宋_GB2312"/>
          <w:b/>
          <w:color w:val="000000" w:themeColor="text1"/>
          <w:kern w:val="0"/>
          <w:sz w:val="32"/>
          <w:szCs w:val="32"/>
          <w:lang w:val="zh-CN"/>
        </w:rPr>
      </w:pPr>
    </w:p>
    <w:p w:rsidR="00C77873" w:rsidRPr="00075EDC" w:rsidRDefault="008B596C">
      <w:pPr>
        <w:spacing w:line="360" w:lineRule="auto"/>
        <w:jc w:val="center"/>
        <w:rPr>
          <w:rFonts w:ascii="方正仿宋_GB2312" w:eastAsia="方正仿宋_GB2312" w:hAnsi="仿宋" w:cs="方正仿宋_GB2312"/>
          <w:b/>
          <w:color w:val="000000" w:themeColor="text1"/>
          <w:sz w:val="30"/>
          <w:szCs w:val="30"/>
        </w:rPr>
      </w:pPr>
      <w:r w:rsidRPr="00075EDC">
        <w:rPr>
          <w:rFonts w:ascii="方正仿宋_GB2312" w:eastAsia="方正仿宋_GB2312" w:hAnsi="仿宋" w:cs="方正仿宋_GB2312" w:hint="eastAsia"/>
          <w:b/>
          <w:color w:val="000000" w:themeColor="text1"/>
          <w:kern w:val="0"/>
          <w:sz w:val="32"/>
          <w:szCs w:val="32"/>
          <w:lang w:val="zh-CN"/>
        </w:rPr>
        <w:t>一、</w:t>
      </w:r>
      <w:r w:rsidRPr="00075EDC">
        <w:rPr>
          <w:rFonts w:ascii="方正仿宋_GB2312" w:eastAsia="方正仿宋_GB2312" w:hAnsi="仿宋" w:cs="方正仿宋_GB2312" w:hint="eastAsia"/>
          <w:b/>
          <w:color w:val="000000" w:themeColor="text1"/>
          <w:sz w:val="30"/>
          <w:szCs w:val="30"/>
        </w:rPr>
        <w:t>营业执照</w:t>
      </w:r>
      <w:r w:rsidRPr="00075EDC">
        <w:rPr>
          <w:rFonts w:ascii="方正仿宋_GB2312" w:eastAsia="方正仿宋_GB2312" w:hAnsi="仿宋" w:cs="方正仿宋_GB2312" w:hint="eastAsia"/>
          <w:b/>
          <w:color w:val="000000" w:themeColor="text1"/>
          <w:sz w:val="30"/>
          <w:szCs w:val="30"/>
        </w:rPr>
        <w:t>(</w:t>
      </w:r>
      <w:r w:rsidRPr="00075EDC">
        <w:rPr>
          <w:rFonts w:ascii="方正仿宋_GB2312" w:eastAsia="方正仿宋_GB2312" w:hAnsi="仿宋" w:cs="方正仿宋_GB2312" w:hint="eastAsia"/>
          <w:b/>
          <w:color w:val="000000" w:themeColor="text1"/>
          <w:sz w:val="30"/>
          <w:szCs w:val="30"/>
        </w:rPr>
        <w:t>或事业法人登记证或其他工商等登记证明材料</w:t>
      </w:r>
      <w:r w:rsidRPr="00075EDC">
        <w:rPr>
          <w:rFonts w:ascii="方正仿宋_GB2312" w:eastAsia="方正仿宋_GB2312" w:hAnsi="仿宋" w:cs="方正仿宋_GB2312" w:hint="eastAsia"/>
          <w:b/>
          <w:color w:val="000000" w:themeColor="text1"/>
          <w:sz w:val="30"/>
          <w:szCs w:val="30"/>
        </w:rPr>
        <w:t>)</w:t>
      </w:r>
      <w:r w:rsidRPr="00075EDC">
        <w:rPr>
          <w:rFonts w:ascii="方正仿宋_GB2312" w:eastAsia="方正仿宋_GB2312" w:hAnsi="仿宋" w:cs="方正仿宋_GB2312" w:hint="eastAsia"/>
          <w:b/>
          <w:color w:val="000000" w:themeColor="text1"/>
          <w:sz w:val="30"/>
          <w:szCs w:val="30"/>
        </w:rPr>
        <w:t>复印件（投标人为自然人的，提供自然人的身份证明）</w:t>
      </w:r>
    </w:p>
    <w:p w:rsidR="00C77873" w:rsidRPr="00075EDC" w:rsidRDefault="00C77873">
      <w:pPr>
        <w:spacing w:line="360" w:lineRule="auto"/>
        <w:rPr>
          <w:rFonts w:ascii="方正仿宋_GB2312" w:eastAsia="方正仿宋_GB2312" w:hAnsi="仿宋" w:cs="方正仿宋_GB2312"/>
          <w:b/>
          <w:color w:val="000000" w:themeColor="text1"/>
          <w:sz w:val="30"/>
          <w:szCs w:val="30"/>
        </w:rPr>
      </w:pPr>
    </w:p>
    <w:p w:rsidR="00C77873" w:rsidRPr="00075EDC" w:rsidRDefault="008B596C">
      <w:pPr>
        <w:snapToGrid w:val="0"/>
        <w:spacing w:line="360" w:lineRule="auto"/>
        <w:ind w:firstLine="576"/>
        <w:jc w:val="center"/>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 xml:space="preserve">                              </w:t>
      </w:r>
    </w:p>
    <w:p w:rsidR="00C77873" w:rsidRPr="00075EDC" w:rsidRDefault="008B596C">
      <w:pPr>
        <w:spacing w:line="360" w:lineRule="auto"/>
        <w:jc w:val="center"/>
        <w:rPr>
          <w:rFonts w:ascii="方正仿宋_GB2312" w:eastAsia="方正仿宋_GB2312" w:hAnsi="仿宋" w:cs="方正仿宋_GB2312"/>
          <w:b/>
          <w:color w:val="000000" w:themeColor="text1"/>
          <w:sz w:val="30"/>
          <w:szCs w:val="30"/>
        </w:rPr>
      </w:pP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年</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月</w:t>
      </w:r>
    </w:p>
    <w:p w:rsidR="00C77873" w:rsidRPr="00075EDC" w:rsidRDefault="00C77873">
      <w:pPr>
        <w:spacing w:line="360" w:lineRule="auto"/>
        <w:jc w:val="center"/>
        <w:rPr>
          <w:rFonts w:ascii="方正仿宋_GB2312" w:eastAsia="方正仿宋_GB2312" w:hAnsi="仿宋" w:cs="方正仿宋_GB2312"/>
          <w:b/>
          <w:color w:val="000000" w:themeColor="text1"/>
          <w:sz w:val="30"/>
          <w:szCs w:val="30"/>
        </w:rPr>
      </w:pPr>
    </w:p>
    <w:p w:rsidR="00C77873" w:rsidRPr="00075EDC" w:rsidRDefault="008B596C">
      <w:pPr>
        <w:snapToGrid w:val="0"/>
        <w:spacing w:line="360" w:lineRule="auto"/>
        <w:ind w:right="480"/>
        <w:jc w:val="center"/>
        <w:rPr>
          <w:rFonts w:ascii="方正仿宋_GB2312" w:eastAsia="方正仿宋_GB2312" w:hAnsi="仿宋" w:cs="方正仿宋_GB2312"/>
          <w:b/>
          <w:color w:val="000000" w:themeColor="text1"/>
          <w:kern w:val="0"/>
          <w:sz w:val="32"/>
          <w:szCs w:val="32"/>
        </w:rPr>
      </w:pPr>
      <w:r w:rsidRPr="00075EDC">
        <w:rPr>
          <w:rFonts w:ascii="方正仿宋_GB2312" w:eastAsia="方正仿宋_GB2312" w:hAnsi="仿宋" w:cs="方正仿宋_GB2312" w:hint="eastAsia"/>
          <w:b/>
          <w:color w:val="000000" w:themeColor="text1"/>
          <w:sz w:val="30"/>
          <w:szCs w:val="30"/>
        </w:rPr>
        <w:t>二、</w:t>
      </w:r>
      <w:r w:rsidRPr="00075EDC">
        <w:rPr>
          <w:rFonts w:ascii="方正仿宋_GB2312" w:eastAsia="方正仿宋_GB2312" w:hAnsi="仿宋" w:cs="方正仿宋_GB2312" w:hint="eastAsia"/>
          <w:b/>
          <w:color w:val="000000" w:themeColor="text1"/>
          <w:kern w:val="0"/>
          <w:sz w:val="32"/>
          <w:szCs w:val="32"/>
        </w:rPr>
        <w:t>符合参与政府采购活动的资格条件依法缴纳税收、社会保障资金等方面的材料</w:t>
      </w:r>
    </w:p>
    <w:p w:rsidR="00C77873" w:rsidRPr="00075EDC" w:rsidRDefault="00C77873">
      <w:pPr>
        <w:snapToGrid w:val="0"/>
        <w:spacing w:line="360" w:lineRule="auto"/>
        <w:ind w:firstLineChars="200" w:firstLine="480"/>
        <w:rPr>
          <w:rFonts w:ascii="方正仿宋_GB2312" w:eastAsia="方正仿宋_GB2312" w:hAnsi="仿宋" w:cs="方正仿宋_GB2312"/>
          <w:color w:val="000000" w:themeColor="text1"/>
          <w:sz w:val="24"/>
        </w:rPr>
      </w:pPr>
    </w:p>
    <w:p w:rsidR="00C77873" w:rsidRPr="00075EDC" w:rsidRDefault="00C77873">
      <w:pPr>
        <w:snapToGrid w:val="0"/>
        <w:spacing w:line="360" w:lineRule="auto"/>
        <w:rPr>
          <w:rFonts w:ascii="方正仿宋_GB2312" w:eastAsia="方正仿宋_GB2312" w:hAnsi="仿宋" w:cs="方正仿宋_GB2312"/>
          <w:color w:val="000000" w:themeColor="text1"/>
          <w:kern w:val="0"/>
          <w:sz w:val="24"/>
          <w:lang w:val="zh-CN"/>
        </w:rPr>
      </w:pP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8B596C">
      <w:pPr>
        <w:snapToGrid w:val="0"/>
        <w:spacing w:line="360" w:lineRule="auto"/>
        <w:ind w:right="480"/>
        <w:jc w:val="center"/>
        <w:rPr>
          <w:rFonts w:ascii="方正仿宋_GB2312" w:eastAsia="方正仿宋_GB2312" w:hAnsi="仿宋" w:cs="方正仿宋_GB2312"/>
          <w:b/>
          <w:color w:val="000000" w:themeColor="text1"/>
          <w:kern w:val="0"/>
          <w:sz w:val="32"/>
          <w:szCs w:val="32"/>
        </w:rPr>
      </w:pPr>
      <w:r w:rsidRPr="00075EDC">
        <w:rPr>
          <w:rFonts w:ascii="方正仿宋_GB2312" w:eastAsia="方正仿宋_GB2312" w:hAnsi="仿宋" w:cs="方正仿宋_GB2312" w:hint="eastAsia"/>
          <w:b/>
          <w:color w:val="000000" w:themeColor="text1"/>
          <w:sz w:val="30"/>
          <w:szCs w:val="30"/>
        </w:rPr>
        <w:t>三、</w:t>
      </w:r>
      <w:r w:rsidRPr="00075EDC">
        <w:rPr>
          <w:rFonts w:ascii="方正仿宋_GB2312" w:eastAsia="方正仿宋_GB2312" w:hAnsi="仿宋" w:cs="方正仿宋_GB2312" w:hint="eastAsia"/>
          <w:b/>
          <w:color w:val="000000" w:themeColor="text1"/>
          <w:kern w:val="0"/>
          <w:sz w:val="32"/>
          <w:szCs w:val="32"/>
        </w:rPr>
        <w:t>财务状况报告方面的材料</w:t>
      </w:r>
    </w:p>
    <w:p w:rsidR="00C77873" w:rsidRPr="00075EDC" w:rsidRDefault="00C77873">
      <w:pPr>
        <w:snapToGrid w:val="0"/>
        <w:spacing w:line="360" w:lineRule="auto"/>
        <w:ind w:firstLineChars="200" w:firstLine="480"/>
        <w:rPr>
          <w:rFonts w:ascii="方正仿宋_GB2312" w:eastAsia="方正仿宋_GB2312" w:hAnsi="仿宋" w:cs="方正仿宋_GB2312"/>
          <w:color w:val="000000" w:themeColor="text1"/>
          <w:sz w:val="24"/>
        </w:rPr>
      </w:pPr>
    </w:p>
    <w:p w:rsidR="00C77873" w:rsidRPr="00075EDC" w:rsidRDefault="00C77873">
      <w:pPr>
        <w:snapToGrid w:val="0"/>
        <w:spacing w:line="360" w:lineRule="auto"/>
        <w:rPr>
          <w:rFonts w:ascii="方正仿宋_GB2312" w:eastAsia="方正仿宋_GB2312" w:hAnsi="仿宋" w:cs="方正仿宋_GB2312"/>
          <w:color w:val="000000" w:themeColor="text1"/>
          <w:kern w:val="0"/>
          <w:sz w:val="24"/>
          <w:lang w:val="zh-CN"/>
        </w:rPr>
      </w:pP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right="480"/>
        <w:jc w:val="center"/>
        <w:rPr>
          <w:rFonts w:ascii="方正仿宋_GB2312" w:eastAsia="方正仿宋_GB2312" w:hAnsi="仿宋" w:cs="方正仿宋_GB2312"/>
          <w:b/>
          <w:color w:val="000000" w:themeColor="text1"/>
          <w:kern w:val="0"/>
          <w:sz w:val="32"/>
          <w:szCs w:val="32"/>
          <w:lang w:val="zh-CN"/>
        </w:rPr>
      </w:pPr>
    </w:p>
    <w:p w:rsidR="00C77873" w:rsidRPr="00075EDC" w:rsidRDefault="008B596C">
      <w:pPr>
        <w:snapToGrid w:val="0"/>
        <w:spacing w:line="360" w:lineRule="auto"/>
        <w:ind w:right="480"/>
        <w:jc w:val="center"/>
        <w:rPr>
          <w:rFonts w:ascii="宋体" w:hAnsi="宋体"/>
          <w:b/>
          <w:color w:val="000000" w:themeColor="text1"/>
          <w:sz w:val="28"/>
          <w:szCs w:val="28"/>
        </w:rPr>
      </w:pPr>
      <w:r w:rsidRPr="00075EDC">
        <w:rPr>
          <w:rFonts w:ascii="方正仿宋_GB2312" w:eastAsia="方正仿宋_GB2312" w:hAnsi="仿宋" w:cs="方正仿宋_GB2312" w:hint="eastAsia"/>
          <w:b/>
          <w:color w:val="000000" w:themeColor="text1"/>
          <w:kern w:val="0"/>
          <w:sz w:val="32"/>
          <w:szCs w:val="32"/>
        </w:rPr>
        <w:br w:type="page"/>
      </w:r>
    </w:p>
    <w:p w:rsidR="00C77873" w:rsidRPr="00075EDC" w:rsidRDefault="008B596C" w:rsidP="00075EDC">
      <w:pPr>
        <w:snapToGrid w:val="0"/>
        <w:spacing w:before="50" w:afterLines="50" w:line="360" w:lineRule="auto"/>
        <w:jc w:val="center"/>
        <w:rPr>
          <w:rFonts w:ascii="方正仿宋_GB2312" w:eastAsia="方正仿宋_GB2312" w:hAnsi="仿宋" w:cs="方正仿宋_GB2312"/>
          <w:b/>
          <w:color w:val="000000" w:themeColor="text1"/>
          <w:kern w:val="0"/>
          <w:sz w:val="32"/>
          <w:szCs w:val="32"/>
        </w:rPr>
      </w:pPr>
      <w:r w:rsidRPr="00075EDC">
        <w:rPr>
          <w:rFonts w:ascii="方正仿宋_GB2312" w:eastAsia="方正仿宋_GB2312" w:hAnsi="仿宋" w:cs="方正仿宋_GB2312" w:hint="eastAsia"/>
          <w:b/>
          <w:color w:val="000000" w:themeColor="text1"/>
          <w:kern w:val="0"/>
          <w:sz w:val="32"/>
          <w:szCs w:val="32"/>
        </w:rPr>
        <w:lastRenderedPageBreak/>
        <w:t>四、投标人直接控股股东信息表</w:t>
      </w:r>
    </w:p>
    <w:tbl>
      <w:tblPr>
        <w:tblW w:w="0" w:type="auto"/>
        <w:tblInd w:w="125" w:type="dxa"/>
        <w:shd w:val="clear" w:color="auto" w:fill="FBFBFB"/>
        <w:tblLayout w:type="fixed"/>
        <w:tblCellMar>
          <w:left w:w="0" w:type="dxa"/>
          <w:right w:w="0" w:type="dxa"/>
        </w:tblCellMar>
        <w:tblLook w:val="04A0"/>
      </w:tblPr>
      <w:tblGrid>
        <w:gridCol w:w="828"/>
        <w:gridCol w:w="2269"/>
        <w:gridCol w:w="1239"/>
        <w:gridCol w:w="3722"/>
        <w:gridCol w:w="1418"/>
      </w:tblGrid>
      <w:tr w:rsidR="00C77873" w:rsidRPr="00075EDC">
        <w:trPr>
          <w:tblHeader/>
        </w:trPr>
        <w:tc>
          <w:tcPr>
            <w:tcW w:w="8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b/>
                <w:bCs/>
                <w:color w:val="000000" w:themeColor="text1"/>
                <w:kern w:val="0"/>
                <w:sz w:val="24"/>
              </w:rPr>
            </w:pPr>
            <w:r w:rsidRPr="00075EDC">
              <w:rPr>
                <w:rFonts w:ascii="宋体" w:hAnsi="宋体" w:cs="宋体" w:hint="eastAsia"/>
                <w:b/>
                <w:bCs/>
                <w:color w:val="000000" w:themeColor="text1"/>
                <w:kern w:val="0"/>
                <w:sz w:val="24"/>
              </w:rPr>
              <w:t>序号</w:t>
            </w:r>
          </w:p>
        </w:tc>
        <w:tc>
          <w:tcPr>
            <w:tcW w:w="226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b/>
                <w:bCs/>
                <w:color w:val="000000" w:themeColor="text1"/>
                <w:kern w:val="0"/>
                <w:sz w:val="24"/>
              </w:rPr>
            </w:pPr>
            <w:r w:rsidRPr="00075EDC">
              <w:rPr>
                <w:rFonts w:ascii="宋体" w:hAnsi="宋体" w:cs="宋体" w:hint="eastAsia"/>
                <w:b/>
                <w:bCs/>
                <w:color w:val="000000" w:themeColor="text1"/>
                <w:kern w:val="0"/>
                <w:sz w:val="24"/>
              </w:rPr>
              <w:t>直接控股股东名称</w:t>
            </w:r>
          </w:p>
        </w:tc>
        <w:tc>
          <w:tcPr>
            <w:tcW w:w="123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b/>
                <w:bCs/>
                <w:color w:val="000000" w:themeColor="text1"/>
                <w:kern w:val="0"/>
                <w:sz w:val="24"/>
              </w:rPr>
            </w:pPr>
            <w:r w:rsidRPr="00075EDC">
              <w:rPr>
                <w:rFonts w:ascii="宋体" w:hAnsi="宋体" w:cs="宋体" w:hint="eastAsia"/>
                <w:b/>
                <w:bCs/>
                <w:color w:val="000000" w:themeColor="text1"/>
                <w:kern w:val="0"/>
                <w:sz w:val="24"/>
              </w:rPr>
              <w:t>出资比例</w:t>
            </w:r>
          </w:p>
        </w:tc>
        <w:tc>
          <w:tcPr>
            <w:tcW w:w="372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b/>
                <w:bCs/>
                <w:color w:val="000000" w:themeColor="text1"/>
                <w:kern w:val="0"/>
                <w:sz w:val="24"/>
              </w:rPr>
            </w:pPr>
            <w:r w:rsidRPr="00075EDC">
              <w:rPr>
                <w:rFonts w:ascii="宋体" w:hAnsi="宋体" w:cs="宋体" w:hint="eastAsia"/>
                <w:b/>
                <w:bCs/>
                <w:color w:val="000000" w:themeColor="text1"/>
                <w:kern w:val="0"/>
                <w:sz w:val="24"/>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b/>
                <w:bCs/>
                <w:color w:val="000000" w:themeColor="text1"/>
                <w:kern w:val="0"/>
                <w:sz w:val="24"/>
              </w:rPr>
            </w:pPr>
            <w:r w:rsidRPr="00075EDC">
              <w:rPr>
                <w:rFonts w:ascii="宋体" w:hAnsi="宋体" w:cs="宋体" w:hint="eastAsia"/>
                <w:b/>
                <w:bCs/>
                <w:color w:val="000000" w:themeColor="text1"/>
                <w:kern w:val="0"/>
                <w:sz w:val="24"/>
              </w:rPr>
              <w:t>备注</w:t>
            </w:r>
          </w:p>
        </w:tc>
      </w:tr>
      <w:tr w:rsidR="00C77873" w:rsidRPr="00075EDC">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color w:val="000000" w:themeColor="text1"/>
                <w:kern w:val="0"/>
                <w:sz w:val="24"/>
              </w:rPr>
            </w:pPr>
            <w:r w:rsidRPr="00075EDC">
              <w:rPr>
                <w:rFonts w:ascii="宋体" w:hAnsi="宋体" w:cs="宋体" w:hint="eastAsia"/>
                <w:color w:val="000000" w:themeColor="text1"/>
                <w:kern w:val="0"/>
                <w:sz w:val="24"/>
              </w:rPr>
              <w:t>1</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r>
      <w:tr w:rsidR="00C77873" w:rsidRPr="00075EDC">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color w:val="000000" w:themeColor="text1"/>
                <w:kern w:val="0"/>
                <w:sz w:val="24"/>
              </w:rPr>
            </w:pPr>
            <w:r w:rsidRPr="00075EDC">
              <w:rPr>
                <w:rFonts w:ascii="宋体" w:hAnsi="宋体" w:cs="宋体" w:hint="eastAsia"/>
                <w:color w:val="000000" w:themeColor="text1"/>
                <w:kern w:val="0"/>
                <w:sz w:val="24"/>
              </w:rPr>
              <w:t>2</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r>
      <w:tr w:rsidR="00C77873" w:rsidRPr="00075EDC">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color w:val="000000" w:themeColor="text1"/>
                <w:kern w:val="0"/>
                <w:sz w:val="24"/>
              </w:rPr>
            </w:pPr>
            <w:r w:rsidRPr="00075EDC">
              <w:rPr>
                <w:rFonts w:ascii="宋体" w:hAnsi="宋体" w:cs="宋体" w:hint="eastAsia"/>
                <w:color w:val="000000" w:themeColor="text1"/>
                <w:kern w:val="0"/>
                <w:sz w:val="24"/>
              </w:rPr>
              <w:t>3</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r>
      <w:tr w:rsidR="00C77873" w:rsidRPr="00075EDC">
        <w:tc>
          <w:tcPr>
            <w:tcW w:w="8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color w:val="000000" w:themeColor="text1"/>
                <w:kern w:val="0"/>
                <w:sz w:val="24"/>
              </w:rPr>
            </w:pPr>
            <w:r w:rsidRPr="00075EDC">
              <w:rPr>
                <w:rFonts w:ascii="宋体" w:hAnsi="宋体" w:cs="宋体" w:hint="eastAsia"/>
                <w:color w:val="000000" w:themeColor="text1"/>
                <w:kern w:val="0"/>
                <w:sz w:val="24"/>
              </w:rPr>
              <w:t>……</w:t>
            </w:r>
          </w:p>
        </w:tc>
        <w:tc>
          <w:tcPr>
            <w:tcW w:w="226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123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372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141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r>
    </w:tbl>
    <w:p w:rsidR="00C77873" w:rsidRPr="00075EDC" w:rsidRDefault="008B596C">
      <w:pPr>
        <w:snapToGrid w:val="0"/>
        <w:spacing w:line="360" w:lineRule="auto"/>
        <w:jc w:val="left"/>
        <w:rPr>
          <w:rFonts w:ascii="宋体" w:hAnsi="宋体"/>
          <w:color w:val="000000" w:themeColor="text1"/>
          <w:sz w:val="24"/>
        </w:rPr>
      </w:pPr>
      <w:r w:rsidRPr="00075EDC">
        <w:rPr>
          <w:rFonts w:ascii="宋体" w:hAnsi="宋体" w:hint="eastAsia"/>
          <w:color w:val="000000" w:themeColor="text1"/>
          <w:sz w:val="24"/>
        </w:rPr>
        <w:t>注：</w:t>
      </w:r>
    </w:p>
    <w:p w:rsidR="00C77873" w:rsidRPr="00075EDC" w:rsidRDefault="008B596C">
      <w:pPr>
        <w:snapToGrid w:val="0"/>
        <w:spacing w:line="360" w:lineRule="auto"/>
        <w:jc w:val="left"/>
        <w:rPr>
          <w:rFonts w:ascii="宋体" w:hAnsi="宋体"/>
          <w:color w:val="000000" w:themeColor="text1"/>
          <w:sz w:val="24"/>
        </w:rPr>
      </w:pPr>
      <w:r w:rsidRPr="00075EDC">
        <w:rPr>
          <w:rFonts w:ascii="宋体" w:hAnsi="宋体" w:hint="eastAsia"/>
          <w:color w:val="000000" w:themeColor="text1"/>
          <w:sz w:val="24"/>
        </w:rPr>
        <w:t>1.</w:t>
      </w:r>
      <w:r w:rsidRPr="00075EDC">
        <w:rPr>
          <w:rFonts w:ascii="宋体" w:hAnsi="宋体" w:hint="eastAsia"/>
          <w:color w:val="000000" w:themeColor="text1"/>
          <w:sz w:val="24"/>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C77873" w:rsidRPr="00075EDC" w:rsidRDefault="008B596C">
      <w:pPr>
        <w:snapToGrid w:val="0"/>
        <w:spacing w:line="360" w:lineRule="auto"/>
        <w:jc w:val="left"/>
        <w:rPr>
          <w:rFonts w:ascii="宋体" w:hAnsi="宋体"/>
          <w:color w:val="000000" w:themeColor="text1"/>
          <w:sz w:val="24"/>
        </w:rPr>
      </w:pPr>
      <w:r w:rsidRPr="00075EDC">
        <w:rPr>
          <w:rFonts w:ascii="宋体" w:hAnsi="宋体" w:hint="eastAsia"/>
          <w:color w:val="000000" w:themeColor="text1"/>
          <w:sz w:val="24"/>
        </w:rPr>
        <w:t>2.</w:t>
      </w:r>
      <w:r w:rsidRPr="00075EDC">
        <w:rPr>
          <w:rFonts w:ascii="宋体" w:hAnsi="宋体" w:hint="eastAsia"/>
          <w:color w:val="000000" w:themeColor="text1"/>
          <w:sz w:val="24"/>
        </w:rPr>
        <w:t>本表所指的控股关系仅限于直接控股关系，不包括间接的控股关系。公司实际控制人与公司之间的关系不属于本表所指的直接控股关系。</w:t>
      </w:r>
    </w:p>
    <w:p w:rsidR="00C77873" w:rsidRPr="00075EDC" w:rsidRDefault="008B596C">
      <w:pPr>
        <w:snapToGrid w:val="0"/>
        <w:spacing w:line="360" w:lineRule="auto"/>
        <w:jc w:val="left"/>
        <w:rPr>
          <w:rFonts w:ascii="宋体" w:hAnsi="宋体"/>
          <w:color w:val="000000" w:themeColor="text1"/>
          <w:sz w:val="24"/>
        </w:rPr>
      </w:pPr>
      <w:r w:rsidRPr="00075EDC">
        <w:rPr>
          <w:rFonts w:ascii="宋体" w:hAnsi="宋体" w:hint="eastAsia"/>
          <w:color w:val="000000" w:themeColor="text1"/>
          <w:sz w:val="24"/>
        </w:rPr>
        <w:t>3.</w:t>
      </w:r>
      <w:r w:rsidRPr="00075EDC">
        <w:rPr>
          <w:rFonts w:ascii="宋体" w:hAnsi="宋体" w:hint="eastAsia"/>
          <w:color w:val="000000" w:themeColor="text1"/>
          <w:sz w:val="24"/>
        </w:rPr>
        <w:t>供应商不存在直接控股股东的，则填“无”。</w:t>
      </w:r>
    </w:p>
    <w:p w:rsidR="00C77873" w:rsidRPr="00075EDC" w:rsidRDefault="00C77873">
      <w:pPr>
        <w:snapToGrid w:val="0"/>
        <w:spacing w:line="360" w:lineRule="auto"/>
        <w:jc w:val="left"/>
        <w:rPr>
          <w:rFonts w:ascii="宋体" w:hAnsi="宋体"/>
          <w:color w:val="000000" w:themeColor="text1"/>
          <w:sz w:val="24"/>
        </w:rPr>
      </w:pPr>
    </w:p>
    <w:p w:rsidR="00C77873" w:rsidRPr="00075EDC" w:rsidRDefault="00C77873">
      <w:pPr>
        <w:snapToGrid w:val="0"/>
        <w:spacing w:line="360" w:lineRule="auto"/>
        <w:jc w:val="left"/>
        <w:rPr>
          <w:rFonts w:ascii="宋体" w:hAnsi="宋体"/>
          <w:color w:val="000000" w:themeColor="text1"/>
          <w:sz w:val="24"/>
        </w:rPr>
      </w:pPr>
    </w:p>
    <w:p w:rsidR="00C77873" w:rsidRPr="00075EDC" w:rsidRDefault="00C77873">
      <w:pPr>
        <w:snapToGrid w:val="0"/>
        <w:spacing w:line="360" w:lineRule="auto"/>
        <w:jc w:val="left"/>
        <w:rPr>
          <w:rFonts w:ascii="宋体" w:hAnsi="宋体"/>
          <w:color w:val="000000" w:themeColor="text1"/>
          <w:sz w:val="24"/>
        </w:rPr>
      </w:pPr>
    </w:p>
    <w:p w:rsidR="00C77873" w:rsidRPr="00075EDC" w:rsidRDefault="00C77873">
      <w:pPr>
        <w:snapToGrid w:val="0"/>
        <w:spacing w:line="360" w:lineRule="auto"/>
        <w:jc w:val="left"/>
        <w:rPr>
          <w:rFonts w:ascii="宋体" w:hAnsi="宋体"/>
          <w:color w:val="000000" w:themeColor="text1"/>
          <w:sz w:val="24"/>
        </w:rPr>
      </w:pPr>
    </w:p>
    <w:p w:rsidR="00C77873" w:rsidRPr="00075EDC" w:rsidRDefault="00C77873">
      <w:pPr>
        <w:snapToGrid w:val="0"/>
        <w:spacing w:line="360" w:lineRule="auto"/>
        <w:jc w:val="left"/>
        <w:rPr>
          <w:rFonts w:ascii="宋体" w:hAnsi="宋体"/>
          <w:color w:val="000000" w:themeColor="text1"/>
          <w:sz w:val="24"/>
        </w:rPr>
      </w:pP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8B596C">
      <w:pPr>
        <w:snapToGrid w:val="0"/>
        <w:jc w:val="center"/>
        <w:rPr>
          <w:rFonts w:ascii="宋体" w:hAnsi="宋体"/>
          <w:b/>
          <w:color w:val="000000" w:themeColor="text1"/>
          <w:sz w:val="28"/>
          <w:szCs w:val="28"/>
        </w:rPr>
      </w:pPr>
      <w:r w:rsidRPr="00075EDC">
        <w:rPr>
          <w:rFonts w:ascii="宋体" w:hAnsi="宋体" w:hint="eastAsia"/>
          <w:b/>
          <w:color w:val="000000" w:themeColor="text1"/>
          <w:sz w:val="28"/>
          <w:szCs w:val="28"/>
        </w:rPr>
        <w:br w:type="page"/>
      </w:r>
    </w:p>
    <w:p w:rsidR="00C77873" w:rsidRPr="00075EDC" w:rsidRDefault="008B596C">
      <w:pPr>
        <w:snapToGrid w:val="0"/>
        <w:spacing w:line="360" w:lineRule="auto"/>
        <w:jc w:val="center"/>
        <w:rPr>
          <w:rFonts w:ascii="宋体" w:hAnsi="宋体"/>
          <w:color w:val="000000" w:themeColor="text1"/>
          <w:sz w:val="32"/>
          <w:szCs w:val="32"/>
        </w:rPr>
      </w:pPr>
      <w:r w:rsidRPr="00075EDC">
        <w:rPr>
          <w:rFonts w:ascii="宋体" w:hAnsi="宋体" w:hint="eastAsia"/>
          <w:b/>
          <w:color w:val="000000" w:themeColor="text1"/>
          <w:sz w:val="32"/>
          <w:szCs w:val="32"/>
        </w:rPr>
        <w:lastRenderedPageBreak/>
        <w:t>五、投标人直接管理关系信息表</w:t>
      </w:r>
    </w:p>
    <w:tbl>
      <w:tblPr>
        <w:tblW w:w="0" w:type="auto"/>
        <w:tblInd w:w="125" w:type="dxa"/>
        <w:shd w:val="clear" w:color="auto" w:fill="FBFBFB"/>
        <w:tblLayout w:type="fixed"/>
        <w:tblCellMar>
          <w:left w:w="0" w:type="dxa"/>
          <w:right w:w="0" w:type="dxa"/>
        </w:tblCellMar>
        <w:tblLook w:val="04A0"/>
      </w:tblPr>
      <w:tblGrid>
        <w:gridCol w:w="1005"/>
        <w:gridCol w:w="2659"/>
        <w:gridCol w:w="3924"/>
        <w:gridCol w:w="2064"/>
      </w:tblGrid>
      <w:tr w:rsidR="00C77873" w:rsidRPr="00075EDC">
        <w:trPr>
          <w:tblHeader/>
        </w:trPr>
        <w:tc>
          <w:tcPr>
            <w:tcW w:w="100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b/>
                <w:bCs/>
                <w:color w:val="000000" w:themeColor="text1"/>
                <w:kern w:val="0"/>
                <w:sz w:val="24"/>
              </w:rPr>
            </w:pPr>
            <w:r w:rsidRPr="00075EDC">
              <w:rPr>
                <w:rFonts w:ascii="宋体" w:hAnsi="宋体" w:cs="宋体" w:hint="eastAsia"/>
                <w:b/>
                <w:bCs/>
                <w:color w:val="000000" w:themeColor="text1"/>
                <w:kern w:val="0"/>
                <w:sz w:val="24"/>
              </w:rPr>
              <w:t>序号</w:t>
            </w:r>
          </w:p>
        </w:tc>
        <w:tc>
          <w:tcPr>
            <w:tcW w:w="265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b/>
                <w:bCs/>
                <w:color w:val="000000" w:themeColor="text1"/>
                <w:kern w:val="0"/>
                <w:sz w:val="24"/>
              </w:rPr>
            </w:pPr>
            <w:r w:rsidRPr="00075EDC">
              <w:rPr>
                <w:rFonts w:ascii="宋体" w:hAnsi="宋体" w:cs="宋体" w:hint="eastAsia"/>
                <w:b/>
                <w:bCs/>
                <w:color w:val="000000" w:themeColor="text1"/>
                <w:kern w:val="0"/>
                <w:sz w:val="24"/>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b/>
                <w:bCs/>
                <w:color w:val="000000" w:themeColor="text1"/>
                <w:kern w:val="0"/>
                <w:sz w:val="24"/>
              </w:rPr>
            </w:pPr>
            <w:r w:rsidRPr="00075EDC">
              <w:rPr>
                <w:rFonts w:ascii="宋体" w:hAnsi="宋体" w:cs="宋体" w:hint="eastAsia"/>
                <w:b/>
                <w:bCs/>
                <w:color w:val="000000" w:themeColor="text1"/>
                <w:kern w:val="0"/>
                <w:sz w:val="24"/>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b/>
                <w:bCs/>
                <w:color w:val="000000" w:themeColor="text1"/>
                <w:kern w:val="0"/>
                <w:sz w:val="24"/>
              </w:rPr>
            </w:pPr>
            <w:r w:rsidRPr="00075EDC">
              <w:rPr>
                <w:rFonts w:ascii="宋体" w:hAnsi="宋体" w:cs="宋体" w:hint="eastAsia"/>
                <w:b/>
                <w:bCs/>
                <w:color w:val="000000" w:themeColor="text1"/>
                <w:kern w:val="0"/>
                <w:sz w:val="24"/>
              </w:rPr>
              <w:t>备注</w:t>
            </w:r>
          </w:p>
        </w:tc>
      </w:tr>
      <w:tr w:rsidR="00C77873" w:rsidRPr="00075EDC">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color w:val="000000" w:themeColor="text1"/>
                <w:kern w:val="0"/>
                <w:sz w:val="24"/>
              </w:rPr>
            </w:pPr>
            <w:r w:rsidRPr="00075EDC">
              <w:rPr>
                <w:rFonts w:ascii="宋体" w:hAnsi="宋体" w:cs="宋体" w:hint="eastAsia"/>
                <w:color w:val="000000" w:themeColor="text1"/>
                <w:kern w:val="0"/>
                <w:sz w:val="24"/>
              </w:rPr>
              <w:t>1</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r>
      <w:tr w:rsidR="00C77873" w:rsidRPr="00075EDC">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color w:val="000000" w:themeColor="text1"/>
                <w:kern w:val="0"/>
                <w:sz w:val="24"/>
              </w:rPr>
            </w:pPr>
            <w:r w:rsidRPr="00075EDC">
              <w:rPr>
                <w:rFonts w:ascii="宋体" w:hAnsi="宋体" w:cs="宋体" w:hint="eastAsia"/>
                <w:color w:val="000000" w:themeColor="text1"/>
                <w:kern w:val="0"/>
                <w:sz w:val="24"/>
              </w:rPr>
              <w:t>2</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r>
      <w:tr w:rsidR="00C77873" w:rsidRPr="00075EDC">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color w:val="000000" w:themeColor="text1"/>
                <w:kern w:val="0"/>
                <w:sz w:val="24"/>
              </w:rPr>
            </w:pPr>
            <w:r w:rsidRPr="00075EDC">
              <w:rPr>
                <w:rFonts w:ascii="宋体" w:hAnsi="宋体" w:cs="宋体" w:hint="eastAsia"/>
                <w:color w:val="000000" w:themeColor="text1"/>
                <w:kern w:val="0"/>
                <w:sz w:val="24"/>
              </w:rPr>
              <w:t>3</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r>
      <w:tr w:rsidR="00C77873" w:rsidRPr="00075EDC">
        <w:tc>
          <w:tcPr>
            <w:tcW w:w="100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8B596C">
            <w:pPr>
              <w:spacing w:line="360" w:lineRule="auto"/>
              <w:jc w:val="center"/>
              <w:rPr>
                <w:rFonts w:ascii="宋体" w:hAnsi="宋体" w:cs="宋体"/>
                <w:color w:val="000000" w:themeColor="text1"/>
                <w:kern w:val="0"/>
                <w:sz w:val="24"/>
              </w:rPr>
            </w:pPr>
            <w:r w:rsidRPr="00075EDC">
              <w:rPr>
                <w:rFonts w:ascii="宋体" w:hAnsi="宋体" w:cs="宋体" w:hint="eastAsia"/>
                <w:color w:val="000000" w:themeColor="text1"/>
                <w:kern w:val="0"/>
                <w:sz w:val="24"/>
              </w:rPr>
              <w:t>……</w:t>
            </w:r>
          </w:p>
        </w:tc>
        <w:tc>
          <w:tcPr>
            <w:tcW w:w="265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392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c>
          <w:tcPr>
            <w:tcW w:w="206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rsidR="00C77873" w:rsidRPr="00075EDC" w:rsidRDefault="00C77873">
            <w:pPr>
              <w:spacing w:line="360" w:lineRule="auto"/>
              <w:jc w:val="center"/>
              <w:rPr>
                <w:rFonts w:ascii="宋体" w:hAnsi="宋体" w:cs="宋体"/>
                <w:color w:val="000000" w:themeColor="text1"/>
                <w:kern w:val="0"/>
                <w:sz w:val="24"/>
              </w:rPr>
            </w:pPr>
          </w:p>
        </w:tc>
      </w:tr>
    </w:tbl>
    <w:p w:rsidR="00C77873" w:rsidRPr="00075EDC" w:rsidRDefault="008B596C">
      <w:pPr>
        <w:snapToGrid w:val="0"/>
        <w:spacing w:line="360" w:lineRule="auto"/>
        <w:jc w:val="left"/>
        <w:rPr>
          <w:rFonts w:ascii="宋体" w:hAnsi="宋体"/>
          <w:color w:val="000000" w:themeColor="text1"/>
          <w:sz w:val="24"/>
        </w:rPr>
      </w:pPr>
      <w:r w:rsidRPr="00075EDC">
        <w:rPr>
          <w:rFonts w:ascii="宋体" w:hAnsi="宋体" w:hint="eastAsia"/>
          <w:color w:val="000000" w:themeColor="text1"/>
          <w:sz w:val="24"/>
        </w:rPr>
        <w:t>注：</w:t>
      </w:r>
    </w:p>
    <w:p w:rsidR="00C77873" w:rsidRPr="00075EDC" w:rsidRDefault="008B596C">
      <w:pPr>
        <w:snapToGrid w:val="0"/>
        <w:spacing w:line="360" w:lineRule="auto"/>
        <w:ind w:firstLineChars="200" w:firstLine="480"/>
        <w:jc w:val="left"/>
        <w:rPr>
          <w:rFonts w:ascii="宋体" w:hAnsi="宋体"/>
          <w:color w:val="000000" w:themeColor="text1"/>
          <w:sz w:val="24"/>
        </w:rPr>
      </w:pPr>
      <w:r w:rsidRPr="00075EDC">
        <w:rPr>
          <w:rFonts w:ascii="宋体" w:hAnsi="宋体" w:hint="eastAsia"/>
          <w:color w:val="000000" w:themeColor="text1"/>
          <w:sz w:val="24"/>
        </w:rPr>
        <w:t>1.</w:t>
      </w:r>
      <w:r w:rsidRPr="00075EDC">
        <w:rPr>
          <w:rFonts w:ascii="宋体" w:hAnsi="宋体" w:hint="eastAsia"/>
          <w:color w:val="000000" w:themeColor="text1"/>
          <w:sz w:val="24"/>
        </w:rPr>
        <w:t>管理关系：是指不具有出资持股关系的其他单位之间存在的管理与被管理关系，如一些上下级关系的事业单位和团体组织。</w:t>
      </w:r>
    </w:p>
    <w:p w:rsidR="00C77873" w:rsidRPr="00075EDC" w:rsidRDefault="008B596C">
      <w:pPr>
        <w:snapToGrid w:val="0"/>
        <w:spacing w:line="360" w:lineRule="auto"/>
        <w:ind w:firstLineChars="200" w:firstLine="480"/>
        <w:jc w:val="left"/>
        <w:rPr>
          <w:rFonts w:ascii="宋体" w:hAnsi="宋体"/>
          <w:color w:val="000000" w:themeColor="text1"/>
          <w:sz w:val="24"/>
        </w:rPr>
      </w:pPr>
      <w:r w:rsidRPr="00075EDC">
        <w:rPr>
          <w:rFonts w:ascii="宋体" w:hAnsi="宋体" w:hint="eastAsia"/>
          <w:color w:val="000000" w:themeColor="text1"/>
          <w:sz w:val="24"/>
        </w:rPr>
        <w:t>2.</w:t>
      </w:r>
      <w:r w:rsidRPr="00075EDC">
        <w:rPr>
          <w:rFonts w:ascii="宋体" w:hAnsi="宋体" w:hint="eastAsia"/>
          <w:color w:val="000000" w:themeColor="text1"/>
          <w:spacing w:val="-6"/>
          <w:sz w:val="24"/>
        </w:rPr>
        <w:t>本表所指的管理关系仅限于直接管理关系，不包括间接的管理关系。</w:t>
      </w:r>
    </w:p>
    <w:p w:rsidR="00C77873" w:rsidRPr="00075EDC" w:rsidRDefault="008B596C">
      <w:pPr>
        <w:snapToGrid w:val="0"/>
        <w:spacing w:line="360" w:lineRule="auto"/>
        <w:ind w:firstLineChars="200" w:firstLine="480"/>
        <w:jc w:val="left"/>
        <w:rPr>
          <w:rFonts w:ascii="宋体" w:hAnsi="宋体"/>
          <w:color w:val="000000" w:themeColor="text1"/>
          <w:sz w:val="24"/>
        </w:rPr>
      </w:pPr>
      <w:r w:rsidRPr="00075EDC">
        <w:rPr>
          <w:rFonts w:ascii="宋体" w:hAnsi="宋体" w:hint="eastAsia"/>
          <w:color w:val="000000" w:themeColor="text1"/>
          <w:sz w:val="24"/>
        </w:rPr>
        <w:t>3.</w:t>
      </w:r>
      <w:r w:rsidRPr="00075EDC">
        <w:rPr>
          <w:rFonts w:ascii="宋体" w:hAnsi="宋体" w:hint="eastAsia"/>
          <w:color w:val="000000" w:themeColor="text1"/>
          <w:sz w:val="24"/>
        </w:rPr>
        <w:t>供应商不存在直接管理关系的，则填“无”。</w:t>
      </w:r>
    </w:p>
    <w:p w:rsidR="00C77873" w:rsidRPr="00075EDC" w:rsidRDefault="00C77873">
      <w:pPr>
        <w:snapToGrid w:val="0"/>
        <w:spacing w:line="360" w:lineRule="auto"/>
        <w:jc w:val="left"/>
        <w:rPr>
          <w:rFonts w:ascii="宋体" w:hAnsi="宋体"/>
          <w:color w:val="000000" w:themeColor="text1"/>
          <w:sz w:val="24"/>
        </w:rPr>
      </w:pPr>
    </w:p>
    <w:p w:rsidR="00C77873" w:rsidRPr="00075EDC" w:rsidRDefault="00C77873">
      <w:pPr>
        <w:snapToGrid w:val="0"/>
        <w:spacing w:line="360" w:lineRule="auto"/>
        <w:jc w:val="left"/>
        <w:rPr>
          <w:rFonts w:ascii="宋体" w:hAnsi="宋体"/>
          <w:color w:val="000000" w:themeColor="text1"/>
          <w:sz w:val="24"/>
        </w:rPr>
      </w:pPr>
    </w:p>
    <w:p w:rsidR="00C77873" w:rsidRPr="00075EDC" w:rsidRDefault="00C77873">
      <w:pPr>
        <w:snapToGrid w:val="0"/>
        <w:spacing w:line="360" w:lineRule="auto"/>
        <w:jc w:val="left"/>
        <w:rPr>
          <w:rFonts w:ascii="宋体" w:hAnsi="宋体"/>
          <w:color w:val="000000" w:themeColor="text1"/>
          <w:sz w:val="24"/>
        </w:rPr>
      </w:pPr>
    </w:p>
    <w:p w:rsidR="00C77873" w:rsidRPr="00075EDC" w:rsidRDefault="00C77873">
      <w:pPr>
        <w:snapToGrid w:val="0"/>
        <w:spacing w:line="360" w:lineRule="auto"/>
        <w:jc w:val="left"/>
        <w:rPr>
          <w:color w:val="000000" w:themeColor="text1"/>
          <w:sz w:val="24"/>
        </w:rPr>
      </w:pPr>
    </w:p>
    <w:p w:rsidR="00C77873" w:rsidRPr="00075EDC" w:rsidRDefault="00C77873">
      <w:pPr>
        <w:snapToGrid w:val="0"/>
        <w:spacing w:line="360" w:lineRule="auto"/>
        <w:jc w:val="left"/>
        <w:rPr>
          <w:color w:val="000000" w:themeColor="text1"/>
          <w:sz w:val="24"/>
        </w:rPr>
      </w:pPr>
    </w:p>
    <w:p w:rsidR="00C77873" w:rsidRPr="00075EDC" w:rsidRDefault="00C77873">
      <w:pPr>
        <w:snapToGrid w:val="0"/>
        <w:spacing w:line="360" w:lineRule="auto"/>
        <w:jc w:val="left"/>
        <w:rPr>
          <w:color w:val="000000" w:themeColor="text1"/>
          <w:sz w:val="24"/>
        </w:rPr>
      </w:pPr>
    </w:p>
    <w:p w:rsidR="00C77873" w:rsidRPr="00075EDC" w:rsidRDefault="00C77873">
      <w:pPr>
        <w:snapToGrid w:val="0"/>
        <w:spacing w:line="360" w:lineRule="auto"/>
        <w:jc w:val="left"/>
        <w:rPr>
          <w:rFonts w:ascii="宋体" w:hAnsi="宋体"/>
          <w:color w:val="000000" w:themeColor="text1"/>
          <w:sz w:val="24"/>
        </w:rPr>
      </w:pPr>
    </w:p>
    <w:p w:rsidR="00C77873" w:rsidRPr="00075EDC" w:rsidRDefault="00C77873">
      <w:pPr>
        <w:snapToGrid w:val="0"/>
        <w:spacing w:line="360" w:lineRule="auto"/>
        <w:jc w:val="left"/>
        <w:rPr>
          <w:rFonts w:ascii="宋体" w:hAnsi="宋体"/>
          <w:color w:val="000000" w:themeColor="text1"/>
          <w:sz w:val="24"/>
        </w:rPr>
      </w:pP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rsidP="00075EDC">
      <w:pPr>
        <w:snapToGrid w:val="0"/>
        <w:spacing w:before="50" w:afterLines="50"/>
        <w:jc w:val="left"/>
        <w:rPr>
          <w:rFonts w:ascii="宋体" w:hAnsi="宋体"/>
          <w:color w:val="000000" w:themeColor="text1"/>
          <w:szCs w:val="21"/>
        </w:rPr>
      </w:pPr>
    </w:p>
    <w:p w:rsidR="00C77873" w:rsidRPr="00075EDC" w:rsidRDefault="00C77873" w:rsidP="00075EDC">
      <w:pPr>
        <w:snapToGrid w:val="0"/>
        <w:spacing w:beforeLines="50" w:after="50"/>
        <w:jc w:val="left"/>
        <w:rPr>
          <w:rFonts w:ascii="宋体" w:hAnsi="宋体"/>
          <w:b/>
          <w:color w:val="000000" w:themeColor="text1"/>
          <w:sz w:val="24"/>
          <w:szCs w:val="20"/>
        </w:rPr>
      </w:pPr>
    </w:p>
    <w:p w:rsidR="00C77873" w:rsidRPr="00075EDC" w:rsidRDefault="00C77873" w:rsidP="00075EDC">
      <w:pPr>
        <w:snapToGrid w:val="0"/>
        <w:spacing w:beforeLines="50" w:after="50"/>
        <w:jc w:val="left"/>
        <w:rPr>
          <w:rFonts w:ascii="宋体" w:hAnsi="宋体"/>
          <w:b/>
          <w:color w:val="000000" w:themeColor="text1"/>
          <w:sz w:val="24"/>
        </w:rPr>
      </w:pPr>
    </w:p>
    <w:p w:rsidR="00C77873" w:rsidRPr="00075EDC" w:rsidRDefault="00C77873" w:rsidP="00075EDC">
      <w:pPr>
        <w:snapToGrid w:val="0"/>
        <w:spacing w:beforeLines="50" w:after="50"/>
        <w:jc w:val="left"/>
        <w:rPr>
          <w:rFonts w:ascii="宋体" w:hAnsi="宋体"/>
          <w:b/>
          <w:color w:val="000000" w:themeColor="text1"/>
          <w:sz w:val="24"/>
          <w:szCs w:val="20"/>
        </w:rPr>
      </w:pPr>
    </w:p>
    <w:p w:rsidR="00C77873" w:rsidRPr="00075EDC" w:rsidRDefault="00C77873" w:rsidP="00075EDC">
      <w:pPr>
        <w:snapToGrid w:val="0"/>
        <w:spacing w:beforeLines="50" w:after="50"/>
        <w:jc w:val="left"/>
        <w:rPr>
          <w:rFonts w:ascii="宋体" w:hAnsi="宋体"/>
          <w:b/>
          <w:color w:val="000000" w:themeColor="text1"/>
          <w:sz w:val="24"/>
          <w:szCs w:val="20"/>
        </w:rPr>
      </w:pPr>
    </w:p>
    <w:p w:rsidR="00C77873" w:rsidRPr="00075EDC" w:rsidRDefault="008B596C">
      <w:pPr>
        <w:widowControl/>
        <w:jc w:val="left"/>
        <w:rPr>
          <w:rFonts w:ascii="宋体" w:hAnsi="宋体"/>
          <w:color w:val="000000" w:themeColor="text1"/>
        </w:rPr>
      </w:pPr>
      <w:r w:rsidRPr="00075EDC">
        <w:rPr>
          <w:rFonts w:ascii="宋体" w:hAnsi="宋体"/>
          <w:color w:val="000000" w:themeColor="text1"/>
        </w:rPr>
        <w:br w:type="page"/>
      </w:r>
    </w:p>
    <w:p w:rsidR="00C77873" w:rsidRPr="00075EDC" w:rsidRDefault="00C77873" w:rsidP="00075EDC">
      <w:pPr>
        <w:snapToGrid w:val="0"/>
        <w:spacing w:before="50" w:afterLines="50"/>
        <w:jc w:val="left"/>
        <w:rPr>
          <w:rFonts w:ascii="宋体" w:hAnsi="宋体"/>
          <w:color w:val="000000" w:themeColor="text1"/>
        </w:rPr>
      </w:pPr>
    </w:p>
    <w:p w:rsidR="00C77873" w:rsidRPr="00075EDC" w:rsidRDefault="008B596C" w:rsidP="00075EDC">
      <w:pPr>
        <w:snapToGrid w:val="0"/>
        <w:spacing w:before="50" w:afterLines="50"/>
        <w:jc w:val="center"/>
        <w:rPr>
          <w:rFonts w:ascii="宋体" w:hAnsi="宋体"/>
          <w:b/>
          <w:color w:val="000000" w:themeColor="text1"/>
          <w:sz w:val="32"/>
          <w:szCs w:val="32"/>
        </w:rPr>
      </w:pPr>
      <w:r w:rsidRPr="00075EDC">
        <w:rPr>
          <w:rFonts w:ascii="宋体" w:hAnsi="宋体" w:hint="eastAsia"/>
          <w:b/>
          <w:color w:val="000000" w:themeColor="text1"/>
          <w:sz w:val="32"/>
          <w:szCs w:val="32"/>
        </w:rPr>
        <w:t>六、投标资格声明函</w:t>
      </w:r>
    </w:p>
    <w:p w:rsidR="00C77873" w:rsidRPr="00075EDC" w:rsidRDefault="008B596C">
      <w:pPr>
        <w:tabs>
          <w:tab w:val="left" w:pos="7200"/>
        </w:tabs>
        <w:spacing w:line="360" w:lineRule="auto"/>
        <w:rPr>
          <w:rFonts w:ascii="宋体" w:hAnsi="宋体"/>
          <w:color w:val="000000" w:themeColor="text1"/>
          <w:szCs w:val="21"/>
          <w:u w:val="single"/>
        </w:rPr>
      </w:pPr>
      <w:r w:rsidRPr="00075EDC">
        <w:rPr>
          <w:rFonts w:ascii="宋体" w:hAnsi="宋体" w:hint="eastAsia"/>
          <w:color w:val="000000" w:themeColor="text1"/>
          <w:szCs w:val="21"/>
        </w:rPr>
        <w:t>致：</w:t>
      </w:r>
      <w:bookmarkStart w:id="307" w:name="PO_3000001866_PM031_5"/>
      <w:r w:rsidRPr="00075EDC">
        <w:rPr>
          <w:rFonts w:ascii="宋体" w:hAnsi="宋体" w:hint="eastAsia"/>
          <w:color w:val="000000" w:themeColor="text1"/>
          <w:szCs w:val="21"/>
          <w:u w:val="single"/>
        </w:rPr>
        <w:t>[</w:t>
      </w:r>
      <w:r w:rsidRPr="00075EDC">
        <w:rPr>
          <w:rFonts w:ascii="宋体" w:hAnsi="宋体" w:hint="eastAsia"/>
          <w:color w:val="000000" w:themeColor="text1"/>
          <w:szCs w:val="21"/>
          <w:u w:val="single"/>
        </w:rPr>
        <w:t>项目采购</w:t>
      </w:r>
      <w:r w:rsidRPr="00075EDC">
        <w:rPr>
          <w:rFonts w:ascii="宋体" w:hAnsi="宋体" w:hint="eastAsia"/>
          <w:color w:val="000000" w:themeColor="text1"/>
          <w:szCs w:val="21"/>
          <w:u w:val="single"/>
        </w:rPr>
        <w:t>-</w:t>
      </w:r>
      <w:r w:rsidRPr="00075EDC">
        <w:rPr>
          <w:rFonts w:ascii="宋体" w:hAnsi="宋体" w:hint="eastAsia"/>
          <w:color w:val="000000" w:themeColor="text1"/>
          <w:szCs w:val="21"/>
          <w:u w:val="single"/>
        </w:rPr>
        <w:t>采购组织机构</w:t>
      </w:r>
      <w:r w:rsidRPr="00075EDC">
        <w:rPr>
          <w:rFonts w:ascii="宋体" w:hAnsi="宋体" w:hint="eastAsia"/>
          <w:color w:val="000000" w:themeColor="text1"/>
          <w:szCs w:val="21"/>
          <w:u w:val="single"/>
        </w:rPr>
        <w:t>_]</w:t>
      </w:r>
      <w:bookmarkEnd w:id="307"/>
    </w:p>
    <w:p w:rsidR="00C77873" w:rsidRPr="00075EDC" w:rsidRDefault="008B596C">
      <w:pPr>
        <w:snapToGrid w:val="0"/>
        <w:spacing w:line="360" w:lineRule="auto"/>
        <w:ind w:firstLineChars="200" w:firstLine="420"/>
        <w:jc w:val="left"/>
        <w:rPr>
          <w:rFonts w:ascii="宋体" w:hAnsi="宋体"/>
          <w:color w:val="000000" w:themeColor="text1"/>
          <w:szCs w:val="21"/>
        </w:rPr>
      </w:pPr>
      <w:r w:rsidRPr="00075EDC">
        <w:rPr>
          <w:rFonts w:ascii="宋体" w:hAnsi="宋体" w:hint="eastAsia"/>
          <w:color w:val="000000" w:themeColor="text1"/>
          <w:szCs w:val="21"/>
        </w:rPr>
        <w:t>我方愿意参加贵方组织的</w:t>
      </w:r>
      <w:r w:rsidRPr="00075EDC">
        <w:rPr>
          <w:rFonts w:ascii="宋体" w:hAnsi="宋体" w:hint="eastAsia"/>
          <w:color w:val="000000" w:themeColor="text1"/>
          <w:szCs w:val="21"/>
        </w:rPr>
        <w:t>_</w:t>
      </w:r>
      <w:bookmarkStart w:id="308" w:name="PO_3000001866_PM002_14"/>
      <w:r w:rsidRPr="00075EDC">
        <w:rPr>
          <w:rFonts w:ascii="宋体" w:hAnsi="宋体" w:hint="eastAsia"/>
          <w:color w:val="000000" w:themeColor="text1"/>
          <w:szCs w:val="21"/>
          <w:u w:val="single"/>
        </w:rPr>
        <w:t>[</w:t>
      </w:r>
      <w:r w:rsidRPr="00075EDC">
        <w:rPr>
          <w:rFonts w:ascii="宋体" w:hAnsi="宋体" w:hint="eastAsia"/>
          <w:color w:val="000000" w:themeColor="text1"/>
          <w:szCs w:val="21"/>
          <w:u w:val="single"/>
        </w:rPr>
        <w:t>项目采购</w:t>
      </w:r>
      <w:r w:rsidRPr="00075EDC">
        <w:rPr>
          <w:rFonts w:ascii="宋体" w:hAnsi="宋体" w:hint="eastAsia"/>
          <w:color w:val="000000" w:themeColor="text1"/>
          <w:szCs w:val="21"/>
          <w:u w:val="single"/>
        </w:rPr>
        <w:t>-</w:t>
      </w:r>
      <w:r w:rsidRPr="00075EDC">
        <w:rPr>
          <w:rFonts w:ascii="宋体" w:hAnsi="宋体" w:hint="eastAsia"/>
          <w:color w:val="000000" w:themeColor="text1"/>
          <w:szCs w:val="21"/>
          <w:u w:val="single"/>
        </w:rPr>
        <w:t>项目名称</w:t>
      </w:r>
      <w:r w:rsidRPr="00075EDC">
        <w:rPr>
          <w:rFonts w:ascii="宋体" w:hAnsi="宋体" w:hint="eastAsia"/>
          <w:color w:val="000000" w:themeColor="text1"/>
          <w:szCs w:val="21"/>
          <w:u w:val="single"/>
        </w:rPr>
        <w:t>]</w:t>
      </w:r>
      <w:bookmarkEnd w:id="308"/>
      <w:r w:rsidRPr="00075EDC">
        <w:rPr>
          <w:rFonts w:ascii="宋体" w:hAnsi="宋体" w:hint="eastAsia"/>
          <w:color w:val="000000" w:themeColor="text1"/>
          <w:szCs w:val="21"/>
        </w:rPr>
        <w:t>_</w:t>
      </w:r>
      <w:r w:rsidRPr="00075EDC">
        <w:rPr>
          <w:rFonts w:ascii="宋体" w:hAnsi="宋体" w:hint="eastAsia"/>
          <w:color w:val="000000" w:themeColor="text1"/>
          <w:szCs w:val="21"/>
        </w:rPr>
        <w:t>（项目编号：</w:t>
      </w:r>
      <w:bookmarkStart w:id="309" w:name="PO_3000001866_PM001_10"/>
      <w:r w:rsidRPr="00075EDC">
        <w:rPr>
          <w:rFonts w:ascii="宋体" w:hAnsi="宋体" w:hint="eastAsia"/>
          <w:color w:val="000000" w:themeColor="text1"/>
          <w:szCs w:val="21"/>
        </w:rPr>
        <w:t>[</w:t>
      </w:r>
      <w:r w:rsidRPr="00075EDC">
        <w:rPr>
          <w:rFonts w:ascii="宋体" w:hAnsi="宋体" w:hint="eastAsia"/>
          <w:color w:val="000000" w:themeColor="text1"/>
          <w:szCs w:val="21"/>
        </w:rPr>
        <w:t>项目采购</w:t>
      </w:r>
      <w:r w:rsidRPr="00075EDC">
        <w:rPr>
          <w:rFonts w:ascii="宋体" w:hAnsi="宋体" w:hint="eastAsia"/>
          <w:color w:val="000000" w:themeColor="text1"/>
          <w:szCs w:val="21"/>
        </w:rPr>
        <w:t>-</w:t>
      </w:r>
      <w:r w:rsidRPr="00075EDC">
        <w:rPr>
          <w:rFonts w:ascii="宋体" w:hAnsi="宋体" w:hint="eastAsia"/>
          <w:color w:val="000000" w:themeColor="text1"/>
          <w:szCs w:val="21"/>
        </w:rPr>
        <w:t>项目编号</w:t>
      </w:r>
      <w:r w:rsidRPr="00075EDC">
        <w:rPr>
          <w:rFonts w:ascii="宋体" w:hAnsi="宋体" w:hint="eastAsia"/>
          <w:color w:val="000000" w:themeColor="text1"/>
          <w:szCs w:val="21"/>
        </w:rPr>
        <w:t>_10]</w:t>
      </w:r>
      <w:bookmarkEnd w:id="309"/>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）项目的投标，为便于贵方公正、择优地确定中标人，我方就本次投标有关事项郑重声明如下：</w:t>
      </w:r>
    </w:p>
    <w:p w:rsidR="00C77873" w:rsidRPr="00075EDC" w:rsidRDefault="008B596C">
      <w:pPr>
        <w:snapToGrid w:val="0"/>
        <w:spacing w:line="360" w:lineRule="auto"/>
        <w:ind w:firstLineChars="200" w:firstLine="420"/>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我方承诺已经具备《中华人民共和国政府采购法》第二十二条中规定的参加政府采购活动的供应商应当具备的条件并按本项目投标文件“第三章”“第二节投标人须知前附表”中“资格证明文件组成”完整提供证明材料。</w:t>
      </w:r>
    </w:p>
    <w:p w:rsidR="00C77873" w:rsidRPr="00075EDC" w:rsidRDefault="008B596C">
      <w:pPr>
        <w:snapToGrid w:val="0"/>
        <w:spacing w:line="360" w:lineRule="auto"/>
        <w:ind w:firstLineChars="200" w:firstLine="420"/>
        <w:jc w:val="left"/>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C77873" w:rsidRPr="00075EDC" w:rsidRDefault="008B596C">
      <w:pPr>
        <w:snapToGrid w:val="0"/>
        <w:spacing w:line="360" w:lineRule="auto"/>
        <w:ind w:firstLineChars="200" w:firstLine="420"/>
        <w:jc w:val="lef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经查询，在“信用中国”和“中国政府采购网”网站我方未被列入失信被执行人、重大税收违法失信主体、政府采购严</w:t>
      </w:r>
      <w:r w:rsidRPr="00075EDC">
        <w:rPr>
          <w:rFonts w:ascii="宋体" w:hAnsi="宋体" w:hint="eastAsia"/>
          <w:color w:val="000000" w:themeColor="text1"/>
          <w:szCs w:val="21"/>
        </w:rPr>
        <w:t>重违法失信行为记录名单。</w:t>
      </w:r>
    </w:p>
    <w:p w:rsidR="00C77873" w:rsidRPr="00075EDC" w:rsidRDefault="008B596C">
      <w:pPr>
        <w:snapToGrid w:val="0"/>
        <w:spacing w:line="360" w:lineRule="auto"/>
        <w:ind w:firstLineChars="200" w:firstLine="420"/>
        <w:jc w:val="left"/>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以上事项如有虚假或隐瞒，我方愿意承担一切后果，并不再寻求任何旨在减轻或免除法律责任的辩解。</w:t>
      </w:r>
      <w:r w:rsidRPr="00075EDC">
        <w:rPr>
          <w:rFonts w:ascii="宋体" w:hAnsi="宋体" w:hint="eastAsia"/>
          <w:color w:val="000000" w:themeColor="text1"/>
          <w:szCs w:val="21"/>
        </w:rPr>
        <w:t xml:space="preserve"> </w:t>
      </w:r>
    </w:p>
    <w:p w:rsidR="00C77873" w:rsidRPr="00075EDC" w:rsidRDefault="008B596C">
      <w:pPr>
        <w:tabs>
          <w:tab w:val="left" w:pos="7200"/>
        </w:tabs>
        <w:ind w:firstLineChars="150" w:firstLine="270"/>
        <w:rPr>
          <w:rFonts w:ascii="宋体" w:hAnsi="宋体"/>
          <w:color w:val="000000" w:themeColor="text1"/>
          <w:sz w:val="18"/>
          <w:szCs w:val="18"/>
        </w:rPr>
      </w:pPr>
      <w:r w:rsidRPr="00075EDC">
        <w:rPr>
          <w:rFonts w:ascii="宋体" w:hAnsi="宋体" w:hint="eastAsia"/>
          <w:color w:val="000000" w:themeColor="text1"/>
          <w:sz w:val="18"/>
          <w:szCs w:val="18"/>
        </w:rPr>
        <w:t>说明：</w:t>
      </w:r>
    </w:p>
    <w:p w:rsidR="00C77873" w:rsidRPr="00075EDC" w:rsidRDefault="008B596C">
      <w:pPr>
        <w:ind w:firstLineChars="200" w:firstLine="420"/>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投标人应当通过</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“信用中国”（</w:t>
      </w:r>
      <w:r w:rsidRPr="00075EDC">
        <w:rPr>
          <w:rFonts w:ascii="宋体" w:hAnsi="宋体" w:hint="eastAsia"/>
          <w:color w:val="000000" w:themeColor="text1"/>
          <w:szCs w:val="21"/>
        </w:rPr>
        <w:t>www.creditchina.gov.cn</w:t>
      </w:r>
      <w:r w:rsidRPr="00075EDC">
        <w:rPr>
          <w:rFonts w:ascii="宋体" w:hAnsi="宋体" w:hint="eastAsia"/>
          <w:color w:val="000000" w:themeColor="text1"/>
          <w:szCs w:val="21"/>
        </w:rPr>
        <w:t>）和“中国政府采购网”网站（</w:t>
      </w:r>
      <w:r w:rsidRPr="00075EDC">
        <w:rPr>
          <w:rFonts w:ascii="宋体" w:hAnsi="宋体" w:hint="eastAsia"/>
          <w:color w:val="000000" w:themeColor="text1"/>
          <w:szCs w:val="21"/>
        </w:rPr>
        <w:t>www.ccgp.gov.cn</w:t>
      </w:r>
      <w:r w:rsidRPr="00075EDC">
        <w:rPr>
          <w:rFonts w:ascii="宋体" w:hAnsi="宋体" w:hint="eastAsia"/>
          <w:color w:val="000000" w:themeColor="text1"/>
          <w:szCs w:val="21"/>
        </w:rPr>
        <w:t>）查询投标人相关主体的信用记录。查询时间为本项目投标截止时间前</w:t>
      </w:r>
      <w:r w:rsidRPr="00075EDC">
        <w:rPr>
          <w:rFonts w:ascii="宋体" w:hAnsi="宋体" w:hint="eastAsia"/>
          <w:color w:val="000000" w:themeColor="text1"/>
          <w:szCs w:val="21"/>
        </w:rPr>
        <w:t>10</w:t>
      </w:r>
      <w:r w:rsidRPr="00075EDC">
        <w:rPr>
          <w:rFonts w:ascii="宋体" w:hAnsi="宋体" w:hint="eastAsia"/>
          <w:color w:val="000000" w:themeColor="text1"/>
          <w:szCs w:val="21"/>
        </w:rPr>
        <w:t>日至投标截止时间中任意一天。对列入失信被执行人、重大税收违法失信主体、政府采购严重违法失信行为记录名单的投标人，将被拒绝参与本项目政府采购活动。</w:t>
      </w:r>
    </w:p>
    <w:p w:rsidR="00C77873" w:rsidRPr="00075EDC" w:rsidRDefault="008B596C">
      <w:pPr>
        <w:ind w:firstLineChars="200" w:firstLine="420"/>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C77873" w:rsidRPr="00075EDC" w:rsidRDefault="008B596C" w:rsidP="00075EDC">
      <w:pPr>
        <w:snapToGrid w:val="0"/>
        <w:spacing w:before="50" w:afterLines="50"/>
        <w:jc w:val="left"/>
        <w:rPr>
          <w:rFonts w:ascii="宋体" w:hAnsi="宋体"/>
          <w:b/>
          <w:color w:val="000000" w:themeColor="text1"/>
          <w:szCs w:val="21"/>
        </w:rPr>
      </w:pPr>
      <w:r w:rsidRPr="00075EDC">
        <w:rPr>
          <w:rFonts w:ascii="宋体" w:hAnsi="宋体" w:hint="eastAsia"/>
          <w:b/>
          <w:color w:val="000000" w:themeColor="text1"/>
          <w:szCs w:val="21"/>
        </w:rPr>
        <w:t xml:space="preserve"> 3.</w:t>
      </w:r>
      <w:r w:rsidRPr="00075EDC">
        <w:rPr>
          <w:rFonts w:ascii="宋体" w:hAnsi="宋体" w:hint="eastAsia"/>
          <w:b/>
          <w:color w:val="000000" w:themeColor="text1"/>
          <w:szCs w:val="21"/>
        </w:rPr>
        <w:t>如为联合体投标，盖章处须加盖联合体各方公章并由联合体各方法定代表人分别签署，否则投标无效。</w:t>
      </w:r>
    </w:p>
    <w:p w:rsidR="00C77873" w:rsidRPr="00075EDC" w:rsidRDefault="00C77873" w:rsidP="00075EDC">
      <w:pPr>
        <w:snapToGrid w:val="0"/>
        <w:spacing w:before="50" w:afterLines="100" w:line="360" w:lineRule="auto"/>
        <w:jc w:val="left"/>
        <w:rPr>
          <w:rFonts w:ascii="宋体" w:hAnsi="宋体"/>
          <w:color w:val="000000" w:themeColor="text1"/>
          <w:sz w:val="24"/>
        </w:rPr>
      </w:pPr>
    </w:p>
    <w:p w:rsidR="00C77873" w:rsidRPr="00075EDC" w:rsidRDefault="008B596C" w:rsidP="00075EDC">
      <w:pPr>
        <w:snapToGrid w:val="0"/>
        <w:spacing w:before="50" w:afterLines="100" w:line="360" w:lineRule="auto"/>
        <w:ind w:leftChars="2223" w:left="7428" w:hangingChars="1150" w:hanging="2760"/>
        <w:jc w:val="left"/>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年</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月</w:t>
      </w:r>
      <w:r w:rsidRPr="00075EDC">
        <w:rPr>
          <w:rFonts w:ascii="宋体" w:hAnsi="宋体" w:hint="eastAsia"/>
          <w:color w:val="000000" w:themeColor="text1"/>
          <w:szCs w:val="21"/>
        </w:rPr>
        <w:t xml:space="preserve">    </w:t>
      </w:r>
      <w:r w:rsidRPr="00075EDC">
        <w:rPr>
          <w:rFonts w:ascii="宋体" w:hAnsi="宋体" w:hint="eastAsia"/>
          <w:color w:val="000000" w:themeColor="text1"/>
          <w:szCs w:val="21"/>
        </w:rPr>
        <w:t>日</w:t>
      </w:r>
    </w:p>
    <w:p w:rsidR="00C77873" w:rsidRPr="00075EDC" w:rsidRDefault="00C77873">
      <w:pPr>
        <w:pStyle w:val="aa"/>
        <w:spacing w:line="600" w:lineRule="exact"/>
        <w:jc w:val="center"/>
        <w:rPr>
          <w:rFonts w:ascii="Times New Roman" w:hAnsi="Times New Roman"/>
          <w:b/>
          <w:bCs/>
          <w:color w:val="000000" w:themeColor="text1"/>
          <w:sz w:val="30"/>
          <w:szCs w:val="30"/>
        </w:rPr>
      </w:pPr>
    </w:p>
    <w:p w:rsidR="00C77873" w:rsidRPr="00075EDC" w:rsidRDefault="00C77873">
      <w:pPr>
        <w:pStyle w:val="aa"/>
        <w:spacing w:line="600" w:lineRule="exact"/>
        <w:jc w:val="center"/>
        <w:rPr>
          <w:rFonts w:ascii="Times New Roman" w:hAnsi="Times New Roman"/>
          <w:b/>
          <w:bCs/>
          <w:color w:val="000000" w:themeColor="text1"/>
          <w:sz w:val="30"/>
          <w:szCs w:val="30"/>
        </w:rPr>
      </w:pPr>
    </w:p>
    <w:p w:rsidR="00C77873" w:rsidRPr="00075EDC" w:rsidRDefault="00C77873">
      <w:pPr>
        <w:widowControl/>
        <w:jc w:val="left"/>
        <w:rPr>
          <w:b/>
          <w:bCs/>
          <w:color w:val="000000" w:themeColor="text1"/>
          <w:sz w:val="30"/>
          <w:szCs w:val="30"/>
        </w:rPr>
        <w:sectPr w:rsidR="00C77873" w:rsidRPr="00075EDC">
          <w:pgSz w:w="11906" w:h="16838"/>
          <w:pgMar w:top="1134" w:right="1134" w:bottom="1134" w:left="1134" w:header="720" w:footer="720" w:gutter="0"/>
          <w:cols w:space="720"/>
          <w:docGrid w:type="lines" w:linePitch="331"/>
        </w:sectPr>
      </w:pPr>
    </w:p>
    <w:p w:rsidR="00C77873" w:rsidRPr="00075EDC" w:rsidRDefault="00C77873">
      <w:pPr>
        <w:pStyle w:val="aa"/>
        <w:spacing w:line="600" w:lineRule="exact"/>
        <w:jc w:val="center"/>
        <w:rPr>
          <w:rFonts w:ascii="Times New Roman" w:hAnsi="Times New Roman"/>
          <w:b/>
          <w:bCs/>
          <w:color w:val="000000" w:themeColor="text1"/>
          <w:sz w:val="30"/>
          <w:szCs w:val="30"/>
        </w:rPr>
      </w:pPr>
    </w:p>
    <w:p w:rsidR="00C77873" w:rsidRPr="00075EDC" w:rsidRDefault="008B596C">
      <w:pPr>
        <w:pStyle w:val="aa"/>
        <w:spacing w:line="600" w:lineRule="exact"/>
        <w:jc w:val="center"/>
        <w:rPr>
          <w:rFonts w:ascii="Times New Roman" w:hAnsi="Times New Roman"/>
          <w:color w:val="000000" w:themeColor="text1"/>
        </w:rPr>
      </w:pPr>
      <w:r w:rsidRPr="00075EDC">
        <w:rPr>
          <w:rFonts w:ascii="Times New Roman" w:hAnsi="Times New Roman" w:hint="eastAsia"/>
          <w:b/>
          <w:bCs/>
          <w:color w:val="000000" w:themeColor="text1"/>
          <w:sz w:val="30"/>
          <w:szCs w:val="30"/>
        </w:rPr>
        <w:t>七、联合体协议书</w:t>
      </w:r>
    </w:p>
    <w:p w:rsidR="00C77873" w:rsidRPr="00075EDC" w:rsidRDefault="00C77873">
      <w:pPr>
        <w:autoSpaceDE w:val="0"/>
        <w:autoSpaceDN w:val="0"/>
        <w:adjustRightInd w:val="0"/>
        <w:spacing w:line="360" w:lineRule="auto"/>
        <w:jc w:val="left"/>
        <w:rPr>
          <w:rFonts w:ascii="宋体" w:cs="宋体"/>
          <w:color w:val="000000" w:themeColor="text1"/>
          <w:kern w:val="0"/>
          <w:szCs w:val="21"/>
          <w:u w:val="single"/>
        </w:rPr>
      </w:pPr>
    </w:p>
    <w:p w:rsidR="00C77873" w:rsidRPr="00075EDC" w:rsidRDefault="008B596C">
      <w:pPr>
        <w:autoSpaceDE w:val="0"/>
        <w:autoSpaceDN w:val="0"/>
        <w:adjustRightInd w:val="0"/>
        <w:spacing w:line="360" w:lineRule="auto"/>
        <w:jc w:val="left"/>
        <w:rPr>
          <w:rFonts w:ascii="宋体" w:cs="宋体"/>
          <w:color w:val="000000" w:themeColor="text1"/>
          <w:kern w:val="0"/>
          <w:szCs w:val="21"/>
        </w:rPr>
      </w:pPr>
      <w:r w:rsidRPr="00075EDC">
        <w:rPr>
          <w:rFonts w:ascii="宋体" w:cs="宋体" w:hint="eastAsia"/>
          <w:color w:val="000000" w:themeColor="text1"/>
          <w:kern w:val="0"/>
          <w:szCs w:val="21"/>
        </w:rPr>
        <w:t>（所有成员单位名称）自愿组成联合体，共同参加</w:t>
      </w:r>
      <w:bookmarkStart w:id="310" w:name="PO_3000001866_PM031_6"/>
      <w:r w:rsidRPr="00075EDC">
        <w:rPr>
          <w:rFonts w:ascii="宋体" w:cs="宋体" w:hint="eastAsia"/>
          <w:color w:val="000000" w:themeColor="text1"/>
          <w:kern w:val="0"/>
          <w:szCs w:val="21"/>
          <w:u w:val="single"/>
        </w:rPr>
        <w:t>[</w:t>
      </w:r>
      <w:r w:rsidRPr="00075EDC">
        <w:rPr>
          <w:rFonts w:ascii="宋体" w:cs="宋体" w:hint="eastAsia"/>
          <w:color w:val="000000" w:themeColor="text1"/>
          <w:kern w:val="0"/>
          <w:szCs w:val="21"/>
          <w:u w:val="single"/>
        </w:rPr>
        <w:t>项目采购</w:t>
      </w:r>
      <w:r w:rsidRPr="00075EDC">
        <w:rPr>
          <w:rFonts w:ascii="宋体" w:cs="宋体" w:hint="eastAsia"/>
          <w:color w:val="000000" w:themeColor="text1"/>
          <w:kern w:val="0"/>
          <w:szCs w:val="21"/>
          <w:u w:val="single"/>
        </w:rPr>
        <w:t>-</w:t>
      </w:r>
      <w:r w:rsidRPr="00075EDC">
        <w:rPr>
          <w:rFonts w:ascii="宋体" w:cs="宋体" w:hint="eastAsia"/>
          <w:color w:val="000000" w:themeColor="text1"/>
          <w:kern w:val="0"/>
          <w:szCs w:val="21"/>
          <w:u w:val="single"/>
        </w:rPr>
        <w:t>采购组织机构</w:t>
      </w:r>
      <w:r w:rsidRPr="00075EDC">
        <w:rPr>
          <w:rFonts w:ascii="宋体" w:cs="宋体" w:hint="eastAsia"/>
          <w:color w:val="000000" w:themeColor="text1"/>
          <w:kern w:val="0"/>
          <w:szCs w:val="21"/>
          <w:u w:val="single"/>
        </w:rPr>
        <w:t>]</w:t>
      </w:r>
      <w:bookmarkEnd w:id="310"/>
      <w:r w:rsidRPr="00075EDC">
        <w:rPr>
          <w:rFonts w:ascii="宋体" w:cs="宋体" w:hint="eastAsia"/>
          <w:color w:val="000000" w:themeColor="text1"/>
          <w:kern w:val="0"/>
          <w:szCs w:val="21"/>
        </w:rPr>
        <w:t>组织的</w:t>
      </w:r>
      <w:bookmarkStart w:id="311" w:name="PO_3000001866_PM002_15"/>
      <w:r w:rsidRPr="00075EDC">
        <w:rPr>
          <w:rFonts w:ascii="宋体" w:cs="宋体" w:hint="eastAsia"/>
          <w:color w:val="000000" w:themeColor="text1"/>
          <w:kern w:val="0"/>
          <w:szCs w:val="21"/>
          <w:u w:val="single"/>
        </w:rPr>
        <w:t>[</w:t>
      </w:r>
      <w:r w:rsidRPr="00075EDC">
        <w:rPr>
          <w:rFonts w:ascii="宋体" w:cs="宋体" w:hint="eastAsia"/>
          <w:color w:val="000000" w:themeColor="text1"/>
          <w:kern w:val="0"/>
          <w:szCs w:val="21"/>
          <w:u w:val="single"/>
        </w:rPr>
        <w:t>项目采购</w:t>
      </w:r>
      <w:r w:rsidRPr="00075EDC">
        <w:rPr>
          <w:rFonts w:ascii="宋体" w:cs="宋体" w:hint="eastAsia"/>
          <w:color w:val="000000" w:themeColor="text1"/>
          <w:kern w:val="0"/>
          <w:szCs w:val="21"/>
          <w:u w:val="single"/>
        </w:rPr>
        <w:t>-</w:t>
      </w:r>
      <w:r w:rsidRPr="00075EDC">
        <w:rPr>
          <w:rFonts w:ascii="宋体" w:cs="宋体" w:hint="eastAsia"/>
          <w:color w:val="000000" w:themeColor="text1"/>
          <w:kern w:val="0"/>
          <w:szCs w:val="21"/>
          <w:u w:val="single"/>
        </w:rPr>
        <w:t>项目名称</w:t>
      </w:r>
      <w:r w:rsidRPr="00075EDC">
        <w:rPr>
          <w:rFonts w:ascii="宋体" w:cs="宋体" w:hint="eastAsia"/>
          <w:color w:val="000000" w:themeColor="text1"/>
          <w:kern w:val="0"/>
          <w:szCs w:val="21"/>
          <w:u w:val="single"/>
        </w:rPr>
        <w:t>]</w:t>
      </w:r>
      <w:bookmarkEnd w:id="311"/>
      <w:r w:rsidRPr="00075EDC">
        <w:rPr>
          <w:rFonts w:ascii="宋体" w:cs="宋体" w:hint="eastAsia"/>
          <w:color w:val="000000" w:themeColor="text1"/>
          <w:kern w:val="0"/>
          <w:szCs w:val="21"/>
        </w:rPr>
        <w:t>（项目编号：</w:t>
      </w:r>
      <w:bookmarkStart w:id="312" w:name="PO_3000001866_PM001_11"/>
      <w:r w:rsidRPr="00075EDC">
        <w:rPr>
          <w:rFonts w:ascii="宋体" w:cs="宋体" w:hint="eastAsia"/>
          <w:color w:val="000000" w:themeColor="text1"/>
          <w:kern w:val="0"/>
          <w:szCs w:val="21"/>
          <w:u w:val="single"/>
        </w:rPr>
        <w:t>[</w:t>
      </w:r>
      <w:r w:rsidRPr="00075EDC">
        <w:rPr>
          <w:rFonts w:ascii="宋体" w:cs="宋体" w:hint="eastAsia"/>
          <w:color w:val="000000" w:themeColor="text1"/>
          <w:kern w:val="0"/>
          <w:szCs w:val="21"/>
          <w:u w:val="single"/>
        </w:rPr>
        <w:t>项目采购</w:t>
      </w:r>
      <w:r w:rsidRPr="00075EDC">
        <w:rPr>
          <w:rFonts w:ascii="宋体" w:cs="宋体" w:hint="eastAsia"/>
          <w:color w:val="000000" w:themeColor="text1"/>
          <w:kern w:val="0"/>
          <w:szCs w:val="21"/>
          <w:u w:val="single"/>
        </w:rPr>
        <w:t>-</w:t>
      </w:r>
      <w:r w:rsidRPr="00075EDC">
        <w:rPr>
          <w:rFonts w:ascii="宋体" w:cs="宋体" w:hint="eastAsia"/>
          <w:color w:val="000000" w:themeColor="text1"/>
          <w:kern w:val="0"/>
          <w:szCs w:val="21"/>
          <w:u w:val="single"/>
        </w:rPr>
        <w:t>项目编号</w:t>
      </w:r>
      <w:r w:rsidRPr="00075EDC">
        <w:rPr>
          <w:rFonts w:ascii="宋体" w:cs="宋体" w:hint="eastAsia"/>
          <w:color w:val="000000" w:themeColor="text1"/>
          <w:kern w:val="0"/>
          <w:szCs w:val="21"/>
          <w:u w:val="single"/>
        </w:rPr>
        <w:t>]</w:t>
      </w:r>
      <w:bookmarkEnd w:id="312"/>
      <w:r w:rsidRPr="00075EDC">
        <w:rPr>
          <w:rFonts w:ascii="宋体" w:cs="宋体" w:hint="eastAsia"/>
          <w:color w:val="000000" w:themeColor="text1"/>
          <w:kern w:val="0"/>
          <w:szCs w:val="21"/>
        </w:rPr>
        <w:t>）投标。现就联合体投标事宜订立如下协议：</w:t>
      </w:r>
    </w:p>
    <w:p w:rsidR="00C77873" w:rsidRPr="00075EDC" w:rsidRDefault="008B596C">
      <w:pPr>
        <w:autoSpaceDE w:val="0"/>
        <w:autoSpaceDN w:val="0"/>
        <w:adjustRightInd w:val="0"/>
        <w:spacing w:line="360" w:lineRule="auto"/>
        <w:ind w:firstLine="420"/>
        <w:jc w:val="left"/>
        <w:rPr>
          <w:rFonts w:ascii="宋体" w:hAnsi="宋体" w:cs="宋体"/>
          <w:color w:val="000000" w:themeColor="text1"/>
          <w:kern w:val="0"/>
          <w:szCs w:val="21"/>
        </w:rPr>
      </w:pPr>
      <w:r w:rsidRPr="00075EDC">
        <w:rPr>
          <w:rFonts w:ascii="宋体" w:hAnsi="宋体" w:hint="eastAsia"/>
          <w:color w:val="000000" w:themeColor="text1"/>
          <w:kern w:val="0"/>
          <w:szCs w:val="21"/>
        </w:rPr>
        <w:t>1</w:t>
      </w:r>
      <w:r w:rsidRPr="00075EDC">
        <w:rPr>
          <w:rFonts w:ascii="宋体" w:hAnsi="宋体" w:cs="宋体" w:hint="eastAsia"/>
          <w:color w:val="000000" w:themeColor="text1"/>
          <w:kern w:val="0"/>
          <w:szCs w:val="21"/>
        </w:rPr>
        <w:t>、</w:t>
      </w:r>
      <w:r w:rsidRPr="00075EDC">
        <w:rPr>
          <w:color w:val="000000" w:themeColor="text1"/>
        </w:rPr>
        <w:t>________________________</w:t>
      </w:r>
      <w:r w:rsidRPr="00075EDC">
        <w:rPr>
          <w:rFonts w:ascii="宋体" w:hAnsi="宋体" w:cs="宋体" w:hint="eastAsia"/>
          <w:color w:val="000000" w:themeColor="text1"/>
          <w:kern w:val="0"/>
          <w:szCs w:val="21"/>
        </w:rPr>
        <w:t>（某成员单位名称）为联合体名称牵头人。</w:t>
      </w:r>
    </w:p>
    <w:p w:rsidR="00C77873" w:rsidRPr="00075EDC" w:rsidRDefault="008B596C">
      <w:pPr>
        <w:autoSpaceDE w:val="0"/>
        <w:autoSpaceDN w:val="0"/>
        <w:adjustRightInd w:val="0"/>
        <w:spacing w:line="360" w:lineRule="auto"/>
        <w:ind w:firstLine="420"/>
        <w:jc w:val="left"/>
        <w:rPr>
          <w:rFonts w:ascii="宋体" w:hAnsi="宋体" w:cs="宋体"/>
          <w:color w:val="000000" w:themeColor="text1"/>
          <w:kern w:val="0"/>
          <w:szCs w:val="21"/>
        </w:rPr>
      </w:pPr>
      <w:r w:rsidRPr="00075EDC">
        <w:rPr>
          <w:rFonts w:ascii="宋体" w:hAnsi="宋体" w:hint="eastAsia"/>
          <w:color w:val="000000" w:themeColor="text1"/>
          <w:kern w:val="0"/>
          <w:szCs w:val="21"/>
        </w:rPr>
        <w:t>2</w:t>
      </w:r>
      <w:r w:rsidRPr="00075EDC">
        <w:rPr>
          <w:rFonts w:ascii="宋体" w:hAnsi="宋体" w:cs="宋体" w:hint="eastAsia"/>
          <w:color w:val="000000" w:themeColor="text1"/>
          <w:kern w:val="0"/>
          <w:szCs w:val="21"/>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C77873" w:rsidRPr="00075EDC" w:rsidRDefault="008B596C">
      <w:pPr>
        <w:autoSpaceDE w:val="0"/>
        <w:autoSpaceDN w:val="0"/>
        <w:adjustRightInd w:val="0"/>
        <w:spacing w:line="360" w:lineRule="auto"/>
        <w:ind w:firstLine="420"/>
        <w:jc w:val="left"/>
        <w:rPr>
          <w:rFonts w:ascii="宋体" w:hAnsi="宋体" w:cs="宋体"/>
          <w:color w:val="000000" w:themeColor="text1"/>
          <w:kern w:val="0"/>
          <w:szCs w:val="21"/>
        </w:rPr>
      </w:pPr>
      <w:r w:rsidRPr="00075EDC">
        <w:rPr>
          <w:rFonts w:ascii="宋体" w:hAnsi="宋体" w:cs="宋体" w:hint="eastAsia"/>
          <w:color w:val="000000" w:themeColor="text1"/>
          <w:kern w:val="0"/>
          <w:szCs w:val="21"/>
        </w:rPr>
        <w:t>3</w:t>
      </w:r>
      <w:r w:rsidRPr="00075EDC">
        <w:rPr>
          <w:rFonts w:ascii="宋体" w:hAnsi="宋体" w:cs="宋体" w:hint="eastAsia"/>
          <w:color w:val="000000" w:themeColor="text1"/>
          <w:kern w:val="0"/>
          <w:szCs w:val="21"/>
        </w:rPr>
        <w:t>、联合体牵头人在本项目中签署和盖章的一切文件和处理的一切事宜，联合体各成员均予以承认。</w:t>
      </w:r>
      <w:r w:rsidRPr="00075EDC">
        <w:rPr>
          <w:rFonts w:ascii="宋体" w:hAnsi="宋体" w:cs="宋体" w:hint="eastAsia"/>
          <w:color w:val="000000" w:themeColor="text1"/>
          <w:kern w:val="0"/>
          <w:szCs w:val="21"/>
        </w:rPr>
        <w:t xml:space="preserve"> </w:t>
      </w:r>
      <w:r w:rsidRPr="00075EDC">
        <w:rPr>
          <w:rFonts w:ascii="宋体" w:hAnsi="宋体" w:cs="宋体" w:hint="eastAsia"/>
          <w:color w:val="000000" w:themeColor="text1"/>
          <w:kern w:val="0"/>
          <w:szCs w:val="21"/>
        </w:rPr>
        <w:t>联合体各成员将严格按照招标文件、投标文件和合同的要求全面履行义务，并向招标人承担连带责任。</w:t>
      </w:r>
    </w:p>
    <w:p w:rsidR="00C77873" w:rsidRPr="00075EDC" w:rsidRDefault="008B596C">
      <w:pPr>
        <w:autoSpaceDE w:val="0"/>
        <w:autoSpaceDN w:val="0"/>
        <w:adjustRightInd w:val="0"/>
        <w:spacing w:line="360" w:lineRule="auto"/>
        <w:ind w:firstLine="420"/>
        <w:jc w:val="left"/>
        <w:rPr>
          <w:rFonts w:ascii="宋体" w:hAnsi="宋体" w:cs="宋体"/>
          <w:color w:val="000000" w:themeColor="text1"/>
          <w:kern w:val="0"/>
          <w:szCs w:val="21"/>
        </w:rPr>
      </w:pPr>
      <w:r w:rsidRPr="00075EDC">
        <w:rPr>
          <w:rFonts w:ascii="宋体" w:hAnsi="宋体" w:hint="eastAsia"/>
          <w:color w:val="000000" w:themeColor="text1"/>
          <w:kern w:val="0"/>
          <w:szCs w:val="21"/>
        </w:rPr>
        <w:t>4</w:t>
      </w:r>
      <w:r w:rsidRPr="00075EDC">
        <w:rPr>
          <w:rFonts w:ascii="宋体" w:hAnsi="宋体" w:cs="宋体" w:hint="eastAsia"/>
          <w:color w:val="000000" w:themeColor="text1"/>
          <w:kern w:val="0"/>
          <w:szCs w:val="21"/>
        </w:rPr>
        <w:t>、联合体各成员单位内部的职责分工如下</w:t>
      </w:r>
      <w:r w:rsidRPr="00075EDC">
        <w:rPr>
          <w:rFonts w:ascii="宋体" w:hAnsi="宋体" w:cs="宋体" w:hint="eastAsia"/>
          <w:color w:val="000000" w:themeColor="text1"/>
          <w:kern w:val="0"/>
          <w:szCs w:val="21"/>
          <w:u w:val="single"/>
        </w:rPr>
        <w:t>：</w:t>
      </w:r>
      <w:r w:rsidRPr="00075EDC">
        <w:rPr>
          <w:color w:val="000000" w:themeColor="text1"/>
          <w:szCs w:val="21"/>
          <w:u w:val="single"/>
        </w:rPr>
        <w:t>________________________________________________</w:t>
      </w:r>
      <w:r w:rsidRPr="00075EDC">
        <w:rPr>
          <w:rFonts w:ascii="宋体" w:hAnsi="宋体" w:cs="宋体" w:hint="eastAsia"/>
          <w:color w:val="000000" w:themeColor="text1"/>
          <w:kern w:val="0"/>
          <w:szCs w:val="21"/>
        </w:rPr>
        <w:t>。</w:t>
      </w:r>
    </w:p>
    <w:p w:rsidR="00C77873" w:rsidRPr="00075EDC" w:rsidRDefault="008B596C">
      <w:pPr>
        <w:pStyle w:val="aa"/>
        <w:spacing w:line="360" w:lineRule="auto"/>
        <w:ind w:firstLineChars="200" w:firstLine="420"/>
        <w:rPr>
          <w:rFonts w:ascii="Times New Roman" w:hAnsi="Times New Roman"/>
          <w:color w:val="000000" w:themeColor="text1"/>
          <w:szCs w:val="21"/>
        </w:rPr>
      </w:pPr>
      <w:r w:rsidRPr="00075EDC">
        <w:rPr>
          <w:rFonts w:hAnsi="宋体" w:cs="宋体" w:hint="eastAsia"/>
          <w:color w:val="000000" w:themeColor="text1"/>
          <w:kern w:val="0"/>
        </w:rPr>
        <w:t>5</w:t>
      </w:r>
      <w:r w:rsidRPr="00075EDC">
        <w:rPr>
          <w:rFonts w:hAnsi="宋体" w:cs="宋体" w:hint="eastAsia"/>
          <w:color w:val="000000" w:themeColor="text1"/>
          <w:kern w:val="0"/>
        </w:rPr>
        <w:t>、本联合体中</w:t>
      </w:r>
      <w:r w:rsidRPr="00075EDC">
        <w:rPr>
          <w:rFonts w:hAnsi="宋体" w:cs="宋体" w:hint="eastAsia"/>
          <w:color w:val="000000" w:themeColor="text1"/>
          <w:kern w:val="0"/>
          <w:u w:val="single"/>
        </w:rPr>
        <w:t>，</w:t>
      </w:r>
      <w:r w:rsidRPr="00075EDC">
        <w:rPr>
          <w:rFonts w:hint="eastAsia"/>
          <w:color w:val="000000" w:themeColor="text1"/>
          <w:u w:val="single"/>
        </w:rPr>
        <w:t>________________________</w:t>
      </w:r>
      <w:r w:rsidRPr="00075EDC">
        <w:rPr>
          <w:rFonts w:hAnsi="宋体" w:cs="宋体" w:hint="eastAsia"/>
          <w:color w:val="000000" w:themeColor="text1"/>
          <w:kern w:val="0"/>
          <w:u w:val="single"/>
        </w:rPr>
        <w:t>（某成员单位名称）为</w:t>
      </w:r>
      <w:r w:rsidRPr="00075EDC">
        <w:rPr>
          <w:rFonts w:hint="eastAsia"/>
          <w:color w:val="000000" w:themeColor="text1"/>
          <w:u w:val="single"/>
        </w:rPr>
        <w:t>______</w:t>
      </w:r>
      <w:r w:rsidRPr="00075EDC">
        <w:rPr>
          <w:rFonts w:hint="eastAsia"/>
          <w:color w:val="000000" w:themeColor="text1"/>
        </w:rPr>
        <w:t>（请填写：中型、小型、微型）企业，其协议合同金额占联合体协议合同总金额的</w:t>
      </w:r>
      <w:r w:rsidRPr="00075EDC">
        <w:rPr>
          <w:rFonts w:hint="eastAsia"/>
          <w:color w:val="000000" w:themeColor="text1"/>
          <w:u w:val="single"/>
        </w:rPr>
        <w:t>______</w:t>
      </w:r>
      <w:r w:rsidRPr="00075EDC">
        <w:rPr>
          <w:rFonts w:hint="eastAsia"/>
          <w:color w:val="000000" w:themeColor="text1"/>
        </w:rPr>
        <w:t>%</w:t>
      </w:r>
      <w:r w:rsidRPr="00075EDC">
        <w:rPr>
          <w:rFonts w:hint="eastAsia"/>
          <w:color w:val="000000" w:themeColor="text1"/>
        </w:rPr>
        <w:t>。【如联合体成员中有小型、微型企业的，请填写此条，否则无需填写；如联合体成员中有多个小型、微型企业的，请逐一列出。】</w:t>
      </w:r>
    </w:p>
    <w:p w:rsidR="00C77873" w:rsidRPr="00075EDC" w:rsidRDefault="008B596C">
      <w:pPr>
        <w:autoSpaceDE w:val="0"/>
        <w:autoSpaceDN w:val="0"/>
        <w:adjustRightInd w:val="0"/>
        <w:spacing w:line="360" w:lineRule="auto"/>
        <w:ind w:firstLine="420"/>
        <w:jc w:val="left"/>
        <w:rPr>
          <w:rFonts w:ascii="宋体" w:hAnsi="宋体" w:cs="宋体"/>
          <w:color w:val="000000" w:themeColor="text1"/>
          <w:kern w:val="0"/>
          <w:szCs w:val="21"/>
        </w:rPr>
      </w:pPr>
      <w:r w:rsidRPr="00075EDC">
        <w:rPr>
          <w:rFonts w:ascii="宋体" w:hAnsi="宋体" w:hint="eastAsia"/>
          <w:color w:val="000000" w:themeColor="text1"/>
          <w:kern w:val="0"/>
          <w:szCs w:val="21"/>
        </w:rPr>
        <w:t>6</w:t>
      </w:r>
      <w:r w:rsidRPr="00075EDC">
        <w:rPr>
          <w:rFonts w:ascii="宋体" w:hAnsi="宋体" w:cs="宋体" w:hint="eastAsia"/>
          <w:color w:val="000000" w:themeColor="text1"/>
          <w:kern w:val="0"/>
          <w:szCs w:val="21"/>
        </w:rPr>
        <w:t>、本协议书自签署之日起生效，合同履行完毕后自动失效。</w:t>
      </w:r>
    </w:p>
    <w:p w:rsidR="00C77873" w:rsidRPr="00075EDC" w:rsidRDefault="008B596C">
      <w:pPr>
        <w:autoSpaceDE w:val="0"/>
        <w:autoSpaceDN w:val="0"/>
        <w:adjustRightInd w:val="0"/>
        <w:spacing w:line="360" w:lineRule="auto"/>
        <w:ind w:firstLine="420"/>
        <w:jc w:val="left"/>
        <w:rPr>
          <w:rFonts w:ascii="宋体" w:hAnsi="宋体" w:cs="宋体"/>
          <w:color w:val="000000" w:themeColor="text1"/>
          <w:kern w:val="0"/>
          <w:szCs w:val="21"/>
        </w:rPr>
      </w:pPr>
      <w:r w:rsidRPr="00075EDC">
        <w:rPr>
          <w:rFonts w:ascii="宋体" w:hAnsi="宋体" w:hint="eastAsia"/>
          <w:color w:val="000000" w:themeColor="text1"/>
          <w:kern w:val="0"/>
          <w:szCs w:val="21"/>
        </w:rPr>
        <w:t>7</w:t>
      </w:r>
      <w:r w:rsidRPr="00075EDC">
        <w:rPr>
          <w:rFonts w:ascii="宋体" w:hAnsi="宋体" w:cs="宋体" w:hint="eastAsia"/>
          <w:color w:val="000000" w:themeColor="text1"/>
          <w:kern w:val="0"/>
          <w:szCs w:val="21"/>
        </w:rPr>
        <w:t>、本协议书一式份，联合体成员和采购代理机构各执一份。</w:t>
      </w:r>
    </w:p>
    <w:p w:rsidR="00C77873" w:rsidRPr="00075EDC" w:rsidRDefault="008B596C">
      <w:pPr>
        <w:autoSpaceDE w:val="0"/>
        <w:autoSpaceDN w:val="0"/>
        <w:adjustRightInd w:val="0"/>
        <w:spacing w:line="360" w:lineRule="auto"/>
        <w:ind w:firstLine="420"/>
        <w:jc w:val="left"/>
        <w:rPr>
          <w:rFonts w:ascii="宋体" w:cs="宋体"/>
          <w:color w:val="000000" w:themeColor="text1"/>
          <w:kern w:val="0"/>
          <w:szCs w:val="21"/>
        </w:rPr>
      </w:pPr>
      <w:r w:rsidRPr="00075EDC">
        <w:rPr>
          <w:rFonts w:ascii="宋体" w:cs="宋体" w:hint="eastAsia"/>
          <w:color w:val="000000" w:themeColor="text1"/>
          <w:kern w:val="0"/>
          <w:szCs w:val="21"/>
        </w:rPr>
        <w:t>注：本协议书由法定代表人签字的，应附法定代表人身份证明；本协议书由委托代理人签字的，应附法定代表人授权委托书。</w:t>
      </w:r>
    </w:p>
    <w:p w:rsidR="00C77873" w:rsidRPr="00075EDC" w:rsidRDefault="008B596C">
      <w:pPr>
        <w:autoSpaceDE w:val="0"/>
        <w:autoSpaceDN w:val="0"/>
        <w:adjustRightInd w:val="0"/>
        <w:spacing w:line="360" w:lineRule="auto"/>
        <w:jc w:val="left"/>
        <w:rPr>
          <w:rFonts w:ascii="宋体" w:cs="宋体"/>
          <w:color w:val="000000" w:themeColor="text1"/>
          <w:kern w:val="0"/>
          <w:szCs w:val="21"/>
        </w:rPr>
      </w:pPr>
      <w:r w:rsidRPr="00075EDC">
        <w:rPr>
          <w:rFonts w:ascii="宋体" w:cs="宋体" w:hint="eastAsia"/>
          <w:color w:val="000000" w:themeColor="text1"/>
          <w:kern w:val="0"/>
          <w:szCs w:val="21"/>
        </w:rPr>
        <w:t>牵头人名称：（公章</w:t>
      </w:r>
      <w:r w:rsidRPr="00075EDC">
        <w:rPr>
          <w:rFonts w:ascii="宋体" w:cs="宋体" w:hint="eastAsia"/>
          <w:color w:val="000000" w:themeColor="text1"/>
          <w:kern w:val="0"/>
          <w:szCs w:val="21"/>
        </w:rPr>
        <w:t>/</w:t>
      </w:r>
      <w:r w:rsidRPr="00075EDC">
        <w:rPr>
          <w:rFonts w:ascii="宋体" w:cs="宋体" w:hint="eastAsia"/>
          <w:color w:val="000000" w:themeColor="text1"/>
          <w:kern w:val="0"/>
          <w:szCs w:val="21"/>
        </w:rPr>
        <w:t>电子签章）</w:t>
      </w:r>
    </w:p>
    <w:p w:rsidR="00C77873" w:rsidRPr="00075EDC" w:rsidRDefault="008B596C">
      <w:pPr>
        <w:autoSpaceDE w:val="0"/>
        <w:autoSpaceDN w:val="0"/>
        <w:adjustRightInd w:val="0"/>
        <w:spacing w:line="360" w:lineRule="auto"/>
        <w:jc w:val="left"/>
        <w:rPr>
          <w:rFonts w:ascii="宋体" w:cs="宋体"/>
          <w:color w:val="000000" w:themeColor="text1"/>
          <w:kern w:val="0"/>
          <w:szCs w:val="21"/>
        </w:rPr>
      </w:pPr>
      <w:r w:rsidRPr="00075EDC">
        <w:rPr>
          <w:rFonts w:ascii="宋体" w:cs="宋体" w:hint="eastAsia"/>
          <w:color w:val="000000" w:themeColor="text1"/>
          <w:kern w:val="0"/>
          <w:szCs w:val="21"/>
        </w:rPr>
        <w:t>法定代表人或其委托代理人：（手写签名</w:t>
      </w:r>
      <w:r w:rsidRPr="00075EDC">
        <w:rPr>
          <w:rFonts w:ascii="宋体" w:cs="宋体" w:hint="eastAsia"/>
          <w:color w:val="000000" w:themeColor="text1"/>
          <w:kern w:val="0"/>
          <w:szCs w:val="21"/>
        </w:rPr>
        <w:t>/</w:t>
      </w:r>
      <w:r w:rsidRPr="00075EDC">
        <w:rPr>
          <w:rFonts w:ascii="宋体" w:cs="宋体" w:hint="eastAsia"/>
          <w:color w:val="000000" w:themeColor="text1"/>
          <w:kern w:val="0"/>
          <w:szCs w:val="21"/>
        </w:rPr>
        <w:t>电子签名）</w:t>
      </w:r>
    </w:p>
    <w:p w:rsidR="00C77873" w:rsidRPr="00075EDC" w:rsidRDefault="00C77873">
      <w:pPr>
        <w:autoSpaceDE w:val="0"/>
        <w:autoSpaceDN w:val="0"/>
        <w:adjustRightInd w:val="0"/>
        <w:spacing w:line="360" w:lineRule="auto"/>
        <w:jc w:val="left"/>
        <w:rPr>
          <w:rFonts w:ascii="宋体" w:cs="宋体"/>
          <w:color w:val="000000" w:themeColor="text1"/>
          <w:kern w:val="0"/>
          <w:szCs w:val="21"/>
        </w:rPr>
      </w:pPr>
    </w:p>
    <w:p w:rsidR="00C77873" w:rsidRPr="00075EDC" w:rsidRDefault="008B596C">
      <w:pPr>
        <w:autoSpaceDE w:val="0"/>
        <w:autoSpaceDN w:val="0"/>
        <w:adjustRightInd w:val="0"/>
        <w:spacing w:line="360" w:lineRule="auto"/>
        <w:jc w:val="left"/>
        <w:rPr>
          <w:rFonts w:ascii="宋体" w:cs="宋体"/>
          <w:color w:val="000000" w:themeColor="text1"/>
          <w:kern w:val="0"/>
          <w:szCs w:val="21"/>
        </w:rPr>
      </w:pPr>
      <w:r w:rsidRPr="00075EDC">
        <w:rPr>
          <w:rFonts w:ascii="宋体" w:cs="宋体" w:hint="eastAsia"/>
          <w:color w:val="000000" w:themeColor="text1"/>
          <w:kern w:val="0"/>
          <w:szCs w:val="21"/>
        </w:rPr>
        <w:t>成员一名称：（公章</w:t>
      </w:r>
      <w:r w:rsidRPr="00075EDC">
        <w:rPr>
          <w:rFonts w:ascii="宋体" w:cs="宋体" w:hint="eastAsia"/>
          <w:color w:val="000000" w:themeColor="text1"/>
          <w:kern w:val="0"/>
          <w:szCs w:val="21"/>
        </w:rPr>
        <w:t>/</w:t>
      </w:r>
      <w:r w:rsidRPr="00075EDC">
        <w:rPr>
          <w:rFonts w:ascii="宋体" w:cs="宋体" w:hint="eastAsia"/>
          <w:color w:val="000000" w:themeColor="text1"/>
          <w:kern w:val="0"/>
          <w:szCs w:val="21"/>
        </w:rPr>
        <w:t>电子签章）</w:t>
      </w:r>
    </w:p>
    <w:p w:rsidR="00C77873" w:rsidRPr="00075EDC" w:rsidRDefault="008B596C">
      <w:pPr>
        <w:autoSpaceDE w:val="0"/>
        <w:autoSpaceDN w:val="0"/>
        <w:adjustRightInd w:val="0"/>
        <w:spacing w:line="360" w:lineRule="auto"/>
        <w:jc w:val="left"/>
        <w:rPr>
          <w:rFonts w:ascii="宋体" w:cs="宋体"/>
          <w:color w:val="000000" w:themeColor="text1"/>
          <w:kern w:val="0"/>
          <w:szCs w:val="21"/>
        </w:rPr>
      </w:pPr>
      <w:r w:rsidRPr="00075EDC">
        <w:rPr>
          <w:rFonts w:ascii="宋体" w:cs="宋体" w:hint="eastAsia"/>
          <w:color w:val="000000" w:themeColor="text1"/>
          <w:kern w:val="0"/>
          <w:szCs w:val="21"/>
        </w:rPr>
        <w:t>法定代表人或其委托代理人：（手写签名</w:t>
      </w:r>
      <w:r w:rsidRPr="00075EDC">
        <w:rPr>
          <w:rFonts w:ascii="宋体" w:cs="宋体" w:hint="eastAsia"/>
          <w:color w:val="000000" w:themeColor="text1"/>
          <w:kern w:val="0"/>
          <w:szCs w:val="21"/>
        </w:rPr>
        <w:t>/</w:t>
      </w:r>
      <w:r w:rsidRPr="00075EDC">
        <w:rPr>
          <w:rFonts w:ascii="宋体" w:cs="宋体" w:hint="eastAsia"/>
          <w:color w:val="000000" w:themeColor="text1"/>
          <w:kern w:val="0"/>
          <w:szCs w:val="21"/>
        </w:rPr>
        <w:t>电子签名）</w:t>
      </w:r>
    </w:p>
    <w:p w:rsidR="00C77873" w:rsidRPr="00075EDC" w:rsidRDefault="00C77873">
      <w:pPr>
        <w:autoSpaceDE w:val="0"/>
        <w:autoSpaceDN w:val="0"/>
        <w:adjustRightInd w:val="0"/>
        <w:spacing w:line="360" w:lineRule="auto"/>
        <w:jc w:val="left"/>
        <w:rPr>
          <w:rFonts w:ascii="宋体" w:cs="宋体"/>
          <w:color w:val="000000" w:themeColor="text1"/>
          <w:kern w:val="0"/>
          <w:szCs w:val="21"/>
        </w:rPr>
      </w:pPr>
    </w:p>
    <w:p w:rsidR="00C77873" w:rsidRPr="00075EDC" w:rsidRDefault="008B596C">
      <w:pPr>
        <w:autoSpaceDE w:val="0"/>
        <w:autoSpaceDN w:val="0"/>
        <w:adjustRightInd w:val="0"/>
        <w:spacing w:line="360" w:lineRule="auto"/>
        <w:jc w:val="left"/>
        <w:rPr>
          <w:rFonts w:ascii="宋体" w:cs="宋体"/>
          <w:color w:val="000000" w:themeColor="text1"/>
          <w:kern w:val="0"/>
          <w:szCs w:val="21"/>
        </w:rPr>
      </w:pPr>
      <w:r w:rsidRPr="00075EDC">
        <w:rPr>
          <w:rFonts w:ascii="宋体" w:cs="宋体" w:hint="eastAsia"/>
          <w:color w:val="000000" w:themeColor="text1"/>
          <w:kern w:val="0"/>
          <w:szCs w:val="21"/>
        </w:rPr>
        <w:t>成员二名称：（公章</w:t>
      </w:r>
      <w:r w:rsidRPr="00075EDC">
        <w:rPr>
          <w:rFonts w:ascii="宋体" w:cs="宋体" w:hint="eastAsia"/>
          <w:color w:val="000000" w:themeColor="text1"/>
          <w:kern w:val="0"/>
          <w:szCs w:val="21"/>
        </w:rPr>
        <w:t>/</w:t>
      </w:r>
      <w:r w:rsidRPr="00075EDC">
        <w:rPr>
          <w:rFonts w:ascii="宋体" w:cs="宋体" w:hint="eastAsia"/>
          <w:color w:val="000000" w:themeColor="text1"/>
          <w:kern w:val="0"/>
          <w:szCs w:val="21"/>
        </w:rPr>
        <w:t>电子签章）</w:t>
      </w:r>
    </w:p>
    <w:p w:rsidR="00C77873" w:rsidRPr="00075EDC" w:rsidRDefault="008B596C">
      <w:pPr>
        <w:pStyle w:val="aa"/>
        <w:spacing w:line="600" w:lineRule="exact"/>
        <w:rPr>
          <w:rFonts w:cs="宋体"/>
          <w:color w:val="000000" w:themeColor="text1"/>
          <w:kern w:val="0"/>
          <w:szCs w:val="21"/>
        </w:rPr>
      </w:pPr>
      <w:r w:rsidRPr="00075EDC">
        <w:rPr>
          <w:rFonts w:cs="宋体" w:hint="eastAsia"/>
          <w:color w:val="000000" w:themeColor="text1"/>
          <w:kern w:val="0"/>
          <w:szCs w:val="21"/>
        </w:rPr>
        <w:t>法定代表人或其委托代理人：（</w:t>
      </w:r>
      <w:r w:rsidRPr="00075EDC">
        <w:rPr>
          <w:rFonts w:hAnsi="Times New Roman" w:cs="宋体" w:hint="eastAsia"/>
          <w:color w:val="000000" w:themeColor="text1"/>
          <w:kern w:val="0"/>
          <w:szCs w:val="21"/>
        </w:rPr>
        <w:t>手写签名</w:t>
      </w:r>
      <w:r w:rsidRPr="00075EDC">
        <w:rPr>
          <w:rFonts w:cs="宋体" w:hint="eastAsia"/>
          <w:color w:val="000000" w:themeColor="text1"/>
          <w:kern w:val="0"/>
          <w:szCs w:val="21"/>
        </w:rPr>
        <w:t>/</w:t>
      </w:r>
      <w:r w:rsidRPr="00075EDC">
        <w:rPr>
          <w:rFonts w:hAnsi="Times New Roman" w:cs="宋体" w:hint="eastAsia"/>
          <w:color w:val="000000" w:themeColor="text1"/>
          <w:kern w:val="0"/>
          <w:szCs w:val="21"/>
        </w:rPr>
        <w:t>电子签名</w:t>
      </w:r>
      <w:r w:rsidRPr="00075EDC">
        <w:rPr>
          <w:rFonts w:cs="宋体" w:hint="eastAsia"/>
          <w:color w:val="000000" w:themeColor="text1"/>
          <w:kern w:val="0"/>
          <w:szCs w:val="21"/>
        </w:rPr>
        <w:t>）</w:t>
      </w:r>
    </w:p>
    <w:p w:rsidR="00C77873" w:rsidRPr="00075EDC" w:rsidRDefault="00C77873">
      <w:pPr>
        <w:pStyle w:val="aa"/>
        <w:spacing w:line="600" w:lineRule="exact"/>
        <w:jc w:val="center"/>
        <w:rPr>
          <w:rFonts w:cs="宋体"/>
          <w:color w:val="000000" w:themeColor="text1"/>
          <w:kern w:val="0"/>
          <w:szCs w:val="21"/>
        </w:rPr>
      </w:pPr>
    </w:p>
    <w:p w:rsidR="00C77873" w:rsidRPr="00075EDC" w:rsidRDefault="008B596C">
      <w:pPr>
        <w:pStyle w:val="aa"/>
        <w:spacing w:line="600" w:lineRule="exact"/>
        <w:jc w:val="center"/>
        <w:rPr>
          <w:rFonts w:ascii="Times New Roman" w:hAnsi="Times New Roman"/>
          <w:b/>
          <w:bCs/>
          <w:color w:val="000000" w:themeColor="text1"/>
          <w:sz w:val="30"/>
          <w:szCs w:val="30"/>
        </w:rPr>
      </w:pPr>
      <w:r w:rsidRPr="00075EDC">
        <w:rPr>
          <w:rFonts w:ascii="Times New Roman" w:hAnsi="Times New Roman" w:hint="eastAsia"/>
          <w:b/>
          <w:bCs/>
          <w:color w:val="000000" w:themeColor="text1"/>
          <w:sz w:val="30"/>
          <w:szCs w:val="30"/>
        </w:rPr>
        <w:lastRenderedPageBreak/>
        <w:t>八、符合特定资格条件（如有）的有关证明材料</w:t>
      </w:r>
    </w:p>
    <w:p w:rsidR="00C77873" w:rsidRPr="00075EDC" w:rsidRDefault="00C77873">
      <w:pPr>
        <w:pStyle w:val="aa"/>
        <w:spacing w:line="600" w:lineRule="exact"/>
        <w:jc w:val="center"/>
        <w:rPr>
          <w:rFonts w:ascii="Times New Roman" w:hAnsi="Times New Roman"/>
          <w:b/>
          <w:bCs/>
          <w:color w:val="000000" w:themeColor="text1"/>
          <w:sz w:val="30"/>
          <w:szCs w:val="30"/>
        </w:rPr>
      </w:pPr>
    </w:p>
    <w:p w:rsidR="00C77873" w:rsidRPr="00075EDC" w:rsidRDefault="00C77873">
      <w:pPr>
        <w:pStyle w:val="aa"/>
        <w:spacing w:line="600" w:lineRule="exact"/>
        <w:jc w:val="center"/>
        <w:rPr>
          <w:rFonts w:ascii="Times New Roman" w:hAnsi="Times New Roman"/>
          <w:b/>
          <w:bCs/>
          <w:color w:val="000000" w:themeColor="text1"/>
          <w:sz w:val="30"/>
          <w:szCs w:val="30"/>
        </w:rPr>
      </w:pP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p>
    <w:p w:rsidR="00C77873" w:rsidRPr="00075EDC" w:rsidRDefault="00C77873">
      <w:pPr>
        <w:pStyle w:val="aa"/>
        <w:rPr>
          <w:rFonts w:hAnsi="宋体"/>
          <w:color w:val="000000" w:themeColor="text1"/>
          <w:szCs w:val="21"/>
        </w:rPr>
      </w:pPr>
    </w:p>
    <w:p w:rsidR="00C77873" w:rsidRPr="00075EDC" w:rsidRDefault="008B596C">
      <w:pPr>
        <w:pStyle w:val="aa"/>
        <w:jc w:val="center"/>
        <w:outlineLvl w:val="1"/>
        <w:rPr>
          <w:rFonts w:hAnsi="宋体"/>
          <w:b/>
          <w:bCs/>
          <w:color w:val="000000" w:themeColor="text1"/>
          <w:sz w:val="28"/>
          <w:szCs w:val="28"/>
        </w:rPr>
      </w:pPr>
      <w:bookmarkStart w:id="313" w:name="_Toc19686838"/>
      <w:bookmarkStart w:id="314" w:name="_Toc187761574"/>
      <w:r w:rsidRPr="00075EDC">
        <w:rPr>
          <w:rFonts w:hAnsi="宋体" w:hint="eastAsia"/>
          <w:b/>
          <w:bCs/>
          <w:color w:val="000000" w:themeColor="text1"/>
          <w:sz w:val="28"/>
          <w:szCs w:val="28"/>
        </w:rPr>
        <w:t>第三节</w:t>
      </w:r>
      <w:r w:rsidRPr="00075EDC">
        <w:rPr>
          <w:rFonts w:hAnsi="宋体" w:hint="eastAsia"/>
          <w:b/>
          <w:bCs/>
          <w:color w:val="000000" w:themeColor="text1"/>
          <w:sz w:val="28"/>
          <w:szCs w:val="28"/>
        </w:rPr>
        <w:t xml:space="preserve"> </w:t>
      </w:r>
      <w:r w:rsidRPr="00075EDC">
        <w:rPr>
          <w:rFonts w:hAnsi="宋体" w:hint="eastAsia"/>
          <w:b/>
          <w:bCs/>
          <w:color w:val="000000" w:themeColor="text1"/>
          <w:sz w:val="28"/>
          <w:szCs w:val="28"/>
        </w:rPr>
        <w:t>商务文件格式</w:t>
      </w:r>
      <w:bookmarkEnd w:id="313"/>
      <w:bookmarkEnd w:id="314"/>
    </w:p>
    <w:p w:rsidR="00C77873" w:rsidRPr="00075EDC" w:rsidRDefault="00C77873" w:rsidP="00075EDC">
      <w:pPr>
        <w:snapToGrid w:val="0"/>
        <w:spacing w:beforeLines="50" w:after="50"/>
        <w:rPr>
          <w:rFonts w:ascii="宋体" w:hAnsi="宋体"/>
          <w:color w:val="000000" w:themeColor="text1"/>
          <w:sz w:val="30"/>
          <w:szCs w:val="20"/>
        </w:rPr>
      </w:pPr>
    </w:p>
    <w:p w:rsidR="00C77873" w:rsidRPr="00075EDC" w:rsidRDefault="008B596C" w:rsidP="00075EDC">
      <w:pPr>
        <w:snapToGrid w:val="0"/>
        <w:spacing w:beforeLines="50" w:after="50"/>
        <w:rPr>
          <w:rFonts w:ascii="宋体" w:hAnsi="宋体"/>
          <w:bCs/>
          <w:color w:val="000000" w:themeColor="text1"/>
          <w:sz w:val="32"/>
          <w:szCs w:val="20"/>
        </w:rPr>
      </w:pPr>
      <w:r w:rsidRPr="00075EDC">
        <w:rPr>
          <w:rFonts w:ascii="宋体" w:hAnsi="宋体" w:hint="eastAsia"/>
          <w:bCs/>
          <w:color w:val="000000" w:themeColor="text1"/>
        </w:rPr>
        <w:t xml:space="preserve">             </w:t>
      </w:r>
      <w:r w:rsidRPr="00075EDC">
        <w:rPr>
          <w:rFonts w:ascii="宋体" w:hAnsi="宋体" w:hint="eastAsia"/>
          <w:bCs/>
          <w:color w:val="000000" w:themeColor="text1"/>
        </w:rPr>
        <w:t>电子投标文件</w:t>
      </w:r>
    </w:p>
    <w:p w:rsidR="00C77873" w:rsidRPr="00075EDC" w:rsidRDefault="00C77873" w:rsidP="00075EDC">
      <w:pPr>
        <w:snapToGrid w:val="0"/>
        <w:spacing w:beforeLines="50" w:after="50"/>
        <w:rPr>
          <w:rFonts w:ascii="宋体" w:hAnsi="宋体"/>
          <w:color w:val="000000" w:themeColor="text1"/>
          <w:sz w:val="24"/>
          <w:szCs w:val="20"/>
        </w:rPr>
      </w:pPr>
    </w:p>
    <w:p w:rsidR="00C77873" w:rsidRPr="00075EDC" w:rsidRDefault="008B596C" w:rsidP="00075EDC">
      <w:pPr>
        <w:snapToGrid w:val="0"/>
        <w:spacing w:beforeLines="50" w:after="50"/>
        <w:jc w:val="center"/>
        <w:rPr>
          <w:rFonts w:ascii="宋体" w:hAnsi="宋体"/>
          <w:b/>
          <w:color w:val="000000" w:themeColor="text1"/>
          <w:sz w:val="24"/>
          <w:szCs w:val="20"/>
        </w:rPr>
      </w:pPr>
      <w:r w:rsidRPr="00075EDC">
        <w:rPr>
          <w:rFonts w:ascii="宋体" w:hAnsi="宋体" w:hint="eastAsia"/>
          <w:b/>
          <w:color w:val="000000" w:themeColor="text1"/>
          <w:sz w:val="32"/>
          <w:szCs w:val="32"/>
        </w:rPr>
        <w:t>商务文件（封面）</w:t>
      </w:r>
    </w:p>
    <w:p w:rsidR="00C77873" w:rsidRPr="00075EDC" w:rsidRDefault="00C77873" w:rsidP="00075EDC">
      <w:pPr>
        <w:snapToGrid w:val="0"/>
        <w:spacing w:beforeLines="50" w:after="50"/>
        <w:rPr>
          <w:rFonts w:ascii="宋体" w:hAnsi="宋体"/>
          <w:bCs/>
          <w:color w:val="000000" w:themeColor="text1"/>
          <w:sz w:val="24"/>
          <w:szCs w:val="20"/>
        </w:rPr>
      </w:pPr>
    </w:p>
    <w:p w:rsidR="00C77873" w:rsidRPr="00075EDC" w:rsidRDefault="008B596C" w:rsidP="00075EDC">
      <w:pPr>
        <w:snapToGrid w:val="0"/>
        <w:spacing w:beforeLines="50" w:after="50"/>
        <w:ind w:firstLineChars="225" w:firstLine="540"/>
        <w:rPr>
          <w:rFonts w:ascii="宋体" w:hAnsi="宋体"/>
          <w:bCs/>
          <w:color w:val="000000" w:themeColor="text1"/>
          <w:sz w:val="24"/>
        </w:rPr>
      </w:pPr>
      <w:r w:rsidRPr="00075EDC">
        <w:rPr>
          <w:rFonts w:ascii="宋体" w:hAnsi="宋体" w:hint="eastAsia"/>
          <w:bCs/>
          <w:color w:val="000000" w:themeColor="text1"/>
          <w:sz w:val="24"/>
        </w:rPr>
        <w:t>项目名称：</w:t>
      </w:r>
      <w:bookmarkStart w:id="315" w:name="PO_3000001866_PM002_9"/>
      <w:r w:rsidRPr="00075EDC">
        <w:rPr>
          <w:rFonts w:ascii="宋体" w:hAnsi="宋体" w:hint="eastAsia"/>
          <w:bCs/>
          <w:color w:val="000000" w:themeColor="text1"/>
          <w:sz w:val="24"/>
        </w:rPr>
        <w:t>[</w:t>
      </w:r>
      <w:r w:rsidRPr="00075EDC">
        <w:rPr>
          <w:rFonts w:ascii="宋体" w:hAnsi="宋体" w:hint="eastAsia"/>
          <w:bCs/>
          <w:color w:val="000000" w:themeColor="text1"/>
          <w:sz w:val="24"/>
        </w:rPr>
        <w:t>项目采购</w:t>
      </w:r>
      <w:r w:rsidRPr="00075EDC">
        <w:rPr>
          <w:rFonts w:ascii="宋体" w:hAnsi="宋体" w:hint="eastAsia"/>
          <w:bCs/>
          <w:color w:val="000000" w:themeColor="text1"/>
          <w:sz w:val="24"/>
        </w:rPr>
        <w:t>-</w:t>
      </w:r>
      <w:r w:rsidRPr="00075EDC">
        <w:rPr>
          <w:rFonts w:ascii="宋体" w:hAnsi="宋体" w:hint="eastAsia"/>
          <w:bCs/>
          <w:color w:val="000000" w:themeColor="text1"/>
          <w:sz w:val="24"/>
        </w:rPr>
        <w:t>项目名称</w:t>
      </w:r>
      <w:r w:rsidRPr="00075EDC">
        <w:rPr>
          <w:rFonts w:ascii="宋体" w:hAnsi="宋体" w:hint="eastAsia"/>
          <w:bCs/>
          <w:color w:val="000000" w:themeColor="text1"/>
          <w:sz w:val="24"/>
        </w:rPr>
        <w:t>]</w:t>
      </w:r>
      <w:bookmarkEnd w:id="315"/>
    </w:p>
    <w:p w:rsidR="00C77873" w:rsidRPr="00075EDC" w:rsidRDefault="00C77873" w:rsidP="00075EDC">
      <w:pPr>
        <w:snapToGrid w:val="0"/>
        <w:spacing w:beforeLines="50" w:after="50"/>
        <w:ind w:firstLineChars="225" w:firstLine="540"/>
        <w:rPr>
          <w:rFonts w:ascii="宋体" w:hAnsi="宋体"/>
          <w:bCs/>
          <w:color w:val="000000" w:themeColor="text1"/>
          <w:sz w:val="24"/>
          <w:szCs w:val="20"/>
        </w:rPr>
      </w:pPr>
    </w:p>
    <w:p w:rsidR="00C77873" w:rsidRPr="00075EDC" w:rsidRDefault="008B596C" w:rsidP="00075EDC">
      <w:pPr>
        <w:snapToGrid w:val="0"/>
        <w:spacing w:beforeLines="50" w:after="50"/>
        <w:ind w:firstLineChars="225" w:firstLine="540"/>
        <w:rPr>
          <w:rFonts w:ascii="宋体" w:hAnsi="宋体"/>
          <w:bCs/>
          <w:color w:val="000000" w:themeColor="text1"/>
          <w:sz w:val="24"/>
        </w:rPr>
      </w:pPr>
      <w:r w:rsidRPr="00075EDC">
        <w:rPr>
          <w:rFonts w:ascii="宋体" w:hAnsi="宋体" w:hint="eastAsia"/>
          <w:bCs/>
          <w:color w:val="000000" w:themeColor="text1"/>
          <w:sz w:val="24"/>
        </w:rPr>
        <w:t>项目编号：</w:t>
      </w:r>
      <w:bookmarkStart w:id="316" w:name="PO_3000001866_PM001_5"/>
      <w:r w:rsidRPr="00075EDC">
        <w:rPr>
          <w:rFonts w:ascii="宋体" w:hAnsi="宋体" w:hint="eastAsia"/>
          <w:bCs/>
          <w:color w:val="000000" w:themeColor="text1"/>
          <w:sz w:val="24"/>
        </w:rPr>
        <w:t>[</w:t>
      </w:r>
      <w:r w:rsidRPr="00075EDC">
        <w:rPr>
          <w:rFonts w:ascii="宋体" w:hAnsi="宋体" w:hint="eastAsia"/>
          <w:bCs/>
          <w:color w:val="000000" w:themeColor="text1"/>
          <w:sz w:val="24"/>
        </w:rPr>
        <w:t>项目采购</w:t>
      </w:r>
      <w:r w:rsidRPr="00075EDC">
        <w:rPr>
          <w:rFonts w:ascii="宋体" w:hAnsi="宋体" w:hint="eastAsia"/>
          <w:bCs/>
          <w:color w:val="000000" w:themeColor="text1"/>
          <w:sz w:val="24"/>
        </w:rPr>
        <w:t>-</w:t>
      </w:r>
      <w:r w:rsidRPr="00075EDC">
        <w:rPr>
          <w:rFonts w:ascii="宋体" w:hAnsi="宋体" w:hint="eastAsia"/>
          <w:bCs/>
          <w:color w:val="000000" w:themeColor="text1"/>
          <w:sz w:val="24"/>
        </w:rPr>
        <w:t>项目编号</w:t>
      </w:r>
      <w:r w:rsidRPr="00075EDC">
        <w:rPr>
          <w:rFonts w:ascii="宋体" w:hAnsi="宋体" w:hint="eastAsia"/>
          <w:bCs/>
          <w:color w:val="000000" w:themeColor="text1"/>
          <w:sz w:val="24"/>
        </w:rPr>
        <w:t>]</w:t>
      </w:r>
      <w:bookmarkEnd w:id="316"/>
    </w:p>
    <w:p w:rsidR="00C77873" w:rsidRPr="00075EDC" w:rsidRDefault="00C77873" w:rsidP="00075EDC">
      <w:pPr>
        <w:snapToGrid w:val="0"/>
        <w:spacing w:beforeLines="50" w:after="50"/>
        <w:ind w:firstLineChars="225" w:firstLine="540"/>
        <w:rPr>
          <w:rFonts w:ascii="宋体" w:hAnsi="宋体"/>
          <w:bCs/>
          <w:color w:val="000000" w:themeColor="text1"/>
          <w:sz w:val="24"/>
          <w:szCs w:val="20"/>
        </w:rPr>
      </w:pPr>
    </w:p>
    <w:p w:rsidR="00C77873" w:rsidRPr="00075EDC" w:rsidRDefault="008B596C" w:rsidP="00075EDC">
      <w:pPr>
        <w:snapToGrid w:val="0"/>
        <w:spacing w:beforeLines="50" w:after="50"/>
        <w:ind w:firstLineChars="225" w:firstLine="540"/>
        <w:rPr>
          <w:rFonts w:ascii="宋体" w:hAnsi="宋体"/>
          <w:bCs/>
          <w:color w:val="000000" w:themeColor="text1"/>
          <w:sz w:val="24"/>
        </w:rPr>
      </w:pPr>
      <w:r w:rsidRPr="00075EDC">
        <w:rPr>
          <w:rFonts w:ascii="宋体" w:hAnsi="宋体" w:hint="eastAsia"/>
          <w:bCs/>
          <w:color w:val="000000" w:themeColor="text1"/>
          <w:sz w:val="24"/>
        </w:rPr>
        <w:t>所投分标：</w:t>
      </w:r>
    </w:p>
    <w:p w:rsidR="00C77873" w:rsidRPr="00075EDC" w:rsidRDefault="00C77873" w:rsidP="00075EDC">
      <w:pPr>
        <w:snapToGrid w:val="0"/>
        <w:spacing w:beforeLines="50" w:after="50"/>
        <w:ind w:firstLineChars="225" w:firstLine="540"/>
        <w:rPr>
          <w:rFonts w:ascii="宋体" w:hAnsi="宋体"/>
          <w:bCs/>
          <w:color w:val="000000" w:themeColor="text1"/>
          <w:sz w:val="24"/>
          <w:szCs w:val="20"/>
        </w:rPr>
      </w:pPr>
    </w:p>
    <w:p w:rsidR="00C77873" w:rsidRPr="00075EDC" w:rsidRDefault="008B596C">
      <w:pPr>
        <w:pStyle w:val="a3"/>
        <w:snapToGrid w:val="0"/>
        <w:spacing w:before="50" w:after="50"/>
        <w:ind w:firstLineChars="225" w:firstLine="540"/>
        <w:rPr>
          <w:rFonts w:ascii="宋体" w:hAnsi="宋体"/>
          <w:bCs/>
          <w:color w:val="000000" w:themeColor="text1"/>
          <w:sz w:val="24"/>
          <w:szCs w:val="24"/>
        </w:rPr>
      </w:pPr>
      <w:r w:rsidRPr="00075EDC">
        <w:rPr>
          <w:rFonts w:ascii="宋体" w:hAnsi="宋体" w:hint="eastAsia"/>
          <w:bCs/>
          <w:color w:val="000000" w:themeColor="text1"/>
          <w:sz w:val="24"/>
          <w:szCs w:val="24"/>
        </w:rPr>
        <w:t>投标人名称：</w:t>
      </w:r>
    </w:p>
    <w:p w:rsidR="00C77873" w:rsidRPr="00075EDC" w:rsidRDefault="00C77873">
      <w:pPr>
        <w:pStyle w:val="a3"/>
        <w:snapToGrid w:val="0"/>
        <w:spacing w:before="50" w:after="50"/>
        <w:ind w:firstLineChars="225" w:firstLine="540"/>
        <w:rPr>
          <w:rFonts w:ascii="宋体" w:hAnsi="宋体"/>
          <w:bCs/>
          <w:color w:val="000000" w:themeColor="text1"/>
          <w:sz w:val="24"/>
          <w:szCs w:val="24"/>
        </w:rPr>
      </w:pPr>
    </w:p>
    <w:p w:rsidR="00C77873" w:rsidRPr="00075EDC" w:rsidRDefault="008B596C">
      <w:pPr>
        <w:pStyle w:val="a3"/>
        <w:snapToGrid w:val="0"/>
        <w:spacing w:before="50" w:after="50"/>
        <w:ind w:firstLineChars="225" w:firstLine="540"/>
        <w:rPr>
          <w:rFonts w:ascii="宋体" w:hAnsi="宋体"/>
          <w:bCs/>
          <w:color w:val="000000" w:themeColor="text1"/>
          <w:sz w:val="24"/>
          <w:szCs w:val="24"/>
        </w:rPr>
      </w:pPr>
      <w:r w:rsidRPr="00075EDC">
        <w:rPr>
          <w:rFonts w:ascii="宋体" w:hAnsi="宋体" w:hint="eastAsia"/>
          <w:bCs/>
          <w:color w:val="000000" w:themeColor="text1"/>
          <w:sz w:val="24"/>
          <w:szCs w:val="24"/>
        </w:rPr>
        <w:t>投标人地址：</w:t>
      </w:r>
    </w:p>
    <w:p w:rsidR="00C77873" w:rsidRPr="00075EDC" w:rsidRDefault="00C77873">
      <w:pPr>
        <w:pStyle w:val="a3"/>
        <w:snapToGrid w:val="0"/>
        <w:spacing w:before="50" w:after="50"/>
        <w:ind w:firstLineChars="400" w:firstLine="960"/>
        <w:rPr>
          <w:rFonts w:ascii="宋体" w:hAnsi="宋体"/>
          <w:bCs/>
          <w:color w:val="000000" w:themeColor="text1"/>
          <w:sz w:val="24"/>
          <w:szCs w:val="24"/>
        </w:rPr>
      </w:pPr>
    </w:p>
    <w:p w:rsidR="00C77873" w:rsidRPr="00075EDC" w:rsidRDefault="008B596C" w:rsidP="00075EDC">
      <w:pPr>
        <w:snapToGrid w:val="0"/>
        <w:spacing w:beforeLines="50" w:after="50"/>
        <w:ind w:firstLine="645"/>
        <w:rPr>
          <w:rFonts w:ascii="宋体" w:hAnsi="宋体"/>
          <w:color w:val="000000" w:themeColor="text1"/>
          <w:sz w:val="24"/>
        </w:rPr>
      </w:pPr>
      <w:r w:rsidRPr="00075EDC">
        <w:rPr>
          <w:rFonts w:ascii="宋体" w:hAnsi="宋体" w:hint="eastAsia"/>
          <w:color w:val="000000" w:themeColor="text1"/>
          <w:sz w:val="24"/>
        </w:rPr>
        <w:t xml:space="preserve">                        </w:t>
      </w:r>
      <w:r w:rsidRPr="00075EDC">
        <w:rPr>
          <w:rFonts w:ascii="宋体" w:hAnsi="宋体" w:hint="eastAsia"/>
          <w:color w:val="000000" w:themeColor="text1"/>
          <w:sz w:val="24"/>
        </w:rPr>
        <w:t>年</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月</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日</w:t>
      </w:r>
    </w:p>
    <w:p w:rsidR="00C77873" w:rsidRPr="00075EDC" w:rsidRDefault="00C77873" w:rsidP="00075EDC">
      <w:pPr>
        <w:snapToGrid w:val="0"/>
        <w:spacing w:beforeLines="50" w:after="50"/>
        <w:rPr>
          <w:rFonts w:ascii="宋体" w:hAnsi="宋体"/>
          <w:color w:val="000000" w:themeColor="text1"/>
          <w:sz w:val="24"/>
          <w:szCs w:val="20"/>
        </w:rPr>
      </w:pPr>
    </w:p>
    <w:p w:rsidR="00C77873" w:rsidRPr="00075EDC" w:rsidRDefault="00C77873">
      <w:pPr>
        <w:spacing w:line="360" w:lineRule="auto"/>
        <w:ind w:right="420"/>
        <w:rPr>
          <w:rFonts w:ascii="宋体" w:hAnsi="宋体"/>
          <w:color w:val="000000" w:themeColor="text1"/>
          <w:sz w:val="24"/>
          <w:szCs w:val="20"/>
        </w:rPr>
      </w:pPr>
    </w:p>
    <w:p w:rsidR="00C77873" w:rsidRPr="00075EDC" w:rsidRDefault="00C77873">
      <w:pPr>
        <w:spacing w:line="360" w:lineRule="auto"/>
        <w:ind w:right="420"/>
        <w:rPr>
          <w:rFonts w:ascii="宋体" w:hAnsi="宋体"/>
          <w:color w:val="000000" w:themeColor="text1"/>
          <w:sz w:val="24"/>
          <w:szCs w:val="20"/>
        </w:rPr>
      </w:pPr>
    </w:p>
    <w:p w:rsidR="00C77873" w:rsidRPr="00075EDC" w:rsidRDefault="00C77873">
      <w:pPr>
        <w:spacing w:line="360" w:lineRule="auto"/>
        <w:ind w:right="420"/>
        <w:rPr>
          <w:rFonts w:ascii="宋体" w:hAnsi="宋体"/>
          <w:color w:val="000000" w:themeColor="text1"/>
          <w:sz w:val="24"/>
          <w:szCs w:val="20"/>
        </w:rPr>
      </w:pPr>
    </w:p>
    <w:p w:rsidR="00C77873" w:rsidRPr="00075EDC" w:rsidRDefault="00C77873">
      <w:pPr>
        <w:spacing w:line="360" w:lineRule="auto"/>
        <w:ind w:right="420"/>
        <w:rPr>
          <w:rFonts w:ascii="宋体" w:hAnsi="宋体"/>
          <w:color w:val="000000" w:themeColor="text1"/>
          <w:sz w:val="24"/>
          <w:szCs w:val="20"/>
        </w:rPr>
      </w:pPr>
    </w:p>
    <w:p w:rsidR="00C77873" w:rsidRPr="00075EDC" w:rsidRDefault="00C77873">
      <w:pPr>
        <w:spacing w:line="360" w:lineRule="auto"/>
        <w:ind w:right="420"/>
        <w:rPr>
          <w:rFonts w:ascii="宋体" w:hAnsi="宋体"/>
          <w:color w:val="000000" w:themeColor="text1"/>
          <w:sz w:val="24"/>
          <w:szCs w:val="20"/>
        </w:rPr>
      </w:pPr>
    </w:p>
    <w:p w:rsidR="00C77873" w:rsidRPr="00075EDC" w:rsidRDefault="00C77873">
      <w:pPr>
        <w:spacing w:line="360" w:lineRule="auto"/>
        <w:ind w:right="420"/>
        <w:rPr>
          <w:rFonts w:ascii="宋体" w:hAnsi="宋体"/>
          <w:color w:val="000000" w:themeColor="text1"/>
          <w:sz w:val="24"/>
          <w:szCs w:val="20"/>
        </w:rPr>
      </w:pPr>
    </w:p>
    <w:p w:rsidR="00C77873" w:rsidRPr="00075EDC" w:rsidRDefault="00C77873">
      <w:pPr>
        <w:spacing w:line="360" w:lineRule="auto"/>
        <w:ind w:right="420"/>
        <w:rPr>
          <w:rFonts w:ascii="宋体" w:hAnsi="宋体"/>
          <w:color w:val="000000" w:themeColor="text1"/>
          <w:sz w:val="24"/>
          <w:szCs w:val="20"/>
        </w:rPr>
      </w:pPr>
    </w:p>
    <w:p w:rsidR="00C77873" w:rsidRPr="00075EDC" w:rsidRDefault="00C77873">
      <w:pPr>
        <w:spacing w:line="360" w:lineRule="auto"/>
        <w:ind w:right="420"/>
        <w:rPr>
          <w:rFonts w:ascii="宋体" w:hAnsi="宋体"/>
          <w:color w:val="000000" w:themeColor="text1"/>
          <w:sz w:val="24"/>
          <w:szCs w:val="20"/>
        </w:rPr>
      </w:pPr>
    </w:p>
    <w:p w:rsidR="00C77873" w:rsidRPr="00075EDC" w:rsidRDefault="00C77873">
      <w:pPr>
        <w:spacing w:line="360" w:lineRule="auto"/>
        <w:ind w:right="420"/>
        <w:rPr>
          <w:rFonts w:ascii="宋体" w:hAnsi="宋体"/>
          <w:color w:val="000000" w:themeColor="text1"/>
          <w:sz w:val="24"/>
          <w:szCs w:val="20"/>
        </w:rPr>
      </w:pPr>
    </w:p>
    <w:p w:rsidR="00C77873" w:rsidRPr="00075EDC" w:rsidRDefault="00C77873">
      <w:pPr>
        <w:spacing w:line="360" w:lineRule="auto"/>
        <w:ind w:right="420"/>
        <w:rPr>
          <w:rFonts w:ascii="方正仿宋_GB2312" w:eastAsia="方正仿宋_GB2312" w:hAnsi="仿宋" w:cs="方正仿宋_GB2312"/>
          <w:b/>
          <w:color w:val="000000" w:themeColor="text1"/>
          <w:kern w:val="0"/>
          <w:sz w:val="36"/>
          <w:szCs w:val="36"/>
        </w:rPr>
      </w:pPr>
    </w:p>
    <w:p w:rsidR="00C77873" w:rsidRPr="00075EDC" w:rsidRDefault="00C77873">
      <w:pPr>
        <w:rPr>
          <w:rFonts w:ascii="方正仿宋_GB2312" w:eastAsia="方正仿宋_GB2312" w:hAnsi="仿宋" w:cs="方正仿宋_GB2312"/>
          <w:b/>
          <w:color w:val="000000" w:themeColor="text1"/>
          <w:kern w:val="0"/>
          <w:sz w:val="24"/>
        </w:rPr>
      </w:pPr>
    </w:p>
    <w:p w:rsidR="00C77873" w:rsidRPr="00075EDC" w:rsidRDefault="008B596C">
      <w:pPr>
        <w:jc w:val="center"/>
        <w:rPr>
          <w:rFonts w:ascii="方正仿宋_GB2312" w:eastAsia="方正仿宋_GB2312" w:hAnsi="仿宋" w:cs="方正仿宋_GB2312"/>
          <w:b/>
          <w:color w:val="000000" w:themeColor="text1"/>
          <w:kern w:val="0"/>
          <w:sz w:val="28"/>
          <w:szCs w:val="28"/>
        </w:rPr>
      </w:pPr>
      <w:r w:rsidRPr="00075EDC">
        <w:rPr>
          <w:rFonts w:ascii="方正仿宋_GB2312" w:eastAsia="方正仿宋_GB2312" w:hAnsi="仿宋" w:cs="方正仿宋_GB2312" w:hint="eastAsia"/>
          <w:b/>
          <w:color w:val="000000" w:themeColor="text1"/>
          <w:kern w:val="0"/>
          <w:sz w:val="28"/>
          <w:szCs w:val="28"/>
        </w:rPr>
        <w:lastRenderedPageBreak/>
        <w:t>商务文件目录</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一、无串标行为承诺函…………………………………………………………………（页码）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二、法定代表人身份证明及法定代表人有效身份证正反面复印件………（页码）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三、法定代表人授权委托书（如有委托时）……………………………………（页码）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四、</w:t>
      </w:r>
      <w:r w:rsidRPr="00075EDC">
        <w:rPr>
          <w:rFonts w:cs="方正仿宋_GB2312" w:hint="eastAsia"/>
          <w:color w:val="000000" w:themeColor="text1"/>
          <w:lang w:val="zh-CN"/>
        </w:rPr>
        <w:t>商务条款偏离表………………………………</w:t>
      </w:r>
      <w:r w:rsidRPr="00075EDC">
        <w:rPr>
          <w:rFonts w:cs="方正仿宋_GB2312" w:hint="eastAsia"/>
          <w:color w:val="000000" w:themeColor="text1"/>
        </w:rPr>
        <w:t>……………………………………（页码）</w:t>
      </w:r>
    </w:p>
    <w:p w:rsidR="00C77873" w:rsidRPr="00075EDC" w:rsidRDefault="008B596C">
      <w:pPr>
        <w:pStyle w:val="51"/>
        <w:spacing w:line="360" w:lineRule="auto"/>
        <w:rPr>
          <w:rFonts w:cs="方正仿宋_GB2312"/>
          <w:color w:val="000000" w:themeColor="text1"/>
        </w:rPr>
      </w:pPr>
      <w:bookmarkStart w:id="317" w:name="OLE_LINK7"/>
      <w:bookmarkStart w:id="318" w:name="OLE_LINK6"/>
      <w:bookmarkStart w:id="319" w:name="OLE_LINK5"/>
      <w:r w:rsidRPr="00075EDC">
        <w:rPr>
          <w:rFonts w:cs="方正仿宋_GB2312" w:hint="eastAsia"/>
          <w:color w:val="000000" w:themeColor="text1"/>
        </w:rPr>
        <w:t>五、投标人情况介绍</w:t>
      </w:r>
      <w:r w:rsidRPr="00075EDC">
        <w:rPr>
          <w:rFonts w:cs="方正仿宋_GB2312" w:hint="eastAsia"/>
          <w:color w:val="000000" w:themeColor="text1"/>
          <w:lang w:val="zh-CN"/>
        </w:rPr>
        <w:t>………………………………</w:t>
      </w:r>
      <w:r w:rsidRPr="00075EDC">
        <w:rPr>
          <w:rFonts w:cs="方正仿宋_GB2312" w:hint="eastAsia"/>
          <w:color w:val="000000" w:themeColor="text1"/>
        </w:rPr>
        <w:t>……………………………………（页码）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六、投标人类似业绩的证明文件（如有要求）</w:t>
      </w:r>
      <w:r w:rsidRPr="00075EDC">
        <w:rPr>
          <w:rFonts w:cs="方正仿宋_GB2312" w:hint="eastAsia"/>
          <w:color w:val="000000" w:themeColor="text1"/>
          <w:lang w:val="zh-CN"/>
        </w:rPr>
        <w:t>……………………………</w:t>
      </w:r>
      <w:r w:rsidRPr="00075EDC">
        <w:rPr>
          <w:rFonts w:cs="方正仿宋_GB2312" w:hint="eastAsia"/>
          <w:color w:val="000000" w:themeColor="text1"/>
        </w:rPr>
        <w:t>…（页码）</w:t>
      </w:r>
      <w:bookmarkEnd w:id="317"/>
      <w:bookmarkEnd w:id="318"/>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七、其他商务文件或说明</w:t>
      </w:r>
      <w:r w:rsidRPr="00075EDC">
        <w:rPr>
          <w:rFonts w:cs="方正仿宋_GB2312" w:hint="eastAsia"/>
          <w:color w:val="000000" w:themeColor="text1"/>
          <w:lang w:val="zh-CN"/>
        </w:rPr>
        <w:t>…………………………………………………………</w:t>
      </w:r>
      <w:r w:rsidRPr="00075EDC">
        <w:rPr>
          <w:rFonts w:cs="方正仿宋_GB2312" w:hint="eastAsia"/>
          <w:color w:val="000000" w:themeColor="text1"/>
        </w:rPr>
        <w:t>…（页码）</w:t>
      </w:r>
    </w:p>
    <w:bookmarkEnd w:id="319"/>
    <w:p w:rsidR="00C77873" w:rsidRPr="00075EDC" w:rsidRDefault="008B596C">
      <w:pPr>
        <w:spacing w:line="360" w:lineRule="auto"/>
        <w:rPr>
          <w:rFonts w:ascii="方正仿宋_GB2312" w:eastAsia="方正仿宋_GB2312" w:hAnsi="仿宋" w:cs="方正仿宋_GB2312"/>
          <w:b/>
          <w:bCs/>
          <w:color w:val="000000" w:themeColor="text1"/>
          <w:sz w:val="24"/>
        </w:rPr>
      </w:pPr>
      <w:r w:rsidRPr="00075EDC">
        <w:rPr>
          <w:rFonts w:ascii="方正仿宋_GB2312" w:eastAsia="方正仿宋_GB2312" w:hAnsi="仿宋" w:cs="方正仿宋_GB2312" w:hint="eastAsia"/>
          <w:b/>
          <w:bCs/>
          <w:color w:val="000000" w:themeColor="text1"/>
          <w:sz w:val="24"/>
        </w:rPr>
        <w:t>注：以上目录是基本格式要求，各投标人可根据自身情况进一步向下增加内容或细化。</w:t>
      </w:r>
    </w:p>
    <w:p w:rsidR="00C77873" w:rsidRPr="00075EDC" w:rsidRDefault="00C77873">
      <w:pPr>
        <w:widowControl/>
        <w:spacing w:line="360" w:lineRule="auto"/>
        <w:jc w:val="left"/>
        <w:rPr>
          <w:rFonts w:ascii="宋体" w:hAnsi="宋体"/>
          <w:color w:val="000000" w:themeColor="text1"/>
        </w:rPr>
        <w:sectPr w:rsidR="00C77873" w:rsidRPr="00075EDC">
          <w:pgSz w:w="11906" w:h="16838"/>
          <w:pgMar w:top="1134" w:right="1134" w:bottom="1134" w:left="1134" w:header="720" w:footer="720" w:gutter="0"/>
          <w:cols w:space="720"/>
          <w:docGrid w:type="lines" w:linePitch="331"/>
        </w:sectPr>
      </w:pPr>
    </w:p>
    <w:p w:rsidR="00C77873" w:rsidRPr="00075EDC" w:rsidRDefault="008B596C" w:rsidP="00075EDC">
      <w:pPr>
        <w:snapToGrid w:val="0"/>
        <w:spacing w:beforeLines="50" w:after="50"/>
        <w:ind w:left="420"/>
        <w:jc w:val="center"/>
        <w:rPr>
          <w:b/>
          <w:bCs/>
          <w:color w:val="000000" w:themeColor="text1"/>
          <w:sz w:val="30"/>
          <w:szCs w:val="30"/>
        </w:rPr>
      </w:pPr>
      <w:r w:rsidRPr="00075EDC">
        <w:rPr>
          <w:rFonts w:hint="eastAsia"/>
          <w:b/>
          <w:bCs/>
          <w:color w:val="000000" w:themeColor="text1"/>
          <w:sz w:val="30"/>
          <w:szCs w:val="30"/>
        </w:rPr>
        <w:lastRenderedPageBreak/>
        <w:t>一、无串标行为承诺函</w:t>
      </w:r>
    </w:p>
    <w:p w:rsidR="00C77873" w:rsidRPr="00075EDC" w:rsidRDefault="008B596C" w:rsidP="00075EDC">
      <w:pPr>
        <w:snapToGrid w:val="0"/>
        <w:spacing w:beforeLines="50" w:after="50"/>
        <w:ind w:left="420"/>
        <w:jc w:val="center"/>
        <w:rPr>
          <w:rFonts w:ascii="宋体" w:hAnsi="宋体"/>
          <w:b/>
          <w:color w:val="000000" w:themeColor="text1"/>
          <w:sz w:val="32"/>
          <w:szCs w:val="32"/>
        </w:rPr>
      </w:pPr>
      <w:r w:rsidRPr="00075EDC">
        <w:rPr>
          <w:rFonts w:ascii="宋体" w:hAnsi="宋体" w:hint="eastAsia"/>
          <w:b/>
          <w:color w:val="000000" w:themeColor="text1"/>
          <w:sz w:val="32"/>
          <w:szCs w:val="32"/>
        </w:rPr>
        <w:t>投标人参加本项目无围标串标行为的承诺函</w:t>
      </w:r>
    </w:p>
    <w:p w:rsidR="00C77873" w:rsidRPr="00075EDC" w:rsidRDefault="00C77873" w:rsidP="00075EDC">
      <w:pPr>
        <w:snapToGrid w:val="0"/>
        <w:spacing w:beforeLines="50" w:after="50"/>
        <w:rPr>
          <w:rFonts w:ascii="宋体" w:hAnsi="宋体"/>
          <w:b/>
          <w:color w:val="000000" w:themeColor="text1"/>
          <w:szCs w:val="21"/>
        </w:rPr>
      </w:pPr>
    </w:p>
    <w:p w:rsidR="00C77873" w:rsidRPr="00075EDC" w:rsidRDefault="008B596C" w:rsidP="00075EDC">
      <w:pPr>
        <w:snapToGrid w:val="0"/>
        <w:spacing w:beforeLines="50" w:after="50" w:line="360" w:lineRule="auto"/>
        <w:jc w:val="left"/>
        <w:rPr>
          <w:rFonts w:ascii="宋体" w:hAnsi="宋体"/>
          <w:b/>
          <w:color w:val="000000" w:themeColor="text1"/>
          <w:szCs w:val="21"/>
        </w:rPr>
      </w:pPr>
      <w:r w:rsidRPr="00075EDC">
        <w:rPr>
          <w:rFonts w:ascii="宋体" w:hAnsi="宋体" w:hint="eastAsia"/>
          <w:b/>
          <w:color w:val="000000" w:themeColor="text1"/>
          <w:szCs w:val="21"/>
        </w:rPr>
        <w:t>一、我方承诺无下列相互串通投标的情形：</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不同投标人的投标文件由同一单位或者个人编制；或者不同投标人报名的</w:t>
      </w:r>
      <w:r w:rsidRPr="00075EDC">
        <w:rPr>
          <w:rFonts w:ascii="宋体" w:hAnsi="宋体" w:hint="eastAsia"/>
          <w:color w:val="000000" w:themeColor="text1"/>
          <w:szCs w:val="21"/>
        </w:rPr>
        <w:t>IP</w:t>
      </w:r>
      <w:r w:rsidRPr="00075EDC">
        <w:rPr>
          <w:rFonts w:ascii="宋体" w:hAnsi="宋体" w:hint="eastAsia"/>
          <w:color w:val="000000" w:themeColor="text1"/>
          <w:szCs w:val="21"/>
        </w:rPr>
        <w:t>地址一致的；或者编制标书硬件设备</w:t>
      </w:r>
      <w:r w:rsidRPr="00075EDC">
        <w:rPr>
          <w:rFonts w:ascii="宋体" w:hAnsi="宋体" w:hint="eastAsia"/>
          <w:color w:val="000000" w:themeColor="text1"/>
          <w:szCs w:val="21"/>
        </w:rPr>
        <w:t>CPU</w:t>
      </w:r>
      <w:r w:rsidRPr="00075EDC">
        <w:rPr>
          <w:rFonts w:ascii="宋体" w:hAnsi="宋体" w:hint="eastAsia"/>
          <w:color w:val="000000" w:themeColor="text1"/>
          <w:szCs w:val="21"/>
        </w:rPr>
        <w:t>编号、硬盘编号、网卡地址一致的情况。</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不同投标人委托同一单位或者个人办理投标事宜；</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不同的投标人的投标文件载明的项目管理员为同一个人；</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不同投标人的投标文件异常一致或者投标报价呈规律性差异；</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不同投标人的投标文件相互混装；</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6.</w:t>
      </w:r>
      <w:r w:rsidRPr="00075EDC">
        <w:rPr>
          <w:rFonts w:ascii="宋体" w:hAnsi="宋体" w:hint="eastAsia"/>
          <w:color w:val="000000" w:themeColor="text1"/>
          <w:szCs w:val="21"/>
        </w:rPr>
        <w:t>不同投标人的投标保证金从同一单位或者个人账户转出。</w:t>
      </w:r>
    </w:p>
    <w:p w:rsidR="00C77873" w:rsidRPr="00075EDC" w:rsidRDefault="008B596C" w:rsidP="00075EDC">
      <w:pPr>
        <w:snapToGrid w:val="0"/>
        <w:spacing w:beforeLines="50" w:after="50" w:line="360" w:lineRule="auto"/>
        <w:jc w:val="left"/>
        <w:rPr>
          <w:rFonts w:ascii="宋体" w:hAnsi="宋体"/>
          <w:color w:val="000000" w:themeColor="text1"/>
          <w:szCs w:val="21"/>
        </w:rPr>
      </w:pPr>
      <w:r w:rsidRPr="00075EDC">
        <w:rPr>
          <w:rFonts w:ascii="宋体" w:hAnsi="宋体" w:hint="eastAsia"/>
          <w:b/>
          <w:color w:val="000000" w:themeColor="text1"/>
          <w:szCs w:val="21"/>
        </w:rPr>
        <w:t>二、我方承诺无下列恶意串通的情形：</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1.</w:t>
      </w:r>
      <w:r w:rsidRPr="00075EDC">
        <w:rPr>
          <w:rFonts w:ascii="宋体" w:hAnsi="宋体" w:hint="eastAsia"/>
          <w:color w:val="000000" w:themeColor="text1"/>
          <w:szCs w:val="21"/>
        </w:rPr>
        <w:t>投标人直接或者间接从采购人或者采购代理机构处获得其他投标人的相关信息并修改其投标文件或者投标文件；</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2.</w:t>
      </w:r>
      <w:r w:rsidRPr="00075EDC">
        <w:rPr>
          <w:rFonts w:ascii="宋体" w:hAnsi="宋体" w:hint="eastAsia"/>
          <w:color w:val="000000" w:themeColor="text1"/>
          <w:szCs w:val="21"/>
        </w:rPr>
        <w:t>投标人按照采购人或者采购代理机构的授意撤换、修改投标文件或者投标文件；</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3.</w:t>
      </w:r>
      <w:r w:rsidRPr="00075EDC">
        <w:rPr>
          <w:rFonts w:ascii="宋体" w:hAnsi="宋体" w:hint="eastAsia"/>
          <w:color w:val="000000" w:themeColor="text1"/>
          <w:szCs w:val="21"/>
        </w:rPr>
        <w:t>投标人之间协商报价、技术方案等投标文件或者投标文件的实质性内容；</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4.</w:t>
      </w:r>
      <w:r w:rsidRPr="00075EDC">
        <w:rPr>
          <w:rFonts w:ascii="宋体" w:hAnsi="宋体" w:hint="eastAsia"/>
          <w:color w:val="000000" w:themeColor="text1"/>
          <w:szCs w:val="21"/>
        </w:rPr>
        <w:t>属于同一集团、</w:t>
      </w:r>
      <w:r w:rsidRPr="00075EDC">
        <w:rPr>
          <w:rFonts w:ascii="宋体" w:hAnsi="宋体" w:hint="eastAsia"/>
          <w:color w:val="000000" w:themeColor="text1"/>
          <w:szCs w:val="21"/>
        </w:rPr>
        <w:t>协会、商会等组织成员的投标人按照该组织要求协同参加政府采购活动；</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5.</w:t>
      </w:r>
      <w:r w:rsidRPr="00075EDC">
        <w:rPr>
          <w:rFonts w:ascii="宋体" w:hAnsi="宋体" w:hint="eastAsia"/>
          <w:color w:val="000000" w:themeColor="text1"/>
          <w:szCs w:val="21"/>
        </w:rPr>
        <w:t>投标人之间事先约定一致抬高或者压低投标报价，或者在招标项目中事先约定轮流以高价位或者低价位中标，或者事先约定由某一特定投标人中标，然后再参加投标；</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6.</w:t>
      </w:r>
      <w:r w:rsidRPr="00075EDC">
        <w:rPr>
          <w:rFonts w:ascii="宋体" w:hAnsi="宋体" w:hint="eastAsia"/>
          <w:color w:val="000000" w:themeColor="text1"/>
          <w:szCs w:val="21"/>
        </w:rPr>
        <w:t>投标人之间商定部分投标人放弃参加政府采购活动或者放弃中标；</w:t>
      </w:r>
    </w:p>
    <w:p w:rsidR="00C77873" w:rsidRPr="00075EDC" w:rsidRDefault="008B596C" w:rsidP="00075EDC">
      <w:pPr>
        <w:snapToGrid w:val="0"/>
        <w:spacing w:beforeLines="50" w:after="50" w:line="360" w:lineRule="auto"/>
        <w:ind w:firstLineChars="196" w:firstLine="412"/>
        <w:jc w:val="left"/>
        <w:rPr>
          <w:rFonts w:ascii="宋体" w:hAnsi="宋体"/>
          <w:color w:val="000000" w:themeColor="text1"/>
          <w:szCs w:val="21"/>
        </w:rPr>
      </w:pPr>
      <w:r w:rsidRPr="00075EDC">
        <w:rPr>
          <w:rFonts w:ascii="宋体" w:hAnsi="宋体" w:hint="eastAsia"/>
          <w:color w:val="000000" w:themeColor="text1"/>
          <w:szCs w:val="21"/>
        </w:rPr>
        <w:t>7.</w:t>
      </w:r>
      <w:r w:rsidRPr="00075EDC">
        <w:rPr>
          <w:rFonts w:ascii="宋体" w:hAnsi="宋体" w:hint="eastAsia"/>
          <w:color w:val="000000" w:themeColor="text1"/>
          <w:szCs w:val="21"/>
        </w:rPr>
        <w:t>投标人与采购人或者采购代理机构之间、投标人相互之间，为谋求特定投标人中标或者排斥其他投标人的其他串通行为。</w:t>
      </w:r>
    </w:p>
    <w:p w:rsidR="00C77873" w:rsidRPr="00075EDC" w:rsidRDefault="008B596C" w:rsidP="00075EDC">
      <w:pPr>
        <w:snapToGrid w:val="0"/>
        <w:spacing w:beforeLines="50" w:after="50" w:line="360" w:lineRule="auto"/>
        <w:ind w:firstLineChars="196" w:firstLine="413"/>
        <w:jc w:val="left"/>
        <w:rPr>
          <w:rFonts w:ascii="宋体" w:hAnsi="宋体"/>
          <w:b/>
          <w:color w:val="000000" w:themeColor="text1"/>
          <w:szCs w:val="21"/>
        </w:rPr>
      </w:pPr>
      <w:r w:rsidRPr="00075EDC">
        <w:rPr>
          <w:rFonts w:ascii="宋体" w:hAnsi="宋体" w:hint="eastAsia"/>
          <w:b/>
          <w:color w:val="000000" w:themeColor="text1"/>
          <w:szCs w:val="21"/>
        </w:rPr>
        <w:t>以上情形一经核查属实，我方愿意承担一切后果，接受政府采购监管部门对我方认定存在围标串标行为，并不再寻求任何旨在减轻或者</w:t>
      </w:r>
      <w:r w:rsidRPr="00075EDC">
        <w:rPr>
          <w:rFonts w:ascii="宋体" w:hAnsi="宋体" w:hint="eastAsia"/>
          <w:b/>
          <w:color w:val="000000" w:themeColor="text1"/>
          <w:szCs w:val="21"/>
        </w:rPr>
        <w:t>免除法律责任的辩解。</w:t>
      </w:r>
    </w:p>
    <w:p w:rsidR="00C77873" w:rsidRPr="00075EDC" w:rsidRDefault="008B596C">
      <w:pPr>
        <w:snapToGrid w:val="0"/>
        <w:spacing w:line="360" w:lineRule="auto"/>
        <w:ind w:firstLineChars="2350" w:firstLine="56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8B596C">
      <w:pPr>
        <w:pStyle w:val="aa"/>
        <w:snapToGrid w:val="0"/>
        <w:spacing w:before="295" w:after="295" w:line="360" w:lineRule="auto"/>
        <w:jc w:val="center"/>
        <w:rPr>
          <w:rFonts w:hAnsi="宋体"/>
          <w:b/>
          <w:color w:val="000000" w:themeColor="text1"/>
          <w:sz w:val="24"/>
        </w:rPr>
      </w:pPr>
      <w:r w:rsidRPr="00075EDC">
        <w:rPr>
          <w:rFonts w:hAnsi="宋体" w:hint="eastAsia"/>
          <w:b/>
          <w:color w:val="000000" w:themeColor="text1"/>
          <w:sz w:val="24"/>
        </w:rPr>
        <w:br w:type="page"/>
      </w:r>
      <w:r w:rsidRPr="00075EDC">
        <w:rPr>
          <w:rFonts w:ascii="Times New Roman" w:hAnsi="Times New Roman" w:hint="eastAsia"/>
          <w:b/>
          <w:bCs/>
          <w:color w:val="000000" w:themeColor="text1"/>
          <w:sz w:val="30"/>
          <w:szCs w:val="30"/>
        </w:rPr>
        <w:lastRenderedPageBreak/>
        <w:t>二、法定代表人身份证明</w:t>
      </w:r>
    </w:p>
    <w:p w:rsidR="00C77873" w:rsidRPr="00075EDC" w:rsidRDefault="00C77873" w:rsidP="00075EDC">
      <w:pPr>
        <w:spacing w:beforeLines="100" w:afterLines="50"/>
        <w:ind w:left="540"/>
        <w:jc w:val="center"/>
        <w:rPr>
          <w:rFonts w:ascii="宋体" w:hAnsi="Courier New"/>
          <w:b/>
          <w:color w:val="000000" w:themeColor="text1"/>
          <w:sz w:val="32"/>
          <w:szCs w:val="32"/>
        </w:rPr>
      </w:pPr>
    </w:p>
    <w:p w:rsidR="00C77873" w:rsidRPr="00075EDC" w:rsidRDefault="008B596C" w:rsidP="00075EDC">
      <w:pPr>
        <w:spacing w:beforeLines="100" w:afterLines="50"/>
        <w:ind w:left="540"/>
        <w:jc w:val="center"/>
        <w:rPr>
          <w:rFonts w:ascii="黑体" w:eastAsia="黑体" w:hAnsi="宋体"/>
          <w:color w:val="000000" w:themeColor="text1"/>
          <w:sz w:val="32"/>
          <w:szCs w:val="32"/>
        </w:rPr>
      </w:pPr>
      <w:r w:rsidRPr="00075EDC">
        <w:rPr>
          <w:rFonts w:ascii="宋体" w:hAnsi="Courier New" w:hint="eastAsia"/>
          <w:b/>
          <w:color w:val="000000" w:themeColor="text1"/>
          <w:sz w:val="32"/>
          <w:szCs w:val="32"/>
        </w:rPr>
        <w:t>法定代表人身份证明</w:t>
      </w:r>
    </w:p>
    <w:p w:rsidR="00C77873" w:rsidRPr="00075EDC" w:rsidRDefault="008B596C">
      <w:pPr>
        <w:spacing w:line="500" w:lineRule="exact"/>
        <w:ind w:left="540"/>
        <w:rPr>
          <w:rFonts w:ascii="宋体" w:hAnsi="宋体"/>
          <w:color w:val="000000" w:themeColor="text1"/>
          <w:sz w:val="24"/>
        </w:rPr>
      </w:pPr>
      <w:r w:rsidRPr="00075EDC">
        <w:rPr>
          <w:rFonts w:ascii="宋体" w:hAnsi="宋体" w:hint="eastAsia"/>
          <w:color w:val="000000" w:themeColor="text1"/>
          <w:sz w:val="24"/>
        </w:rPr>
        <w:t>投</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标</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人：</w:t>
      </w:r>
    </w:p>
    <w:p w:rsidR="00C77873" w:rsidRPr="00075EDC" w:rsidRDefault="008B596C">
      <w:pPr>
        <w:spacing w:line="500" w:lineRule="exact"/>
        <w:ind w:left="540"/>
        <w:rPr>
          <w:rFonts w:ascii="宋体" w:hAnsi="宋体"/>
          <w:color w:val="000000" w:themeColor="text1"/>
          <w:sz w:val="24"/>
        </w:rPr>
      </w:pPr>
      <w:r w:rsidRPr="00075EDC">
        <w:rPr>
          <w:rFonts w:ascii="宋体" w:hAnsi="宋体" w:hint="eastAsia"/>
          <w:color w:val="000000" w:themeColor="text1"/>
          <w:sz w:val="24"/>
        </w:rPr>
        <w:t>地</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址：</w:t>
      </w:r>
    </w:p>
    <w:p w:rsidR="00C77873" w:rsidRPr="00075EDC" w:rsidRDefault="008B596C">
      <w:pPr>
        <w:spacing w:line="500" w:lineRule="exact"/>
        <w:ind w:left="540"/>
        <w:rPr>
          <w:rFonts w:ascii="宋体" w:hAnsi="宋体"/>
          <w:color w:val="000000" w:themeColor="text1"/>
          <w:sz w:val="24"/>
        </w:rPr>
      </w:pPr>
      <w:r w:rsidRPr="00075EDC">
        <w:rPr>
          <w:rFonts w:ascii="宋体" w:hAnsi="宋体" w:hint="eastAsia"/>
          <w:color w:val="000000" w:themeColor="text1"/>
          <w:sz w:val="24"/>
        </w:rPr>
        <w:t>姓</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名：性</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别：</w:t>
      </w:r>
    </w:p>
    <w:p w:rsidR="00C77873" w:rsidRPr="00075EDC" w:rsidRDefault="008B596C">
      <w:pPr>
        <w:spacing w:line="500" w:lineRule="exact"/>
        <w:ind w:left="540"/>
        <w:rPr>
          <w:rFonts w:ascii="宋体" w:hAnsi="宋体"/>
          <w:color w:val="000000" w:themeColor="text1"/>
          <w:sz w:val="24"/>
          <w:u w:val="single"/>
        </w:rPr>
      </w:pPr>
      <w:r w:rsidRPr="00075EDC">
        <w:rPr>
          <w:rFonts w:ascii="宋体" w:hAnsi="宋体" w:hint="eastAsia"/>
          <w:color w:val="000000" w:themeColor="text1"/>
          <w:sz w:val="24"/>
        </w:rPr>
        <w:t>年</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龄：职</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务：</w:t>
      </w:r>
    </w:p>
    <w:p w:rsidR="00C77873" w:rsidRPr="00075EDC" w:rsidRDefault="008B596C">
      <w:pPr>
        <w:spacing w:line="500" w:lineRule="exact"/>
        <w:ind w:left="540"/>
        <w:rPr>
          <w:rFonts w:ascii="宋体" w:hAnsi="宋体"/>
          <w:color w:val="000000" w:themeColor="text1"/>
          <w:sz w:val="24"/>
        </w:rPr>
      </w:pPr>
      <w:r w:rsidRPr="00075EDC">
        <w:rPr>
          <w:rFonts w:ascii="宋体" w:hAnsi="宋体" w:hint="eastAsia"/>
          <w:color w:val="000000" w:themeColor="text1"/>
          <w:sz w:val="24"/>
        </w:rPr>
        <w:t>身份证</w:t>
      </w:r>
      <w:r w:rsidRPr="00075EDC">
        <w:rPr>
          <w:rFonts w:hint="eastAsia"/>
          <w:color w:val="000000" w:themeColor="text1"/>
          <w:sz w:val="24"/>
        </w:rPr>
        <w:t>号码：</w:t>
      </w:r>
    </w:p>
    <w:p w:rsidR="00C77873" w:rsidRPr="00075EDC" w:rsidRDefault="008B596C">
      <w:pPr>
        <w:spacing w:line="500" w:lineRule="exact"/>
        <w:ind w:left="540"/>
        <w:rPr>
          <w:rFonts w:ascii="宋体" w:hAnsi="宋体"/>
          <w:color w:val="000000" w:themeColor="text1"/>
          <w:sz w:val="24"/>
        </w:rPr>
      </w:pPr>
      <w:r w:rsidRPr="00075EDC">
        <w:rPr>
          <w:rFonts w:ascii="宋体" w:hAnsi="宋体" w:hint="eastAsia"/>
          <w:color w:val="000000" w:themeColor="text1"/>
          <w:sz w:val="24"/>
        </w:rPr>
        <w:t>系</w:t>
      </w:r>
      <w:r w:rsidRPr="00075EDC">
        <w:rPr>
          <w:rFonts w:ascii="宋体" w:hAnsi="宋体" w:hint="eastAsia"/>
          <w:color w:val="000000" w:themeColor="text1"/>
          <w:sz w:val="24"/>
          <w:u w:val="single"/>
        </w:rPr>
        <w:t xml:space="preserve">            </w:t>
      </w:r>
      <w:r w:rsidRPr="00075EDC">
        <w:rPr>
          <w:rFonts w:ascii="宋体" w:hAnsi="宋体" w:hint="eastAsia"/>
          <w:color w:val="000000" w:themeColor="text1"/>
          <w:sz w:val="24"/>
          <w:u w:val="single"/>
        </w:rPr>
        <w:t>（投标人名称）</w:t>
      </w:r>
      <w:r w:rsidRPr="00075EDC">
        <w:rPr>
          <w:rFonts w:ascii="宋体" w:hAnsi="宋体" w:hint="eastAsia"/>
          <w:color w:val="000000" w:themeColor="text1"/>
          <w:sz w:val="24"/>
          <w:u w:val="single"/>
        </w:rPr>
        <w:t xml:space="preserve">              </w:t>
      </w:r>
      <w:r w:rsidRPr="00075EDC">
        <w:rPr>
          <w:rFonts w:ascii="宋体" w:hAnsi="宋体" w:hint="eastAsia"/>
          <w:color w:val="000000" w:themeColor="text1"/>
          <w:sz w:val="24"/>
        </w:rPr>
        <w:t>的法定代表人。</w:t>
      </w:r>
    </w:p>
    <w:p w:rsidR="00C77873" w:rsidRPr="00075EDC" w:rsidRDefault="008B596C">
      <w:pPr>
        <w:spacing w:line="500" w:lineRule="exact"/>
        <w:ind w:left="540"/>
        <w:rPr>
          <w:rFonts w:ascii="宋体" w:hAnsi="宋体"/>
          <w:color w:val="000000" w:themeColor="text1"/>
          <w:sz w:val="24"/>
        </w:rPr>
      </w:pPr>
      <w:r w:rsidRPr="00075EDC">
        <w:rPr>
          <w:rFonts w:ascii="宋体" w:hAnsi="宋体" w:hint="eastAsia"/>
          <w:color w:val="000000" w:themeColor="text1"/>
          <w:sz w:val="24"/>
        </w:rPr>
        <w:t>特此证明。</w:t>
      </w:r>
    </w:p>
    <w:p w:rsidR="00C77873" w:rsidRPr="00075EDC" w:rsidRDefault="00C77873">
      <w:pPr>
        <w:spacing w:line="500" w:lineRule="exact"/>
        <w:ind w:left="540"/>
        <w:rPr>
          <w:rFonts w:ascii="宋体" w:hAnsi="宋体"/>
          <w:color w:val="000000" w:themeColor="text1"/>
          <w:sz w:val="24"/>
        </w:rPr>
      </w:pPr>
    </w:p>
    <w:p w:rsidR="00C77873" w:rsidRPr="00075EDC" w:rsidRDefault="00C77873">
      <w:pPr>
        <w:spacing w:line="500" w:lineRule="exact"/>
        <w:ind w:left="540"/>
        <w:rPr>
          <w:rFonts w:ascii="宋体" w:hAnsi="宋体"/>
          <w:color w:val="000000" w:themeColor="text1"/>
          <w:sz w:val="24"/>
        </w:rPr>
      </w:pPr>
    </w:p>
    <w:p w:rsidR="00C77873" w:rsidRPr="00075EDC" w:rsidRDefault="008B596C">
      <w:pPr>
        <w:spacing w:line="500" w:lineRule="exact"/>
        <w:ind w:left="540"/>
        <w:rPr>
          <w:rFonts w:ascii="宋体" w:hAnsi="宋体"/>
          <w:color w:val="000000" w:themeColor="text1"/>
          <w:sz w:val="24"/>
        </w:rPr>
      </w:pPr>
      <w:r w:rsidRPr="00075EDC">
        <w:rPr>
          <w:rFonts w:ascii="宋体" w:hAnsi="宋体" w:hint="eastAsia"/>
          <w:color w:val="000000" w:themeColor="text1"/>
          <w:sz w:val="24"/>
        </w:rPr>
        <w:t>附件：法定代表人有效身份证正反面复印件</w:t>
      </w:r>
    </w:p>
    <w:p w:rsidR="00C77873" w:rsidRPr="00075EDC" w:rsidRDefault="00C77873">
      <w:pPr>
        <w:spacing w:line="500" w:lineRule="exact"/>
        <w:ind w:left="540"/>
        <w:rPr>
          <w:rFonts w:ascii="宋体" w:hAnsi="宋体"/>
          <w:color w:val="000000" w:themeColor="text1"/>
          <w:sz w:val="24"/>
        </w:rPr>
      </w:pPr>
    </w:p>
    <w:p w:rsidR="00C77873" w:rsidRPr="00075EDC" w:rsidRDefault="008B596C">
      <w:pPr>
        <w:snapToGrid w:val="0"/>
        <w:spacing w:line="360" w:lineRule="auto"/>
        <w:ind w:firstLineChars="2350" w:firstLine="56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rsidP="00075EDC">
      <w:pPr>
        <w:snapToGrid w:val="0"/>
        <w:spacing w:beforeLines="50" w:after="50"/>
        <w:jc w:val="center"/>
        <w:rPr>
          <w:rFonts w:ascii="宋体" w:hAnsi="宋体"/>
          <w:b/>
          <w:color w:val="000000" w:themeColor="text1"/>
          <w:sz w:val="24"/>
        </w:rPr>
      </w:pPr>
    </w:p>
    <w:p w:rsidR="00C77873" w:rsidRPr="00075EDC" w:rsidRDefault="008B596C" w:rsidP="00075EDC">
      <w:pPr>
        <w:snapToGrid w:val="0"/>
        <w:spacing w:beforeLines="50" w:after="50"/>
        <w:ind w:firstLineChars="250" w:firstLine="600"/>
        <w:jc w:val="left"/>
        <w:rPr>
          <w:rFonts w:ascii="宋体" w:hAnsi="宋体"/>
          <w:color w:val="000000" w:themeColor="text1"/>
          <w:sz w:val="24"/>
        </w:rPr>
      </w:pPr>
      <w:r w:rsidRPr="00075EDC">
        <w:rPr>
          <w:rFonts w:ascii="宋体" w:hAnsi="宋体" w:hint="eastAsia"/>
          <w:color w:val="000000" w:themeColor="text1"/>
          <w:sz w:val="24"/>
        </w:rPr>
        <w:t>注：自然人投标的无需提供</w:t>
      </w:r>
    </w:p>
    <w:p w:rsidR="00C77873" w:rsidRPr="00075EDC" w:rsidRDefault="00C77873" w:rsidP="00075EDC">
      <w:pPr>
        <w:snapToGrid w:val="0"/>
        <w:spacing w:beforeLines="50" w:after="50"/>
        <w:ind w:firstLineChars="250" w:firstLine="600"/>
        <w:jc w:val="left"/>
        <w:rPr>
          <w:rFonts w:ascii="宋体" w:hAnsi="宋体"/>
          <w:color w:val="000000" w:themeColor="text1"/>
          <w:sz w:val="24"/>
        </w:rPr>
      </w:pPr>
    </w:p>
    <w:p w:rsidR="00C77873" w:rsidRPr="00075EDC" w:rsidRDefault="00C77873" w:rsidP="00075EDC">
      <w:pPr>
        <w:snapToGrid w:val="0"/>
        <w:spacing w:beforeLines="50" w:after="50"/>
        <w:ind w:firstLineChars="250" w:firstLine="602"/>
        <w:jc w:val="left"/>
        <w:rPr>
          <w:rFonts w:ascii="宋体" w:hAnsi="宋体"/>
          <w:b/>
          <w:color w:val="000000" w:themeColor="text1"/>
          <w:sz w:val="24"/>
          <w:szCs w:val="20"/>
        </w:r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0"/>
      </w:tblGrid>
      <w:tr w:rsidR="00C77873" w:rsidRPr="00075EDC">
        <w:trPr>
          <w:trHeight w:val="8705"/>
        </w:trPr>
        <w:tc>
          <w:tcPr>
            <w:tcW w:w="8461"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宋体"/>
                <w:b/>
                <w:color w:val="000000" w:themeColor="text1"/>
                <w:sz w:val="24"/>
              </w:rPr>
            </w:pPr>
          </w:p>
          <w:p w:rsidR="00C77873" w:rsidRPr="00075EDC" w:rsidRDefault="008B596C">
            <w:pPr>
              <w:spacing w:line="360" w:lineRule="auto"/>
              <w:rPr>
                <w:rFonts w:ascii="宋体"/>
                <w:b/>
                <w:color w:val="000000" w:themeColor="text1"/>
                <w:sz w:val="24"/>
              </w:rPr>
            </w:pPr>
            <w:r w:rsidRPr="00075EDC">
              <w:rPr>
                <w:rFonts w:ascii="宋体" w:hint="eastAsia"/>
                <w:b/>
                <w:color w:val="000000" w:themeColor="text1"/>
                <w:sz w:val="24"/>
              </w:rPr>
              <w:t>法定代表人身份证复印件粘贴处（正、反面）</w:t>
            </w:r>
          </w:p>
        </w:tc>
      </w:tr>
    </w:tbl>
    <w:p w:rsidR="00C77873" w:rsidRPr="00075EDC" w:rsidRDefault="008B596C">
      <w:pPr>
        <w:pStyle w:val="aa"/>
        <w:snapToGrid w:val="0"/>
        <w:spacing w:before="295" w:after="295" w:line="360" w:lineRule="auto"/>
        <w:jc w:val="center"/>
        <w:rPr>
          <w:rFonts w:hAnsi="宋体"/>
          <w:b/>
          <w:color w:val="000000" w:themeColor="text1"/>
          <w:sz w:val="24"/>
        </w:rPr>
      </w:pPr>
      <w:r w:rsidRPr="00075EDC">
        <w:rPr>
          <w:rFonts w:hAnsi="宋体" w:hint="eastAsia"/>
          <w:b/>
          <w:color w:val="000000" w:themeColor="text1"/>
          <w:sz w:val="24"/>
        </w:rPr>
        <w:t>附件：</w:t>
      </w:r>
      <w:r w:rsidRPr="00075EDC">
        <w:rPr>
          <w:rFonts w:hAnsi="宋体" w:hint="eastAsia"/>
          <w:b/>
          <w:color w:val="000000" w:themeColor="text1"/>
          <w:sz w:val="24"/>
        </w:rPr>
        <w:br w:type="page"/>
      </w:r>
      <w:r w:rsidRPr="00075EDC">
        <w:rPr>
          <w:rFonts w:ascii="Times New Roman" w:hAnsi="Times New Roman" w:hint="eastAsia"/>
          <w:b/>
          <w:bCs/>
          <w:color w:val="000000" w:themeColor="text1"/>
          <w:sz w:val="30"/>
          <w:szCs w:val="30"/>
        </w:rPr>
        <w:lastRenderedPageBreak/>
        <w:t>三、法定代表人授权委托书（如有委托时）</w:t>
      </w:r>
    </w:p>
    <w:p w:rsidR="00C77873" w:rsidRPr="00075EDC" w:rsidRDefault="008B596C" w:rsidP="00075EDC">
      <w:pPr>
        <w:snapToGrid w:val="0"/>
        <w:spacing w:beforeLines="50" w:after="50"/>
        <w:jc w:val="center"/>
        <w:rPr>
          <w:rFonts w:ascii="宋体" w:hAnsi="宋体"/>
          <w:b/>
          <w:color w:val="000000" w:themeColor="text1"/>
          <w:sz w:val="32"/>
          <w:szCs w:val="32"/>
        </w:rPr>
      </w:pPr>
      <w:r w:rsidRPr="00075EDC">
        <w:rPr>
          <w:rFonts w:ascii="宋体" w:hAnsi="宋体" w:hint="eastAsia"/>
          <w:b/>
          <w:color w:val="000000" w:themeColor="text1"/>
          <w:sz w:val="32"/>
          <w:szCs w:val="32"/>
        </w:rPr>
        <w:t>法定代表人授权委托书</w:t>
      </w:r>
    </w:p>
    <w:p w:rsidR="00C77873" w:rsidRPr="00075EDC" w:rsidRDefault="00C77873" w:rsidP="00075EDC">
      <w:pPr>
        <w:snapToGrid w:val="0"/>
        <w:spacing w:beforeLines="50" w:after="50"/>
        <w:jc w:val="center"/>
        <w:rPr>
          <w:rFonts w:ascii="宋体" w:hAnsi="宋体"/>
          <w:b/>
          <w:color w:val="000000" w:themeColor="text1"/>
          <w:sz w:val="24"/>
        </w:rPr>
      </w:pPr>
    </w:p>
    <w:p w:rsidR="00C77873" w:rsidRPr="00075EDC" w:rsidRDefault="008B596C">
      <w:pPr>
        <w:pStyle w:val="aa"/>
        <w:spacing w:line="440" w:lineRule="exact"/>
        <w:ind w:firstLineChars="200" w:firstLine="420"/>
        <w:rPr>
          <w:rFonts w:ascii="Times New Roman" w:hAnsi="Times New Roman"/>
          <w:color w:val="000000" w:themeColor="text1"/>
        </w:rPr>
      </w:pPr>
      <w:r w:rsidRPr="00075EDC">
        <w:rPr>
          <w:rFonts w:ascii="Times New Roman" w:hAnsi="Times New Roman" w:hint="eastAsia"/>
          <w:color w:val="000000" w:themeColor="text1"/>
        </w:rPr>
        <w:t>致：</w:t>
      </w:r>
      <w:bookmarkStart w:id="320" w:name="PO_3000001866_PM031_7"/>
      <w:r w:rsidRPr="00075EDC">
        <w:rPr>
          <w:rFonts w:ascii="Times New Roman" w:hAnsi="Times New Roman"/>
          <w:color w:val="000000" w:themeColor="text1"/>
          <w:u w:val="single"/>
        </w:rPr>
        <w:t>[</w:t>
      </w:r>
      <w:r w:rsidRPr="00075EDC">
        <w:rPr>
          <w:rFonts w:ascii="Times New Roman" w:hAnsi="Times New Roman" w:hint="eastAsia"/>
          <w:color w:val="000000" w:themeColor="text1"/>
          <w:u w:val="single"/>
        </w:rPr>
        <w:t>项目采购</w:t>
      </w:r>
      <w:r w:rsidRPr="00075EDC">
        <w:rPr>
          <w:rFonts w:ascii="Times New Roman" w:hAnsi="Times New Roman"/>
          <w:color w:val="000000" w:themeColor="text1"/>
          <w:u w:val="single"/>
        </w:rPr>
        <w:t>-</w:t>
      </w:r>
      <w:r w:rsidRPr="00075EDC">
        <w:rPr>
          <w:rFonts w:ascii="Times New Roman" w:hAnsi="Times New Roman" w:hint="eastAsia"/>
          <w:color w:val="000000" w:themeColor="text1"/>
          <w:u w:val="single"/>
        </w:rPr>
        <w:t>采购组织机构</w:t>
      </w:r>
      <w:r w:rsidRPr="00075EDC">
        <w:rPr>
          <w:rFonts w:ascii="Times New Roman" w:hAnsi="Times New Roman"/>
          <w:color w:val="000000" w:themeColor="text1"/>
          <w:u w:val="single"/>
        </w:rPr>
        <w:t>]</w:t>
      </w:r>
      <w:bookmarkEnd w:id="320"/>
    </w:p>
    <w:p w:rsidR="00C77873" w:rsidRPr="00075EDC" w:rsidRDefault="008B596C">
      <w:pPr>
        <w:pStyle w:val="aa"/>
        <w:spacing w:line="440" w:lineRule="exact"/>
        <w:ind w:firstLineChars="200" w:firstLine="420"/>
        <w:rPr>
          <w:rFonts w:ascii="Times New Roman" w:hAnsi="Times New Roman"/>
          <w:color w:val="000000" w:themeColor="text1"/>
        </w:rPr>
      </w:pPr>
      <w:r w:rsidRPr="00075EDC">
        <w:rPr>
          <w:rFonts w:ascii="Times New Roman" w:hAnsi="Times New Roman" w:hint="eastAsia"/>
          <w:color w:val="000000" w:themeColor="text1"/>
        </w:rPr>
        <w:t>本人（姓名）系（投标人名称）的法定代表人，现授权我单位在职正式员工（姓名和职务）为我方代理人。代理人根据授权，以我方名义签署、澄清、说明、补正、递交、撤回、修改贵方组织的</w:t>
      </w:r>
      <w:bookmarkStart w:id="321" w:name="PO_3000001866_PM002_16"/>
      <w:r w:rsidRPr="00075EDC">
        <w:rPr>
          <w:rFonts w:hint="eastAsia"/>
          <w:color w:val="000000" w:themeColor="text1"/>
          <w:u w:val="single"/>
        </w:rPr>
        <w:t>[</w:t>
      </w:r>
      <w:r w:rsidRPr="00075EDC">
        <w:rPr>
          <w:rFonts w:hint="eastAsia"/>
          <w:color w:val="000000" w:themeColor="text1"/>
          <w:u w:val="single"/>
        </w:rPr>
        <w:t>项目采购</w:t>
      </w:r>
      <w:r w:rsidRPr="00075EDC">
        <w:rPr>
          <w:rFonts w:hint="eastAsia"/>
          <w:color w:val="000000" w:themeColor="text1"/>
          <w:u w:val="single"/>
        </w:rPr>
        <w:t>-</w:t>
      </w:r>
      <w:r w:rsidRPr="00075EDC">
        <w:rPr>
          <w:rFonts w:hint="eastAsia"/>
          <w:color w:val="000000" w:themeColor="text1"/>
          <w:u w:val="single"/>
        </w:rPr>
        <w:t>项目名称</w:t>
      </w:r>
      <w:r w:rsidRPr="00075EDC">
        <w:rPr>
          <w:rFonts w:hint="eastAsia"/>
          <w:color w:val="000000" w:themeColor="text1"/>
          <w:u w:val="single"/>
        </w:rPr>
        <w:t>]</w:t>
      </w:r>
      <w:bookmarkEnd w:id="321"/>
      <w:r w:rsidRPr="00075EDC">
        <w:rPr>
          <w:rFonts w:hint="eastAsia"/>
          <w:color w:val="000000" w:themeColor="text1"/>
        </w:rPr>
        <w:t>项目（项目编号：</w:t>
      </w:r>
      <w:bookmarkStart w:id="322" w:name="PO_3000001866_PM001_12"/>
      <w:r w:rsidRPr="00075EDC">
        <w:rPr>
          <w:rFonts w:hAnsi="宋体" w:hint="eastAsia"/>
          <w:color w:val="000000" w:themeColor="text1"/>
          <w:u w:val="single"/>
        </w:rPr>
        <w:t>[</w:t>
      </w:r>
      <w:r w:rsidRPr="00075EDC">
        <w:rPr>
          <w:rFonts w:hAnsi="宋体" w:hint="eastAsia"/>
          <w:color w:val="000000" w:themeColor="text1"/>
          <w:u w:val="single"/>
        </w:rPr>
        <w:t>项目采购</w:t>
      </w:r>
      <w:r w:rsidRPr="00075EDC">
        <w:rPr>
          <w:rFonts w:hAnsi="宋体" w:hint="eastAsia"/>
          <w:color w:val="000000" w:themeColor="text1"/>
          <w:u w:val="single"/>
        </w:rPr>
        <w:t>-</w:t>
      </w:r>
      <w:r w:rsidRPr="00075EDC">
        <w:rPr>
          <w:rFonts w:hAnsi="宋体" w:hint="eastAsia"/>
          <w:color w:val="000000" w:themeColor="text1"/>
          <w:u w:val="single"/>
        </w:rPr>
        <w:t>项目编号</w:t>
      </w:r>
      <w:r w:rsidRPr="00075EDC">
        <w:rPr>
          <w:rFonts w:hAnsi="宋体" w:hint="eastAsia"/>
          <w:color w:val="000000" w:themeColor="text1"/>
          <w:u w:val="single"/>
        </w:rPr>
        <w:t>_]</w:t>
      </w:r>
      <w:bookmarkEnd w:id="322"/>
      <w:r w:rsidRPr="00075EDC">
        <w:rPr>
          <w:rFonts w:hint="eastAsia"/>
          <w:color w:val="000000" w:themeColor="text1"/>
        </w:rPr>
        <w:t>）</w:t>
      </w:r>
      <w:r w:rsidRPr="00075EDC">
        <w:rPr>
          <w:rFonts w:ascii="Times New Roman" w:hAnsi="Times New Roman" w:hint="eastAsia"/>
          <w:color w:val="000000" w:themeColor="text1"/>
        </w:rPr>
        <w:t>的投标文件、签订合同和处理一切有关事宜，其法律后果由我方承担。</w:t>
      </w:r>
    </w:p>
    <w:p w:rsidR="00C77873" w:rsidRPr="00075EDC" w:rsidRDefault="008B596C">
      <w:pPr>
        <w:pStyle w:val="aa"/>
        <w:spacing w:line="440" w:lineRule="exact"/>
        <w:ind w:firstLineChars="200" w:firstLine="420"/>
        <w:rPr>
          <w:rFonts w:ascii="Times New Roman" w:hAnsi="Times New Roman"/>
          <w:color w:val="000000" w:themeColor="text1"/>
        </w:rPr>
      </w:pPr>
      <w:r w:rsidRPr="00075EDC">
        <w:rPr>
          <w:rFonts w:ascii="Times New Roman" w:hAnsi="Times New Roman" w:hint="eastAsia"/>
          <w:color w:val="000000" w:themeColor="text1"/>
        </w:rPr>
        <w:t>本授权书于年月日签字生效，委托期限：。</w:t>
      </w:r>
    </w:p>
    <w:p w:rsidR="00C77873" w:rsidRPr="00075EDC" w:rsidRDefault="008B596C">
      <w:pPr>
        <w:pStyle w:val="aa"/>
        <w:spacing w:line="360" w:lineRule="auto"/>
        <w:ind w:firstLine="420"/>
        <w:rPr>
          <w:rFonts w:ascii="Times New Roman" w:hAnsi="Times New Roman"/>
          <w:color w:val="000000" w:themeColor="text1"/>
        </w:rPr>
      </w:pPr>
      <w:r w:rsidRPr="00075EDC">
        <w:rPr>
          <w:rFonts w:ascii="Times New Roman" w:hAnsi="Times New Roman" w:hint="eastAsia"/>
          <w:color w:val="000000" w:themeColor="text1"/>
        </w:rPr>
        <w:t>代理人无转委托权。</w:t>
      </w:r>
    </w:p>
    <w:p w:rsidR="00C77873" w:rsidRPr="00075EDC" w:rsidRDefault="00C77873">
      <w:pPr>
        <w:pStyle w:val="aa"/>
        <w:spacing w:line="360" w:lineRule="auto"/>
        <w:ind w:firstLine="420"/>
        <w:rPr>
          <w:rFonts w:ascii="Times New Roman" w:hAnsi="Times New Roman"/>
          <w:color w:val="000000" w:themeColor="text1"/>
        </w:rPr>
      </w:pPr>
    </w:p>
    <w:p w:rsidR="00C77873" w:rsidRPr="00075EDC" w:rsidRDefault="008B596C">
      <w:pPr>
        <w:pStyle w:val="aa"/>
        <w:spacing w:line="360" w:lineRule="auto"/>
        <w:ind w:firstLine="420"/>
        <w:rPr>
          <w:rFonts w:ascii="Times New Roman" w:hAnsi="Times New Roman"/>
          <w:color w:val="000000" w:themeColor="text1"/>
          <w:u w:val="single"/>
        </w:rPr>
      </w:pPr>
      <w:r w:rsidRPr="00075EDC">
        <w:rPr>
          <w:rFonts w:ascii="Times New Roman" w:hAnsi="Times New Roman" w:hint="eastAsia"/>
          <w:color w:val="000000" w:themeColor="text1"/>
        </w:rPr>
        <w:t>投标人（或联合体投标</w:t>
      </w:r>
      <w:r w:rsidRPr="00075EDC">
        <w:rPr>
          <w:rFonts w:cs="宋体" w:hint="eastAsia"/>
          <w:color w:val="000000" w:themeColor="text1"/>
          <w:kern w:val="0"/>
          <w:szCs w:val="21"/>
        </w:rPr>
        <w:t>牵头人名称</w:t>
      </w:r>
      <w:r w:rsidRPr="00075EDC">
        <w:rPr>
          <w:rFonts w:ascii="Times New Roman" w:hAnsi="Times New Roman" w:hint="eastAsia"/>
          <w:color w:val="000000" w:themeColor="text1"/>
        </w:rPr>
        <w:t>）（盖单位公章）：</w:t>
      </w:r>
    </w:p>
    <w:p w:rsidR="00C77873" w:rsidRPr="00075EDC" w:rsidRDefault="008B596C">
      <w:pPr>
        <w:pStyle w:val="aa"/>
        <w:spacing w:line="360" w:lineRule="auto"/>
        <w:ind w:firstLine="420"/>
        <w:rPr>
          <w:rFonts w:ascii="Times New Roman" w:hAnsi="Times New Roman"/>
          <w:color w:val="000000" w:themeColor="text1"/>
          <w:u w:val="single"/>
        </w:rPr>
      </w:pPr>
      <w:r w:rsidRPr="00075EDC">
        <w:rPr>
          <w:rFonts w:ascii="Times New Roman" w:hAnsi="Times New Roman" w:hint="eastAsia"/>
          <w:color w:val="000000" w:themeColor="text1"/>
        </w:rPr>
        <w:t>法定代表人（签字）：</w:t>
      </w:r>
    </w:p>
    <w:p w:rsidR="00C77873" w:rsidRPr="00075EDC" w:rsidRDefault="008B596C">
      <w:pPr>
        <w:pStyle w:val="aa"/>
        <w:spacing w:line="360" w:lineRule="auto"/>
        <w:ind w:firstLine="420"/>
        <w:rPr>
          <w:rFonts w:ascii="Times New Roman" w:hAnsi="Times New Roman"/>
          <w:color w:val="000000" w:themeColor="text1"/>
          <w:u w:val="single"/>
        </w:rPr>
      </w:pPr>
      <w:r w:rsidRPr="00075EDC">
        <w:rPr>
          <w:rFonts w:ascii="Times New Roman" w:hAnsi="Times New Roman" w:hint="eastAsia"/>
          <w:color w:val="000000" w:themeColor="text1"/>
        </w:rPr>
        <w:t>法定代表人身份证号码：</w:t>
      </w:r>
    </w:p>
    <w:p w:rsidR="00C77873" w:rsidRPr="00075EDC" w:rsidRDefault="008B596C">
      <w:pPr>
        <w:pStyle w:val="aa"/>
        <w:spacing w:line="360" w:lineRule="auto"/>
        <w:ind w:firstLineChars="200" w:firstLine="420"/>
        <w:rPr>
          <w:rFonts w:ascii="Times New Roman" w:hAnsi="Times New Roman"/>
          <w:color w:val="000000" w:themeColor="text1"/>
        </w:rPr>
      </w:pPr>
      <w:r w:rsidRPr="00075EDC">
        <w:rPr>
          <w:rFonts w:ascii="Times New Roman" w:hAnsi="Times New Roman" w:hint="eastAsia"/>
          <w:color w:val="000000" w:themeColor="text1"/>
        </w:rPr>
        <w:t>委托代理人（签字）：</w:t>
      </w:r>
    </w:p>
    <w:p w:rsidR="00C77873" w:rsidRPr="00075EDC" w:rsidRDefault="008B596C">
      <w:pPr>
        <w:pStyle w:val="aa"/>
        <w:spacing w:line="360" w:lineRule="auto"/>
        <w:ind w:firstLine="420"/>
        <w:rPr>
          <w:rFonts w:ascii="Times New Roman" w:hAnsi="Times New Roman"/>
          <w:color w:val="000000" w:themeColor="text1"/>
          <w:u w:val="single"/>
        </w:rPr>
      </w:pPr>
      <w:r w:rsidRPr="00075EDC">
        <w:rPr>
          <w:rFonts w:ascii="Times New Roman" w:hAnsi="Times New Roman" w:hint="eastAsia"/>
          <w:color w:val="000000" w:themeColor="text1"/>
        </w:rPr>
        <w:t>委托代理人身份证号码：</w:t>
      </w:r>
    </w:p>
    <w:p w:rsidR="00C77873" w:rsidRPr="00075EDC" w:rsidRDefault="00C77873">
      <w:pPr>
        <w:pStyle w:val="aa"/>
        <w:spacing w:line="360" w:lineRule="auto"/>
        <w:ind w:firstLine="420"/>
        <w:rPr>
          <w:rFonts w:ascii="Times New Roman" w:hAnsi="Times New Roman"/>
          <w:color w:val="000000" w:themeColor="text1"/>
          <w:u w:val="single"/>
        </w:rPr>
      </w:pPr>
    </w:p>
    <w:p w:rsidR="00C77873" w:rsidRPr="00075EDC" w:rsidRDefault="008B596C">
      <w:pPr>
        <w:pStyle w:val="aa"/>
        <w:spacing w:line="360" w:lineRule="auto"/>
        <w:ind w:firstLine="420"/>
        <w:rPr>
          <w:rFonts w:ascii="Times New Roman" w:hAnsi="Times New Roman"/>
          <w:color w:val="000000" w:themeColor="text1"/>
          <w:u w:val="single"/>
        </w:rPr>
      </w:pPr>
      <w:r w:rsidRPr="00075EDC">
        <w:rPr>
          <w:rFonts w:cs="宋体" w:hint="eastAsia"/>
          <w:color w:val="000000" w:themeColor="text1"/>
          <w:kern w:val="0"/>
          <w:szCs w:val="21"/>
        </w:rPr>
        <w:t>成员一名称：</w:t>
      </w:r>
      <w:r w:rsidRPr="00075EDC">
        <w:rPr>
          <w:rFonts w:ascii="Times New Roman" w:hAnsi="Times New Roman" w:hint="eastAsia"/>
          <w:color w:val="000000" w:themeColor="text1"/>
        </w:rPr>
        <w:t>（盖单位公章）：</w:t>
      </w:r>
    </w:p>
    <w:p w:rsidR="00C77873" w:rsidRPr="00075EDC" w:rsidRDefault="008B596C">
      <w:pPr>
        <w:pStyle w:val="aa"/>
        <w:spacing w:line="360" w:lineRule="auto"/>
        <w:ind w:firstLine="420"/>
        <w:rPr>
          <w:rFonts w:ascii="Times New Roman" w:hAnsi="Times New Roman"/>
          <w:color w:val="000000" w:themeColor="text1"/>
          <w:u w:val="single"/>
        </w:rPr>
      </w:pPr>
      <w:r w:rsidRPr="00075EDC">
        <w:rPr>
          <w:rFonts w:ascii="Times New Roman" w:hAnsi="Times New Roman" w:hint="eastAsia"/>
          <w:color w:val="000000" w:themeColor="text1"/>
        </w:rPr>
        <w:t>法定代表人（签字）：</w:t>
      </w:r>
    </w:p>
    <w:p w:rsidR="00C77873" w:rsidRPr="00075EDC" w:rsidRDefault="00C77873">
      <w:pPr>
        <w:pStyle w:val="aa"/>
        <w:spacing w:line="360" w:lineRule="auto"/>
        <w:ind w:firstLine="420"/>
        <w:rPr>
          <w:rFonts w:ascii="Times New Roman" w:hAnsi="Times New Roman"/>
          <w:color w:val="000000" w:themeColor="text1"/>
          <w:u w:val="single"/>
        </w:rPr>
      </w:pPr>
    </w:p>
    <w:p w:rsidR="00C77873" w:rsidRPr="00075EDC" w:rsidRDefault="008B596C">
      <w:pPr>
        <w:autoSpaceDE w:val="0"/>
        <w:autoSpaceDN w:val="0"/>
        <w:adjustRightInd w:val="0"/>
        <w:spacing w:line="360" w:lineRule="auto"/>
        <w:ind w:firstLineChars="200" w:firstLine="420"/>
        <w:jc w:val="left"/>
        <w:rPr>
          <w:rFonts w:ascii="宋体" w:cs="宋体"/>
          <w:color w:val="000000" w:themeColor="text1"/>
          <w:kern w:val="0"/>
          <w:szCs w:val="21"/>
        </w:rPr>
      </w:pPr>
      <w:r w:rsidRPr="00075EDC">
        <w:rPr>
          <w:rFonts w:ascii="宋体" w:cs="宋体" w:hint="eastAsia"/>
          <w:color w:val="000000" w:themeColor="text1"/>
          <w:kern w:val="0"/>
          <w:szCs w:val="21"/>
        </w:rPr>
        <w:t>成员二名称：（盖单位公章）</w:t>
      </w:r>
    </w:p>
    <w:p w:rsidR="00C77873" w:rsidRPr="00075EDC" w:rsidRDefault="008B596C">
      <w:pPr>
        <w:autoSpaceDE w:val="0"/>
        <w:autoSpaceDN w:val="0"/>
        <w:adjustRightInd w:val="0"/>
        <w:spacing w:line="360" w:lineRule="auto"/>
        <w:ind w:firstLineChars="200" w:firstLine="420"/>
        <w:jc w:val="left"/>
        <w:rPr>
          <w:rFonts w:ascii="宋体" w:cs="宋体"/>
          <w:color w:val="000000" w:themeColor="text1"/>
          <w:kern w:val="0"/>
          <w:szCs w:val="21"/>
        </w:rPr>
      </w:pPr>
      <w:r w:rsidRPr="00075EDC">
        <w:rPr>
          <w:rFonts w:ascii="宋体" w:cs="宋体" w:hint="eastAsia"/>
          <w:color w:val="000000" w:themeColor="text1"/>
          <w:kern w:val="0"/>
          <w:szCs w:val="21"/>
        </w:rPr>
        <w:t>法定代表人或其委托代理人：（签字）</w:t>
      </w:r>
    </w:p>
    <w:p w:rsidR="00C77873" w:rsidRPr="00075EDC" w:rsidRDefault="008B596C">
      <w:pPr>
        <w:pStyle w:val="aa"/>
        <w:ind w:firstLineChars="200" w:firstLine="420"/>
        <w:rPr>
          <w:color w:val="000000" w:themeColor="text1"/>
        </w:rPr>
      </w:pPr>
      <w:r w:rsidRPr="00075EDC">
        <w:rPr>
          <w:rFonts w:hint="eastAsia"/>
          <w:color w:val="000000" w:themeColor="text1"/>
        </w:rPr>
        <w:t>......</w:t>
      </w:r>
    </w:p>
    <w:p w:rsidR="00C77873" w:rsidRPr="00075EDC" w:rsidRDefault="008B596C">
      <w:pPr>
        <w:spacing w:line="360" w:lineRule="auto"/>
        <w:rPr>
          <w:rFonts w:ascii="方正仿宋_GB2312" w:eastAsia="方正仿宋_GB2312" w:hAnsi="方正仿宋_GB2312" w:cs="方正仿宋_GB2312"/>
          <w:color w:val="000000" w:themeColor="text1"/>
          <w:szCs w:val="21"/>
        </w:rPr>
      </w:pPr>
      <w:r w:rsidRPr="00075EDC">
        <w:rPr>
          <w:rFonts w:ascii="方正仿宋_GB2312" w:eastAsia="方正仿宋_GB2312" w:hAnsi="方正仿宋_GB2312" w:cs="方正仿宋_GB2312" w:hint="eastAsia"/>
          <w:color w:val="000000" w:themeColor="text1"/>
          <w:szCs w:val="21"/>
        </w:rPr>
        <w:t>注：</w:t>
      </w:r>
    </w:p>
    <w:p w:rsidR="00C77873" w:rsidRPr="00075EDC" w:rsidRDefault="008B596C">
      <w:pPr>
        <w:spacing w:line="360" w:lineRule="auto"/>
        <w:rPr>
          <w:rFonts w:ascii="方正仿宋_GB2312" w:eastAsia="方正仿宋_GB2312" w:hAnsi="方正仿宋_GB2312" w:cs="方正仿宋_GB2312"/>
          <w:color w:val="000000" w:themeColor="text1"/>
          <w:szCs w:val="21"/>
        </w:rPr>
      </w:pPr>
      <w:r w:rsidRPr="00075EDC">
        <w:rPr>
          <w:rFonts w:ascii="方正仿宋_GB2312" w:eastAsia="方正仿宋_GB2312" w:hAnsi="方正仿宋_GB2312" w:cs="方正仿宋_GB2312" w:hint="eastAsia"/>
          <w:color w:val="000000" w:themeColor="text1"/>
          <w:szCs w:val="21"/>
        </w:rPr>
        <w:t>1.</w:t>
      </w:r>
      <w:r w:rsidRPr="00075EDC">
        <w:rPr>
          <w:rFonts w:ascii="方正仿宋_GB2312" w:eastAsia="方正仿宋_GB2312" w:hAnsi="方正仿宋_GB2312" w:cs="方正仿宋_GB2312" w:hint="eastAsia"/>
          <w:color w:val="000000" w:themeColor="text1"/>
          <w:szCs w:val="21"/>
        </w:rPr>
        <w:t>法定代表人和委托代理人必须在授权委托书上亲笔签名，不得使用印章、签名章或者其他电子制版签名代替，</w:t>
      </w:r>
      <w:r w:rsidRPr="00075EDC">
        <w:rPr>
          <w:rFonts w:ascii="方正仿宋_GB2312" w:eastAsia="方正仿宋_GB2312" w:hAnsi="方正仿宋_GB2312" w:cs="方正仿宋_GB2312" w:hint="eastAsia"/>
          <w:b/>
          <w:bCs/>
          <w:color w:val="000000" w:themeColor="text1"/>
          <w:szCs w:val="21"/>
        </w:rPr>
        <w:t>否则作无效投标处理</w:t>
      </w:r>
      <w:r w:rsidRPr="00075EDC">
        <w:rPr>
          <w:rFonts w:ascii="方正仿宋_GB2312" w:eastAsia="方正仿宋_GB2312" w:hAnsi="方正仿宋_GB2312" w:cs="方正仿宋_GB2312" w:hint="eastAsia"/>
          <w:color w:val="000000" w:themeColor="text1"/>
          <w:szCs w:val="21"/>
        </w:rPr>
        <w:t>；</w:t>
      </w:r>
    </w:p>
    <w:p w:rsidR="00C77873" w:rsidRPr="00075EDC" w:rsidRDefault="008B596C">
      <w:pPr>
        <w:spacing w:line="360" w:lineRule="auto"/>
        <w:jc w:val="left"/>
        <w:rPr>
          <w:rFonts w:ascii="方正仿宋_GB2312" w:eastAsia="方正仿宋_GB2312" w:hAnsi="方正仿宋_GB2312" w:cs="方正仿宋_GB2312"/>
          <w:color w:val="000000" w:themeColor="text1"/>
          <w:szCs w:val="21"/>
        </w:rPr>
      </w:pPr>
      <w:r w:rsidRPr="00075EDC">
        <w:rPr>
          <w:rFonts w:ascii="方正仿宋_GB2312" w:eastAsia="方正仿宋_GB2312" w:hAnsi="方正仿宋_GB2312" w:cs="方正仿宋_GB2312" w:hint="eastAsia"/>
          <w:color w:val="000000" w:themeColor="text1"/>
          <w:szCs w:val="21"/>
        </w:rPr>
        <w:t>2.</w:t>
      </w:r>
      <w:r w:rsidRPr="00075EDC">
        <w:rPr>
          <w:rFonts w:ascii="方正仿宋_GB2312" w:eastAsia="方正仿宋_GB2312" w:hAnsi="方正仿宋_GB2312" w:cs="方正仿宋_GB2312" w:hint="eastAsia"/>
          <w:color w:val="000000" w:themeColor="text1"/>
          <w:szCs w:val="21"/>
        </w:rPr>
        <w:t>以联合体形式投标的，本授权委托书应由联合体牵头人的法定代表人按上述规定签署。</w:t>
      </w:r>
    </w:p>
    <w:p w:rsidR="00C77873" w:rsidRPr="00075EDC" w:rsidRDefault="008B596C" w:rsidP="00075EDC">
      <w:pPr>
        <w:snapToGrid w:val="0"/>
        <w:spacing w:before="50" w:afterLines="50" w:line="360" w:lineRule="auto"/>
        <w:jc w:val="left"/>
        <w:rPr>
          <w:rFonts w:ascii="方正仿宋_GB2312" w:eastAsia="方正仿宋_GB2312" w:hAnsi="方正仿宋_GB2312" w:cs="方正仿宋_GB2312"/>
          <w:color w:val="000000" w:themeColor="text1"/>
          <w:szCs w:val="21"/>
        </w:rPr>
      </w:pPr>
      <w:r w:rsidRPr="00075EDC">
        <w:rPr>
          <w:rFonts w:ascii="方正仿宋_GB2312" w:eastAsia="方正仿宋_GB2312" w:hAnsi="方正仿宋_GB2312" w:cs="方正仿宋_GB2312" w:hint="eastAsia"/>
          <w:color w:val="000000" w:themeColor="text1"/>
          <w:szCs w:val="21"/>
        </w:rPr>
        <w:t xml:space="preserve">3. </w:t>
      </w:r>
      <w:r w:rsidRPr="00075EDC">
        <w:rPr>
          <w:rFonts w:ascii="方正仿宋_GB2312" w:eastAsia="方正仿宋_GB2312" w:hAnsi="方正仿宋_GB2312" w:cs="方正仿宋_GB2312" w:hint="eastAsia"/>
          <w:color w:val="000000" w:themeColor="text1"/>
          <w:szCs w:val="21"/>
        </w:rPr>
        <w:t>供应商为其他组织或者自然人时，本招标文件规定的法定代表人指负责人或者自然人。本招标文件所称负责人是指参加投标的其他组织营业执照上的负责人，本招标文件所称自然人指参与投标的自然人本人。</w:t>
      </w:r>
    </w:p>
    <w:p w:rsidR="00C77873" w:rsidRPr="00075EDC" w:rsidRDefault="008B596C" w:rsidP="00075EDC">
      <w:pPr>
        <w:snapToGrid w:val="0"/>
        <w:spacing w:before="50" w:afterLines="50" w:line="360" w:lineRule="auto"/>
        <w:jc w:val="left"/>
        <w:rPr>
          <w:rFonts w:ascii="方正仿宋_GB2312" w:eastAsia="方正仿宋_GB2312" w:hAnsi="方正仿宋_GB2312" w:cs="方正仿宋_GB2312"/>
          <w:color w:val="000000" w:themeColor="text1"/>
          <w:szCs w:val="21"/>
        </w:rPr>
      </w:pPr>
      <w:r w:rsidRPr="00075EDC">
        <w:rPr>
          <w:rFonts w:ascii="方正仿宋_GB2312" w:eastAsia="方正仿宋_GB2312" w:hAnsi="方正仿宋_GB2312" w:cs="方正仿宋_GB2312" w:hint="eastAsia"/>
          <w:color w:val="000000" w:themeColor="text1"/>
          <w:szCs w:val="21"/>
        </w:rPr>
        <w:t xml:space="preserve">4. </w:t>
      </w:r>
      <w:r w:rsidRPr="00075EDC">
        <w:rPr>
          <w:rFonts w:ascii="方正仿宋_GB2312" w:eastAsia="方正仿宋_GB2312" w:hAnsi="方正仿宋_GB2312" w:cs="方正仿宋_GB2312" w:hint="eastAsia"/>
          <w:color w:val="000000" w:themeColor="text1"/>
          <w:szCs w:val="21"/>
        </w:rPr>
        <w:t>若为联合体投标须各方签字或盖章。</w:t>
      </w:r>
    </w:p>
    <w:p w:rsidR="00C77873" w:rsidRPr="00075EDC" w:rsidRDefault="00C77873">
      <w:pPr>
        <w:spacing w:line="360" w:lineRule="auto"/>
        <w:rPr>
          <w:rFonts w:ascii="宋体"/>
          <w:b/>
          <w:color w:val="000000" w:themeColor="text1"/>
          <w:sz w:val="24"/>
        </w:rPr>
      </w:pPr>
    </w:p>
    <w:p w:rsidR="00C77873" w:rsidRPr="00075EDC" w:rsidRDefault="008B596C">
      <w:pPr>
        <w:spacing w:line="360" w:lineRule="auto"/>
        <w:rPr>
          <w:b/>
          <w:color w:val="000000" w:themeColor="text1"/>
          <w:sz w:val="24"/>
        </w:rPr>
      </w:pPr>
      <w:r w:rsidRPr="00075EDC">
        <w:rPr>
          <w:rFonts w:ascii="宋体" w:hint="eastAsia"/>
          <w:b/>
          <w:color w:val="000000" w:themeColor="text1"/>
          <w:sz w:val="24"/>
        </w:rPr>
        <w:t>附件：</w:t>
      </w:r>
    </w:p>
    <w:tbl>
      <w:tblPr>
        <w:tblpPr w:leftFromText="180" w:rightFromText="180" w:vertAnchor="text" w:horzAnchor="margin" w:tblpY="263"/>
        <w:tblW w:w="7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95"/>
      </w:tblGrid>
      <w:tr w:rsidR="00C77873" w:rsidRPr="00075EDC">
        <w:trPr>
          <w:trHeight w:val="8540"/>
        </w:trPr>
        <w:tc>
          <w:tcPr>
            <w:tcW w:w="7985"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宋体"/>
                <w:b/>
                <w:color w:val="000000" w:themeColor="text1"/>
                <w:sz w:val="24"/>
              </w:rPr>
            </w:pPr>
          </w:p>
          <w:p w:rsidR="00C77873" w:rsidRPr="00075EDC" w:rsidRDefault="008B596C">
            <w:pPr>
              <w:spacing w:line="360" w:lineRule="auto"/>
              <w:rPr>
                <w:rFonts w:ascii="宋体"/>
                <w:b/>
                <w:color w:val="000000" w:themeColor="text1"/>
                <w:sz w:val="24"/>
              </w:rPr>
            </w:pPr>
            <w:r w:rsidRPr="00075EDC">
              <w:rPr>
                <w:rFonts w:ascii="宋体" w:hint="eastAsia"/>
                <w:b/>
                <w:color w:val="000000" w:themeColor="text1"/>
                <w:sz w:val="24"/>
              </w:rPr>
              <w:t>全权代表身份证复印件粘贴处（正、反面）</w:t>
            </w:r>
          </w:p>
        </w:tc>
      </w:tr>
    </w:tbl>
    <w:p w:rsidR="00C77873" w:rsidRPr="00075EDC" w:rsidRDefault="00C77873" w:rsidP="00075EDC">
      <w:pPr>
        <w:snapToGrid w:val="0"/>
        <w:spacing w:before="50" w:afterLines="50" w:line="360" w:lineRule="auto"/>
        <w:jc w:val="left"/>
        <w:rPr>
          <w:rFonts w:ascii="方正仿宋_GB2312" w:eastAsia="方正仿宋_GB2312" w:hAnsi="方正仿宋_GB2312" w:cs="方正仿宋_GB2312"/>
          <w:color w:val="000000" w:themeColor="text1"/>
          <w:szCs w:val="21"/>
        </w:rPr>
      </w:pPr>
    </w:p>
    <w:p w:rsidR="00C77873" w:rsidRPr="00075EDC" w:rsidRDefault="008B596C" w:rsidP="00075EDC">
      <w:pPr>
        <w:snapToGrid w:val="0"/>
        <w:spacing w:beforeLines="50" w:after="50"/>
        <w:ind w:firstLineChars="236" w:firstLine="566"/>
        <w:jc w:val="center"/>
        <w:rPr>
          <w:rFonts w:ascii="宋体" w:hAnsi="宋体"/>
          <w:color w:val="000000" w:themeColor="text1"/>
        </w:rPr>
      </w:pPr>
      <w:r w:rsidRPr="00075EDC">
        <w:rPr>
          <w:rFonts w:ascii="宋体" w:hAnsi="宋体" w:hint="eastAsia"/>
          <w:color w:val="000000" w:themeColor="text1"/>
          <w:sz w:val="24"/>
        </w:rPr>
        <w:br w:type="page"/>
      </w:r>
    </w:p>
    <w:p w:rsidR="00C77873" w:rsidRPr="00075EDC" w:rsidRDefault="008B596C">
      <w:pPr>
        <w:jc w:val="center"/>
        <w:rPr>
          <w:b/>
          <w:bCs/>
          <w:color w:val="000000" w:themeColor="text1"/>
          <w:sz w:val="30"/>
          <w:szCs w:val="30"/>
        </w:rPr>
      </w:pPr>
      <w:r w:rsidRPr="00075EDC">
        <w:rPr>
          <w:rFonts w:hint="eastAsia"/>
          <w:b/>
          <w:bCs/>
          <w:color w:val="000000" w:themeColor="text1"/>
          <w:sz w:val="30"/>
          <w:szCs w:val="30"/>
        </w:rPr>
        <w:lastRenderedPageBreak/>
        <w:t>四、商务条款偏离表</w:t>
      </w:r>
    </w:p>
    <w:p w:rsidR="00C77873" w:rsidRPr="00075EDC" w:rsidRDefault="008B596C">
      <w:pPr>
        <w:jc w:val="center"/>
        <w:rPr>
          <w:rFonts w:ascii="宋体" w:hAnsi="宋体"/>
          <w:b/>
          <w:color w:val="000000" w:themeColor="text1"/>
          <w:sz w:val="24"/>
          <w:szCs w:val="20"/>
        </w:rPr>
      </w:pPr>
      <w:r w:rsidRPr="00075EDC">
        <w:rPr>
          <w:rFonts w:ascii="宋体" w:hAnsi="宋体" w:hint="eastAsia"/>
          <w:color w:val="000000" w:themeColor="text1"/>
          <w:sz w:val="30"/>
          <w:szCs w:val="20"/>
        </w:rPr>
        <w:t>(</w:t>
      </w:r>
      <w:r w:rsidRPr="00075EDC">
        <w:rPr>
          <w:rFonts w:ascii="宋体" w:hAnsi="宋体" w:hint="eastAsia"/>
          <w:color w:val="000000" w:themeColor="text1"/>
          <w:sz w:val="30"/>
          <w:szCs w:val="20"/>
        </w:rPr>
        <w:t>注：按项目需求表具体项目修改</w:t>
      </w:r>
      <w:r w:rsidRPr="00075EDC">
        <w:rPr>
          <w:rFonts w:ascii="宋体" w:hAnsi="宋体" w:hint="eastAsia"/>
          <w:color w:val="000000" w:themeColor="text1"/>
          <w:sz w:val="30"/>
          <w:szCs w:val="20"/>
        </w:rPr>
        <w:t>)</w:t>
      </w:r>
    </w:p>
    <w:p w:rsidR="00C77873" w:rsidRPr="00075EDC" w:rsidRDefault="00C77873">
      <w:pPr>
        <w:snapToGrid w:val="0"/>
        <w:spacing w:before="50"/>
        <w:jc w:val="left"/>
        <w:rPr>
          <w:rFonts w:ascii="宋体" w:hAnsi="宋体"/>
          <w:color w:val="000000" w:themeColor="text1"/>
          <w:sz w:val="24"/>
        </w:rPr>
      </w:pPr>
    </w:p>
    <w:p w:rsidR="00C77873" w:rsidRPr="00075EDC" w:rsidRDefault="008B596C">
      <w:pPr>
        <w:pStyle w:val="aa"/>
        <w:spacing w:line="360" w:lineRule="auto"/>
        <w:ind w:leftChars="-202" w:left="-424" w:firstLine="846"/>
        <w:rPr>
          <w:rFonts w:hAnsi="宋体"/>
          <w:color w:val="000000" w:themeColor="text1"/>
          <w:sz w:val="24"/>
          <w:szCs w:val="24"/>
        </w:rPr>
      </w:pPr>
      <w:r w:rsidRPr="00075EDC">
        <w:rPr>
          <w:rFonts w:ascii="Times New Roman" w:hAnsi="Times New Roman" w:hint="eastAsia"/>
          <w:color w:val="000000" w:themeColor="text1"/>
        </w:rPr>
        <w:t>请逐条对应本项目招标文件第二章“服务需求一览表”中“商务条款”的要求，详细填写相应的具体内容。“偏离说明”一栏应当选择“正偏离”、“负偏离”或“无偏离”进行填写。</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1"/>
        <w:gridCol w:w="3757"/>
        <w:gridCol w:w="2516"/>
        <w:gridCol w:w="2516"/>
      </w:tblGrid>
      <w:tr w:rsidR="00C77873" w:rsidRPr="00075EDC">
        <w:trPr>
          <w:trHeight w:val="760"/>
        </w:trPr>
        <w:tc>
          <w:tcPr>
            <w:tcW w:w="691"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jc w:val="center"/>
              <w:rPr>
                <w:rFonts w:ascii="宋体" w:hAnsi="宋体"/>
                <w:color w:val="000000" w:themeColor="text1"/>
                <w:szCs w:val="21"/>
              </w:rPr>
            </w:pPr>
            <w:r w:rsidRPr="00075EDC">
              <w:rPr>
                <w:rFonts w:ascii="宋体" w:hAnsi="宋体" w:hint="eastAsia"/>
                <w:color w:val="000000" w:themeColor="text1"/>
                <w:szCs w:val="21"/>
              </w:rPr>
              <w:t>项号</w:t>
            </w: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jc w:val="center"/>
              <w:rPr>
                <w:rFonts w:ascii="宋体" w:hAnsi="宋体"/>
                <w:color w:val="000000" w:themeColor="text1"/>
                <w:szCs w:val="21"/>
              </w:rPr>
            </w:pPr>
            <w:r w:rsidRPr="00075EDC">
              <w:rPr>
                <w:rFonts w:ascii="宋体" w:hAnsi="宋体" w:hint="eastAsia"/>
                <w:color w:val="000000" w:themeColor="text1"/>
                <w:szCs w:val="21"/>
              </w:rPr>
              <w:t>招标文件的商务需求</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40" w:lineRule="exact"/>
              <w:jc w:val="center"/>
              <w:rPr>
                <w:rFonts w:ascii="宋体" w:hAnsi="宋体"/>
                <w:color w:val="000000" w:themeColor="text1"/>
                <w:szCs w:val="21"/>
              </w:rPr>
            </w:pPr>
            <w:r w:rsidRPr="00075EDC">
              <w:rPr>
                <w:rFonts w:ascii="宋体" w:hAnsi="宋体" w:hint="eastAsia"/>
                <w:color w:val="000000" w:themeColor="text1"/>
                <w:szCs w:val="21"/>
              </w:rPr>
              <w:t>投标文件承诺的商务条款</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jc w:val="center"/>
              <w:rPr>
                <w:rFonts w:ascii="宋体" w:hAnsi="宋体"/>
                <w:color w:val="000000" w:themeColor="text1"/>
                <w:szCs w:val="21"/>
              </w:rPr>
            </w:pPr>
            <w:r w:rsidRPr="00075EDC">
              <w:rPr>
                <w:rFonts w:ascii="宋体" w:hAnsi="宋体" w:hint="eastAsia"/>
                <w:color w:val="000000" w:themeColor="text1"/>
                <w:szCs w:val="21"/>
              </w:rPr>
              <w:t>偏离说明</w:t>
            </w:r>
          </w:p>
        </w:tc>
      </w:tr>
      <w:tr w:rsidR="00C77873" w:rsidRPr="00075EDC">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一</w:t>
            </w: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C77873">
            <w:pPr>
              <w:spacing w:line="34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C77873">
            <w:pPr>
              <w:spacing w:line="30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C77873">
            <w:pPr>
              <w:spacing w:line="34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C77873">
            <w:pPr>
              <w:spacing w:line="30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二</w:t>
            </w: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C77873">
            <w:pPr>
              <w:spacing w:line="34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C77873">
            <w:pPr>
              <w:spacing w:line="30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C77873">
            <w:pPr>
              <w:spacing w:line="34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C77873">
            <w:pPr>
              <w:spacing w:line="30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60"/>
        </w:trPr>
        <w:tc>
          <w:tcPr>
            <w:tcW w:w="691" w:type="dxa"/>
            <w:vMerge w:val="restart"/>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w:t>
            </w: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C77873">
            <w:pPr>
              <w:spacing w:line="34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C77873">
            <w:pPr>
              <w:spacing w:line="30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C77873">
            <w:pPr>
              <w:spacing w:line="34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C77873">
            <w:pPr>
              <w:spacing w:line="300" w:lineRule="exact"/>
              <w:rPr>
                <w:rFonts w:ascii="宋体" w:hAnsi="宋体"/>
                <w:color w:val="000000" w:themeColor="text1"/>
                <w:szCs w:val="21"/>
              </w:rPr>
            </w:pP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757"/>
        </w:trPr>
        <w:tc>
          <w:tcPr>
            <w:tcW w:w="9480"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3757" w:type="dxa"/>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w:t>
            </w:r>
          </w:p>
        </w:tc>
        <w:tc>
          <w:tcPr>
            <w:tcW w:w="2516"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00" w:lineRule="exact"/>
              <w:rPr>
                <w:rFonts w:ascii="宋体" w:hAnsi="宋体"/>
                <w:color w:val="000000" w:themeColor="text1"/>
                <w:szCs w:val="21"/>
              </w:rPr>
            </w:pPr>
            <w:r w:rsidRPr="00075EDC">
              <w:rPr>
                <w:rFonts w:ascii="宋体" w:hAnsi="宋体" w:hint="eastAsia"/>
                <w:color w:val="000000" w:themeColor="text1"/>
                <w:szCs w:val="21"/>
              </w:rPr>
              <w:t>正偏离（负偏离或无偏离）</w:t>
            </w:r>
          </w:p>
          <w:p w:rsidR="00C77873" w:rsidRPr="00075EDC" w:rsidRDefault="00C77873">
            <w:pPr>
              <w:spacing w:line="300" w:lineRule="exact"/>
              <w:rPr>
                <w:rFonts w:ascii="宋体" w:hAnsi="宋体"/>
                <w:color w:val="000000" w:themeColor="text1"/>
                <w:szCs w:val="21"/>
              </w:rPr>
            </w:pPr>
          </w:p>
        </w:tc>
      </w:tr>
      <w:tr w:rsidR="00C77873" w:rsidRPr="00075EDC">
        <w:trPr>
          <w:trHeight w:val="327"/>
        </w:trPr>
        <w:tc>
          <w:tcPr>
            <w:tcW w:w="9480" w:type="dxa"/>
            <w:gridSpan w:val="4"/>
            <w:tcBorders>
              <w:top w:val="single" w:sz="4" w:space="0" w:color="auto"/>
              <w:left w:val="single" w:sz="4" w:space="0" w:color="auto"/>
              <w:bottom w:val="single" w:sz="4" w:space="0" w:color="auto"/>
              <w:right w:val="single" w:sz="4" w:space="0" w:color="auto"/>
            </w:tcBorders>
            <w:noWrap/>
          </w:tcPr>
          <w:p w:rsidR="00C77873" w:rsidRPr="00075EDC" w:rsidRDefault="008B596C">
            <w:pPr>
              <w:spacing w:line="340" w:lineRule="exact"/>
              <w:rPr>
                <w:rFonts w:ascii="宋体" w:hAnsi="宋体"/>
                <w:color w:val="000000" w:themeColor="text1"/>
                <w:szCs w:val="21"/>
              </w:rPr>
            </w:pPr>
            <w:r w:rsidRPr="00075EDC">
              <w:rPr>
                <w:rFonts w:ascii="宋体" w:hAnsi="宋体" w:hint="eastAsia"/>
                <w:color w:val="000000" w:themeColor="text1"/>
                <w:szCs w:val="21"/>
                <w:u w:val="single"/>
              </w:rPr>
              <w:lastRenderedPageBreak/>
              <w:t xml:space="preserve">　　</w:t>
            </w:r>
            <w:r w:rsidRPr="00075EDC">
              <w:rPr>
                <w:rFonts w:ascii="宋体" w:hAnsi="宋体" w:hint="eastAsia"/>
                <w:color w:val="000000" w:themeColor="text1"/>
                <w:szCs w:val="21"/>
              </w:rPr>
              <w:t>分标（此处有分标时填写具体分标号，无分标时填写“无”）</w:t>
            </w:r>
          </w:p>
        </w:tc>
      </w:tr>
    </w:tbl>
    <w:p w:rsidR="00C77873" w:rsidRPr="00075EDC" w:rsidRDefault="00C77873">
      <w:pPr>
        <w:pStyle w:val="aa"/>
        <w:spacing w:line="360" w:lineRule="auto"/>
        <w:ind w:leftChars="-337" w:left="-708"/>
        <w:rPr>
          <w:rFonts w:ascii="Times New Roman" w:hAnsi="Times New Roman"/>
          <w:color w:val="000000" w:themeColor="text1"/>
        </w:rPr>
      </w:pPr>
    </w:p>
    <w:p w:rsidR="00C77873" w:rsidRPr="00075EDC" w:rsidRDefault="008B596C">
      <w:pPr>
        <w:pStyle w:val="aa"/>
        <w:spacing w:line="360" w:lineRule="auto"/>
        <w:ind w:leftChars="-337" w:left="-708"/>
        <w:rPr>
          <w:rFonts w:hAnsi="宋体" w:cs="宋体"/>
          <w:color w:val="000000" w:themeColor="text1"/>
          <w:szCs w:val="21"/>
        </w:rPr>
      </w:pPr>
      <w:r w:rsidRPr="00075EDC">
        <w:rPr>
          <w:rFonts w:hAnsi="宋体" w:cs="宋体" w:hint="eastAsia"/>
          <w:color w:val="000000" w:themeColor="text1"/>
          <w:szCs w:val="21"/>
        </w:rPr>
        <w:t>注：</w:t>
      </w:r>
    </w:p>
    <w:p w:rsidR="00C77873" w:rsidRPr="00075EDC" w:rsidRDefault="008B596C">
      <w:pPr>
        <w:snapToGrid w:val="0"/>
        <w:spacing w:before="50" w:after="50"/>
        <w:rPr>
          <w:rFonts w:ascii="宋体" w:hAnsi="宋体" w:cs="宋体"/>
          <w:color w:val="000000" w:themeColor="text1"/>
          <w:szCs w:val="21"/>
        </w:rPr>
      </w:pPr>
      <w:r w:rsidRPr="00075EDC">
        <w:rPr>
          <w:rFonts w:ascii="宋体" w:hAnsi="宋体" w:cs="宋体" w:hint="eastAsia"/>
          <w:color w:val="000000" w:themeColor="text1"/>
          <w:szCs w:val="21"/>
        </w:rPr>
        <w:t xml:space="preserve">1. </w:t>
      </w:r>
      <w:r w:rsidRPr="00075EDC">
        <w:rPr>
          <w:rFonts w:ascii="宋体" w:hAnsi="宋体" w:cs="宋体" w:hint="eastAsia"/>
          <w:color w:val="000000" w:themeColor="text1"/>
          <w:szCs w:val="21"/>
        </w:rPr>
        <w:t>说明：应对照招标文件“第二章</w:t>
      </w:r>
      <w:r w:rsidRPr="00075EDC">
        <w:rPr>
          <w:rFonts w:ascii="宋体" w:hAnsi="宋体" w:cs="宋体" w:hint="eastAsia"/>
          <w:color w:val="000000" w:themeColor="text1"/>
          <w:szCs w:val="21"/>
        </w:rPr>
        <w:t xml:space="preserve"> </w:t>
      </w:r>
      <w:r w:rsidRPr="00075EDC">
        <w:rPr>
          <w:rFonts w:ascii="宋体" w:hAnsi="宋体" w:cs="宋体" w:hint="eastAsia"/>
          <w:color w:val="000000" w:themeColor="text1"/>
          <w:szCs w:val="21"/>
        </w:rPr>
        <w:t>采购需求”中的商务要求逐条作明确的投标响应，并作出偏离说明。</w:t>
      </w:r>
    </w:p>
    <w:p w:rsidR="00C77873" w:rsidRPr="00075EDC" w:rsidRDefault="008B596C">
      <w:pPr>
        <w:snapToGrid w:val="0"/>
        <w:spacing w:before="50" w:after="50"/>
        <w:rPr>
          <w:rFonts w:ascii="宋体" w:hAnsi="宋体" w:cs="宋体"/>
          <w:color w:val="000000" w:themeColor="text1"/>
          <w:szCs w:val="21"/>
        </w:rPr>
      </w:pPr>
      <w:r w:rsidRPr="00075EDC">
        <w:rPr>
          <w:rFonts w:ascii="宋体" w:hAnsi="宋体" w:cs="宋体" w:hint="eastAsia"/>
          <w:color w:val="000000" w:themeColor="text1"/>
          <w:szCs w:val="21"/>
        </w:rPr>
        <w:t>2.</w:t>
      </w:r>
      <w:r w:rsidRPr="00075EDC">
        <w:rPr>
          <w:rFonts w:ascii="宋体" w:hAnsi="宋体" w:cs="宋体" w:hint="eastAsia"/>
          <w:color w:val="000000" w:themeColor="text1"/>
          <w:szCs w:val="21"/>
        </w:rPr>
        <w:t>投标人应根据自身的承诺，对照招标文件要求在“偏离说明”中注明“正偏离”“负偏离”或者“无偏离”。既不属于“正偏离”也不属于“负偏离”即为“无偏离”。</w:t>
      </w:r>
    </w:p>
    <w:p w:rsidR="00C77873" w:rsidRPr="00075EDC" w:rsidRDefault="00C77873">
      <w:pPr>
        <w:snapToGrid w:val="0"/>
        <w:spacing w:before="50" w:after="50"/>
        <w:rPr>
          <w:rFonts w:ascii="宋体" w:hAnsi="宋体"/>
          <w:color w:val="000000" w:themeColor="text1"/>
          <w:sz w:val="24"/>
        </w:rPr>
      </w:pPr>
    </w:p>
    <w:p w:rsidR="00C77873" w:rsidRPr="00075EDC" w:rsidRDefault="00C77873">
      <w:pPr>
        <w:snapToGrid w:val="0"/>
        <w:spacing w:before="50" w:after="50"/>
        <w:rPr>
          <w:rFonts w:ascii="宋体" w:hAnsi="宋体"/>
          <w:color w:val="000000" w:themeColor="text1"/>
          <w:sz w:val="24"/>
        </w:rPr>
      </w:pPr>
    </w:p>
    <w:p w:rsidR="00C77873" w:rsidRPr="00075EDC" w:rsidRDefault="008B596C">
      <w:pPr>
        <w:snapToGrid w:val="0"/>
        <w:spacing w:line="360" w:lineRule="auto"/>
        <w:ind w:firstLineChars="1900" w:firstLine="456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widowControl/>
        <w:jc w:val="left"/>
        <w:rPr>
          <w:rFonts w:ascii="宋体" w:hAnsi="宋体"/>
          <w:color w:val="000000" w:themeColor="text1"/>
          <w:szCs w:val="21"/>
        </w:rPr>
        <w:sectPr w:rsidR="00C77873" w:rsidRPr="00075EDC">
          <w:pgSz w:w="11906" w:h="16838"/>
          <w:pgMar w:top="1440" w:right="1797" w:bottom="1440" w:left="1797" w:header="851" w:footer="992" w:gutter="0"/>
          <w:cols w:space="720"/>
        </w:sectPr>
      </w:pPr>
    </w:p>
    <w:p w:rsidR="00C77873" w:rsidRPr="00075EDC" w:rsidRDefault="008B596C" w:rsidP="00075EDC">
      <w:pPr>
        <w:snapToGrid w:val="0"/>
        <w:spacing w:beforeLines="50" w:after="50"/>
        <w:ind w:firstLineChars="200" w:firstLine="602"/>
        <w:jc w:val="center"/>
        <w:rPr>
          <w:b/>
          <w:bCs/>
          <w:color w:val="000000" w:themeColor="text1"/>
          <w:sz w:val="30"/>
          <w:szCs w:val="30"/>
        </w:rPr>
      </w:pPr>
      <w:r w:rsidRPr="00075EDC">
        <w:rPr>
          <w:rFonts w:hint="eastAsia"/>
          <w:b/>
          <w:bCs/>
          <w:color w:val="000000" w:themeColor="text1"/>
          <w:sz w:val="30"/>
          <w:szCs w:val="30"/>
        </w:rPr>
        <w:lastRenderedPageBreak/>
        <w:t>五、投标人情况介绍</w:t>
      </w:r>
    </w:p>
    <w:p w:rsidR="00C77873" w:rsidRPr="00075EDC" w:rsidRDefault="008B596C" w:rsidP="00075EDC">
      <w:pPr>
        <w:spacing w:line="360" w:lineRule="auto"/>
        <w:ind w:firstLineChars="1687" w:firstLine="4049"/>
        <w:rPr>
          <w:rFonts w:ascii="方正仿宋_GB2312" w:eastAsia="方正仿宋_GB2312" w:hAnsi="仿宋" w:cs="方正仿宋_GB2312"/>
          <w:color w:val="000000" w:themeColor="text1"/>
          <w:kern w:val="0"/>
          <w:sz w:val="24"/>
        </w:rPr>
      </w:pPr>
      <w:r w:rsidRPr="00075EDC">
        <w:rPr>
          <w:rFonts w:ascii="宋体" w:hAnsi="宋体" w:hint="eastAsia"/>
          <w:color w:val="000000" w:themeColor="text1"/>
          <w:sz w:val="24"/>
        </w:rPr>
        <w:t>（格式自拟）</w:t>
      </w: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8B596C">
      <w:pPr>
        <w:snapToGrid w:val="0"/>
        <w:spacing w:line="360" w:lineRule="auto"/>
        <w:ind w:firstLineChars="2350" w:firstLine="56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rsidP="00075EDC">
      <w:pPr>
        <w:snapToGrid w:val="0"/>
        <w:spacing w:beforeLines="50" w:after="50"/>
        <w:ind w:firstLineChars="200" w:firstLine="602"/>
        <w:jc w:val="center"/>
        <w:rPr>
          <w:b/>
          <w:bCs/>
          <w:color w:val="000000" w:themeColor="text1"/>
          <w:sz w:val="30"/>
          <w:szCs w:val="30"/>
        </w:rPr>
      </w:pPr>
    </w:p>
    <w:p w:rsidR="00C77873" w:rsidRPr="00075EDC" w:rsidRDefault="00C77873">
      <w:pPr>
        <w:widowControl/>
        <w:jc w:val="left"/>
        <w:rPr>
          <w:b/>
          <w:bCs/>
          <w:color w:val="000000" w:themeColor="text1"/>
          <w:sz w:val="30"/>
          <w:szCs w:val="30"/>
        </w:rPr>
        <w:sectPr w:rsidR="00C77873" w:rsidRPr="00075EDC">
          <w:pgSz w:w="11906" w:h="16838"/>
          <w:pgMar w:top="1134" w:right="1134" w:bottom="1134" w:left="1134" w:header="720" w:footer="720" w:gutter="0"/>
          <w:cols w:space="720"/>
          <w:docGrid w:type="lines" w:linePitch="331"/>
        </w:sectPr>
      </w:pPr>
    </w:p>
    <w:p w:rsidR="00C77873" w:rsidRPr="00075EDC" w:rsidRDefault="008B596C" w:rsidP="00075EDC">
      <w:pPr>
        <w:snapToGrid w:val="0"/>
        <w:spacing w:beforeLines="50" w:after="50"/>
        <w:ind w:firstLineChars="200" w:firstLine="602"/>
        <w:jc w:val="center"/>
        <w:rPr>
          <w:b/>
          <w:bCs/>
          <w:color w:val="000000" w:themeColor="text1"/>
          <w:sz w:val="30"/>
          <w:szCs w:val="30"/>
        </w:rPr>
      </w:pPr>
      <w:r w:rsidRPr="00075EDC">
        <w:rPr>
          <w:rFonts w:hint="eastAsia"/>
          <w:b/>
          <w:bCs/>
          <w:color w:val="000000" w:themeColor="text1"/>
          <w:sz w:val="30"/>
          <w:szCs w:val="30"/>
        </w:rPr>
        <w:lastRenderedPageBreak/>
        <w:t>六、投标人类似的业绩证明文件（如有要求）</w:t>
      </w:r>
    </w:p>
    <w:p w:rsidR="00C77873" w:rsidRPr="00075EDC" w:rsidRDefault="00C77873">
      <w:pPr>
        <w:pStyle w:val="af"/>
        <w:snapToGrid w:val="0"/>
        <w:ind w:left="480" w:hanging="480"/>
        <w:rPr>
          <w:rFonts w:ascii="宋体" w:hAnsi="宋体"/>
          <w:color w:val="000000" w:themeColor="text1"/>
          <w:sz w:val="24"/>
        </w:rPr>
      </w:pPr>
    </w:p>
    <w:p w:rsidR="00C77873" w:rsidRPr="00075EDC" w:rsidRDefault="00C77873">
      <w:pPr>
        <w:pStyle w:val="af"/>
        <w:snapToGrid w:val="0"/>
        <w:ind w:left="480" w:hanging="480"/>
        <w:rPr>
          <w:rFonts w:ascii="宋体" w:hAnsi="宋体"/>
          <w:color w:val="000000" w:themeColor="text1"/>
          <w:sz w:val="24"/>
        </w:rPr>
      </w:pPr>
    </w:p>
    <w:p w:rsidR="00C77873" w:rsidRPr="00075EDC" w:rsidRDefault="00C77873">
      <w:pPr>
        <w:pStyle w:val="af"/>
        <w:snapToGrid w:val="0"/>
        <w:ind w:left="480" w:hanging="480"/>
        <w:rPr>
          <w:rFonts w:ascii="宋体" w:hAnsi="宋体"/>
          <w:color w:val="000000" w:themeColor="text1"/>
          <w:sz w:val="24"/>
        </w:rPr>
      </w:pPr>
    </w:p>
    <w:p w:rsidR="00C77873" w:rsidRPr="00075EDC" w:rsidRDefault="008B596C">
      <w:pPr>
        <w:autoSpaceDE w:val="0"/>
        <w:autoSpaceDN w:val="0"/>
        <w:spacing w:line="360" w:lineRule="auto"/>
        <w:ind w:firstLine="120"/>
        <w:rPr>
          <w:rFonts w:ascii="宋体" w:hAnsi="宋体"/>
          <w:color w:val="000000" w:themeColor="text1"/>
          <w:sz w:val="24"/>
        </w:rPr>
      </w:pPr>
      <w:r w:rsidRPr="00075EDC">
        <w:rPr>
          <w:rFonts w:ascii="方正仿宋_GB2312" w:eastAsia="方正仿宋_GB2312" w:hAnsi="仿宋" w:cs="方正仿宋_GB2312" w:hint="eastAsia"/>
          <w:b/>
          <w:color w:val="000000" w:themeColor="text1"/>
          <w:sz w:val="24"/>
        </w:rPr>
        <w:t>附表</w:t>
      </w:r>
      <w:r w:rsidRPr="00075EDC">
        <w:rPr>
          <w:rFonts w:ascii="方正仿宋_GB2312" w:eastAsia="方正仿宋_GB2312" w:hAnsi="仿宋" w:cs="方正仿宋_GB2312" w:hint="eastAsia"/>
          <w:b/>
          <w:color w:val="000000" w:themeColor="text1"/>
          <w:sz w:val="24"/>
        </w:rPr>
        <w:t xml:space="preserve"> :</w:t>
      </w:r>
      <w:r w:rsidRPr="00075EDC">
        <w:rPr>
          <w:rFonts w:ascii="方正仿宋_GB2312" w:eastAsia="方正仿宋_GB2312" w:hAnsi="仿宋" w:cs="方正仿宋_GB2312" w:hint="eastAsia"/>
          <w:b/>
          <w:color w:val="000000" w:themeColor="text1"/>
          <w:sz w:val="24"/>
        </w:rPr>
        <w:t>相关项目业绩一览表（投标人同类项目合同复印件、用户验收报告、用户评价意见格式自拟）</w:t>
      </w:r>
    </w:p>
    <w:tbl>
      <w:tblPr>
        <w:tblW w:w="0" w:type="auto"/>
        <w:tblInd w:w="113" w:type="dxa"/>
        <w:tblBorders>
          <w:top w:val="single" w:sz="4" w:space="0" w:color="auto"/>
          <w:left w:val="single" w:sz="4" w:space="0" w:color="auto"/>
          <w:bottom w:val="single" w:sz="4" w:space="0" w:color="auto"/>
          <w:right w:val="single" w:sz="4" w:space="0" w:color="auto"/>
        </w:tblBorders>
        <w:tblLook w:val="04A0"/>
      </w:tblPr>
      <w:tblGrid>
        <w:gridCol w:w="1416"/>
        <w:gridCol w:w="1176"/>
        <w:gridCol w:w="1176"/>
        <w:gridCol w:w="696"/>
        <w:gridCol w:w="1176"/>
        <w:gridCol w:w="1176"/>
        <w:gridCol w:w="1896"/>
      </w:tblGrid>
      <w:tr w:rsidR="00C77873" w:rsidRPr="00075EDC">
        <w:trPr>
          <w:cantSplit/>
          <w:trHeight w:val="487"/>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采购人名称</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项目名称</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合同</w:t>
            </w:r>
          </w:p>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金额</w:t>
            </w:r>
          </w:p>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（万元）</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附件在投标文件中页码</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采购人联系人及</w:t>
            </w:r>
          </w:p>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联系电话</w:t>
            </w:r>
          </w:p>
        </w:tc>
      </w:tr>
      <w:tr w:rsidR="00C77873" w:rsidRPr="00075EDC">
        <w:trPr>
          <w:cantSplit/>
          <w:trHeight w:val="836"/>
        </w:trPr>
        <w:tc>
          <w:tcPr>
            <w:tcW w:w="0" w:type="auto"/>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合同</w:t>
            </w:r>
          </w:p>
        </w:tc>
        <w:tc>
          <w:tcPr>
            <w:tcW w:w="1176"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验收报告</w:t>
            </w:r>
          </w:p>
        </w:tc>
        <w:tc>
          <w:tcPr>
            <w:tcW w:w="0" w:type="auto"/>
            <w:tcBorders>
              <w:top w:val="single" w:sz="4" w:space="0" w:color="auto"/>
              <w:left w:val="single" w:sz="4" w:space="0" w:color="auto"/>
              <w:bottom w:val="single" w:sz="4" w:space="0" w:color="auto"/>
              <w:right w:val="single" w:sz="4" w:space="0" w:color="auto"/>
            </w:tcBorders>
            <w:vAlign w:val="center"/>
          </w:tcPr>
          <w:p w:rsidR="00C77873" w:rsidRPr="00075EDC" w:rsidRDefault="008B596C">
            <w:pPr>
              <w:snapToGrid w:val="0"/>
              <w:spacing w:line="240" w:lineRule="exact"/>
              <w:jc w:val="center"/>
              <w:rPr>
                <w:rFonts w:ascii="宋体" w:hAnsi="宋体"/>
                <w:color w:val="000000" w:themeColor="text1"/>
                <w:sz w:val="24"/>
              </w:rPr>
            </w:pPr>
            <w:r w:rsidRPr="00075EDC">
              <w:rPr>
                <w:rFonts w:ascii="宋体" w:hAnsi="宋体" w:hint="eastAsia"/>
                <w:color w:val="000000" w:themeColor="text1"/>
                <w:sz w:val="24"/>
              </w:rPr>
              <w:t>用户评价</w:t>
            </w:r>
          </w:p>
        </w:tc>
        <w:tc>
          <w:tcPr>
            <w:tcW w:w="0" w:type="auto"/>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 w:val="24"/>
              </w:rPr>
            </w:pPr>
          </w:p>
        </w:tc>
      </w:tr>
      <w:tr w:rsidR="00C77873" w:rsidRPr="00075EDC">
        <w:trPr>
          <w:trHeight w:val="649"/>
        </w:trPr>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pPr>
              <w:snapToGrid w:val="0"/>
              <w:spacing w:line="24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pPr>
              <w:snapToGrid w:val="0"/>
              <w:spacing w:line="24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pPr>
              <w:snapToGrid w:val="0"/>
              <w:spacing w:line="240" w:lineRule="exact"/>
              <w:jc w:val="left"/>
              <w:rPr>
                <w:rFonts w:ascii="宋体" w:hAnsi="宋体"/>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C77873" w:rsidRPr="00075EDC" w:rsidRDefault="00C77873">
            <w:pPr>
              <w:snapToGrid w:val="0"/>
              <w:spacing w:line="240" w:lineRule="exact"/>
              <w:jc w:val="left"/>
              <w:rPr>
                <w:rFonts w:ascii="宋体" w:hAnsi="宋体"/>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C77873" w:rsidRPr="00075EDC" w:rsidRDefault="00C77873">
            <w:pPr>
              <w:snapToGrid w:val="0"/>
              <w:spacing w:line="24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pPr>
              <w:snapToGrid w:val="0"/>
              <w:spacing w:line="24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pPr>
              <w:snapToGrid w:val="0"/>
              <w:spacing w:line="240" w:lineRule="exact"/>
              <w:jc w:val="left"/>
              <w:rPr>
                <w:rFonts w:ascii="宋体" w:hAnsi="宋体"/>
                <w:color w:val="000000" w:themeColor="text1"/>
                <w:sz w:val="24"/>
              </w:rPr>
            </w:pPr>
          </w:p>
        </w:tc>
      </w:tr>
      <w:tr w:rsidR="00C77873" w:rsidRPr="00075ED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r>
      <w:tr w:rsidR="00C77873" w:rsidRPr="00075EDC">
        <w:trPr>
          <w:trHeight w:val="710"/>
        </w:trPr>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r>
      <w:tr w:rsidR="00C77873" w:rsidRPr="00075ED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r>
      <w:tr w:rsidR="00C77873" w:rsidRPr="00075ED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696" w:type="dxa"/>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1176" w:type="dxa"/>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c>
          <w:tcPr>
            <w:tcW w:w="0" w:type="auto"/>
            <w:tcBorders>
              <w:top w:val="single" w:sz="4" w:space="0" w:color="auto"/>
              <w:left w:val="single" w:sz="4" w:space="0" w:color="auto"/>
              <w:bottom w:val="single" w:sz="4" w:space="0" w:color="auto"/>
              <w:right w:val="single" w:sz="4" w:space="0" w:color="auto"/>
            </w:tcBorders>
          </w:tcPr>
          <w:p w:rsidR="00C77873" w:rsidRPr="00075EDC" w:rsidRDefault="00C77873" w:rsidP="00075EDC">
            <w:pPr>
              <w:snapToGrid w:val="0"/>
              <w:spacing w:before="50" w:afterLines="50" w:line="400" w:lineRule="exact"/>
              <w:jc w:val="left"/>
              <w:rPr>
                <w:rFonts w:ascii="宋体" w:hAnsi="宋体"/>
                <w:color w:val="000000" w:themeColor="text1"/>
                <w:sz w:val="24"/>
              </w:rPr>
            </w:pPr>
          </w:p>
        </w:tc>
      </w:tr>
    </w:tbl>
    <w:p w:rsidR="00C77873" w:rsidRPr="00075EDC" w:rsidRDefault="008B596C">
      <w:pPr>
        <w:pStyle w:val="aa"/>
        <w:spacing w:line="360" w:lineRule="auto"/>
        <w:ind w:left="72"/>
        <w:rPr>
          <w:rFonts w:ascii="Times New Roman" w:hAnsi="Times New Roman"/>
          <w:color w:val="000000" w:themeColor="text1"/>
        </w:rPr>
      </w:pPr>
      <w:r w:rsidRPr="00075EDC">
        <w:rPr>
          <w:rFonts w:ascii="Times New Roman" w:hAnsi="Times New Roman" w:hint="eastAsia"/>
          <w:color w:val="000000" w:themeColor="text1"/>
        </w:rPr>
        <w:t>注：投标人可按上述格式自行编制，须随表提交相应的合同复印件和用户单位验收证明并注明所在投标人商务技术文件页码。</w:t>
      </w: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8B596C">
      <w:pPr>
        <w:snapToGrid w:val="0"/>
        <w:spacing w:line="360" w:lineRule="auto"/>
        <w:ind w:firstLineChars="4800" w:firstLine="1152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4200" w:firstLine="1008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widowControl/>
        <w:spacing w:line="360" w:lineRule="auto"/>
        <w:jc w:val="left"/>
        <w:rPr>
          <w:rFonts w:ascii="方正仿宋_GB2312" w:eastAsia="方正仿宋_GB2312" w:hAnsi="仿宋" w:cs="方正仿宋_GB2312"/>
          <w:color w:val="000000" w:themeColor="text1"/>
          <w:kern w:val="0"/>
          <w:sz w:val="24"/>
          <w:lang w:val="zh-CN"/>
        </w:rPr>
        <w:sectPr w:rsidR="00C77873" w:rsidRPr="00075EDC">
          <w:pgSz w:w="11906" w:h="16838"/>
          <w:pgMar w:top="1134" w:right="1134" w:bottom="1134" w:left="1134" w:header="720" w:footer="720" w:gutter="0"/>
          <w:cols w:space="720"/>
          <w:docGrid w:type="lines" w:linePitch="331"/>
        </w:sectPr>
      </w:pPr>
    </w:p>
    <w:p w:rsidR="00C77873" w:rsidRPr="00075EDC" w:rsidRDefault="008B596C">
      <w:pPr>
        <w:pStyle w:val="aa"/>
        <w:jc w:val="center"/>
        <w:outlineLvl w:val="1"/>
        <w:rPr>
          <w:rFonts w:hAnsi="宋体"/>
          <w:b/>
          <w:bCs/>
          <w:color w:val="000000" w:themeColor="text1"/>
          <w:sz w:val="28"/>
          <w:szCs w:val="28"/>
        </w:rPr>
      </w:pPr>
      <w:bookmarkStart w:id="323" w:name="_Toc187761575"/>
      <w:bookmarkStart w:id="324" w:name="_Toc19686839"/>
      <w:r w:rsidRPr="00075EDC">
        <w:rPr>
          <w:rFonts w:hAnsi="宋体" w:hint="eastAsia"/>
          <w:b/>
          <w:bCs/>
          <w:color w:val="000000" w:themeColor="text1"/>
          <w:sz w:val="28"/>
          <w:szCs w:val="28"/>
        </w:rPr>
        <w:lastRenderedPageBreak/>
        <w:t>第四节</w:t>
      </w:r>
      <w:r w:rsidRPr="00075EDC">
        <w:rPr>
          <w:rFonts w:hAnsi="宋体" w:hint="eastAsia"/>
          <w:b/>
          <w:bCs/>
          <w:color w:val="000000" w:themeColor="text1"/>
          <w:sz w:val="28"/>
          <w:szCs w:val="28"/>
        </w:rPr>
        <w:t xml:space="preserve"> </w:t>
      </w:r>
      <w:r w:rsidRPr="00075EDC">
        <w:rPr>
          <w:rFonts w:hAnsi="宋体" w:hint="eastAsia"/>
          <w:b/>
          <w:bCs/>
          <w:color w:val="000000" w:themeColor="text1"/>
          <w:sz w:val="28"/>
          <w:szCs w:val="28"/>
        </w:rPr>
        <w:t>技术文件格式</w:t>
      </w:r>
      <w:bookmarkEnd w:id="323"/>
      <w:bookmarkEnd w:id="324"/>
    </w:p>
    <w:p w:rsidR="00C77873" w:rsidRPr="00075EDC" w:rsidRDefault="008B596C" w:rsidP="00075EDC">
      <w:pPr>
        <w:snapToGrid w:val="0"/>
        <w:spacing w:beforeLines="50" w:after="50"/>
        <w:rPr>
          <w:rFonts w:ascii="宋体" w:hAnsi="宋体"/>
          <w:bCs/>
          <w:color w:val="000000" w:themeColor="text1"/>
          <w:sz w:val="32"/>
          <w:szCs w:val="20"/>
        </w:rPr>
      </w:pPr>
      <w:r w:rsidRPr="00075EDC">
        <w:rPr>
          <w:rFonts w:ascii="宋体" w:hAnsi="宋体" w:hint="eastAsia"/>
          <w:bCs/>
          <w:color w:val="000000" w:themeColor="text1"/>
        </w:rPr>
        <w:t>电子投标文件</w:t>
      </w:r>
    </w:p>
    <w:p w:rsidR="00C77873" w:rsidRPr="00075EDC" w:rsidRDefault="00C77873" w:rsidP="00075EDC">
      <w:pPr>
        <w:snapToGrid w:val="0"/>
        <w:spacing w:beforeLines="50" w:after="50"/>
        <w:rPr>
          <w:rFonts w:ascii="宋体" w:hAnsi="宋体"/>
          <w:color w:val="000000" w:themeColor="text1"/>
          <w:sz w:val="24"/>
          <w:szCs w:val="20"/>
        </w:rPr>
      </w:pPr>
    </w:p>
    <w:p w:rsidR="00C77873" w:rsidRPr="00075EDC" w:rsidRDefault="00C77873" w:rsidP="00075EDC">
      <w:pPr>
        <w:snapToGrid w:val="0"/>
        <w:spacing w:beforeLines="50" w:after="50"/>
        <w:jc w:val="center"/>
        <w:rPr>
          <w:rFonts w:ascii="宋体" w:hAnsi="宋体"/>
          <w:b/>
          <w:bCs/>
          <w:color w:val="000000" w:themeColor="text1"/>
          <w:sz w:val="32"/>
          <w:szCs w:val="32"/>
        </w:rPr>
      </w:pPr>
    </w:p>
    <w:p w:rsidR="00C77873" w:rsidRPr="00075EDC" w:rsidRDefault="00C77873" w:rsidP="00075EDC">
      <w:pPr>
        <w:snapToGrid w:val="0"/>
        <w:spacing w:beforeLines="50" w:after="50"/>
        <w:jc w:val="center"/>
        <w:rPr>
          <w:rFonts w:ascii="宋体" w:hAnsi="宋体"/>
          <w:b/>
          <w:bCs/>
          <w:color w:val="000000" w:themeColor="text1"/>
          <w:sz w:val="32"/>
          <w:szCs w:val="32"/>
        </w:rPr>
      </w:pPr>
    </w:p>
    <w:p w:rsidR="00C77873" w:rsidRPr="00075EDC" w:rsidRDefault="00C77873" w:rsidP="00075EDC">
      <w:pPr>
        <w:snapToGrid w:val="0"/>
        <w:spacing w:beforeLines="50" w:after="50"/>
        <w:jc w:val="center"/>
        <w:rPr>
          <w:rFonts w:ascii="宋体" w:hAnsi="宋体"/>
          <w:b/>
          <w:bCs/>
          <w:color w:val="000000" w:themeColor="text1"/>
          <w:sz w:val="32"/>
          <w:szCs w:val="32"/>
        </w:rPr>
      </w:pPr>
    </w:p>
    <w:p w:rsidR="00C77873" w:rsidRPr="00075EDC" w:rsidRDefault="008B596C" w:rsidP="00075EDC">
      <w:pPr>
        <w:snapToGrid w:val="0"/>
        <w:spacing w:beforeLines="50" w:after="50"/>
        <w:jc w:val="center"/>
        <w:rPr>
          <w:rFonts w:ascii="宋体" w:hAnsi="宋体"/>
          <w:b/>
          <w:bCs/>
          <w:color w:val="000000" w:themeColor="text1"/>
          <w:sz w:val="32"/>
          <w:szCs w:val="32"/>
        </w:rPr>
      </w:pPr>
      <w:r w:rsidRPr="00075EDC">
        <w:rPr>
          <w:rFonts w:ascii="宋体" w:hAnsi="宋体" w:hint="eastAsia"/>
          <w:b/>
          <w:bCs/>
          <w:color w:val="000000" w:themeColor="text1"/>
          <w:sz w:val="32"/>
          <w:szCs w:val="32"/>
        </w:rPr>
        <w:t>技术文件（封面）</w:t>
      </w:r>
    </w:p>
    <w:p w:rsidR="00C77873" w:rsidRPr="00075EDC" w:rsidRDefault="00C77873" w:rsidP="00075EDC">
      <w:pPr>
        <w:snapToGrid w:val="0"/>
        <w:spacing w:beforeLines="50" w:after="50"/>
        <w:rPr>
          <w:rFonts w:ascii="宋体" w:hAnsi="宋体"/>
          <w:bCs/>
          <w:color w:val="000000" w:themeColor="text1"/>
          <w:sz w:val="24"/>
          <w:szCs w:val="20"/>
        </w:rPr>
      </w:pPr>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szCs w:val="20"/>
        </w:rPr>
      </w:pPr>
      <w:r w:rsidRPr="00075EDC">
        <w:rPr>
          <w:rFonts w:ascii="宋体" w:hAnsi="宋体" w:hint="eastAsia"/>
          <w:bCs/>
          <w:color w:val="000000" w:themeColor="text1"/>
          <w:sz w:val="24"/>
        </w:rPr>
        <w:t>项目名称：</w:t>
      </w:r>
      <w:r w:rsidRPr="00075EDC">
        <w:rPr>
          <w:rFonts w:ascii="宋体" w:hAnsi="宋体" w:hint="eastAsia"/>
          <w:bCs/>
          <w:color w:val="000000" w:themeColor="text1"/>
          <w:sz w:val="24"/>
        </w:rPr>
        <w:t xml:space="preserve"> </w:t>
      </w:r>
      <w:bookmarkStart w:id="325" w:name="PO_3000001866_PM002_8"/>
      <w:r w:rsidRPr="00075EDC">
        <w:rPr>
          <w:rFonts w:ascii="宋体" w:hAnsi="宋体" w:hint="eastAsia"/>
          <w:bCs/>
          <w:color w:val="000000" w:themeColor="text1"/>
          <w:sz w:val="24"/>
        </w:rPr>
        <w:t>[</w:t>
      </w:r>
      <w:r w:rsidRPr="00075EDC">
        <w:rPr>
          <w:rFonts w:ascii="宋体" w:hAnsi="宋体" w:hint="eastAsia"/>
          <w:bCs/>
          <w:color w:val="000000" w:themeColor="text1"/>
          <w:sz w:val="24"/>
        </w:rPr>
        <w:t>项目采购</w:t>
      </w:r>
      <w:r w:rsidRPr="00075EDC">
        <w:rPr>
          <w:rFonts w:ascii="宋体" w:hAnsi="宋体" w:hint="eastAsia"/>
          <w:bCs/>
          <w:color w:val="000000" w:themeColor="text1"/>
          <w:sz w:val="24"/>
        </w:rPr>
        <w:t>-</w:t>
      </w:r>
      <w:r w:rsidRPr="00075EDC">
        <w:rPr>
          <w:rFonts w:ascii="宋体" w:hAnsi="宋体" w:hint="eastAsia"/>
          <w:bCs/>
          <w:color w:val="000000" w:themeColor="text1"/>
          <w:sz w:val="24"/>
        </w:rPr>
        <w:t>项目名称</w:t>
      </w:r>
      <w:r w:rsidRPr="00075EDC">
        <w:rPr>
          <w:rFonts w:ascii="宋体" w:hAnsi="宋体" w:hint="eastAsia"/>
          <w:bCs/>
          <w:color w:val="000000" w:themeColor="text1"/>
          <w:sz w:val="24"/>
        </w:rPr>
        <w:t>]</w:t>
      </w:r>
      <w:bookmarkEnd w:id="325"/>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rPr>
      </w:pPr>
      <w:r w:rsidRPr="00075EDC">
        <w:rPr>
          <w:rFonts w:ascii="宋体" w:hAnsi="宋体" w:hint="eastAsia"/>
          <w:bCs/>
          <w:color w:val="000000" w:themeColor="text1"/>
          <w:sz w:val="24"/>
        </w:rPr>
        <w:t>项目编号：</w:t>
      </w:r>
      <w:r w:rsidRPr="00075EDC">
        <w:rPr>
          <w:rFonts w:ascii="宋体" w:hAnsi="宋体" w:hint="eastAsia"/>
          <w:bCs/>
          <w:color w:val="000000" w:themeColor="text1"/>
          <w:sz w:val="24"/>
        </w:rPr>
        <w:t xml:space="preserve"> </w:t>
      </w:r>
      <w:bookmarkStart w:id="326" w:name="PO_3000001866_PM001_6"/>
      <w:r w:rsidRPr="00075EDC">
        <w:rPr>
          <w:rFonts w:ascii="宋体" w:hAnsi="宋体" w:hint="eastAsia"/>
          <w:bCs/>
          <w:color w:val="000000" w:themeColor="text1"/>
          <w:sz w:val="24"/>
        </w:rPr>
        <w:t>[</w:t>
      </w:r>
      <w:r w:rsidRPr="00075EDC">
        <w:rPr>
          <w:rFonts w:ascii="宋体" w:hAnsi="宋体" w:hint="eastAsia"/>
          <w:bCs/>
          <w:color w:val="000000" w:themeColor="text1"/>
          <w:sz w:val="24"/>
        </w:rPr>
        <w:t>项目采购</w:t>
      </w:r>
      <w:r w:rsidRPr="00075EDC">
        <w:rPr>
          <w:rFonts w:ascii="宋体" w:hAnsi="宋体" w:hint="eastAsia"/>
          <w:bCs/>
          <w:color w:val="000000" w:themeColor="text1"/>
          <w:sz w:val="24"/>
        </w:rPr>
        <w:t>-</w:t>
      </w:r>
      <w:r w:rsidRPr="00075EDC">
        <w:rPr>
          <w:rFonts w:ascii="宋体" w:hAnsi="宋体" w:hint="eastAsia"/>
          <w:bCs/>
          <w:color w:val="000000" w:themeColor="text1"/>
          <w:sz w:val="24"/>
        </w:rPr>
        <w:t>项目编号</w:t>
      </w:r>
      <w:r w:rsidRPr="00075EDC">
        <w:rPr>
          <w:rFonts w:ascii="宋体" w:hAnsi="宋体" w:hint="eastAsia"/>
          <w:bCs/>
          <w:color w:val="000000" w:themeColor="text1"/>
          <w:sz w:val="24"/>
        </w:rPr>
        <w:t>]</w:t>
      </w:r>
      <w:bookmarkEnd w:id="326"/>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rPr>
      </w:pPr>
      <w:r w:rsidRPr="00075EDC">
        <w:rPr>
          <w:rFonts w:ascii="宋体" w:hAnsi="宋体" w:hint="eastAsia"/>
          <w:bCs/>
          <w:color w:val="000000" w:themeColor="text1"/>
          <w:sz w:val="24"/>
        </w:rPr>
        <w:t>所投分标：</w:t>
      </w:r>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rPr>
      </w:pPr>
      <w:r w:rsidRPr="00075EDC">
        <w:rPr>
          <w:rFonts w:ascii="宋体" w:hAnsi="宋体" w:hint="eastAsia"/>
          <w:bCs/>
          <w:color w:val="000000" w:themeColor="text1"/>
          <w:sz w:val="24"/>
        </w:rPr>
        <w:t>投标人名称：</w:t>
      </w:r>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rPr>
      </w:pPr>
      <w:r w:rsidRPr="00075EDC">
        <w:rPr>
          <w:rFonts w:ascii="宋体" w:hAnsi="宋体" w:hint="eastAsia"/>
          <w:bCs/>
          <w:color w:val="000000" w:themeColor="text1"/>
          <w:sz w:val="24"/>
        </w:rPr>
        <w:t>投标人地址：</w:t>
      </w:r>
    </w:p>
    <w:p w:rsidR="00C77873" w:rsidRPr="00075EDC" w:rsidRDefault="008B596C" w:rsidP="00075EDC">
      <w:pPr>
        <w:snapToGrid w:val="0"/>
        <w:spacing w:beforeLines="50" w:after="50"/>
        <w:ind w:firstLine="645"/>
        <w:jc w:val="center"/>
        <w:rPr>
          <w:rFonts w:ascii="宋体" w:hAnsi="宋体"/>
          <w:color w:val="000000" w:themeColor="text1"/>
          <w:sz w:val="24"/>
        </w:rPr>
      </w:pPr>
      <w:r w:rsidRPr="00075EDC">
        <w:rPr>
          <w:rFonts w:ascii="宋体" w:hAnsi="宋体" w:hint="eastAsia"/>
          <w:color w:val="000000" w:themeColor="text1"/>
          <w:sz w:val="24"/>
        </w:rPr>
        <w:t xml:space="preserve">                        </w:t>
      </w:r>
      <w:r w:rsidRPr="00075EDC">
        <w:rPr>
          <w:rFonts w:ascii="宋体" w:hAnsi="宋体" w:hint="eastAsia"/>
          <w:color w:val="000000" w:themeColor="text1"/>
          <w:sz w:val="24"/>
        </w:rPr>
        <w:t>年</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月</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日</w:t>
      </w:r>
    </w:p>
    <w:p w:rsidR="00C77873" w:rsidRPr="00075EDC" w:rsidRDefault="00C77873" w:rsidP="00075EDC">
      <w:pPr>
        <w:snapToGrid w:val="0"/>
        <w:spacing w:beforeLines="50" w:after="50"/>
        <w:ind w:firstLine="645"/>
        <w:jc w:val="center"/>
        <w:rPr>
          <w:rFonts w:ascii="宋体" w:hAnsi="宋体"/>
          <w:color w:val="000000" w:themeColor="text1"/>
          <w:sz w:val="24"/>
          <w:szCs w:val="20"/>
        </w:rPr>
      </w:pPr>
    </w:p>
    <w:p w:rsidR="00C77873" w:rsidRPr="00075EDC" w:rsidRDefault="008B596C">
      <w:pPr>
        <w:jc w:val="center"/>
        <w:rPr>
          <w:rFonts w:ascii="方正仿宋_GB2312" w:eastAsia="方正仿宋_GB2312" w:hAnsi="仿宋" w:cs="方正仿宋_GB2312"/>
          <w:b/>
          <w:color w:val="000000" w:themeColor="text1"/>
          <w:kern w:val="0"/>
          <w:sz w:val="28"/>
          <w:szCs w:val="28"/>
        </w:rPr>
      </w:pPr>
      <w:r w:rsidRPr="00075EDC">
        <w:rPr>
          <w:rFonts w:ascii="宋体" w:hAnsi="宋体" w:hint="eastAsia"/>
          <w:b/>
          <w:bCs/>
          <w:color w:val="000000" w:themeColor="text1"/>
          <w:sz w:val="24"/>
        </w:rPr>
        <w:br w:type="page"/>
      </w:r>
      <w:r w:rsidRPr="00075EDC">
        <w:rPr>
          <w:rFonts w:ascii="方正仿宋_GB2312" w:eastAsia="方正仿宋_GB2312" w:hAnsi="仿宋" w:cs="方正仿宋_GB2312" w:hint="eastAsia"/>
          <w:b/>
          <w:color w:val="000000" w:themeColor="text1"/>
          <w:kern w:val="0"/>
          <w:sz w:val="28"/>
          <w:szCs w:val="28"/>
        </w:rPr>
        <w:lastRenderedPageBreak/>
        <w:t>技术文件目录</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一、投标服务技术需求偏离表…………………………………………………（页码）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二、组织服务方案…………………………………………………………………（页码）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三、售后服务方案</w:t>
      </w:r>
      <w:r w:rsidRPr="00075EDC">
        <w:rPr>
          <w:rFonts w:cs="方正仿宋_GB2312" w:hint="eastAsia"/>
          <w:color w:val="000000" w:themeColor="text1"/>
        </w:rPr>
        <w:t xml:space="preserve"> </w:t>
      </w:r>
      <w:r w:rsidRPr="00075EDC">
        <w:rPr>
          <w:rFonts w:cs="方正仿宋_GB2312" w:hint="eastAsia"/>
          <w:color w:val="000000" w:themeColor="text1"/>
        </w:rPr>
        <w:t>………………………………</w:t>
      </w:r>
      <w:r w:rsidRPr="00075EDC">
        <w:rPr>
          <w:rFonts w:cs="方正仿宋_GB2312" w:hint="eastAsia"/>
          <w:color w:val="000000" w:themeColor="text1"/>
          <w:lang w:val="zh-CN"/>
        </w:rPr>
        <w:t>………</w:t>
      </w:r>
      <w:r w:rsidRPr="00075EDC">
        <w:rPr>
          <w:rFonts w:cs="方正仿宋_GB2312" w:hint="eastAsia"/>
          <w:color w:val="000000" w:themeColor="text1"/>
        </w:rPr>
        <w:t>…………………………（页码）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四、</w:t>
      </w:r>
      <w:r w:rsidRPr="00075EDC">
        <w:rPr>
          <w:rFonts w:cs="方正仿宋_GB2312" w:hint="eastAsia"/>
          <w:color w:val="000000" w:themeColor="text1"/>
          <w:lang w:val="zh-CN"/>
        </w:rPr>
        <w:t>项目实施人员一览表</w:t>
      </w:r>
      <w:r w:rsidRPr="00075EDC">
        <w:rPr>
          <w:rFonts w:cs="方正仿宋_GB2312" w:hint="eastAsia"/>
          <w:color w:val="000000" w:themeColor="text1"/>
          <w:lang w:val="zh-CN"/>
        </w:rPr>
        <w:t xml:space="preserve"> </w:t>
      </w:r>
      <w:r w:rsidRPr="00075EDC">
        <w:rPr>
          <w:rFonts w:cs="方正仿宋_GB2312" w:hint="eastAsia"/>
          <w:color w:val="000000" w:themeColor="text1"/>
          <w:lang w:val="zh-CN"/>
        </w:rPr>
        <w:t>………………………………</w:t>
      </w:r>
      <w:r w:rsidRPr="00075EDC">
        <w:rPr>
          <w:rFonts w:cs="方正仿宋_GB2312" w:hint="eastAsia"/>
          <w:color w:val="000000" w:themeColor="text1"/>
        </w:rPr>
        <w:t>………………………（页码）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五、投标人对项目的合理化建议和改进措施</w:t>
      </w:r>
      <w:r w:rsidRPr="00075EDC">
        <w:rPr>
          <w:rFonts w:cs="方正仿宋_GB2312" w:hint="eastAsia"/>
          <w:color w:val="000000" w:themeColor="text1"/>
          <w:lang w:val="zh-CN"/>
        </w:rPr>
        <w:t>………………………</w:t>
      </w:r>
      <w:r w:rsidRPr="00075EDC">
        <w:rPr>
          <w:rFonts w:cs="方正仿宋_GB2312" w:hint="eastAsia"/>
          <w:color w:val="000000" w:themeColor="text1"/>
        </w:rPr>
        <w:t>………（页码）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六、优惠条件及特殊承诺（如有）</w:t>
      </w:r>
      <w:r w:rsidRPr="00075EDC">
        <w:rPr>
          <w:rFonts w:cs="方正仿宋_GB2312" w:hint="eastAsia"/>
          <w:color w:val="000000" w:themeColor="text1"/>
          <w:lang w:val="zh-CN"/>
        </w:rPr>
        <w:t>……………………………………………</w:t>
      </w:r>
      <w:r w:rsidRPr="00075EDC">
        <w:rPr>
          <w:rFonts w:cs="方正仿宋_GB2312" w:hint="eastAsia"/>
          <w:color w:val="000000" w:themeColor="text1"/>
        </w:rPr>
        <w:t>（页码）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七、备品备件及供选择的配套零部件清单（如有）</w:t>
      </w:r>
      <w:r w:rsidRPr="00075EDC">
        <w:rPr>
          <w:rFonts w:cs="方正仿宋_GB2312" w:hint="eastAsia"/>
          <w:color w:val="000000" w:themeColor="text1"/>
          <w:lang w:val="zh-CN"/>
        </w:rPr>
        <w:t>………………………</w:t>
      </w:r>
      <w:r w:rsidRPr="00075EDC">
        <w:rPr>
          <w:rFonts w:cs="方正仿宋_GB2312" w:hint="eastAsia"/>
          <w:color w:val="000000" w:themeColor="text1"/>
        </w:rPr>
        <w:t>（页码）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八、培训计划（如有）</w:t>
      </w:r>
      <w:r w:rsidRPr="00075EDC">
        <w:rPr>
          <w:rFonts w:cs="方正仿宋_GB2312" w:hint="eastAsia"/>
          <w:color w:val="000000" w:themeColor="text1"/>
          <w:lang w:val="zh-CN"/>
        </w:rPr>
        <w:t>………………………………………………………</w:t>
      </w:r>
      <w:r w:rsidRPr="00075EDC">
        <w:rPr>
          <w:rFonts w:cs="方正仿宋_GB2312" w:hint="eastAsia"/>
          <w:color w:val="000000" w:themeColor="text1"/>
        </w:rPr>
        <w:t>……</w:t>
      </w:r>
      <w:r w:rsidRPr="00075EDC">
        <w:rPr>
          <w:rFonts w:cs="方正仿宋_GB2312" w:hint="eastAsia"/>
          <w:color w:val="000000" w:themeColor="text1"/>
          <w:lang w:val="zh-CN"/>
        </w:rPr>
        <w:t>…</w:t>
      </w:r>
      <w:r w:rsidRPr="00075EDC">
        <w:rPr>
          <w:rFonts w:cs="方正仿宋_GB2312" w:hint="eastAsia"/>
          <w:color w:val="000000" w:themeColor="text1"/>
        </w:rPr>
        <w:t>（页码）</w:t>
      </w:r>
    </w:p>
    <w:p w:rsidR="00C77873" w:rsidRPr="00075EDC" w:rsidRDefault="008B596C">
      <w:pPr>
        <w:pStyle w:val="51"/>
        <w:spacing w:line="360" w:lineRule="auto"/>
        <w:rPr>
          <w:rFonts w:cs="方正仿宋_GB2312"/>
          <w:color w:val="000000" w:themeColor="text1"/>
        </w:rPr>
      </w:pPr>
      <w:r w:rsidRPr="00075EDC">
        <w:rPr>
          <w:rFonts w:cs="方正仿宋_GB2312" w:hint="eastAsia"/>
          <w:color w:val="000000" w:themeColor="text1"/>
        </w:rPr>
        <w:t>九、认为需要的其他技术文件或说明（如有）</w:t>
      </w:r>
      <w:r w:rsidRPr="00075EDC">
        <w:rPr>
          <w:rFonts w:cs="方正仿宋_GB2312" w:hint="eastAsia"/>
          <w:color w:val="000000" w:themeColor="text1"/>
          <w:lang w:val="zh-CN"/>
        </w:rPr>
        <w:t>………………………………</w:t>
      </w:r>
      <w:r w:rsidRPr="00075EDC">
        <w:rPr>
          <w:rFonts w:cs="方正仿宋_GB2312" w:hint="eastAsia"/>
          <w:color w:val="000000" w:themeColor="text1"/>
        </w:rPr>
        <w:t>（页码）</w:t>
      </w:r>
    </w:p>
    <w:p w:rsidR="00C77873" w:rsidRPr="00075EDC" w:rsidRDefault="008B596C">
      <w:pPr>
        <w:spacing w:line="360" w:lineRule="auto"/>
        <w:rPr>
          <w:rFonts w:ascii="方正仿宋_GB2312" w:eastAsia="方正仿宋_GB2312" w:hAnsi="仿宋" w:cs="方正仿宋_GB2312"/>
          <w:b/>
          <w:bCs/>
          <w:color w:val="000000" w:themeColor="text1"/>
          <w:sz w:val="24"/>
        </w:rPr>
      </w:pPr>
      <w:r w:rsidRPr="00075EDC">
        <w:rPr>
          <w:rFonts w:ascii="方正仿宋_GB2312" w:eastAsia="方正仿宋_GB2312" w:hAnsi="仿宋" w:cs="方正仿宋_GB2312" w:hint="eastAsia"/>
          <w:b/>
          <w:bCs/>
          <w:color w:val="000000" w:themeColor="text1"/>
          <w:sz w:val="24"/>
        </w:rPr>
        <w:t>注：以上目录是基本格式要求，各投标人可根据自身情况进一步向下增加内容或细化。</w:t>
      </w:r>
    </w:p>
    <w:p w:rsidR="00C77873" w:rsidRPr="00075EDC" w:rsidRDefault="00C77873" w:rsidP="00075EDC">
      <w:pPr>
        <w:snapToGrid w:val="0"/>
        <w:spacing w:beforeLines="50" w:after="50"/>
        <w:ind w:leftChars="68" w:left="143" w:firstLineChars="196" w:firstLine="472"/>
        <w:jc w:val="left"/>
        <w:rPr>
          <w:rFonts w:ascii="宋体" w:hAnsi="宋体"/>
          <w:b/>
          <w:color w:val="000000" w:themeColor="text1"/>
          <w:sz w:val="24"/>
        </w:rPr>
      </w:pPr>
    </w:p>
    <w:p w:rsidR="00C77873" w:rsidRPr="00075EDC" w:rsidRDefault="008B596C" w:rsidP="00075EDC">
      <w:pPr>
        <w:snapToGrid w:val="0"/>
        <w:spacing w:beforeLines="50" w:after="50"/>
        <w:ind w:leftChars="68" w:left="143" w:firstLineChars="196" w:firstLine="472"/>
        <w:jc w:val="left"/>
        <w:rPr>
          <w:rFonts w:ascii="宋体" w:hAnsi="宋体"/>
          <w:b/>
          <w:color w:val="000000" w:themeColor="text1"/>
          <w:sz w:val="24"/>
        </w:rPr>
      </w:pPr>
      <w:r w:rsidRPr="00075EDC">
        <w:rPr>
          <w:rFonts w:ascii="宋体" w:hAnsi="宋体" w:hint="eastAsia"/>
          <w:b/>
          <w:color w:val="000000" w:themeColor="text1"/>
          <w:sz w:val="24"/>
        </w:rPr>
        <w:br w:type="page"/>
      </w:r>
    </w:p>
    <w:p w:rsidR="00C77873" w:rsidRPr="00075EDC" w:rsidRDefault="008B596C">
      <w:pPr>
        <w:pStyle w:val="aa"/>
        <w:spacing w:line="500" w:lineRule="exact"/>
        <w:jc w:val="center"/>
        <w:rPr>
          <w:rFonts w:ascii="Times New Roman" w:hAnsi="Times New Roman"/>
          <w:b/>
          <w:bCs/>
          <w:color w:val="000000" w:themeColor="text1"/>
          <w:sz w:val="30"/>
          <w:szCs w:val="30"/>
        </w:rPr>
      </w:pPr>
      <w:r w:rsidRPr="00075EDC">
        <w:rPr>
          <w:rFonts w:ascii="Times New Roman" w:hAnsi="Times New Roman" w:hint="eastAsia"/>
          <w:b/>
          <w:bCs/>
          <w:color w:val="000000" w:themeColor="text1"/>
          <w:sz w:val="30"/>
          <w:szCs w:val="30"/>
        </w:rPr>
        <w:lastRenderedPageBreak/>
        <w:t>一、投标服务技术需求偏离表</w:t>
      </w:r>
    </w:p>
    <w:p w:rsidR="00C77873" w:rsidRPr="00075EDC" w:rsidRDefault="00C77873">
      <w:pPr>
        <w:pStyle w:val="aa"/>
        <w:spacing w:line="440" w:lineRule="exact"/>
        <w:ind w:firstLineChars="200" w:firstLine="420"/>
        <w:rPr>
          <w:color w:val="000000" w:themeColor="text1"/>
        </w:rPr>
      </w:pPr>
    </w:p>
    <w:p w:rsidR="00C77873" w:rsidRPr="00075EDC" w:rsidRDefault="008B596C">
      <w:pPr>
        <w:pStyle w:val="aa"/>
        <w:spacing w:line="600" w:lineRule="exact"/>
        <w:ind w:firstLineChars="200" w:firstLine="480"/>
        <w:rPr>
          <w:rFonts w:hAnsi="宋体"/>
          <w:color w:val="000000" w:themeColor="text1"/>
          <w:sz w:val="24"/>
          <w:szCs w:val="24"/>
        </w:rPr>
      </w:pPr>
      <w:r w:rsidRPr="00075EDC">
        <w:rPr>
          <w:rFonts w:hAnsi="宋体" w:hint="eastAsia"/>
          <w:color w:val="000000" w:themeColor="text1"/>
          <w:sz w:val="24"/>
          <w:szCs w:val="24"/>
        </w:rPr>
        <w:t>请根据所投服务的实际技术参数，</w:t>
      </w:r>
      <w:r w:rsidRPr="00075EDC">
        <w:rPr>
          <w:rFonts w:hAnsi="宋体" w:hint="eastAsia"/>
          <w:b/>
          <w:color w:val="000000" w:themeColor="text1"/>
          <w:sz w:val="28"/>
          <w:szCs w:val="28"/>
        </w:rPr>
        <w:t>逐条对应</w:t>
      </w:r>
      <w:r w:rsidRPr="00075EDC">
        <w:rPr>
          <w:rFonts w:hAnsi="宋体" w:hint="eastAsia"/>
          <w:color w:val="000000" w:themeColor="text1"/>
          <w:sz w:val="24"/>
          <w:szCs w:val="24"/>
        </w:rPr>
        <w:t>本项目招标文件第二章“服务需求一览表”中的</w:t>
      </w:r>
      <w:r w:rsidRPr="00075EDC">
        <w:rPr>
          <w:rFonts w:hAnsi="宋体" w:hint="eastAsia"/>
          <w:b/>
          <w:color w:val="000000" w:themeColor="text1"/>
          <w:sz w:val="28"/>
          <w:szCs w:val="28"/>
        </w:rPr>
        <w:t>采购标的及服务参数</w:t>
      </w:r>
      <w:r w:rsidRPr="00075EDC">
        <w:rPr>
          <w:rFonts w:hAnsi="宋体" w:hint="eastAsia"/>
          <w:color w:val="000000" w:themeColor="text1"/>
          <w:sz w:val="24"/>
          <w:szCs w:val="24"/>
        </w:rPr>
        <w:t>详细填写相应的具体内容。“偏离说明”一栏应当选择“正偏离”、“负偏离”或“无偏离”进行填写。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
        <w:gridCol w:w="1260"/>
        <w:gridCol w:w="2310"/>
        <w:gridCol w:w="1516"/>
        <w:gridCol w:w="3297"/>
        <w:gridCol w:w="1168"/>
      </w:tblGrid>
      <w:tr w:rsidR="00C77873" w:rsidRPr="00075EDC">
        <w:trPr>
          <w:cantSplit/>
          <w:trHeight w:val="417"/>
          <w:jc w:val="center"/>
        </w:trPr>
        <w:tc>
          <w:tcPr>
            <w:tcW w:w="634" w:type="dxa"/>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项号</w:t>
            </w:r>
          </w:p>
        </w:tc>
        <w:tc>
          <w:tcPr>
            <w:tcW w:w="3570" w:type="dxa"/>
            <w:gridSpan w:val="2"/>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招标文件需求</w:t>
            </w:r>
          </w:p>
        </w:tc>
        <w:tc>
          <w:tcPr>
            <w:tcW w:w="4813" w:type="dxa"/>
            <w:gridSpan w:val="2"/>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投标文件承诺</w:t>
            </w:r>
          </w:p>
        </w:tc>
        <w:tc>
          <w:tcPr>
            <w:tcW w:w="1168" w:type="dxa"/>
            <w:vMerge w:val="restart"/>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偏离说明</w:t>
            </w:r>
          </w:p>
        </w:tc>
      </w:tr>
      <w:tr w:rsidR="00C77873" w:rsidRPr="00075EDC">
        <w:trPr>
          <w:cantSplit/>
          <w:trHeight w:val="635"/>
          <w:jc w:val="center"/>
        </w:trPr>
        <w:tc>
          <w:tcPr>
            <w:tcW w:w="10185"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标的名称</w:t>
            </w:r>
          </w:p>
        </w:tc>
        <w:tc>
          <w:tcPr>
            <w:tcW w:w="231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服务参数</w:t>
            </w:r>
          </w:p>
        </w:tc>
        <w:tc>
          <w:tcPr>
            <w:tcW w:w="1516"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标的名称</w:t>
            </w:r>
          </w:p>
        </w:tc>
        <w:tc>
          <w:tcPr>
            <w:tcW w:w="3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hAnsi="宋体"/>
                <w:color w:val="000000" w:themeColor="text1"/>
                <w:szCs w:val="21"/>
              </w:rPr>
            </w:pPr>
            <w:r w:rsidRPr="00075EDC">
              <w:rPr>
                <w:rFonts w:ascii="宋体" w:hAnsi="宋体" w:hint="eastAsia"/>
                <w:color w:val="000000" w:themeColor="text1"/>
                <w:szCs w:val="21"/>
              </w:rPr>
              <w:t>所提供服务的内容</w:t>
            </w:r>
          </w:p>
        </w:tc>
        <w:tc>
          <w:tcPr>
            <w:tcW w:w="1168" w:type="dxa"/>
            <w:vMerge/>
            <w:tcBorders>
              <w:top w:val="single" w:sz="4" w:space="0" w:color="auto"/>
              <w:left w:val="single" w:sz="4" w:space="0" w:color="auto"/>
              <w:bottom w:val="single" w:sz="4" w:space="0" w:color="auto"/>
              <w:right w:val="single" w:sz="4" w:space="0" w:color="auto"/>
            </w:tcBorders>
            <w:vAlign w:val="center"/>
          </w:tcPr>
          <w:p w:rsidR="00C77873" w:rsidRPr="00075EDC" w:rsidRDefault="00C77873">
            <w:pPr>
              <w:widowControl/>
              <w:jc w:val="left"/>
              <w:rPr>
                <w:rFonts w:ascii="宋体" w:hAnsi="宋体"/>
                <w:color w:val="000000" w:themeColor="text1"/>
                <w:szCs w:val="21"/>
              </w:rPr>
            </w:pPr>
          </w:p>
        </w:tc>
      </w:tr>
      <w:tr w:rsidR="00C77873" w:rsidRPr="00075EDC">
        <w:trPr>
          <w:jc w:val="center"/>
        </w:trPr>
        <w:tc>
          <w:tcPr>
            <w:tcW w:w="634"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1</w:t>
            </w:r>
          </w:p>
        </w:tc>
        <w:tc>
          <w:tcPr>
            <w:tcW w:w="126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正偏离（负偏离或无偏离）</w:t>
            </w:r>
          </w:p>
        </w:tc>
      </w:tr>
      <w:tr w:rsidR="00C77873" w:rsidRPr="00075EDC">
        <w:trPr>
          <w:jc w:val="center"/>
        </w:trPr>
        <w:tc>
          <w:tcPr>
            <w:tcW w:w="634"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2</w:t>
            </w:r>
          </w:p>
        </w:tc>
        <w:tc>
          <w:tcPr>
            <w:tcW w:w="126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w:t>
            </w:r>
          </w:p>
        </w:tc>
        <w:tc>
          <w:tcPr>
            <w:tcW w:w="231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w:t>
            </w:r>
          </w:p>
        </w:tc>
        <w:tc>
          <w:tcPr>
            <w:tcW w:w="1516"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w:t>
            </w:r>
          </w:p>
        </w:tc>
        <w:tc>
          <w:tcPr>
            <w:tcW w:w="329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1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2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 xml:space="preserve">3  </w:t>
            </w:r>
            <w:r w:rsidRPr="00075EDC">
              <w:rPr>
                <w:rFonts w:ascii="宋体" w:hAnsi="宋体" w:hint="eastAsia"/>
                <w:color w:val="000000" w:themeColor="text1"/>
                <w:szCs w:val="21"/>
              </w:rPr>
              <w:t>……</w:t>
            </w:r>
          </w:p>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w:t>
            </w:r>
          </w:p>
        </w:tc>
        <w:tc>
          <w:tcPr>
            <w:tcW w:w="1168"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正偏离（负偏离或无偏离）</w:t>
            </w:r>
          </w:p>
        </w:tc>
      </w:tr>
      <w:tr w:rsidR="00C77873" w:rsidRPr="00075EDC">
        <w:trPr>
          <w:jc w:val="center"/>
        </w:trPr>
        <w:tc>
          <w:tcPr>
            <w:tcW w:w="634"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rPr>
              <w:t>...</w:t>
            </w:r>
          </w:p>
        </w:tc>
        <w:tc>
          <w:tcPr>
            <w:tcW w:w="1260"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hAnsi="宋体"/>
                <w:color w:val="000000" w:themeColor="text1"/>
                <w:szCs w:val="21"/>
              </w:rPr>
            </w:pPr>
          </w:p>
        </w:tc>
        <w:tc>
          <w:tcPr>
            <w:tcW w:w="2310"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hAnsi="宋体"/>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hAnsi="宋体"/>
                <w:color w:val="000000" w:themeColor="text1"/>
                <w:szCs w:val="21"/>
              </w:rPr>
            </w:pPr>
          </w:p>
        </w:tc>
        <w:tc>
          <w:tcPr>
            <w:tcW w:w="3297"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hAnsi="宋体"/>
                <w:color w:val="000000" w:themeColor="text1"/>
                <w:szCs w:val="21"/>
              </w:rPr>
            </w:pPr>
          </w:p>
        </w:tc>
        <w:tc>
          <w:tcPr>
            <w:tcW w:w="116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hAnsi="宋体"/>
                <w:color w:val="000000" w:themeColor="text1"/>
                <w:szCs w:val="21"/>
              </w:rPr>
            </w:pPr>
          </w:p>
        </w:tc>
      </w:tr>
      <w:tr w:rsidR="00C77873" w:rsidRPr="00075EDC">
        <w:trPr>
          <w:trHeight w:val="848"/>
          <w:jc w:val="center"/>
        </w:trPr>
        <w:tc>
          <w:tcPr>
            <w:tcW w:w="10185" w:type="dxa"/>
            <w:gridSpan w:val="6"/>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hAnsi="宋体"/>
                <w:color w:val="000000" w:themeColor="text1"/>
                <w:szCs w:val="21"/>
              </w:rPr>
            </w:pPr>
            <w:r w:rsidRPr="00075EDC">
              <w:rPr>
                <w:rFonts w:ascii="宋体" w:hAnsi="宋体" w:hint="eastAsia"/>
                <w:color w:val="000000" w:themeColor="text1"/>
                <w:szCs w:val="21"/>
                <w:u w:val="single"/>
              </w:rPr>
              <w:t xml:space="preserve">　　</w:t>
            </w:r>
            <w:r w:rsidRPr="00075EDC">
              <w:rPr>
                <w:rFonts w:ascii="宋体" w:hAnsi="宋体" w:hint="eastAsia"/>
                <w:color w:val="000000" w:themeColor="text1"/>
                <w:szCs w:val="21"/>
              </w:rPr>
              <w:t>分标（此处有分标时填写具体分标号，无分标时填写“无”）</w:t>
            </w:r>
          </w:p>
        </w:tc>
      </w:tr>
    </w:tbl>
    <w:p w:rsidR="00C77873" w:rsidRPr="00075EDC" w:rsidRDefault="008B596C">
      <w:pPr>
        <w:pStyle w:val="aa"/>
        <w:spacing w:line="360" w:lineRule="auto"/>
        <w:rPr>
          <w:rFonts w:hAnsi="宋体" w:cs="宋体"/>
          <w:color w:val="000000" w:themeColor="text1"/>
          <w:szCs w:val="21"/>
        </w:rPr>
      </w:pPr>
      <w:r w:rsidRPr="00075EDC">
        <w:rPr>
          <w:rFonts w:hAnsi="宋体" w:cs="宋体" w:hint="eastAsia"/>
          <w:color w:val="000000" w:themeColor="text1"/>
          <w:szCs w:val="21"/>
        </w:rPr>
        <w:t>注：</w:t>
      </w:r>
    </w:p>
    <w:p w:rsidR="00C77873" w:rsidRPr="00075EDC" w:rsidRDefault="008B596C">
      <w:pPr>
        <w:snapToGrid w:val="0"/>
        <w:spacing w:line="360" w:lineRule="auto"/>
        <w:rPr>
          <w:rFonts w:ascii="宋体" w:hAnsi="宋体" w:cs="宋体"/>
          <w:color w:val="000000" w:themeColor="text1"/>
          <w:kern w:val="0"/>
          <w:szCs w:val="21"/>
          <w:lang w:val="zh-CN"/>
        </w:rPr>
      </w:pPr>
      <w:r w:rsidRPr="00075EDC">
        <w:rPr>
          <w:rFonts w:ascii="宋体" w:hAnsi="宋体" w:cs="宋体" w:hint="eastAsia"/>
          <w:color w:val="000000" w:themeColor="text1"/>
          <w:kern w:val="0"/>
          <w:szCs w:val="21"/>
          <w:lang w:val="zh-CN"/>
        </w:rPr>
        <w:t xml:space="preserve">1. </w:t>
      </w:r>
      <w:r w:rsidRPr="00075EDC">
        <w:rPr>
          <w:rFonts w:ascii="宋体" w:hAnsi="宋体" w:cs="宋体" w:hint="eastAsia"/>
          <w:color w:val="000000" w:themeColor="text1"/>
          <w:kern w:val="0"/>
          <w:szCs w:val="21"/>
          <w:lang w:val="zh-CN"/>
        </w:rPr>
        <w:t>说明：应对照招标文件“第二章</w:t>
      </w:r>
      <w:r w:rsidRPr="00075EDC">
        <w:rPr>
          <w:rFonts w:ascii="宋体" w:hAnsi="宋体" w:cs="宋体" w:hint="eastAsia"/>
          <w:color w:val="000000" w:themeColor="text1"/>
          <w:kern w:val="0"/>
          <w:szCs w:val="21"/>
          <w:lang w:val="zh-CN"/>
        </w:rPr>
        <w:t xml:space="preserve"> </w:t>
      </w:r>
      <w:r w:rsidRPr="00075EDC">
        <w:rPr>
          <w:rFonts w:ascii="宋体" w:hAnsi="宋体" w:cs="宋体" w:hint="eastAsia"/>
          <w:color w:val="000000" w:themeColor="text1"/>
          <w:kern w:val="0"/>
          <w:szCs w:val="21"/>
          <w:lang w:val="zh-CN"/>
        </w:rPr>
        <w:t>采购需求”中的技术要求逐条作明确的投标响应，并作出偏离说明。</w:t>
      </w:r>
    </w:p>
    <w:p w:rsidR="00C77873" w:rsidRPr="00075EDC" w:rsidRDefault="008B596C">
      <w:pPr>
        <w:snapToGrid w:val="0"/>
        <w:spacing w:line="360" w:lineRule="auto"/>
        <w:rPr>
          <w:rFonts w:ascii="宋体" w:hAnsi="宋体" w:cs="宋体"/>
          <w:color w:val="000000" w:themeColor="text1"/>
          <w:kern w:val="0"/>
          <w:szCs w:val="21"/>
          <w:lang w:val="zh-CN"/>
        </w:rPr>
      </w:pPr>
      <w:r w:rsidRPr="00075EDC">
        <w:rPr>
          <w:rFonts w:ascii="宋体" w:hAnsi="宋体" w:cs="宋体" w:hint="eastAsia"/>
          <w:color w:val="000000" w:themeColor="text1"/>
          <w:kern w:val="0"/>
          <w:szCs w:val="21"/>
          <w:lang w:val="zh-CN"/>
        </w:rPr>
        <w:t>2.</w:t>
      </w:r>
      <w:r w:rsidRPr="00075EDC">
        <w:rPr>
          <w:rFonts w:ascii="宋体" w:hAnsi="宋体" w:cs="宋体" w:hint="eastAsia"/>
          <w:color w:val="000000" w:themeColor="text1"/>
          <w:kern w:val="0"/>
          <w:szCs w:val="21"/>
          <w:lang w:val="zh-CN"/>
        </w:rPr>
        <w:t>投标人应根据自身的承诺，对照招标文件要求，在“偏离说明”中注明“正偏离”“负偏离”或者“无偏离”。既不属于“正偏离”也不属于“负偏离”即为“无偏离”。</w:t>
      </w:r>
    </w:p>
    <w:p w:rsidR="00C77873" w:rsidRPr="00075EDC" w:rsidRDefault="00C77873">
      <w:pPr>
        <w:snapToGrid w:val="0"/>
        <w:spacing w:line="360" w:lineRule="auto"/>
        <w:ind w:firstLineChars="2350" w:firstLine="5640"/>
        <w:rPr>
          <w:rFonts w:ascii="方正仿宋_GB2312" w:eastAsia="方正仿宋_GB2312" w:hAnsi="仿宋" w:cs="方正仿宋_GB2312"/>
          <w:color w:val="000000" w:themeColor="text1"/>
          <w:kern w:val="0"/>
          <w:sz w:val="24"/>
          <w:lang w:val="zh-CN"/>
        </w:rPr>
      </w:pP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widowControl/>
        <w:jc w:val="left"/>
        <w:rPr>
          <w:rFonts w:ascii="宋体" w:hAnsi="宋体"/>
          <w:color w:val="000000" w:themeColor="text1"/>
          <w:sz w:val="30"/>
          <w:szCs w:val="20"/>
        </w:rPr>
        <w:sectPr w:rsidR="00C77873" w:rsidRPr="00075EDC">
          <w:pgSz w:w="11906" w:h="16838"/>
          <w:pgMar w:top="1134" w:right="1134" w:bottom="1134" w:left="1134" w:header="720" w:footer="720" w:gutter="0"/>
          <w:cols w:space="720"/>
          <w:docGrid w:type="lines" w:linePitch="331"/>
        </w:sectPr>
      </w:pPr>
    </w:p>
    <w:p w:rsidR="00C77873" w:rsidRPr="00075EDC" w:rsidRDefault="008B596C" w:rsidP="00075EDC">
      <w:pPr>
        <w:snapToGrid w:val="0"/>
        <w:spacing w:beforeLines="50" w:after="50"/>
        <w:jc w:val="center"/>
        <w:rPr>
          <w:b/>
          <w:bCs/>
          <w:color w:val="000000" w:themeColor="text1"/>
          <w:sz w:val="30"/>
          <w:szCs w:val="30"/>
        </w:rPr>
      </w:pPr>
      <w:r w:rsidRPr="00075EDC">
        <w:rPr>
          <w:rFonts w:hint="eastAsia"/>
          <w:b/>
          <w:bCs/>
          <w:color w:val="000000" w:themeColor="text1"/>
          <w:sz w:val="30"/>
          <w:szCs w:val="30"/>
        </w:rPr>
        <w:lastRenderedPageBreak/>
        <w:t>二、组织服务方案</w:t>
      </w:r>
    </w:p>
    <w:p w:rsidR="00C77873" w:rsidRPr="00075EDC" w:rsidRDefault="008B596C">
      <w:pPr>
        <w:autoSpaceDE w:val="0"/>
        <w:autoSpaceDN w:val="0"/>
        <w:spacing w:line="360" w:lineRule="auto"/>
        <w:jc w:val="center"/>
        <w:rPr>
          <w:rFonts w:ascii="方正仿宋_GB2312" w:eastAsia="方正仿宋_GB2312" w:hAnsi="仿宋" w:cs="方正仿宋_GB2312"/>
          <w:b/>
          <w:bCs/>
          <w:color w:val="000000" w:themeColor="text1"/>
          <w:kern w:val="0"/>
          <w:sz w:val="24"/>
          <w:lang w:val="zh-CN"/>
        </w:rPr>
      </w:pPr>
      <w:r w:rsidRPr="00075EDC">
        <w:rPr>
          <w:rFonts w:ascii="方正仿宋_GB2312" w:eastAsia="方正仿宋_GB2312" w:hAnsi="仿宋" w:cs="方正仿宋_GB2312" w:hint="eastAsia"/>
          <w:color w:val="000000" w:themeColor="text1"/>
          <w:sz w:val="24"/>
        </w:rPr>
        <w:t>（由投标人根据采购需求及招标文件要求编制）</w:t>
      </w:r>
    </w:p>
    <w:p w:rsidR="00C77873" w:rsidRPr="00075EDC" w:rsidRDefault="00C77873">
      <w:pPr>
        <w:rPr>
          <w:rFonts w:ascii="方正仿宋_GB2312" w:eastAsia="方正仿宋_GB2312" w:hAnsi="仿宋" w:cs="方正仿宋_GB2312"/>
          <w:b/>
          <w:bCs/>
          <w:color w:val="000000" w:themeColor="text1"/>
          <w:kern w:val="0"/>
          <w:sz w:val="24"/>
          <w:lang w:val="zh-CN"/>
        </w:rPr>
      </w:pPr>
    </w:p>
    <w:p w:rsidR="00C77873" w:rsidRPr="00075EDC" w:rsidRDefault="008B596C">
      <w:pPr>
        <w:rPr>
          <w:rFonts w:ascii="方正仿宋_GB2312" w:eastAsia="方正仿宋_GB2312" w:hAnsi="仿宋" w:cs="方正仿宋_GB2312"/>
          <w:b/>
          <w:bCs/>
          <w:color w:val="000000" w:themeColor="text1"/>
          <w:kern w:val="0"/>
          <w:sz w:val="24"/>
          <w:lang w:val="zh-CN"/>
        </w:rPr>
      </w:pPr>
      <w:bookmarkStart w:id="327" w:name="_Toc78473822"/>
      <w:r w:rsidRPr="00075EDC">
        <w:rPr>
          <w:rFonts w:ascii="方正仿宋_GB2312" w:eastAsia="方正仿宋_GB2312" w:hAnsi="仿宋" w:cs="方正仿宋_GB2312" w:hint="eastAsia"/>
          <w:b/>
          <w:bCs/>
          <w:color w:val="000000" w:themeColor="text1"/>
          <w:kern w:val="0"/>
          <w:sz w:val="24"/>
          <w:lang w:val="zh-CN"/>
        </w:rPr>
        <w:t>附表</w:t>
      </w:r>
      <w:r w:rsidRPr="00075EDC">
        <w:rPr>
          <w:rFonts w:ascii="方正仿宋_GB2312" w:eastAsia="方正仿宋_GB2312" w:hAnsi="仿宋" w:cs="方正仿宋_GB2312" w:hint="eastAsia"/>
          <w:b/>
          <w:bCs/>
          <w:color w:val="000000" w:themeColor="text1"/>
          <w:kern w:val="0"/>
          <w:sz w:val="24"/>
          <w:lang w:val="zh-CN"/>
        </w:rPr>
        <w:t>:</w:t>
      </w:r>
      <w:r w:rsidRPr="00075EDC">
        <w:rPr>
          <w:rFonts w:ascii="方正仿宋_GB2312" w:eastAsia="方正仿宋_GB2312" w:hAnsi="仿宋" w:cs="方正仿宋_GB2312" w:hint="eastAsia"/>
          <w:b/>
          <w:bCs/>
          <w:color w:val="000000" w:themeColor="text1"/>
          <w:kern w:val="0"/>
          <w:sz w:val="24"/>
          <w:lang w:val="zh-CN"/>
        </w:rPr>
        <w:t>项目实施进度计划表</w:t>
      </w:r>
      <w:r w:rsidRPr="00075EDC">
        <w:rPr>
          <w:rFonts w:ascii="方正仿宋_GB2312" w:eastAsia="方正仿宋_GB2312" w:hAnsi="仿宋" w:cs="方正仿宋_GB2312" w:hint="eastAsia"/>
          <w:b/>
          <w:color w:val="000000" w:themeColor="text1"/>
          <w:sz w:val="24"/>
        </w:rPr>
        <w:t>(</w:t>
      </w:r>
      <w:r w:rsidRPr="00075EDC">
        <w:rPr>
          <w:rFonts w:ascii="方正仿宋_GB2312" w:eastAsia="方正仿宋_GB2312" w:hAnsi="仿宋" w:cs="方正仿宋_GB2312" w:hint="eastAsia"/>
          <w:b/>
          <w:color w:val="000000" w:themeColor="text1"/>
          <w:sz w:val="24"/>
        </w:rPr>
        <w:t>以生效日算起</w:t>
      </w:r>
      <w:r w:rsidRPr="00075EDC">
        <w:rPr>
          <w:rFonts w:ascii="方正仿宋_GB2312" w:eastAsia="方正仿宋_GB2312" w:hAnsi="仿宋" w:cs="方正仿宋_GB2312" w:hint="eastAsia"/>
          <w:b/>
          <w:color w:val="000000" w:themeColor="text1"/>
          <w:sz w:val="24"/>
        </w:rPr>
        <w:t>)</w:t>
      </w:r>
      <w:bookmarkEnd w:id="327"/>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rsidR="00C77873" w:rsidRPr="00075EDC">
        <w:trPr>
          <w:trHeight w:val="1239"/>
        </w:trPr>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r w:rsidRPr="00075EDC">
              <w:rPr>
                <w:color w:val="000000" w:themeColor="text1"/>
              </w:rPr>
              <w:pict>
                <v:group id="_x0000_s1027" style="position:absolute;left:0;text-align:left;margin-left:-5.15pt;margin-top:0;width:58.9pt;height:93pt;z-index:251659264" coordsize="1178,1860203203"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L9CjRcDAABJCwAADgAAAGRycy9lMm9Eb2MueG1s7VbL&#10;bhMxFN0j8Q+W93QykyejTqo2pQWpQKWWdeV4PA8xYxvbyaSsWbDkf/gexG9wbc8kaSogAlFY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1y1ye2AAAAAgBAAAPAAAAAAAAAAEAIAAAACIAAABkcnMvZG93bnJldi54&#10;bWxQSwECFAAUAAAACACHTuJAYL9CjRcDAABJCwAADgAAAAAAAAABACAAAAAnAQAAZHJzL2Uyb0Rv&#10;Yy54bWxQSwUGAAAAAAYABgBZAQAAsAYAAAAA&#10;">
                  <v:line id="__TH_L2" o:spid="_x0000_s1026" style="position:absolute" from="0,0" to="1178,186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strokeweight=".5pt"/>
                  <v:shapetype id="_x0000_t202" coordsize="21600,21600" o:spt="202" path="m,l,21600r21600,l21600,xe">
                    <v:stroke joinstyle="miter"/>
                    <v:path gradientshapeok="t" o:connecttype="rect"/>
                  </v:shapetype>
                  <v:shape id="__TH_B113" o:spid="_x0000_s1030" type="#_x0000_t202" style="position:absolute;left:455;top:122;width:253;height:263"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filled="f" stroked="f">
                    <v:textbox inset="0,0,0,0">
                      <w:txbxContent>
                        <w:p w:rsidR="00C77873" w:rsidRDefault="008B596C">
                          <w:pPr>
                            <w:snapToGrid w:val="0"/>
                          </w:pPr>
                          <w:r>
                            <w:rPr>
                              <w:rFonts w:hint="eastAsia"/>
                            </w:rPr>
                            <w:t>工</w:t>
                          </w:r>
                        </w:p>
                      </w:txbxContent>
                    </v:textbox>
                  </v:shape>
                  <v:shape id="__TH_B124" o:spid="_x0000_s1029" type="#_x0000_t202" style="position:absolute;left:643;top:419;width:253;height:263"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filled="f" stroked="f">
                    <v:textbox inset="0,0,0,0">
                      <w:txbxContent>
                        <w:p w:rsidR="00C77873" w:rsidRDefault="008B596C">
                          <w:pPr>
                            <w:snapToGrid w:val="0"/>
                          </w:pPr>
                          <w:r>
                            <w:rPr>
                              <w:rFonts w:hint="eastAsia"/>
                            </w:rPr>
                            <w:t>作</w:t>
                          </w:r>
                        </w:p>
                      </w:txbxContent>
                    </v:textbox>
                  </v:shape>
                  <v:shape id="__TH_B135" o:spid="_x0000_s1028" type="#_x0000_t202" style="position:absolute;left:831;top:717;width:253;height:262"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filled="f" stroked="f">
                    <v:textbox inset="0,0,0,0">
                      <w:txbxContent>
                        <w:p w:rsidR="00C77873" w:rsidRDefault="008B596C">
                          <w:pPr>
                            <w:snapToGrid w:val="0"/>
                          </w:pPr>
                          <w:r>
                            <w:rPr>
                              <w:rFonts w:hint="eastAsia"/>
                            </w:rPr>
                            <w:t>日</w:t>
                          </w:r>
                        </w:p>
                      </w:txbxContent>
                    </v:textbox>
                  </v:shape>
                </v:group>
              </w:pict>
            </w:r>
          </w:p>
          <w:p w:rsidR="00C77873" w:rsidRPr="00075EDC" w:rsidRDefault="00C77873">
            <w:pPr>
              <w:spacing w:line="360" w:lineRule="auto"/>
              <w:rPr>
                <w:rFonts w:ascii="方正仿宋_GB2312" w:eastAsia="方正仿宋_GB2312" w:hAnsi="仿宋" w:cs="方正仿宋_GB2312"/>
                <w:color w:val="000000" w:themeColor="text1"/>
                <w:sz w:val="24"/>
              </w:rPr>
            </w:pPr>
          </w:p>
          <w:p w:rsidR="00C77873" w:rsidRPr="00075EDC" w:rsidRDefault="00C77873">
            <w:pPr>
              <w:spacing w:line="360" w:lineRule="auto"/>
              <w:rPr>
                <w:rFonts w:ascii="方正仿宋_GB2312" w:eastAsia="方正仿宋_GB2312" w:hAnsi="仿宋" w:cs="方正仿宋_GB2312"/>
                <w:color w:val="000000" w:themeColor="text1"/>
                <w:sz w:val="24"/>
              </w:rPr>
            </w:pPr>
          </w:p>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内容</w:t>
            </w:r>
          </w:p>
        </w:tc>
        <w:tc>
          <w:tcPr>
            <w:tcW w:w="552"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1</w:t>
            </w:r>
          </w:p>
        </w:tc>
        <w:tc>
          <w:tcPr>
            <w:tcW w:w="552"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2</w:t>
            </w:r>
          </w:p>
        </w:tc>
        <w:tc>
          <w:tcPr>
            <w:tcW w:w="552"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3</w:t>
            </w:r>
          </w:p>
        </w:tc>
        <w:tc>
          <w:tcPr>
            <w:tcW w:w="552"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4</w:t>
            </w:r>
          </w:p>
        </w:tc>
        <w:tc>
          <w:tcPr>
            <w:tcW w:w="552"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5</w:t>
            </w:r>
          </w:p>
        </w:tc>
        <w:tc>
          <w:tcPr>
            <w:tcW w:w="552"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6</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7</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8</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9</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10</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11</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12</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13</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14</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15</w:t>
            </w:r>
          </w:p>
        </w:tc>
        <w:tc>
          <w:tcPr>
            <w:tcW w:w="553"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w:t>
            </w:r>
          </w:p>
        </w:tc>
      </w:tr>
      <w:tr w:rsidR="00C77873" w:rsidRPr="00075EDC">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r>
      <w:tr w:rsidR="00C77873" w:rsidRPr="00075EDC">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r>
      <w:tr w:rsidR="00C77873" w:rsidRPr="00075EDC">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r>
      <w:tr w:rsidR="00C77873" w:rsidRPr="00075EDC">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r>
      <w:tr w:rsidR="00C77873" w:rsidRPr="00075EDC">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r>
      <w:tr w:rsidR="00C77873" w:rsidRPr="00075EDC">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r>
      <w:tr w:rsidR="00C77873" w:rsidRPr="00075EDC">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r>
      <w:tr w:rsidR="00C77873" w:rsidRPr="00075EDC">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r>
      <w:tr w:rsidR="00C77873" w:rsidRPr="00075EDC">
        <w:tc>
          <w:tcPr>
            <w:tcW w:w="1188"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2"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c>
          <w:tcPr>
            <w:tcW w:w="553" w:type="dxa"/>
            <w:tcBorders>
              <w:top w:val="single" w:sz="4" w:space="0" w:color="auto"/>
              <w:left w:val="single" w:sz="4" w:space="0" w:color="auto"/>
              <w:bottom w:val="single" w:sz="4" w:space="0" w:color="auto"/>
              <w:right w:val="single" w:sz="4" w:space="0" w:color="auto"/>
            </w:tcBorders>
          </w:tcPr>
          <w:p w:rsidR="00C77873" w:rsidRPr="00075EDC" w:rsidRDefault="00C77873">
            <w:pPr>
              <w:spacing w:line="360" w:lineRule="auto"/>
              <w:rPr>
                <w:rFonts w:ascii="方正仿宋_GB2312" w:eastAsia="方正仿宋_GB2312" w:hAnsi="仿宋" w:cs="方正仿宋_GB2312"/>
                <w:color w:val="000000" w:themeColor="text1"/>
                <w:sz w:val="24"/>
              </w:rPr>
            </w:pPr>
          </w:p>
        </w:tc>
      </w:tr>
    </w:tbl>
    <w:p w:rsidR="00C77873" w:rsidRPr="00075EDC" w:rsidRDefault="008B596C">
      <w:pPr>
        <w:autoSpaceDE w:val="0"/>
        <w:autoSpaceDN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b/>
          <w:color w:val="000000" w:themeColor="text1"/>
          <w:sz w:val="24"/>
        </w:rPr>
        <w:t>注：投标人可按上述时间表的格式自行编制切合实际的具体时间表。</w:t>
      </w:r>
    </w:p>
    <w:p w:rsidR="00C77873" w:rsidRPr="00075EDC" w:rsidRDefault="008B596C">
      <w:pPr>
        <w:autoSpaceDE w:val="0"/>
        <w:autoSpaceDN w:val="0"/>
        <w:spacing w:line="360" w:lineRule="auto"/>
        <w:ind w:firstLineChars="1850" w:firstLine="44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投标人名称（电子签章）：</w:t>
      </w:r>
    </w:p>
    <w:p w:rsidR="00C77873" w:rsidRPr="00075EDC" w:rsidRDefault="008B596C">
      <w:pPr>
        <w:autoSpaceDE w:val="0"/>
        <w:autoSpaceDN w:val="0"/>
        <w:spacing w:line="360" w:lineRule="auto"/>
        <w:rPr>
          <w:rFonts w:ascii="方正仿宋_GB2312" w:eastAsia="方正仿宋_GB2312" w:hAnsi="仿宋" w:cs="方正仿宋_GB2312"/>
          <w:b/>
          <w:bCs/>
          <w:color w:val="000000" w:themeColor="text1"/>
          <w:sz w:val="32"/>
          <w:szCs w:val="32"/>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年</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月</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日</w:t>
      </w: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8B596C">
      <w:pPr>
        <w:rPr>
          <w:b/>
          <w:bCs/>
          <w:color w:val="000000" w:themeColor="text1"/>
          <w:sz w:val="30"/>
          <w:szCs w:val="30"/>
        </w:rPr>
      </w:pPr>
      <w:r w:rsidRPr="00075EDC">
        <w:rPr>
          <w:rFonts w:hint="eastAsia"/>
          <w:b/>
          <w:bCs/>
          <w:color w:val="000000" w:themeColor="text1"/>
          <w:sz w:val="30"/>
          <w:szCs w:val="30"/>
        </w:rPr>
        <w:br w:type="page"/>
      </w:r>
    </w:p>
    <w:p w:rsidR="00C77873" w:rsidRPr="00075EDC" w:rsidRDefault="008B596C" w:rsidP="00075EDC">
      <w:pPr>
        <w:snapToGrid w:val="0"/>
        <w:spacing w:beforeLines="50" w:after="50"/>
        <w:jc w:val="center"/>
        <w:rPr>
          <w:b/>
          <w:bCs/>
          <w:color w:val="000000" w:themeColor="text1"/>
          <w:sz w:val="30"/>
          <w:szCs w:val="30"/>
        </w:rPr>
      </w:pPr>
      <w:r w:rsidRPr="00075EDC">
        <w:rPr>
          <w:rFonts w:hint="eastAsia"/>
          <w:b/>
          <w:bCs/>
          <w:color w:val="000000" w:themeColor="text1"/>
          <w:sz w:val="30"/>
          <w:szCs w:val="30"/>
        </w:rPr>
        <w:lastRenderedPageBreak/>
        <w:t>三、售后服务方案</w:t>
      </w:r>
    </w:p>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（由投标人根据采购需求及招标文件要求编制）</w:t>
      </w:r>
    </w:p>
    <w:p w:rsidR="00C77873" w:rsidRPr="00075EDC" w:rsidRDefault="008B596C" w:rsidP="00075EDC">
      <w:pPr>
        <w:snapToGrid w:val="0"/>
        <w:spacing w:beforeLines="50" w:after="50"/>
        <w:ind w:left="142"/>
        <w:jc w:val="center"/>
        <w:rPr>
          <w:rFonts w:ascii="宋体" w:hAnsi="宋体"/>
          <w:b/>
          <w:color w:val="000000" w:themeColor="text1"/>
          <w:sz w:val="32"/>
          <w:szCs w:val="32"/>
        </w:rPr>
      </w:pPr>
      <w:r w:rsidRPr="00075EDC">
        <w:rPr>
          <w:rFonts w:ascii="宋体" w:hAnsi="宋体" w:hint="eastAsia"/>
          <w:b/>
          <w:color w:val="000000" w:themeColor="text1"/>
          <w:sz w:val="32"/>
          <w:szCs w:val="32"/>
        </w:rPr>
        <w:t>1</w:t>
      </w:r>
      <w:r w:rsidRPr="00075EDC">
        <w:rPr>
          <w:rFonts w:ascii="宋体" w:hAnsi="宋体" w:hint="eastAsia"/>
          <w:b/>
          <w:color w:val="000000" w:themeColor="text1"/>
          <w:sz w:val="32"/>
          <w:szCs w:val="32"/>
        </w:rPr>
        <w:t>、售后服务承诺</w:t>
      </w:r>
    </w:p>
    <w:p w:rsidR="00C77873" w:rsidRPr="00075EDC" w:rsidRDefault="008B596C">
      <w:pPr>
        <w:autoSpaceDE w:val="0"/>
        <w:autoSpaceDN w:val="0"/>
        <w:spacing w:line="360" w:lineRule="auto"/>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附表</w:t>
      </w:r>
      <w:r w:rsidRPr="00075EDC">
        <w:rPr>
          <w:rFonts w:ascii="方正仿宋_GB2312" w:eastAsia="方正仿宋_GB2312" w:hAnsi="仿宋" w:cs="方正仿宋_GB2312" w:hint="eastAsia"/>
          <w:b/>
          <w:color w:val="000000" w:themeColor="text1"/>
          <w:sz w:val="24"/>
        </w:rPr>
        <w:t>A:</w:t>
      </w:r>
      <w:r w:rsidRPr="00075EDC">
        <w:rPr>
          <w:rFonts w:ascii="方正仿宋_GB2312" w:eastAsia="方正仿宋_GB2312" w:hAnsi="仿宋" w:cs="方正仿宋_GB2312" w:hint="eastAsia"/>
          <w:b/>
          <w:color w:val="000000" w:themeColor="text1"/>
          <w:sz w:val="24"/>
        </w:rPr>
        <w:t>售后服务机构情况表</w:t>
      </w:r>
      <w:r w:rsidRPr="00075EDC">
        <w:rPr>
          <w:rFonts w:ascii="方正仿宋_GB2312" w:eastAsia="方正仿宋_GB2312" w:hAnsi="仿宋" w:cs="方正仿宋_GB2312" w:hint="eastAsia"/>
          <w:color w:val="000000" w:themeColor="text1"/>
          <w:sz w:val="24"/>
        </w:rPr>
        <w:t>（按此格式自制）</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2340"/>
        <w:gridCol w:w="1095"/>
        <w:gridCol w:w="1245"/>
        <w:gridCol w:w="1980"/>
        <w:gridCol w:w="1260"/>
      </w:tblGrid>
      <w:tr w:rsidR="00C77873" w:rsidRPr="00075EDC">
        <w:tc>
          <w:tcPr>
            <w:tcW w:w="828" w:type="dxa"/>
            <w:tcBorders>
              <w:top w:val="single" w:sz="4" w:space="0" w:color="auto"/>
              <w:left w:val="single" w:sz="4" w:space="0" w:color="auto"/>
              <w:bottom w:val="single" w:sz="4" w:space="0" w:color="auto"/>
              <w:right w:val="single" w:sz="4" w:space="0" w:color="auto"/>
            </w:tcBorders>
          </w:tcPr>
          <w:p w:rsidR="00C77873" w:rsidRPr="00075EDC" w:rsidRDefault="008B596C">
            <w:pPr>
              <w:autoSpaceDE w:val="0"/>
              <w:autoSpaceDN w:val="0"/>
              <w:spacing w:line="360" w:lineRule="auto"/>
              <w:jc w:val="center"/>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序号</w:t>
            </w:r>
          </w:p>
        </w:tc>
        <w:tc>
          <w:tcPr>
            <w:tcW w:w="2340" w:type="dxa"/>
            <w:tcBorders>
              <w:top w:val="single" w:sz="4" w:space="0" w:color="auto"/>
              <w:left w:val="single" w:sz="4" w:space="0" w:color="auto"/>
              <w:bottom w:val="single" w:sz="4" w:space="0" w:color="auto"/>
              <w:right w:val="single" w:sz="4" w:space="0" w:color="auto"/>
            </w:tcBorders>
          </w:tcPr>
          <w:p w:rsidR="00C77873" w:rsidRPr="00075EDC" w:rsidRDefault="008B596C">
            <w:pPr>
              <w:autoSpaceDE w:val="0"/>
              <w:autoSpaceDN w:val="0"/>
              <w:spacing w:line="360" w:lineRule="auto"/>
              <w:jc w:val="center"/>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机构名称</w:t>
            </w:r>
          </w:p>
        </w:tc>
        <w:tc>
          <w:tcPr>
            <w:tcW w:w="1095" w:type="dxa"/>
            <w:tcBorders>
              <w:top w:val="single" w:sz="4" w:space="0" w:color="auto"/>
              <w:left w:val="single" w:sz="4" w:space="0" w:color="auto"/>
              <w:bottom w:val="single" w:sz="4" w:space="0" w:color="auto"/>
              <w:right w:val="single" w:sz="4" w:space="0" w:color="auto"/>
            </w:tcBorders>
          </w:tcPr>
          <w:p w:rsidR="00C77873" w:rsidRPr="00075EDC" w:rsidRDefault="008B596C">
            <w:pPr>
              <w:autoSpaceDE w:val="0"/>
              <w:autoSpaceDN w:val="0"/>
              <w:spacing w:line="360" w:lineRule="auto"/>
              <w:jc w:val="center"/>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机构性质</w:t>
            </w:r>
          </w:p>
        </w:tc>
        <w:tc>
          <w:tcPr>
            <w:tcW w:w="1245" w:type="dxa"/>
            <w:tcBorders>
              <w:top w:val="single" w:sz="4" w:space="0" w:color="auto"/>
              <w:left w:val="single" w:sz="4" w:space="0" w:color="auto"/>
              <w:bottom w:val="single" w:sz="4" w:space="0" w:color="auto"/>
              <w:right w:val="single" w:sz="4" w:space="0" w:color="auto"/>
            </w:tcBorders>
          </w:tcPr>
          <w:p w:rsidR="00C77873" w:rsidRPr="00075EDC" w:rsidRDefault="008B596C">
            <w:pPr>
              <w:autoSpaceDE w:val="0"/>
              <w:autoSpaceDN w:val="0"/>
              <w:spacing w:line="360" w:lineRule="auto"/>
              <w:jc w:val="center"/>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注册地址</w:t>
            </w:r>
          </w:p>
        </w:tc>
        <w:tc>
          <w:tcPr>
            <w:tcW w:w="1980" w:type="dxa"/>
            <w:tcBorders>
              <w:top w:val="single" w:sz="4" w:space="0" w:color="auto"/>
              <w:left w:val="single" w:sz="4" w:space="0" w:color="auto"/>
              <w:bottom w:val="single" w:sz="4" w:space="0" w:color="auto"/>
              <w:right w:val="single" w:sz="4" w:space="0" w:color="auto"/>
            </w:tcBorders>
          </w:tcPr>
          <w:p w:rsidR="00C77873" w:rsidRPr="00075EDC" w:rsidRDefault="008B596C">
            <w:pPr>
              <w:autoSpaceDE w:val="0"/>
              <w:autoSpaceDN w:val="0"/>
              <w:spacing w:line="360" w:lineRule="auto"/>
              <w:jc w:val="center"/>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服务技术人员数量</w:t>
            </w:r>
          </w:p>
        </w:tc>
        <w:tc>
          <w:tcPr>
            <w:tcW w:w="1260" w:type="dxa"/>
            <w:tcBorders>
              <w:top w:val="single" w:sz="4" w:space="0" w:color="auto"/>
              <w:left w:val="single" w:sz="4" w:space="0" w:color="auto"/>
              <w:bottom w:val="single" w:sz="4" w:space="0" w:color="auto"/>
              <w:right w:val="single" w:sz="4" w:space="0" w:color="auto"/>
            </w:tcBorders>
          </w:tcPr>
          <w:p w:rsidR="00C77873" w:rsidRPr="00075EDC" w:rsidRDefault="008B596C">
            <w:pPr>
              <w:autoSpaceDE w:val="0"/>
              <w:autoSpaceDN w:val="0"/>
              <w:spacing w:line="360" w:lineRule="auto"/>
              <w:jc w:val="center"/>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联系电话</w:t>
            </w:r>
          </w:p>
        </w:tc>
      </w:tr>
      <w:tr w:rsidR="00C77873" w:rsidRPr="00075EDC">
        <w:tc>
          <w:tcPr>
            <w:tcW w:w="828"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r>
      <w:tr w:rsidR="00C77873" w:rsidRPr="00075EDC">
        <w:tc>
          <w:tcPr>
            <w:tcW w:w="828"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r>
      <w:tr w:rsidR="00C77873" w:rsidRPr="00075EDC">
        <w:tc>
          <w:tcPr>
            <w:tcW w:w="828"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2340"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095"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45"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980"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r>
    </w:tbl>
    <w:p w:rsidR="00C77873" w:rsidRPr="00075EDC" w:rsidRDefault="008B596C">
      <w:pPr>
        <w:autoSpaceDE w:val="0"/>
        <w:autoSpaceDN w:val="0"/>
        <w:spacing w:line="360" w:lineRule="auto"/>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注：关于项目涉及的所有售后服务机构均在本表注明，包括投标人本单位和符合条件的第三方服务机构；</w:t>
      </w:r>
    </w:p>
    <w:p w:rsidR="00C77873" w:rsidRPr="00075EDC" w:rsidRDefault="00C77873">
      <w:pPr>
        <w:autoSpaceDE w:val="0"/>
        <w:autoSpaceDN w:val="0"/>
        <w:spacing w:line="360" w:lineRule="auto"/>
        <w:rPr>
          <w:rFonts w:ascii="方正仿宋_GB2312" w:eastAsia="方正仿宋_GB2312" w:hAnsi="仿宋" w:cs="方正仿宋_GB2312"/>
          <w:color w:val="000000" w:themeColor="text1"/>
          <w:kern w:val="0"/>
          <w:sz w:val="24"/>
        </w:rPr>
      </w:pPr>
    </w:p>
    <w:p w:rsidR="00C77873" w:rsidRPr="00075EDC" w:rsidRDefault="008B596C">
      <w:pPr>
        <w:autoSpaceDE w:val="0"/>
        <w:autoSpaceDN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b/>
          <w:color w:val="000000" w:themeColor="text1"/>
          <w:kern w:val="0"/>
          <w:sz w:val="24"/>
        </w:rPr>
        <w:t>附表</w:t>
      </w:r>
      <w:r w:rsidRPr="00075EDC">
        <w:rPr>
          <w:rFonts w:ascii="方正仿宋_GB2312" w:eastAsia="方正仿宋_GB2312" w:hAnsi="仿宋" w:cs="方正仿宋_GB2312" w:hint="eastAsia"/>
          <w:b/>
          <w:color w:val="000000" w:themeColor="text1"/>
          <w:kern w:val="0"/>
          <w:sz w:val="24"/>
        </w:rPr>
        <w:t>B</w:t>
      </w:r>
      <w:r w:rsidRPr="00075EDC">
        <w:rPr>
          <w:rFonts w:ascii="方正仿宋_GB2312" w:eastAsia="方正仿宋_GB2312" w:hAnsi="仿宋" w:cs="方正仿宋_GB2312" w:hint="eastAsia"/>
          <w:b/>
          <w:color w:val="000000" w:themeColor="text1"/>
          <w:kern w:val="0"/>
          <w:sz w:val="24"/>
        </w:rPr>
        <w:t>：售后服务人员情况表</w:t>
      </w:r>
      <w:r w:rsidRPr="00075EDC">
        <w:rPr>
          <w:rFonts w:ascii="方正仿宋_GB2312" w:eastAsia="方正仿宋_GB2312" w:hAnsi="仿宋" w:cs="方正仿宋_GB2312" w:hint="eastAsia"/>
          <w:color w:val="000000" w:themeColor="text1"/>
          <w:sz w:val="24"/>
        </w:rPr>
        <w:t>（按此格式自制）</w:t>
      </w:r>
    </w:p>
    <w:tbl>
      <w:tblPr>
        <w:tblW w:w="0" w:type="auto"/>
        <w:jc w:val="center"/>
        <w:tblLayout w:type="fixed"/>
        <w:tblLook w:val="04A0"/>
      </w:tblPr>
      <w:tblGrid>
        <w:gridCol w:w="646"/>
        <w:gridCol w:w="746"/>
        <w:gridCol w:w="787"/>
        <w:gridCol w:w="412"/>
        <w:gridCol w:w="900"/>
        <w:gridCol w:w="1080"/>
        <w:gridCol w:w="1080"/>
        <w:gridCol w:w="1080"/>
        <w:gridCol w:w="1260"/>
        <w:gridCol w:w="900"/>
        <w:gridCol w:w="1111"/>
      </w:tblGrid>
      <w:tr w:rsidR="00C77873" w:rsidRPr="00075EDC">
        <w:trPr>
          <w:jc w:val="center"/>
        </w:trPr>
        <w:tc>
          <w:tcPr>
            <w:tcW w:w="646" w:type="dxa"/>
            <w:tcBorders>
              <w:top w:val="single" w:sz="6" w:space="0" w:color="auto"/>
              <w:left w:val="single" w:sz="6" w:space="0" w:color="auto"/>
              <w:bottom w:val="single" w:sz="6" w:space="0" w:color="auto"/>
              <w:right w:val="single" w:sz="4"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序号</w:t>
            </w:r>
          </w:p>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类别</w:t>
            </w:r>
          </w:p>
        </w:tc>
        <w:tc>
          <w:tcPr>
            <w:tcW w:w="787"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性别</w:t>
            </w:r>
          </w:p>
        </w:tc>
        <w:tc>
          <w:tcPr>
            <w:tcW w:w="90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年龄</w:t>
            </w:r>
          </w:p>
        </w:tc>
        <w:tc>
          <w:tcPr>
            <w:tcW w:w="108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学历</w:t>
            </w:r>
          </w:p>
        </w:tc>
        <w:tc>
          <w:tcPr>
            <w:tcW w:w="108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专业</w:t>
            </w:r>
          </w:p>
        </w:tc>
        <w:tc>
          <w:tcPr>
            <w:tcW w:w="108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职称</w:t>
            </w:r>
          </w:p>
        </w:tc>
        <w:tc>
          <w:tcPr>
            <w:tcW w:w="126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响应时间</w:t>
            </w:r>
          </w:p>
        </w:tc>
        <w:tc>
          <w:tcPr>
            <w:tcW w:w="111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到达现场时间</w:t>
            </w:r>
          </w:p>
        </w:tc>
      </w:tr>
      <w:tr w:rsidR="00C77873" w:rsidRPr="00075EDC">
        <w:trPr>
          <w:trHeight w:val="607"/>
          <w:jc w:val="center"/>
        </w:trPr>
        <w:tc>
          <w:tcPr>
            <w:tcW w:w="646" w:type="dxa"/>
            <w:tcBorders>
              <w:top w:val="single" w:sz="6" w:space="0" w:color="auto"/>
              <w:left w:val="single" w:sz="6" w:space="0" w:color="auto"/>
              <w:bottom w:val="single" w:sz="6"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总协调人</w:t>
            </w:r>
          </w:p>
        </w:tc>
        <w:tc>
          <w:tcPr>
            <w:tcW w:w="787"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r>
      <w:tr w:rsidR="00C77873" w:rsidRPr="00075EDC">
        <w:trPr>
          <w:trHeight w:val="595"/>
          <w:jc w:val="center"/>
        </w:trPr>
        <w:tc>
          <w:tcPr>
            <w:tcW w:w="646" w:type="dxa"/>
            <w:tcBorders>
              <w:top w:val="single" w:sz="6" w:space="0" w:color="auto"/>
              <w:left w:val="single" w:sz="6" w:space="0" w:color="auto"/>
              <w:bottom w:val="single" w:sz="6"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售后人员</w:t>
            </w:r>
          </w:p>
        </w:tc>
        <w:tc>
          <w:tcPr>
            <w:tcW w:w="787"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r>
      <w:tr w:rsidR="00C77873" w:rsidRPr="00075EDC">
        <w:trPr>
          <w:trHeight w:val="595"/>
          <w:jc w:val="center"/>
        </w:trPr>
        <w:tc>
          <w:tcPr>
            <w:tcW w:w="646" w:type="dxa"/>
            <w:tcBorders>
              <w:top w:val="single" w:sz="6" w:space="0" w:color="auto"/>
              <w:left w:val="single" w:sz="6" w:space="0" w:color="auto"/>
              <w:bottom w:val="single" w:sz="6"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r>
      <w:tr w:rsidR="00C77873" w:rsidRPr="00075EDC">
        <w:trPr>
          <w:trHeight w:val="595"/>
          <w:jc w:val="center"/>
        </w:trPr>
        <w:tc>
          <w:tcPr>
            <w:tcW w:w="646" w:type="dxa"/>
            <w:tcBorders>
              <w:top w:val="single" w:sz="6" w:space="0" w:color="auto"/>
              <w:left w:val="single" w:sz="6" w:space="0" w:color="auto"/>
              <w:bottom w:val="single" w:sz="6" w:space="0" w:color="auto"/>
              <w:right w:val="single" w:sz="4"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746" w:type="dxa"/>
            <w:tcBorders>
              <w:top w:val="single" w:sz="6" w:space="0" w:color="auto"/>
              <w:left w:val="single" w:sz="4" w:space="0" w:color="auto"/>
              <w:bottom w:val="single" w:sz="6" w:space="0" w:color="auto"/>
              <w:right w:val="single" w:sz="6"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111"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r>
    </w:tbl>
    <w:p w:rsidR="00C77873" w:rsidRPr="00075EDC" w:rsidRDefault="00C77873" w:rsidP="00075EDC">
      <w:pPr>
        <w:snapToGrid w:val="0"/>
        <w:spacing w:beforeLines="50" w:after="50"/>
        <w:ind w:left="142"/>
        <w:jc w:val="center"/>
        <w:rPr>
          <w:rFonts w:ascii="宋体" w:hAnsi="宋体"/>
          <w:b/>
          <w:color w:val="000000" w:themeColor="text1"/>
          <w:sz w:val="32"/>
          <w:szCs w:val="32"/>
        </w:rPr>
      </w:pPr>
    </w:p>
    <w:p w:rsidR="00C77873" w:rsidRPr="00075EDC" w:rsidRDefault="00C77873" w:rsidP="00075EDC">
      <w:pPr>
        <w:snapToGrid w:val="0"/>
        <w:spacing w:beforeLines="50" w:line="360" w:lineRule="auto"/>
        <w:ind w:right="480" w:firstLineChars="1653" w:firstLine="3967"/>
        <w:rPr>
          <w:rFonts w:ascii="宋体" w:hAnsi="宋体"/>
          <w:color w:val="000000" w:themeColor="text1"/>
          <w:sz w:val="24"/>
        </w:rPr>
      </w:pP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widowControl/>
        <w:spacing w:line="360" w:lineRule="auto"/>
        <w:jc w:val="left"/>
        <w:rPr>
          <w:rFonts w:ascii="宋体" w:hAnsi="宋体"/>
          <w:color w:val="000000" w:themeColor="text1"/>
          <w:sz w:val="24"/>
        </w:rPr>
        <w:sectPr w:rsidR="00C77873" w:rsidRPr="00075EDC">
          <w:pgSz w:w="11906" w:h="16838"/>
          <w:pgMar w:top="1134" w:right="1134" w:bottom="1134" w:left="1134" w:header="720" w:footer="720" w:gutter="0"/>
          <w:cols w:space="720"/>
          <w:docGrid w:type="lines" w:linePitch="331"/>
        </w:sectPr>
      </w:pPr>
    </w:p>
    <w:p w:rsidR="00C77873" w:rsidRPr="00075EDC" w:rsidRDefault="008B596C" w:rsidP="00075EDC">
      <w:pPr>
        <w:snapToGrid w:val="0"/>
        <w:spacing w:beforeLines="50" w:after="50"/>
        <w:ind w:left="142"/>
        <w:jc w:val="center"/>
        <w:rPr>
          <w:rFonts w:ascii="宋体" w:hAnsi="宋体"/>
          <w:b/>
          <w:color w:val="000000" w:themeColor="text1"/>
          <w:sz w:val="32"/>
          <w:szCs w:val="32"/>
        </w:rPr>
      </w:pPr>
      <w:r w:rsidRPr="00075EDC">
        <w:rPr>
          <w:rFonts w:ascii="宋体" w:hAnsi="宋体" w:hint="eastAsia"/>
          <w:b/>
          <w:color w:val="000000" w:themeColor="text1"/>
          <w:sz w:val="32"/>
          <w:szCs w:val="32"/>
        </w:rPr>
        <w:lastRenderedPageBreak/>
        <w:t>四、项目实施人员一览表</w:t>
      </w:r>
    </w:p>
    <w:p w:rsidR="00C77873" w:rsidRPr="00075EDC" w:rsidRDefault="008B596C">
      <w:pPr>
        <w:spacing w:line="360" w:lineRule="auto"/>
        <w:jc w:val="center"/>
        <w:rPr>
          <w:rFonts w:ascii="方正仿宋_GB2312" w:eastAsia="方正仿宋_GB2312" w:hAnsi="仿宋" w:cs="方正仿宋_GB2312"/>
          <w:b/>
          <w:bCs/>
          <w:color w:val="000000" w:themeColor="text1"/>
          <w:sz w:val="24"/>
        </w:rPr>
      </w:pPr>
      <w:r w:rsidRPr="00075EDC">
        <w:rPr>
          <w:rFonts w:ascii="方正仿宋_GB2312" w:eastAsia="方正仿宋_GB2312" w:hAnsi="仿宋" w:cs="方正仿宋_GB2312" w:hint="eastAsia"/>
          <w:color w:val="000000" w:themeColor="text1"/>
          <w:sz w:val="24"/>
        </w:rPr>
        <w:t>（由投标人根据采购需求及招标文件要求编制）</w:t>
      </w:r>
    </w:p>
    <w:p w:rsidR="00C77873" w:rsidRPr="00075EDC" w:rsidRDefault="008B596C">
      <w:pPr>
        <w:pStyle w:val="aa"/>
        <w:rPr>
          <w:color w:val="000000" w:themeColor="text1"/>
          <w:sz w:val="24"/>
          <w:szCs w:val="24"/>
        </w:rPr>
      </w:pPr>
      <w:r w:rsidRPr="00075EDC">
        <w:rPr>
          <w:rFonts w:hint="eastAsia"/>
          <w:color w:val="000000" w:themeColor="text1"/>
          <w:sz w:val="24"/>
          <w:szCs w:val="24"/>
        </w:rPr>
        <w:t>所投分标：分标</w:t>
      </w:r>
    </w:p>
    <w:p w:rsidR="00C77873" w:rsidRPr="00075EDC" w:rsidRDefault="008B596C">
      <w:pPr>
        <w:keepNext/>
        <w:autoSpaceDE w:val="0"/>
        <w:autoSpaceDN w:val="0"/>
        <w:spacing w:line="360" w:lineRule="auto"/>
        <w:ind w:firstLine="477"/>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附表</w:t>
      </w:r>
      <w:r w:rsidRPr="00075EDC">
        <w:rPr>
          <w:rFonts w:ascii="方正仿宋_GB2312" w:eastAsia="方正仿宋_GB2312" w:hAnsi="仿宋" w:cs="方正仿宋_GB2312" w:hint="eastAsia"/>
          <w:b/>
          <w:color w:val="000000" w:themeColor="text1"/>
          <w:sz w:val="24"/>
        </w:rPr>
        <w:t>A:</w:t>
      </w:r>
      <w:r w:rsidRPr="00075EDC">
        <w:rPr>
          <w:rFonts w:ascii="方正仿宋_GB2312" w:eastAsia="方正仿宋_GB2312" w:hAnsi="仿宋" w:cs="方正仿宋_GB2312" w:hint="eastAsia"/>
          <w:b/>
          <w:color w:val="000000" w:themeColor="text1"/>
          <w:sz w:val="24"/>
        </w:rPr>
        <w:t>本项目的项目经理情况表</w:t>
      </w:r>
    </w:p>
    <w:tbl>
      <w:tblPr>
        <w:tblW w:w="0" w:type="auto"/>
        <w:tblInd w:w="116" w:type="dxa"/>
        <w:tblLayout w:type="fixed"/>
        <w:tblLook w:val="04A0"/>
      </w:tblPr>
      <w:tblGrid>
        <w:gridCol w:w="2061"/>
        <w:gridCol w:w="1287"/>
        <w:gridCol w:w="1260"/>
        <w:gridCol w:w="4147"/>
      </w:tblGrid>
      <w:tr w:rsidR="00C77873" w:rsidRPr="00075EDC">
        <w:trPr>
          <w:trHeight w:val="604"/>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姓名</w:t>
            </w:r>
          </w:p>
        </w:tc>
        <w:tc>
          <w:tcPr>
            <w:tcW w:w="1287" w:type="dxa"/>
            <w:tcBorders>
              <w:top w:val="single" w:sz="6" w:space="0" w:color="auto"/>
              <w:left w:val="single" w:sz="6" w:space="0" w:color="auto"/>
              <w:bottom w:val="single" w:sz="6" w:space="0" w:color="auto"/>
              <w:right w:val="single" w:sz="4" w:space="0" w:color="auto"/>
            </w:tcBorders>
            <w:shd w:val="clear" w:color="auto" w:fill="B3B3B3"/>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页码</w:t>
            </w:r>
          </w:p>
        </w:tc>
        <w:tc>
          <w:tcPr>
            <w:tcW w:w="4147"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投标截止时间前三年业绩及承担的主要工作情况，曾担任项目经理的项目应列明细</w:t>
            </w:r>
          </w:p>
        </w:tc>
      </w:tr>
      <w:tr w:rsidR="00C77873" w:rsidRPr="00075EDC">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性别</w:t>
            </w:r>
          </w:p>
        </w:tc>
        <w:tc>
          <w:tcPr>
            <w:tcW w:w="1287" w:type="dxa"/>
            <w:tcBorders>
              <w:top w:val="single" w:sz="6" w:space="0" w:color="auto"/>
              <w:left w:val="single" w:sz="6" w:space="0" w:color="auto"/>
              <w:bottom w:val="single" w:sz="6" w:space="0" w:color="auto"/>
              <w:right w:val="single" w:sz="4"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4147" w:type="dxa"/>
            <w:vMerge w:val="restart"/>
            <w:tcBorders>
              <w:top w:val="single" w:sz="6" w:space="0" w:color="auto"/>
              <w:left w:val="single" w:sz="6" w:space="0" w:color="auto"/>
              <w:bottom w:val="single" w:sz="6" w:space="0" w:color="auto"/>
              <w:right w:val="single" w:sz="6"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r>
      <w:tr w:rsidR="00C77873" w:rsidRPr="00075EDC">
        <w:trPr>
          <w:cantSplit/>
          <w:trHeight w:val="337"/>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年龄</w:t>
            </w:r>
          </w:p>
        </w:tc>
        <w:tc>
          <w:tcPr>
            <w:tcW w:w="1287" w:type="dxa"/>
            <w:tcBorders>
              <w:top w:val="single" w:sz="6" w:space="0" w:color="auto"/>
              <w:left w:val="single" w:sz="6" w:space="0" w:color="auto"/>
              <w:bottom w:val="single" w:sz="6" w:space="0" w:color="auto"/>
              <w:right w:val="single" w:sz="4"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C77873" w:rsidRPr="00075EDC" w:rsidRDefault="00C77873">
            <w:pPr>
              <w:widowControl/>
              <w:jc w:val="left"/>
              <w:rPr>
                <w:rFonts w:ascii="方正仿宋_GB2312" w:eastAsia="方正仿宋_GB2312" w:hAnsi="仿宋" w:cs="方正仿宋_GB2312"/>
                <w:color w:val="000000" w:themeColor="text1"/>
                <w:sz w:val="24"/>
              </w:rPr>
            </w:pPr>
          </w:p>
        </w:tc>
      </w:tr>
      <w:tr w:rsidR="00C77873" w:rsidRPr="00075EDC">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职称</w:t>
            </w:r>
          </w:p>
        </w:tc>
        <w:tc>
          <w:tcPr>
            <w:tcW w:w="1287" w:type="dxa"/>
            <w:tcBorders>
              <w:top w:val="single" w:sz="6" w:space="0" w:color="auto"/>
              <w:left w:val="single" w:sz="6" w:space="0" w:color="auto"/>
              <w:bottom w:val="single" w:sz="6" w:space="0" w:color="auto"/>
              <w:right w:val="single" w:sz="4"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C77873" w:rsidRPr="00075EDC" w:rsidRDefault="00C77873">
            <w:pPr>
              <w:widowControl/>
              <w:jc w:val="left"/>
              <w:rPr>
                <w:rFonts w:ascii="方正仿宋_GB2312" w:eastAsia="方正仿宋_GB2312" w:hAnsi="仿宋" w:cs="方正仿宋_GB2312"/>
                <w:color w:val="000000" w:themeColor="text1"/>
                <w:sz w:val="24"/>
              </w:rPr>
            </w:pPr>
          </w:p>
        </w:tc>
      </w:tr>
      <w:tr w:rsidR="00C77873" w:rsidRPr="00075EDC">
        <w:trPr>
          <w:cantSplit/>
          <w:trHeight w:val="345"/>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毕业时间</w:t>
            </w:r>
          </w:p>
        </w:tc>
        <w:tc>
          <w:tcPr>
            <w:tcW w:w="1287" w:type="dxa"/>
            <w:tcBorders>
              <w:top w:val="single" w:sz="6" w:space="0" w:color="auto"/>
              <w:left w:val="single" w:sz="6" w:space="0" w:color="auto"/>
              <w:bottom w:val="single" w:sz="6" w:space="0" w:color="auto"/>
              <w:right w:val="single" w:sz="4"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C77873" w:rsidRPr="00075EDC" w:rsidRDefault="00C77873">
            <w:pPr>
              <w:widowControl/>
              <w:jc w:val="left"/>
              <w:rPr>
                <w:rFonts w:ascii="方正仿宋_GB2312" w:eastAsia="方正仿宋_GB2312" w:hAnsi="仿宋" w:cs="方正仿宋_GB2312"/>
                <w:color w:val="000000" w:themeColor="text1"/>
                <w:sz w:val="24"/>
              </w:rPr>
            </w:pPr>
          </w:p>
        </w:tc>
      </w:tr>
      <w:tr w:rsidR="00C77873" w:rsidRPr="00075EDC">
        <w:trPr>
          <w:cantSplit/>
          <w:trHeight w:val="422"/>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所学专业</w:t>
            </w:r>
          </w:p>
        </w:tc>
        <w:tc>
          <w:tcPr>
            <w:tcW w:w="1287" w:type="dxa"/>
            <w:tcBorders>
              <w:top w:val="single" w:sz="6" w:space="0" w:color="auto"/>
              <w:left w:val="single" w:sz="6" w:space="0" w:color="auto"/>
              <w:bottom w:val="single" w:sz="6" w:space="0" w:color="auto"/>
              <w:right w:val="single" w:sz="4"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C77873" w:rsidRPr="00075EDC" w:rsidRDefault="00C77873">
            <w:pPr>
              <w:widowControl/>
              <w:jc w:val="left"/>
              <w:rPr>
                <w:rFonts w:ascii="方正仿宋_GB2312" w:eastAsia="方正仿宋_GB2312" w:hAnsi="仿宋" w:cs="方正仿宋_GB2312"/>
                <w:color w:val="000000" w:themeColor="text1"/>
                <w:sz w:val="24"/>
              </w:rPr>
            </w:pPr>
          </w:p>
        </w:tc>
      </w:tr>
      <w:tr w:rsidR="00C77873" w:rsidRPr="00075EDC">
        <w:trPr>
          <w:cantSplit/>
          <w:trHeight w:val="416"/>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学历</w:t>
            </w:r>
          </w:p>
        </w:tc>
        <w:tc>
          <w:tcPr>
            <w:tcW w:w="1287" w:type="dxa"/>
            <w:tcBorders>
              <w:top w:val="single" w:sz="6" w:space="0" w:color="auto"/>
              <w:left w:val="single" w:sz="6" w:space="0" w:color="auto"/>
              <w:bottom w:val="single" w:sz="6" w:space="0" w:color="auto"/>
              <w:right w:val="single" w:sz="4"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C77873" w:rsidRPr="00075EDC" w:rsidRDefault="00C77873">
            <w:pPr>
              <w:widowControl/>
              <w:jc w:val="left"/>
              <w:rPr>
                <w:rFonts w:ascii="方正仿宋_GB2312" w:eastAsia="方正仿宋_GB2312" w:hAnsi="仿宋" w:cs="方正仿宋_GB2312"/>
                <w:color w:val="000000" w:themeColor="text1"/>
                <w:sz w:val="24"/>
              </w:rPr>
            </w:pPr>
          </w:p>
        </w:tc>
      </w:tr>
      <w:tr w:rsidR="00C77873" w:rsidRPr="00075EDC">
        <w:trPr>
          <w:cantSplit/>
          <w:trHeight w:val="356"/>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资质证书编号</w:t>
            </w:r>
          </w:p>
        </w:tc>
        <w:tc>
          <w:tcPr>
            <w:tcW w:w="1287" w:type="dxa"/>
            <w:tcBorders>
              <w:top w:val="single" w:sz="6" w:space="0" w:color="auto"/>
              <w:left w:val="single" w:sz="6" w:space="0" w:color="auto"/>
              <w:bottom w:val="single" w:sz="6" w:space="0" w:color="auto"/>
              <w:right w:val="single" w:sz="4"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C77873" w:rsidRPr="00075EDC" w:rsidRDefault="00C77873">
            <w:pPr>
              <w:widowControl/>
              <w:jc w:val="left"/>
              <w:rPr>
                <w:rFonts w:ascii="方正仿宋_GB2312" w:eastAsia="方正仿宋_GB2312" w:hAnsi="仿宋" w:cs="方正仿宋_GB2312"/>
                <w:color w:val="000000" w:themeColor="text1"/>
                <w:sz w:val="24"/>
              </w:rPr>
            </w:pPr>
          </w:p>
        </w:tc>
      </w:tr>
      <w:tr w:rsidR="00C77873" w:rsidRPr="00075EDC">
        <w:trPr>
          <w:cantSplit/>
          <w:trHeight w:val="177"/>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其他资质情况</w:t>
            </w:r>
          </w:p>
        </w:tc>
        <w:tc>
          <w:tcPr>
            <w:tcW w:w="1287" w:type="dxa"/>
            <w:tcBorders>
              <w:top w:val="single" w:sz="6" w:space="0" w:color="auto"/>
              <w:left w:val="single" w:sz="6" w:space="0" w:color="auto"/>
              <w:bottom w:val="single" w:sz="6" w:space="0" w:color="auto"/>
              <w:right w:val="single" w:sz="4"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C77873" w:rsidRPr="00075EDC" w:rsidRDefault="00C77873">
            <w:pPr>
              <w:widowControl/>
              <w:jc w:val="left"/>
              <w:rPr>
                <w:rFonts w:ascii="方正仿宋_GB2312" w:eastAsia="方正仿宋_GB2312" w:hAnsi="仿宋" w:cs="方正仿宋_GB2312"/>
                <w:color w:val="000000" w:themeColor="text1"/>
                <w:sz w:val="24"/>
              </w:rPr>
            </w:pPr>
          </w:p>
        </w:tc>
      </w:tr>
      <w:tr w:rsidR="00C77873" w:rsidRPr="00075EDC">
        <w:trPr>
          <w:cantSplit/>
          <w:trHeight w:val="169"/>
        </w:trPr>
        <w:tc>
          <w:tcPr>
            <w:tcW w:w="2061"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联系电话</w:t>
            </w:r>
          </w:p>
        </w:tc>
        <w:tc>
          <w:tcPr>
            <w:tcW w:w="1287" w:type="dxa"/>
            <w:tcBorders>
              <w:top w:val="single" w:sz="6" w:space="0" w:color="auto"/>
              <w:left w:val="single" w:sz="6" w:space="0" w:color="auto"/>
              <w:bottom w:val="single" w:sz="6" w:space="0" w:color="auto"/>
              <w:right w:val="single" w:sz="4" w:space="0" w:color="auto"/>
            </w:tcBorders>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1260" w:type="dxa"/>
            <w:tcBorders>
              <w:top w:val="single" w:sz="6" w:space="0" w:color="auto"/>
              <w:left w:val="single" w:sz="4" w:space="0" w:color="auto"/>
              <w:bottom w:val="single" w:sz="6" w:space="0" w:color="auto"/>
              <w:right w:val="single" w:sz="6" w:space="0" w:color="auto"/>
            </w:tcBorders>
            <w:shd w:val="clear" w:color="auto" w:fill="B3B3B3"/>
            <w:vAlign w:val="center"/>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4147" w:type="dxa"/>
            <w:vMerge/>
            <w:tcBorders>
              <w:top w:val="single" w:sz="6" w:space="0" w:color="auto"/>
              <w:left w:val="single" w:sz="6" w:space="0" w:color="auto"/>
              <w:bottom w:val="single" w:sz="6" w:space="0" w:color="auto"/>
              <w:right w:val="single" w:sz="6" w:space="0" w:color="auto"/>
            </w:tcBorders>
            <w:vAlign w:val="center"/>
          </w:tcPr>
          <w:p w:rsidR="00C77873" w:rsidRPr="00075EDC" w:rsidRDefault="00C77873">
            <w:pPr>
              <w:widowControl/>
              <w:jc w:val="left"/>
              <w:rPr>
                <w:rFonts w:ascii="方正仿宋_GB2312" w:eastAsia="方正仿宋_GB2312" w:hAnsi="仿宋" w:cs="方正仿宋_GB2312"/>
                <w:color w:val="000000" w:themeColor="text1"/>
                <w:sz w:val="24"/>
              </w:rPr>
            </w:pPr>
          </w:p>
        </w:tc>
      </w:tr>
    </w:tbl>
    <w:p w:rsidR="00C77873" w:rsidRPr="00075EDC" w:rsidRDefault="008B596C">
      <w:pPr>
        <w:autoSpaceDE w:val="0"/>
        <w:autoSpaceDN w:val="0"/>
        <w:spacing w:line="360" w:lineRule="auto"/>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注：须随表提交相应的证书复印件并注明所在投标技术文件页码。</w:t>
      </w:r>
    </w:p>
    <w:p w:rsidR="00C77873" w:rsidRPr="00075EDC" w:rsidRDefault="008B596C">
      <w:pPr>
        <w:autoSpaceDE w:val="0"/>
        <w:autoSpaceDN w:val="0"/>
        <w:spacing w:line="360" w:lineRule="auto"/>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附表</w:t>
      </w:r>
      <w:r w:rsidRPr="00075EDC">
        <w:rPr>
          <w:rFonts w:ascii="方正仿宋_GB2312" w:eastAsia="方正仿宋_GB2312" w:hAnsi="仿宋" w:cs="方正仿宋_GB2312" w:hint="eastAsia"/>
          <w:b/>
          <w:color w:val="000000" w:themeColor="text1"/>
          <w:sz w:val="24"/>
        </w:rPr>
        <w:t>B:</w:t>
      </w:r>
      <w:r w:rsidRPr="00075EDC">
        <w:rPr>
          <w:rFonts w:ascii="方正仿宋_GB2312" w:eastAsia="方正仿宋_GB2312" w:hAnsi="仿宋" w:cs="方正仿宋_GB2312" w:hint="eastAsia"/>
          <w:b/>
          <w:color w:val="000000" w:themeColor="text1"/>
          <w:sz w:val="24"/>
        </w:rPr>
        <w:t>本项目的项目小组人员情况表</w:t>
      </w:r>
      <w:r w:rsidRPr="00075EDC">
        <w:rPr>
          <w:rFonts w:ascii="方正仿宋_GB2312" w:eastAsia="方正仿宋_GB2312" w:hAnsi="仿宋" w:cs="方正仿宋_GB2312" w:hint="eastAsia"/>
          <w:color w:val="000000" w:themeColor="text1"/>
          <w:sz w:val="24"/>
        </w:rPr>
        <w:t>（按此格式自制）</w:t>
      </w:r>
    </w:p>
    <w:tbl>
      <w:tblPr>
        <w:tblW w:w="0" w:type="auto"/>
        <w:tblInd w:w="108" w:type="dxa"/>
        <w:tblLayout w:type="fixed"/>
        <w:tblLook w:val="04A0"/>
      </w:tblPr>
      <w:tblGrid>
        <w:gridCol w:w="420"/>
        <w:gridCol w:w="787"/>
        <w:gridCol w:w="412"/>
        <w:gridCol w:w="586"/>
        <w:gridCol w:w="1035"/>
        <w:gridCol w:w="1080"/>
        <w:gridCol w:w="1080"/>
        <w:gridCol w:w="1260"/>
        <w:gridCol w:w="900"/>
        <w:gridCol w:w="1470"/>
      </w:tblGrid>
      <w:tr w:rsidR="00C77873" w:rsidRPr="00075EDC">
        <w:tc>
          <w:tcPr>
            <w:tcW w:w="42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序号</w:t>
            </w:r>
          </w:p>
        </w:tc>
        <w:tc>
          <w:tcPr>
            <w:tcW w:w="787"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姓名</w:t>
            </w:r>
          </w:p>
        </w:tc>
        <w:tc>
          <w:tcPr>
            <w:tcW w:w="412"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性别</w:t>
            </w:r>
          </w:p>
        </w:tc>
        <w:tc>
          <w:tcPr>
            <w:tcW w:w="586"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年龄</w:t>
            </w:r>
          </w:p>
        </w:tc>
        <w:tc>
          <w:tcPr>
            <w:tcW w:w="1035"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学历</w:t>
            </w:r>
          </w:p>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w:t>
            </w:r>
            <w:r w:rsidRPr="00075EDC">
              <w:rPr>
                <w:rFonts w:ascii="方正仿宋_GB2312" w:eastAsia="方正仿宋_GB2312" w:hAnsi="仿宋" w:cs="方正仿宋_GB2312" w:hint="eastAsia"/>
                <w:color w:val="000000" w:themeColor="text1"/>
                <w:sz w:val="24"/>
              </w:rPr>
              <w:t>页码</w:t>
            </w:r>
            <w:r w:rsidRPr="00075EDC">
              <w:rPr>
                <w:rFonts w:ascii="方正仿宋_GB2312" w:eastAsia="方正仿宋_GB2312" w:hAnsi="仿宋" w:cs="方正仿宋_GB2312" w:hint="eastAsia"/>
                <w:color w:val="000000" w:themeColor="text1"/>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专业</w:t>
            </w:r>
          </w:p>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w:t>
            </w:r>
            <w:r w:rsidRPr="00075EDC">
              <w:rPr>
                <w:rFonts w:ascii="方正仿宋_GB2312" w:eastAsia="方正仿宋_GB2312" w:hAnsi="仿宋" w:cs="方正仿宋_GB2312" w:hint="eastAsia"/>
                <w:color w:val="000000" w:themeColor="text1"/>
                <w:sz w:val="24"/>
              </w:rPr>
              <w:t>页码</w:t>
            </w:r>
            <w:r w:rsidRPr="00075EDC">
              <w:rPr>
                <w:rFonts w:ascii="方正仿宋_GB2312" w:eastAsia="方正仿宋_GB2312" w:hAnsi="仿宋" w:cs="方正仿宋_GB2312" w:hint="eastAsia"/>
                <w:color w:val="000000" w:themeColor="text1"/>
                <w:sz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职称</w:t>
            </w:r>
          </w:p>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w:t>
            </w:r>
            <w:r w:rsidRPr="00075EDC">
              <w:rPr>
                <w:rFonts w:ascii="方正仿宋_GB2312" w:eastAsia="方正仿宋_GB2312" w:hAnsi="仿宋" w:cs="方正仿宋_GB2312" w:hint="eastAsia"/>
                <w:color w:val="000000" w:themeColor="text1"/>
                <w:sz w:val="24"/>
              </w:rPr>
              <w:t>页码</w:t>
            </w:r>
            <w:r w:rsidRPr="00075EDC">
              <w:rPr>
                <w:rFonts w:ascii="方正仿宋_GB2312" w:eastAsia="方正仿宋_GB2312" w:hAnsi="仿宋" w:cs="方正仿宋_GB2312" w:hint="eastAsia"/>
                <w:color w:val="000000" w:themeColor="text1"/>
                <w:sz w:val="24"/>
              </w:rPr>
              <w:t>)</w:t>
            </w:r>
          </w:p>
        </w:tc>
        <w:tc>
          <w:tcPr>
            <w:tcW w:w="126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本项目中的职责</w:t>
            </w:r>
          </w:p>
        </w:tc>
        <w:tc>
          <w:tcPr>
            <w:tcW w:w="90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项目经历</w:t>
            </w:r>
          </w:p>
        </w:tc>
        <w:tc>
          <w:tcPr>
            <w:tcW w:w="1470"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参与本项目的到位情况</w:t>
            </w:r>
          </w:p>
        </w:tc>
      </w:tr>
      <w:tr w:rsidR="00C77873" w:rsidRPr="00075EDC">
        <w:trPr>
          <w:trHeight w:val="479"/>
        </w:trPr>
        <w:tc>
          <w:tcPr>
            <w:tcW w:w="42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r>
      <w:tr w:rsidR="00C77873" w:rsidRPr="00075EDC">
        <w:trPr>
          <w:trHeight w:val="473"/>
        </w:trPr>
        <w:tc>
          <w:tcPr>
            <w:tcW w:w="42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jc w:val="center"/>
              <w:rPr>
                <w:rFonts w:ascii="方正仿宋_GB2312" w:eastAsia="方正仿宋_GB2312" w:hAnsi="仿宋" w:cs="方正仿宋_GB2312"/>
                <w:color w:val="000000" w:themeColor="text1"/>
                <w:sz w:val="24"/>
              </w:rPr>
            </w:pPr>
          </w:p>
        </w:tc>
        <w:tc>
          <w:tcPr>
            <w:tcW w:w="787"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412"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586"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35"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08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26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90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c>
          <w:tcPr>
            <w:tcW w:w="1470" w:type="dxa"/>
            <w:tcBorders>
              <w:top w:val="single" w:sz="6" w:space="0" w:color="auto"/>
              <w:left w:val="single" w:sz="6" w:space="0" w:color="auto"/>
              <w:bottom w:val="single" w:sz="6" w:space="0" w:color="auto"/>
              <w:right w:val="single" w:sz="6" w:space="0" w:color="auto"/>
            </w:tcBorders>
          </w:tcPr>
          <w:p w:rsidR="00C77873" w:rsidRPr="00075EDC" w:rsidRDefault="00C77873">
            <w:pPr>
              <w:autoSpaceDE w:val="0"/>
              <w:autoSpaceDN w:val="0"/>
              <w:spacing w:line="360" w:lineRule="auto"/>
              <w:rPr>
                <w:rFonts w:ascii="方正仿宋_GB2312" w:eastAsia="方正仿宋_GB2312" w:hAnsi="仿宋" w:cs="方正仿宋_GB2312"/>
                <w:color w:val="000000" w:themeColor="text1"/>
                <w:sz w:val="24"/>
              </w:rPr>
            </w:pPr>
          </w:p>
        </w:tc>
      </w:tr>
    </w:tbl>
    <w:p w:rsidR="00C77873" w:rsidRPr="00075EDC" w:rsidRDefault="008B596C">
      <w:pPr>
        <w:spacing w:line="360" w:lineRule="auto"/>
        <w:rPr>
          <w:rFonts w:ascii="方正仿宋_GB2312" w:eastAsia="方正仿宋_GB2312" w:hAnsi="仿宋" w:cs="方正仿宋_GB2312"/>
          <w:b/>
          <w:bCs/>
          <w:color w:val="000000" w:themeColor="text1"/>
          <w:sz w:val="24"/>
        </w:rPr>
      </w:pPr>
      <w:r w:rsidRPr="00075EDC">
        <w:rPr>
          <w:rFonts w:ascii="方正仿宋_GB2312" w:eastAsia="方正仿宋_GB2312" w:hAnsi="仿宋" w:cs="方正仿宋_GB2312" w:hint="eastAsia"/>
          <w:b/>
          <w:color w:val="000000" w:themeColor="text1"/>
          <w:sz w:val="24"/>
        </w:rPr>
        <w:lastRenderedPageBreak/>
        <w:t>注：投标人可按上述的格式自行编制，须随表提交相应的证书复印件并注明所在投标技术文件页码。</w:t>
      </w:r>
    </w:p>
    <w:p w:rsidR="00C77873" w:rsidRPr="00075EDC" w:rsidRDefault="00C77873">
      <w:pPr>
        <w:snapToGrid w:val="0"/>
        <w:spacing w:line="360" w:lineRule="auto"/>
        <w:ind w:firstLineChars="1800" w:firstLine="4320"/>
        <w:rPr>
          <w:rFonts w:ascii="方正仿宋_GB2312" w:eastAsia="方正仿宋_GB2312" w:hAnsi="仿宋" w:cs="方正仿宋_GB2312"/>
          <w:color w:val="000000" w:themeColor="text1"/>
          <w:kern w:val="0"/>
          <w:sz w:val="24"/>
          <w:lang w:val="zh-CN"/>
        </w:rPr>
      </w:pPr>
    </w:p>
    <w:p w:rsidR="00C77873" w:rsidRPr="00075EDC" w:rsidRDefault="008B596C">
      <w:pPr>
        <w:snapToGrid w:val="0"/>
        <w:spacing w:line="360" w:lineRule="auto"/>
        <w:ind w:firstLineChars="2800" w:firstLine="672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autoSpaceDE w:val="0"/>
        <w:autoSpaceDN w:val="0"/>
        <w:spacing w:line="360" w:lineRule="auto"/>
        <w:jc w:val="right"/>
        <w:rPr>
          <w:rFonts w:ascii="宋体" w:hAnsi="宋体"/>
          <w:color w:val="000000" w:themeColor="text1"/>
          <w:sz w:val="24"/>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年</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月</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日</w:t>
      </w:r>
      <w:r w:rsidRPr="00075EDC">
        <w:rPr>
          <w:rFonts w:ascii="宋体" w:hAnsi="宋体" w:hint="eastAsia"/>
          <w:b/>
          <w:color w:val="000000" w:themeColor="text1"/>
          <w:sz w:val="24"/>
        </w:rPr>
        <w:br w:type="page"/>
      </w:r>
    </w:p>
    <w:p w:rsidR="00C77873" w:rsidRPr="00075EDC" w:rsidRDefault="008B596C" w:rsidP="00075EDC">
      <w:pPr>
        <w:snapToGrid w:val="0"/>
        <w:spacing w:beforeLines="50" w:after="50"/>
        <w:ind w:left="142"/>
        <w:jc w:val="center"/>
        <w:rPr>
          <w:rFonts w:ascii="宋体" w:hAnsi="宋体"/>
          <w:b/>
          <w:color w:val="000000" w:themeColor="text1"/>
          <w:sz w:val="32"/>
          <w:szCs w:val="32"/>
        </w:rPr>
      </w:pPr>
      <w:r w:rsidRPr="00075EDC">
        <w:rPr>
          <w:rFonts w:ascii="宋体" w:hAnsi="宋体" w:hint="eastAsia"/>
          <w:b/>
          <w:color w:val="000000" w:themeColor="text1"/>
          <w:sz w:val="32"/>
          <w:szCs w:val="32"/>
        </w:rPr>
        <w:lastRenderedPageBreak/>
        <w:t>五、投标人对项目的合理化建议和改进措施</w:t>
      </w:r>
    </w:p>
    <w:p w:rsidR="00C77873" w:rsidRPr="00075EDC" w:rsidRDefault="008B596C" w:rsidP="00075EDC">
      <w:pPr>
        <w:spacing w:line="360" w:lineRule="auto"/>
        <w:ind w:firstLineChars="1687" w:firstLine="4049"/>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（格式自拟）</w:t>
      </w: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C77873">
      <w:pPr>
        <w:snapToGrid w:val="0"/>
        <w:spacing w:line="360" w:lineRule="auto"/>
        <w:ind w:firstLineChars="2350" w:firstLine="4935"/>
        <w:rPr>
          <w:rFonts w:hAnsi="宋体"/>
          <w:color w:val="000000" w:themeColor="text1"/>
          <w:szCs w:val="21"/>
        </w:rPr>
      </w:pPr>
    </w:p>
    <w:p w:rsidR="00C77873" w:rsidRPr="00075EDC" w:rsidRDefault="008B596C">
      <w:pPr>
        <w:snapToGrid w:val="0"/>
        <w:spacing w:line="360" w:lineRule="auto"/>
        <w:ind w:firstLineChars="2350" w:firstLine="56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8B596C">
      <w:pPr>
        <w:spacing w:line="360" w:lineRule="auto"/>
        <w:jc w:val="center"/>
        <w:rPr>
          <w:rFonts w:ascii="宋体" w:hAnsi="宋体"/>
          <w:b/>
          <w:color w:val="000000" w:themeColor="text1"/>
          <w:sz w:val="32"/>
          <w:szCs w:val="32"/>
        </w:rPr>
      </w:pPr>
      <w:r w:rsidRPr="00075EDC">
        <w:rPr>
          <w:rFonts w:ascii="宋体" w:hAnsi="宋体" w:hint="eastAsia"/>
          <w:b/>
          <w:color w:val="000000" w:themeColor="text1"/>
          <w:sz w:val="32"/>
          <w:szCs w:val="32"/>
        </w:rPr>
        <w:t>六、优惠条件及特殊承诺</w:t>
      </w:r>
    </w:p>
    <w:p w:rsidR="00C77873" w:rsidRPr="00075EDC" w:rsidRDefault="008B596C">
      <w:pPr>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（由投标人根据采购需求自行编制）</w:t>
      </w:r>
    </w:p>
    <w:p w:rsidR="00C77873" w:rsidRPr="00075EDC" w:rsidRDefault="00C77873">
      <w:pPr>
        <w:spacing w:line="360" w:lineRule="auto"/>
        <w:jc w:val="center"/>
        <w:rPr>
          <w:rFonts w:ascii="方正仿宋_GB2312" w:eastAsia="方正仿宋_GB2312" w:hAnsi="仿宋" w:cs="方正仿宋_GB2312"/>
          <w:color w:val="000000" w:themeColor="text1"/>
          <w:sz w:val="18"/>
          <w:szCs w:val="18"/>
        </w:rPr>
      </w:pP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8B596C">
      <w:pPr>
        <w:spacing w:line="360" w:lineRule="auto"/>
        <w:jc w:val="center"/>
        <w:rPr>
          <w:rFonts w:ascii="宋体" w:hAnsi="宋体"/>
          <w:b/>
          <w:color w:val="000000" w:themeColor="text1"/>
          <w:sz w:val="32"/>
          <w:szCs w:val="32"/>
        </w:rPr>
      </w:pPr>
      <w:r w:rsidRPr="00075EDC">
        <w:rPr>
          <w:rFonts w:ascii="宋体" w:hAnsi="宋体" w:hint="eastAsia"/>
          <w:b/>
          <w:color w:val="000000" w:themeColor="text1"/>
          <w:sz w:val="32"/>
          <w:szCs w:val="32"/>
        </w:rPr>
        <w:t>七、备品备件及供选择的配套零部件清单</w:t>
      </w:r>
    </w:p>
    <w:p w:rsidR="00C77873" w:rsidRPr="00075EDC" w:rsidRDefault="008B596C">
      <w:pPr>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（由投标人根据采购需求自行编制）</w:t>
      </w:r>
    </w:p>
    <w:p w:rsidR="00C77873" w:rsidRPr="00075EDC" w:rsidRDefault="00C77873">
      <w:pPr>
        <w:autoSpaceDE w:val="0"/>
        <w:autoSpaceDN w:val="0"/>
        <w:spacing w:line="360" w:lineRule="auto"/>
        <w:ind w:firstLineChars="1850" w:firstLine="4440"/>
        <w:rPr>
          <w:rFonts w:ascii="方正仿宋_GB2312" w:eastAsia="方正仿宋_GB2312" w:hAnsi="仿宋" w:cs="方正仿宋_GB2312"/>
          <w:color w:val="000000" w:themeColor="text1"/>
          <w:kern w:val="0"/>
          <w:sz w:val="24"/>
        </w:rPr>
      </w:pPr>
    </w:p>
    <w:p w:rsidR="00C77873" w:rsidRPr="00075EDC" w:rsidRDefault="008B596C">
      <w:pPr>
        <w:autoSpaceDE w:val="0"/>
        <w:autoSpaceDN w:val="0"/>
        <w:spacing w:line="360" w:lineRule="auto"/>
        <w:ind w:firstLineChars="1850" w:firstLine="44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投标人名称（</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rPr>
        <w:t>）：</w:t>
      </w:r>
    </w:p>
    <w:p w:rsidR="00C77873" w:rsidRPr="00075EDC" w:rsidRDefault="008B596C">
      <w:pPr>
        <w:autoSpaceDE w:val="0"/>
        <w:autoSpaceDN w:val="0"/>
        <w:spacing w:line="360" w:lineRule="auto"/>
        <w:rPr>
          <w:rFonts w:ascii="方正仿宋_GB2312" w:eastAsia="方正仿宋_GB2312" w:hAnsi="仿宋" w:cs="方正仿宋_GB2312"/>
          <w:b/>
          <w:bCs/>
          <w:color w:val="000000" w:themeColor="text1"/>
          <w:sz w:val="18"/>
          <w:szCs w:val="18"/>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年</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月</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日</w:t>
      </w:r>
    </w:p>
    <w:p w:rsidR="00C77873" w:rsidRPr="00075EDC" w:rsidRDefault="008B596C">
      <w:pPr>
        <w:spacing w:line="360" w:lineRule="auto"/>
        <w:jc w:val="center"/>
        <w:rPr>
          <w:rFonts w:ascii="宋体" w:hAnsi="宋体"/>
          <w:b/>
          <w:color w:val="000000" w:themeColor="text1"/>
          <w:sz w:val="32"/>
          <w:szCs w:val="32"/>
        </w:rPr>
      </w:pPr>
      <w:r w:rsidRPr="00075EDC">
        <w:rPr>
          <w:rFonts w:ascii="宋体" w:hAnsi="宋体" w:hint="eastAsia"/>
          <w:b/>
          <w:color w:val="000000" w:themeColor="text1"/>
          <w:sz w:val="32"/>
          <w:szCs w:val="32"/>
        </w:rPr>
        <w:t>八、培训计划</w:t>
      </w:r>
    </w:p>
    <w:p w:rsidR="00C77873" w:rsidRPr="00075EDC" w:rsidRDefault="008B596C">
      <w:pPr>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（由投标人根据采购需求自行编制）</w:t>
      </w:r>
    </w:p>
    <w:p w:rsidR="00C77873" w:rsidRPr="00075EDC" w:rsidRDefault="008B596C">
      <w:pPr>
        <w:keepNext/>
        <w:autoSpaceDE w:val="0"/>
        <w:autoSpaceDN w:val="0"/>
        <w:spacing w:line="360" w:lineRule="auto"/>
        <w:ind w:firstLine="477"/>
        <w:jc w:val="left"/>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附表</w:t>
      </w:r>
      <w:r w:rsidRPr="00075EDC">
        <w:rPr>
          <w:rFonts w:ascii="方正仿宋_GB2312" w:eastAsia="方正仿宋_GB2312" w:hAnsi="仿宋" w:cs="方正仿宋_GB2312" w:hint="eastAsia"/>
          <w:b/>
          <w:color w:val="000000" w:themeColor="text1"/>
          <w:sz w:val="24"/>
        </w:rPr>
        <w:t xml:space="preserve">: </w:t>
      </w:r>
      <w:r w:rsidRPr="00075EDC">
        <w:rPr>
          <w:rFonts w:ascii="方正仿宋_GB2312" w:eastAsia="方正仿宋_GB2312" w:hAnsi="仿宋" w:cs="方正仿宋_GB2312" w:hint="eastAsia"/>
          <w:b/>
          <w:color w:val="000000" w:themeColor="text1"/>
          <w:sz w:val="24"/>
        </w:rPr>
        <w:t>培训日程及费用</w:t>
      </w:r>
    </w:p>
    <w:tbl>
      <w:tblPr>
        <w:tblW w:w="0" w:type="auto"/>
        <w:tblInd w:w="120" w:type="dxa"/>
        <w:tblLayout w:type="fixed"/>
        <w:tblCellMar>
          <w:left w:w="120" w:type="dxa"/>
          <w:right w:w="120" w:type="dxa"/>
        </w:tblCellMar>
        <w:tblLook w:val="04A0"/>
      </w:tblPr>
      <w:tblGrid>
        <w:gridCol w:w="1806"/>
        <w:gridCol w:w="1254"/>
        <w:gridCol w:w="930"/>
        <w:gridCol w:w="953"/>
        <w:gridCol w:w="997"/>
        <w:gridCol w:w="1440"/>
        <w:gridCol w:w="1620"/>
      </w:tblGrid>
      <w:tr w:rsidR="00C77873" w:rsidRPr="00075EDC">
        <w:trPr>
          <w:trHeight w:val="764"/>
        </w:trPr>
        <w:tc>
          <w:tcPr>
            <w:tcW w:w="1806" w:type="dxa"/>
            <w:tcBorders>
              <w:top w:val="single" w:sz="6" w:space="0" w:color="auto"/>
              <w:left w:val="single" w:sz="6" w:space="0" w:color="auto"/>
              <w:bottom w:val="nil"/>
              <w:right w:val="nil"/>
            </w:tcBorders>
            <w:shd w:val="pct10" w:color="auto" w:fill="auto"/>
            <w:vAlign w:val="center"/>
          </w:tcPr>
          <w:p w:rsidR="00C77873" w:rsidRPr="00075EDC" w:rsidRDefault="008B596C">
            <w:pPr>
              <w:tabs>
                <w:tab w:val="center" w:pos="1690"/>
              </w:tabs>
              <w:suppressAutoHyphens/>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课程名称</w:t>
            </w:r>
          </w:p>
        </w:tc>
        <w:tc>
          <w:tcPr>
            <w:tcW w:w="1254" w:type="dxa"/>
            <w:tcBorders>
              <w:top w:val="single" w:sz="6" w:space="0" w:color="auto"/>
              <w:left w:val="single" w:sz="6" w:space="0" w:color="auto"/>
              <w:bottom w:val="nil"/>
              <w:right w:val="single" w:sz="6" w:space="0" w:color="auto"/>
            </w:tcBorders>
            <w:shd w:val="pct10" w:color="auto" w:fill="auto"/>
          </w:tcPr>
          <w:p w:rsidR="00C77873" w:rsidRPr="00075EDC" w:rsidRDefault="008B596C">
            <w:pPr>
              <w:tabs>
                <w:tab w:val="center" w:pos="595"/>
              </w:tabs>
              <w:suppressAutoHyphens/>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提供的资料</w:t>
            </w:r>
          </w:p>
        </w:tc>
        <w:tc>
          <w:tcPr>
            <w:tcW w:w="930" w:type="dxa"/>
            <w:tcBorders>
              <w:top w:val="single" w:sz="6" w:space="0" w:color="auto"/>
              <w:left w:val="single" w:sz="6" w:space="0" w:color="auto"/>
              <w:bottom w:val="nil"/>
              <w:right w:val="nil"/>
            </w:tcBorders>
            <w:shd w:val="pct10" w:color="auto" w:fill="auto"/>
            <w:vAlign w:val="center"/>
          </w:tcPr>
          <w:p w:rsidR="00C77873" w:rsidRPr="00075EDC" w:rsidRDefault="008B596C">
            <w:pPr>
              <w:tabs>
                <w:tab w:val="center" w:pos="595"/>
              </w:tabs>
              <w:suppressAutoHyphens/>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持续时间</w:t>
            </w:r>
          </w:p>
        </w:tc>
        <w:tc>
          <w:tcPr>
            <w:tcW w:w="953" w:type="dxa"/>
            <w:tcBorders>
              <w:top w:val="single" w:sz="6" w:space="0" w:color="auto"/>
              <w:left w:val="single" w:sz="6" w:space="0" w:color="auto"/>
              <w:bottom w:val="nil"/>
              <w:right w:val="nil"/>
            </w:tcBorders>
            <w:shd w:val="pct10" w:color="auto" w:fill="auto"/>
            <w:vAlign w:val="center"/>
          </w:tcPr>
          <w:p w:rsidR="00C77873" w:rsidRPr="00075EDC" w:rsidRDefault="008B596C">
            <w:pPr>
              <w:tabs>
                <w:tab w:val="center" w:pos="1028"/>
              </w:tabs>
              <w:suppressAutoHyphens/>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授课教师</w:t>
            </w:r>
          </w:p>
        </w:tc>
        <w:tc>
          <w:tcPr>
            <w:tcW w:w="997" w:type="dxa"/>
            <w:tcBorders>
              <w:top w:val="single" w:sz="6" w:space="0" w:color="auto"/>
              <w:left w:val="single" w:sz="6" w:space="0" w:color="auto"/>
              <w:bottom w:val="nil"/>
              <w:right w:val="nil"/>
            </w:tcBorders>
            <w:shd w:val="pct10" w:color="auto" w:fill="auto"/>
            <w:vAlign w:val="center"/>
          </w:tcPr>
          <w:p w:rsidR="00C77873" w:rsidRPr="00075EDC" w:rsidRDefault="008B596C">
            <w:pPr>
              <w:tabs>
                <w:tab w:val="center" w:pos="595"/>
              </w:tabs>
              <w:suppressAutoHyphens/>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培训对象</w:t>
            </w:r>
          </w:p>
        </w:tc>
        <w:tc>
          <w:tcPr>
            <w:tcW w:w="1440" w:type="dxa"/>
            <w:tcBorders>
              <w:top w:val="single" w:sz="6" w:space="0" w:color="auto"/>
              <w:left w:val="single" w:sz="6" w:space="0" w:color="auto"/>
              <w:bottom w:val="nil"/>
              <w:right w:val="nil"/>
            </w:tcBorders>
            <w:shd w:val="pct10" w:color="auto" w:fill="auto"/>
            <w:vAlign w:val="center"/>
          </w:tcPr>
          <w:p w:rsidR="00C77873" w:rsidRPr="00075EDC" w:rsidRDefault="008B596C">
            <w:pPr>
              <w:tabs>
                <w:tab w:val="center" w:pos="520"/>
              </w:tabs>
              <w:suppressAutoHyphens/>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培训地点</w:t>
            </w:r>
          </w:p>
        </w:tc>
        <w:tc>
          <w:tcPr>
            <w:tcW w:w="1620" w:type="dxa"/>
            <w:tcBorders>
              <w:top w:val="single" w:sz="6" w:space="0" w:color="auto"/>
              <w:left w:val="single" w:sz="6" w:space="0" w:color="auto"/>
              <w:bottom w:val="nil"/>
              <w:right w:val="single" w:sz="6" w:space="0" w:color="auto"/>
            </w:tcBorders>
            <w:shd w:val="pct10" w:color="auto" w:fill="auto"/>
            <w:vAlign w:val="center"/>
          </w:tcPr>
          <w:p w:rsidR="00C77873" w:rsidRPr="00075EDC" w:rsidRDefault="008B596C">
            <w:pPr>
              <w:suppressAutoHyphens/>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课程费用</w:t>
            </w:r>
          </w:p>
        </w:tc>
      </w:tr>
      <w:tr w:rsidR="00C77873" w:rsidRPr="00075EDC">
        <w:trPr>
          <w:trHeight w:val="281"/>
        </w:trPr>
        <w:tc>
          <w:tcPr>
            <w:tcW w:w="1806" w:type="dxa"/>
            <w:tcBorders>
              <w:top w:val="single" w:sz="6" w:space="0" w:color="auto"/>
              <w:left w:val="single" w:sz="6" w:space="0" w:color="auto"/>
              <w:bottom w:val="nil"/>
              <w:right w:val="nil"/>
            </w:tcBorders>
          </w:tcPr>
          <w:p w:rsidR="00C77873" w:rsidRPr="00075EDC" w:rsidRDefault="00C7787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1254" w:type="dxa"/>
            <w:tcBorders>
              <w:top w:val="single" w:sz="6" w:space="0" w:color="auto"/>
              <w:left w:val="single" w:sz="6" w:space="0" w:color="auto"/>
              <w:bottom w:val="nil"/>
              <w:right w:val="single" w:sz="6" w:space="0" w:color="auto"/>
            </w:tcBorders>
          </w:tcPr>
          <w:p w:rsidR="00C77873" w:rsidRPr="00075EDC" w:rsidRDefault="00C7787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930" w:type="dxa"/>
            <w:tcBorders>
              <w:top w:val="single" w:sz="6" w:space="0" w:color="auto"/>
              <w:left w:val="single" w:sz="6" w:space="0" w:color="auto"/>
              <w:bottom w:val="nil"/>
              <w:right w:val="nil"/>
            </w:tcBorders>
          </w:tcPr>
          <w:p w:rsidR="00C77873" w:rsidRPr="00075EDC" w:rsidRDefault="00C7787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953" w:type="dxa"/>
            <w:tcBorders>
              <w:top w:val="single" w:sz="6" w:space="0" w:color="auto"/>
              <w:left w:val="single" w:sz="6" w:space="0" w:color="auto"/>
              <w:bottom w:val="nil"/>
              <w:right w:val="nil"/>
            </w:tcBorders>
          </w:tcPr>
          <w:p w:rsidR="00C77873" w:rsidRPr="00075EDC" w:rsidRDefault="00C7787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997" w:type="dxa"/>
            <w:tcBorders>
              <w:top w:val="single" w:sz="6" w:space="0" w:color="auto"/>
              <w:left w:val="single" w:sz="6" w:space="0" w:color="auto"/>
              <w:bottom w:val="nil"/>
              <w:right w:val="nil"/>
            </w:tcBorders>
          </w:tcPr>
          <w:p w:rsidR="00C77873" w:rsidRPr="00075EDC" w:rsidRDefault="00C77873">
            <w:pPr>
              <w:tabs>
                <w:tab w:val="left" w:pos="440"/>
                <w:tab w:val="left" w:pos="1154"/>
                <w:tab w:val="left" w:pos="1936"/>
                <w:tab w:val="left" w:pos="2368"/>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1440" w:type="dxa"/>
            <w:tcBorders>
              <w:top w:val="single" w:sz="6" w:space="0" w:color="auto"/>
              <w:left w:val="single" w:sz="6" w:space="0" w:color="auto"/>
              <w:bottom w:val="nil"/>
              <w:right w:val="nil"/>
            </w:tcBorders>
          </w:tcPr>
          <w:p w:rsidR="00C77873" w:rsidRPr="00075EDC" w:rsidRDefault="00C7787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1620" w:type="dxa"/>
            <w:tcBorders>
              <w:top w:val="single" w:sz="6" w:space="0" w:color="auto"/>
              <w:left w:val="single" w:sz="6" w:space="0" w:color="auto"/>
              <w:bottom w:val="nil"/>
              <w:right w:val="single" w:sz="6" w:space="0" w:color="auto"/>
            </w:tcBorders>
          </w:tcPr>
          <w:p w:rsidR="00C77873" w:rsidRPr="00075EDC" w:rsidRDefault="00C77873">
            <w:pPr>
              <w:suppressAutoHyphens/>
              <w:autoSpaceDE w:val="0"/>
              <w:autoSpaceDN w:val="0"/>
              <w:spacing w:line="360" w:lineRule="auto"/>
              <w:rPr>
                <w:rFonts w:ascii="方正仿宋_GB2312" w:eastAsia="方正仿宋_GB2312" w:hAnsi="仿宋" w:cs="方正仿宋_GB2312"/>
                <w:color w:val="000000" w:themeColor="text1"/>
                <w:sz w:val="24"/>
              </w:rPr>
            </w:pPr>
          </w:p>
        </w:tc>
      </w:tr>
      <w:tr w:rsidR="00C77873" w:rsidRPr="00075EDC">
        <w:trPr>
          <w:trHeight w:val="273"/>
        </w:trPr>
        <w:tc>
          <w:tcPr>
            <w:tcW w:w="1806" w:type="dxa"/>
            <w:tcBorders>
              <w:top w:val="single" w:sz="6" w:space="0" w:color="auto"/>
              <w:left w:val="single" w:sz="6" w:space="0" w:color="auto"/>
              <w:bottom w:val="nil"/>
              <w:right w:val="nil"/>
            </w:tcBorders>
          </w:tcPr>
          <w:p w:rsidR="00C77873" w:rsidRPr="00075EDC" w:rsidRDefault="00C7787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1254" w:type="dxa"/>
            <w:tcBorders>
              <w:top w:val="single" w:sz="6" w:space="0" w:color="auto"/>
              <w:left w:val="single" w:sz="6" w:space="0" w:color="auto"/>
              <w:bottom w:val="nil"/>
              <w:right w:val="single" w:sz="6" w:space="0" w:color="auto"/>
            </w:tcBorders>
          </w:tcPr>
          <w:p w:rsidR="00C77873" w:rsidRPr="00075EDC" w:rsidRDefault="00C7787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930" w:type="dxa"/>
            <w:tcBorders>
              <w:top w:val="single" w:sz="6" w:space="0" w:color="auto"/>
              <w:left w:val="single" w:sz="6" w:space="0" w:color="auto"/>
              <w:bottom w:val="nil"/>
              <w:right w:val="nil"/>
            </w:tcBorders>
          </w:tcPr>
          <w:p w:rsidR="00C77873" w:rsidRPr="00075EDC" w:rsidRDefault="00C7787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953" w:type="dxa"/>
            <w:tcBorders>
              <w:top w:val="single" w:sz="6" w:space="0" w:color="auto"/>
              <w:left w:val="single" w:sz="6" w:space="0" w:color="auto"/>
              <w:bottom w:val="nil"/>
              <w:right w:val="nil"/>
            </w:tcBorders>
          </w:tcPr>
          <w:p w:rsidR="00C77873" w:rsidRPr="00075EDC" w:rsidRDefault="00C7787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997" w:type="dxa"/>
            <w:tcBorders>
              <w:top w:val="single" w:sz="6" w:space="0" w:color="auto"/>
              <w:left w:val="single" w:sz="6" w:space="0" w:color="auto"/>
              <w:bottom w:val="nil"/>
              <w:right w:val="nil"/>
            </w:tcBorders>
          </w:tcPr>
          <w:p w:rsidR="00C77873" w:rsidRPr="00075EDC" w:rsidRDefault="00C77873">
            <w:pPr>
              <w:tabs>
                <w:tab w:val="left" w:pos="440"/>
                <w:tab w:val="left" w:pos="1154"/>
                <w:tab w:val="left" w:pos="1936"/>
                <w:tab w:val="left" w:pos="2368"/>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1440" w:type="dxa"/>
            <w:tcBorders>
              <w:top w:val="single" w:sz="6" w:space="0" w:color="auto"/>
              <w:left w:val="single" w:sz="6" w:space="0" w:color="auto"/>
              <w:bottom w:val="nil"/>
              <w:right w:val="nil"/>
            </w:tcBorders>
          </w:tcPr>
          <w:p w:rsidR="00C77873" w:rsidRPr="00075EDC" w:rsidRDefault="00C77873">
            <w:pPr>
              <w:tabs>
                <w:tab w:val="left" w:pos="7"/>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1620" w:type="dxa"/>
            <w:tcBorders>
              <w:top w:val="single" w:sz="6" w:space="0" w:color="auto"/>
              <w:left w:val="single" w:sz="6" w:space="0" w:color="auto"/>
              <w:bottom w:val="nil"/>
              <w:right w:val="single" w:sz="6" w:space="0" w:color="auto"/>
            </w:tcBorders>
          </w:tcPr>
          <w:p w:rsidR="00C77873" w:rsidRPr="00075EDC" w:rsidRDefault="00C77873">
            <w:pPr>
              <w:suppressAutoHyphens/>
              <w:autoSpaceDE w:val="0"/>
              <w:autoSpaceDN w:val="0"/>
              <w:spacing w:line="360" w:lineRule="auto"/>
              <w:rPr>
                <w:rFonts w:ascii="方正仿宋_GB2312" w:eastAsia="方正仿宋_GB2312" w:hAnsi="仿宋" w:cs="方正仿宋_GB2312"/>
                <w:color w:val="000000" w:themeColor="text1"/>
                <w:sz w:val="24"/>
              </w:rPr>
            </w:pPr>
          </w:p>
        </w:tc>
      </w:tr>
      <w:tr w:rsidR="00C77873" w:rsidRPr="00075EDC">
        <w:trPr>
          <w:trHeight w:val="110"/>
        </w:trPr>
        <w:tc>
          <w:tcPr>
            <w:tcW w:w="1806" w:type="dxa"/>
            <w:tcBorders>
              <w:top w:val="single" w:sz="6" w:space="0" w:color="auto"/>
              <w:left w:val="single" w:sz="6" w:space="0" w:color="auto"/>
              <w:bottom w:val="single" w:sz="6" w:space="0" w:color="auto"/>
              <w:right w:val="single" w:sz="6" w:space="0" w:color="auto"/>
            </w:tcBorders>
            <w:vAlign w:val="center"/>
          </w:tcPr>
          <w:p w:rsidR="00C77873" w:rsidRPr="00075EDC" w:rsidRDefault="008B596C">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lastRenderedPageBreak/>
              <w:t>费用总计</w:t>
            </w:r>
          </w:p>
        </w:tc>
        <w:tc>
          <w:tcPr>
            <w:tcW w:w="1254" w:type="dxa"/>
            <w:tcBorders>
              <w:top w:val="single" w:sz="6" w:space="0" w:color="auto"/>
              <w:left w:val="single" w:sz="6" w:space="0" w:color="auto"/>
              <w:bottom w:val="single" w:sz="6" w:space="0" w:color="auto"/>
              <w:right w:val="single" w:sz="6" w:space="0" w:color="auto"/>
            </w:tcBorders>
          </w:tcPr>
          <w:p w:rsidR="00C77873" w:rsidRPr="00075EDC" w:rsidRDefault="00C7787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930" w:type="dxa"/>
            <w:tcBorders>
              <w:top w:val="single" w:sz="6" w:space="0" w:color="auto"/>
              <w:left w:val="single" w:sz="6" w:space="0" w:color="auto"/>
              <w:bottom w:val="single" w:sz="6" w:space="0" w:color="auto"/>
              <w:right w:val="single" w:sz="6" w:space="0" w:color="auto"/>
            </w:tcBorders>
          </w:tcPr>
          <w:p w:rsidR="00C77873" w:rsidRPr="00075EDC" w:rsidRDefault="00C7787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953" w:type="dxa"/>
            <w:tcBorders>
              <w:top w:val="single" w:sz="6" w:space="0" w:color="auto"/>
              <w:left w:val="single" w:sz="6" w:space="0" w:color="auto"/>
              <w:bottom w:val="single" w:sz="6" w:space="0" w:color="auto"/>
              <w:right w:val="single" w:sz="6" w:space="0" w:color="auto"/>
            </w:tcBorders>
          </w:tcPr>
          <w:p w:rsidR="00C77873" w:rsidRPr="00075EDC" w:rsidRDefault="00C7787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997" w:type="dxa"/>
            <w:tcBorders>
              <w:top w:val="single" w:sz="6" w:space="0" w:color="auto"/>
              <w:left w:val="single" w:sz="6" w:space="0" w:color="auto"/>
              <w:bottom w:val="single" w:sz="6" w:space="0" w:color="auto"/>
              <w:right w:val="single" w:sz="6" w:space="0" w:color="auto"/>
            </w:tcBorders>
          </w:tcPr>
          <w:p w:rsidR="00C77873" w:rsidRPr="00075EDC" w:rsidRDefault="00C77873">
            <w:pPr>
              <w:tabs>
                <w:tab w:val="left" w:pos="440"/>
                <w:tab w:val="left" w:pos="1154"/>
                <w:tab w:val="left" w:pos="1936"/>
                <w:tab w:val="left" w:pos="2368"/>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1440" w:type="dxa"/>
            <w:tcBorders>
              <w:top w:val="single" w:sz="6" w:space="0" w:color="auto"/>
              <w:left w:val="single" w:sz="6" w:space="0" w:color="auto"/>
              <w:bottom w:val="single" w:sz="6" w:space="0" w:color="auto"/>
              <w:right w:val="single" w:sz="6" w:space="0" w:color="auto"/>
            </w:tcBorders>
          </w:tcPr>
          <w:p w:rsidR="00C77873" w:rsidRPr="00075EDC" w:rsidRDefault="00C77873">
            <w:pPr>
              <w:tabs>
                <w:tab w:val="left" w:pos="7"/>
              </w:tabs>
              <w:suppressAutoHyphens/>
              <w:autoSpaceDE w:val="0"/>
              <w:autoSpaceDN w:val="0"/>
              <w:spacing w:line="360" w:lineRule="auto"/>
              <w:rPr>
                <w:rFonts w:ascii="方正仿宋_GB2312" w:eastAsia="方正仿宋_GB2312" w:hAnsi="仿宋" w:cs="方正仿宋_GB2312"/>
                <w:color w:val="000000" w:themeColor="text1"/>
                <w:sz w:val="24"/>
              </w:rPr>
            </w:pPr>
          </w:p>
        </w:tc>
        <w:tc>
          <w:tcPr>
            <w:tcW w:w="1620" w:type="dxa"/>
            <w:tcBorders>
              <w:top w:val="single" w:sz="6" w:space="0" w:color="auto"/>
              <w:left w:val="single" w:sz="6" w:space="0" w:color="auto"/>
              <w:bottom w:val="single" w:sz="6" w:space="0" w:color="auto"/>
              <w:right w:val="single" w:sz="6" w:space="0" w:color="auto"/>
            </w:tcBorders>
          </w:tcPr>
          <w:p w:rsidR="00C77873" w:rsidRPr="00075EDC" w:rsidRDefault="00C77873">
            <w:pPr>
              <w:suppressAutoHyphens/>
              <w:autoSpaceDE w:val="0"/>
              <w:autoSpaceDN w:val="0"/>
              <w:spacing w:line="360" w:lineRule="auto"/>
              <w:rPr>
                <w:rFonts w:ascii="方正仿宋_GB2312" w:eastAsia="方正仿宋_GB2312" w:hAnsi="仿宋" w:cs="方正仿宋_GB2312"/>
                <w:color w:val="000000" w:themeColor="text1"/>
                <w:sz w:val="24"/>
              </w:rPr>
            </w:pPr>
          </w:p>
        </w:tc>
      </w:tr>
    </w:tbl>
    <w:p w:rsidR="00C77873" w:rsidRPr="00075EDC" w:rsidRDefault="008B596C">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注解</w:t>
      </w:r>
      <w:r w:rsidRPr="00075EDC">
        <w:rPr>
          <w:rFonts w:ascii="方正仿宋_GB2312" w:eastAsia="方正仿宋_GB2312" w:hAnsi="仿宋" w:cs="方正仿宋_GB2312" w:hint="eastAsia"/>
          <w:color w:val="000000" w:themeColor="text1"/>
          <w:sz w:val="24"/>
        </w:rPr>
        <w:t>:A</w:t>
      </w:r>
      <w:r w:rsidRPr="00075EDC">
        <w:rPr>
          <w:rFonts w:ascii="方正仿宋_GB2312" w:eastAsia="方正仿宋_GB2312" w:hAnsi="仿宋" w:cs="方正仿宋_GB2312" w:hint="eastAsia"/>
          <w:color w:val="000000" w:themeColor="text1"/>
          <w:sz w:val="24"/>
        </w:rPr>
        <w:tab/>
      </w:r>
      <w:r w:rsidRPr="00075EDC">
        <w:rPr>
          <w:rFonts w:ascii="方正仿宋_GB2312" w:eastAsia="方正仿宋_GB2312" w:hAnsi="仿宋" w:cs="方正仿宋_GB2312" w:hint="eastAsia"/>
          <w:color w:val="000000" w:themeColor="text1"/>
          <w:sz w:val="24"/>
        </w:rPr>
        <w:t>课程清单按时间顺序排列，并提供以下详细资料：</w:t>
      </w:r>
    </w:p>
    <w:p w:rsidR="00C77873" w:rsidRPr="00075EDC" w:rsidRDefault="008B596C">
      <w:pPr>
        <w:numPr>
          <w:ilvl w:val="0"/>
          <w:numId w:val="7"/>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课程概要</w:t>
      </w:r>
    </w:p>
    <w:p w:rsidR="00C77873" w:rsidRPr="00075EDC" w:rsidRDefault="008B596C">
      <w:pPr>
        <w:numPr>
          <w:ilvl w:val="0"/>
          <w:numId w:val="7"/>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课程目的</w:t>
      </w:r>
    </w:p>
    <w:p w:rsidR="00C77873" w:rsidRPr="00075EDC" w:rsidRDefault="008B596C">
      <w:pPr>
        <w:numPr>
          <w:ilvl w:val="0"/>
          <w:numId w:val="7"/>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教学方式</w:t>
      </w:r>
    </w:p>
    <w:p w:rsidR="00C77873" w:rsidRPr="00075EDC" w:rsidRDefault="008B596C">
      <w:pPr>
        <w:numPr>
          <w:ilvl w:val="0"/>
          <w:numId w:val="7"/>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先决条件</w:t>
      </w:r>
    </w:p>
    <w:p w:rsidR="00C77873" w:rsidRPr="00075EDC" w:rsidRDefault="008B596C">
      <w:pPr>
        <w:numPr>
          <w:ilvl w:val="0"/>
          <w:numId w:val="7"/>
        </w:numPr>
        <w:tabs>
          <w:tab w:val="clear" w:pos="1140"/>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hanging="420"/>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教材目录</w:t>
      </w:r>
    </w:p>
    <w:p w:rsidR="00C77873" w:rsidRPr="00075EDC" w:rsidRDefault="008B596C">
      <w:pPr>
        <w:autoSpaceDE w:val="0"/>
        <w:autoSpaceDN w:val="0"/>
        <w:spacing w:line="360" w:lineRule="auto"/>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 xml:space="preserve">B  </w:t>
      </w:r>
      <w:r w:rsidRPr="00075EDC">
        <w:rPr>
          <w:rFonts w:ascii="方正仿宋_GB2312" w:eastAsia="方正仿宋_GB2312" w:hAnsi="仿宋" w:cs="方正仿宋_GB2312" w:hint="eastAsia"/>
          <w:color w:val="000000" w:themeColor="text1"/>
          <w:sz w:val="24"/>
        </w:rPr>
        <w:t>按照附表</w:t>
      </w:r>
      <w:r w:rsidRPr="00075EDC">
        <w:rPr>
          <w:rFonts w:ascii="方正仿宋_GB2312" w:eastAsia="方正仿宋_GB2312" w:hAnsi="仿宋" w:cs="方正仿宋_GB2312" w:hint="eastAsia"/>
          <w:color w:val="000000" w:themeColor="text1"/>
          <w:sz w:val="24"/>
        </w:rPr>
        <w:t>A</w:t>
      </w:r>
      <w:r w:rsidRPr="00075EDC">
        <w:rPr>
          <w:rFonts w:ascii="方正仿宋_GB2312" w:eastAsia="方正仿宋_GB2312" w:hAnsi="仿宋" w:cs="方正仿宋_GB2312" w:hint="eastAsia"/>
          <w:color w:val="000000" w:themeColor="text1"/>
          <w:sz w:val="24"/>
        </w:rPr>
        <w:t>提供授课教师的简历</w:t>
      </w:r>
    </w:p>
    <w:p w:rsidR="00C77873" w:rsidRPr="00075EDC" w:rsidRDefault="008B596C">
      <w:pPr>
        <w:autoSpaceDE w:val="0"/>
        <w:autoSpaceDN w:val="0"/>
        <w:spacing w:line="360" w:lineRule="auto"/>
        <w:rPr>
          <w:rFonts w:ascii="方正仿宋_GB2312" w:eastAsia="方正仿宋_GB2312" w:hAnsi="仿宋" w:cs="方正仿宋_GB2312"/>
          <w:b/>
          <w:color w:val="000000" w:themeColor="text1"/>
          <w:sz w:val="24"/>
        </w:rPr>
      </w:pPr>
      <w:r w:rsidRPr="00075EDC">
        <w:rPr>
          <w:rFonts w:ascii="方正仿宋_GB2312" w:eastAsia="方正仿宋_GB2312" w:hAnsi="仿宋" w:cs="方正仿宋_GB2312" w:hint="eastAsia"/>
          <w:b/>
          <w:color w:val="000000" w:themeColor="text1"/>
          <w:sz w:val="24"/>
        </w:rPr>
        <w:t>注：须随表提交相应的证书复印件并注明所在投标技术文件页码。</w:t>
      </w:r>
    </w:p>
    <w:p w:rsidR="00C77873" w:rsidRPr="00075EDC" w:rsidRDefault="008B596C">
      <w:pPr>
        <w:autoSpaceDE w:val="0"/>
        <w:autoSpaceDN w:val="0"/>
        <w:spacing w:line="360" w:lineRule="auto"/>
        <w:ind w:firstLineChars="2000" w:firstLine="4800"/>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kern w:val="0"/>
          <w:sz w:val="24"/>
        </w:rPr>
        <w:t>投标人名称（</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p>
    <w:p w:rsidR="00C77873" w:rsidRPr="00075EDC" w:rsidRDefault="008B596C">
      <w:pPr>
        <w:autoSpaceDE w:val="0"/>
        <w:autoSpaceDN w:val="0"/>
        <w:spacing w:line="360" w:lineRule="auto"/>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年</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月</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日</w:t>
      </w:r>
    </w:p>
    <w:p w:rsidR="00C77873" w:rsidRPr="00075EDC" w:rsidRDefault="00C77873">
      <w:pPr>
        <w:autoSpaceDE w:val="0"/>
        <w:autoSpaceDN w:val="0"/>
        <w:spacing w:line="360" w:lineRule="auto"/>
        <w:ind w:firstLine="120"/>
        <w:rPr>
          <w:rFonts w:ascii="方正仿宋_GB2312" w:eastAsia="方正仿宋_GB2312" w:hAnsi="仿宋" w:cs="方正仿宋_GB2312"/>
          <w:color w:val="000000" w:themeColor="text1"/>
          <w:sz w:val="24"/>
        </w:rPr>
      </w:pPr>
    </w:p>
    <w:p w:rsidR="00C77873" w:rsidRPr="00075EDC" w:rsidRDefault="008B596C">
      <w:pPr>
        <w:spacing w:line="360" w:lineRule="auto"/>
        <w:jc w:val="center"/>
        <w:rPr>
          <w:rFonts w:ascii="宋体" w:hAnsi="宋体"/>
          <w:b/>
          <w:color w:val="000000" w:themeColor="text1"/>
          <w:sz w:val="32"/>
          <w:szCs w:val="32"/>
        </w:rPr>
      </w:pPr>
      <w:r w:rsidRPr="00075EDC">
        <w:rPr>
          <w:rFonts w:ascii="宋体" w:hAnsi="宋体" w:hint="eastAsia"/>
          <w:b/>
          <w:color w:val="000000" w:themeColor="text1"/>
          <w:sz w:val="32"/>
          <w:szCs w:val="32"/>
        </w:rPr>
        <w:t>九、认为需要的其他技术文件或说明</w:t>
      </w:r>
    </w:p>
    <w:p w:rsidR="00C77873" w:rsidRPr="00075EDC" w:rsidRDefault="008B596C">
      <w:pPr>
        <w:spacing w:line="360" w:lineRule="auto"/>
        <w:jc w:val="center"/>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（由投标人根据采购需求自行编制）</w:t>
      </w:r>
    </w:p>
    <w:p w:rsidR="00C77873" w:rsidRPr="00075EDC" w:rsidRDefault="00C77873">
      <w:pPr>
        <w:spacing w:line="360" w:lineRule="auto"/>
        <w:jc w:val="center"/>
        <w:rPr>
          <w:rFonts w:ascii="方正仿宋_GB2312" w:eastAsia="方正仿宋_GB2312" w:hAnsi="仿宋" w:cs="方正仿宋_GB2312"/>
          <w:color w:val="000000" w:themeColor="text1"/>
          <w:sz w:val="24"/>
        </w:rPr>
      </w:pPr>
    </w:p>
    <w:p w:rsidR="00C77873" w:rsidRPr="00075EDC" w:rsidRDefault="008B596C">
      <w:pPr>
        <w:autoSpaceDE w:val="0"/>
        <w:autoSpaceDN w:val="0"/>
        <w:spacing w:line="360" w:lineRule="auto"/>
        <w:ind w:firstLineChars="2000" w:firstLine="4800"/>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kern w:val="0"/>
          <w:sz w:val="24"/>
        </w:rPr>
        <w:t>投标人名称（电子</w:t>
      </w:r>
      <w:r w:rsidRPr="00075EDC">
        <w:rPr>
          <w:rFonts w:ascii="方正仿宋_GB2312" w:eastAsia="方正仿宋_GB2312" w:hAnsi="仿宋" w:cs="方正仿宋_GB2312" w:hint="eastAsia"/>
          <w:color w:val="000000" w:themeColor="text1"/>
          <w:kern w:val="0"/>
          <w:sz w:val="24"/>
          <w:lang w:val="zh-CN"/>
        </w:rPr>
        <w:t>签章</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p>
    <w:p w:rsidR="00C77873" w:rsidRPr="00075EDC" w:rsidRDefault="008B596C">
      <w:pPr>
        <w:autoSpaceDE w:val="0"/>
        <w:autoSpaceDN w:val="0"/>
        <w:spacing w:line="360" w:lineRule="auto"/>
        <w:rPr>
          <w:rFonts w:ascii="方正仿宋_GB2312" w:eastAsia="方正仿宋_GB2312" w:hAnsi="仿宋" w:cs="方正仿宋_GB2312"/>
          <w:b/>
          <w:bCs/>
          <w:color w:val="000000" w:themeColor="text1"/>
          <w:sz w:val="30"/>
          <w:szCs w:val="30"/>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年</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月</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日</w:t>
      </w:r>
    </w:p>
    <w:p w:rsidR="00C77873" w:rsidRPr="00075EDC" w:rsidRDefault="00C77873">
      <w:pPr>
        <w:widowControl/>
        <w:jc w:val="left"/>
        <w:rPr>
          <w:rFonts w:ascii="宋体" w:hAnsi="宋体"/>
          <w:b/>
          <w:bCs/>
          <w:color w:val="000000" w:themeColor="text1"/>
          <w:sz w:val="24"/>
        </w:rPr>
        <w:sectPr w:rsidR="00C77873" w:rsidRPr="00075EDC">
          <w:pgSz w:w="11906" w:h="16838"/>
          <w:pgMar w:top="1134" w:right="1134" w:bottom="1134" w:left="1134" w:header="720" w:footer="720" w:gutter="0"/>
          <w:cols w:space="720"/>
          <w:docGrid w:type="lines" w:linePitch="331"/>
        </w:sectPr>
      </w:pPr>
    </w:p>
    <w:p w:rsidR="00C77873" w:rsidRPr="00075EDC" w:rsidRDefault="008B596C">
      <w:pPr>
        <w:pStyle w:val="aa"/>
        <w:jc w:val="center"/>
        <w:outlineLvl w:val="1"/>
        <w:rPr>
          <w:rFonts w:hAnsi="宋体"/>
          <w:b/>
          <w:bCs/>
          <w:color w:val="000000" w:themeColor="text1"/>
          <w:sz w:val="28"/>
          <w:szCs w:val="28"/>
        </w:rPr>
      </w:pPr>
      <w:bookmarkStart w:id="328" w:name="_Toc187761576"/>
      <w:r w:rsidRPr="00075EDC">
        <w:rPr>
          <w:rFonts w:hAnsi="宋体" w:hint="eastAsia"/>
          <w:b/>
          <w:bCs/>
          <w:color w:val="000000" w:themeColor="text1"/>
          <w:sz w:val="28"/>
          <w:szCs w:val="28"/>
        </w:rPr>
        <w:lastRenderedPageBreak/>
        <w:t>第五节</w:t>
      </w:r>
      <w:r w:rsidRPr="00075EDC">
        <w:rPr>
          <w:rFonts w:hAnsi="宋体" w:hint="eastAsia"/>
          <w:b/>
          <w:bCs/>
          <w:color w:val="000000" w:themeColor="text1"/>
          <w:sz w:val="28"/>
          <w:szCs w:val="28"/>
        </w:rPr>
        <w:t xml:space="preserve"> </w:t>
      </w:r>
      <w:r w:rsidRPr="00075EDC">
        <w:rPr>
          <w:rFonts w:hAnsi="宋体" w:hint="eastAsia"/>
          <w:b/>
          <w:bCs/>
          <w:color w:val="000000" w:themeColor="text1"/>
          <w:sz w:val="28"/>
          <w:szCs w:val="28"/>
        </w:rPr>
        <w:t>报价文件格式</w:t>
      </w:r>
      <w:bookmarkEnd w:id="328"/>
    </w:p>
    <w:p w:rsidR="00C77873" w:rsidRPr="00075EDC" w:rsidRDefault="008B596C" w:rsidP="00075EDC">
      <w:pPr>
        <w:snapToGrid w:val="0"/>
        <w:spacing w:beforeLines="50" w:after="50" w:line="400" w:lineRule="exact"/>
        <w:rPr>
          <w:rFonts w:ascii="宋体" w:hAnsi="宋体"/>
          <w:bCs/>
          <w:color w:val="000000" w:themeColor="text1"/>
          <w:sz w:val="32"/>
          <w:szCs w:val="20"/>
        </w:rPr>
      </w:pPr>
      <w:r w:rsidRPr="00075EDC">
        <w:rPr>
          <w:rFonts w:ascii="宋体" w:hAnsi="宋体" w:hint="eastAsia"/>
          <w:bCs/>
          <w:color w:val="000000" w:themeColor="text1"/>
        </w:rPr>
        <w:t>电子投标文件</w:t>
      </w:r>
    </w:p>
    <w:p w:rsidR="00C77873" w:rsidRPr="00075EDC" w:rsidRDefault="00C77873" w:rsidP="00075EDC">
      <w:pPr>
        <w:snapToGrid w:val="0"/>
        <w:spacing w:beforeLines="50" w:after="50" w:line="400" w:lineRule="exact"/>
        <w:jc w:val="center"/>
        <w:rPr>
          <w:rFonts w:ascii="宋体" w:hAnsi="宋体"/>
          <w:bCs/>
          <w:color w:val="000000" w:themeColor="text1"/>
          <w:sz w:val="24"/>
          <w:szCs w:val="20"/>
        </w:rPr>
      </w:pPr>
    </w:p>
    <w:p w:rsidR="00C77873" w:rsidRPr="00075EDC" w:rsidRDefault="008B596C" w:rsidP="00075EDC">
      <w:pPr>
        <w:snapToGrid w:val="0"/>
        <w:spacing w:beforeLines="50" w:after="50" w:line="400" w:lineRule="exact"/>
        <w:jc w:val="center"/>
        <w:rPr>
          <w:rFonts w:ascii="宋体" w:hAnsi="宋体"/>
          <w:b/>
          <w:bCs/>
          <w:color w:val="000000" w:themeColor="text1"/>
          <w:sz w:val="32"/>
          <w:szCs w:val="32"/>
        </w:rPr>
      </w:pPr>
      <w:r w:rsidRPr="00075EDC">
        <w:rPr>
          <w:rFonts w:ascii="宋体" w:hAnsi="宋体" w:hint="eastAsia"/>
          <w:b/>
          <w:bCs/>
          <w:color w:val="000000" w:themeColor="text1"/>
          <w:sz w:val="32"/>
          <w:szCs w:val="32"/>
        </w:rPr>
        <w:t>报价文件（封面）</w:t>
      </w:r>
    </w:p>
    <w:p w:rsidR="00C77873" w:rsidRPr="00075EDC" w:rsidRDefault="00C77873" w:rsidP="00075EDC">
      <w:pPr>
        <w:snapToGrid w:val="0"/>
        <w:spacing w:beforeLines="50" w:after="50" w:line="400" w:lineRule="exact"/>
        <w:rPr>
          <w:rFonts w:ascii="宋体" w:hAnsi="宋体"/>
          <w:bCs/>
          <w:color w:val="000000" w:themeColor="text1"/>
          <w:sz w:val="24"/>
          <w:szCs w:val="20"/>
        </w:rPr>
      </w:pPr>
    </w:p>
    <w:p w:rsidR="00C77873" w:rsidRPr="00075EDC" w:rsidRDefault="00C77873" w:rsidP="00075EDC">
      <w:pPr>
        <w:snapToGrid w:val="0"/>
        <w:spacing w:beforeLines="50" w:after="50" w:line="400" w:lineRule="exact"/>
        <w:rPr>
          <w:rFonts w:ascii="宋体" w:hAnsi="宋体"/>
          <w:bCs/>
          <w:color w:val="000000" w:themeColor="text1"/>
          <w:sz w:val="24"/>
          <w:szCs w:val="20"/>
        </w:rPr>
      </w:pPr>
    </w:p>
    <w:p w:rsidR="00C77873" w:rsidRPr="00075EDC" w:rsidRDefault="00C77873" w:rsidP="00075EDC">
      <w:pPr>
        <w:snapToGrid w:val="0"/>
        <w:spacing w:beforeLines="50" w:after="50" w:line="400" w:lineRule="exact"/>
        <w:rPr>
          <w:rFonts w:ascii="宋体" w:hAnsi="宋体"/>
          <w:bCs/>
          <w:color w:val="000000" w:themeColor="text1"/>
          <w:sz w:val="24"/>
          <w:szCs w:val="20"/>
        </w:rPr>
      </w:pPr>
    </w:p>
    <w:p w:rsidR="00C77873" w:rsidRPr="00075EDC" w:rsidRDefault="00C77873" w:rsidP="00075EDC">
      <w:pPr>
        <w:snapToGrid w:val="0"/>
        <w:spacing w:beforeLines="50" w:after="50" w:line="400" w:lineRule="exact"/>
        <w:rPr>
          <w:rFonts w:ascii="宋体" w:hAnsi="宋体"/>
          <w:bCs/>
          <w:color w:val="000000" w:themeColor="text1"/>
          <w:sz w:val="24"/>
          <w:szCs w:val="20"/>
        </w:rPr>
      </w:pPr>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rPr>
      </w:pPr>
      <w:r w:rsidRPr="00075EDC">
        <w:rPr>
          <w:rFonts w:ascii="宋体" w:hAnsi="宋体" w:hint="eastAsia"/>
          <w:bCs/>
          <w:color w:val="000000" w:themeColor="text1"/>
          <w:sz w:val="24"/>
        </w:rPr>
        <w:t>项目名称：</w:t>
      </w:r>
      <w:r w:rsidRPr="00075EDC">
        <w:rPr>
          <w:rFonts w:ascii="宋体" w:hAnsi="宋体" w:hint="eastAsia"/>
          <w:bCs/>
          <w:color w:val="000000" w:themeColor="text1"/>
          <w:sz w:val="24"/>
        </w:rPr>
        <w:t xml:space="preserve"> </w:t>
      </w:r>
      <w:bookmarkStart w:id="329" w:name="PO_3000001866_PM002_10"/>
      <w:r w:rsidRPr="00075EDC">
        <w:rPr>
          <w:rFonts w:ascii="宋体" w:hAnsi="宋体" w:hint="eastAsia"/>
          <w:bCs/>
          <w:color w:val="000000" w:themeColor="text1"/>
          <w:sz w:val="24"/>
        </w:rPr>
        <w:t>[</w:t>
      </w:r>
      <w:r w:rsidRPr="00075EDC">
        <w:rPr>
          <w:rFonts w:ascii="宋体" w:hAnsi="宋体" w:hint="eastAsia"/>
          <w:bCs/>
          <w:color w:val="000000" w:themeColor="text1"/>
          <w:sz w:val="24"/>
        </w:rPr>
        <w:t>项目采购</w:t>
      </w:r>
      <w:r w:rsidRPr="00075EDC">
        <w:rPr>
          <w:rFonts w:ascii="宋体" w:hAnsi="宋体" w:hint="eastAsia"/>
          <w:bCs/>
          <w:color w:val="000000" w:themeColor="text1"/>
          <w:sz w:val="24"/>
        </w:rPr>
        <w:t>-</w:t>
      </w:r>
      <w:r w:rsidRPr="00075EDC">
        <w:rPr>
          <w:rFonts w:ascii="宋体" w:hAnsi="宋体" w:hint="eastAsia"/>
          <w:bCs/>
          <w:color w:val="000000" w:themeColor="text1"/>
          <w:sz w:val="24"/>
        </w:rPr>
        <w:t>项目名称</w:t>
      </w:r>
      <w:r w:rsidRPr="00075EDC">
        <w:rPr>
          <w:rFonts w:ascii="宋体" w:hAnsi="宋体" w:hint="eastAsia"/>
          <w:bCs/>
          <w:color w:val="000000" w:themeColor="text1"/>
          <w:sz w:val="24"/>
        </w:rPr>
        <w:t>]</w:t>
      </w:r>
      <w:bookmarkEnd w:id="329"/>
    </w:p>
    <w:p w:rsidR="00C77873" w:rsidRPr="00075EDC" w:rsidRDefault="00C77873" w:rsidP="00075EDC">
      <w:pPr>
        <w:snapToGrid w:val="0"/>
        <w:spacing w:beforeLines="50" w:after="50" w:line="400" w:lineRule="exact"/>
        <w:ind w:firstLineChars="150" w:firstLine="360"/>
        <w:rPr>
          <w:rFonts w:ascii="宋体" w:hAnsi="宋体"/>
          <w:bCs/>
          <w:color w:val="000000" w:themeColor="text1"/>
          <w:sz w:val="24"/>
        </w:rPr>
      </w:pPr>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rPr>
      </w:pPr>
      <w:r w:rsidRPr="00075EDC">
        <w:rPr>
          <w:rFonts w:ascii="宋体" w:hAnsi="宋体" w:hint="eastAsia"/>
          <w:bCs/>
          <w:color w:val="000000" w:themeColor="text1"/>
          <w:sz w:val="24"/>
        </w:rPr>
        <w:t>项目编号：</w:t>
      </w:r>
      <w:r w:rsidRPr="00075EDC">
        <w:rPr>
          <w:rFonts w:ascii="宋体" w:hAnsi="宋体" w:hint="eastAsia"/>
          <w:bCs/>
          <w:color w:val="000000" w:themeColor="text1"/>
          <w:sz w:val="24"/>
        </w:rPr>
        <w:t xml:space="preserve"> </w:t>
      </w:r>
      <w:bookmarkStart w:id="330" w:name="PO_3000001866_PM001_7"/>
      <w:r w:rsidRPr="00075EDC">
        <w:rPr>
          <w:rFonts w:ascii="宋体" w:hAnsi="宋体" w:hint="eastAsia"/>
          <w:bCs/>
          <w:color w:val="000000" w:themeColor="text1"/>
          <w:sz w:val="24"/>
        </w:rPr>
        <w:t>[</w:t>
      </w:r>
      <w:r w:rsidRPr="00075EDC">
        <w:rPr>
          <w:rFonts w:ascii="宋体" w:hAnsi="宋体" w:hint="eastAsia"/>
          <w:bCs/>
          <w:color w:val="000000" w:themeColor="text1"/>
          <w:sz w:val="24"/>
        </w:rPr>
        <w:t>项目采购</w:t>
      </w:r>
      <w:r w:rsidRPr="00075EDC">
        <w:rPr>
          <w:rFonts w:ascii="宋体" w:hAnsi="宋体" w:hint="eastAsia"/>
          <w:bCs/>
          <w:color w:val="000000" w:themeColor="text1"/>
          <w:sz w:val="24"/>
        </w:rPr>
        <w:t>-</w:t>
      </w:r>
      <w:r w:rsidRPr="00075EDC">
        <w:rPr>
          <w:rFonts w:ascii="宋体" w:hAnsi="宋体" w:hint="eastAsia"/>
          <w:bCs/>
          <w:color w:val="000000" w:themeColor="text1"/>
          <w:sz w:val="24"/>
        </w:rPr>
        <w:t>项目编号</w:t>
      </w:r>
      <w:r w:rsidRPr="00075EDC">
        <w:rPr>
          <w:rFonts w:ascii="宋体" w:hAnsi="宋体" w:hint="eastAsia"/>
          <w:bCs/>
          <w:color w:val="000000" w:themeColor="text1"/>
          <w:sz w:val="24"/>
        </w:rPr>
        <w:t>]</w:t>
      </w:r>
      <w:bookmarkEnd w:id="330"/>
    </w:p>
    <w:p w:rsidR="00C77873" w:rsidRPr="00075EDC" w:rsidRDefault="00C77873" w:rsidP="00075EDC">
      <w:pPr>
        <w:snapToGrid w:val="0"/>
        <w:spacing w:beforeLines="50" w:after="50" w:line="400" w:lineRule="exact"/>
        <w:ind w:firstLineChars="150" w:firstLine="360"/>
        <w:rPr>
          <w:rFonts w:ascii="宋体" w:hAnsi="宋体"/>
          <w:bCs/>
          <w:color w:val="000000" w:themeColor="text1"/>
          <w:sz w:val="24"/>
        </w:rPr>
      </w:pPr>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rPr>
      </w:pPr>
      <w:r w:rsidRPr="00075EDC">
        <w:rPr>
          <w:rFonts w:ascii="宋体" w:hAnsi="宋体" w:hint="eastAsia"/>
          <w:bCs/>
          <w:color w:val="000000" w:themeColor="text1"/>
          <w:sz w:val="24"/>
        </w:rPr>
        <w:t>所投分标：</w:t>
      </w:r>
    </w:p>
    <w:p w:rsidR="00C77873" w:rsidRPr="00075EDC" w:rsidRDefault="00C77873" w:rsidP="00075EDC">
      <w:pPr>
        <w:snapToGrid w:val="0"/>
        <w:spacing w:beforeLines="50" w:after="50" w:line="400" w:lineRule="exact"/>
        <w:ind w:firstLineChars="150" w:firstLine="360"/>
        <w:rPr>
          <w:rFonts w:ascii="宋体" w:hAnsi="宋体"/>
          <w:bCs/>
          <w:color w:val="000000" w:themeColor="text1"/>
          <w:sz w:val="24"/>
        </w:rPr>
      </w:pPr>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rPr>
      </w:pPr>
      <w:r w:rsidRPr="00075EDC">
        <w:rPr>
          <w:rFonts w:ascii="宋体" w:hAnsi="宋体" w:hint="eastAsia"/>
          <w:bCs/>
          <w:color w:val="000000" w:themeColor="text1"/>
          <w:sz w:val="24"/>
        </w:rPr>
        <w:t>投标人名称：</w:t>
      </w:r>
    </w:p>
    <w:p w:rsidR="00C77873" w:rsidRPr="00075EDC" w:rsidRDefault="00C77873" w:rsidP="00075EDC">
      <w:pPr>
        <w:snapToGrid w:val="0"/>
        <w:spacing w:beforeLines="50" w:after="50" w:line="400" w:lineRule="exact"/>
        <w:ind w:firstLineChars="150" w:firstLine="360"/>
        <w:rPr>
          <w:rFonts w:ascii="宋体" w:hAnsi="宋体"/>
          <w:bCs/>
          <w:color w:val="000000" w:themeColor="text1"/>
          <w:sz w:val="24"/>
        </w:rPr>
      </w:pPr>
    </w:p>
    <w:p w:rsidR="00C77873" w:rsidRPr="00075EDC" w:rsidRDefault="008B596C" w:rsidP="00075EDC">
      <w:pPr>
        <w:snapToGrid w:val="0"/>
        <w:spacing w:beforeLines="50" w:after="50" w:line="400" w:lineRule="exact"/>
        <w:ind w:firstLineChars="150" w:firstLine="360"/>
        <w:rPr>
          <w:rFonts w:ascii="宋体" w:hAnsi="宋体"/>
          <w:bCs/>
          <w:color w:val="000000" w:themeColor="text1"/>
          <w:sz w:val="24"/>
        </w:rPr>
      </w:pPr>
      <w:r w:rsidRPr="00075EDC">
        <w:rPr>
          <w:rFonts w:ascii="宋体" w:hAnsi="宋体" w:hint="eastAsia"/>
          <w:bCs/>
          <w:color w:val="000000" w:themeColor="text1"/>
          <w:sz w:val="24"/>
        </w:rPr>
        <w:t>投标人地址：</w:t>
      </w:r>
    </w:p>
    <w:p w:rsidR="00C77873" w:rsidRPr="00075EDC" w:rsidRDefault="00C77873">
      <w:pPr>
        <w:pStyle w:val="a3"/>
        <w:snapToGrid w:val="0"/>
        <w:spacing w:before="50" w:after="50" w:line="400" w:lineRule="exact"/>
        <w:ind w:firstLineChars="400" w:firstLine="960"/>
        <w:rPr>
          <w:rFonts w:ascii="宋体" w:hAnsi="宋体"/>
          <w:bCs/>
          <w:color w:val="000000" w:themeColor="text1"/>
          <w:sz w:val="24"/>
          <w:szCs w:val="24"/>
        </w:rPr>
      </w:pPr>
    </w:p>
    <w:p w:rsidR="00C77873" w:rsidRPr="00075EDC" w:rsidRDefault="008B596C" w:rsidP="00075EDC">
      <w:pPr>
        <w:snapToGrid w:val="0"/>
        <w:spacing w:beforeLines="50" w:after="50" w:line="400" w:lineRule="exact"/>
        <w:rPr>
          <w:rFonts w:ascii="宋体" w:hAnsi="宋体"/>
          <w:color w:val="000000" w:themeColor="text1"/>
          <w:sz w:val="24"/>
        </w:rPr>
      </w:pPr>
      <w:r w:rsidRPr="00075EDC">
        <w:rPr>
          <w:rFonts w:ascii="宋体" w:hAnsi="宋体" w:hint="eastAsia"/>
          <w:color w:val="000000" w:themeColor="text1"/>
          <w:sz w:val="24"/>
        </w:rPr>
        <w:t xml:space="preserve">                                                       </w:t>
      </w:r>
      <w:r w:rsidRPr="00075EDC">
        <w:rPr>
          <w:rFonts w:ascii="宋体" w:hAnsi="宋体" w:hint="eastAsia"/>
          <w:color w:val="000000" w:themeColor="text1"/>
          <w:sz w:val="24"/>
        </w:rPr>
        <w:t>年</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月</w:t>
      </w:r>
      <w:r w:rsidRPr="00075EDC">
        <w:rPr>
          <w:rFonts w:ascii="宋体" w:hAnsi="宋体" w:hint="eastAsia"/>
          <w:color w:val="000000" w:themeColor="text1"/>
          <w:sz w:val="24"/>
        </w:rPr>
        <w:t xml:space="preserve">  </w:t>
      </w:r>
      <w:r w:rsidRPr="00075EDC">
        <w:rPr>
          <w:rFonts w:ascii="宋体" w:hAnsi="宋体" w:hint="eastAsia"/>
          <w:color w:val="000000" w:themeColor="text1"/>
          <w:sz w:val="24"/>
        </w:rPr>
        <w:t>日</w:t>
      </w:r>
    </w:p>
    <w:p w:rsidR="00C77873" w:rsidRPr="00075EDC" w:rsidRDefault="00C77873">
      <w:pPr>
        <w:widowControl/>
        <w:jc w:val="left"/>
        <w:rPr>
          <w:rFonts w:ascii="宋体" w:hAnsi="宋体"/>
          <w:color w:val="000000" w:themeColor="text1"/>
          <w:sz w:val="24"/>
        </w:rPr>
        <w:sectPr w:rsidR="00C77873" w:rsidRPr="00075EDC">
          <w:pgSz w:w="11906" w:h="16838"/>
          <w:pgMar w:top="1134" w:right="1134" w:bottom="1134" w:left="1134" w:header="720" w:footer="720" w:gutter="0"/>
          <w:cols w:space="720"/>
          <w:docGrid w:type="lines" w:linePitch="331"/>
        </w:sectPr>
      </w:pPr>
    </w:p>
    <w:p w:rsidR="00C77873" w:rsidRPr="00075EDC" w:rsidRDefault="00C77873">
      <w:pPr>
        <w:rPr>
          <w:rFonts w:ascii="宋体" w:hAnsi="宋体" w:cs="宋体"/>
          <w:color w:val="000000" w:themeColor="text1"/>
        </w:rPr>
      </w:pPr>
    </w:p>
    <w:p w:rsidR="00C77873" w:rsidRPr="00075EDC" w:rsidRDefault="008B596C" w:rsidP="00075EDC">
      <w:pPr>
        <w:snapToGrid w:val="0"/>
        <w:spacing w:beforeLines="50" w:after="50" w:line="400" w:lineRule="exact"/>
        <w:jc w:val="center"/>
        <w:rPr>
          <w:rFonts w:ascii="宋体" w:hAnsi="宋体"/>
          <w:b/>
          <w:bCs/>
          <w:color w:val="000000" w:themeColor="text1"/>
          <w:sz w:val="32"/>
          <w:szCs w:val="32"/>
        </w:rPr>
      </w:pPr>
      <w:r w:rsidRPr="00075EDC">
        <w:rPr>
          <w:rFonts w:ascii="宋体" w:hAnsi="宋体" w:hint="eastAsia"/>
          <w:b/>
          <w:bCs/>
          <w:color w:val="000000" w:themeColor="text1"/>
          <w:sz w:val="32"/>
          <w:szCs w:val="32"/>
        </w:rPr>
        <w:t>报价文件目录</w:t>
      </w:r>
    </w:p>
    <w:p w:rsidR="00C77873" w:rsidRPr="00075EDC" w:rsidRDefault="00C77873">
      <w:pPr>
        <w:rPr>
          <w:rFonts w:ascii="宋体" w:hAnsi="宋体" w:cs="宋体"/>
          <w:color w:val="000000" w:themeColor="text1"/>
        </w:rPr>
      </w:pPr>
    </w:p>
    <w:p w:rsidR="00C77873" w:rsidRPr="00075EDC" w:rsidRDefault="008B596C">
      <w:pPr>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一、投标函………………………………………………………（页码）</w:t>
      </w:r>
    </w:p>
    <w:p w:rsidR="00C77873" w:rsidRPr="00075EDC" w:rsidRDefault="008B596C">
      <w:pPr>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二、开标一览表…………………………………………………（页码）</w:t>
      </w:r>
    </w:p>
    <w:p w:rsidR="00C77873" w:rsidRPr="00075EDC" w:rsidRDefault="008B596C">
      <w:pPr>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rPr>
        <w:t>三、投标人针对报价需要说明的其他文件和说明……………（页码）</w:t>
      </w:r>
    </w:p>
    <w:p w:rsidR="00C77873" w:rsidRPr="00075EDC" w:rsidRDefault="008B596C">
      <w:pPr>
        <w:rPr>
          <w:b/>
          <w:bCs/>
          <w:color w:val="000000" w:themeColor="text1"/>
          <w:sz w:val="30"/>
          <w:szCs w:val="30"/>
        </w:rPr>
      </w:pPr>
      <w:r w:rsidRPr="00075EDC">
        <w:rPr>
          <w:rFonts w:hint="eastAsia"/>
          <w:b/>
          <w:bCs/>
          <w:color w:val="000000" w:themeColor="text1"/>
          <w:sz w:val="30"/>
          <w:szCs w:val="30"/>
        </w:rPr>
        <w:br w:type="page"/>
      </w:r>
    </w:p>
    <w:p w:rsidR="00C77873" w:rsidRPr="00075EDC" w:rsidRDefault="008B596C">
      <w:pPr>
        <w:pStyle w:val="aa"/>
        <w:spacing w:line="500" w:lineRule="exact"/>
        <w:jc w:val="center"/>
        <w:rPr>
          <w:rFonts w:ascii="Times New Roman" w:hAnsi="Times New Roman"/>
          <w:b/>
          <w:bCs/>
          <w:color w:val="000000" w:themeColor="text1"/>
          <w:sz w:val="30"/>
          <w:szCs w:val="30"/>
        </w:rPr>
      </w:pPr>
      <w:r w:rsidRPr="00075EDC">
        <w:rPr>
          <w:rFonts w:ascii="Times New Roman" w:hAnsi="Times New Roman" w:hint="eastAsia"/>
          <w:b/>
          <w:bCs/>
          <w:color w:val="000000" w:themeColor="text1"/>
          <w:sz w:val="30"/>
          <w:szCs w:val="30"/>
        </w:rPr>
        <w:lastRenderedPageBreak/>
        <w:t>一、投标函</w:t>
      </w:r>
    </w:p>
    <w:p w:rsidR="00C77873" w:rsidRPr="00075EDC" w:rsidRDefault="008B596C">
      <w:pPr>
        <w:pStyle w:val="aa"/>
        <w:spacing w:line="440" w:lineRule="exact"/>
        <w:ind w:firstLineChars="200" w:firstLine="420"/>
        <w:rPr>
          <w:rFonts w:ascii="Times New Roman" w:hAnsi="Times New Roman"/>
          <w:color w:val="000000" w:themeColor="text1"/>
        </w:rPr>
      </w:pPr>
      <w:r w:rsidRPr="00075EDC">
        <w:rPr>
          <w:rFonts w:ascii="Times New Roman" w:hAnsi="Times New Roman" w:hint="eastAsia"/>
          <w:color w:val="000000" w:themeColor="text1"/>
        </w:rPr>
        <w:t>致：</w:t>
      </w:r>
      <w:bookmarkStart w:id="331" w:name="PO_3000001866_PM031_4"/>
      <w:r w:rsidRPr="00075EDC">
        <w:rPr>
          <w:rFonts w:ascii="Times New Roman" w:hAnsi="Times New Roman"/>
          <w:color w:val="000000" w:themeColor="text1"/>
          <w:u w:val="single"/>
        </w:rPr>
        <w:t>[</w:t>
      </w:r>
      <w:r w:rsidRPr="00075EDC">
        <w:rPr>
          <w:rFonts w:ascii="Times New Roman" w:hAnsi="Times New Roman" w:hint="eastAsia"/>
          <w:color w:val="000000" w:themeColor="text1"/>
          <w:u w:val="single"/>
        </w:rPr>
        <w:t>项目采购</w:t>
      </w:r>
      <w:r w:rsidRPr="00075EDC">
        <w:rPr>
          <w:rFonts w:ascii="Times New Roman" w:hAnsi="Times New Roman"/>
          <w:color w:val="000000" w:themeColor="text1"/>
          <w:u w:val="single"/>
        </w:rPr>
        <w:t>-</w:t>
      </w:r>
      <w:r w:rsidRPr="00075EDC">
        <w:rPr>
          <w:rFonts w:ascii="Times New Roman" w:hAnsi="Times New Roman" w:hint="eastAsia"/>
          <w:color w:val="000000" w:themeColor="text1"/>
          <w:u w:val="single"/>
        </w:rPr>
        <w:t>采购组织机构</w:t>
      </w:r>
      <w:r w:rsidRPr="00075EDC">
        <w:rPr>
          <w:rFonts w:ascii="Times New Roman" w:hAnsi="Times New Roman"/>
          <w:color w:val="000000" w:themeColor="text1"/>
          <w:u w:val="single"/>
        </w:rPr>
        <w:t>_]</w:t>
      </w:r>
      <w:bookmarkEnd w:id="331"/>
    </w:p>
    <w:p w:rsidR="00C77873" w:rsidRPr="00075EDC" w:rsidRDefault="008B596C">
      <w:pPr>
        <w:pStyle w:val="aa"/>
        <w:spacing w:line="440" w:lineRule="exact"/>
        <w:ind w:firstLineChars="200" w:firstLine="420"/>
        <w:rPr>
          <w:color w:val="000000" w:themeColor="text1"/>
        </w:rPr>
      </w:pPr>
      <w:r w:rsidRPr="00075EDC">
        <w:rPr>
          <w:rFonts w:hint="eastAsia"/>
          <w:color w:val="000000" w:themeColor="text1"/>
        </w:rPr>
        <w:t>我方已仔细阅读了贵方组织的</w:t>
      </w:r>
      <w:bookmarkStart w:id="332" w:name="PO_3000001866_PM002_3"/>
      <w:r w:rsidRPr="00075EDC">
        <w:rPr>
          <w:rFonts w:ascii="Times New Roman" w:hAnsi="Times New Roman"/>
          <w:color w:val="000000" w:themeColor="text1"/>
          <w:u w:val="single"/>
        </w:rPr>
        <w:t>[</w:t>
      </w:r>
      <w:r w:rsidRPr="00075EDC">
        <w:rPr>
          <w:rFonts w:ascii="Times New Roman" w:hAnsi="Times New Roman" w:hint="eastAsia"/>
          <w:color w:val="000000" w:themeColor="text1"/>
          <w:u w:val="single"/>
        </w:rPr>
        <w:t>项目采购</w:t>
      </w:r>
      <w:r w:rsidRPr="00075EDC">
        <w:rPr>
          <w:rFonts w:ascii="Times New Roman" w:hAnsi="Times New Roman"/>
          <w:color w:val="000000" w:themeColor="text1"/>
          <w:u w:val="single"/>
        </w:rPr>
        <w:t>-</w:t>
      </w:r>
      <w:r w:rsidRPr="00075EDC">
        <w:rPr>
          <w:rFonts w:ascii="Times New Roman" w:hAnsi="Times New Roman" w:hint="eastAsia"/>
          <w:color w:val="000000" w:themeColor="text1"/>
          <w:u w:val="single"/>
        </w:rPr>
        <w:t>项目名称</w:t>
      </w:r>
      <w:r w:rsidRPr="00075EDC">
        <w:rPr>
          <w:rFonts w:ascii="Times New Roman" w:hAnsi="Times New Roman"/>
          <w:color w:val="000000" w:themeColor="text1"/>
          <w:u w:val="single"/>
        </w:rPr>
        <w:t>_]</w:t>
      </w:r>
      <w:bookmarkEnd w:id="332"/>
      <w:r w:rsidRPr="00075EDC">
        <w:rPr>
          <w:rFonts w:hint="eastAsia"/>
          <w:color w:val="000000" w:themeColor="text1"/>
        </w:rPr>
        <w:t>项目（项目编号：</w:t>
      </w:r>
      <w:bookmarkStart w:id="333" w:name="PO_3000001866_PM001_3"/>
      <w:r w:rsidRPr="00075EDC">
        <w:rPr>
          <w:rFonts w:hint="eastAsia"/>
          <w:color w:val="000000" w:themeColor="text1"/>
        </w:rPr>
        <w:t>[</w:t>
      </w:r>
      <w:r w:rsidRPr="00075EDC">
        <w:rPr>
          <w:rFonts w:hint="eastAsia"/>
          <w:color w:val="000000" w:themeColor="text1"/>
        </w:rPr>
        <w:t>项目采购</w:t>
      </w:r>
      <w:r w:rsidRPr="00075EDC">
        <w:rPr>
          <w:rFonts w:hint="eastAsia"/>
          <w:color w:val="000000" w:themeColor="text1"/>
        </w:rPr>
        <w:t>-</w:t>
      </w:r>
      <w:r w:rsidRPr="00075EDC">
        <w:rPr>
          <w:rFonts w:hint="eastAsia"/>
          <w:color w:val="000000" w:themeColor="text1"/>
        </w:rPr>
        <w:t>项目编号</w:t>
      </w:r>
      <w:r w:rsidRPr="00075EDC">
        <w:rPr>
          <w:rFonts w:hint="eastAsia"/>
          <w:color w:val="000000" w:themeColor="text1"/>
        </w:rPr>
        <w:t>_]</w:t>
      </w:r>
      <w:bookmarkEnd w:id="333"/>
      <w:r w:rsidRPr="00075EDC">
        <w:rPr>
          <w:rFonts w:hint="eastAsia"/>
          <w:color w:val="000000" w:themeColor="text1"/>
        </w:rPr>
        <w:t>）的招标文件的全部内容，授权</w:t>
      </w:r>
      <w:r w:rsidRPr="00075EDC">
        <w:rPr>
          <w:rFonts w:hint="eastAsia"/>
          <w:color w:val="000000" w:themeColor="text1"/>
        </w:rPr>
        <w:t>(</w:t>
      </w:r>
      <w:r w:rsidRPr="00075EDC">
        <w:rPr>
          <w:rFonts w:hint="eastAsia"/>
          <w:color w:val="000000" w:themeColor="text1"/>
        </w:rPr>
        <w:t>全权代表姓名</w:t>
      </w:r>
      <w:r w:rsidRPr="00075EDC">
        <w:rPr>
          <w:rFonts w:hint="eastAsia"/>
          <w:color w:val="000000" w:themeColor="text1"/>
        </w:rPr>
        <w:t>) (</w:t>
      </w:r>
      <w:r w:rsidRPr="00075EDC">
        <w:rPr>
          <w:rFonts w:hint="eastAsia"/>
          <w:color w:val="000000" w:themeColor="text1"/>
        </w:rPr>
        <w:t>职务、职称</w:t>
      </w:r>
      <w:r w:rsidRPr="00075EDC">
        <w:rPr>
          <w:rFonts w:hint="eastAsia"/>
          <w:color w:val="000000" w:themeColor="text1"/>
        </w:rPr>
        <w:t>)</w:t>
      </w:r>
      <w:r w:rsidRPr="00075EDC">
        <w:rPr>
          <w:rFonts w:hint="eastAsia"/>
          <w:color w:val="000000" w:themeColor="text1"/>
        </w:rPr>
        <w:t>为全权代表，现正式递交下述文件参加贵方组织的本次政府采购活动：</w:t>
      </w:r>
      <w:r w:rsidRPr="00075EDC">
        <w:rPr>
          <w:rFonts w:hint="eastAsia"/>
          <w:color w:val="000000" w:themeColor="text1"/>
        </w:rPr>
        <w:t xml:space="preserve"> </w:t>
      </w:r>
    </w:p>
    <w:p w:rsidR="00C77873" w:rsidRPr="00075EDC" w:rsidRDefault="008B596C">
      <w:pPr>
        <w:pStyle w:val="aa"/>
        <w:spacing w:line="440" w:lineRule="exact"/>
        <w:ind w:firstLineChars="200" w:firstLine="420"/>
        <w:rPr>
          <w:color w:val="000000" w:themeColor="text1"/>
        </w:rPr>
      </w:pPr>
      <w:r w:rsidRPr="00075EDC">
        <w:rPr>
          <w:rFonts w:hint="eastAsia"/>
          <w:color w:val="000000" w:themeColor="text1"/>
        </w:rPr>
        <w:t>一、报价文件电子版一份（包含按投标人须知前附表要求提交的全部文件）；</w:t>
      </w:r>
    </w:p>
    <w:p w:rsidR="00C77873" w:rsidRPr="00075EDC" w:rsidRDefault="008B596C">
      <w:pPr>
        <w:pStyle w:val="aa"/>
        <w:spacing w:line="440" w:lineRule="exact"/>
        <w:ind w:firstLine="482"/>
        <w:rPr>
          <w:color w:val="000000" w:themeColor="text1"/>
        </w:rPr>
      </w:pPr>
      <w:r w:rsidRPr="00075EDC">
        <w:rPr>
          <w:rFonts w:hint="eastAsia"/>
          <w:color w:val="000000" w:themeColor="text1"/>
        </w:rPr>
        <w:t>二、资格文件电子版一份（包含按投标人须知前附表要求提交的全部文件）；</w:t>
      </w:r>
    </w:p>
    <w:p w:rsidR="00C77873" w:rsidRPr="00075EDC" w:rsidRDefault="008B596C">
      <w:pPr>
        <w:pStyle w:val="aa"/>
        <w:spacing w:line="440" w:lineRule="exact"/>
        <w:ind w:firstLine="482"/>
        <w:rPr>
          <w:color w:val="000000" w:themeColor="text1"/>
        </w:rPr>
      </w:pPr>
      <w:r w:rsidRPr="00075EDC">
        <w:rPr>
          <w:rFonts w:hint="eastAsia"/>
          <w:color w:val="000000" w:themeColor="text1"/>
        </w:rPr>
        <w:t>三、</w:t>
      </w:r>
      <w:r w:rsidRPr="00075EDC">
        <w:rPr>
          <w:rFonts w:hAnsi="宋体" w:hint="eastAsia"/>
          <w:color w:val="000000" w:themeColor="text1"/>
        </w:rPr>
        <w:t>技术</w:t>
      </w:r>
      <w:r w:rsidRPr="00075EDC">
        <w:rPr>
          <w:rFonts w:hint="eastAsia"/>
          <w:color w:val="000000" w:themeColor="text1"/>
        </w:rPr>
        <w:t>文件电子版一份（包含按投标人须知前附表要求提交的全部文件）；</w:t>
      </w:r>
    </w:p>
    <w:p w:rsidR="00C77873" w:rsidRPr="00075EDC" w:rsidRDefault="008B596C">
      <w:pPr>
        <w:pStyle w:val="aa"/>
        <w:spacing w:line="440" w:lineRule="exact"/>
        <w:ind w:firstLine="482"/>
        <w:rPr>
          <w:color w:val="000000" w:themeColor="text1"/>
        </w:rPr>
      </w:pPr>
      <w:r w:rsidRPr="00075EDC">
        <w:rPr>
          <w:rFonts w:hAnsi="宋体" w:hint="eastAsia"/>
          <w:color w:val="000000" w:themeColor="text1"/>
        </w:rPr>
        <w:t>四、</w:t>
      </w:r>
      <w:r w:rsidRPr="00075EDC">
        <w:rPr>
          <w:rFonts w:hint="eastAsia"/>
          <w:color w:val="000000" w:themeColor="text1"/>
        </w:rPr>
        <w:t>商务</w:t>
      </w:r>
      <w:r w:rsidRPr="00075EDC">
        <w:rPr>
          <w:rFonts w:hAnsi="宋体" w:hint="eastAsia"/>
          <w:color w:val="000000" w:themeColor="text1"/>
        </w:rPr>
        <w:t>文件</w:t>
      </w:r>
      <w:r w:rsidRPr="00075EDC">
        <w:rPr>
          <w:rFonts w:hint="eastAsia"/>
          <w:color w:val="000000" w:themeColor="text1"/>
        </w:rPr>
        <w:t>电子版一份（包含按投标人须知前附表要求提交的全部文件）；</w:t>
      </w:r>
    </w:p>
    <w:p w:rsidR="00C77873" w:rsidRPr="00075EDC" w:rsidRDefault="008B596C">
      <w:pPr>
        <w:pStyle w:val="aa"/>
        <w:spacing w:line="440" w:lineRule="exact"/>
        <w:ind w:firstLine="482"/>
        <w:rPr>
          <w:rFonts w:ascii="Times New Roman" w:hAnsi="Times New Roman"/>
          <w:color w:val="000000" w:themeColor="text1"/>
        </w:rPr>
      </w:pPr>
      <w:r w:rsidRPr="00075EDC">
        <w:rPr>
          <w:rFonts w:hint="eastAsia"/>
          <w:color w:val="000000" w:themeColor="text1"/>
        </w:rPr>
        <w:t>据此函，签字人兹宣布：</w:t>
      </w:r>
    </w:p>
    <w:p w:rsidR="00C77873" w:rsidRPr="00075EDC" w:rsidRDefault="008B596C">
      <w:pPr>
        <w:pStyle w:val="aa"/>
        <w:spacing w:line="440" w:lineRule="exact"/>
        <w:ind w:firstLineChars="200" w:firstLine="420"/>
        <w:rPr>
          <w:rFonts w:ascii="Times New Roman" w:hAnsi="Times New Roman"/>
          <w:color w:val="000000" w:themeColor="text1"/>
        </w:rPr>
      </w:pPr>
      <w:r w:rsidRPr="00075EDC">
        <w:rPr>
          <w:rFonts w:hint="eastAsia"/>
          <w:color w:val="000000" w:themeColor="text1"/>
        </w:rPr>
        <w:t>1</w:t>
      </w:r>
      <w:r w:rsidRPr="00075EDC">
        <w:rPr>
          <w:rFonts w:hint="eastAsia"/>
          <w:color w:val="000000" w:themeColor="text1"/>
        </w:rPr>
        <w:t>、我方愿意以（大写）人民币元</w:t>
      </w:r>
      <w:r w:rsidRPr="00075EDC">
        <w:rPr>
          <w:rFonts w:hint="eastAsia"/>
          <w:color w:val="000000" w:themeColor="text1"/>
        </w:rPr>
        <w:t xml:space="preserve"> (</w:t>
      </w:r>
      <w:r w:rsidRPr="00075EDC">
        <w:rPr>
          <w:rFonts w:hint="eastAsia"/>
          <w:color w:val="000000" w:themeColor="text1"/>
        </w:rPr>
        <w:t>¥</w:t>
      </w:r>
      <w:r w:rsidRPr="00075EDC">
        <w:rPr>
          <w:rFonts w:hint="eastAsia"/>
          <w:color w:val="000000" w:themeColor="text1"/>
        </w:rPr>
        <w:t>元</w:t>
      </w:r>
      <w:r w:rsidRPr="00075EDC">
        <w:rPr>
          <w:rFonts w:hint="eastAsia"/>
          <w:color w:val="000000" w:themeColor="text1"/>
        </w:rPr>
        <w:t>)</w:t>
      </w:r>
      <w:r w:rsidRPr="00075EDC">
        <w:rPr>
          <w:rFonts w:hint="eastAsia"/>
          <w:color w:val="000000" w:themeColor="text1"/>
        </w:rPr>
        <w:t>的投标总报价，提交服务成果时间（无分标时填写），提供本项目</w:t>
      </w:r>
      <w:r w:rsidRPr="00075EDC">
        <w:rPr>
          <w:rFonts w:hAnsi="Times New Roman" w:hint="eastAsia"/>
          <w:color w:val="000000" w:themeColor="text1"/>
        </w:rPr>
        <w:t>招标文件第二章</w:t>
      </w:r>
      <w:r w:rsidRPr="00075EDC">
        <w:rPr>
          <w:rFonts w:hint="eastAsia"/>
          <w:color w:val="000000" w:themeColor="text1"/>
        </w:rPr>
        <w:t>“服务需求”中的相应的采购内容。</w:t>
      </w:r>
    </w:p>
    <w:p w:rsidR="00C77873" w:rsidRPr="00075EDC" w:rsidRDefault="008B596C">
      <w:pPr>
        <w:pStyle w:val="aa"/>
        <w:spacing w:line="440" w:lineRule="exact"/>
        <w:ind w:firstLineChars="200" w:firstLine="420"/>
        <w:rPr>
          <w:rFonts w:ascii="Times New Roman" w:hAnsi="Times New Roman"/>
          <w:color w:val="000000" w:themeColor="text1"/>
        </w:rPr>
      </w:pPr>
      <w:r w:rsidRPr="00075EDC">
        <w:rPr>
          <w:rFonts w:hint="eastAsia"/>
          <w:color w:val="000000" w:themeColor="text1"/>
        </w:rPr>
        <w:t>其中（有分标时填写）：</w:t>
      </w:r>
    </w:p>
    <w:p w:rsidR="00C77873" w:rsidRPr="00075EDC" w:rsidRDefault="008B596C">
      <w:pPr>
        <w:pStyle w:val="aa"/>
        <w:spacing w:line="360" w:lineRule="exact"/>
        <w:ind w:firstLineChars="200" w:firstLine="420"/>
        <w:rPr>
          <w:color w:val="000000" w:themeColor="text1"/>
          <w:u w:val="single"/>
        </w:rPr>
      </w:pPr>
      <w:r w:rsidRPr="00075EDC">
        <w:rPr>
          <w:rFonts w:hint="eastAsia"/>
          <w:color w:val="000000" w:themeColor="text1"/>
        </w:rPr>
        <w:t>分标报价为（大写）人民币元</w:t>
      </w:r>
      <w:r w:rsidRPr="00075EDC">
        <w:rPr>
          <w:rFonts w:hint="eastAsia"/>
          <w:color w:val="000000" w:themeColor="text1"/>
        </w:rPr>
        <w:t xml:space="preserve"> (</w:t>
      </w:r>
      <w:r w:rsidRPr="00075EDC">
        <w:rPr>
          <w:rFonts w:hint="eastAsia"/>
          <w:color w:val="000000" w:themeColor="text1"/>
        </w:rPr>
        <w:t>¥</w:t>
      </w:r>
      <w:r w:rsidRPr="00075EDC">
        <w:rPr>
          <w:rFonts w:hint="eastAsia"/>
          <w:color w:val="000000" w:themeColor="text1"/>
        </w:rPr>
        <w:t>元</w:t>
      </w:r>
      <w:r w:rsidRPr="00075EDC">
        <w:rPr>
          <w:rFonts w:hint="eastAsia"/>
          <w:color w:val="000000" w:themeColor="text1"/>
        </w:rPr>
        <w:t>)</w:t>
      </w:r>
      <w:r w:rsidRPr="00075EDC">
        <w:rPr>
          <w:rFonts w:hint="eastAsia"/>
          <w:color w:val="000000" w:themeColor="text1"/>
        </w:rPr>
        <w:t>，</w:t>
      </w:r>
      <w:r w:rsidRPr="00075EDC">
        <w:rPr>
          <w:rFonts w:hint="eastAsia"/>
          <w:color w:val="000000" w:themeColor="text1"/>
        </w:rPr>
        <w:t>提交服务成果时间：；</w:t>
      </w:r>
    </w:p>
    <w:p w:rsidR="00C77873" w:rsidRPr="00075EDC" w:rsidRDefault="008B596C">
      <w:pPr>
        <w:pStyle w:val="aa"/>
        <w:spacing w:line="360" w:lineRule="exact"/>
        <w:ind w:firstLineChars="200" w:firstLine="420"/>
        <w:rPr>
          <w:color w:val="000000" w:themeColor="text1"/>
          <w:u w:val="single"/>
        </w:rPr>
      </w:pPr>
      <w:r w:rsidRPr="00075EDC">
        <w:rPr>
          <w:rFonts w:hint="eastAsia"/>
          <w:color w:val="000000" w:themeColor="text1"/>
        </w:rPr>
        <w:t>分标报价为（大写）人民币元</w:t>
      </w:r>
      <w:r w:rsidRPr="00075EDC">
        <w:rPr>
          <w:rFonts w:hint="eastAsia"/>
          <w:color w:val="000000" w:themeColor="text1"/>
        </w:rPr>
        <w:t xml:space="preserve"> (</w:t>
      </w:r>
      <w:r w:rsidRPr="00075EDC">
        <w:rPr>
          <w:rFonts w:hint="eastAsia"/>
          <w:color w:val="000000" w:themeColor="text1"/>
        </w:rPr>
        <w:t>¥</w:t>
      </w:r>
      <w:r w:rsidRPr="00075EDC">
        <w:rPr>
          <w:rFonts w:hint="eastAsia"/>
          <w:color w:val="000000" w:themeColor="text1"/>
        </w:rPr>
        <w:t>元</w:t>
      </w:r>
      <w:r w:rsidRPr="00075EDC">
        <w:rPr>
          <w:rFonts w:hint="eastAsia"/>
          <w:color w:val="000000" w:themeColor="text1"/>
        </w:rPr>
        <w:t>)</w:t>
      </w:r>
      <w:r w:rsidRPr="00075EDC">
        <w:rPr>
          <w:rFonts w:hint="eastAsia"/>
          <w:color w:val="000000" w:themeColor="text1"/>
        </w:rPr>
        <w:t>，提交服务成果时间：；</w:t>
      </w:r>
    </w:p>
    <w:p w:rsidR="00C77873" w:rsidRPr="00075EDC" w:rsidRDefault="008B596C">
      <w:pPr>
        <w:pStyle w:val="aa"/>
        <w:spacing w:line="360" w:lineRule="exact"/>
        <w:ind w:firstLineChars="200" w:firstLine="420"/>
        <w:rPr>
          <w:color w:val="000000" w:themeColor="text1"/>
          <w:u w:val="single"/>
        </w:rPr>
      </w:pPr>
      <w:r w:rsidRPr="00075EDC">
        <w:rPr>
          <w:rFonts w:hint="eastAsia"/>
          <w:color w:val="000000" w:themeColor="text1"/>
        </w:rPr>
        <w:t>......</w:t>
      </w:r>
    </w:p>
    <w:p w:rsidR="00C77873" w:rsidRPr="00075EDC" w:rsidRDefault="008B596C">
      <w:pPr>
        <w:pStyle w:val="aa"/>
        <w:spacing w:line="360" w:lineRule="exact"/>
        <w:ind w:firstLineChars="200" w:firstLine="420"/>
        <w:rPr>
          <w:color w:val="000000" w:themeColor="text1"/>
          <w:u w:val="single"/>
        </w:rPr>
      </w:pPr>
      <w:r w:rsidRPr="00075EDC">
        <w:rPr>
          <w:rFonts w:hint="eastAsia"/>
          <w:color w:val="000000" w:themeColor="text1"/>
        </w:rPr>
        <w:t>2</w:t>
      </w:r>
      <w:r w:rsidRPr="00075EDC">
        <w:rPr>
          <w:rFonts w:hint="eastAsia"/>
          <w:color w:val="000000" w:themeColor="text1"/>
        </w:rPr>
        <w:t>、我方同意自本项目招标文件“第三章</w:t>
      </w:r>
      <w:r w:rsidRPr="00075EDC">
        <w:rPr>
          <w:rFonts w:hint="eastAsia"/>
          <w:color w:val="000000" w:themeColor="text1"/>
        </w:rPr>
        <w:t xml:space="preserve"> </w:t>
      </w:r>
      <w:r w:rsidRPr="00075EDC">
        <w:rPr>
          <w:rFonts w:hint="eastAsia"/>
          <w:color w:val="000000" w:themeColor="text1"/>
        </w:rPr>
        <w:t>投标人须知”第一节</w:t>
      </w:r>
      <w:r w:rsidRPr="00075EDC">
        <w:rPr>
          <w:rFonts w:hint="eastAsia"/>
          <w:color w:val="000000" w:themeColor="text1"/>
        </w:rPr>
        <w:t xml:space="preserve"> </w:t>
      </w:r>
      <w:r w:rsidRPr="00075EDC">
        <w:rPr>
          <w:rFonts w:hint="eastAsia"/>
          <w:color w:val="000000" w:themeColor="text1"/>
        </w:rPr>
        <w:t>投标人须知前附表</w:t>
      </w:r>
      <w:r w:rsidRPr="00075EDC">
        <w:rPr>
          <w:rFonts w:hint="eastAsia"/>
          <w:color w:val="000000" w:themeColor="text1"/>
        </w:rPr>
        <w:t xml:space="preserve"> </w:t>
      </w:r>
      <w:r w:rsidRPr="00075EDC">
        <w:rPr>
          <w:rFonts w:hint="eastAsia"/>
          <w:color w:val="000000" w:themeColor="text1"/>
        </w:rPr>
        <w:t>第</w:t>
      </w:r>
      <w:r w:rsidRPr="00075EDC">
        <w:rPr>
          <w:rFonts w:hint="eastAsia"/>
          <w:color w:val="000000" w:themeColor="text1"/>
        </w:rPr>
        <w:t>21.2</w:t>
      </w:r>
      <w:r w:rsidRPr="00075EDC">
        <w:rPr>
          <w:rFonts w:hint="eastAsia"/>
          <w:color w:val="000000" w:themeColor="text1"/>
        </w:rPr>
        <w:t>项规定的投标截止时间（开标时间）起遵循</w:t>
      </w:r>
      <w:r w:rsidRPr="00075EDC">
        <w:rPr>
          <w:rFonts w:hAnsi="宋体" w:hint="eastAsia"/>
          <w:color w:val="000000" w:themeColor="text1"/>
        </w:rPr>
        <w:t>本投标函</w:t>
      </w:r>
      <w:r w:rsidRPr="00075EDC">
        <w:rPr>
          <w:rFonts w:hint="eastAsia"/>
          <w:color w:val="000000" w:themeColor="text1"/>
        </w:rPr>
        <w:t>，并承诺在“投标人须知前附表”第</w:t>
      </w:r>
      <w:r w:rsidRPr="00075EDC">
        <w:rPr>
          <w:rFonts w:hint="eastAsia"/>
          <w:color w:val="000000" w:themeColor="text1"/>
        </w:rPr>
        <w:t>17.2</w:t>
      </w:r>
      <w:r w:rsidRPr="00075EDC">
        <w:rPr>
          <w:rFonts w:hint="eastAsia"/>
          <w:color w:val="000000" w:themeColor="text1"/>
        </w:rPr>
        <w:t>项规定的投标有效期内不修改、撤销投标文件。</w:t>
      </w:r>
    </w:p>
    <w:p w:rsidR="00C77873" w:rsidRPr="00075EDC" w:rsidRDefault="008B596C">
      <w:pPr>
        <w:pStyle w:val="aa"/>
        <w:spacing w:line="360" w:lineRule="exact"/>
        <w:ind w:firstLineChars="200" w:firstLine="420"/>
        <w:rPr>
          <w:color w:val="000000" w:themeColor="text1"/>
          <w:u w:val="single"/>
        </w:rPr>
      </w:pPr>
      <w:r w:rsidRPr="00075EDC">
        <w:rPr>
          <w:rFonts w:hint="eastAsia"/>
          <w:color w:val="000000" w:themeColor="text1"/>
        </w:rPr>
        <w:t>3</w:t>
      </w:r>
      <w:r w:rsidRPr="00075EDC">
        <w:rPr>
          <w:rFonts w:hint="eastAsia"/>
          <w:color w:val="000000" w:themeColor="text1"/>
        </w:rPr>
        <w:t>、我方所递交的投标文件及有关资料都是内容完整、真实和准确的。</w:t>
      </w:r>
    </w:p>
    <w:p w:rsidR="00C77873" w:rsidRPr="00075EDC" w:rsidRDefault="008B596C">
      <w:pPr>
        <w:pStyle w:val="aa"/>
        <w:spacing w:line="440" w:lineRule="exact"/>
        <w:ind w:firstLine="482"/>
        <w:rPr>
          <w:color w:val="000000" w:themeColor="text1"/>
        </w:rPr>
      </w:pPr>
      <w:r w:rsidRPr="00075EDC">
        <w:rPr>
          <w:rFonts w:hint="eastAsia"/>
          <w:color w:val="000000" w:themeColor="text1"/>
        </w:rPr>
        <w:t>4</w:t>
      </w:r>
      <w:r w:rsidRPr="00075EDC">
        <w:rPr>
          <w:rFonts w:hint="eastAsia"/>
          <w:color w:val="000000" w:themeColor="text1"/>
        </w:rPr>
        <w:t>、</w:t>
      </w:r>
      <w:r w:rsidRPr="00075EDC">
        <w:rPr>
          <w:rFonts w:hint="eastAsia"/>
          <w:color w:val="000000" w:themeColor="text1"/>
          <w:szCs w:val="21"/>
        </w:rPr>
        <w:t>如本项目采购内容涉及须符合国家强制规定的，我方承诺我方本次投标（包括资格条件和所投产品）均符合国家有关强制规定。</w:t>
      </w:r>
    </w:p>
    <w:p w:rsidR="00C77873" w:rsidRPr="00075EDC" w:rsidRDefault="008B596C">
      <w:pPr>
        <w:pStyle w:val="aa"/>
        <w:spacing w:line="440" w:lineRule="exact"/>
        <w:ind w:firstLineChars="200" w:firstLine="420"/>
        <w:rPr>
          <w:color w:val="000000" w:themeColor="text1"/>
        </w:rPr>
      </w:pPr>
      <w:r w:rsidRPr="00075EDC">
        <w:rPr>
          <w:rFonts w:hint="eastAsia"/>
          <w:color w:val="000000" w:themeColor="text1"/>
        </w:rPr>
        <w:t>5</w:t>
      </w:r>
      <w:r w:rsidRPr="00075EDC">
        <w:rPr>
          <w:rFonts w:hint="eastAsia"/>
          <w:color w:val="000000" w:themeColor="text1"/>
        </w:rPr>
        <w:t>、如我方中标，我</w:t>
      </w:r>
      <w:r w:rsidRPr="00075EDC">
        <w:rPr>
          <w:rFonts w:hint="eastAsia"/>
          <w:color w:val="000000" w:themeColor="text1"/>
        </w:rPr>
        <w:t>方承诺在收到中标通知书后，在中标通知书规定的期限内，</w:t>
      </w:r>
      <w:r w:rsidRPr="00075EDC">
        <w:rPr>
          <w:rFonts w:hAnsi="宋体" w:hint="eastAsia"/>
          <w:color w:val="000000" w:themeColor="text1"/>
        </w:rPr>
        <w:t>根据招标文件、我方的投标文件及有关澄清承诺书的要求按第五章“拟签订的合同文本”与采购人订立书面合同，并按照合同约定</w:t>
      </w:r>
      <w:r w:rsidRPr="00075EDC">
        <w:rPr>
          <w:rFonts w:hint="eastAsia"/>
          <w:color w:val="000000" w:themeColor="text1"/>
        </w:rPr>
        <w:t>承担完成合同的责任和义务。</w:t>
      </w:r>
    </w:p>
    <w:p w:rsidR="00C77873" w:rsidRPr="00075EDC" w:rsidRDefault="008B596C">
      <w:pPr>
        <w:pStyle w:val="aa"/>
        <w:spacing w:line="440" w:lineRule="exact"/>
        <w:ind w:firstLineChars="200" w:firstLine="420"/>
        <w:rPr>
          <w:color w:val="000000" w:themeColor="text1"/>
        </w:rPr>
      </w:pPr>
      <w:r w:rsidRPr="00075EDC">
        <w:rPr>
          <w:rFonts w:hint="eastAsia"/>
          <w:color w:val="000000" w:themeColor="text1"/>
        </w:rPr>
        <w:t>6</w:t>
      </w:r>
      <w:r w:rsidRPr="00075EDC">
        <w:rPr>
          <w:rFonts w:hint="eastAsia"/>
          <w:color w:val="000000" w:themeColor="text1"/>
        </w:rPr>
        <w:t>、我方已详细审核招标文件，我方知道必须放弃提出含糊不清或误解问题的权利。</w:t>
      </w:r>
    </w:p>
    <w:p w:rsidR="00C77873" w:rsidRPr="00075EDC" w:rsidRDefault="008B596C">
      <w:pPr>
        <w:pStyle w:val="aa"/>
        <w:spacing w:line="440" w:lineRule="exact"/>
        <w:ind w:firstLineChars="200" w:firstLine="420"/>
        <w:rPr>
          <w:color w:val="000000" w:themeColor="text1"/>
        </w:rPr>
      </w:pPr>
      <w:r w:rsidRPr="00075EDC">
        <w:rPr>
          <w:rFonts w:hint="eastAsia"/>
          <w:color w:val="000000" w:themeColor="text1"/>
        </w:rPr>
        <w:t>7</w:t>
      </w:r>
      <w:r w:rsidRPr="00075EDC">
        <w:rPr>
          <w:rFonts w:hint="eastAsia"/>
          <w:color w:val="000000" w:themeColor="text1"/>
        </w:rPr>
        <w:t>、我方同意应贵方要求提供与本次投标有关的任何数据或资料。若贵方需要，我方愿意提供我方作出的一切承诺的证明材料。</w:t>
      </w:r>
    </w:p>
    <w:p w:rsidR="00C77873" w:rsidRPr="00075EDC" w:rsidRDefault="008B596C">
      <w:pPr>
        <w:pStyle w:val="aa"/>
        <w:spacing w:line="440" w:lineRule="exact"/>
        <w:ind w:firstLineChars="200" w:firstLine="420"/>
        <w:rPr>
          <w:color w:val="000000" w:themeColor="text1"/>
        </w:rPr>
      </w:pPr>
      <w:r w:rsidRPr="00075EDC">
        <w:rPr>
          <w:rFonts w:hint="eastAsia"/>
          <w:color w:val="000000" w:themeColor="text1"/>
        </w:rPr>
        <w:t>8</w:t>
      </w:r>
      <w:r w:rsidRPr="00075EDC">
        <w:rPr>
          <w:rFonts w:hint="eastAsia"/>
          <w:color w:val="000000" w:themeColor="text1"/>
        </w:rPr>
        <w:t>、我方完全理解贵方不一定接受投标报价最低的投标人为中标供应商的行为。</w:t>
      </w:r>
    </w:p>
    <w:p w:rsidR="00C77873" w:rsidRPr="00075EDC" w:rsidRDefault="008B596C">
      <w:pPr>
        <w:pStyle w:val="aa"/>
        <w:spacing w:line="440" w:lineRule="exact"/>
        <w:ind w:firstLineChars="200" w:firstLine="420"/>
        <w:rPr>
          <w:color w:val="000000" w:themeColor="text1"/>
        </w:rPr>
      </w:pPr>
      <w:r w:rsidRPr="00075EDC">
        <w:rPr>
          <w:rFonts w:hint="eastAsia"/>
          <w:color w:val="000000" w:themeColor="text1"/>
        </w:rPr>
        <w:t>9</w:t>
      </w:r>
      <w:r w:rsidRPr="00075EDC">
        <w:rPr>
          <w:rFonts w:hint="eastAsia"/>
          <w:color w:val="000000" w:themeColor="text1"/>
        </w:rPr>
        <w:t>、我方将严格遵守《中华人民共和国政府采购法》第七十七条的规定，即供应商有下列情形之一的，处以采购金额千分之五以上千分之十</w:t>
      </w:r>
      <w:r w:rsidRPr="00075EDC">
        <w:rPr>
          <w:rFonts w:hAnsi="宋体" w:hint="eastAsia"/>
          <w:color w:val="000000" w:themeColor="text1"/>
        </w:rPr>
        <w:t>以下的罚款，列入不良行为记录名单，在一至三年内禁止参加政府采购活动，有违法所得的，并处没收违法所得，情节严重的，由工商行政管理机关吊销营业执照；构成犯罪的，依法追究刑事责任：</w:t>
      </w:r>
    </w:p>
    <w:p w:rsidR="00C77873" w:rsidRPr="00075EDC" w:rsidRDefault="008B596C">
      <w:pPr>
        <w:pStyle w:val="aa"/>
        <w:numPr>
          <w:ilvl w:val="0"/>
          <w:numId w:val="7"/>
        </w:numPr>
        <w:spacing w:line="440" w:lineRule="exact"/>
        <w:rPr>
          <w:rFonts w:hAnsi="宋体"/>
          <w:color w:val="000000" w:themeColor="text1"/>
        </w:rPr>
      </w:pPr>
      <w:r w:rsidRPr="00075EDC">
        <w:rPr>
          <w:rFonts w:hAnsi="宋体" w:hint="eastAsia"/>
          <w:color w:val="000000" w:themeColor="text1"/>
        </w:rPr>
        <w:t>提供虚假材料谋取中标、成交的；</w:t>
      </w:r>
    </w:p>
    <w:p w:rsidR="00C77873" w:rsidRPr="00075EDC" w:rsidRDefault="008B596C">
      <w:pPr>
        <w:pStyle w:val="aa"/>
        <w:numPr>
          <w:ilvl w:val="0"/>
          <w:numId w:val="7"/>
        </w:numPr>
        <w:spacing w:line="440" w:lineRule="exact"/>
        <w:rPr>
          <w:rFonts w:hAnsi="宋体"/>
          <w:color w:val="000000" w:themeColor="text1"/>
        </w:rPr>
      </w:pPr>
      <w:r w:rsidRPr="00075EDC">
        <w:rPr>
          <w:rFonts w:hAnsi="宋体" w:hint="eastAsia"/>
          <w:color w:val="000000" w:themeColor="text1"/>
        </w:rPr>
        <w:lastRenderedPageBreak/>
        <w:t>采取不正当手段诋毁、排挤其他供应商的；</w:t>
      </w:r>
    </w:p>
    <w:p w:rsidR="00C77873" w:rsidRPr="00075EDC" w:rsidRDefault="008B596C">
      <w:pPr>
        <w:pStyle w:val="aa"/>
        <w:numPr>
          <w:ilvl w:val="0"/>
          <w:numId w:val="7"/>
        </w:numPr>
        <w:spacing w:line="440" w:lineRule="exact"/>
        <w:rPr>
          <w:color w:val="000000" w:themeColor="text1"/>
        </w:rPr>
      </w:pPr>
      <w:r w:rsidRPr="00075EDC">
        <w:rPr>
          <w:rFonts w:hAnsi="宋体" w:hint="eastAsia"/>
          <w:color w:val="000000" w:themeColor="text1"/>
        </w:rPr>
        <w:t>与采购人、其他供应商或者采购代理机构恶意串通的；</w:t>
      </w:r>
    </w:p>
    <w:p w:rsidR="00C77873" w:rsidRPr="00075EDC" w:rsidRDefault="008B596C">
      <w:pPr>
        <w:pStyle w:val="aa"/>
        <w:numPr>
          <w:ilvl w:val="0"/>
          <w:numId w:val="7"/>
        </w:numPr>
        <w:spacing w:line="440" w:lineRule="exact"/>
        <w:rPr>
          <w:color w:val="000000" w:themeColor="text1"/>
        </w:rPr>
      </w:pPr>
      <w:r w:rsidRPr="00075EDC">
        <w:rPr>
          <w:rFonts w:hAnsi="宋体" w:hint="eastAsia"/>
          <w:color w:val="000000" w:themeColor="text1"/>
        </w:rPr>
        <w:t>向采购人、采购代理机构行贿或者提供其他不正当利益的；</w:t>
      </w:r>
    </w:p>
    <w:p w:rsidR="00C77873" w:rsidRPr="00075EDC" w:rsidRDefault="008B596C">
      <w:pPr>
        <w:pStyle w:val="aa"/>
        <w:numPr>
          <w:ilvl w:val="0"/>
          <w:numId w:val="7"/>
        </w:numPr>
        <w:spacing w:line="440" w:lineRule="exact"/>
        <w:rPr>
          <w:color w:val="000000" w:themeColor="text1"/>
        </w:rPr>
      </w:pPr>
      <w:r w:rsidRPr="00075EDC">
        <w:rPr>
          <w:rFonts w:hAnsi="宋体" w:hint="eastAsia"/>
          <w:color w:val="000000" w:themeColor="text1"/>
        </w:rPr>
        <w:t>在招标采购过程中与采购人进行协商谈判的；</w:t>
      </w:r>
    </w:p>
    <w:p w:rsidR="00C77873" w:rsidRPr="00075EDC" w:rsidRDefault="008B596C">
      <w:pPr>
        <w:pStyle w:val="aa"/>
        <w:numPr>
          <w:ilvl w:val="0"/>
          <w:numId w:val="7"/>
        </w:numPr>
        <w:spacing w:line="440" w:lineRule="exact"/>
        <w:rPr>
          <w:color w:val="000000" w:themeColor="text1"/>
        </w:rPr>
      </w:pPr>
      <w:r w:rsidRPr="00075EDC">
        <w:rPr>
          <w:rFonts w:hAnsi="宋体" w:hint="eastAsia"/>
          <w:color w:val="000000" w:themeColor="text1"/>
        </w:rPr>
        <w:t>拒绝有关部门监督检查或提供虚假情况的。</w:t>
      </w:r>
    </w:p>
    <w:p w:rsidR="00C77873" w:rsidRPr="00075EDC" w:rsidRDefault="008B596C">
      <w:pPr>
        <w:pStyle w:val="aa"/>
        <w:spacing w:line="440" w:lineRule="exact"/>
        <w:ind w:left="420"/>
        <w:rPr>
          <w:color w:val="000000" w:themeColor="text1"/>
        </w:rPr>
      </w:pPr>
      <w:r w:rsidRPr="00075EDC">
        <w:rPr>
          <w:rFonts w:hint="eastAsia"/>
          <w:color w:val="000000" w:themeColor="text1"/>
        </w:rPr>
        <w:t>10</w:t>
      </w:r>
      <w:r w:rsidRPr="00075EDC">
        <w:rPr>
          <w:rFonts w:hint="eastAsia"/>
          <w:color w:val="000000" w:themeColor="text1"/>
        </w:rPr>
        <w:t>、我方及由本人担任法定代表人的其他机构最近三年内被处罚的违法行为有：</w:t>
      </w:r>
    </w:p>
    <w:p w:rsidR="00C77873" w:rsidRPr="00075EDC" w:rsidRDefault="00C77873">
      <w:pPr>
        <w:pStyle w:val="aa"/>
        <w:spacing w:line="440" w:lineRule="exact"/>
        <w:ind w:left="420"/>
        <w:rPr>
          <w:color w:val="000000" w:themeColor="text1"/>
        </w:rPr>
      </w:pPr>
    </w:p>
    <w:p w:rsidR="00C77873" w:rsidRPr="00075EDC" w:rsidRDefault="008B596C">
      <w:pPr>
        <w:pStyle w:val="aa"/>
        <w:spacing w:line="360" w:lineRule="auto"/>
        <w:ind w:firstLine="420"/>
        <w:rPr>
          <w:color w:val="000000" w:themeColor="text1"/>
        </w:rPr>
      </w:pPr>
      <w:r w:rsidRPr="00075EDC">
        <w:rPr>
          <w:rFonts w:hint="eastAsia"/>
          <w:color w:val="000000" w:themeColor="text1"/>
        </w:rPr>
        <w:t>11</w:t>
      </w:r>
      <w:r w:rsidRPr="00075EDC">
        <w:rPr>
          <w:rFonts w:hint="eastAsia"/>
          <w:color w:val="000000" w:themeColor="text1"/>
        </w:rPr>
        <w:t>、以上事项如有虚假或隐瞒，我方愿意承担一切后果，并不再寻求任何旨在减轻或免除法律责任的辩解。</w:t>
      </w:r>
    </w:p>
    <w:p w:rsidR="00C77873" w:rsidRPr="00075EDC" w:rsidRDefault="008B596C">
      <w:pPr>
        <w:pStyle w:val="aa"/>
        <w:spacing w:line="360" w:lineRule="auto"/>
        <w:ind w:firstLine="420"/>
        <w:rPr>
          <w:color w:val="000000" w:themeColor="text1"/>
        </w:rPr>
      </w:pPr>
      <w:r w:rsidRPr="00075EDC">
        <w:rPr>
          <w:rFonts w:hint="eastAsia"/>
          <w:color w:val="000000" w:themeColor="text1"/>
        </w:rPr>
        <w:t>12</w:t>
      </w:r>
      <w:r w:rsidRPr="00075EDC">
        <w:rPr>
          <w:rFonts w:hint="eastAsia"/>
          <w:color w:val="000000" w:themeColor="text1"/>
        </w:rPr>
        <w:t>、与本投标有关的一切正式往来信函请寄：</w:t>
      </w:r>
    </w:p>
    <w:p w:rsidR="00C77873" w:rsidRPr="00075EDC" w:rsidRDefault="008B596C">
      <w:pPr>
        <w:pStyle w:val="aa"/>
        <w:spacing w:line="360" w:lineRule="auto"/>
        <w:ind w:firstLine="420"/>
        <w:rPr>
          <w:color w:val="000000" w:themeColor="text1"/>
        </w:rPr>
      </w:pPr>
      <w:r w:rsidRPr="00075EDC">
        <w:rPr>
          <w:rFonts w:hint="eastAsia"/>
          <w:color w:val="000000" w:themeColor="text1"/>
        </w:rPr>
        <w:t>地址：</w:t>
      </w:r>
    </w:p>
    <w:p w:rsidR="00C77873" w:rsidRPr="00075EDC" w:rsidRDefault="008B596C">
      <w:pPr>
        <w:pStyle w:val="aa"/>
        <w:spacing w:line="360" w:lineRule="auto"/>
        <w:ind w:firstLine="420"/>
        <w:rPr>
          <w:color w:val="000000" w:themeColor="text1"/>
          <w:u w:val="single"/>
        </w:rPr>
      </w:pPr>
      <w:r w:rsidRPr="00075EDC">
        <w:rPr>
          <w:rFonts w:hint="eastAsia"/>
          <w:color w:val="000000" w:themeColor="text1"/>
        </w:rPr>
        <w:t>电话：</w:t>
      </w:r>
      <w:r w:rsidRPr="00075EDC">
        <w:rPr>
          <w:rFonts w:hint="eastAsia"/>
          <w:color w:val="000000" w:themeColor="text1"/>
          <w:u w:val="single"/>
        </w:rPr>
        <w:t xml:space="preserve">                                      </w:t>
      </w:r>
      <w:r w:rsidRPr="00075EDC">
        <w:rPr>
          <w:rFonts w:hint="eastAsia"/>
          <w:color w:val="000000" w:themeColor="text1"/>
          <w:u w:val="single"/>
        </w:rPr>
        <w:t xml:space="preserve">　　　　　　　　　</w:t>
      </w:r>
    </w:p>
    <w:p w:rsidR="00C77873" w:rsidRPr="00075EDC" w:rsidRDefault="008B596C">
      <w:pPr>
        <w:pStyle w:val="aa"/>
        <w:spacing w:line="360" w:lineRule="auto"/>
        <w:ind w:firstLine="420"/>
        <w:rPr>
          <w:color w:val="000000" w:themeColor="text1"/>
        </w:rPr>
      </w:pPr>
      <w:r w:rsidRPr="00075EDC">
        <w:rPr>
          <w:rFonts w:hint="eastAsia"/>
          <w:color w:val="000000" w:themeColor="text1"/>
        </w:rPr>
        <w:t>传真：</w:t>
      </w:r>
      <w:r w:rsidRPr="00075EDC">
        <w:rPr>
          <w:rFonts w:hint="eastAsia"/>
          <w:color w:val="000000" w:themeColor="text1"/>
          <w:u w:val="single"/>
        </w:rPr>
        <w:t xml:space="preserve">　　　　　　　　　　　　　　　　　　　　　　　　　　　　</w:t>
      </w:r>
    </w:p>
    <w:p w:rsidR="00C77873" w:rsidRPr="00075EDC" w:rsidRDefault="008B596C">
      <w:pPr>
        <w:pStyle w:val="aa"/>
        <w:spacing w:line="360" w:lineRule="auto"/>
        <w:ind w:firstLine="420"/>
        <w:rPr>
          <w:color w:val="000000" w:themeColor="text1"/>
          <w:u w:val="single"/>
        </w:rPr>
      </w:pPr>
      <w:r w:rsidRPr="00075EDC">
        <w:rPr>
          <w:rFonts w:hint="eastAsia"/>
          <w:color w:val="000000" w:themeColor="text1"/>
        </w:rPr>
        <w:t>邮政编码：</w:t>
      </w:r>
    </w:p>
    <w:p w:rsidR="00C77873" w:rsidRPr="00075EDC" w:rsidRDefault="008B596C">
      <w:pPr>
        <w:pStyle w:val="aa"/>
        <w:spacing w:line="360" w:lineRule="auto"/>
        <w:ind w:firstLine="420"/>
        <w:rPr>
          <w:color w:val="000000" w:themeColor="text1"/>
          <w:u w:val="single"/>
        </w:rPr>
      </w:pPr>
      <w:r w:rsidRPr="00075EDC">
        <w:rPr>
          <w:rFonts w:hint="eastAsia"/>
          <w:color w:val="000000" w:themeColor="text1"/>
        </w:rPr>
        <w:t>开户名称：</w:t>
      </w:r>
    </w:p>
    <w:p w:rsidR="00C77873" w:rsidRPr="00075EDC" w:rsidRDefault="008B596C">
      <w:pPr>
        <w:pStyle w:val="aa"/>
        <w:spacing w:line="360" w:lineRule="auto"/>
        <w:ind w:firstLine="420"/>
        <w:rPr>
          <w:color w:val="000000" w:themeColor="text1"/>
          <w:u w:val="single"/>
        </w:rPr>
      </w:pPr>
      <w:r w:rsidRPr="00075EDC">
        <w:rPr>
          <w:rFonts w:hint="eastAsia"/>
          <w:color w:val="000000" w:themeColor="text1"/>
        </w:rPr>
        <w:t>开户银行：</w:t>
      </w:r>
    </w:p>
    <w:p w:rsidR="00C77873" w:rsidRPr="00075EDC" w:rsidRDefault="008B596C">
      <w:pPr>
        <w:pStyle w:val="aa"/>
        <w:spacing w:line="360" w:lineRule="auto"/>
        <w:ind w:firstLine="420"/>
        <w:rPr>
          <w:color w:val="000000" w:themeColor="text1"/>
          <w:u w:val="single"/>
        </w:rPr>
      </w:pPr>
      <w:r w:rsidRPr="00075EDC">
        <w:rPr>
          <w:rFonts w:hint="eastAsia"/>
          <w:color w:val="000000" w:themeColor="text1"/>
        </w:rPr>
        <w:t>银</w:t>
      </w:r>
      <w:r w:rsidRPr="00075EDC">
        <w:rPr>
          <w:rFonts w:hint="eastAsia"/>
          <w:color w:val="000000" w:themeColor="text1"/>
        </w:rPr>
        <w:t>行账号：</w:t>
      </w: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widowControl/>
        <w:spacing w:line="360" w:lineRule="auto"/>
        <w:jc w:val="left"/>
        <w:rPr>
          <w:rFonts w:ascii="方正仿宋_GB2312" w:eastAsia="方正仿宋_GB2312" w:hAnsi="仿宋" w:cs="方正仿宋_GB2312"/>
          <w:color w:val="000000" w:themeColor="text1"/>
          <w:kern w:val="0"/>
          <w:sz w:val="24"/>
          <w:lang w:val="zh-CN"/>
        </w:rPr>
        <w:sectPr w:rsidR="00C77873" w:rsidRPr="00075EDC">
          <w:pgSz w:w="11906" w:h="16838"/>
          <w:pgMar w:top="1134" w:right="1134" w:bottom="1134" w:left="1134" w:header="720" w:footer="720" w:gutter="0"/>
          <w:cols w:space="720"/>
          <w:docGrid w:type="lines" w:linePitch="331"/>
        </w:sectPr>
      </w:pPr>
    </w:p>
    <w:p w:rsidR="00C77873" w:rsidRPr="00075EDC" w:rsidRDefault="008B596C">
      <w:pPr>
        <w:pStyle w:val="aa"/>
        <w:spacing w:line="360" w:lineRule="auto"/>
        <w:jc w:val="center"/>
        <w:rPr>
          <w:b/>
          <w:color w:val="000000" w:themeColor="text1"/>
          <w:sz w:val="30"/>
          <w:szCs w:val="30"/>
        </w:rPr>
      </w:pPr>
      <w:r w:rsidRPr="00075EDC">
        <w:rPr>
          <w:rFonts w:hAnsi="宋体" w:hint="eastAsia"/>
          <w:color w:val="000000" w:themeColor="text1"/>
          <w:sz w:val="30"/>
        </w:rPr>
        <w:lastRenderedPageBreak/>
        <w:t>二、</w:t>
      </w:r>
      <w:r w:rsidRPr="00075EDC">
        <w:rPr>
          <w:rFonts w:hint="eastAsia"/>
          <w:b/>
          <w:color w:val="000000" w:themeColor="text1"/>
          <w:sz w:val="30"/>
          <w:szCs w:val="30"/>
        </w:rPr>
        <w:t>开标一览表</w:t>
      </w:r>
      <w:r w:rsidRPr="00075EDC">
        <w:rPr>
          <w:rFonts w:ascii="方正仿宋_GB2312" w:eastAsia="方正仿宋_GB2312" w:hAnsi="仿宋" w:cs="方正仿宋_GB2312" w:hint="eastAsia"/>
          <w:b/>
          <w:color w:val="000000" w:themeColor="text1"/>
          <w:kern w:val="0"/>
          <w:sz w:val="24"/>
          <w:lang w:val="zh-CN"/>
        </w:rPr>
        <w:t>(</w:t>
      </w:r>
      <w:r w:rsidRPr="00075EDC">
        <w:rPr>
          <w:rFonts w:ascii="方正仿宋_GB2312" w:eastAsia="方正仿宋_GB2312" w:hAnsi="仿宋" w:cs="方正仿宋_GB2312" w:hint="eastAsia"/>
          <w:b/>
          <w:color w:val="000000" w:themeColor="text1"/>
          <w:kern w:val="0"/>
          <w:sz w:val="24"/>
          <w:lang w:val="zh-CN"/>
        </w:rPr>
        <w:t>单位均为人民币元</w:t>
      </w:r>
      <w:r w:rsidRPr="00075EDC">
        <w:rPr>
          <w:rFonts w:ascii="方正仿宋_GB2312" w:eastAsia="方正仿宋_GB2312" w:hAnsi="仿宋" w:cs="方正仿宋_GB2312" w:hint="eastAsia"/>
          <w:b/>
          <w:color w:val="000000" w:themeColor="text1"/>
          <w:kern w:val="0"/>
          <w:sz w:val="24"/>
          <w:lang w:val="zh-CN"/>
        </w:rPr>
        <w:t>)</w:t>
      </w:r>
    </w:p>
    <w:p w:rsidR="00C77873" w:rsidRPr="00075EDC" w:rsidRDefault="008B596C">
      <w:pPr>
        <w:snapToGrid w:val="0"/>
        <w:spacing w:before="50" w:after="50" w:line="360" w:lineRule="auto"/>
        <w:rPr>
          <w:rFonts w:ascii="宋体" w:hAnsi="宋体"/>
          <w:color w:val="000000" w:themeColor="text1"/>
          <w:sz w:val="24"/>
          <w:u w:val="single"/>
        </w:rPr>
      </w:pPr>
      <w:r w:rsidRPr="00075EDC">
        <w:rPr>
          <w:rFonts w:ascii="宋体" w:hAnsi="宋体" w:hint="eastAsia"/>
          <w:color w:val="000000" w:themeColor="text1"/>
          <w:sz w:val="24"/>
        </w:rPr>
        <w:t>项目名称：</w:t>
      </w:r>
      <w:bookmarkStart w:id="334" w:name="PO_3000001866_PM002_7"/>
      <w:r w:rsidRPr="00075EDC">
        <w:rPr>
          <w:rFonts w:ascii="宋体" w:hAnsi="宋体" w:hint="eastAsia"/>
          <w:color w:val="000000" w:themeColor="text1"/>
          <w:sz w:val="24"/>
          <w:u w:val="single"/>
        </w:rPr>
        <w:t>[</w:t>
      </w:r>
      <w:r w:rsidRPr="00075EDC">
        <w:rPr>
          <w:rFonts w:ascii="宋体" w:hAnsi="宋体" w:hint="eastAsia"/>
          <w:color w:val="000000" w:themeColor="text1"/>
          <w:sz w:val="24"/>
          <w:u w:val="single"/>
        </w:rPr>
        <w:t>项目采购</w:t>
      </w:r>
      <w:r w:rsidRPr="00075EDC">
        <w:rPr>
          <w:rFonts w:ascii="宋体" w:hAnsi="宋体" w:hint="eastAsia"/>
          <w:color w:val="000000" w:themeColor="text1"/>
          <w:sz w:val="24"/>
          <w:u w:val="single"/>
        </w:rPr>
        <w:t>-</w:t>
      </w:r>
      <w:r w:rsidRPr="00075EDC">
        <w:rPr>
          <w:rFonts w:ascii="宋体" w:hAnsi="宋体" w:hint="eastAsia"/>
          <w:color w:val="000000" w:themeColor="text1"/>
          <w:sz w:val="24"/>
          <w:u w:val="single"/>
        </w:rPr>
        <w:t>项目名称</w:t>
      </w:r>
      <w:r w:rsidRPr="00075EDC">
        <w:rPr>
          <w:rFonts w:ascii="宋体" w:hAnsi="宋体" w:hint="eastAsia"/>
          <w:color w:val="000000" w:themeColor="text1"/>
          <w:sz w:val="24"/>
          <w:u w:val="single"/>
        </w:rPr>
        <w:t>]</w:t>
      </w:r>
      <w:bookmarkEnd w:id="334"/>
      <w:r w:rsidRPr="00075EDC">
        <w:rPr>
          <w:rFonts w:ascii="宋体" w:hAnsi="宋体" w:hint="eastAsia"/>
          <w:color w:val="000000" w:themeColor="text1"/>
          <w:sz w:val="24"/>
        </w:rPr>
        <w:t xml:space="preserve">  </w:t>
      </w:r>
      <w:r w:rsidRPr="00075EDC">
        <w:rPr>
          <w:rFonts w:ascii="宋体" w:hAnsi="宋体" w:hint="eastAsia"/>
          <w:color w:val="000000" w:themeColor="text1"/>
          <w:sz w:val="24"/>
        </w:rPr>
        <w:t>项目编号：</w:t>
      </w:r>
      <w:bookmarkStart w:id="335" w:name="PO_3000001866_PM001_4"/>
      <w:r w:rsidRPr="00075EDC">
        <w:rPr>
          <w:rFonts w:ascii="宋体" w:hAnsi="宋体" w:hint="eastAsia"/>
          <w:color w:val="000000" w:themeColor="text1"/>
          <w:sz w:val="24"/>
          <w:u w:val="single"/>
        </w:rPr>
        <w:t>[</w:t>
      </w:r>
      <w:r w:rsidRPr="00075EDC">
        <w:rPr>
          <w:rFonts w:ascii="宋体" w:hAnsi="宋体" w:hint="eastAsia"/>
          <w:color w:val="000000" w:themeColor="text1"/>
          <w:sz w:val="24"/>
          <w:u w:val="single"/>
        </w:rPr>
        <w:t>项目采购</w:t>
      </w:r>
      <w:r w:rsidRPr="00075EDC">
        <w:rPr>
          <w:rFonts w:ascii="宋体" w:hAnsi="宋体" w:hint="eastAsia"/>
          <w:color w:val="000000" w:themeColor="text1"/>
          <w:sz w:val="24"/>
          <w:u w:val="single"/>
        </w:rPr>
        <w:t>-</w:t>
      </w:r>
      <w:r w:rsidRPr="00075EDC">
        <w:rPr>
          <w:rFonts w:ascii="宋体" w:hAnsi="宋体" w:hint="eastAsia"/>
          <w:color w:val="000000" w:themeColor="text1"/>
          <w:sz w:val="24"/>
          <w:u w:val="single"/>
        </w:rPr>
        <w:t>项目编号</w:t>
      </w:r>
      <w:r w:rsidRPr="00075EDC">
        <w:rPr>
          <w:rFonts w:ascii="宋体" w:hAnsi="宋体" w:hint="eastAsia"/>
          <w:color w:val="000000" w:themeColor="text1"/>
          <w:sz w:val="24"/>
          <w:u w:val="single"/>
        </w:rPr>
        <w:t>_]</w:t>
      </w:r>
      <w:bookmarkEnd w:id="335"/>
      <w:r w:rsidRPr="00075EDC">
        <w:rPr>
          <w:rFonts w:ascii="宋体" w:hAnsi="宋体" w:hint="eastAsia"/>
          <w:color w:val="000000" w:themeColor="text1"/>
          <w:sz w:val="24"/>
        </w:rPr>
        <w:t xml:space="preserve"> </w:t>
      </w:r>
      <w:r w:rsidRPr="00075EDC">
        <w:rPr>
          <w:rFonts w:ascii="宋体" w:hAnsi="宋体" w:hint="eastAsia"/>
          <w:color w:val="000000" w:themeColor="text1"/>
          <w:sz w:val="24"/>
        </w:rPr>
        <w:t>分标：</w:t>
      </w:r>
    </w:p>
    <w:p w:rsidR="00C77873" w:rsidRPr="00075EDC" w:rsidRDefault="008B596C">
      <w:pPr>
        <w:pStyle w:val="aa"/>
        <w:spacing w:line="360" w:lineRule="auto"/>
        <w:rPr>
          <w:rFonts w:hAnsi="宋体"/>
          <w:color w:val="000000" w:themeColor="text1"/>
          <w:sz w:val="24"/>
        </w:rPr>
      </w:pPr>
      <w:r w:rsidRPr="00075EDC">
        <w:rPr>
          <w:rFonts w:hAnsi="宋体" w:hint="eastAsia"/>
          <w:color w:val="000000" w:themeColor="text1"/>
          <w:sz w:val="24"/>
        </w:rPr>
        <w:t>投标人名称：</w:t>
      </w:r>
    </w:p>
    <w:p w:rsidR="00C77873" w:rsidRPr="00075EDC" w:rsidRDefault="00C77873">
      <w:pPr>
        <w:pStyle w:val="aa"/>
        <w:spacing w:line="360" w:lineRule="auto"/>
        <w:rPr>
          <w:b/>
          <w:color w:val="000000" w:themeColor="text1"/>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1260"/>
        <w:gridCol w:w="2064"/>
        <w:gridCol w:w="1080"/>
        <w:gridCol w:w="1260"/>
        <w:gridCol w:w="1516"/>
        <w:gridCol w:w="957"/>
        <w:gridCol w:w="957"/>
      </w:tblGrid>
      <w:tr w:rsidR="00C77873" w:rsidRPr="00075EDC">
        <w:trPr>
          <w:cantSplit/>
          <w:trHeight w:val="733"/>
        </w:trPr>
        <w:tc>
          <w:tcPr>
            <w:tcW w:w="719"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eastAsia="微软雅黑" w:hAnsi="宋体"/>
                <w:color w:val="000000" w:themeColor="text1"/>
                <w:szCs w:val="22"/>
              </w:rPr>
            </w:pPr>
            <w:r w:rsidRPr="00075EDC">
              <w:rPr>
                <w:rFonts w:ascii="宋体" w:eastAsia="微软雅黑" w:hAnsi="宋体" w:hint="eastAsia"/>
                <w:color w:val="000000" w:themeColor="text1"/>
                <w:szCs w:val="22"/>
              </w:rPr>
              <w:t>序号</w:t>
            </w:r>
          </w:p>
        </w:tc>
        <w:tc>
          <w:tcPr>
            <w:tcW w:w="126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eastAsia="微软雅黑" w:hAnsi="宋体"/>
                <w:color w:val="000000" w:themeColor="text1"/>
                <w:szCs w:val="22"/>
              </w:rPr>
            </w:pPr>
            <w:r w:rsidRPr="00075EDC">
              <w:rPr>
                <w:rFonts w:ascii="宋体" w:eastAsia="微软雅黑" w:hAnsi="宋体" w:hint="eastAsia"/>
                <w:color w:val="000000" w:themeColor="text1"/>
                <w:szCs w:val="22"/>
              </w:rPr>
              <w:t>服务名称</w:t>
            </w:r>
          </w:p>
        </w:tc>
        <w:tc>
          <w:tcPr>
            <w:tcW w:w="2064"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eastAsia="微软雅黑" w:hAnsi="宋体"/>
                <w:color w:val="000000" w:themeColor="text1"/>
                <w:szCs w:val="22"/>
              </w:rPr>
            </w:pPr>
            <w:r w:rsidRPr="00075EDC">
              <w:rPr>
                <w:rFonts w:ascii="宋体" w:eastAsia="微软雅黑" w:hAnsi="宋体" w:hint="eastAsia"/>
                <w:color w:val="000000" w:themeColor="text1"/>
                <w:szCs w:val="22"/>
              </w:rPr>
              <w:t>具体服务内容</w:t>
            </w:r>
          </w:p>
        </w:tc>
        <w:tc>
          <w:tcPr>
            <w:tcW w:w="108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jc w:val="center"/>
              <w:rPr>
                <w:rFonts w:ascii="宋体" w:eastAsia="微软雅黑" w:hAnsi="宋体"/>
                <w:color w:val="000000" w:themeColor="text1"/>
                <w:szCs w:val="22"/>
              </w:rPr>
            </w:pPr>
            <w:r w:rsidRPr="00075EDC">
              <w:rPr>
                <w:rFonts w:ascii="宋体" w:eastAsia="微软雅黑" w:hAnsi="宋体" w:hint="eastAsia"/>
                <w:color w:val="000000" w:themeColor="text1"/>
                <w:szCs w:val="22"/>
              </w:rPr>
              <w:t>数量</w:t>
            </w:r>
            <w:r w:rsidRPr="00075EDC">
              <w:rPr>
                <w:rFonts w:ascii="宋体" w:eastAsia="微软雅黑" w:hAnsi="宋体"/>
                <w:color w:val="000000" w:themeColor="text1"/>
                <w:szCs w:val="22"/>
              </w:rPr>
              <w:t>①</w:t>
            </w:r>
          </w:p>
        </w:tc>
        <w:tc>
          <w:tcPr>
            <w:tcW w:w="1260"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eastAsia="微软雅黑" w:hAnsi="宋体"/>
                <w:color w:val="000000" w:themeColor="text1"/>
                <w:szCs w:val="22"/>
              </w:rPr>
            </w:pPr>
            <w:r w:rsidRPr="00075EDC">
              <w:rPr>
                <w:rFonts w:ascii="宋体" w:eastAsia="微软雅黑" w:hAnsi="宋体" w:hint="eastAsia"/>
                <w:color w:val="000000" w:themeColor="text1"/>
                <w:szCs w:val="22"/>
              </w:rPr>
              <w:t>单价</w:t>
            </w:r>
            <w:r w:rsidRPr="00075EDC">
              <w:rPr>
                <w:rFonts w:ascii="宋体" w:eastAsia="微软雅黑" w:hAnsi="宋体"/>
                <w:color w:val="000000" w:themeColor="text1"/>
                <w:szCs w:val="22"/>
              </w:rPr>
              <w:t>(</w:t>
            </w:r>
            <w:r w:rsidRPr="00075EDC">
              <w:rPr>
                <w:rFonts w:ascii="宋体" w:eastAsia="微软雅黑" w:hAnsi="宋体" w:hint="eastAsia"/>
                <w:color w:val="000000" w:themeColor="text1"/>
                <w:szCs w:val="22"/>
              </w:rPr>
              <w:t>元</w:t>
            </w:r>
            <w:r w:rsidRPr="00075EDC">
              <w:rPr>
                <w:rFonts w:ascii="宋体" w:eastAsia="微软雅黑" w:hAnsi="宋体"/>
                <w:color w:val="000000" w:themeColor="text1"/>
                <w:szCs w:val="22"/>
              </w:rPr>
              <w:t>)②</w:t>
            </w:r>
          </w:p>
        </w:tc>
        <w:tc>
          <w:tcPr>
            <w:tcW w:w="1516"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eastAsia="微软雅黑" w:hAnsi="宋体"/>
                <w:color w:val="000000" w:themeColor="text1"/>
                <w:szCs w:val="22"/>
              </w:rPr>
            </w:pPr>
            <w:r w:rsidRPr="00075EDC">
              <w:rPr>
                <w:rFonts w:ascii="宋体" w:eastAsia="微软雅黑" w:hAnsi="宋体" w:hint="eastAsia"/>
                <w:color w:val="000000" w:themeColor="text1"/>
                <w:szCs w:val="22"/>
              </w:rPr>
              <w:t>单项合价（元）</w:t>
            </w:r>
          </w:p>
          <w:p w:rsidR="00C77873" w:rsidRPr="00075EDC" w:rsidRDefault="008B596C">
            <w:pPr>
              <w:rPr>
                <w:rFonts w:ascii="宋体" w:eastAsia="微软雅黑" w:hAnsi="宋体"/>
                <w:color w:val="000000" w:themeColor="text1"/>
                <w:szCs w:val="22"/>
              </w:rPr>
            </w:pPr>
            <w:r w:rsidRPr="00075EDC">
              <w:rPr>
                <w:rFonts w:ascii="宋体" w:eastAsia="微软雅黑" w:hAnsi="宋体"/>
                <w:color w:val="000000" w:themeColor="text1"/>
                <w:szCs w:val="22"/>
              </w:rPr>
              <w:t>③</w:t>
            </w:r>
            <w:r w:rsidRPr="00075EDC">
              <w:rPr>
                <w:rFonts w:ascii="宋体" w:eastAsia="微软雅黑" w:hAnsi="宋体" w:hint="eastAsia"/>
                <w:color w:val="000000" w:themeColor="text1"/>
                <w:szCs w:val="22"/>
              </w:rPr>
              <w:t>＝</w:t>
            </w:r>
            <w:r w:rsidRPr="00075EDC">
              <w:rPr>
                <w:rFonts w:ascii="宋体" w:eastAsia="微软雅黑" w:hAnsi="宋体"/>
                <w:color w:val="000000" w:themeColor="text1"/>
                <w:szCs w:val="22"/>
              </w:rPr>
              <w:t>①×②</w:t>
            </w:r>
          </w:p>
        </w:tc>
        <w:tc>
          <w:tcPr>
            <w:tcW w:w="957" w:type="dxa"/>
            <w:tcBorders>
              <w:top w:val="single" w:sz="4" w:space="0" w:color="auto"/>
              <w:left w:val="single" w:sz="4" w:space="0" w:color="auto"/>
              <w:bottom w:val="single" w:sz="4" w:space="0" w:color="auto"/>
              <w:right w:val="single" w:sz="4" w:space="0" w:color="auto"/>
            </w:tcBorders>
          </w:tcPr>
          <w:p w:rsidR="00C77873" w:rsidRPr="00075EDC" w:rsidRDefault="008B596C">
            <w:pPr>
              <w:spacing w:line="360" w:lineRule="auto"/>
              <w:jc w:val="center"/>
              <w:rPr>
                <w:rFonts w:ascii="宋体" w:eastAsia="微软雅黑" w:hAnsi="宋体"/>
                <w:color w:val="000000" w:themeColor="text1"/>
                <w:szCs w:val="22"/>
              </w:rPr>
            </w:pPr>
            <w:r w:rsidRPr="00075EDC">
              <w:rPr>
                <w:rFonts w:ascii="宋体" w:eastAsia="微软雅黑" w:hAnsi="宋体" w:hint="eastAsia"/>
                <w:color w:val="000000" w:themeColor="text1"/>
                <w:szCs w:val="22"/>
              </w:rPr>
              <w:t>服务要求（年限）</w:t>
            </w:r>
          </w:p>
        </w:tc>
        <w:tc>
          <w:tcPr>
            <w:tcW w:w="957"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eastAsia="微软雅黑" w:hAnsi="宋体"/>
                <w:color w:val="000000" w:themeColor="text1"/>
                <w:szCs w:val="22"/>
              </w:rPr>
            </w:pPr>
            <w:r w:rsidRPr="00075EDC">
              <w:rPr>
                <w:rFonts w:ascii="宋体" w:eastAsia="微软雅黑" w:hAnsi="宋体" w:hint="eastAsia"/>
                <w:color w:val="000000" w:themeColor="text1"/>
                <w:szCs w:val="22"/>
              </w:rPr>
              <w:t>备注</w:t>
            </w:r>
          </w:p>
        </w:tc>
      </w:tr>
      <w:tr w:rsidR="00C77873" w:rsidRPr="00075EDC">
        <w:trPr>
          <w:cantSplit/>
          <w:trHeight w:val="455"/>
        </w:trPr>
        <w:tc>
          <w:tcPr>
            <w:tcW w:w="719" w:type="dxa"/>
            <w:tcBorders>
              <w:top w:val="single" w:sz="4" w:space="0" w:color="auto"/>
              <w:left w:val="single" w:sz="4" w:space="0" w:color="auto"/>
              <w:bottom w:val="single" w:sz="4" w:space="0" w:color="auto"/>
              <w:right w:val="single" w:sz="4" w:space="0" w:color="auto"/>
            </w:tcBorders>
            <w:vAlign w:val="center"/>
          </w:tcPr>
          <w:p w:rsidR="00C77873" w:rsidRPr="00075EDC" w:rsidRDefault="008B596C">
            <w:pPr>
              <w:rPr>
                <w:rFonts w:ascii="宋体" w:eastAsia="微软雅黑" w:hAnsi="宋体"/>
                <w:color w:val="000000" w:themeColor="text1"/>
                <w:szCs w:val="22"/>
              </w:rPr>
            </w:pPr>
            <w:r w:rsidRPr="00075EDC">
              <w:rPr>
                <w:rFonts w:ascii="宋体" w:eastAsia="微软雅黑" w:hAnsi="宋体"/>
                <w:color w:val="000000" w:themeColor="text1"/>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eastAsia="微软雅黑" w:hAnsi="宋体"/>
                <w:color w:val="000000" w:themeColor="text1"/>
                <w:szCs w:val="22"/>
              </w:rPr>
            </w:pPr>
          </w:p>
        </w:tc>
        <w:tc>
          <w:tcPr>
            <w:tcW w:w="2064"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eastAsia="微软雅黑" w:hAnsi="宋体"/>
                <w:color w:val="000000" w:themeColor="text1"/>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eastAsia="微软雅黑" w:hAnsi="宋体"/>
                <w:color w:val="000000" w:themeColor="text1"/>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eastAsia="微软雅黑" w:hAnsi="宋体"/>
                <w:color w:val="000000" w:themeColor="text1"/>
                <w:szCs w:val="22"/>
              </w:rPr>
            </w:pPr>
          </w:p>
        </w:tc>
        <w:tc>
          <w:tcPr>
            <w:tcW w:w="1516"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eastAsia="微软雅黑" w:hAnsi="宋体"/>
                <w:color w:val="000000" w:themeColor="text1"/>
                <w:szCs w:val="22"/>
              </w:rPr>
            </w:pPr>
          </w:p>
        </w:tc>
        <w:tc>
          <w:tcPr>
            <w:tcW w:w="957" w:type="dxa"/>
            <w:tcBorders>
              <w:top w:val="single" w:sz="4" w:space="0" w:color="auto"/>
              <w:left w:val="single" w:sz="4" w:space="0" w:color="auto"/>
              <w:bottom w:val="single" w:sz="4" w:space="0" w:color="auto"/>
              <w:right w:val="single" w:sz="4" w:space="0" w:color="auto"/>
            </w:tcBorders>
          </w:tcPr>
          <w:p w:rsidR="00C77873" w:rsidRPr="00075EDC" w:rsidRDefault="00C77873">
            <w:pPr>
              <w:rPr>
                <w:rFonts w:ascii="宋体" w:eastAsia="微软雅黑" w:hAnsi="宋体"/>
                <w:color w:val="000000" w:themeColor="text1"/>
                <w:szCs w:val="22"/>
              </w:rPr>
            </w:pPr>
          </w:p>
        </w:tc>
        <w:tc>
          <w:tcPr>
            <w:tcW w:w="957" w:type="dxa"/>
            <w:tcBorders>
              <w:top w:val="single" w:sz="4" w:space="0" w:color="auto"/>
              <w:left w:val="single" w:sz="4" w:space="0" w:color="auto"/>
              <w:bottom w:val="single" w:sz="4" w:space="0" w:color="auto"/>
              <w:right w:val="single" w:sz="4" w:space="0" w:color="auto"/>
            </w:tcBorders>
            <w:vAlign w:val="center"/>
          </w:tcPr>
          <w:p w:rsidR="00C77873" w:rsidRPr="00075EDC" w:rsidRDefault="00C77873">
            <w:pPr>
              <w:rPr>
                <w:rFonts w:ascii="宋体" w:eastAsia="微软雅黑" w:hAnsi="宋体"/>
                <w:color w:val="000000" w:themeColor="text1"/>
                <w:szCs w:val="22"/>
              </w:rPr>
            </w:pPr>
          </w:p>
        </w:tc>
      </w:tr>
      <w:tr w:rsidR="00C77873" w:rsidRPr="00075EDC">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rsidR="00C77873" w:rsidRPr="00075EDC" w:rsidRDefault="008B596C">
            <w:pPr>
              <w:rPr>
                <w:rFonts w:ascii="宋体" w:eastAsia="微软雅黑" w:hAnsi="宋体"/>
                <w:color w:val="000000" w:themeColor="text1"/>
                <w:szCs w:val="22"/>
              </w:rPr>
            </w:pPr>
            <w:r w:rsidRPr="00075EDC">
              <w:rPr>
                <w:rFonts w:ascii="宋体" w:eastAsia="微软雅黑" w:hAnsi="宋体" w:hint="eastAsia"/>
                <w:color w:val="000000" w:themeColor="text1"/>
                <w:szCs w:val="22"/>
              </w:rPr>
              <w:t>报价合计（包含税费等所有费用）：（大写）人民币（￥元）</w:t>
            </w:r>
          </w:p>
        </w:tc>
      </w:tr>
      <w:tr w:rsidR="00C77873" w:rsidRPr="00075EDC">
        <w:trPr>
          <w:cantSplit/>
          <w:trHeight w:val="624"/>
        </w:trPr>
        <w:tc>
          <w:tcPr>
            <w:tcW w:w="9813" w:type="dxa"/>
            <w:gridSpan w:val="8"/>
            <w:tcBorders>
              <w:top w:val="single" w:sz="4" w:space="0" w:color="auto"/>
              <w:left w:val="single" w:sz="4" w:space="0" w:color="auto"/>
              <w:bottom w:val="single" w:sz="4" w:space="0" w:color="auto"/>
              <w:right w:val="single" w:sz="4" w:space="0" w:color="auto"/>
            </w:tcBorders>
          </w:tcPr>
          <w:p w:rsidR="00C77873" w:rsidRPr="00075EDC" w:rsidRDefault="008B596C">
            <w:pPr>
              <w:rPr>
                <w:rFonts w:ascii="宋体" w:eastAsia="微软雅黑" w:hAnsi="宋体"/>
                <w:color w:val="000000" w:themeColor="text1"/>
                <w:szCs w:val="22"/>
              </w:rPr>
            </w:pPr>
            <w:r w:rsidRPr="00075EDC">
              <w:rPr>
                <w:rFonts w:ascii="宋体" w:eastAsia="微软雅黑" w:hAnsi="宋体" w:hint="eastAsia"/>
                <w:color w:val="000000" w:themeColor="text1"/>
                <w:szCs w:val="21"/>
                <w:u w:val="single"/>
              </w:rPr>
              <w:t xml:space="preserve">　　</w:t>
            </w:r>
            <w:r w:rsidRPr="00075EDC">
              <w:rPr>
                <w:rFonts w:ascii="宋体" w:eastAsia="微软雅黑" w:hAnsi="宋体" w:hint="eastAsia"/>
                <w:color w:val="000000" w:themeColor="text1"/>
                <w:szCs w:val="21"/>
              </w:rPr>
              <w:t>分标（此处有分标时填写具体分标号，无分标时填写</w:t>
            </w:r>
            <w:r w:rsidRPr="00075EDC">
              <w:rPr>
                <w:rFonts w:ascii="宋体" w:eastAsia="微软雅黑" w:hAnsi="宋体"/>
                <w:color w:val="000000" w:themeColor="text1"/>
                <w:szCs w:val="21"/>
              </w:rPr>
              <w:t>“</w:t>
            </w:r>
            <w:r w:rsidRPr="00075EDC">
              <w:rPr>
                <w:rFonts w:ascii="宋体" w:eastAsia="微软雅黑" w:hAnsi="宋体" w:hint="eastAsia"/>
                <w:color w:val="000000" w:themeColor="text1"/>
                <w:szCs w:val="21"/>
              </w:rPr>
              <w:t>无</w:t>
            </w:r>
            <w:r w:rsidRPr="00075EDC">
              <w:rPr>
                <w:rFonts w:ascii="宋体" w:eastAsia="微软雅黑" w:hAnsi="宋体"/>
                <w:color w:val="000000" w:themeColor="text1"/>
                <w:szCs w:val="21"/>
              </w:rPr>
              <w:t>”</w:t>
            </w:r>
            <w:r w:rsidRPr="00075EDC">
              <w:rPr>
                <w:rFonts w:ascii="宋体" w:eastAsia="微软雅黑" w:hAnsi="宋体" w:hint="eastAsia"/>
                <w:color w:val="000000" w:themeColor="text1"/>
                <w:szCs w:val="21"/>
              </w:rPr>
              <w:t>）</w:t>
            </w:r>
          </w:p>
        </w:tc>
      </w:tr>
    </w:tbl>
    <w:p w:rsidR="00C77873" w:rsidRPr="00075EDC" w:rsidRDefault="00C77873">
      <w:pPr>
        <w:pStyle w:val="4"/>
        <w:rPr>
          <w:color w:val="000000" w:themeColor="text1"/>
        </w:rPr>
      </w:pPr>
    </w:p>
    <w:p w:rsidR="00C77873" w:rsidRPr="00075EDC" w:rsidRDefault="00C77873">
      <w:pPr>
        <w:rPr>
          <w:color w:val="000000" w:themeColor="text1"/>
        </w:rPr>
      </w:pPr>
    </w:p>
    <w:p w:rsidR="00C77873" w:rsidRPr="00075EDC" w:rsidRDefault="008B596C">
      <w:pPr>
        <w:snapToGrid w:val="0"/>
        <w:spacing w:before="50" w:after="50" w:line="360" w:lineRule="auto"/>
        <w:ind w:firstLineChars="200" w:firstLine="480"/>
        <w:jc w:val="left"/>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注：</w:t>
      </w:r>
      <w:r w:rsidRPr="00075EDC">
        <w:rPr>
          <w:rFonts w:ascii="方正仿宋_GB2312" w:eastAsia="方正仿宋_GB2312" w:hAnsi="仿宋" w:cs="方正仿宋_GB2312" w:hint="eastAsia"/>
          <w:color w:val="000000" w:themeColor="text1"/>
          <w:kern w:val="0"/>
          <w:sz w:val="24"/>
          <w:lang w:val="zh-CN"/>
        </w:rPr>
        <w:t xml:space="preserve"> </w:t>
      </w:r>
    </w:p>
    <w:p w:rsidR="00C77873" w:rsidRPr="00075EDC" w:rsidRDefault="008B596C">
      <w:pPr>
        <w:snapToGrid w:val="0"/>
        <w:spacing w:before="50" w:after="50" w:line="360" w:lineRule="auto"/>
        <w:ind w:firstLineChars="200" w:firstLine="480"/>
        <w:jc w:val="left"/>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1</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投标人需按本表格式填写，不得自行更改，也不得留空</w:t>
      </w:r>
      <w:r w:rsidRPr="00075EDC">
        <w:rPr>
          <w:rFonts w:ascii="方正仿宋_GB2312" w:eastAsia="方正仿宋_GB2312" w:hAnsi="仿宋" w:cs="方正仿宋_GB2312" w:hint="eastAsia"/>
          <w:color w:val="000000" w:themeColor="text1"/>
          <w:kern w:val="0"/>
          <w:sz w:val="24"/>
          <w:lang w:val="zh-CN"/>
        </w:rPr>
        <w:t xml:space="preserve">, </w:t>
      </w:r>
      <w:r w:rsidRPr="00075EDC">
        <w:rPr>
          <w:rFonts w:ascii="方正仿宋_GB2312" w:eastAsia="方正仿宋_GB2312" w:hAnsi="仿宋" w:cs="方正仿宋_GB2312" w:hint="eastAsia"/>
          <w:color w:val="000000" w:themeColor="text1"/>
          <w:kern w:val="0"/>
          <w:sz w:val="24"/>
          <w:lang w:val="zh-CN"/>
        </w:rPr>
        <w:t>如有多分标，按分标分别提供开标一览表，必须加盖投标人有效电子公章，</w:t>
      </w:r>
      <w:r w:rsidRPr="00075EDC">
        <w:rPr>
          <w:rFonts w:ascii="方正仿宋_GB2312" w:eastAsia="方正仿宋_GB2312" w:hAnsi="仿宋" w:cs="方正仿宋_GB2312" w:hint="eastAsia"/>
          <w:b/>
          <w:color w:val="000000" w:themeColor="text1"/>
          <w:kern w:val="0"/>
          <w:sz w:val="24"/>
          <w:lang w:val="zh-CN"/>
        </w:rPr>
        <w:t>否则其投标作无效标处理。</w:t>
      </w:r>
    </w:p>
    <w:p w:rsidR="00C77873" w:rsidRPr="00075EDC" w:rsidRDefault="008B596C">
      <w:pPr>
        <w:snapToGrid w:val="0"/>
        <w:spacing w:before="50" w:after="50" w:line="360" w:lineRule="auto"/>
        <w:ind w:firstLineChars="200" w:firstLine="480"/>
        <w:jc w:val="left"/>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2</w:t>
      </w:r>
      <w:r w:rsidRPr="00075EDC">
        <w:rPr>
          <w:rFonts w:ascii="方正仿宋_GB2312" w:eastAsia="方正仿宋_GB2312" w:hAnsi="仿宋" w:cs="方正仿宋_GB2312" w:hint="eastAsia"/>
          <w:color w:val="000000" w:themeColor="text1"/>
          <w:kern w:val="0"/>
          <w:sz w:val="24"/>
          <w:lang w:val="zh-CN"/>
        </w:rPr>
        <w:t>、本表内容均不能涂改，</w:t>
      </w:r>
      <w:r w:rsidRPr="00075EDC">
        <w:rPr>
          <w:rFonts w:ascii="方正仿宋_GB2312" w:eastAsia="方正仿宋_GB2312" w:hAnsi="仿宋" w:cs="方正仿宋_GB2312" w:hint="eastAsia"/>
          <w:b/>
          <w:color w:val="000000" w:themeColor="text1"/>
          <w:kern w:val="0"/>
          <w:sz w:val="24"/>
          <w:lang w:val="zh-CN"/>
        </w:rPr>
        <w:t>否则其投标作无效标处理。</w:t>
      </w:r>
    </w:p>
    <w:p w:rsidR="00C77873" w:rsidRPr="00075EDC" w:rsidRDefault="008B596C">
      <w:pPr>
        <w:snapToGrid w:val="0"/>
        <w:spacing w:before="50" w:after="50" w:line="360" w:lineRule="auto"/>
        <w:ind w:firstLineChars="200" w:firstLine="480"/>
        <w:jc w:val="left"/>
        <w:rPr>
          <w:rFonts w:ascii="方正仿宋_GB2312" w:eastAsia="方正仿宋_GB2312" w:hAnsi="仿宋" w:cs="方正仿宋_GB2312"/>
          <w:b/>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3</w:t>
      </w:r>
      <w:r w:rsidRPr="00075EDC">
        <w:rPr>
          <w:rFonts w:ascii="方正仿宋_GB2312" w:eastAsia="方正仿宋_GB2312" w:hAnsi="仿宋" w:cs="方正仿宋_GB2312" w:hint="eastAsia"/>
          <w:color w:val="000000" w:themeColor="text1"/>
          <w:kern w:val="0"/>
          <w:sz w:val="24"/>
          <w:lang w:val="zh-CN"/>
        </w:rPr>
        <w:t>、如为联合体投标，“投标人名称”处必须列明联合体各方名称，并标注联合体牵头人名称，且盖章处须加盖联合体各方公章，</w:t>
      </w:r>
      <w:r w:rsidRPr="00075EDC">
        <w:rPr>
          <w:rFonts w:ascii="方正仿宋_GB2312" w:eastAsia="方正仿宋_GB2312" w:hAnsi="仿宋" w:cs="方正仿宋_GB2312" w:hint="eastAsia"/>
          <w:b/>
          <w:color w:val="000000" w:themeColor="text1"/>
          <w:kern w:val="0"/>
          <w:sz w:val="24"/>
          <w:lang w:val="zh-CN"/>
        </w:rPr>
        <w:t>否则其投标作无效标处理。</w:t>
      </w:r>
    </w:p>
    <w:p w:rsidR="00C77873" w:rsidRPr="00075EDC" w:rsidRDefault="008B596C">
      <w:pPr>
        <w:snapToGrid w:val="0"/>
        <w:spacing w:line="360" w:lineRule="auto"/>
        <w:ind w:firstLineChars="200" w:firstLine="480"/>
        <w:jc w:val="left"/>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4</w:t>
      </w:r>
      <w:r w:rsidRPr="00075EDC">
        <w:rPr>
          <w:rFonts w:ascii="方正仿宋_GB2312" w:eastAsia="方正仿宋_GB2312" w:hAnsi="仿宋" w:cs="方正仿宋_GB2312" w:hint="eastAsia"/>
          <w:color w:val="000000" w:themeColor="text1"/>
          <w:kern w:val="0"/>
          <w:sz w:val="24"/>
          <w:lang w:val="zh-CN"/>
        </w:rPr>
        <w:t>、填表说明：投标人须按报价表的要求填写报价，</w:t>
      </w:r>
      <w:r w:rsidRPr="00075EDC">
        <w:rPr>
          <w:rFonts w:ascii="方正仿宋_GB2312" w:eastAsia="方正仿宋_GB2312" w:hAnsi="仿宋" w:cs="方正仿宋_GB2312" w:hint="eastAsia"/>
          <w:color w:val="000000" w:themeColor="text1"/>
          <w:kern w:val="0"/>
          <w:sz w:val="24"/>
        </w:rPr>
        <w:t>投标人报出不同品目清单</w:t>
      </w:r>
      <w:r w:rsidRPr="00075EDC">
        <w:rPr>
          <w:rFonts w:ascii="方正仿宋_GB2312" w:eastAsia="方正仿宋_GB2312" w:hAnsi="仿宋" w:cs="方正仿宋_GB2312" w:hint="eastAsia"/>
          <w:color w:val="000000" w:themeColor="text1"/>
          <w:kern w:val="0"/>
          <w:sz w:val="24"/>
          <w:lang w:val="zh-CN"/>
        </w:rPr>
        <w:t>统一</w:t>
      </w:r>
      <w:r w:rsidRPr="00075EDC">
        <w:rPr>
          <w:rFonts w:ascii="方正仿宋_GB2312" w:eastAsia="方正仿宋_GB2312" w:hAnsi="仿宋" w:cs="方正仿宋_GB2312" w:hint="eastAsia"/>
          <w:color w:val="000000" w:themeColor="text1"/>
          <w:kern w:val="0"/>
          <w:sz w:val="24"/>
        </w:rPr>
        <w:t>的</w:t>
      </w:r>
      <w:r w:rsidRPr="00075EDC">
        <w:rPr>
          <w:rFonts w:ascii="方正仿宋_GB2312" w:eastAsia="方正仿宋_GB2312" w:hAnsi="仿宋" w:cs="方正仿宋_GB2312" w:hint="eastAsia"/>
          <w:color w:val="000000" w:themeColor="text1"/>
          <w:kern w:val="0"/>
          <w:sz w:val="24"/>
          <w:lang w:val="zh-CN"/>
        </w:rPr>
        <w:t>下浮</w:t>
      </w:r>
      <w:r w:rsidRPr="00075EDC">
        <w:rPr>
          <w:rFonts w:ascii="方正仿宋_GB2312" w:eastAsia="方正仿宋_GB2312" w:hAnsi="仿宋" w:cs="方正仿宋_GB2312" w:hint="eastAsia"/>
          <w:color w:val="000000" w:themeColor="text1"/>
          <w:kern w:val="0"/>
          <w:sz w:val="24"/>
        </w:rPr>
        <w:t>折扣率</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00" w:firstLine="480"/>
        <w:jc w:val="left"/>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szCs w:val="22"/>
        </w:rPr>
        <w:t>5</w:t>
      </w:r>
      <w:r w:rsidRPr="00075EDC">
        <w:rPr>
          <w:rFonts w:ascii="方正仿宋_GB2312" w:eastAsia="方正仿宋_GB2312" w:hAnsi="仿宋" w:cs="方正仿宋_GB2312" w:hint="eastAsia"/>
          <w:color w:val="000000" w:themeColor="text1"/>
          <w:kern w:val="0"/>
          <w:sz w:val="24"/>
          <w:szCs w:val="22"/>
          <w:lang w:val="zh-CN"/>
        </w:rPr>
        <w:t>、</w:t>
      </w:r>
      <w:r w:rsidRPr="00075EDC">
        <w:rPr>
          <w:rFonts w:ascii="方正仿宋_GB2312" w:eastAsia="方正仿宋_GB2312" w:hAnsi="仿宋" w:cs="方正仿宋_GB2312" w:hint="eastAsia"/>
          <w:color w:val="000000" w:themeColor="text1"/>
          <w:kern w:val="0"/>
          <w:sz w:val="24"/>
          <w:lang w:val="zh-CN"/>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widowControl/>
        <w:jc w:val="left"/>
        <w:rPr>
          <w:rFonts w:ascii="宋体" w:hAnsi="宋体"/>
          <w:color w:val="000000" w:themeColor="text1"/>
          <w:sz w:val="30"/>
          <w:szCs w:val="20"/>
        </w:rPr>
        <w:sectPr w:rsidR="00C77873" w:rsidRPr="00075EDC">
          <w:pgSz w:w="11906" w:h="16838"/>
          <w:pgMar w:top="1134" w:right="1134" w:bottom="1134" w:left="1134" w:header="720" w:footer="720" w:gutter="0"/>
          <w:cols w:space="720"/>
          <w:docGrid w:type="lines" w:linePitch="331"/>
        </w:sectPr>
      </w:pPr>
    </w:p>
    <w:p w:rsidR="00C77873" w:rsidRPr="00075EDC" w:rsidRDefault="00C77873">
      <w:pPr>
        <w:pStyle w:val="aa"/>
        <w:jc w:val="center"/>
        <w:rPr>
          <w:rFonts w:ascii="Times New Roman" w:hAnsi="Times New Roman"/>
          <w:b/>
          <w:color w:val="000000" w:themeColor="text1"/>
          <w:sz w:val="30"/>
          <w:szCs w:val="30"/>
        </w:rPr>
      </w:pPr>
    </w:p>
    <w:p w:rsidR="00C77873" w:rsidRPr="00075EDC" w:rsidRDefault="008B596C">
      <w:pPr>
        <w:pStyle w:val="aa"/>
        <w:jc w:val="center"/>
        <w:rPr>
          <w:rFonts w:ascii="Times New Roman" w:hAnsi="Times New Roman"/>
          <w:b/>
          <w:color w:val="000000" w:themeColor="text1"/>
          <w:sz w:val="30"/>
          <w:szCs w:val="30"/>
        </w:rPr>
      </w:pPr>
      <w:r w:rsidRPr="00075EDC">
        <w:rPr>
          <w:rFonts w:ascii="Times New Roman" w:hAnsi="Times New Roman" w:hint="eastAsia"/>
          <w:b/>
          <w:color w:val="000000" w:themeColor="text1"/>
          <w:sz w:val="30"/>
          <w:szCs w:val="30"/>
        </w:rPr>
        <w:t>三、中小企业声明函</w:t>
      </w:r>
    </w:p>
    <w:p w:rsidR="00C77873" w:rsidRPr="00075EDC" w:rsidRDefault="008B596C">
      <w:pPr>
        <w:pStyle w:val="a8"/>
        <w:spacing w:line="240" w:lineRule="auto"/>
        <w:ind w:firstLine="0"/>
        <w:rPr>
          <w:rFonts w:ascii="Times New Roman" w:hAnsi="Times New Roman"/>
          <w:color w:val="000000" w:themeColor="text1"/>
          <w:sz w:val="21"/>
          <w:szCs w:val="21"/>
        </w:rPr>
      </w:pPr>
      <w:r w:rsidRPr="00075EDC">
        <w:rPr>
          <w:rFonts w:ascii="Times New Roman" w:hAnsi="宋体" w:hint="eastAsia"/>
          <w:color w:val="000000" w:themeColor="text1"/>
          <w:sz w:val="21"/>
          <w:szCs w:val="21"/>
        </w:rPr>
        <w:t>说明：</w:t>
      </w:r>
    </w:p>
    <w:p w:rsidR="00C77873" w:rsidRPr="00075EDC" w:rsidRDefault="008B596C">
      <w:pPr>
        <w:pStyle w:val="a8"/>
        <w:spacing w:line="240" w:lineRule="auto"/>
        <w:ind w:firstLineChars="200" w:firstLine="404"/>
        <w:rPr>
          <w:rFonts w:ascii="Times New Roman" w:hAnsi="Times New Roman"/>
          <w:color w:val="000000" w:themeColor="text1"/>
          <w:sz w:val="21"/>
          <w:szCs w:val="21"/>
        </w:rPr>
      </w:pPr>
      <w:r w:rsidRPr="00075EDC">
        <w:rPr>
          <w:rFonts w:ascii="Times New Roman" w:hAnsi="Times New Roman"/>
          <w:color w:val="000000" w:themeColor="text1"/>
          <w:sz w:val="21"/>
          <w:szCs w:val="21"/>
        </w:rPr>
        <w:t>1</w:t>
      </w:r>
      <w:r w:rsidRPr="00075EDC">
        <w:rPr>
          <w:rFonts w:ascii="Times New Roman" w:hAnsi="宋体" w:hint="eastAsia"/>
          <w:color w:val="000000" w:themeColor="text1"/>
          <w:sz w:val="21"/>
          <w:szCs w:val="21"/>
        </w:rPr>
        <w:t>、本声明函主要供参加政府采购活动的中小企业填写，非中小企业无需填写。</w:t>
      </w:r>
    </w:p>
    <w:p w:rsidR="00C77873" w:rsidRPr="00075EDC" w:rsidRDefault="008B596C">
      <w:pPr>
        <w:pStyle w:val="a8"/>
        <w:spacing w:line="240" w:lineRule="auto"/>
        <w:ind w:firstLineChars="200" w:firstLine="404"/>
        <w:rPr>
          <w:rFonts w:ascii="Times New Roman" w:hAnsi="宋体"/>
          <w:color w:val="000000" w:themeColor="text1"/>
          <w:sz w:val="21"/>
          <w:szCs w:val="21"/>
        </w:rPr>
      </w:pPr>
      <w:r w:rsidRPr="00075EDC">
        <w:rPr>
          <w:rFonts w:ascii="Times New Roman" w:hAnsi="Times New Roman"/>
          <w:color w:val="000000" w:themeColor="text1"/>
          <w:sz w:val="21"/>
          <w:szCs w:val="21"/>
        </w:rPr>
        <w:t>2</w:t>
      </w:r>
      <w:r w:rsidRPr="00075EDC">
        <w:rPr>
          <w:rFonts w:ascii="Times New Roman" w:hAnsi="宋体" w:hint="eastAsia"/>
          <w:color w:val="000000" w:themeColor="text1"/>
          <w:sz w:val="21"/>
          <w:szCs w:val="21"/>
        </w:rPr>
        <w:t>、小型、微型企业提供中型企业提供的服务的，视同为中型企业。</w:t>
      </w:r>
    </w:p>
    <w:p w:rsidR="00C77873" w:rsidRPr="00075EDC" w:rsidRDefault="00C77873">
      <w:pPr>
        <w:pStyle w:val="a8"/>
        <w:spacing w:line="240" w:lineRule="auto"/>
        <w:ind w:firstLineChars="200" w:firstLine="404"/>
        <w:rPr>
          <w:rFonts w:ascii="Times New Roman" w:hAnsi="宋体"/>
          <w:color w:val="000000" w:themeColor="text1"/>
          <w:sz w:val="21"/>
          <w:szCs w:val="21"/>
        </w:rPr>
      </w:pPr>
    </w:p>
    <w:p w:rsidR="00C77873" w:rsidRPr="00075EDC" w:rsidRDefault="008B596C">
      <w:pPr>
        <w:pStyle w:val="a7"/>
        <w:spacing w:line="500" w:lineRule="exact"/>
        <w:ind w:right="142" w:firstLineChars="200" w:firstLine="420"/>
        <w:rPr>
          <w:rFonts w:ascii="宋体" w:hAnsi="宋体"/>
          <w:color w:val="000000" w:themeColor="text1"/>
        </w:rPr>
      </w:pPr>
      <w:r w:rsidRPr="00075EDC">
        <w:rPr>
          <w:rFonts w:ascii="宋体" w:hAnsi="宋体" w:hint="eastAsia"/>
          <w:color w:val="000000" w:themeColor="text1"/>
        </w:rPr>
        <w:t>本公司（联合体）郑重声明，根据《政府采购促进中小企业发展管理办法》（财库﹝</w:t>
      </w:r>
      <w:r w:rsidRPr="00075EDC">
        <w:rPr>
          <w:rFonts w:ascii="宋体" w:hAnsi="宋体" w:hint="eastAsia"/>
          <w:color w:val="000000" w:themeColor="text1"/>
        </w:rPr>
        <w:t>2020</w:t>
      </w:r>
      <w:r w:rsidRPr="00075EDC">
        <w:rPr>
          <w:rFonts w:ascii="宋体" w:hAnsi="宋体" w:hint="eastAsia"/>
          <w:color w:val="000000" w:themeColor="text1"/>
        </w:rPr>
        <w:t>﹞</w:t>
      </w:r>
      <w:r w:rsidRPr="00075EDC">
        <w:rPr>
          <w:rFonts w:ascii="宋体" w:hAnsi="宋体" w:hint="eastAsia"/>
          <w:color w:val="000000" w:themeColor="text1"/>
        </w:rPr>
        <w:t>46</w:t>
      </w:r>
      <w:r w:rsidRPr="00075EDC">
        <w:rPr>
          <w:rFonts w:ascii="宋体" w:hAnsi="宋体" w:hint="eastAsia"/>
          <w:color w:val="000000" w:themeColor="text1"/>
        </w:rPr>
        <w:t>号）的规定，本公司（联合体）参加</w:t>
      </w:r>
      <w:bookmarkStart w:id="336" w:name="PO_3000001866_PM026_8"/>
      <w:r w:rsidRPr="00075EDC">
        <w:rPr>
          <w:rFonts w:ascii="宋体" w:hAnsi="宋体" w:hint="eastAsia"/>
          <w:color w:val="000000" w:themeColor="text1"/>
          <w:u w:val="single"/>
        </w:rPr>
        <w:t>[</w:t>
      </w:r>
      <w:r w:rsidRPr="00075EDC">
        <w:rPr>
          <w:rFonts w:ascii="宋体" w:hAnsi="宋体" w:hint="eastAsia"/>
          <w:color w:val="000000" w:themeColor="text1"/>
          <w:u w:val="single"/>
        </w:rPr>
        <w:t>项目采购</w:t>
      </w:r>
      <w:r w:rsidRPr="00075EDC">
        <w:rPr>
          <w:rFonts w:ascii="宋体" w:hAnsi="宋体" w:hint="eastAsia"/>
          <w:color w:val="000000" w:themeColor="text1"/>
          <w:u w:val="single"/>
        </w:rPr>
        <w:t>-</w:t>
      </w:r>
      <w:r w:rsidRPr="00075EDC">
        <w:rPr>
          <w:rFonts w:ascii="宋体" w:hAnsi="宋体" w:hint="eastAsia"/>
          <w:color w:val="000000" w:themeColor="text1"/>
          <w:u w:val="single"/>
        </w:rPr>
        <w:t>采购人</w:t>
      </w:r>
      <w:r w:rsidRPr="00075EDC">
        <w:rPr>
          <w:rFonts w:ascii="宋体" w:hAnsi="宋体" w:hint="eastAsia"/>
          <w:color w:val="000000" w:themeColor="text1"/>
          <w:u w:val="single"/>
        </w:rPr>
        <w:t>_]</w:t>
      </w:r>
      <w:bookmarkEnd w:id="336"/>
      <w:r w:rsidRPr="00075EDC">
        <w:rPr>
          <w:rFonts w:ascii="宋体" w:hAnsi="宋体" w:hint="eastAsia"/>
          <w:color w:val="000000" w:themeColor="text1"/>
        </w:rPr>
        <w:t>的</w:t>
      </w:r>
      <w:bookmarkStart w:id="337" w:name="PO_3000001866_PM002_4"/>
      <w:r w:rsidRPr="00075EDC">
        <w:rPr>
          <w:rFonts w:ascii="宋体" w:hAnsi="宋体" w:hint="eastAsia"/>
          <w:color w:val="000000" w:themeColor="text1"/>
          <w:u w:val="single"/>
        </w:rPr>
        <w:t>[</w:t>
      </w:r>
      <w:r w:rsidRPr="00075EDC">
        <w:rPr>
          <w:rFonts w:ascii="宋体" w:hAnsi="宋体" w:hint="eastAsia"/>
          <w:color w:val="000000" w:themeColor="text1"/>
          <w:u w:val="single"/>
        </w:rPr>
        <w:t>项目采购</w:t>
      </w:r>
      <w:r w:rsidRPr="00075EDC">
        <w:rPr>
          <w:rFonts w:ascii="宋体" w:hAnsi="宋体" w:hint="eastAsia"/>
          <w:color w:val="000000" w:themeColor="text1"/>
          <w:u w:val="single"/>
        </w:rPr>
        <w:t>-</w:t>
      </w:r>
      <w:r w:rsidRPr="00075EDC">
        <w:rPr>
          <w:rFonts w:ascii="宋体" w:hAnsi="宋体" w:hint="eastAsia"/>
          <w:color w:val="000000" w:themeColor="text1"/>
          <w:u w:val="single"/>
        </w:rPr>
        <w:t>项目名称</w:t>
      </w:r>
      <w:r w:rsidRPr="00075EDC">
        <w:rPr>
          <w:rFonts w:ascii="宋体" w:hAnsi="宋体" w:hint="eastAsia"/>
          <w:color w:val="000000" w:themeColor="text1"/>
          <w:u w:val="single"/>
        </w:rPr>
        <w:t>]</w:t>
      </w:r>
      <w:bookmarkEnd w:id="337"/>
      <w:r w:rsidRPr="00075EDC">
        <w:rPr>
          <w:rFonts w:ascii="宋体" w:hAnsi="宋体" w:hint="eastAsia"/>
          <w:color w:val="000000" w:themeColor="text1"/>
        </w:rPr>
        <w:t>采购活动，服务全部由符合政策要求的中小企业承接。相关企业（含联合体中的中小企业、签订分包意向协议的中小企业）的具体情况如下：</w:t>
      </w:r>
    </w:p>
    <w:p w:rsidR="00C77873" w:rsidRPr="00075EDC" w:rsidRDefault="008B596C" w:rsidP="00075EDC">
      <w:pPr>
        <w:tabs>
          <w:tab w:val="left" w:pos="1384"/>
          <w:tab w:val="left" w:pos="4562"/>
          <w:tab w:val="left" w:pos="6803"/>
        </w:tabs>
        <w:spacing w:before="13" w:line="500" w:lineRule="exact"/>
        <w:ind w:right="142" w:firstLineChars="286" w:firstLine="601"/>
        <w:rPr>
          <w:rFonts w:ascii="宋体" w:hAnsi="宋体"/>
          <w:color w:val="000000" w:themeColor="text1"/>
          <w:szCs w:val="21"/>
        </w:rPr>
      </w:pPr>
      <w:r w:rsidRPr="00075EDC">
        <w:rPr>
          <w:rFonts w:ascii="宋体" w:hAnsi="宋体" w:hint="eastAsia"/>
          <w:color w:val="000000" w:themeColor="text1"/>
          <w:szCs w:val="21"/>
        </w:rPr>
        <w:t>，属于；承接企业为</w:t>
      </w:r>
      <w:r w:rsidRPr="00075EDC">
        <w:rPr>
          <w:rFonts w:ascii="宋体" w:hAnsi="宋体" w:hint="eastAsia"/>
          <w:color w:val="000000" w:themeColor="text1"/>
          <w:szCs w:val="21"/>
          <w:u w:val="single"/>
        </w:rPr>
        <w:t>（企业名称）</w:t>
      </w:r>
      <w:r w:rsidRPr="00075EDC">
        <w:rPr>
          <w:rFonts w:ascii="宋体" w:hAnsi="宋体" w:hint="eastAsia"/>
          <w:color w:val="000000" w:themeColor="text1"/>
          <w:szCs w:val="21"/>
        </w:rPr>
        <w:t>，从业人员人，营业收入为万元，资产总额为万元，属于</w:t>
      </w:r>
      <w:r w:rsidRPr="00075EDC">
        <w:rPr>
          <w:rFonts w:ascii="宋体" w:hAnsi="宋体" w:hint="eastAsia"/>
          <w:color w:val="000000" w:themeColor="text1"/>
          <w:szCs w:val="21"/>
          <w:u w:val="single"/>
        </w:rPr>
        <w:t>（中型企业、小型企业、微型企业）</w:t>
      </w:r>
      <w:r w:rsidRPr="00075EDC">
        <w:rPr>
          <w:rFonts w:ascii="宋体" w:hAnsi="宋体" w:hint="eastAsia"/>
          <w:color w:val="000000" w:themeColor="text1"/>
          <w:szCs w:val="21"/>
        </w:rPr>
        <w:t>；</w:t>
      </w:r>
    </w:p>
    <w:p w:rsidR="00C77873" w:rsidRPr="00075EDC" w:rsidRDefault="008B596C">
      <w:pPr>
        <w:pStyle w:val="a7"/>
        <w:spacing w:before="34" w:line="500" w:lineRule="exact"/>
        <w:ind w:right="142" w:firstLineChars="200" w:firstLine="420"/>
        <w:rPr>
          <w:rFonts w:ascii="宋体" w:hAnsi="宋体"/>
          <w:color w:val="000000" w:themeColor="text1"/>
        </w:rPr>
      </w:pPr>
      <w:r w:rsidRPr="00075EDC">
        <w:rPr>
          <w:rFonts w:ascii="宋体" w:hAnsi="宋体" w:hint="eastAsia"/>
          <w:color w:val="000000" w:themeColor="text1"/>
        </w:rPr>
        <w:t>以上企业，不属于大企业的分支机构，不存在控股股东为大企业的情形，也不存在与大企业的负责人为同一人的情形。</w:t>
      </w:r>
    </w:p>
    <w:p w:rsidR="00C77873" w:rsidRPr="00075EDC" w:rsidRDefault="008B596C">
      <w:pPr>
        <w:pStyle w:val="a7"/>
        <w:spacing w:before="34" w:line="500" w:lineRule="exact"/>
        <w:ind w:right="142" w:firstLineChars="200" w:firstLine="420"/>
        <w:rPr>
          <w:rFonts w:ascii="宋体" w:hAnsi="宋体"/>
          <w:color w:val="000000" w:themeColor="text1"/>
        </w:rPr>
      </w:pPr>
      <w:r w:rsidRPr="00075EDC">
        <w:rPr>
          <w:rFonts w:ascii="宋体" w:hAnsi="宋体" w:hint="eastAsia"/>
          <w:color w:val="000000" w:themeColor="text1"/>
        </w:rPr>
        <w:t>本企业对上述声明内容的真实性负责。如有虚假，将依法承担相应责任。</w:t>
      </w:r>
    </w:p>
    <w:p w:rsidR="00C77873" w:rsidRPr="00075EDC" w:rsidRDefault="00C77873">
      <w:pPr>
        <w:pStyle w:val="aa"/>
        <w:spacing w:line="360" w:lineRule="auto"/>
        <w:ind w:firstLineChars="200" w:firstLine="420"/>
        <w:rPr>
          <w:rFonts w:hAnsi="宋体"/>
          <w:color w:val="000000" w:themeColor="text1"/>
          <w:szCs w:val="21"/>
        </w:rPr>
      </w:pPr>
    </w:p>
    <w:p w:rsidR="00C77873" w:rsidRPr="00075EDC" w:rsidRDefault="00C77873">
      <w:pPr>
        <w:pStyle w:val="aa"/>
        <w:spacing w:line="360" w:lineRule="auto"/>
        <w:ind w:firstLineChars="200" w:firstLine="420"/>
        <w:rPr>
          <w:rFonts w:hAnsi="宋体"/>
          <w:color w:val="000000" w:themeColor="text1"/>
          <w:szCs w:val="21"/>
        </w:rPr>
      </w:pPr>
    </w:p>
    <w:p w:rsidR="00C77873" w:rsidRPr="00075EDC" w:rsidRDefault="008B596C">
      <w:pPr>
        <w:snapToGrid w:val="0"/>
        <w:spacing w:line="360" w:lineRule="auto"/>
        <w:ind w:firstLineChars="2100" w:firstLine="504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pStyle w:val="aa"/>
        <w:spacing w:line="360" w:lineRule="auto"/>
        <w:ind w:firstLineChars="200" w:firstLine="420"/>
        <w:rPr>
          <w:rFonts w:hAnsi="宋体"/>
          <w:color w:val="000000" w:themeColor="text1"/>
          <w:szCs w:val="21"/>
        </w:rPr>
      </w:pPr>
    </w:p>
    <w:p w:rsidR="00C77873" w:rsidRPr="00075EDC" w:rsidRDefault="008B596C" w:rsidP="00075EDC">
      <w:pPr>
        <w:snapToGrid w:val="0"/>
        <w:spacing w:before="50" w:afterLines="50" w:line="360" w:lineRule="auto"/>
        <w:jc w:val="left"/>
        <w:rPr>
          <w:rFonts w:hAnsi="宋体" w:cs="宋体"/>
          <w:color w:val="000000" w:themeColor="text1"/>
          <w:sz w:val="20"/>
        </w:rPr>
      </w:pPr>
      <w:r w:rsidRPr="00075EDC">
        <w:rPr>
          <w:rFonts w:hAnsi="宋体" w:cs="宋体" w:hint="eastAsia"/>
          <w:color w:val="000000" w:themeColor="text1"/>
          <w:sz w:val="20"/>
        </w:rPr>
        <w:t>注：</w:t>
      </w:r>
    </w:p>
    <w:p w:rsidR="00C77873" w:rsidRPr="00075EDC" w:rsidRDefault="008B596C" w:rsidP="00075EDC">
      <w:pPr>
        <w:numPr>
          <w:ilvl w:val="0"/>
          <w:numId w:val="8"/>
        </w:numPr>
        <w:snapToGrid w:val="0"/>
        <w:spacing w:before="50" w:afterLines="50" w:line="360" w:lineRule="auto"/>
        <w:jc w:val="left"/>
        <w:rPr>
          <w:color w:val="000000" w:themeColor="text1"/>
          <w:sz w:val="20"/>
        </w:rPr>
      </w:pPr>
      <w:r w:rsidRPr="00075EDC">
        <w:rPr>
          <w:rFonts w:hint="eastAsia"/>
          <w:color w:val="000000" w:themeColor="text1"/>
          <w:sz w:val="20"/>
        </w:rPr>
        <w:t>从业人员、营业收入、资产总额填报上一年度数据，无上一年度数据的新成立企业可不填报。</w:t>
      </w:r>
    </w:p>
    <w:p w:rsidR="00C77873" w:rsidRPr="00075EDC" w:rsidRDefault="008B596C" w:rsidP="00075EDC">
      <w:pPr>
        <w:snapToGrid w:val="0"/>
        <w:spacing w:before="50" w:afterLines="50" w:line="360" w:lineRule="auto"/>
        <w:ind w:firstLineChars="150" w:firstLine="300"/>
        <w:jc w:val="left"/>
        <w:rPr>
          <w:color w:val="000000" w:themeColor="text1"/>
          <w:sz w:val="20"/>
        </w:rPr>
      </w:pPr>
      <w:r w:rsidRPr="00075EDC">
        <w:rPr>
          <w:color w:val="000000" w:themeColor="text1"/>
          <w:sz w:val="20"/>
        </w:rPr>
        <w:t>2</w:t>
      </w:r>
      <w:r w:rsidRPr="00075EDC">
        <w:rPr>
          <w:rFonts w:hint="eastAsia"/>
          <w:color w:val="000000" w:themeColor="text1"/>
          <w:sz w:val="20"/>
        </w:rPr>
        <w:t>、请根据自己的真实情况出具《中小企业声明函》。依法享受中小企业优惠政策的，采购人或者采购代理机构在公告中标结果时，同时公告其《中小企业声明函》，接受社会监督。</w:t>
      </w:r>
    </w:p>
    <w:p w:rsidR="00C77873" w:rsidRPr="00075EDC" w:rsidRDefault="00C77873">
      <w:pPr>
        <w:widowControl/>
        <w:spacing w:line="360" w:lineRule="auto"/>
        <w:jc w:val="left"/>
        <w:rPr>
          <w:color w:val="000000" w:themeColor="text1"/>
          <w:sz w:val="20"/>
        </w:rPr>
        <w:sectPr w:rsidR="00C77873" w:rsidRPr="00075EDC">
          <w:pgSz w:w="11906" w:h="16838"/>
          <w:pgMar w:top="1134" w:right="1134" w:bottom="1134" w:left="1134" w:header="720" w:footer="720" w:gutter="0"/>
          <w:cols w:space="720"/>
          <w:docGrid w:type="lines" w:linePitch="331"/>
        </w:sectPr>
      </w:pPr>
    </w:p>
    <w:p w:rsidR="00C77873" w:rsidRPr="00075EDC" w:rsidRDefault="008B596C" w:rsidP="00075EDC">
      <w:pPr>
        <w:snapToGrid w:val="0"/>
        <w:spacing w:beforeLines="50" w:after="50"/>
        <w:jc w:val="center"/>
        <w:outlineLvl w:val="1"/>
        <w:rPr>
          <w:rFonts w:ascii="宋体" w:hAnsi="宋体"/>
          <w:b/>
          <w:bCs/>
          <w:color w:val="000000" w:themeColor="text1"/>
          <w:sz w:val="28"/>
          <w:szCs w:val="28"/>
        </w:rPr>
      </w:pPr>
      <w:bookmarkStart w:id="338" w:name="_Toc19686840"/>
      <w:bookmarkStart w:id="339" w:name="_Toc187761577"/>
      <w:r w:rsidRPr="00075EDC">
        <w:rPr>
          <w:rFonts w:ascii="宋体" w:hAnsi="宋体" w:hint="eastAsia"/>
          <w:b/>
          <w:bCs/>
          <w:color w:val="000000" w:themeColor="text1"/>
          <w:sz w:val="28"/>
          <w:szCs w:val="28"/>
        </w:rPr>
        <w:lastRenderedPageBreak/>
        <w:t>第六节</w:t>
      </w:r>
      <w:r w:rsidRPr="00075EDC">
        <w:rPr>
          <w:rFonts w:ascii="宋体" w:hAnsi="宋体" w:hint="eastAsia"/>
          <w:b/>
          <w:bCs/>
          <w:color w:val="000000" w:themeColor="text1"/>
          <w:sz w:val="28"/>
          <w:szCs w:val="28"/>
        </w:rPr>
        <w:t xml:space="preserve"> </w:t>
      </w:r>
      <w:r w:rsidRPr="00075EDC">
        <w:rPr>
          <w:rFonts w:ascii="宋体" w:hAnsi="宋体" w:hint="eastAsia"/>
          <w:b/>
          <w:bCs/>
          <w:color w:val="000000" w:themeColor="text1"/>
          <w:sz w:val="28"/>
          <w:szCs w:val="28"/>
        </w:rPr>
        <w:t>其他文书、文件格式</w:t>
      </w:r>
      <w:bookmarkEnd w:id="338"/>
      <w:bookmarkEnd w:id="339"/>
    </w:p>
    <w:p w:rsidR="00C77873" w:rsidRPr="00075EDC" w:rsidRDefault="008B596C">
      <w:pPr>
        <w:jc w:val="center"/>
        <w:rPr>
          <w:rFonts w:ascii="宋体" w:hAnsi="宋体" w:cs="宋体"/>
          <w:b/>
          <w:bCs/>
          <w:color w:val="000000" w:themeColor="text1"/>
          <w:sz w:val="32"/>
          <w:szCs w:val="32"/>
        </w:rPr>
      </w:pPr>
      <w:r w:rsidRPr="00075EDC">
        <w:rPr>
          <w:rFonts w:ascii="宋体" w:hAnsi="宋体" w:cs="宋体" w:hint="eastAsia"/>
          <w:b/>
          <w:bCs/>
          <w:color w:val="000000" w:themeColor="text1"/>
          <w:sz w:val="32"/>
          <w:szCs w:val="32"/>
        </w:rPr>
        <w:t>投标人根据自身实际情况提供</w:t>
      </w:r>
    </w:p>
    <w:p w:rsidR="00C77873" w:rsidRPr="00075EDC" w:rsidRDefault="008B596C">
      <w:pPr>
        <w:pStyle w:val="aa"/>
        <w:spacing w:line="360" w:lineRule="auto"/>
        <w:jc w:val="center"/>
        <w:rPr>
          <w:b/>
          <w:color w:val="000000" w:themeColor="text1"/>
          <w:sz w:val="30"/>
          <w:szCs w:val="30"/>
        </w:rPr>
      </w:pPr>
      <w:r w:rsidRPr="00075EDC">
        <w:rPr>
          <w:rFonts w:hint="eastAsia"/>
          <w:b/>
          <w:color w:val="000000" w:themeColor="text1"/>
          <w:sz w:val="30"/>
          <w:szCs w:val="30"/>
        </w:rPr>
        <w:br w:type="page"/>
      </w:r>
      <w:r w:rsidRPr="00075EDC">
        <w:rPr>
          <w:rFonts w:hint="eastAsia"/>
          <w:b/>
          <w:color w:val="000000" w:themeColor="text1"/>
          <w:sz w:val="30"/>
          <w:szCs w:val="30"/>
        </w:rPr>
        <w:lastRenderedPageBreak/>
        <w:t>残疾人福利性单位声明函（如有）</w:t>
      </w:r>
    </w:p>
    <w:p w:rsidR="00C77873" w:rsidRPr="00075EDC" w:rsidRDefault="00C77873">
      <w:pPr>
        <w:pStyle w:val="aa"/>
        <w:spacing w:line="360" w:lineRule="auto"/>
        <w:jc w:val="center"/>
        <w:rPr>
          <w:b/>
          <w:color w:val="000000" w:themeColor="text1"/>
          <w:sz w:val="30"/>
          <w:szCs w:val="30"/>
        </w:rPr>
      </w:pPr>
    </w:p>
    <w:p w:rsidR="00C77873" w:rsidRPr="00075EDC" w:rsidRDefault="008B596C">
      <w:pPr>
        <w:pStyle w:val="aa"/>
        <w:spacing w:line="360" w:lineRule="auto"/>
        <w:jc w:val="left"/>
        <w:rPr>
          <w:rFonts w:ascii="方正仿宋_GB2312" w:eastAsia="方正仿宋_GB2312"/>
          <w:color w:val="000000" w:themeColor="text1"/>
          <w:sz w:val="24"/>
          <w:szCs w:val="24"/>
        </w:rPr>
      </w:pPr>
      <w:r w:rsidRPr="00075EDC">
        <w:rPr>
          <w:rFonts w:ascii="方正仿宋_GB2312" w:eastAsia="方正仿宋_GB2312" w:hint="eastAsia"/>
          <w:color w:val="000000" w:themeColor="text1"/>
          <w:sz w:val="24"/>
          <w:szCs w:val="24"/>
        </w:rPr>
        <w:t>本单位郑重声明，根据《财政部</w:t>
      </w:r>
      <w:r w:rsidRPr="00075EDC">
        <w:rPr>
          <w:rFonts w:ascii="方正仿宋_GB2312" w:eastAsia="方正仿宋_GB2312" w:hint="eastAsia"/>
          <w:color w:val="000000" w:themeColor="text1"/>
          <w:sz w:val="24"/>
          <w:szCs w:val="24"/>
        </w:rPr>
        <w:t xml:space="preserve"> </w:t>
      </w:r>
      <w:r w:rsidRPr="00075EDC">
        <w:rPr>
          <w:rFonts w:ascii="方正仿宋_GB2312" w:eastAsia="方正仿宋_GB2312" w:hint="eastAsia"/>
          <w:color w:val="000000" w:themeColor="text1"/>
          <w:sz w:val="24"/>
          <w:szCs w:val="24"/>
        </w:rPr>
        <w:t>民政部</w:t>
      </w:r>
      <w:r w:rsidRPr="00075EDC">
        <w:rPr>
          <w:rFonts w:ascii="方正仿宋_GB2312" w:eastAsia="方正仿宋_GB2312" w:hint="eastAsia"/>
          <w:color w:val="000000" w:themeColor="text1"/>
          <w:sz w:val="24"/>
          <w:szCs w:val="24"/>
        </w:rPr>
        <w:t xml:space="preserve"> </w:t>
      </w:r>
      <w:r w:rsidRPr="00075EDC">
        <w:rPr>
          <w:rFonts w:ascii="方正仿宋_GB2312" w:eastAsia="方正仿宋_GB2312" w:hint="eastAsia"/>
          <w:color w:val="000000" w:themeColor="text1"/>
          <w:sz w:val="24"/>
          <w:szCs w:val="24"/>
        </w:rPr>
        <w:t>中国残疾人联合会关于促进残疾人就业政府采购政策的通知》（财库〔</w:t>
      </w:r>
      <w:r w:rsidRPr="00075EDC">
        <w:rPr>
          <w:rFonts w:ascii="方正仿宋_GB2312" w:eastAsia="方正仿宋_GB2312" w:hint="eastAsia"/>
          <w:color w:val="000000" w:themeColor="text1"/>
          <w:sz w:val="24"/>
          <w:szCs w:val="24"/>
        </w:rPr>
        <w:t>2017</w:t>
      </w:r>
      <w:r w:rsidRPr="00075EDC">
        <w:rPr>
          <w:rFonts w:ascii="方正仿宋_GB2312" w:eastAsia="方正仿宋_GB2312" w:hint="eastAsia"/>
          <w:color w:val="000000" w:themeColor="text1"/>
          <w:sz w:val="24"/>
          <w:szCs w:val="24"/>
        </w:rPr>
        <w:t>〕</w:t>
      </w:r>
      <w:r w:rsidRPr="00075EDC">
        <w:rPr>
          <w:rFonts w:ascii="方正仿宋_GB2312" w:eastAsia="方正仿宋_GB2312" w:hint="eastAsia"/>
          <w:color w:val="000000" w:themeColor="text1"/>
          <w:sz w:val="24"/>
          <w:szCs w:val="24"/>
        </w:rPr>
        <w:t>141</w:t>
      </w:r>
      <w:r w:rsidRPr="00075EDC">
        <w:rPr>
          <w:rFonts w:ascii="方正仿宋_GB2312" w:eastAsia="方正仿宋_GB2312" w:hint="eastAsia"/>
          <w:color w:val="000000" w:themeColor="text1"/>
          <w:sz w:val="24"/>
          <w:szCs w:val="24"/>
        </w:rPr>
        <w:t>号）的规定，本单位为符合条件的残疾人福利性单位，且本单位参加</w:t>
      </w:r>
      <w:bookmarkStart w:id="340" w:name="PO_3000001866_PM026_9"/>
      <w:r w:rsidRPr="00075EDC">
        <w:rPr>
          <w:rFonts w:ascii="方正仿宋_GB2312" w:eastAsia="方正仿宋_GB2312" w:hint="eastAsia"/>
          <w:color w:val="000000" w:themeColor="text1"/>
          <w:sz w:val="24"/>
          <w:szCs w:val="24"/>
          <w:u w:val="single"/>
        </w:rPr>
        <w:t>[</w:t>
      </w:r>
      <w:r w:rsidRPr="00075EDC">
        <w:rPr>
          <w:rFonts w:ascii="方正仿宋_GB2312" w:eastAsia="方正仿宋_GB2312" w:hint="eastAsia"/>
          <w:color w:val="000000" w:themeColor="text1"/>
          <w:sz w:val="24"/>
          <w:szCs w:val="24"/>
          <w:u w:val="single"/>
        </w:rPr>
        <w:t>项目采购</w:t>
      </w:r>
      <w:r w:rsidRPr="00075EDC">
        <w:rPr>
          <w:rFonts w:ascii="方正仿宋_GB2312" w:eastAsia="方正仿宋_GB2312" w:hint="eastAsia"/>
          <w:color w:val="000000" w:themeColor="text1"/>
          <w:sz w:val="24"/>
          <w:szCs w:val="24"/>
          <w:u w:val="single"/>
        </w:rPr>
        <w:t>-</w:t>
      </w:r>
      <w:r w:rsidRPr="00075EDC">
        <w:rPr>
          <w:rFonts w:ascii="方正仿宋_GB2312" w:eastAsia="方正仿宋_GB2312" w:hint="eastAsia"/>
          <w:color w:val="000000" w:themeColor="text1"/>
          <w:sz w:val="24"/>
          <w:szCs w:val="24"/>
          <w:u w:val="single"/>
        </w:rPr>
        <w:t>采购人</w:t>
      </w:r>
      <w:r w:rsidRPr="00075EDC">
        <w:rPr>
          <w:rFonts w:ascii="方正仿宋_GB2312" w:eastAsia="方正仿宋_GB2312" w:hint="eastAsia"/>
          <w:color w:val="000000" w:themeColor="text1"/>
          <w:sz w:val="24"/>
          <w:szCs w:val="24"/>
          <w:u w:val="single"/>
        </w:rPr>
        <w:t>]</w:t>
      </w:r>
      <w:bookmarkEnd w:id="340"/>
      <w:r w:rsidRPr="00075EDC">
        <w:rPr>
          <w:rFonts w:ascii="方正仿宋_GB2312" w:eastAsia="方正仿宋_GB2312" w:hint="eastAsia"/>
          <w:color w:val="000000" w:themeColor="text1"/>
          <w:sz w:val="24"/>
          <w:szCs w:val="24"/>
        </w:rPr>
        <w:t>单位的</w:t>
      </w:r>
      <w:bookmarkStart w:id="341" w:name="PO_3000001866_PM002_6"/>
      <w:r w:rsidRPr="00075EDC">
        <w:rPr>
          <w:rFonts w:ascii="方正仿宋_GB2312" w:eastAsia="方正仿宋_GB2312" w:hint="eastAsia"/>
          <w:color w:val="000000" w:themeColor="text1"/>
          <w:sz w:val="24"/>
          <w:szCs w:val="24"/>
          <w:u w:val="single"/>
        </w:rPr>
        <w:t>[</w:t>
      </w:r>
      <w:r w:rsidRPr="00075EDC">
        <w:rPr>
          <w:rFonts w:ascii="方正仿宋_GB2312" w:eastAsia="方正仿宋_GB2312" w:hint="eastAsia"/>
          <w:color w:val="000000" w:themeColor="text1"/>
          <w:sz w:val="24"/>
          <w:szCs w:val="24"/>
          <w:u w:val="single"/>
        </w:rPr>
        <w:t>项目采购</w:t>
      </w:r>
      <w:r w:rsidRPr="00075EDC">
        <w:rPr>
          <w:rFonts w:ascii="方正仿宋_GB2312" w:eastAsia="方正仿宋_GB2312" w:hint="eastAsia"/>
          <w:color w:val="000000" w:themeColor="text1"/>
          <w:sz w:val="24"/>
          <w:szCs w:val="24"/>
          <w:u w:val="single"/>
        </w:rPr>
        <w:t>-</w:t>
      </w:r>
      <w:r w:rsidRPr="00075EDC">
        <w:rPr>
          <w:rFonts w:ascii="方正仿宋_GB2312" w:eastAsia="方正仿宋_GB2312" w:hint="eastAsia"/>
          <w:color w:val="000000" w:themeColor="text1"/>
          <w:sz w:val="24"/>
          <w:szCs w:val="24"/>
          <w:u w:val="single"/>
        </w:rPr>
        <w:t>项目名称</w:t>
      </w:r>
      <w:r w:rsidRPr="00075EDC">
        <w:rPr>
          <w:rFonts w:ascii="方正仿宋_GB2312" w:eastAsia="方正仿宋_GB2312" w:hint="eastAsia"/>
          <w:color w:val="000000" w:themeColor="text1"/>
          <w:sz w:val="24"/>
          <w:szCs w:val="24"/>
          <w:u w:val="single"/>
        </w:rPr>
        <w:t>]</w:t>
      </w:r>
      <w:bookmarkEnd w:id="341"/>
      <w:r w:rsidRPr="00075EDC">
        <w:rPr>
          <w:rFonts w:ascii="方正仿宋_GB2312" w:eastAsia="方正仿宋_GB2312" w:hint="eastAsia"/>
          <w:color w:val="000000" w:themeColor="text1"/>
          <w:sz w:val="24"/>
          <w:szCs w:val="24"/>
        </w:rPr>
        <w:t>项目采购活动提供本单位制造的货物（由本单位承担工程</w:t>
      </w:r>
      <w:r w:rsidRPr="00075EDC">
        <w:rPr>
          <w:rFonts w:ascii="方正仿宋_GB2312" w:eastAsia="方正仿宋_GB2312" w:hint="eastAsia"/>
          <w:color w:val="000000" w:themeColor="text1"/>
          <w:sz w:val="24"/>
          <w:szCs w:val="24"/>
        </w:rPr>
        <w:t>/</w:t>
      </w:r>
      <w:r w:rsidRPr="00075EDC">
        <w:rPr>
          <w:rFonts w:ascii="方正仿宋_GB2312" w:eastAsia="方正仿宋_GB2312" w:hint="eastAsia"/>
          <w:color w:val="000000" w:themeColor="text1"/>
          <w:sz w:val="24"/>
          <w:szCs w:val="24"/>
        </w:rPr>
        <w:t>提供服务），或者提供其他残疾人福利性单位制造的货物（不包括使用非残疾人福利性单位注册商标的货物）。</w:t>
      </w:r>
    </w:p>
    <w:p w:rsidR="00C77873" w:rsidRPr="00075EDC" w:rsidRDefault="008B596C">
      <w:pPr>
        <w:pStyle w:val="aa"/>
        <w:spacing w:line="360" w:lineRule="auto"/>
        <w:ind w:firstLineChars="200" w:firstLine="480"/>
        <w:jc w:val="left"/>
        <w:rPr>
          <w:rFonts w:ascii="方正仿宋_GB2312" w:eastAsia="方正仿宋_GB2312"/>
          <w:color w:val="000000" w:themeColor="text1"/>
          <w:sz w:val="24"/>
          <w:szCs w:val="24"/>
        </w:rPr>
      </w:pPr>
      <w:r w:rsidRPr="00075EDC">
        <w:rPr>
          <w:rFonts w:ascii="方正仿宋_GB2312" w:eastAsia="方正仿宋_GB2312" w:hint="eastAsia"/>
          <w:color w:val="000000" w:themeColor="text1"/>
          <w:sz w:val="24"/>
          <w:szCs w:val="24"/>
        </w:rPr>
        <w:t>本公司对上述声明的真实性负责。如有虚假，将依法承担相应责任。</w:t>
      </w:r>
    </w:p>
    <w:p w:rsidR="00C77873" w:rsidRPr="00075EDC" w:rsidRDefault="00C77873">
      <w:pPr>
        <w:pStyle w:val="aa"/>
        <w:spacing w:line="360" w:lineRule="auto"/>
        <w:jc w:val="left"/>
        <w:rPr>
          <w:b/>
          <w:color w:val="000000" w:themeColor="text1"/>
          <w:szCs w:val="21"/>
        </w:rPr>
      </w:pPr>
    </w:p>
    <w:p w:rsidR="00C77873" w:rsidRPr="00075EDC" w:rsidRDefault="00C77873">
      <w:pPr>
        <w:pStyle w:val="aa"/>
        <w:spacing w:line="360" w:lineRule="auto"/>
        <w:jc w:val="left"/>
        <w:rPr>
          <w:b/>
          <w:color w:val="000000" w:themeColor="text1"/>
          <w:szCs w:val="21"/>
        </w:rPr>
      </w:pPr>
    </w:p>
    <w:p w:rsidR="00C77873" w:rsidRPr="00075EDC" w:rsidRDefault="008B596C">
      <w:pPr>
        <w:snapToGrid w:val="0"/>
        <w:spacing w:line="360" w:lineRule="auto"/>
        <w:ind w:leftChars="1736" w:left="5626" w:hangingChars="825" w:hanging="1980"/>
        <w:rPr>
          <w:rFonts w:ascii="方正仿宋_GB2312" w:eastAsia="方正仿宋_GB2312" w:hAnsi="仿宋" w:cs="方正仿宋_GB2312"/>
          <w:color w:val="000000" w:themeColor="text1"/>
          <w:kern w:val="0"/>
          <w:sz w:val="24"/>
        </w:rPr>
      </w:pPr>
      <w:r w:rsidRPr="00075EDC">
        <w:rPr>
          <w:rFonts w:ascii="方正仿宋_GB2312" w:eastAsia="方正仿宋_GB2312" w:hAnsi="仿宋" w:cs="方正仿宋_GB2312" w:hint="eastAsia"/>
          <w:color w:val="000000" w:themeColor="text1"/>
          <w:kern w:val="0"/>
          <w:sz w:val="24"/>
          <w:lang w:val="zh-CN"/>
        </w:rPr>
        <w:t>投标人名称</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电子签章</w:t>
      </w:r>
      <w:r w:rsidRPr="00075EDC">
        <w:rPr>
          <w:rFonts w:ascii="方正仿宋_GB2312" w:eastAsia="方正仿宋_GB2312" w:hAnsi="仿宋" w:cs="方正仿宋_GB2312" w:hint="eastAsia"/>
          <w:color w:val="000000" w:themeColor="text1"/>
          <w:kern w:val="0"/>
          <w:sz w:val="24"/>
          <w:lang w:val="zh-CN"/>
        </w:rPr>
        <w:t>)</w:t>
      </w:r>
      <w:r w:rsidRPr="00075EDC">
        <w:rPr>
          <w:rFonts w:ascii="方正仿宋_GB2312" w:eastAsia="方正仿宋_GB2312" w:hAnsi="仿宋" w:cs="方正仿宋_GB2312" w:hint="eastAsia"/>
          <w:color w:val="000000" w:themeColor="text1"/>
          <w:kern w:val="0"/>
          <w:sz w:val="24"/>
          <w:lang w:val="zh-CN"/>
        </w:rPr>
        <w:t>：</w:t>
      </w:r>
    </w:p>
    <w:p w:rsidR="00C77873" w:rsidRPr="00075EDC" w:rsidRDefault="008B596C">
      <w:pPr>
        <w:snapToGrid w:val="0"/>
        <w:spacing w:line="360" w:lineRule="auto"/>
        <w:ind w:firstLineChars="2150" w:firstLine="5160"/>
        <w:rPr>
          <w:rFonts w:ascii="方正仿宋_GB2312" w:eastAsia="方正仿宋_GB2312" w:hAnsi="仿宋" w:cs="方正仿宋_GB2312"/>
          <w:color w:val="000000" w:themeColor="text1"/>
          <w:kern w:val="0"/>
          <w:sz w:val="24"/>
          <w:lang w:val="zh-CN"/>
        </w:rPr>
      </w:pPr>
      <w:r w:rsidRPr="00075EDC">
        <w:rPr>
          <w:rFonts w:ascii="方正仿宋_GB2312" w:eastAsia="方正仿宋_GB2312" w:hAnsi="仿宋" w:cs="方正仿宋_GB2312" w:hint="eastAsia"/>
          <w:color w:val="000000" w:themeColor="text1"/>
          <w:kern w:val="0"/>
          <w:sz w:val="24"/>
          <w:lang w:val="zh-CN"/>
        </w:rPr>
        <w:t>日期</w:t>
      </w:r>
      <w:r w:rsidRPr="00075EDC">
        <w:rPr>
          <w:rFonts w:ascii="方正仿宋_GB2312" w:eastAsia="方正仿宋_GB2312" w:hAnsi="仿宋" w:cs="方正仿宋_GB2312" w:hint="eastAsia"/>
          <w:color w:val="000000" w:themeColor="text1"/>
          <w:kern w:val="0"/>
          <w:sz w:val="24"/>
        </w:rPr>
        <w:t>：</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rPr>
        <w:t>年</w:t>
      </w:r>
      <w:r w:rsidRPr="00075EDC">
        <w:rPr>
          <w:rFonts w:ascii="方正仿宋_GB2312" w:eastAsia="方正仿宋_GB2312" w:hAnsi="仿宋" w:cs="方正仿宋_GB2312" w:hint="eastAsia"/>
          <w:color w:val="000000" w:themeColor="text1"/>
          <w:kern w:val="0"/>
          <w:sz w:val="24"/>
        </w:rPr>
        <w:t xml:space="preserve">  </w:t>
      </w:r>
      <w:r w:rsidRPr="00075EDC">
        <w:rPr>
          <w:rFonts w:ascii="方正仿宋_GB2312" w:eastAsia="方正仿宋_GB2312" w:hAnsi="仿宋" w:cs="方正仿宋_GB2312" w:hint="eastAsia"/>
          <w:color w:val="000000" w:themeColor="text1"/>
          <w:kern w:val="0"/>
          <w:sz w:val="24"/>
          <w:lang w:val="zh-CN"/>
        </w:rPr>
        <w:t>月日</w:t>
      </w:r>
    </w:p>
    <w:p w:rsidR="00C77873" w:rsidRPr="00075EDC" w:rsidRDefault="00C77873">
      <w:pPr>
        <w:pStyle w:val="aa"/>
        <w:spacing w:line="360" w:lineRule="auto"/>
        <w:ind w:leftChars="1979" w:left="5132" w:hangingChars="488" w:hanging="976"/>
        <w:rPr>
          <w:color w:val="000000" w:themeColor="text1"/>
          <w:sz w:val="20"/>
        </w:rPr>
      </w:pPr>
    </w:p>
    <w:p w:rsidR="00C77873" w:rsidRPr="00075EDC" w:rsidRDefault="008B596C">
      <w:pPr>
        <w:spacing w:line="360" w:lineRule="auto"/>
        <w:ind w:right="420" w:firstLineChars="200" w:firstLine="480"/>
        <w:rPr>
          <w:rFonts w:ascii="方正仿宋_GB2312" w:eastAsia="方正仿宋_GB2312" w:hAnsi="仿宋" w:cs="方正仿宋_GB2312"/>
          <w:color w:val="000000" w:themeColor="text1"/>
          <w:sz w:val="24"/>
        </w:rPr>
      </w:pPr>
      <w:r w:rsidRPr="00075EDC">
        <w:rPr>
          <w:rFonts w:ascii="方正仿宋_GB2312" w:eastAsia="方正仿宋_GB2312" w:hAnsi="仿宋" w:cs="方正仿宋_GB2312" w:hint="eastAsia"/>
          <w:color w:val="000000" w:themeColor="text1"/>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w:t>
      </w:r>
      <w:r w:rsidRPr="00075EDC">
        <w:rPr>
          <w:rFonts w:ascii="方正仿宋_GB2312" w:eastAsia="方正仿宋_GB2312" w:hAnsi="仿宋" w:cs="方正仿宋_GB2312" w:hint="eastAsia"/>
          <w:color w:val="000000" w:themeColor="text1"/>
          <w:sz w:val="24"/>
        </w:rPr>
        <w:t>[2014]68</w:t>
      </w:r>
      <w:r w:rsidRPr="00075EDC">
        <w:rPr>
          <w:rFonts w:ascii="方正仿宋_GB2312" w:eastAsia="方正仿宋_GB2312" w:hAnsi="仿宋" w:cs="方正仿宋_GB2312" w:hint="eastAsia"/>
          <w:color w:val="000000" w:themeColor="text1"/>
          <w:sz w:val="24"/>
        </w:rPr>
        <w:t>号）的规定，投标人提供由省级以上监狱管理局、戒毒管理局（含新疆生产建设兵团）出具的属于监狱企业证明文件的，视同为小型和微型企业。</w:t>
      </w:r>
    </w:p>
    <w:p w:rsidR="00C77873" w:rsidRPr="00075EDC" w:rsidRDefault="008B596C">
      <w:pPr>
        <w:rPr>
          <w:color w:val="000000" w:themeColor="text1"/>
          <w:sz w:val="20"/>
        </w:rPr>
      </w:pPr>
      <w:r w:rsidRPr="00075EDC">
        <w:rPr>
          <w:color w:val="000000" w:themeColor="text1"/>
          <w:sz w:val="20"/>
        </w:rPr>
        <w:br w:type="page"/>
      </w:r>
    </w:p>
    <w:p w:rsidR="00C77873" w:rsidRPr="00075EDC" w:rsidRDefault="008B596C">
      <w:pPr>
        <w:pStyle w:val="af1"/>
        <w:spacing w:line="380" w:lineRule="exact"/>
        <w:rPr>
          <w:rFonts w:ascii="宋体" w:hAnsi="宋体" w:cs="宋体"/>
          <w:b/>
          <w:color w:val="000000" w:themeColor="text1"/>
        </w:rPr>
      </w:pPr>
      <w:r w:rsidRPr="00075EDC">
        <w:rPr>
          <w:rFonts w:ascii="宋体" w:hAnsi="宋体" w:cs="宋体" w:hint="eastAsia"/>
          <w:b/>
          <w:color w:val="000000" w:themeColor="text1"/>
          <w:kern w:val="0"/>
        </w:rPr>
        <w:lastRenderedPageBreak/>
        <w:t>关于符合本国产品标准的声明函格式</w:t>
      </w:r>
    </w:p>
    <w:p w:rsidR="00C77873" w:rsidRPr="00075EDC" w:rsidRDefault="00C77873">
      <w:pPr>
        <w:pStyle w:val="af1"/>
        <w:spacing w:line="380" w:lineRule="exact"/>
        <w:rPr>
          <w:color w:val="000000" w:themeColor="text1"/>
        </w:rPr>
      </w:pPr>
    </w:p>
    <w:p w:rsidR="00C77873" w:rsidRPr="00075EDC" w:rsidRDefault="008B596C">
      <w:pPr>
        <w:widowControl/>
        <w:shd w:val="clear" w:color="auto" w:fill="FFFFFF"/>
        <w:jc w:val="center"/>
        <w:rPr>
          <w:rFonts w:ascii="宋体" w:hAnsi="宋体" w:cs="宋体"/>
          <w:color w:val="000000" w:themeColor="text1"/>
          <w:kern w:val="0"/>
          <w:sz w:val="36"/>
          <w:szCs w:val="36"/>
        </w:rPr>
      </w:pPr>
      <w:r w:rsidRPr="00075EDC">
        <w:rPr>
          <w:rFonts w:ascii="宋体" w:hAnsi="宋体" w:cs="宋体" w:hint="eastAsia"/>
          <w:b/>
          <w:bCs/>
          <w:color w:val="000000" w:themeColor="text1"/>
          <w:kern w:val="0"/>
          <w:sz w:val="36"/>
          <w:szCs w:val="36"/>
        </w:rPr>
        <w:t>关于符合本国产品标准的声明函</w:t>
      </w:r>
    </w:p>
    <w:p w:rsidR="00C77873" w:rsidRPr="00075EDC" w:rsidRDefault="008B596C">
      <w:pPr>
        <w:widowControl/>
        <w:shd w:val="clear" w:color="auto" w:fill="FFFFFF"/>
        <w:spacing w:before="30" w:after="30"/>
        <w:ind w:firstLine="480"/>
        <w:jc w:val="left"/>
        <w:rPr>
          <w:rFonts w:ascii="宋体" w:hAnsi="宋体" w:cs="宋体"/>
          <w:color w:val="000000" w:themeColor="text1"/>
          <w:kern w:val="0"/>
          <w:sz w:val="24"/>
        </w:rPr>
      </w:pPr>
      <w:r w:rsidRPr="00075EDC">
        <w:rPr>
          <w:rFonts w:ascii="宋体" w:hAnsi="宋体" w:cs="宋体" w:hint="eastAsia"/>
          <w:color w:val="000000" w:themeColor="text1"/>
          <w:kern w:val="0"/>
          <w:sz w:val="24"/>
        </w:rPr>
        <w:t> </w:t>
      </w:r>
    </w:p>
    <w:p w:rsidR="00C77873" w:rsidRPr="00075EDC" w:rsidRDefault="008B596C">
      <w:pPr>
        <w:widowControl/>
        <w:shd w:val="clear" w:color="auto" w:fill="FFFFFF"/>
        <w:spacing w:before="30" w:after="30"/>
        <w:ind w:firstLine="480"/>
        <w:jc w:val="left"/>
        <w:rPr>
          <w:rFonts w:ascii="宋体" w:hAnsi="宋体" w:cs="宋体"/>
          <w:color w:val="000000" w:themeColor="text1"/>
          <w:kern w:val="0"/>
          <w:sz w:val="24"/>
        </w:rPr>
      </w:pPr>
      <w:r w:rsidRPr="00075EDC">
        <w:rPr>
          <w:rFonts w:ascii="宋体" w:hAnsi="宋体" w:cs="宋体" w:hint="eastAsia"/>
          <w:color w:val="000000" w:themeColor="text1"/>
          <w:kern w:val="0"/>
          <w:sz w:val="24"/>
        </w:rPr>
        <w:t>本公司（单位）郑重声明，根据《国务院办公厅关于在政府采购中实施本国产品标准及相关政策的通知》（国办发〔</w:t>
      </w:r>
      <w:r w:rsidRPr="00075EDC">
        <w:rPr>
          <w:rFonts w:ascii="宋体" w:hAnsi="宋体" w:cs="宋体" w:hint="eastAsia"/>
          <w:color w:val="000000" w:themeColor="text1"/>
          <w:kern w:val="0"/>
          <w:sz w:val="24"/>
        </w:rPr>
        <w:t>2025</w:t>
      </w:r>
      <w:r w:rsidRPr="00075EDC">
        <w:rPr>
          <w:rFonts w:ascii="宋体" w:hAnsi="宋体" w:cs="宋体" w:hint="eastAsia"/>
          <w:color w:val="000000" w:themeColor="text1"/>
          <w:kern w:val="0"/>
          <w:sz w:val="24"/>
        </w:rPr>
        <w:t>〕</w:t>
      </w:r>
      <w:r w:rsidRPr="00075EDC">
        <w:rPr>
          <w:rFonts w:ascii="宋体" w:hAnsi="宋体" w:cs="宋体" w:hint="eastAsia"/>
          <w:color w:val="000000" w:themeColor="text1"/>
          <w:kern w:val="0"/>
          <w:sz w:val="24"/>
        </w:rPr>
        <w:t>34</w:t>
      </w:r>
      <w:r w:rsidRPr="00075EDC">
        <w:rPr>
          <w:rFonts w:ascii="宋体" w:hAnsi="宋体" w:cs="宋体" w:hint="eastAsia"/>
          <w:color w:val="000000" w:themeColor="text1"/>
          <w:kern w:val="0"/>
          <w:sz w:val="24"/>
        </w:rPr>
        <w:t>号）的规定，本公司（单位）提供的以下产品属于本国产品。具体情况如下：</w:t>
      </w:r>
    </w:p>
    <w:p w:rsidR="00C77873" w:rsidRPr="00075EDC" w:rsidRDefault="008B596C">
      <w:pPr>
        <w:widowControl/>
        <w:shd w:val="clear" w:color="auto" w:fill="FFFFFF"/>
        <w:ind w:firstLine="480"/>
        <w:jc w:val="left"/>
        <w:rPr>
          <w:rFonts w:ascii="宋体" w:hAnsi="宋体" w:cs="宋体"/>
          <w:color w:val="000000" w:themeColor="text1"/>
          <w:kern w:val="0"/>
          <w:sz w:val="24"/>
        </w:rPr>
      </w:pPr>
      <w:r w:rsidRPr="00075EDC">
        <w:rPr>
          <w:rFonts w:ascii="宋体" w:hAnsi="宋体" w:cs="宋体" w:hint="eastAsia"/>
          <w:color w:val="000000" w:themeColor="text1"/>
          <w:kern w:val="0"/>
          <w:sz w:val="24"/>
        </w:rPr>
        <w:t>1.</w:t>
      </w:r>
      <w:r w:rsidRPr="00075EDC">
        <w:rPr>
          <w:rFonts w:ascii="宋体" w:hAnsi="宋体" w:cs="宋体" w:hint="eastAsia"/>
          <w:i/>
          <w:iCs/>
          <w:color w:val="000000" w:themeColor="text1"/>
          <w:kern w:val="0"/>
          <w:sz w:val="24"/>
        </w:rPr>
        <w:t>（产品名称</w:t>
      </w:r>
      <w:r w:rsidRPr="00075EDC">
        <w:rPr>
          <w:rFonts w:ascii="宋体" w:hAnsi="宋体" w:cs="宋体" w:hint="eastAsia"/>
          <w:i/>
          <w:iCs/>
          <w:color w:val="000000" w:themeColor="text1"/>
          <w:kern w:val="0"/>
          <w:sz w:val="24"/>
        </w:rPr>
        <w:t>1</w:t>
      </w:r>
      <w:r w:rsidRPr="00075EDC">
        <w:rPr>
          <w:rFonts w:ascii="宋体" w:hAnsi="宋体" w:cs="宋体" w:hint="eastAsia"/>
          <w:i/>
          <w:iCs/>
          <w:color w:val="000000" w:themeColor="text1"/>
          <w:kern w:val="0"/>
          <w:sz w:val="24"/>
        </w:rPr>
        <w:t>）</w:t>
      </w:r>
      <w:r w:rsidRPr="00075EDC">
        <w:rPr>
          <w:rFonts w:ascii="宋体" w:hAnsi="宋体" w:cs="宋体" w:hint="eastAsia"/>
          <w:i/>
          <w:iCs/>
          <w:color w:val="000000" w:themeColor="text1"/>
          <w:kern w:val="0"/>
          <w:sz w:val="18"/>
          <w:szCs w:val="18"/>
          <w:vertAlign w:val="superscript"/>
        </w:rPr>
        <w:t>1</w:t>
      </w:r>
      <w:r w:rsidRPr="00075EDC">
        <w:rPr>
          <w:rFonts w:ascii="宋体" w:hAnsi="宋体" w:cs="宋体" w:hint="eastAsia"/>
          <w:color w:val="000000" w:themeColor="text1"/>
          <w:kern w:val="0"/>
          <w:sz w:val="24"/>
        </w:rPr>
        <w:t>，生产厂为</w:t>
      </w:r>
      <w:r w:rsidRPr="00075EDC">
        <w:rPr>
          <w:rFonts w:ascii="宋体" w:hAnsi="宋体" w:cs="宋体" w:hint="eastAsia"/>
          <w:i/>
          <w:iCs/>
          <w:color w:val="000000" w:themeColor="text1"/>
          <w:kern w:val="0"/>
          <w:sz w:val="24"/>
        </w:rPr>
        <w:t>（厂名）</w:t>
      </w:r>
      <w:r w:rsidRPr="00075EDC">
        <w:rPr>
          <w:rFonts w:ascii="宋体" w:hAnsi="宋体" w:cs="宋体" w:hint="eastAsia"/>
          <w:i/>
          <w:iCs/>
          <w:color w:val="000000" w:themeColor="text1"/>
          <w:kern w:val="0"/>
          <w:sz w:val="18"/>
          <w:szCs w:val="18"/>
          <w:vertAlign w:val="superscript"/>
        </w:rPr>
        <w:t>2</w:t>
      </w:r>
      <w:r w:rsidRPr="00075EDC">
        <w:rPr>
          <w:rFonts w:ascii="宋体" w:hAnsi="宋体" w:cs="宋体" w:hint="eastAsia"/>
          <w:color w:val="000000" w:themeColor="text1"/>
          <w:kern w:val="0"/>
          <w:sz w:val="24"/>
        </w:rPr>
        <w:t>，厂址为</w:t>
      </w:r>
      <w:r w:rsidRPr="00075EDC">
        <w:rPr>
          <w:rFonts w:ascii="宋体" w:hAnsi="宋体" w:cs="宋体" w:hint="eastAsia"/>
          <w:i/>
          <w:iCs/>
          <w:color w:val="000000" w:themeColor="text1"/>
          <w:kern w:val="0"/>
          <w:sz w:val="24"/>
        </w:rPr>
        <w:t>（生产厂址）</w:t>
      </w:r>
      <w:r w:rsidRPr="00075EDC">
        <w:rPr>
          <w:rFonts w:ascii="宋体" w:hAnsi="宋体" w:cs="宋体" w:hint="eastAsia"/>
          <w:color w:val="000000" w:themeColor="text1"/>
          <w:kern w:val="0"/>
          <w:sz w:val="24"/>
        </w:rPr>
        <w:t>。</w:t>
      </w:r>
      <w:r w:rsidRPr="00075EDC">
        <w:rPr>
          <w:rFonts w:ascii="宋体" w:hAnsi="宋体" w:cs="宋体" w:hint="eastAsia"/>
          <w:i/>
          <w:iCs/>
          <w:color w:val="000000" w:themeColor="text1"/>
          <w:kern w:val="0"/>
          <w:sz w:val="24"/>
        </w:rPr>
        <w:t>（产品名称</w:t>
      </w:r>
      <w:r w:rsidRPr="00075EDC">
        <w:rPr>
          <w:rFonts w:ascii="宋体" w:hAnsi="宋体" w:cs="宋体" w:hint="eastAsia"/>
          <w:i/>
          <w:iCs/>
          <w:color w:val="000000" w:themeColor="text1"/>
          <w:kern w:val="0"/>
          <w:sz w:val="24"/>
        </w:rPr>
        <w:t>1</w:t>
      </w:r>
      <w:r w:rsidRPr="00075EDC">
        <w:rPr>
          <w:rFonts w:ascii="宋体" w:hAnsi="宋体" w:cs="宋体" w:hint="eastAsia"/>
          <w:i/>
          <w:iCs/>
          <w:color w:val="000000" w:themeColor="text1"/>
          <w:kern w:val="0"/>
          <w:sz w:val="24"/>
        </w:rPr>
        <w:t>）</w:t>
      </w:r>
      <w:r w:rsidRPr="00075EDC">
        <w:rPr>
          <w:rFonts w:ascii="宋体" w:hAnsi="宋体" w:cs="宋体" w:hint="eastAsia"/>
          <w:color w:val="000000" w:themeColor="text1"/>
          <w:kern w:val="0"/>
          <w:sz w:val="24"/>
        </w:rPr>
        <w:t>的中国境内生产的组件成本占比≥</w:t>
      </w:r>
      <w:r w:rsidRPr="00075EDC">
        <w:rPr>
          <w:rFonts w:ascii="宋体" w:hAnsi="宋体" w:cs="宋体" w:hint="eastAsia"/>
          <w:i/>
          <w:iCs/>
          <w:color w:val="000000" w:themeColor="text1"/>
          <w:kern w:val="0"/>
          <w:sz w:val="24"/>
        </w:rPr>
        <w:t>（规定比例）</w:t>
      </w:r>
      <w:r w:rsidRPr="00075EDC">
        <w:rPr>
          <w:rFonts w:ascii="宋体" w:hAnsi="宋体" w:cs="宋体" w:hint="eastAsia"/>
          <w:i/>
          <w:iCs/>
          <w:color w:val="000000" w:themeColor="text1"/>
          <w:kern w:val="0"/>
          <w:sz w:val="18"/>
          <w:szCs w:val="18"/>
          <w:vertAlign w:val="superscript"/>
        </w:rPr>
        <w:t>3</w:t>
      </w:r>
      <w:r w:rsidRPr="00075EDC">
        <w:rPr>
          <w:rFonts w:ascii="宋体" w:hAnsi="宋体" w:cs="宋体" w:hint="eastAsia"/>
          <w:color w:val="000000" w:themeColor="text1"/>
          <w:kern w:val="0"/>
          <w:sz w:val="24"/>
        </w:rPr>
        <w:t>。</w:t>
      </w:r>
      <w:r w:rsidRPr="00075EDC">
        <w:rPr>
          <w:rFonts w:ascii="宋体" w:hAnsi="宋体" w:cs="宋体" w:hint="eastAsia"/>
          <w:i/>
          <w:iCs/>
          <w:color w:val="000000" w:themeColor="text1"/>
          <w:kern w:val="0"/>
          <w:sz w:val="24"/>
        </w:rPr>
        <w:t>（产品名称</w:t>
      </w:r>
      <w:r w:rsidRPr="00075EDC">
        <w:rPr>
          <w:rFonts w:ascii="宋体" w:hAnsi="宋体" w:cs="宋体" w:hint="eastAsia"/>
          <w:i/>
          <w:iCs/>
          <w:color w:val="000000" w:themeColor="text1"/>
          <w:kern w:val="0"/>
          <w:sz w:val="24"/>
        </w:rPr>
        <w:t>1</w:t>
      </w:r>
      <w:r w:rsidRPr="00075EDC">
        <w:rPr>
          <w:rFonts w:ascii="宋体" w:hAnsi="宋体" w:cs="宋体" w:hint="eastAsia"/>
          <w:i/>
          <w:iCs/>
          <w:color w:val="000000" w:themeColor="text1"/>
          <w:kern w:val="0"/>
          <w:sz w:val="24"/>
        </w:rPr>
        <w:t>）</w:t>
      </w:r>
      <w:r w:rsidRPr="00075EDC">
        <w:rPr>
          <w:rFonts w:ascii="宋体" w:hAnsi="宋体" w:cs="宋体" w:hint="eastAsia"/>
          <w:color w:val="000000" w:themeColor="text1"/>
          <w:kern w:val="0"/>
          <w:sz w:val="24"/>
        </w:rPr>
        <w:t>的</w:t>
      </w:r>
      <w:r w:rsidRPr="00075EDC">
        <w:rPr>
          <w:rFonts w:ascii="宋体" w:hAnsi="宋体" w:cs="宋体" w:hint="eastAsia"/>
          <w:i/>
          <w:iCs/>
          <w:color w:val="000000" w:themeColor="text1"/>
          <w:kern w:val="0"/>
          <w:sz w:val="24"/>
        </w:rPr>
        <w:t>（关键组件）</w:t>
      </w:r>
      <w:r w:rsidRPr="00075EDC">
        <w:rPr>
          <w:rFonts w:ascii="宋体" w:hAnsi="宋体" w:cs="宋体" w:hint="eastAsia"/>
          <w:i/>
          <w:iCs/>
          <w:color w:val="000000" w:themeColor="text1"/>
          <w:kern w:val="0"/>
          <w:sz w:val="18"/>
          <w:szCs w:val="18"/>
          <w:vertAlign w:val="superscript"/>
        </w:rPr>
        <w:t>4</w:t>
      </w:r>
      <w:r w:rsidRPr="00075EDC">
        <w:rPr>
          <w:rFonts w:ascii="宋体" w:hAnsi="宋体" w:cs="宋体" w:hint="eastAsia"/>
          <w:color w:val="000000" w:themeColor="text1"/>
          <w:kern w:val="0"/>
          <w:sz w:val="24"/>
        </w:rPr>
        <w:t>在中国境内生产。</w:t>
      </w:r>
      <w:r w:rsidRPr="00075EDC">
        <w:rPr>
          <w:rFonts w:ascii="宋体" w:hAnsi="宋体" w:cs="宋体" w:hint="eastAsia"/>
          <w:i/>
          <w:iCs/>
          <w:color w:val="000000" w:themeColor="text1"/>
          <w:kern w:val="0"/>
          <w:sz w:val="24"/>
        </w:rPr>
        <w:t>（产品名称</w:t>
      </w:r>
      <w:r w:rsidRPr="00075EDC">
        <w:rPr>
          <w:rFonts w:ascii="宋体" w:hAnsi="宋体" w:cs="宋体" w:hint="eastAsia"/>
          <w:i/>
          <w:iCs/>
          <w:color w:val="000000" w:themeColor="text1"/>
          <w:kern w:val="0"/>
          <w:sz w:val="24"/>
        </w:rPr>
        <w:t>1</w:t>
      </w:r>
      <w:r w:rsidRPr="00075EDC">
        <w:rPr>
          <w:rFonts w:ascii="宋体" w:hAnsi="宋体" w:cs="宋体" w:hint="eastAsia"/>
          <w:i/>
          <w:iCs/>
          <w:color w:val="000000" w:themeColor="text1"/>
          <w:kern w:val="0"/>
          <w:sz w:val="24"/>
        </w:rPr>
        <w:t>）</w:t>
      </w:r>
      <w:r w:rsidRPr="00075EDC">
        <w:rPr>
          <w:rFonts w:ascii="宋体" w:hAnsi="宋体" w:cs="宋体" w:hint="eastAsia"/>
          <w:color w:val="000000" w:themeColor="text1"/>
          <w:kern w:val="0"/>
          <w:sz w:val="24"/>
        </w:rPr>
        <w:t>的</w:t>
      </w:r>
      <w:r w:rsidRPr="00075EDC">
        <w:rPr>
          <w:rFonts w:ascii="宋体" w:hAnsi="宋体" w:cs="宋体" w:hint="eastAsia"/>
          <w:i/>
          <w:iCs/>
          <w:color w:val="000000" w:themeColor="text1"/>
          <w:kern w:val="0"/>
          <w:sz w:val="24"/>
        </w:rPr>
        <w:t>（关键工序）</w:t>
      </w:r>
      <w:r w:rsidRPr="00075EDC">
        <w:rPr>
          <w:rFonts w:ascii="宋体" w:hAnsi="宋体" w:cs="宋体" w:hint="eastAsia"/>
          <w:i/>
          <w:iCs/>
          <w:color w:val="000000" w:themeColor="text1"/>
          <w:kern w:val="0"/>
          <w:sz w:val="18"/>
          <w:szCs w:val="18"/>
          <w:vertAlign w:val="superscript"/>
        </w:rPr>
        <w:t>5</w:t>
      </w:r>
      <w:r w:rsidRPr="00075EDC">
        <w:rPr>
          <w:rFonts w:ascii="宋体" w:hAnsi="宋体" w:cs="宋体" w:hint="eastAsia"/>
          <w:color w:val="000000" w:themeColor="text1"/>
          <w:kern w:val="0"/>
          <w:sz w:val="24"/>
        </w:rPr>
        <w:t>在中国境内完成。</w:t>
      </w:r>
    </w:p>
    <w:p w:rsidR="00C77873" w:rsidRPr="00075EDC" w:rsidRDefault="008B596C">
      <w:pPr>
        <w:widowControl/>
        <w:shd w:val="clear" w:color="auto" w:fill="FFFFFF"/>
        <w:ind w:firstLine="480"/>
        <w:jc w:val="left"/>
        <w:rPr>
          <w:rFonts w:ascii="宋体" w:hAnsi="宋体" w:cs="宋体"/>
          <w:color w:val="000000" w:themeColor="text1"/>
          <w:kern w:val="0"/>
          <w:sz w:val="24"/>
        </w:rPr>
      </w:pPr>
      <w:r w:rsidRPr="00075EDC">
        <w:rPr>
          <w:rFonts w:ascii="宋体" w:hAnsi="宋体" w:cs="宋体" w:hint="eastAsia"/>
          <w:color w:val="000000" w:themeColor="text1"/>
          <w:kern w:val="0"/>
          <w:sz w:val="24"/>
        </w:rPr>
        <w:t>2.</w:t>
      </w:r>
      <w:r w:rsidRPr="00075EDC">
        <w:rPr>
          <w:rFonts w:ascii="宋体" w:hAnsi="宋体" w:cs="宋体" w:hint="eastAsia"/>
          <w:i/>
          <w:iCs/>
          <w:color w:val="000000" w:themeColor="text1"/>
          <w:kern w:val="0"/>
          <w:sz w:val="24"/>
        </w:rPr>
        <w:t>（产品名称</w:t>
      </w:r>
      <w:r w:rsidRPr="00075EDC">
        <w:rPr>
          <w:rFonts w:ascii="宋体" w:hAnsi="宋体" w:cs="宋体" w:hint="eastAsia"/>
          <w:i/>
          <w:iCs/>
          <w:color w:val="000000" w:themeColor="text1"/>
          <w:kern w:val="0"/>
          <w:sz w:val="24"/>
        </w:rPr>
        <w:t>2</w:t>
      </w:r>
      <w:r w:rsidRPr="00075EDC">
        <w:rPr>
          <w:rFonts w:ascii="宋体" w:hAnsi="宋体" w:cs="宋体" w:hint="eastAsia"/>
          <w:i/>
          <w:iCs/>
          <w:color w:val="000000" w:themeColor="text1"/>
          <w:kern w:val="0"/>
          <w:sz w:val="24"/>
        </w:rPr>
        <w:t>）</w:t>
      </w:r>
      <w:r w:rsidRPr="00075EDC">
        <w:rPr>
          <w:rFonts w:ascii="宋体" w:hAnsi="宋体" w:cs="宋体" w:hint="eastAsia"/>
          <w:color w:val="000000" w:themeColor="text1"/>
          <w:kern w:val="0"/>
          <w:sz w:val="24"/>
        </w:rPr>
        <w:t>，生产厂为</w:t>
      </w:r>
      <w:r w:rsidRPr="00075EDC">
        <w:rPr>
          <w:rFonts w:ascii="宋体" w:hAnsi="宋体" w:cs="宋体" w:hint="eastAsia"/>
          <w:i/>
          <w:iCs/>
          <w:color w:val="000000" w:themeColor="text1"/>
          <w:kern w:val="0"/>
          <w:sz w:val="24"/>
        </w:rPr>
        <w:t>（厂名）</w:t>
      </w:r>
      <w:r w:rsidRPr="00075EDC">
        <w:rPr>
          <w:rFonts w:ascii="宋体" w:hAnsi="宋体" w:cs="宋体" w:hint="eastAsia"/>
          <w:color w:val="000000" w:themeColor="text1"/>
          <w:kern w:val="0"/>
          <w:sz w:val="24"/>
        </w:rPr>
        <w:t>，厂址为</w:t>
      </w:r>
      <w:r w:rsidRPr="00075EDC">
        <w:rPr>
          <w:rFonts w:ascii="宋体" w:hAnsi="宋体" w:cs="宋体" w:hint="eastAsia"/>
          <w:i/>
          <w:iCs/>
          <w:color w:val="000000" w:themeColor="text1"/>
          <w:kern w:val="0"/>
          <w:sz w:val="24"/>
        </w:rPr>
        <w:t>（生产厂址）</w:t>
      </w:r>
      <w:r w:rsidRPr="00075EDC">
        <w:rPr>
          <w:rFonts w:ascii="宋体" w:hAnsi="宋体" w:cs="宋体" w:hint="eastAsia"/>
          <w:color w:val="000000" w:themeColor="text1"/>
          <w:kern w:val="0"/>
          <w:sz w:val="24"/>
        </w:rPr>
        <w:t>。</w:t>
      </w:r>
      <w:r w:rsidRPr="00075EDC">
        <w:rPr>
          <w:rFonts w:ascii="宋体" w:hAnsi="宋体" w:cs="宋体" w:hint="eastAsia"/>
          <w:i/>
          <w:iCs/>
          <w:color w:val="000000" w:themeColor="text1"/>
          <w:kern w:val="0"/>
          <w:sz w:val="24"/>
        </w:rPr>
        <w:t>（产品名称</w:t>
      </w:r>
      <w:r w:rsidRPr="00075EDC">
        <w:rPr>
          <w:rFonts w:ascii="宋体" w:hAnsi="宋体" w:cs="宋体" w:hint="eastAsia"/>
          <w:i/>
          <w:iCs/>
          <w:color w:val="000000" w:themeColor="text1"/>
          <w:kern w:val="0"/>
          <w:sz w:val="24"/>
        </w:rPr>
        <w:t>2</w:t>
      </w:r>
      <w:r w:rsidRPr="00075EDC">
        <w:rPr>
          <w:rFonts w:ascii="宋体" w:hAnsi="宋体" w:cs="宋体" w:hint="eastAsia"/>
          <w:i/>
          <w:iCs/>
          <w:color w:val="000000" w:themeColor="text1"/>
          <w:kern w:val="0"/>
          <w:sz w:val="24"/>
        </w:rPr>
        <w:t>）</w:t>
      </w:r>
      <w:r w:rsidRPr="00075EDC">
        <w:rPr>
          <w:rFonts w:ascii="宋体" w:hAnsi="宋体" w:cs="宋体" w:hint="eastAsia"/>
          <w:color w:val="000000" w:themeColor="text1"/>
          <w:kern w:val="0"/>
          <w:sz w:val="24"/>
        </w:rPr>
        <w:t>的中国境内生产的组件成本占比≥</w:t>
      </w:r>
      <w:r w:rsidRPr="00075EDC">
        <w:rPr>
          <w:rFonts w:ascii="宋体" w:hAnsi="宋体" w:cs="宋体" w:hint="eastAsia"/>
          <w:i/>
          <w:iCs/>
          <w:color w:val="000000" w:themeColor="text1"/>
          <w:kern w:val="0"/>
          <w:sz w:val="24"/>
        </w:rPr>
        <w:t>（规定比</w:t>
      </w:r>
      <w:r w:rsidRPr="00075EDC">
        <w:rPr>
          <w:rFonts w:ascii="宋体" w:hAnsi="宋体" w:cs="宋体" w:hint="eastAsia"/>
          <w:i/>
          <w:iCs/>
          <w:color w:val="000000" w:themeColor="text1"/>
          <w:kern w:val="0"/>
          <w:sz w:val="24"/>
        </w:rPr>
        <w:t>例）</w:t>
      </w:r>
      <w:r w:rsidRPr="00075EDC">
        <w:rPr>
          <w:rFonts w:ascii="宋体" w:hAnsi="宋体" w:cs="宋体" w:hint="eastAsia"/>
          <w:color w:val="000000" w:themeColor="text1"/>
          <w:kern w:val="0"/>
          <w:sz w:val="24"/>
        </w:rPr>
        <w:t>。</w:t>
      </w:r>
      <w:r w:rsidRPr="00075EDC">
        <w:rPr>
          <w:rFonts w:ascii="宋体" w:hAnsi="宋体" w:cs="宋体" w:hint="eastAsia"/>
          <w:i/>
          <w:iCs/>
          <w:color w:val="000000" w:themeColor="text1"/>
          <w:kern w:val="0"/>
          <w:sz w:val="24"/>
        </w:rPr>
        <w:t>（产品名称</w:t>
      </w:r>
      <w:r w:rsidRPr="00075EDC">
        <w:rPr>
          <w:rFonts w:ascii="宋体" w:hAnsi="宋体" w:cs="宋体" w:hint="eastAsia"/>
          <w:i/>
          <w:iCs/>
          <w:color w:val="000000" w:themeColor="text1"/>
          <w:kern w:val="0"/>
          <w:sz w:val="24"/>
        </w:rPr>
        <w:t>2</w:t>
      </w:r>
      <w:r w:rsidRPr="00075EDC">
        <w:rPr>
          <w:rFonts w:ascii="宋体" w:hAnsi="宋体" w:cs="宋体" w:hint="eastAsia"/>
          <w:i/>
          <w:iCs/>
          <w:color w:val="000000" w:themeColor="text1"/>
          <w:kern w:val="0"/>
          <w:sz w:val="24"/>
        </w:rPr>
        <w:t>）</w:t>
      </w:r>
      <w:r w:rsidRPr="00075EDC">
        <w:rPr>
          <w:rFonts w:ascii="宋体" w:hAnsi="宋体" w:cs="宋体" w:hint="eastAsia"/>
          <w:color w:val="000000" w:themeColor="text1"/>
          <w:kern w:val="0"/>
          <w:sz w:val="24"/>
        </w:rPr>
        <w:t>的</w:t>
      </w:r>
      <w:r w:rsidRPr="00075EDC">
        <w:rPr>
          <w:rFonts w:ascii="宋体" w:hAnsi="宋体" w:cs="宋体" w:hint="eastAsia"/>
          <w:i/>
          <w:iCs/>
          <w:color w:val="000000" w:themeColor="text1"/>
          <w:kern w:val="0"/>
          <w:sz w:val="24"/>
        </w:rPr>
        <w:t>（关键组件）</w:t>
      </w:r>
      <w:r w:rsidRPr="00075EDC">
        <w:rPr>
          <w:rFonts w:ascii="宋体" w:hAnsi="宋体" w:cs="宋体" w:hint="eastAsia"/>
          <w:color w:val="000000" w:themeColor="text1"/>
          <w:kern w:val="0"/>
          <w:sz w:val="24"/>
        </w:rPr>
        <w:t>在中国境内生产。</w:t>
      </w:r>
      <w:r w:rsidRPr="00075EDC">
        <w:rPr>
          <w:rFonts w:ascii="宋体" w:hAnsi="宋体" w:cs="宋体" w:hint="eastAsia"/>
          <w:i/>
          <w:iCs/>
          <w:color w:val="000000" w:themeColor="text1"/>
          <w:kern w:val="0"/>
          <w:sz w:val="24"/>
        </w:rPr>
        <w:t>（产品名称</w:t>
      </w:r>
      <w:r w:rsidRPr="00075EDC">
        <w:rPr>
          <w:rFonts w:ascii="宋体" w:hAnsi="宋体" w:cs="宋体" w:hint="eastAsia"/>
          <w:i/>
          <w:iCs/>
          <w:color w:val="000000" w:themeColor="text1"/>
          <w:kern w:val="0"/>
          <w:sz w:val="24"/>
        </w:rPr>
        <w:t>2</w:t>
      </w:r>
      <w:r w:rsidRPr="00075EDC">
        <w:rPr>
          <w:rFonts w:ascii="宋体" w:hAnsi="宋体" w:cs="宋体" w:hint="eastAsia"/>
          <w:i/>
          <w:iCs/>
          <w:color w:val="000000" w:themeColor="text1"/>
          <w:kern w:val="0"/>
          <w:sz w:val="24"/>
        </w:rPr>
        <w:t>）</w:t>
      </w:r>
      <w:r w:rsidRPr="00075EDC">
        <w:rPr>
          <w:rFonts w:ascii="宋体" w:hAnsi="宋体" w:cs="宋体" w:hint="eastAsia"/>
          <w:color w:val="000000" w:themeColor="text1"/>
          <w:kern w:val="0"/>
          <w:sz w:val="24"/>
        </w:rPr>
        <w:t>的</w:t>
      </w:r>
      <w:r w:rsidRPr="00075EDC">
        <w:rPr>
          <w:rFonts w:ascii="宋体" w:hAnsi="宋体" w:cs="宋体" w:hint="eastAsia"/>
          <w:i/>
          <w:iCs/>
          <w:color w:val="000000" w:themeColor="text1"/>
          <w:kern w:val="0"/>
          <w:sz w:val="24"/>
        </w:rPr>
        <w:t>（关键工序）</w:t>
      </w:r>
      <w:r w:rsidRPr="00075EDC">
        <w:rPr>
          <w:rFonts w:ascii="宋体" w:hAnsi="宋体" w:cs="宋体" w:hint="eastAsia"/>
          <w:color w:val="000000" w:themeColor="text1"/>
          <w:kern w:val="0"/>
          <w:sz w:val="24"/>
        </w:rPr>
        <w:t>在中国境内完成。</w:t>
      </w:r>
    </w:p>
    <w:p w:rsidR="00C77873" w:rsidRPr="00075EDC" w:rsidRDefault="008B596C">
      <w:pPr>
        <w:widowControl/>
        <w:shd w:val="clear" w:color="auto" w:fill="FFFFFF"/>
        <w:spacing w:before="30" w:after="30"/>
        <w:ind w:firstLine="480"/>
        <w:jc w:val="left"/>
        <w:rPr>
          <w:rFonts w:ascii="宋体" w:hAnsi="宋体" w:cs="宋体"/>
          <w:color w:val="000000" w:themeColor="text1"/>
          <w:kern w:val="0"/>
          <w:sz w:val="24"/>
        </w:rPr>
      </w:pPr>
      <w:r w:rsidRPr="00075EDC">
        <w:rPr>
          <w:rFonts w:ascii="宋体" w:hAnsi="宋体" w:cs="宋体" w:hint="eastAsia"/>
          <w:color w:val="000000" w:themeColor="text1"/>
          <w:kern w:val="0"/>
          <w:sz w:val="24"/>
        </w:rPr>
        <w:t>……</w:t>
      </w:r>
    </w:p>
    <w:p w:rsidR="00C77873" w:rsidRPr="00075EDC" w:rsidRDefault="008B596C">
      <w:pPr>
        <w:widowControl/>
        <w:shd w:val="clear" w:color="auto" w:fill="FFFFFF"/>
        <w:spacing w:before="30" w:after="30"/>
        <w:ind w:firstLine="480"/>
        <w:jc w:val="left"/>
        <w:rPr>
          <w:rFonts w:ascii="宋体" w:hAnsi="宋体" w:cs="宋体"/>
          <w:color w:val="000000" w:themeColor="text1"/>
          <w:kern w:val="0"/>
          <w:sz w:val="24"/>
        </w:rPr>
      </w:pPr>
      <w:r w:rsidRPr="00075EDC">
        <w:rPr>
          <w:rFonts w:ascii="宋体" w:hAnsi="宋体" w:cs="宋体" w:hint="eastAsia"/>
          <w:color w:val="000000" w:themeColor="text1"/>
          <w:kern w:val="0"/>
          <w:sz w:val="24"/>
        </w:rPr>
        <w:t>本公司（单位）对上述声明内容的真实性负责。如有虚假，愿承担相应法律责任。</w:t>
      </w:r>
    </w:p>
    <w:p w:rsidR="00C77873" w:rsidRPr="00075EDC" w:rsidRDefault="008B596C">
      <w:pPr>
        <w:widowControl/>
        <w:shd w:val="clear" w:color="auto" w:fill="FFFFFF"/>
        <w:spacing w:before="30" w:after="30"/>
        <w:jc w:val="left"/>
        <w:rPr>
          <w:rFonts w:ascii="宋体" w:hAnsi="宋体" w:cs="宋体"/>
          <w:color w:val="000000" w:themeColor="text1"/>
          <w:kern w:val="0"/>
          <w:sz w:val="24"/>
        </w:rPr>
      </w:pPr>
      <w:r w:rsidRPr="00075EDC">
        <w:rPr>
          <w:rFonts w:ascii="宋体" w:hAnsi="宋体" w:cs="宋体" w:hint="eastAsia"/>
          <w:color w:val="000000" w:themeColor="text1"/>
          <w:kern w:val="0"/>
          <w:sz w:val="24"/>
        </w:rPr>
        <w:t> </w:t>
      </w:r>
    </w:p>
    <w:p w:rsidR="00C77873" w:rsidRPr="00075EDC" w:rsidRDefault="008B596C">
      <w:pPr>
        <w:widowControl/>
        <w:shd w:val="clear" w:color="auto" w:fill="FFFFFF"/>
        <w:spacing w:before="30" w:after="30"/>
        <w:jc w:val="right"/>
        <w:rPr>
          <w:rFonts w:ascii="宋体" w:hAnsi="宋体" w:cs="宋体"/>
          <w:color w:val="000000" w:themeColor="text1"/>
          <w:kern w:val="0"/>
          <w:sz w:val="24"/>
        </w:rPr>
      </w:pPr>
      <w:r w:rsidRPr="00075EDC">
        <w:rPr>
          <w:rFonts w:ascii="宋体" w:hAnsi="宋体" w:cs="宋体" w:hint="eastAsia"/>
          <w:color w:val="000000" w:themeColor="text1"/>
          <w:kern w:val="0"/>
          <w:sz w:val="24"/>
        </w:rPr>
        <w:t>公司（单位）名称（盖章）：　        </w:t>
      </w:r>
    </w:p>
    <w:p w:rsidR="00C77873" w:rsidRPr="00075EDC" w:rsidRDefault="008B596C">
      <w:pPr>
        <w:widowControl/>
        <w:shd w:val="clear" w:color="auto" w:fill="FFFFFF"/>
        <w:jc w:val="right"/>
        <w:rPr>
          <w:rFonts w:ascii="宋体" w:hAnsi="宋体" w:cs="宋体"/>
          <w:color w:val="000000" w:themeColor="text1"/>
          <w:kern w:val="0"/>
          <w:sz w:val="24"/>
        </w:rPr>
      </w:pPr>
      <w:r w:rsidRPr="00075EDC">
        <w:rPr>
          <w:rFonts w:ascii="宋体" w:hAnsi="宋体" w:cs="宋体" w:hint="eastAsia"/>
          <w:color w:val="000000" w:themeColor="text1"/>
          <w:kern w:val="0"/>
          <w:sz w:val="24"/>
        </w:rPr>
        <w:t>日期：　     年　  月　  日         </w:t>
      </w:r>
    </w:p>
    <w:p w:rsidR="00C77873" w:rsidRPr="00075EDC" w:rsidRDefault="008B596C">
      <w:pPr>
        <w:widowControl/>
        <w:shd w:val="clear" w:color="auto" w:fill="FFFFFF"/>
        <w:spacing w:before="30" w:after="30"/>
        <w:jc w:val="left"/>
        <w:rPr>
          <w:rFonts w:ascii="宋体" w:hAnsi="宋体" w:cs="宋体"/>
          <w:color w:val="000000" w:themeColor="text1"/>
          <w:kern w:val="0"/>
          <w:sz w:val="24"/>
        </w:rPr>
      </w:pPr>
      <w:r w:rsidRPr="00075EDC">
        <w:rPr>
          <w:rFonts w:ascii="宋体" w:hAnsi="宋体" w:cs="宋体" w:hint="eastAsia"/>
          <w:color w:val="000000" w:themeColor="text1"/>
          <w:kern w:val="0"/>
          <w:sz w:val="24"/>
        </w:rPr>
        <w:t>__________________</w:t>
      </w:r>
    </w:p>
    <w:p w:rsidR="00C77873" w:rsidRPr="00075EDC" w:rsidRDefault="008B596C">
      <w:pPr>
        <w:widowControl/>
        <w:shd w:val="clear" w:color="auto" w:fill="FFFFFF"/>
        <w:ind w:firstLine="480"/>
        <w:jc w:val="left"/>
        <w:rPr>
          <w:rFonts w:ascii="宋体" w:hAnsi="宋体" w:cs="宋体"/>
          <w:color w:val="000000" w:themeColor="text1"/>
          <w:kern w:val="0"/>
          <w:szCs w:val="21"/>
        </w:rPr>
      </w:pPr>
      <w:r w:rsidRPr="00075EDC">
        <w:rPr>
          <w:rFonts w:ascii="宋体" w:hAnsi="宋体" w:cs="宋体" w:hint="eastAsia"/>
          <w:color w:val="000000" w:themeColor="text1"/>
          <w:kern w:val="0"/>
          <w:szCs w:val="21"/>
        </w:rPr>
        <w:t>1.</w:t>
      </w:r>
      <w:r w:rsidRPr="00075EDC">
        <w:rPr>
          <w:rFonts w:ascii="宋体" w:hAnsi="宋体" w:cs="宋体" w:hint="eastAsia"/>
          <w:color w:val="000000" w:themeColor="text1"/>
          <w:kern w:val="0"/>
          <w:szCs w:val="21"/>
        </w:rPr>
        <w:t>产品如有型号，请在“产品名称”栏一并填写。</w:t>
      </w:r>
    </w:p>
    <w:p w:rsidR="00C77873" w:rsidRPr="00075EDC" w:rsidRDefault="008B596C">
      <w:pPr>
        <w:widowControl/>
        <w:shd w:val="clear" w:color="auto" w:fill="FFFFFF"/>
        <w:ind w:firstLine="480"/>
        <w:jc w:val="left"/>
        <w:rPr>
          <w:rFonts w:ascii="宋体" w:hAnsi="宋体" w:cs="宋体"/>
          <w:color w:val="000000" w:themeColor="text1"/>
          <w:kern w:val="0"/>
          <w:szCs w:val="21"/>
        </w:rPr>
      </w:pPr>
      <w:r w:rsidRPr="00075EDC">
        <w:rPr>
          <w:rFonts w:ascii="宋体" w:hAnsi="宋体" w:cs="宋体" w:hint="eastAsia"/>
          <w:color w:val="000000" w:themeColor="text1"/>
          <w:kern w:val="0"/>
          <w:szCs w:val="21"/>
        </w:rPr>
        <w:t>2.</w:t>
      </w:r>
      <w:r w:rsidRPr="00075EDC">
        <w:rPr>
          <w:rFonts w:ascii="宋体" w:hAnsi="宋体" w:cs="宋体" w:hint="eastAsia"/>
          <w:color w:val="000000" w:themeColor="text1"/>
          <w:kern w:val="0"/>
          <w:szCs w:val="21"/>
        </w:rPr>
        <w:t>生产厂名与厂址应与生产厂营业执照载明的相关信息保持一致。</w:t>
      </w:r>
    </w:p>
    <w:p w:rsidR="00C77873" w:rsidRPr="00075EDC" w:rsidRDefault="008B596C">
      <w:pPr>
        <w:widowControl/>
        <w:shd w:val="clear" w:color="auto" w:fill="FFFFFF"/>
        <w:ind w:firstLine="480"/>
        <w:jc w:val="left"/>
        <w:rPr>
          <w:rFonts w:ascii="宋体" w:hAnsi="宋体" w:cs="宋体"/>
          <w:color w:val="000000" w:themeColor="text1"/>
          <w:kern w:val="0"/>
          <w:szCs w:val="21"/>
        </w:rPr>
      </w:pPr>
      <w:r w:rsidRPr="00075EDC">
        <w:rPr>
          <w:rFonts w:ascii="宋体" w:hAnsi="宋体" w:cs="宋体" w:hint="eastAsia"/>
          <w:color w:val="000000" w:themeColor="text1"/>
          <w:kern w:val="0"/>
          <w:szCs w:val="21"/>
        </w:rPr>
        <w:t>3.</w:t>
      </w:r>
      <w:r w:rsidRPr="00075EDC">
        <w:rPr>
          <w:rFonts w:ascii="宋体" w:hAnsi="宋体" w:cs="宋体" w:hint="eastAsia"/>
          <w:color w:val="000000" w:themeColor="text1"/>
          <w:kern w:val="0"/>
          <w:szCs w:val="21"/>
        </w:rPr>
        <w:t>该产品的中国境内生产的组件成本占比相关要求实施前，“规定比例”栏可不填，下同。</w:t>
      </w:r>
    </w:p>
    <w:p w:rsidR="00C77873" w:rsidRPr="00075EDC" w:rsidRDefault="008B596C">
      <w:pPr>
        <w:widowControl/>
        <w:shd w:val="clear" w:color="auto" w:fill="FFFFFF"/>
        <w:ind w:firstLine="480"/>
        <w:jc w:val="left"/>
        <w:rPr>
          <w:rFonts w:ascii="宋体" w:hAnsi="宋体" w:cs="宋体"/>
          <w:color w:val="000000" w:themeColor="text1"/>
          <w:kern w:val="0"/>
          <w:szCs w:val="21"/>
        </w:rPr>
      </w:pPr>
      <w:r w:rsidRPr="00075EDC">
        <w:rPr>
          <w:rFonts w:ascii="宋体" w:hAnsi="宋体" w:cs="宋体" w:hint="eastAsia"/>
          <w:color w:val="000000" w:themeColor="text1"/>
          <w:kern w:val="0"/>
          <w:szCs w:val="21"/>
        </w:rPr>
        <w:t>4.</w:t>
      </w:r>
      <w:r w:rsidRPr="00075EDC">
        <w:rPr>
          <w:rFonts w:ascii="宋体" w:hAnsi="宋体" w:cs="宋体" w:hint="eastAsia"/>
          <w:color w:val="000000" w:themeColor="text1"/>
          <w:kern w:val="0"/>
          <w:szCs w:val="21"/>
        </w:rPr>
        <w:t>该产品的关键组件要求实施前，“关键组件”栏可不填，下同。</w:t>
      </w:r>
    </w:p>
    <w:p w:rsidR="00C77873" w:rsidRPr="00075EDC" w:rsidRDefault="008B596C">
      <w:pPr>
        <w:widowControl/>
        <w:shd w:val="clear" w:color="auto" w:fill="FFFFFF"/>
        <w:ind w:firstLine="480"/>
        <w:jc w:val="left"/>
        <w:rPr>
          <w:rFonts w:ascii="宋体" w:hAnsi="宋体" w:cs="宋体"/>
          <w:color w:val="000000" w:themeColor="text1"/>
          <w:kern w:val="0"/>
          <w:szCs w:val="21"/>
        </w:rPr>
      </w:pPr>
      <w:r w:rsidRPr="00075EDC">
        <w:rPr>
          <w:rFonts w:ascii="宋体" w:hAnsi="宋体" w:cs="宋体" w:hint="eastAsia"/>
          <w:color w:val="000000" w:themeColor="text1"/>
          <w:kern w:val="0"/>
          <w:szCs w:val="21"/>
        </w:rPr>
        <w:t>5.</w:t>
      </w:r>
      <w:r w:rsidRPr="00075EDC">
        <w:rPr>
          <w:rFonts w:ascii="宋体" w:hAnsi="宋体" w:cs="宋体" w:hint="eastAsia"/>
          <w:color w:val="000000" w:themeColor="text1"/>
          <w:kern w:val="0"/>
          <w:szCs w:val="21"/>
        </w:rPr>
        <w:t>该产品的关键工序要求实施前，“关键工序”栏可不填，下同。</w:t>
      </w:r>
    </w:p>
    <w:p w:rsidR="00C77873" w:rsidRPr="00075EDC" w:rsidRDefault="00C77873">
      <w:pPr>
        <w:pStyle w:val="af1"/>
        <w:widowControl/>
        <w:spacing w:beforeAutospacing="1" w:afterAutospacing="1" w:line="360" w:lineRule="auto"/>
        <w:rPr>
          <w:rFonts w:ascii="宋体" w:hAnsi="宋体" w:cs="宋体"/>
          <w:color w:val="000000" w:themeColor="text1"/>
        </w:rPr>
      </w:pPr>
    </w:p>
    <w:p w:rsidR="00C77873" w:rsidRPr="00075EDC" w:rsidRDefault="008B596C">
      <w:pPr>
        <w:widowControl/>
        <w:spacing w:line="360" w:lineRule="auto"/>
        <w:jc w:val="left"/>
        <w:rPr>
          <w:color w:val="000000" w:themeColor="text1"/>
          <w:sz w:val="20"/>
        </w:rPr>
        <w:sectPr w:rsidR="00C77873" w:rsidRPr="00075EDC">
          <w:pgSz w:w="11906" w:h="16838"/>
          <w:pgMar w:top="1134" w:right="1134" w:bottom="1134" w:left="1134" w:header="720" w:footer="720" w:gutter="0"/>
          <w:cols w:space="720"/>
          <w:docGrid w:type="lines" w:linePitch="331"/>
        </w:sectPr>
      </w:pPr>
      <w:r w:rsidRPr="00075EDC">
        <w:rPr>
          <w:rFonts w:ascii="宋体" w:hAnsi="宋体" w:hint="eastAsia"/>
          <w:color w:val="000000" w:themeColor="text1"/>
          <w:sz w:val="24"/>
        </w:rPr>
        <w:br w:type="page"/>
      </w:r>
    </w:p>
    <w:p w:rsidR="00C77873" w:rsidRPr="00075EDC" w:rsidRDefault="00C77873" w:rsidP="00075EDC">
      <w:pPr>
        <w:snapToGrid w:val="0"/>
        <w:spacing w:before="50" w:afterLines="50" w:line="360" w:lineRule="auto"/>
        <w:jc w:val="left"/>
        <w:rPr>
          <w:color w:val="000000" w:themeColor="text1"/>
          <w:sz w:val="20"/>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C77873">
      <w:pPr>
        <w:pStyle w:val="aa"/>
        <w:tabs>
          <w:tab w:val="left" w:pos="2472"/>
        </w:tabs>
        <w:spacing w:line="460" w:lineRule="exact"/>
        <w:jc w:val="center"/>
        <w:rPr>
          <w:rFonts w:ascii="Times New Roman" w:hAnsi="Times New Roman"/>
          <w:b/>
          <w:color w:val="000000" w:themeColor="text1"/>
          <w:sz w:val="36"/>
        </w:rPr>
      </w:pPr>
    </w:p>
    <w:p w:rsidR="00C77873" w:rsidRPr="00075EDC" w:rsidRDefault="008B596C">
      <w:pPr>
        <w:pStyle w:val="aa"/>
        <w:tabs>
          <w:tab w:val="left" w:pos="2472"/>
        </w:tabs>
        <w:spacing w:line="460" w:lineRule="exact"/>
        <w:jc w:val="center"/>
        <w:outlineLvl w:val="0"/>
        <w:rPr>
          <w:rFonts w:ascii="Times New Roman" w:hAnsi="Times New Roman"/>
          <w:b/>
          <w:color w:val="000000" w:themeColor="text1"/>
          <w:sz w:val="36"/>
        </w:rPr>
      </w:pPr>
      <w:bookmarkStart w:id="342" w:name="_Toc187761578"/>
      <w:r w:rsidRPr="00075EDC">
        <w:rPr>
          <w:rFonts w:ascii="Times New Roman" w:hAnsi="Times New Roman" w:hint="eastAsia"/>
          <w:b/>
          <w:color w:val="000000" w:themeColor="text1"/>
          <w:sz w:val="36"/>
        </w:rPr>
        <w:t>第七章质疑、投诉证明材料格式</w:t>
      </w:r>
      <w:bookmarkEnd w:id="342"/>
    </w:p>
    <w:p w:rsidR="00C77873" w:rsidRPr="00075EDC" w:rsidRDefault="00C77873">
      <w:pPr>
        <w:widowControl/>
        <w:spacing w:line="360" w:lineRule="auto"/>
        <w:jc w:val="left"/>
        <w:rPr>
          <w:color w:val="000000" w:themeColor="text1"/>
          <w:sz w:val="20"/>
        </w:rPr>
        <w:sectPr w:rsidR="00C77873" w:rsidRPr="00075EDC">
          <w:pgSz w:w="11906" w:h="16838"/>
          <w:pgMar w:top="1134" w:right="1134" w:bottom="1134" w:left="1134" w:header="720" w:footer="720" w:gutter="0"/>
          <w:cols w:space="720"/>
          <w:docGrid w:type="lines" w:linePitch="331"/>
        </w:sectPr>
      </w:pPr>
    </w:p>
    <w:p w:rsidR="00C77873" w:rsidRPr="00075EDC" w:rsidRDefault="00C77873">
      <w:pPr>
        <w:widowControl/>
        <w:shd w:val="clear" w:color="auto" w:fill="FFFFFF"/>
        <w:spacing w:line="260" w:lineRule="exact"/>
        <w:jc w:val="left"/>
        <w:rPr>
          <w:rFonts w:ascii="宋体" w:hAnsi="宋体"/>
          <w:b/>
          <w:bCs/>
          <w:color w:val="000000" w:themeColor="text1"/>
          <w:sz w:val="28"/>
          <w:szCs w:val="28"/>
        </w:rPr>
      </w:pPr>
    </w:p>
    <w:p w:rsidR="00C77873" w:rsidRPr="00075EDC" w:rsidRDefault="008B596C">
      <w:pPr>
        <w:pStyle w:val="2"/>
        <w:jc w:val="center"/>
        <w:rPr>
          <w:rFonts w:ascii="宋体" w:hAnsi="宋体"/>
          <w:b w:val="0"/>
          <w:bCs w:val="0"/>
          <w:color w:val="000000" w:themeColor="text1"/>
        </w:rPr>
      </w:pPr>
      <w:bookmarkStart w:id="343" w:name="_Toc187761579"/>
      <w:r w:rsidRPr="00075EDC">
        <w:rPr>
          <w:rFonts w:ascii="宋体" w:hAnsi="宋体" w:hint="eastAsia"/>
          <w:b w:val="0"/>
          <w:bCs w:val="0"/>
          <w:color w:val="000000" w:themeColor="text1"/>
        </w:rPr>
        <w:t>第一节</w:t>
      </w:r>
      <w:r w:rsidRPr="00075EDC">
        <w:rPr>
          <w:rFonts w:ascii="宋体" w:hAnsi="宋体" w:hint="eastAsia"/>
          <w:b w:val="0"/>
          <w:bCs w:val="0"/>
          <w:color w:val="000000" w:themeColor="text1"/>
        </w:rPr>
        <w:t xml:space="preserve"> </w:t>
      </w:r>
      <w:r w:rsidRPr="00075EDC">
        <w:rPr>
          <w:rFonts w:ascii="宋体" w:hAnsi="宋体" w:hint="eastAsia"/>
          <w:b w:val="0"/>
          <w:bCs w:val="0"/>
          <w:color w:val="000000" w:themeColor="text1"/>
        </w:rPr>
        <w:t>质疑函（格式）</w:t>
      </w:r>
      <w:bookmarkEnd w:id="343"/>
    </w:p>
    <w:p w:rsidR="00C77873" w:rsidRPr="00075EDC" w:rsidRDefault="008B596C">
      <w:pPr>
        <w:jc w:val="center"/>
        <w:rPr>
          <w:rFonts w:ascii="仿宋" w:eastAsia="仿宋" w:hAnsi="仿宋" w:cs="仿宋"/>
          <w:b/>
          <w:bCs/>
          <w:color w:val="000000" w:themeColor="text1"/>
          <w:sz w:val="44"/>
          <w:szCs w:val="44"/>
        </w:rPr>
      </w:pPr>
      <w:r w:rsidRPr="00075EDC">
        <w:rPr>
          <w:rFonts w:ascii="仿宋" w:eastAsia="仿宋" w:hAnsi="仿宋" w:cs="仿宋" w:hint="eastAsia"/>
          <w:b/>
          <w:bCs/>
          <w:color w:val="000000" w:themeColor="text1"/>
          <w:sz w:val="44"/>
          <w:szCs w:val="44"/>
        </w:rPr>
        <w:t>质疑函范本</w:t>
      </w:r>
    </w:p>
    <w:p w:rsidR="00C77873" w:rsidRPr="00075EDC" w:rsidRDefault="008B596C" w:rsidP="00075EDC">
      <w:pPr>
        <w:adjustRightInd w:val="0"/>
        <w:snapToGrid w:val="0"/>
        <w:spacing w:beforeLines="100" w:line="360" w:lineRule="auto"/>
        <w:rPr>
          <w:rFonts w:ascii="黑体" w:eastAsia="黑体" w:hAnsi="黑体" w:cs="仿宋"/>
          <w:bCs/>
          <w:color w:val="000000" w:themeColor="text1"/>
          <w:sz w:val="32"/>
          <w:szCs w:val="32"/>
        </w:rPr>
      </w:pPr>
      <w:r w:rsidRPr="00075EDC">
        <w:rPr>
          <w:rFonts w:ascii="黑体" w:eastAsia="黑体" w:hAnsi="黑体" w:cs="仿宋" w:hint="eastAsia"/>
          <w:bCs/>
          <w:color w:val="000000" w:themeColor="text1"/>
          <w:sz w:val="32"/>
          <w:szCs w:val="32"/>
        </w:rPr>
        <w:t>一、质疑供应商基本信息</w:t>
      </w:r>
    </w:p>
    <w:p w:rsidR="00C77873" w:rsidRPr="00075EDC" w:rsidRDefault="008B596C">
      <w:pPr>
        <w:adjustRightInd w:val="0"/>
        <w:snapToGrid w:val="0"/>
        <w:spacing w:line="360" w:lineRule="auto"/>
        <w:rPr>
          <w:rFonts w:ascii="仿宋" w:eastAsia="仿宋" w:hAnsi="仿宋" w:cs="仿宋"/>
          <w:color w:val="000000" w:themeColor="text1"/>
          <w:sz w:val="32"/>
          <w:szCs w:val="32"/>
          <w:u w:val="dotted"/>
        </w:rPr>
      </w:pPr>
      <w:r w:rsidRPr="00075EDC">
        <w:rPr>
          <w:rFonts w:ascii="仿宋" w:eastAsia="仿宋" w:hAnsi="仿宋" w:cs="仿宋" w:hint="eastAsia"/>
          <w:color w:val="000000" w:themeColor="text1"/>
          <w:sz w:val="32"/>
          <w:szCs w:val="32"/>
        </w:rPr>
        <w:t>质疑供应商：</w:t>
      </w:r>
    </w:p>
    <w:p w:rsidR="00C77873" w:rsidRPr="00075EDC" w:rsidRDefault="008B596C">
      <w:pPr>
        <w:adjustRightInd w:val="0"/>
        <w:snapToGrid w:val="0"/>
        <w:spacing w:line="360" w:lineRule="auto"/>
        <w:rPr>
          <w:rFonts w:ascii="仿宋" w:eastAsia="仿宋" w:hAnsi="仿宋" w:cs="仿宋"/>
          <w:color w:val="000000" w:themeColor="text1"/>
          <w:sz w:val="32"/>
          <w:szCs w:val="32"/>
        </w:rPr>
      </w:pPr>
      <w:r w:rsidRPr="00075EDC">
        <w:rPr>
          <w:rFonts w:ascii="仿宋" w:eastAsia="仿宋" w:hAnsi="仿宋" w:cs="仿宋" w:hint="eastAsia"/>
          <w:color w:val="000000" w:themeColor="text1"/>
          <w:sz w:val="32"/>
          <w:szCs w:val="32"/>
        </w:rPr>
        <w:t>地址：邮编：</w:t>
      </w:r>
    </w:p>
    <w:p w:rsidR="00C77873" w:rsidRPr="00075EDC" w:rsidRDefault="008B596C">
      <w:pPr>
        <w:adjustRightInd w:val="0"/>
        <w:snapToGrid w:val="0"/>
        <w:spacing w:line="360" w:lineRule="auto"/>
        <w:rPr>
          <w:rFonts w:ascii="仿宋" w:eastAsia="仿宋" w:hAnsi="仿宋" w:cs="仿宋"/>
          <w:color w:val="000000" w:themeColor="text1"/>
          <w:sz w:val="32"/>
          <w:szCs w:val="32"/>
        </w:rPr>
      </w:pPr>
      <w:r w:rsidRPr="00075EDC">
        <w:rPr>
          <w:rFonts w:ascii="仿宋" w:eastAsia="仿宋" w:hAnsi="仿宋" w:cs="仿宋" w:hint="eastAsia"/>
          <w:color w:val="000000" w:themeColor="text1"/>
          <w:sz w:val="32"/>
          <w:szCs w:val="32"/>
        </w:rPr>
        <w:t>联系人：联系电话：</w:t>
      </w:r>
    </w:p>
    <w:p w:rsidR="00C77873" w:rsidRPr="00075EDC" w:rsidRDefault="008B596C">
      <w:pPr>
        <w:adjustRightInd w:val="0"/>
        <w:snapToGrid w:val="0"/>
        <w:spacing w:line="360" w:lineRule="auto"/>
        <w:rPr>
          <w:rFonts w:ascii="仿宋" w:eastAsia="仿宋" w:hAnsi="仿宋" w:cs="仿宋"/>
          <w:color w:val="000000" w:themeColor="text1"/>
          <w:sz w:val="32"/>
          <w:szCs w:val="32"/>
          <w:u w:val="dotted"/>
        </w:rPr>
      </w:pPr>
      <w:r w:rsidRPr="00075EDC">
        <w:rPr>
          <w:rFonts w:ascii="仿宋" w:eastAsia="仿宋" w:hAnsi="仿宋" w:cs="仿宋" w:hint="eastAsia"/>
          <w:color w:val="000000" w:themeColor="text1"/>
          <w:sz w:val="32"/>
          <w:szCs w:val="32"/>
        </w:rPr>
        <w:t>授权代表：</w:t>
      </w:r>
    </w:p>
    <w:p w:rsidR="00C77873" w:rsidRPr="00075EDC" w:rsidRDefault="008B596C">
      <w:pPr>
        <w:adjustRightInd w:val="0"/>
        <w:snapToGrid w:val="0"/>
        <w:spacing w:line="360" w:lineRule="auto"/>
        <w:rPr>
          <w:rFonts w:ascii="仿宋" w:eastAsia="仿宋" w:hAnsi="仿宋" w:cs="仿宋"/>
          <w:color w:val="000000" w:themeColor="text1"/>
          <w:sz w:val="32"/>
          <w:szCs w:val="32"/>
        </w:rPr>
      </w:pPr>
      <w:r w:rsidRPr="00075EDC">
        <w:rPr>
          <w:rFonts w:ascii="仿宋" w:eastAsia="仿宋" w:hAnsi="仿宋" w:cs="仿宋" w:hint="eastAsia"/>
          <w:color w:val="000000" w:themeColor="text1"/>
          <w:sz w:val="32"/>
          <w:szCs w:val="32"/>
        </w:rPr>
        <w:t>联系电话：</w:t>
      </w:r>
    </w:p>
    <w:p w:rsidR="00C77873" w:rsidRPr="00075EDC" w:rsidRDefault="008B596C">
      <w:pPr>
        <w:adjustRightInd w:val="0"/>
        <w:snapToGrid w:val="0"/>
        <w:spacing w:line="360" w:lineRule="auto"/>
        <w:rPr>
          <w:rFonts w:ascii="仿宋" w:eastAsia="仿宋" w:hAnsi="仿宋" w:cs="仿宋"/>
          <w:color w:val="000000" w:themeColor="text1"/>
          <w:sz w:val="32"/>
          <w:szCs w:val="32"/>
        </w:rPr>
      </w:pPr>
      <w:r w:rsidRPr="00075EDC">
        <w:rPr>
          <w:rFonts w:ascii="仿宋" w:eastAsia="仿宋" w:hAnsi="仿宋" w:cs="仿宋" w:hint="eastAsia"/>
          <w:color w:val="000000" w:themeColor="text1"/>
          <w:sz w:val="32"/>
          <w:szCs w:val="32"/>
        </w:rPr>
        <w:t>地址：</w:t>
      </w:r>
      <w:r w:rsidRPr="00075EDC">
        <w:rPr>
          <w:rFonts w:ascii="仿宋" w:eastAsia="仿宋" w:hAnsi="仿宋" w:cs="仿宋" w:hint="eastAsia"/>
          <w:color w:val="000000" w:themeColor="text1"/>
          <w:sz w:val="32"/>
          <w:szCs w:val="32"/>
        </w:rPr>
        <w:t xml:space="preserve"> </w:t>
      </w:r>
      <w:r w:rsidRPr="00075EDC">
        <w:rPr>
          <w:rFonts w:ascii="仿宋" w:eastAsia="仿宋" w:hAnsi="仿宋" w:cs="仿宋" w:hint="eastAsia"/>
          <w:color w:val="000000" w:themeColor="text1"/>
          <w:sz w:val="32"/>
          <w:szCs w:val="32"/>
        </w:rPr>
        <w:t>邮编：</w:t>
      </w:r>
    </w:p>
    <w:p w:rsidR="00C77873" w:rsidRPr="00075EDC" w:rsidRDefault="008B596C">
      <w:pPr>
        <w:adjustRightInd w:val="0"/>
        <w:snapToGrid w:val="0"/>
        <w:spacing w:line="360" w:lineRule="auto"/>
        <w:rPr>
          <w:rFonts w:ascii="黑体" w:eastAsia="黑体" w:hAnsi="黑体" w:cs="仿宋"/>
          <w:bCs/>
          <w:color w:val="000000" w:themeColor="text1"/>
          <w:sz w:val="32"/>
          <w:szCs w:val="32"/>
        </w:rPr>
      </w:pPr>
      <w:r w:rsidRPr="00075EDC">
        <w:rPr>
          <w:rFonts w:ascii="黑体" w:eastAsia="黑体" w:hAnsi="黑体" w:cs="仿宋" w:hint="eastAsia"/>
          <w:bCs/>
          <w:color w:val="000000" w:themeColor="text1"/>
          <w:sz w:val="32"/>
          <w:szCs w:val="32"/>
        </w:rPr>
        <w:t>二、质疑项目基本情况</w:t>
      </w:r>
    </w:p>
    <w:p w:rsidR="00C77873" w:rsidRPr="00075EDC" w:rsidRDefault="008B596C">
      <w:pPr>
        <w:adjustRightInd w:val="0"/>
        <w:snapToGrid w:val="0"/>
        <w:spacing w:line="360" w:lineRule="auto"/>
        <w:rPr>
          <w:rFonts w:ascii="仿宋" w:eastAsia="仿宋" w:hAnsi="仿宋" w:cs="仿宋"/>
          <w:color w:val="000000" w:themeColor="text1"/>
          <w:sz w:val="32"/>
          <w:szCs w:val="32"/>
        </w:rPr>
      </w:pPr>
      <w:r w:rsidRPr="00075EDC">
        <w:rPr>
          <w:rFonts w:ascii="仿宋" w:eastAsia="仿宋" w:hAnsi="仿宋" w:cs="仿宋" w:hint="eastAsia"/>
          <w:color w:val="000000" w:themeColor="text1"/>
          <w:sz w:val="32"/>
          <w:szCs w:val="32"/>
        </w:rPr>
        <w:t>质疑项目的名称：</w:t>
      </w:r>
      <w:bookmarkStart w:id="344" w:name="PO_3000001866_PM002_17"/>
      <w:r w:rsidRPr="00075EDC">
        <w:rPr>
          <w:rFonts w:ascii="仿宋" w:eastAsia="仿宋" w:hAnsi="仿宋" w:cs="仿宋" w:hint="eastAsia"/>
          <w:color w:val="000000" w:themeColor="text1"/>
          <w:sz w:val="32"/>
          <w:szCs w:val="32"/>
          <w:u w:val="dotted"/>
        </w:rPr>
        <w:t>[</w:t>
      </w:r>
      <w:r w:rsidRPr="00075EDC">
        <w:rPr>
          <w:rFonts w:ascii="仿宋" w:eastAsia="仿宋" w:hAnsi="仿宋" w:cs="仿宋" w:hint="eastAsia"/>
          <w:color w:val="000000" w:themeColor="text1"/>
          <w:sz w:val="32"/>
          <w:szCs w:val="32"/>
          <w:u w:val="dotted"/>
        </w:rPr>
        <w:t>项目采购</w:t>
      </w:r>
      <w:r w:rsidRPr="00075EDC">
        <w:rPr>
          <w:rFonts w:ascii="仿宋" w:eastAsia="仿宋" w:hAnsi="仿宋" w:cs="仿宋" w:hint="eastAsia"/>
          <w:color w:val="000000" w:themeColor="text1"/>
          <w:sz w:val="32"/>
          <w:szCs w:val="32"/>
          <w:u w:val="dotted"/>
        </w:rPr>
        <w:t>-</w:t>
      </w:r>
      <w:r w:rsidRPr="00075EDC">
        <w:rPr>
          <w:rFonts w:ascii="仿宋" w:eastAsia="仿宋" w:hAnsi="仿宋" w:cs="仿宋" w:hint="eastAsia"/>
          <w:color w:val="000000" w:themeColor="text1"/>
          <w:sz w:val="32"/>
          <w:szCs w:val="32"/>
          <w:u w:val="dotted"/>
        </w:rPr>
        <w:t>项目名称</w:t>
      </w:r>
      <w:r w:rsidRPr="00075EDC">
        <w:rPr>
          <w:rFonts w:ascii="仿宋" w:eastAsia="仿宋" w:hAnsi="仿宋" w:cs="仿宋" w:hint="eastAsia"/>
          <w:color w:val="000000" w:themeColor="text1"/>
          <w:sz w:val="32"/>
          <w:szCs w:val="32"/>
          <w:u w:val="dotted"/>
        </w:rPr>
        <w:t>_]</w:t>
      </w:r>
      <w:bookmarkEnd w:id="344"/>
    </w:p>
    <w:p w:rsidR="00C77873" w:rsidRPr="00075EDC" w:rsidRDefault="008B596C">
      <w:pPr>
        <w:adjustRightInd w:val="0"/>
        <w:snapToGrid w:val="0"/>
        <w:spacing w:line="360" w:lineRule="auto"/>
        <w:rPr>
          <w:rFonts w:ascii="仿宋" w:eastAsia="仿宋" w:hAnsi="仿宋" w:cs="仿宋"/>
          <w:color w:val="000000" w:themeColor="text1"/>
          <w:sz w:val="32"/>
          <w:szCs w:val="32"/>
        </w:rPr>
      </w:pPr>
      <w:r w:rsidRPr="00075EDC">
        <w:rPr>
          <w:rFonts w:ascii="仿宋" w:eastAsia="仿宋" w:hAnsi="仿宋" w:cs="仿宋" w:hint="eastAsia"/>
          <w:color w:val="000000" w:themeColor="text1"/>
          <w:sz w:val="32"/>
          <w:szCs w:val="32"/>
        </w:rPr>
        <w:t>质疑项目的编号：</w:t>
      </w:r>
      <w:bookmarkStart w:id="345" w:name="PO_3000001866_PM001_13"/>
      <w:r w:rsidRPr="00075EDC">
        <w:rPr>
          <w:rFonts w:ascii="仿宋" w:eastAsia="仿宋" w:hAnsi="仿宋" w:cs="仿宋" w:hint="eastAsia"/>
          <w:color w:val="000000" w:themeColor="text1"/>
          <w:sz w:val="32"/>
          <w:szCs w:val="32"/>
          <w:u w:val="dotted"/>
        </w:rPr>
        <w:t>[</w:t>
      </w:r>
      <w:r w:rsidRPr="00075EDC">
        <w:rPr>
          <w:rFonts w:ascii="仿宋" w:eastAsia="仿宋" w:hAnsi="仿宋" w:cs="仿宋" w:hint="eastAsia"/>
          <w:color w:val="000000" w:themeColor="text1"/>
          <w:sz w:val="32"/>
          <w:szCs w:val="32"/>
          <w:u w:val="dotted"/>
        </w:rPr>
        <w:t>项目采购</w:t>
      </w:r>
      <w:r w:rsidRPr="00075EDC">
        <w:rPr>
          <w:rFonts w:ascii="仿宋" w:eastAsia="仿宋" w:hAnsi="仿宋" w:cs="仿宋" w:hint="eastAsia"/>
          <w:color w:val="000000" w:themeColor="text1"/>
          <w:sz w:val="32"/>
          <w:szCs w:val="32"/>
          <w:u w:val="dotted"/>
        </w:rPr>
        <w:t>-</w:t>
      </w:r>
      <w:r w:rsidRPr="00075EDC">
        <w:rPr>
          <w:rFonts w:ascii="仿宋" w:eastAsia="仿宋" w:hAnsi="仿宋" w:cs="仿宋" w:hint="eastAsia"/>
          <w:color w:val="000000" w:themeColor="text1"/>
          <w:sz w:val="32"/>
          <w:szCs w:val="32"/>
          <w:u w:val="dotted"/>
        </w:rPr>
        <w:t>项目编号</w:t>
      </w:r>
      <w:r w:rsidRPr="00075EDC">
        <w:rPr>
          <w:rFonts w:ascii="仿宋" w:eastAsia="仿宋" w:hAnsi="仿宋" w:cs="仿宋" w:hint="eastAsia"/>
          <w:color w:val="000000" w:themeColor="text1"/>
          <w:sz w:val="32"/>
          <w:szCs w:val="32"/>
          <w:u w:val="dotted"/>
        </w:rPr>
        <w:t>_]</w:t>
      </w:r>
      <w:bookmarkEnd w:id="345"/>
      <w:r w:rsidRPr="00075EDC">
        <w:rPr>
          <w:rFonts w:ascii="仿宋" w:eastAsia="仿宋" w:hAnsi="仿宋" w:cs="仿宋" w:hint="eastAsia"/>
          <w:color w:val="000000" w:themeColor="text1"/>
          <w:sz w:val="32"/>
          <w:szCs w:val="32"/>
        </w:rPr>
        <w:t>包号：</w:t>
      </w:r>
    </w:p>
    <w:p w:rsidR="00C77873" w:rsidRPr="00075EDC" w:rsidRDefault="008B596C">
      <w:pPr>
        <w:adjustRightInd w:val="0"/>
        <w:snapToGrid w:val="0"/>
        <w:spacing w:line="360" w:lineRule="auto"/>
        <w:rPr>
          <w:rFonts w:ascii="仿宋" w:eastAsia="仿宋" w:hAnsi="仿宋" w:cs="仿宋"/>
          <w:color w:val="000000" w:themeColor="text1"/>
          <w:sz w:val="32"/>
          <w:szCs w:val="32"/>
          <w:u w:val="dotted"/>
        </w:rPr>
      </w:pPr>
      <w:r w:rsidRPr="00075EDC">
        <w:rPr>
          <w:rFonts w:ascii="仿宋" w:eastAsia="仿宋" w:hAnsi="仿宋" w:cs="仿宋" w:hint="eastAsia"/>
          <w:color w:val="000000" w:themeColor="text1"/>
          <w:sz w:val="32"/>
          <w:szCs w:val="32"/>
        </w:rPr>
        <w:t>采购人名称：</w:t>
      </w:r>
      <w:bookmarkStart w:id="346" w:name="PO_3000001866_PM026_3"/>
      <w:r w:rsidRPr="00075EDC">
        <w:rPr>
          <w:rFonts w:ascii="仿宋" w:eastAsia="仿宋" w:hAnsi="仿宋" w:cs="仿宋" w:hint="eastAsia"/>
          <w:color w:val="000000" w:themeColor="text1"/>
          <w:sz w:val="32"/>
          <w:szCs w:val="32"/>
          <w:u w:val="dotted"/>
        </w:rPr>
        <w:t>[</w:t>
      </w:r>
      <w:r w:rsidRPr="00075EDC">
        <w:rPr>
          <w:rFonts w:ascii="仿宋" w:eastAsia="仿宋" w:hAnsi="仿宋" w:cs="仿宋" w:hint="eastAsia"/>
          <w:color w:val="000000" w:themeColor="text1"/>
          <w:sz w:val="32"/>
          <w:szCs w:val="32"/>
          <w:u w:val="dotted"/>
        </w:rPr>
        <w:t>项目采购</w:t>
      </w:r>
      <w:r w:rsidRPr="00075EDC">
        <w:rPr>
          <w:rFonts w:ascii="仿宋" w:eastAsia="仿宋" w:hAnsi="仿宋" w:cs="仿宋" w:hint="eastAsia"/>
          <w:color w:val="000000" w:themeColor="text1"/>
          <w:sz w:val="32"/>
          <w:szCs w:val="32"/>
          <w:u w:val="dotted"/>
        </w:rPr>
        <w:t>-</w:t>
      </w:r>
      <w:r w:rsidRPr="00075EDC">
        <w:rPr>
          <w:rFonts w:ascii="仿宋" w:eastAsia="仿宋" w:hAnsi="仿宋" w:cs="仿宋" w:hint="eastAsia"/>
          <w:color w:val="000000" w:themeColor="text1"/>
          <w:sz w:val="32"/>
          <w:szCs w:val="32"/>
          <w:u w:val="dotted"/>
        </w:rPr>
        <w:t>采购人</w:t>
      </w:r>
      <w:r w:rsidRPr="00075EDC">
        <w:rPr>
          <w:rFonts w:ascii="仿宋" w:eastAsia="仿宋" w:hAnsi="仿宋" w:cs="仿宋" w:hint="eastAsia"/>
          <w:color w:val="000000" w:themeColor="text1"/>
          <w:sz w:val="32"/>
          <w:szCs w:val="32"/>
          <w:u w:val="dotted"/>
        </w:rPr>
        <w:t>_]</w:t>
      </w:r>
      <w:bookmarkEnd w:id="346"/>
    </w:p>
    <w:p w:rsidR="00C77873" w:rsidRPr="00075EDC" w:rsidRDefault="008B596C">
      <w:pPr>
        <w:adjustRightInd w:val="0"/>
        <w:snapToGrid w:val="0"/>
        <w:spacing w:line="360" w:lineRule="auto"/>
        <w:rPr>
          <w:rFonts w:ascii="仿宋" w:eastAsia="仿宋" w:hAnsi="仿宋" w:cs="仿宋"/>
          <w:color w:val="000000" w:themeColor="text1"/>
          <w:sz w:val="32"/>
          <w:szCs w:val="32"/>
        </w:rPr>
      </w:pPr>
      <w:r w:rsidRPr="00075EDC">
        <w:rPr>
          <w:rFonts w:ascii="仿宋" w:eastAsia="仿宋" w:hAnsi="仿宋" w:cs="仿宋" w:hint="eastAsia"/>
          <w:color w:val="000000" w:themeColor="text1"/>
          <w:sz w:val="32"/>
          <w:szCs w:val="32"/>
        </w:rPr>
        <w:t>采购文件获取日期：</w:t>
      </w:r>
    </w:p>
    <w:p w:rsidR="00C77873" w:rsidRPr="00075EDC" w:rsidRDefault="008B596C">
      <w:pPr>
        <w:adjustRightInd w:val="0"/>
        <w:snapToGrid w:val="0"/>
        <w:spacing w:line="360" w:lineRule="auto"/>
        <w:rPr>
          <w:rFonts w:ascii="黑体" w:eastAsia="黑体" w:hAnsi="黑体" w:cs="仿宋"/>
          <w:bCs/>
          <w:color w:val="000000" w:themeColor="text1"/>
          <w:sz w:val="32"/>
          <w:szCs w:val="32"/>
        </w:rPr>
      </w:pPr>
      <w:r w:rsidRPr="00075EDC">
        <w:rPr>
          <w:rFonts w:ascii="黑体" w:eastAsia="黑体" w:hAnsi="黑体" w:cs="仿宋" w:hint="eastAsia"/>
          <w:bCs/>
          <w:color w:val="000000" w:themeColor="text1"/>
          <w:sz w:val="32"/>
          <w:szCs w:val="32"/>
        </w:rPr>
        <w:t>三、质疑事项具体内容</w:t>
      </w:r>
    </w:p>
    <w:p w:rsidR="00C77873" w:rsidRPr="00075EDC" w:rsidRDefault="008B596C">
      <w:pPr>
        <w:adjustRightInd w:val="0"/>
        <w:snapToGrid w:val="0"/>
        <w:spacing w:line="360" w:lineRule="auto"/>
        <w:rPr>
          <w:rFonts w:ascii="仿宋" w:eastAsia="仿宋" w:hAnsi="仿宋" w:cs="仿宋"/>
          <w:color w:val="000000" w:themeColor="text1"/>
          <w:sz w:val="32"/>
          <w:szCs w:val="32"/>
          <w:u w:val="dotted"/>
        </w:rPr>
      </w:pPr>
      <w:r w:rsidRPr="00075EDC">
        <w:rPr>
          <w:rFonts w:ascii="仿宋" w:eastAsia="仿宋" w:hAnsi="仿宋" w:cs="仿宋" w:hint="eastAsia"/>
          <w:color w:val="000000" w:themeColor="text1"/>
          <w:sz w:val="32"/>
          <w:szCs w:val="32"/>
        </w:rPr>
        <w:t>质疑事项</w:t>
      </w:r>
      <w:r w:rsidRPr="00075EDC">
        <w:rPr>
          <w:rFonts w:ascii="仿宋" w:eastAsia="仿宋" w:hAnsi="仿宋" w:cs="仿宋" w:hint="eastAsia"/>
          <w:color w:val="000000" w:themeColor="text1"/>
          <w:sz w:val="32"/>
          <w:szCs w:val="32"/>
        </w:rPr>
        <w:t>1</w:t>
      </w:r>
      <w:r w:rsidRPr="00075EDC">
        <w:rPr>
          <w:rFonts w:ascii="仿宋" w:eastAsia="仿宋" w:hAnsi="仿宋" w:cs="仿宋" w:hint="eastAsia"/>
          <w:color w:val="000000" w:themeColor="text1"/>
          <w:sz w:val="32"/>
          <w:szCs w:val="32"/>
        </w:rPr>
        <w:t>：</w:t>
      </w:r>
    </w:p>
    <w:p w:rsidR="00C77873" w:rsidRPr="00075EDC" w:rsidRDefault="008B596C">
      <w:pPr>
        <w:adjustRightInd w:val="0"/>
        <w:snapToGrid w:val="0"/>
        <w:spacing w:line="360" w:lineRule="auto"/>
        <w:rPr>
          <w:rFonts w:ascii="仿宋" w:eastAsia="仿宋" w:hAnsi="仿宋" w:cs="仿宋"/>
          <w:color w:val="000000" w:themeColor="text1"/>
          <w:sz w:val="32"/>
          <w:szCs w:val="32"/>
          <w:u w:val="dotted"/>
        </w:rPr>
      </w:pPr>
      <w:r w:rsidRPr="00075EDC">
        <w:rPr>
          <w:rFonts w:ascii="仿宋" w:eastAsia="仿宋" w:hAnsi="仿宋" w:cs="仿宋" w:hint="eastAsia"/>
          <w:color w:val="000000" w:themeColor="text1"/>
          <w:sz w:val="32"/>
          <w:szCs w:val="32"/>
        </w:rPr>
        <w:t>事实依据：</w:t>
      </w:r>
    </w:p>
    <w:p w:rsidR="00C77873" w:rsidRPr="00075EDC" w:rsidRDefault="00C77873">
      <w:pPr>
        <w:adjustRightInd w:val="0"/>
        <w:snapToGrid w:val="0"/>
        <w:spacing w:line="360" w:lineRule="auto"/>
        <w:rPr>
          <w:rFonts w:ascii="仿宋" w:eastAsia="仿宋" w:hAnsi="仿宋" w:cs="仿宋"/>
          <w:color w:val="000000" w:themeColor="text1"/>
          <w:sz w:val="32"/>
          <w:szCs w:val="32"/>
        </w:rPr>
      </w:pPr>
    </w:p>
    <w:p w:rsidR="00C77873" w:rsidRPr="00075EDC" w:rsidRDefault="008B596C">
      <w:pPr>
        <w:adjustRightInd w:val="0"/>
        <w:snapToGrid w:val="0"/>
        <w:spacing w:line="360" w:lineRule="auto"/>
        <w:rPr>
          <w:rFonts w:ascii="仿宋" w:eastAsia="仿宋" w:hAnsi="仿宋" w:cs="仿宋"/>
          <w:color w:val="000000" w:themeColor="text1"/>
          <w:sz w:val="32"/>
          <w:szCs w:val="32"/>
          <w:u w:val="dotted"/>
        </w:rPr>
      </w:pPr>
      <w:r w:rsidRPr="00075EDC">
        <w:rPr>
          <w:rFonts w:ascii="仿宋" w:eastAsia="仿宋" w:hAnsi="仿宋" w:cs="仿宋" w:hint="eastAsia"/>
          <w:color w:val="000000" w:themeColor="text1"/>
          <w:sz w:val="32"/>
          <w:szCs w:val="32"/>
        </w:rPr>
        <w:t>法律依据：</w:t>
      </w:r>
    </w:p>
    <w:p w:rsidR="00C77873" w:rsidRPr="00075EDC" w:rsidRDefault="00C77873">
      <w:pPr>
        <w:adjustRightInd w:val="0"/>
        <w:snapToGrid w:val="0"/>
        <w:spacing w:line="360" w:lineRule="auto"/>
        <w:rPr>
          <w:rFonts w:ascii="仿宋" w:eastAsia="仿宋" w:hAnsi="仿宋" w:cs="仿宋"/>
          <w:color w:val="000000" w:themeColor="text1"/>
          <w:sz w:val="32"/>
          <w:szCs w:val="32"/>
          <w:u w:val="dotted"/>
        </w:rPr>
      </w:pPr>
    </w:p>
    <w:p w:rsidR="00C77873" w:rsidRPr="00075EDC" w:rsidRDefault="008B596C">
      <w:pPr>
        <w:adjustRightInd w:val="0"/>
        <w:snapToGrid w:val="0"/>
        <w:spacing w:line="360" w:lineRule="auto"/>
        <w:rPr>
          <w:rFonts w:ascii="仿宋" w:eastAsia="仿宋" w:hAnsi="仿宋" w:cs="仿宋"/>
          <w:color w:val="000000" w:themeColor="text1"/>
          <w:sz w:val="32"/>
          <w:szCs w:val="32"/>
          <w:u w:val="dotted"/>
        </w:rPr>
      </w:pPr>
      <w:r w:rsidRPr="00075EDC">
        <w:rPr>
          <w:rFonts w:ascii="仿宋" w:eastAsia="仿宋" w:hAnsi="仿宋" w:cs="仿宋" w:hint="eastAsia"/>
          <w:color w:val="000000" w:themeColor="text1"/>
          <w:sz w:val="32"/>
          <w:szCs w:val="32"/>
        </w:rPr>
        <w:t>质疑事项</w:t>
      </w:r>
      <w:r w:rsidRPr="00075EDC">
        <w:rPr>
          <w:rFonts w:ascii="仿宋" w:eastAsia="仿宋" w:hAnsi="仿宋" w:cs="仿宋" w:hint="eastAsia"/>
          <w:color w:val="000000" w:themeColor="text1"/>
          <w:sz w:val="32"/>
          <w:szCs w:val="32"/>
        </w:rPr>
        <w:t>2</w:t>
      </w:r>
    </w:p>
    <w:p w:rsidR="00C77873" w:rsidRPr="00075EDC" w:rsidRDefault="008B596C">
      <w:pPr>
        <w:adjustRightInd w:val="0"/>
        <w:snapToGrid w:val="0"/>
        <w:spacing w:line="360" w:lineRule="auto"/>
        <w:rPr>
          <w:rFonts w:ascii="仿宋" w:eastAsia="仿宋" w:hAnsi="仿宋" w:cs="仿宋"/>
          <w:color w:val="000000" w:themeColor="text1"/>
          <w:sz w:val="32"/>
          <w:szCs w:val="32"/>
        </w:rPr>
      </w:pPr>
      <w:r w:rsidRPr="00075EDC">
        <w:rPr>
          <w:rFonts w:ascii="仿宋" w:eastAsia="仿宋" w:hAnsi="仿宋" w:cs="仿宋" w:hint="eastAsia"/>
          <w:color w:val="000000" w:themeColor="text1"/>
          <w:sz w:val="32"/>
          <w:szCs w:val="32"/>
        </w:rPr>
        <w:lastRenderedPageBreak/>
        <w:t>……</w:t>
      </w:r>
    </w:p>
    <w:p w:rsidR="00C77873" w:rsidRPr="00075EDC" w:rsidRDefault="008B596C">
      <w:pPr>
        <w:adjustRightInd w:val="0"/>
        <w:snapToGrid w:val="0"/>
        <w:spacing w:line="360" w:lineRule="auto"/>
        <w:rPr>
          <w:rFonts w:ascii="黑体" w:eastAsia="黑体" w:hAnsi="黑体" w:cs="仿宋"/>
          <w:bCs/>
          <w:color w:val="000000" w:themeColor="text1"/>
          <w:sz w:val="32"/>
          <w:szCs w:val="32"/>
        </w:rPr>
      </w:pPr>
      <w:r w:rsidRPr="00075EDC">
        <w:rPr>
          <w:rFonts w:ascii="黑体" w:eastAsia="黑体" w:hAnsi="黑体" w:cs="仿宋" w:hint="eastAsia"/>
          <w:bCs/>
          <w:color w:val="000000" w:themeColor="text1"/>
          <w:sz w:val="32"/>
          <w:szCs w:val="32"/>
        </w:rPr>
        <w:t>四、与质疑事项相关的质疑请求</w:t>
      </w:r>
    </w:p>
    <w:p w:rsidR="00C77873" w:rsidRPr="00075EDC" w:rsidRDefault="008B596C">
      <w:pPr>
        <w:adjustRightInd w:val="0"/>
        <w:snapToGrid w:val="0"/>
        <w:spacing w:line="360" w:lineRule="auto"/>
        <w:rPr>
          <w:rFonts w:ascii="仿宋" w:eastAsia="仿宋" w:hAnsi="仿宋" w:cs="仿宋"/>
          <w:color w:val="000000" w:themeColor="text1"/>
          <w:sz w:val="32"/>
          <w:szCs w:val="32"/>
          <w:u w:val="dotted"/>
        </w:rPr>
      </w:pPr>
      <w:r w:rsidRPr="00075EDC">
        <w:rPr>
          <w:rFonts w:ascii="仿宋" w:eastAsia="仿宋" w:hAnsi="仿宋" w:cs="仿宋" w:hint="eastAsia"/>
          <w:color w:val="000000" w:themeColor="text1"/>
          <w:sz w:val="32"/>
          <w:szCs w:val="32"/>
        </w:rPr>
        <w:t>请求：</w:t>
      </w:r>
    </w:p>
    <w:p w:rsidR="00C77873" w:rsidRPr="00075EDC" w:rsidRDefault="008B596C">
      <w:pPr>
        <w:rPr>
          <w:rFonts w:ascii="方正仿宋_GB2312" w:eastAsia="方正仿宋_GB2312"/>
          <w:color w:val="000000" w:themeColor="text1"/>
          <w:sz w:val="30"/>
          <w:szCs w:val="30"/>
        </w:rPr>
      </w:pPr>
      <w:r w:rsidRPr="00075EDC">
        <w:rPr>
          <w:rFonts w:ascii="方正仿宋_GB2312" w:eastAsia="方正仿宋_GB2312" w:hint="eastAsia"/>
          <w:color w:val="000000" w:themeColor="text1"/>
          <w:sz w:val="30"/>
          <w:szCs w:val="30"/>
        </w:rPr>
        <w:t>签字</w:t>
      </w:r>
      <w:r w:rsidRPr="00075EDC">
        <w:rPr>
          <w:rFonts w:ascii="方正仿宋_GB2312" w:eastAsia="方正仿宋_GB2312" w:hint="eastAsia"/>
          <w:color w:val="000000" w:themeColor="text1"/>
          <w:sz w:val="30"/>
          <w:szCs w:val="30"/>
        </w:rPr>
        <w:t>(</w:t>
      </w:r>
      <w:r w:rsidRPr="00075EDC">
        <w:rPr>
          <w:rFonts w:ascii="方正仿宋_GB2312" w:eastAsia="方正仿宋_GB2312" w:hint="eastAsia"/>
          <w:color w:val="000000" w:themeColor="text1"/>
          <w:sz w:val="30"/>
          <w:szCs w:val="30"/>
        </w:rPr>
        <w:t>签章</w:t>
      </w:r>
      <w:r w:rsidRPr="00075EDC">
        <w:rPr>
          <w:rFonts w:ascii="方正仿宋_GB2312" w:eastAsia="方正仿宋_GB2312" w:hint="eastAsia"/>
          <w:color w:val="000000" w:themeColor="text1"/>
          <w:sz w:val="30"/>
          <w:szCs w:val="30"/>
        </w:rPr>
        <w:t>)</w:t>
      </w:r>
      <w:r w:rsidRPr="00075EDC">
        <w:rPr>
          <w:rFonts w:ascii="方正仿宋_GB2312" w:eastAsia="方正仿宋_GB2312" w:hint="eastAsia"/>
          <w:color w:val="000000" w:themeColor="text1"/>
          <w:sz w:val="30"/>
          <w:szCs w:val="30"/>
        </w:rPr>
        <w:t>：</w:t>
      </w:r>
      <w:r w:rsidRPr="00075EDC">
        <w:rPr>
          <w:rFonts w:ascii="方正仿宋_GB2312" w:eastAsia="方正仿宋_GB2312" w:hint="eastAsia"/>
          <w:color w:val="000000" w:themeColor="text1"/>
          <w:sz w:val="30"/>
          <w:szCs w:val="30"/>
        </w:rPr>
        <w:t xml:space="preserve">                   </w:t>
      </w:r>
      <w:r w:rsidRPr="00075EDC">
        <w:rPr>
          <w:rFonts w:ascii="方正仿宋_GB2312" w:eastAsia="方正仿宋_GB2312" w:hint="eastAsia"/>
          <w:color w:val="000000" w:themeColor="text1"/>
          <w:sz w:val="30"/>
          <w:szCs w:val="30"/>
        </w:rPr>
        <w:t>公章：</w:t>
      </w:r>
      <w:r w:rsidRPr="00075EDC">
        <w:rPr>
          <w:rFonts w:ascii="方正仿宋_GB2312" w:eastAsia="方正仿宋_GB2312" w:hint="eastAsia"/>
          <w:color w:val="000000" w:themeColor="text1"/>
          <w:sz w:val="30"/>
          <w:szCs w:val="30"/>
        </w:rPr>
        <w:t xml:space="preserve">                      </w:t>
      </w:r>
    </w:p>
    <w:p w:rsidR="00C77873" w:rsidRPr="00075EDC" w:rsidRDefault="008B596C">
      <w:pPr>
        <w:rPr>
          <w:rFonts w:ascii="方正仿宋_GB2312" w:eastAsia="方正仿宋_GB2312"/>
          <w:color w:val="000000" w:themeColor="text1"/>
          <w:sz w:val="30"/>
          <w:szCs w:val="30"/>
        </w:rPr>
      </w:pPr>
      <w:r w:rsidRPr="00075EDC">
        <w:rPr>
          <w:rFonts w:ascii="方正仿宋_GB2312" w:eastAsia="方正仿宋_GB2312" w:hint="eastAsia"/>
          <w:color w:val="000000" w:themeColor="text1"/>
          <w:sz w:val="30"/>
          <w:szCs w:val="30"/>
        </w:rPr>
        <w:t>日期：</w:t>
      </w:r>
      <w:r w:rsidRPr="00075EDC">
        <w:rPr>
          <w:rFonts w:ascii="方正仿宋_GB2312" w:eastAsia="方正仿宋_GB2312" w:hint="eastAsia"/>
          <w:color w:val="000000" w:themeColor="text1"/>
          <w:sz w:val="30"/>
          <w:szCs w:val="30"/>
        </w:rPr>
        <w:t xml:space="preserve">    </w:t>
      </w:r>
    </w:p>
    <w:p w:rsidR="00C77873" w:rsidRPr="00075EDC" w:rsidRDefault="00C77873">
      <w:pPr>
        <w:adjustRightInd w:val="0"/>
        <w:snapToGrid w:val="0"/>
        <w:spacing w:line="360" w:lineRule="auto"/>
        <w:rPr>
          <w:rFonts w:ascii="仿宋" w:eastAsia="仿宋" w:hAnsi="仿宋" w:cs="仿宋"/>
          <w:color w:val="000000" w:themeColor="text1"/>
          <w:sz w:val="32"/>
          <w:szCs w:val="32"/>
        </w:rPr>
      </w:pPr>
    </w:p>
    <w:p w:rsidR="00C77873" w:rsidRPr="00075EDC" w:rsidRDefault="00C77873">
      <w:pPr>
        <w:adjustRightInd w:val="0"/>
        <w:snapToGrid w:val="0"/>
        <w:spacing w:line="360" w:lineRule="auto"/>
        <w:rPr>
          <w:rFonts w:ascii="仿宋" w:eastAsia="仿宋" w:hAnsi="仿宋" w:cs="仿宋"/>
          <w:color w:val="000000" w:themeColor="text1"/>
          <w:sz w:val="32"/>
          <w:szCs w:val="32"/>
        </w:rPr>
      </w:pPr>
    </w:p>
    <w:p w:rsidR="00C77873" w:rsidRPr="00075EDC" w:rsidRDefault="00C77873">
      <w:pPr>
        <w:jc w:val="center"/>
        <w:rPr>
          <w:rFonts w:ascii="仿宋" w:eastAsia="仿宋" w:hAnsi="仿宋" w:cs="仿宋"/>
          <w:b/>
          <w:bCs/>
          <w:color w:val="000000" w:themeColor="text1"/>
          <w:sz w:val="32"/>
          <w:szCs w:val="32"/>
        </w:rPr>
      </w:pPr>
    </w:p>
    <w:p w:rsidR="00C77873" w:rsidRPr="00075EDC" w:rsidRDefault="00C77873">
      <w:pPr>
        <w:jc w:val="center"/>
        <w:rPr>
          <w:rFonts w:ascii="仿宋" w:eastAsia="仿宋" w:hAnsi="仿宋" w:cs="仿宋"/>
          <w:b/>
          <w:bCs/>
          <w:color w:val="000000" w:themeColor="text1"/>
          <w:sz w:val="32"/>
          <w:szCs w:val="32"/>
        </w:rPr>
      </w:pPr>
    </w:p>
    <w:p w:rsidR="00C77873" w:rsidRPr="00075EDC" w:rsidRDefault="00C77873">
      <w:pPr>
        <w:jc w:val="center"/>
        <w:rPr>
          <w:rFonts w:ascii="仿宋" w:eastAsia="仿宋" w:hAnsi="仿宋" w:cs="仿宋"/>
          <w:b/>
          <w:bCs/>
          <w:color w:val="000000" w:themeColor="text1"/>
          <w:sz w:val="32"/>
          <w:szCs w:val="32"/>
        </w:rPr>
      </w:pPr>
    </w:p>
    <w:p w:rsidR="00C77873" w:rsidRPr="00075EDC" w:rsidRDefault="00C77873">
      <w:pPr>
        <w:jc w:val="center"/>
        <w:rPr>
          <w:rFonts w:ascii="仿宋" w:eastAsia="仿宋" w:hAnsi="仿宋" w:cs="仿宋"/>
          <w:b/>
          <w:bCs/>
          <w:color w:val="000000" w:themeColor="text1"/>
          <w:sz w:val="32"/>
          <w:szCs w:val="32"/>
        </w:rPr>
      </w:pPr>
    </w:p>
    <w:p w:rsidR="00C77873" w:rsidRPr="00075EDC" w:rsidRDefault="00C77873">
      <w:pPr>
        <w:jc w:val="center"/>
        <w:rPr>
          <w:rFonts w:ascii="仿宋" w:eastAsia="仿宋" w:hAnsi="仿宋" w:cs="仿宋"/>
          <w:b/>
          <w:bCs/>
          <w:color w:val="000000" w:themeColor="text1"/>
          <w:sz w:val="32"/>
          <w:szCs w:val="32"/>
        </w:rPr>
      </w:pPr>
    </w:p>
    <w:p w:rsidR="00C77873" w:rsidRPr="00075EDC" w:rsidRDefault="00C77873">
      <w:pPr>
        <w:jc w:val="center"/>
        <w:rPr>
          <w:rFonts w:ascii="仿宋" w:eastAsia="仿宋" w:hAnsi="仿宋" w:cs="仿宋"/>
          <w:b/>
          <w:bCs/>
          <w:color w:val="000000" w:themeColor="text1"/>
          <w:sz w:val="32"/>
          <w:szCs w:val="32"/>
        </w:rPr>
      </w:pPr>
    </w:p>
    <w:p w:rsidR="00C77873" w:rsidRPr="00075EDC" w:rsidRDefault="00C77873">
      <w:pPr>
        <w:jc w:val="center"/>
        <w:rPr>
          <w:rFonts w:ascii="仿宋" w:eastAsia="仿宋" w:hAnsi="仿宋" w:cs="仿宋"/>
          <w:b/>
          <w:bCs/>
          <w:color w:val="000000" w:themeColor="text1"/>
          <w:sz w:val="32"/>
          <w:szCs w:val="32"/>
        </w:rPr>
      </w:pPr>
    </w:p>
    <w:p w:rsidR="00C77873" w:rsidRPr="00075EDC" w:rsidRDefault="00C77873">
      <w:pPr>
        <w:rPr>
          <w:rFonts w:ascii="黑体" w:eastAsia="黑体" w:hAnsi="黑体"/>
          <w:b/>
          <w:color w:val="000000" w:themeColor="text1"/>
          <w:sz w:val="32"/>
          <w:szCs w:val="32"/>
        </w:rPr>
      </w:pPr>
    </w:p>
    <w:p w:rsidR="00C77873" w:rsidRPr="00075EDC" w:rsidRDefault="00C77873">
      <w:pPr>
        <w:rPr>
          <w:rFonts w:ascii="黑体" w:eastAsia="黑体" w:hAnsi="黑体"/>
          <w:b/>
          <w:color w:val="000000" w:themeColor="text1"/>
          <w:sz w:val="32"/>
          <w:szCs w:val="32"/>
        </w:rPr>
      </w:pPr>
    </w:p>
    <w:p w:rsidR="00C77873" w:rsidRPr="00075EDC" w:rsidRDefault="00C77873">
      <w:pPr>
        <w:rPr>
          <w:rFonts w:ascii="黑体" w:eastAsia="黑体" w:hAnsi="黑体"/>
          <w:b/>
          <w:color w:val="000000" w:themeColor="text1"/>
          <w:sz w:val="32"/>
          <w:szCs w:val="32"/>
        </w:rPr>
      </w:pPr>
    </w:p>
    <w:p w:rsidR="00C77873" w:rsidRPr="00075EDC" w:rsidRDefault="00C77873">
      <w:pPr>
        <w:rPr>
          <w:rFonts w:ascii="黑体" w:eastAsia="黑体" w:hAnsi="黑体"/>
          <w:b/>
          <w:color w:val="000000" w:themeColor="text1"/>
          <w:sz w:val="32"/>
          <w:szCs w:val="32"/>
        </w:rPr>
      </w:pPr>
    </w:p>
    <w:p w:rsidR="00C77873" w:rsidRPr="00075EDC" w:rsidRDefault="00C77873">
      <w:pPr>
        <w:rPr>
          <w:rFonts w:ascii="黑体" w:eastAsia="黑体" w:hAnsi="黑体"/>
          <w:b/>
          <w:color w:val="000000" w:themeColor="text1"/>
          <w:sz w:val="32"/>
          <w:szCs w:val="32"/>
        </w:rPr>
      </w:pPr>
    </w:p>
    <w:p w:rsidR="00C77873" w:rsidRPr="00075EDC" w:rsidRDefault="00C77873">
      <w:pPr>
        <w:rPr>
          <w:rFonts w:ascii="黑体" w:eastAsia="黑体" w:hAnsi="黑体"/>
          <w:b/>
          <w:color w:val="000000" w:themeColor="text1"/>
          <w:sz w:val="32"/>
          <w:szCs w:val="32"/>
        </w:rPr>
      </w:pPr>
    </w:p>
    <w:p w:rsidR="00C77873" w:rsidRPr="00075EDC" w:rsidRDefault="00C77873">
      <w:pPr>
        <w:rPr>
          <w:rFonts w:ascii="黑体" w:eastAsia="黑体" w:hAnsi="黑体"/>
          <w:b/>
          <w:color w:val="000000" w:themeColor="text1"/>
          <w:sz w:val="32"/>
          <w:szCs w:val="32"/>
        </w:rPr>
      </w:pPr>
    </w:p>
    <w:p w:rsidR="00C77873" w:rsidRPr="00075EDC" w:rsidRDefault="00C77873">
      <w:pPr>
        <w:rPr>
          <w:rFonts w:ascii="黑体" w:eastAsia="黑体" w:hAnsi="黑体"/>
          <w:b/>
          <w:color w:val="000000" w:themeColor="text1"/>
          <w:sz w:val="32"/>
          <w:szCs w:val="32"/>
        </w:rPr>
      </w:pPr>
    </w:p>
    <w:p w:rsidR="00C77873" w:rsidRPr="00075EDC" w:rsidRDefault="00C77873">
      <w:pPr>
        <w:rPr>
          <w:rFonts w:ascii="黑体" w:eastAsia="黑体" w:hAnsi="黑体"/>
          <w:b/>
          <w:color w:val="000000" w:themeColor="text1"/>
          <w:sz w:val="32"/>
          <w:szCs w:val="32"/>
        </w:rPr>
      </w:pPr>
    </w:p>
    <w:p w:rsidR="00C77873" w:rsidRPr="00075EDC" w:rsidRDefault="008B596C">
      <w:pPr>
        <w:rPr>
          <w:rFonts w:ascii="黑体" w:eastAsia="黑体" w:hAnsi="黑体"/>
          <w:b/>
          <w:color w:val="000000" w:themeColor="text1"/>
          <w:sz w:val="32"/>
          <w:szCs w:val="32"/>
        </w:rPr>
      </w:pPr>
      <w:r w:rsidRPr="00075EDC">
        <w:rPr>
          <w:rFonts w:ascii="黑体" w:eastAsia="黑体" w:hAnsi="黑体" w:hint="eastAsia"/>
          <w:b/>
          <w:color w:val="000000" w:themeColor="text1"/>
          <w:sz w:val="32"/>
          <w:szCs w:val="32"/>
        </w:rPr>
        <w:t>质疑函制作说明：</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1.</w:t>
      </w:r>
      <w:r w:rsidRPr="00075EDC">
        <w:rPr>
          <w:rFonts w:ascii="方正仿宋_GB2312" w:eastAsia="方正仿宋_GB2312" w:hint="eastAsia"/>
          <w:color w:val="000000" w:themeColor="text1"/>
          <w:sz w:val="32"/>
          <w:szCs w:val="32"/>
        </w:rPr>
        <w:t>供应商提出质疑时，应提交质疑函和必要的证明材料。</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2.</w:t>
      </w:r>
      <w:r w:rsidRPr="00075EDC">
        <w:rPr>
          <w:rFonts w:ascii="方正仿宋_GB2312" w:eastAsia="方正仿宋_GB2312" w:hint="eastAsia"/>
          <w:color w:val="000000" w:themeColor="text1"/>
          <w:sz w:val="32"/>
          <w:szCs w:val="32"/>
        </w:rPr>
        <w:t>质疑供应商若委托代理人进行质疑的，质疑函应按要求列明“授权代表”的有关内容，并在附件中提交由质疑</w:t>
      </w:r>
      <w:r w:rsidRPr="00075EDC">
        <w:rPr>
          <w:rFonts w:ascii="方正仿宋_GB2312" w:eastAsia="方正仿宋_GB2312" w:hAnsi="宋体" w:cs="宋体" w:hint="eastAsia"/>
          <w:color w:val="000000" w:themeColor="text1"/>
          <w:kern w:val="0"/>
          <w:sz w:val="32"/>
          <w:szCs w:val="32"/>
        </w:rPr>
        <w:t>供应商签署的授权委托书。授权委托书应载明代理人的姓名或者名称、代理事项、具体权限、期限和相关事项。</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3.</w:t>
      </w:r>
      <w:r w:rsidRPr="00075EDC">
        <w:rPr>
          <w:rFonts w:ascii="方正仿宋_GB2312" w:eastAsia="方正仿宋_GB2312" w:hint="eastAsia"/>
          <w:color w:val="000000" w:themeColor="text1"/>
          <w:sz w:val="32"/>
          <w:szCs w:val="32"/>
        </w:rPr>
        <w:t>质疑供应商若对项目的某一分包进行质疑，质疑函中应列明具体分包号。</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4.</w:t>
      </w:r>
      <w:r w:rsidRPr="00075EDC">
        <w:rPr>
          <w:rFonts w:ascii="方正仿宋_GB2312" w:eastAsia="方正仿宋_GB2312" w:hint="eastAsia"/>
          <w:color w:val="000000" w:themeColor="text1"/>
          <w:sz w:val="32"/>
          <w:szCs w:val="32"/>
        </w:rPr>
        <w:t>质疑函的质疑事项应具体、明确，并有必要的事实依据和法律依据。</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5.</w:t>
      </w:r>
      <w:r w:rsidRPr="00075EDC">
        <w:rPr>
          <w:rFonts w:ascii="方正仿宋_GB2312" w:eastAsia="方正仿宋_GB2312" w:hint="eastAsia"/>
          <w:color w:val="000000" w:themeColor="text1"/>
          <w:sz w:val="32"/>
          <w:szCs w:val="32"/>
        </w:rPr>
        <w:t>质疑函的质疑请求应与质疑事项相关。</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6.</w:t>
      </w:r>
      <w:r w:rsidRPr="00075EDC">
        <w:rPr>
          <w:rFonts w:ascii="方正仿宋_GB2312" w:eastAsia="方正仿宋_GB2312" w:hint="eastAsia"/>
          <w:color w:val="000000" w:themeColor="text1"/>
          <w:sz w:val="32"/>
          <w:szCs w:val="32"/>
        </w:rPr>
        <w:t>质疑供应商为自然人的，质疑函应由本人签字；质疑供应商为法人或者其他组织的，质疑函应由法定代表人、主要负责人，或者其授权代表签字或者盖章，并加盖公章。</w:t>
      </w:r>
    </w:p>
    <w:p w:rsidR="00C77873" w:rsidRPr="00075EDC" w:rsidRDefault="00C77873">
      <w:pPr>
        <w:widowControl/>
        <w:ind w:firstLineChars="200" w:firstLine="600"/>
        <w:jc w:val="left"/>
        <w:rPr>
          <w:rFonts w:ascii="方正仿宋_GB2312" w:eastAsia="方正仿宋_GB2312"/>
          <w:color w:val="000000" w:themeColor="text1"/>
          <w:sz w:val="30"/>
          <w:szCs w:val="30"/>
        </w:rPr>
      </w:pPr>
    </w:p>
    <w:p w:rsidR="00C77873" w:rsidRPr="00075EDC" w:rsidRDefault="00C77873">
      <w:pPr>
        <w:widowControl/>
        <w:spacing w:line="360" w:lineRule="auto"/>
        <w:jc w:val="left"/>
        <w:rPr>
          <w:rFonts w:ascii="微软雅黑" w:hAnsi="微软雅黑" w:cs="宋体"/>
          <w:color w:val="000000" w:themeColor="text1"/>
          <w:kern w:val="0"/>
          <w:sz w:val="24"/>
        </w:rPr>
        <w:sectPr w:rsidR="00C77873" w:rsidRPr="00075EDC">
          <w:pgSz w:w="11906" w:h="16838"/>
          <w:pgMar w:top="1134" w:right="1134" w:bottom="1134" w:left="1134" w:header="720" w:footer="720" w:gutter="0"/>
          <w:cols w:space="720"/>
          <w:docGrid w:type="lines" w:linePitch="331"/>
        </w:sectPr>
      </w:pPr>
    </w:p>
    <w:p w:rsidR="00C77873" w:rsidRPr="00075EDC" w:rsidRDefault="008B596C">
      <w:pPr>
        <w:pStyle w:val="2"/>
        <w:jc w:val="center"/>
        <w:rPr>
          <w:rFonts w:ascii="宋体" w:hAnsi="宋体"/>
          <w:b w:val="0"/>
          <w:bCs w:val="0"/>
          <w:color w:val="000000" w:themeColor="text1"/>
        </w:rPr>
      </w:pPr>
      <w:bookmarkStart w:id="347" w:name="_Toc187761580"/>
      <w:r w:rsidRPr="00075EDC">
        <w:rPr>
          <w:rFonts w:ascii="宋体" w:hAnsi="宋体" w:hint="eastAsia"/>
          <w:b w:val="0"/>
          <w:bCs w:val="0"/>
          <w:color w:val="000000" w:themeColor="text1"/>
        </w:rPr>
        <w:lastRenderedPageBreak/>
        <w:t>第二节</w:t>
      </w:r>
      <w:r w:rsidRPr="00075EDC">
        <w:rPr>
          <w:rFonts w:ascii="宋体" w:hAnsi="宋体" w:hint="eastAsia"/>
          <w:b w:val="0"/>
          <w:bCs w:val="0"/>
          <w:color w:val="000000" w:themeColor="text1"/>
        </w:rPr>
        <w:t xml:space="preserve"> </w:t>
      </w:r>
      <w:r w:rsidRPr="00075EDC">
        <w:rPr>
          <w:rFonts w:ascii="宋体" w:hAnsi="宋体" w:hint="eastAsia"/>
          <w:b w:val="0"/>
          <w:bCs w:val="0"/>
          <w:color w:val="000000" w:themeColor="text1"/>
        </w:rPr>
        <w:t>投诉书（格式）</w:t>
      </w:r>
      <w:bookmarkEnd w:id="347"/>
    </w:p>
    <w:p w:rsidR="00C77873" w:rsidRPr="00075EDC" w:rsidRDefault="008B596C">
      <w:pPr>
        <w:jc w:val="center"/>
        <w:rPr>
          <w:rFonts w:ascii="宋体" w:hAnsi="宋体"/>
          <w:b/>
          <w:color w:val="000000" w:themeColor="text1"/>
          <w:sz w:val="44"/>
          <w:szCs w:val="44"/>
        </w:rPr>
      </w:pPr>
      <w:r w:rsidRPr="00075EDC">
        <w:rPr>
          <w:rFonts w:ascii="宋体" w:hAnsi="宋体" w:hint="eastAsia"/>
          <w:b/>
          <w:color w:val="000000" w:themeColor="text1"/>
          <w:sz w:val="44"/>
          <w:szCs w:val="44"/>
        </w:rPr>
        <w:t>投诉书范本</w:t>
      </w:r>
    </w:p>
    <w:p w:rsidR="00C77873" w:rsidRPr="00075EDC" w:rsidRDefault="008B596C">
      <w:pPr>
        <w:rPr>
          <w:rFonts w:ascii="黑体" w:eastAsia="黑体" w:hAnsi="黑体"/>
          <w:color w:val="000000" w:themeColor="text1"/>
          <w:sz w:val="32"/>
          <w:szCs w:val="32"/>
        </w:rPr>
      </w:pPr>
      <w:r w:rsidRPr="00075EDC">
        <w:rPr>
          <w:rFonts w:ascii="黑体" w:eastAsia="黑体" w:hAnsi="黑体" w:hint="eastAsia"/>
          <w:color w:val="000000" w:themeColor="text1"/>
          <w:sz w:val="32"/>
          <w:szCs w:val="32"/>
        </w:rPr>
        <w:t>一、投诉相关主体基本情况</w:t>
      </w:r>
    </w:p>
    <w:p w:rsidR="00C77873" w:rsidRPr="00075EDC" w:rsidRDefault="008B596C">
      <w:pPr>
        <w:rPr>
          <w:rFonts w:ascii="方正仿宋_GB2312" w:eastAsia="方正仿宋_GB2312"/>
          <w:color w:val="000000" w:themeColor="text1"/>
          <w:sz w:val="32"/>
          <w:szCs w:val="32"/>
          <w:u w:val="dotted"/>
        </w:rPr>
      </w:pPr>
      <w:r w:rsidRPr="00075EDC">
        <w:rPr>
          <w:rFonts w:ascii="方正仿宋_GB2312" w:eastAsia="方正仿宋_GB2312" w:hint="eastAsia"/>
          <w:color w:val="000000" w:themeColor="text1"/>
          <w:sz w:val="32"/>
          <w:szCs w:val="32"/>
        </w:rPr>
        <w:t>投诉人：</w:t>
      </w: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地</w:t>
      </w:r>
      <w:r w:rsidRPr="00075EDC">
        <w:rPr>
          <w:rFonts w:ascii="方正仿宋_GB2312" w:eastAsia="方正仿宋_GB2312" w:hint="eastAsia"/>
          <w:color w:val="000000" w:themeColor="text1"/>
          <w:sz w:val="32"/>
          <w:szCs w:val="32"/>
        </w:rPr>
        <w:t xml:space="preserve">     </w:t>
      </w:r>
      <w:r w:rsidRPr="00075EDC">
        <w:rPr>
          <w:rFonts w:ascii="方正仿宋_GB2312" w:eastAsia="方正仿宋_GB2312" w:hint="eastAsia"/>
          <w:color w:val="000000" w:themeColor="text1"/>
          <w:sz w:val="32"/>
          <w:szCs w:val="32"/>
        </w:rPr>
        <w:t>址：邮编：</w:t>
      </w:r>
    </w:p>
    <w:p w:rsidR="00C77873" w:rsidRPr="00075EDC" w:rsidRDefault="008B596C">
      <w:pPr>
        <w:tabs>
          <w:tab w:val="left" w:pos="6510"/>
        </w:tabs>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法定代表人</w:t>
      </w:r>
      <w:r w:rsidRPr="00075EDC">
        <w:rPr>
          <w:rFonts w:ascii="方正仿宋_GB2312" w:eastAsia="方正仿宋_GB2312" w:hint="eastAsia"/>
          <w:color w:val="000000" w:themeColor="text1"/>
          <w:sz w:val="32"/>
          <w:szCs w:val="32"/>
        </w:rPr>
        <w:t>/</w:t>
      </w:r>
      <w:r w:rsidRPr="00075EDC">
        <w:rPr>
          <w:rFonts w:ascii="方正仿宋_GB2312" w:eastAsia="方正仿宋_GB2312" w:hint="eastAsia"/>
          <w:color w:val="000000" w:themeColor="text1"/>
          <w:sz w:val="32"/>
          <w:szCs w:val="32"/>
        </w:rPr>
        <w:t>主要负责人：</w:t>
      </w:r>
    </w:p>
    <w:p w:rsidR="00C77873" w:rsidRPr="00075EDC" w:rsidRDefault="008B596C">
      <w:pPr>
        <w:tabs>
          <w:tab w:val="left" w:pos="6510"/>
        </w:tabs>
        <w:rPr>
          <w:rFonts w:ascii="方正仿宋_GB2312" w:eastAsia="方正仿宋_GB2312"/>
          <w:color w:val="000000" w:themeColor="text1"/>
          <w:sz w:val="32"/>
          <w:szCs w:val="32"/>
          <w:u w:val="dotted"/>
        </w:rPr>
      </w:pPr>
      <w:r w:rsidRPr="00075EDC">
        <w:rPr>
          <w:rFonts w:ascii="方正仿宋_GB2312" w:eastAsia="方正仿宋_GB2312" w:hint="eastAsia"/>
          <w:color w:val="000000" w:themeColor="text1"/>
          <w:sz w:val="32"/>
          <w:szCs w:val="32"/>
        </w:rPr>
        <w:t>联系电话：</w:t>
      </w:r>
    </w:p>
    <w:p w:rsidR="00C77873" w:rsidRPr="00075EDC" w:rsidRDefault="008B596C">
      <w:pPr>
        <w:rPr>
          <w:rFonts w:ascii="方正仿宋_GB2312" w:eastAsia="方正仿宋_GB2312"/>
          <w:color w:val="000000" w:themeColor="text1"/>
          <w:sz w:val="32"/>
          <w:szCs w:val="32"/>
          <w:u w:val="dotted"/>
        </w:rPr>
      </w:pPr>
      <w:r w:rsidRPr="00075EDC">
        <w:rPr>
          <w:rFonts w:ascii="方正仿宋_GB2312" w:eastAsia="方正仿宋_GB2312" w:hint="eastAsia"/>
          <w:color w:val="000000" w:themeColor="text1"/>
          <w:sz w:val="32"/>
          <w:szCs w:val="32"/>
        </w:rPr>
        <w:t>授权代表：联系电话</w:t>
      </w:r>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 xml:space="preserve">                  </w:t>
      </w:r>
    </w:p>
    <w:p w:rsidR="00C77873" w:rsidRPr="00075EDC" w:rsidRDefault="008B596C">
      <w:pPr>
        <w:rPr>
          <w:rFonts w:ascii="方正仿宋_GB2312" w:eastAsia="方正仿宋_GB2312"/>
          <w:color w:val="000000" w:themeColor="text1"/>
          <w:sz w:val="32"/>
          <w:szCs w:val="32"/>
          <w:u w:val="dotted"/>
        </w:rPr>
      </w:pPr>
      <w:r w:rsidRPr="00075EDC">
        <w:rPr>
          <w:rFonts w:ascii="方正仿宋_GB2312" w:eastAsia="方正仿宋_GB2312" w:hint="eastAsia"/>
          <w:color w:val="000000" w:themeColor="text1"/>
          <w:sz w:val="32"/>
          <w:szCs w:val="32"/>
        </w:rPr>
        <w:t>地</w:t>
      </w:r>
      <w:r w:rsidRPr="00075EDC">
        <w:rPr>
          <w:rFonts w:ascii="方正仿宋_GB2312" w:eastAsia="方正仿宋_GB2312" w:hint="eastAsia"/>
          <w:color w:val="000000" w:themeColor="text1"/>
          <w:sz w:val="32"/>
          <w:szCs w:val="32"/>
        </w:rPr>
        <w:t xml:space="preserve">     </w:t>
      </w:r>
      <w:r w:rsidRPr="00075EDC">
        <w:rPr>
          <w:rFonts w:ascii="方正仿宋_GB2312" w:eastAsia="方正仿宋_GB2312" w:hint="eastAsia"/>
          <w:color w:val="000000" w:themeColor="text1"/>
          <w:sz w:val="32"/>
          <w:szCs w:val="32"/>
        </w:rPr>
        <w:t>址：邮编：</w:t>
      </w: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被投诉人</w:t>
      </w:r>
      <w:r w:rsidRPr="00075EDC">
        <w:rPr>
          <w:rFonts w:ascii="方正仿宋_GB2312" w:eastAsia="方正仿宋_GB2312" w:hint="eastAsia"/>
          <w:color w:val="000000" w:themeColor="text1"/>
          <w:sz w:val="32"/>
          <w:szCs w:val="32"/>
        </w:rPr>
        <w:t>1</w:t>
      </w:r>
      <w:r w:rsidRPr="00075EDC">
        <w:rPr>
          <w:rFonts w:ascii="方正仿宋_GB2312" w:eastAsia="方正仿宋_GB2312" w:hint="eastAsia"/>
          <w:color w:val="000000" w:themeColor="text1"/>
          <w:sz w:val="32"/>
          <w:szCs w:val="32"/>
        </w:rPr>
        <w:t>：</w:t>
      </w: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地</w:t>
      </w:r>
      <w:r w:rsidRPr="00075EDC">
        <w:rPr>
          <w:rFonts w:ascii="方正仿宋_GB2312" w:eastAsia="方正仿宋_GB2312" w:hint="eastAsia"/>
          <w:color w:val="000000" w:themeColor="text1"/>
          <w:sz w:val="32"/>
          <w:szCs w:val="32"/>
        </w:rPr>
        <w:t xml:space="preserve">     </w:t>
      </w:r>
      <w:r w:rsidRPr="00075EDC">
        <w:rPr>
          <w:rFonts w:ascii="方正仿宋_GB2312" w:eastAsia="方正仿宋_GB2312" w:hint="eastAsia"/>
          <w:color w:val="000000" w:themeColor="text1"/>
          <w:sz w:val="32"/>
          <w:szCs w:val="32"/>
        </w:rPr>
        <w:t>址：邮编：</w:t>
      </w: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联系人：联系电话：</w:t>
      </w:r>
    </w:p>
    <w:p w:rsidR="00C77873" w:rsidRPr="00075EDC" w:rsidRDefault="008B596C">
      <w:pPr>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被投诉人</w:t>
      </w:r>
      <w:r w:rsidRPr="00075EDC">
        <w:rPr>
          <w:rFonts w:ascii="方正仿宋_GB2312" w:eastAsia="方正仿宋_GB2312" w:hint="eastAsia"/>
          <w:color w:val="000000" w:themeColor="text1"/>
          <w:sz w:val="32"/>
          <w:szCs w:val="32"/>
        </w:rPr>
        <w:t>2</w:t>
      </w:r>
    </w:p>
    <w:p w:rsidR="00C77873" w:rsidRPr="00075EDC" w:rsidRDefault="008B596C">
      <w:pPr>
        <w:rPr>
          <w:rFonts w:ascii="方正仿宋_GB2312" w:eastAsia="方正仿宋_GB2312"/>
          <w:color w:val="000000" w:themeColor="text1"/>
          <w:sz w:val="32"/>
          <w:szCs w:val="32"/>
          <w:u w:val="dotted"/>
        </w:rPr>
      </w:pPr>
      <w:r w:rsidRPr="00075EDC">
        <w:rPr>
          <w:rFonts w:ascii="方正仿宋_GB2312" w:eastAsia="方正仿宋_GB2312" w:hint="eastAsia"/>
          <w:color w:val="000000" w:themeColor="text1"/>
          <w:sz w:val="32"/>
          <w:szCs w:val="32"/>
        </w:rPr>
        <w:t>……</w:t>
      </w: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相关供应商：</w:t>
      </w: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地</w:t>
      </w:r>
      <w:r w:rsidRPr="00075EDC">
        <w:rPr>
          <w:rFonts w:ascii="方正仿宋_GB2312" w:eastAsia="方正仿宋_GB2312" w:hint="eastAsia"/>
          <w:color w:val="000000" w:themeColor="text1"/>
          <w:sz w:val="32"/>
          <w:szCs w:val="32"/>
        </w:rPr>
        <w:t xml:space="preserve">     </w:t>
      </w:r>
      <w:r w:rsidRPr="00075EDC">
        <w:rPr>
          <w:rFonts w:ascii="方正仿宋_GB2312" w:eastAsia="方正仿宋_GB2312" w:hint="eastAsia"/>
          <w:color w:val="000000" w:themeColor="text1"/>
          <w:sz w:val="32"/>
          <w:szCs w:val="32"/>
        </w:rPr>
        <w:t>址：邮编：</w:t>
      </w: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联系人：联系电话：</w:t>
      </w:r>
    </w:p>
    <w:p w:rsidR="00C77873" w:rsidRPr="00075EDC" w:rsidRDefault="008B596C">
      <w:pPr>
        <w:rPr>
          <w:rFonts w:ascii="黑体" w:eastAsia="黑体" w:hAnsi="黑体"/>
          <w:color w:val="000000" w:themeColor="text1"/>
          <w:sz w:val="32"/>
          <w:szCs w:val="32"/>
        </w:rPr>
      </w:pPr>
      <w:r w:rsidRPr="00075EDC">
        <w:rPr>
          <w:rFonts w:ascii="黑体" w:eastAsia="黑体" w:hAnsi="黑体" w:hint="eastAsia"/>
          <w:color w:val="000000" w:themeColor="text1"/>
          <w:sz w:val="32"/>
          <w:szCs w:val="32"/>
        </w:rPr>
        <w:t>二、投诉项目基本情况</w:t>
      </w:r>
    </w:p>
    <w:p w:rsidR="00C77873" w:rsidRPr="00075EDC" w:rsidRDefault="008B596C">
      <w:pPr>
        <w:rPr>
          <w:rFonts w:ascii="方正仿宋_GB2312" w:eastAsia="方正仿宋_GB2312"/>
          <w:color w:val="000000" w:themeColor="text1"/>
          <w:sz w:val="32"/>
          <w:szCs w:val="32"/>
          <w:u w:val="dotted"/>
        </w:rPr>
      </w:pPr>
      <w:r w:rsidRPr="00075EDC">
        <w:rPr>
          <w:rFonts w:ascii="方正仿宋_GB2312" w:eastAsia="方正仿宋_GB2312" w:hint="eastAsia"/>
          <w:color w:val="000000" w:themeColor="text1"/>
          <w:sz w:val="32"/>
          <w:szCs w:val="32"/>
        </w:rPr>
        <w:t>采购项目名称：</w:t>
      </w:r>
      <w:bookmarkStart w:id="348" w:name="PO_3000001866_PM002_18"/>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项目采购</w:t>
      </w:r>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项目名称</w:t>
      </w:r>
      <w:r w:rsidRPr="00075EDC">
        <w:rPr>
          <w:rFonts w:ascii="方正仿宋_GB2312" w:eastAsia="方正仿宋_GB2312" w:hint="eastAsia"/>
          <w:color w:val="000000" w:themeColor="text1"/>
          <w:sz w:val="32"/>
          <w:szCs w:val="32"/>
          <w:u w:val="dotted"/>
        </w:rPr>
        <w:t>]</w:t>
      </w:r>
      <w:bookmarkEnd w:id="348"/>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采购项目编号：</w:t>
      </w:r>
      <w:bookmarkStart w:id="349" w:name="PO_3000001866_PM001_14"/>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项目采购</w:t>
      </w:r>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项目编号</w:t>
      </w:r>
      <w:r w:rsidRPr="00075EDC">
        <w:rPr>
          <w:rFonts w:ascii="方正仿宋_GB2312" w:eastAsia="方正仿宋_GB2312" w:hint="eastAsia"/>
          <w:color w:val="000000" w:themeColor="text1"/>
          <w:sz w:val="32"/>
          <w:szCs w:val="32"/>
          <w:u w:val="dotted"/>
        </w:rPr>
        <w:t>]</w:t>
      </w:r>
      <w:bookmarkEnd w:id="349"/>
      <w:r w:rsidRPr="00075EDC">
        <w:rPr>
          <w:rFonts w:ascii="方正仿宋_GB2312" w:eastAsia="方正仿宋_GB2312" w:hint="eastAsia"/>
          <w:color w:val="000000" w:themeColor="text1"/>
          <w:sz w:val="32"/>
          <w:szCs w:val="32"/>
        </w:rPr>
        <w:t>包号：</w:t>
      </w:r>
    </w:p>
    <w:p w:rsidR="00C77873" w:rsidRPr="00075EDC" w:rsidRDefault="008B596C">
      <w:pPr>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采购人名称：</w:t>
      </w:r>
      <w:bookmarkStart w:id="350" w:name="PO_3000001866_PM026_4"/>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项目采购</w:t>
      </w:r>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采购人</w:t>
      </w:r>
      <w:r w:rsidRPr="00075EDC">
        <w:rPr>
          <w:rFonts w:ascii="方正仿宋_GB2312" w:eastAsia="方正仿宋_GB2312" w:hint="eastAsia"/>
          <w:color w:val="000000" w:themeColor="text1"/>
          <w:sz w:val="32"/>
          <w:szCs w:val="32"/>
          <w:u w:val="dotted"/>
        </w:rPr>
        <w:t>]</w:t>
      </w:r>
      <w:bookmarkEnd w:id="350"/>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lastRenderedPageBreak/>
        <w:t>代理机构名称：</w:t>
      </w:r>
    </w:p>
    <w:p w:rsidR="00C77873" w:rsidRPr="00075EDC" w:rsidRDefault="008B596C">
      <w:pPr>
        <w:rPr>
          <w:rFonts w:ascii="方正仿宋_GB2312" w:eastAsia="方正仿宋_GB2312"/>
          <w:color w:val="000000" w:themeColor="text1"/>
          <w:sz w:val="32"/>
          <w:szCs w:val="32"/>
          <w:u w:val="dotted"/>
        </w:rPr>
      </w:pPr>
      <w:r w:rsidRPr="00075EDC">
        <w:rPr>
          <w:rFonts w:ascii="方正仿宋_GB2312" w:eastAsia="方正仿宋_GB2312" w:hint="eastAsia"/>
          <w:color w:val="000000" w:themeColor="text1"/>
          <w:sz w:val="32"/>
          <w:szCs w:val="32"/>
        </w:rPr>
        <w:t>采购文件公告</w:t>
      </w:r>
      <w:r w:rsidRPr="00075EDC">
        <w:rPr>
          <w:rFonts w:ascii="方正仿宋_GB2312" w:eastAsia="方正仿宋_GB2312" w:hint="eastAsia"/>
          <w:color w:val="000000" w:themeColor="text1"/>
          <w:sz w:val="32"/>
          <w:szCs w:val="32"/>
        </w:rPr>
        <w:t>:</w:t>
      </w:r>
      <w:r w:rsidRPr="00075EDC">
        <w:rPr>
          <w:rFonts w:ascii="方正仿宋_GB2312" w:eastAsia="方正仿宋_GB2312" w:hint="eastAsia"/>
          <w:color w:val="000000" w:themeColor="text1"/>
          <w:sz w:val="32"/>
          <w:szCs w:val="32"/>
          <w:u w:val="dotted"/>
        </w:rPr>
        <w:t>是</w:t>
      </w:r>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否</w:t>
      </w:r>
      <w:r w:rsidRPr="00075EDC">
        <w:rPr>
          <w:rFonts w:ascii="方正仿宋_GB2312" w:eastAsia="方正仿宋_GB2312" w:hint="eastAsia"/>
          <w:color w:val="000000" w:themeColor="text1"/>
          <w:sz w:val="32"/>
          <w:szCs w:val="32"/>
          <w:u w:val="dotted"/>
        </w:rPr>
        <w:t xml:space="preserve"> </w:t>
      </w:r>
      <w:r w:rsidRPr="00075EDC">
        <w:rPr>
          <w:rFonts w:ascii="方正仿宋_GB2312" w:eastAsia="方正仿宋_GB2312" w:hint="eastAsia"/>
          <w:color w:val="000000" w:themeColor="text1"/>
          <w:sz w:val="32"/>
          <w:szCs w:val="32"/>
        </w:rPr>
        <w:t>公告期限：</w:t>
      </w: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采购结果公告</w:t>
      </w:r>
      <w:r w:rsidRPr="00075EDC">
        <w:rPr>
          <w:rFonts w:ascii="方正仿宋_GB2312" w:eastAsia="方正仿宋_GB2312" w:hint="eastAsia"/>
          <w:color w:val="000000" w:themeColor="text1"/>
          <w:sz w:val="32"/>
          <w:szCs w:val="32"/>
        </w:rPr>
        <w:t>:</w:t>
      </w:r>
      <w:r w:rsidRPr="00075EDC">
        <w:rPr>
          <w:rFonts w:ascii="方正仿宋_GB2312" w:eastAsia="方正仿宋_GB2312" w:hint="eastAsia"/>
          <w:color w:val="000000" w:themeColor="text1"/>
          <w:sz w:val="32"/>
          <w:szCs w:val="32"/>
          <w:u w:val="dotted"/>
        </w:rPr>
        <w:t>是</w:t>
      </w:r>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否</w:t>
      </w:r>
      <w:r w:rsidRPr="00075EDC">
        <w:rPr>
          <w:rFonts w:ascii="方正仿宋_GB2312" w:eastAsia="方正仿宋_GB2312" w:hint="eastAsia"/>
          <w:color w:val="000000" w:themeColor="text1"/>
          <w:sz w:val="32"/>
          <w:szCs w:val="32"/>
          <w:u w:val="dotted"/>
        </w:rPr>
        <w:t xml:space="preserve"> </w:t>
      </w:r>
      <w:r w:rsidRPr="00075EDC">
        <w:rPr>
          <w:rFonts w:ascii="方正仿宋_GB2312" w:eastAsia="方正仿宋_GB2312" w:hint="eastAsia"/>
          <w:color w:val="000000" w:themeColor="text1"/>
          <w:sz w:val="32"/>
          <w:szCs w:val="32"/>
        </w:rPr>
        <w:t>公告期限：</w:t>
      </w:r>
    </w:p>
    <w:p w:rsidR="00C77873" w:rsidRPr="00075EDC" w:rsidRDefault="008B596C">
      <w:pPr>
        <w:rPr>
          <w:rFonts w:ascii="黑体" w:eastAsia="黑体" w:hAnsi="黑体"/>
          <w:color w:val="000000" w:themeColor="text1"/>
          <w:sz w:val="32"/>
          <w:szCs w:val="32"/>
        </w:rPr>
      </w:pPr>
      <w:r w:rsidRPr="00075EDC">
        <w:rPr>
          <w:rFonts w:ascii="黑体" w:eastAsia="黑体" w:hAnsi="黑体" w:hint="eastAsia"/>
          <w:color w:val="000000" w:themeColor="text1"/>
          <w:sz w:val="32"/>
          <w:szCs w:val="32"/>
        </w:rPr>
        <w:t>三、质疑基本情况</w:t>
      </w:r>
    </w:p>
    <w:p w:rsidR="00C77873" w:rsidRPr="00075EDC" w:rsidRDefault="008B596C">
      <w:pPr>
        <w:ind w:firstLineChars="200" w:firstLine="640"/>
        <w:rPr>
          <w:rFonts w:ascii="方正仿宋_GB2312" w:eastAsia="方正仿宋_GB2312"/>
          <w:color w:val="000000" w:themeColor="text1"/>
          <w:sz w:val="32"/>
          <w:szCs w:val="32"/>
          <w:u w:val="dotted"/>
        </w:rPr>
      </w:pPr>
      <w:r w:rsidRPr="00075EDC">
        <w:rPr>
          <w:rFonts w:ascii="方正仿宋_GB2312" w:eastAsia="方正仿宋_GB2312" w:hint="eastAsia"/>
          <w:color w:val="000000" w:themeColor="text1"/>
          <w:sz w:val="32"/>
          <w:szCs w:val="32"/>
        </w:rPr>
        <w:t>投诉人于年月日</w:t>
      </w:r>
      <w:r w:rsidRPr="00075EDC">
        <w:rPr>
          <w:rFonts w:ascii="方正仿宋_GB2312" w:eastAsia="方正仿宋_GB2312" w:hint="eastAsia"/>
          <w:color w:val="000000" w:themeColor="text1"/>
          <w:sz w:val="32"/>
          <w:szCs w:val="32"/>
        </w:rPr>
        <w:t>,</w:t>
      </w:r>
      <w:r w:rsidRPr="00075EDC">
        <w:rPr>
          <w:rFonts w:ascii="方正仿宋_GB2312" w:eastAsia="方正仿宋_GB2312" w:hint="eastAsia"/>
          <w:color w:val="000000" w:themeColor="text1"/>
          <w:sz w:val="32"/>
          <w:szCs w:val="32"/>
        </w:rPr>
        <w:t>向提出质疑，质疑事项为：</w:t>
      </w:r>
    </w:p>
    <w:p w:rsidR="00C77873" w:rsidRPr="00075EDC" w:rsidRDefault="00C77873">
      <w:pPr>
        <w:rPr>
          <w:rFonts w:ascii="方正仿宋_GB2312" w:eastAsia="方正仿宋_GB2312"/>
          <w:color w:val="000000" w:themeColor="text1"/>
          <w:sz w:val="32"/>
          <w:szCs w:val="32"/>
          <w:u w:val="dotted"/>
        </w:rPr>
      </w:pPr>
    </w:p>
    <w:p w:rsidR="00C77873" w:rsidRPr="00075EDC" w:rsidRDefault="008B596C">
      <w:pPr>
        <w:ind w:firstLineChars="150" w:firstLine="480"/>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u w:val="dotted"/>
        </w:rPr>
        <w:t>采购人</w:t>
      </w:r>
      <w:r w:rsidRPr="00075EDC">
        <w:rPr>
          <w:rFonts w:ascii="方正仿宋_GB2312" w:eastAsia="方正仿宋_GB2312" w:hint="eastAsia"/>
          <w:color w:val="000000" w:themeColor="text1"/>
          <w:sz w:val="32"/>
          <w:szCs w:val="32"/>
          <w:u w:val="dotted"/>
        </w:rPr>
        <w:t>/</w:t>
      </w:r>
      <w:r w:rsidRPr="00075EDC">
        <w:rPr>
          <w:rFonts w:ascii="方正仿宋_GB2312" w:eastAsia="方正仿宋_GB2312" w:hint="eastAsia"/>
          <w:color w:val="000000" w:themeColor="text1"/>
          <w:sz w:val="32"/>
          <w:szCs w:val="32"/>
          <w:u w:val="dotted"/>
        </w:rPr>
        <w:t>代理机构</w:t>
      </w:r>
      <w:r w:rsidRPr="00075EDC">
        <w:rPr>
          <w:rFonts w:ascii="方正仿宋_GB2312" w:eastAsia="方正仿宋_GB2312" w:hint="eastAsia"/>
          <w:color w:val="000000" w:themeColor="text1"/>
          <w:sz w:val="32"/>
          <w:szCs w:val="32"/>
        </w:rPr>
        <w:t>于年月日</w:t>
      </w:r>
      <w:r w:rsidRPr="00075EDC">
        <w:rPr>
          <w:rFonts w:ascii="方正仿宋_GB2312" w:eastAsia="方正仿宋_GB2312" w:hint="eastAsia"/>
          <w:color w:val="000000" w:themeColor="text1"/>
          <w:sz w:val="32"/>
          <w:szCs w:val="32"/>
        </w:rPr>
        <w:t>,</w:t>
      </w:r>
      <w:r w:rsidRPr="00075EDC">
        <w:rPr>
          <w:rFonts w:ascii="方正仿宋_GB2312" w:eastAsia="方正仿宋_GB2312" w:hint="eastAsia"/>
          <w:color w:val="000000" w:themeColor="text1"/>
          <w:sz w:val="32"/>
          <w:szCs w:val="32"/>
        </w:rPr>
        <w:t>就质疑事项作出了答复</w:t>
      </w:r>
      <w:r w:rsidRPr="00075EDC">
        <w:rPr>
          <w:rFonts w:ascii="方正仿宋_GB2312" w:eastAsia="方正仿宋_GB2312" w:hint="eastAsia"/>
          <w:color w:val="000000" w:themeColor="text1"/>
          <w:sz w:val="32"/>
          <w:szCs w:val="32"/>
        </w:rPr>
        <w:t>/</w:t>
      </w:r>
      <w:r w:rsidRPr="00075EDC">
        <w:rPr>
          <w:rFonts w:ascii="方正仿宋_GB2312" w:eastAsia="方正仿宋_GB2312" w:hint="eastAsia"/>
          <w:color w:val="000000" w:themeColor="text1"/>
          <w:sz w:val="32"/>
          <w:szCs w:val="32"/>
        </w:rPr>
        <w:t>没有在法定期限内作出答复。</w:t>
      </w:r>
    </w:p>
    <w:p w:rsidR="00C77873" w:rsidRPr="00075EDC" w:rsidRDefault="008B596C">
      <w:pPr>
        <w:rPr>
          <w:rFonts w:ascii="黑体" w:eastAsia="黑体" w:hAnsi="黑体"/>
          <w:color w:val="000000" w:themeColor="text1"/>
          <w:sz w:val="32"/>
          <w:szCs w:val="32"/>
        </w:rPr>
      </w:pPr>
      <w:r w:rsidRPr="00075EDC">
        <w:rPr>
          <w:rFonts w:ascii="黑体" w:eastAsia="黑体" w:hAnsi="黑体" w:hint="eastAsia"/>
          <w:color w:val="000000" w:themeColor="text1"/>
          <w:sz w:val="32"/>
          <w:szCs w:val="32"/>
        </w:rPr>
        <w:t>四、投诉事项具体内容</w:t>
      </w: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投诉事项</w:t>
      </w:r>
      <w:r w:rsidRPr="00075EDC">
        <w:rPr>
          <w:rFonts w:ascii="方正仿宋_GB2312" w:eastAsia="方正仿宋_GB2312" w:hint="eastAsia"/>
          <w:color w:val="000000" w:themeColor="text1"/>
          <w:sz w:val="32"/>
          <w:szCs w:val="32"/>
        </w:rPr>
        <w:t xml:space="preserve"> 1</w:t>
      </w:r>
      <w:r w:rsidRPr="00075EDC">
        <w:rPr>
          <w:rFonts w:ascii="方正仿宋_GB2312" w:eastAsia="方正仿宋_GB2312" w:hint="eastAsia"/>
          <w:color w:val="000000" w:themeColor="text1"/>
          <w:sz w:val="32"/>
          <w:szCs w:val="32"/>
        </w:rPr>
        <w:t>：</w:t>
      </w:r>
    </w:p>
    <w:p w:rsidR="00C77873" w:rsidRPr="00075EDC" w:rsidRDefault="008B596C">
      <w:pPr>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事实依据：</w:t>
      </w:r>
    </w:p>
    <w:p w:rsidR="00C77873" w:rsidRPr="00075EDC" w:rsidRDefault="00C77873">
      <w:pPr>
        <w:rPr>
          <w:rFonts w:ascii="方正仿宋_GB2312" w:eastAsia="方正仿宋_GB2312"/>
          <w:color w:val="000000" w:themeColor="text1"/>
          <w:sz w:val="32"/>
          <w:szCs w:val="32"/>
          <w:u w:val="dotted"/>
        </w:rPr>
      </w:pPr>
    </w:p>
    <w:p w:rsidR="00C77873" w:rsidRPr="00075EDC" w:rsidRDefault="008B596C">
      <w:pPr>
        <w:rPr>
          <w:rFonts w:ascii="方正仿宋_GB2312" w:eastAsia="方正仿宋_GB2312"/>
          <w:color w:val="000000" w:themeColor="text1"/>
          <w:sz w:val="32"/>
          <w:szCs w:val="32"/>
          <w:u w:val="single"/>
        </w:rPr>
      </w:pPr>
      <w:r w:rsidRPr="00075EDC">
        <w:rPr>
          <w:rFonts w:ascii="方正仿宋_GB2312" w:eastAsia="方正仿宋_GB2312" w:hint="eastAsia"/>
          <w:color w:val="000000" w:themeColor="text1"/>
          <w:sz w:val="32"/>
          <w:szCs w:val="32"/>
        </w:rPr>
        <w:t>法律依据：</w:t>
      </w:r>
    </w:p>
    <w:p w:rsidR="00C77873" w:rsidRPr="00075EDC" w:rsidRDefault="00C77873">
      <w:pPr>
        <w:rPr>
          <w:rFonts w:ascii="方正仿宋_GB2312" w:eastAsia="方正仿宋_GB2312"/>
          <w:color w:val="000000" w:themeColor="text1"/>
          <w:sz w:val="32"/>
          <w:szCs w:val="32"/>
          <w:u w:val="dotted"/>
        </w:rPr>
      </w:pPr>
    </w:p>
    <w:p w:rsidR="00C77873" w:rsidRPr="00075EDC" w:rsidRDefault="008B596C">
      <w:pPr>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投诉事项</w:t>
      </w:r>
      <w:r w:rsidRPr="00075EDC">
        <w:rPr>
          <w:rFonts w:ascii="方正仿宋_GB2312" w:eastAsia="方正仿宋_GB2312" w:hint="eastAsia"/>
          <w:color w:val="000000" w:themeColor="text1"/>
          <w:sz w:val="32"/>
          <w:szCs w:val="32"/>
        </w:rPr>
        <w:t>2</w:t>
      </w:r>
    </w:p>
    <w:p w:rsidR="00C77873" w:rsidRPr="00075EDC" w:rsidRDefault="008B596C">
      <w:pPr>
        <w:rPr>
          <w:rFonts w:ascii="方正仿宋_GB2312" w:eastAsia="方正仿宋_GB2312"/>
          <w:color w:val="000000" w:themeColor="text1"/>
          <w:sz w:val="32"/>
          <w:szCs w:val="32"/>
          <w:u w:val="dotted"/>
        </w:rPr>
      </w:pPr>
      <w:r w:rsidRPr="00075EDC">
        <w:rPr>
          <w:rFonts w:ascii="方正仿宋_GB2312" w:eastAsia="方正仿宋_GB2312" w:hint="eastAsia"/>
          <w:color w:val="000000" w:themeColor="text1"/>
          <w:sz w:val="32"/>
          <w:szCs w:val="32"/>
        </w:rPr>
        <w:t>……</w:t>
      </w:r>
    </w:p>
    <w:p w:rsidR="00C77873" w:rsidRPr="00075EDC" w:rsidRDefault="008B596C">
      <w:pPr>
        <w:rPr>
          <w:rFonts w:ascii="黑体" w:eastAsia="黑体" w:hAnsi="黑体"/>
          <w:color w:val="000000" w:themeColor="text1"/>
          <w:sz w:val="32"/>
          <w:szCs w:val="32"/>
        </w:rPr>
      </w:pPr>
      <w:r w:rsidRPr="00075EDC">
        <w:rPr>
          <w:rFonts w:ascii="黑体" w:eastAsia="黑体" w:hAnsi="黑体" w:hint="eastAsia"/>
          <w:color w:val="000000" w:themeColor="text1"/>
          <w:sz w:val="32"/>
          <w:szCs w:val="32"/>
        </w:rPr>
        <w:t>五、与投诉事项相关的投诉请求</w:t>
      </w:r>
    </w:p>
    <w:p w:rsidR="00C77873" w:rsidRPr="00075EDC" w:rsidRDefault="008B596C">
      <w:pPr>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请求：</w:t>
      </w:r>
    </w:p>
    <w:p w:rsidR="00C77873" w:rsidRPr="00075EDC" w:rsidRDefault="00C77873">
      <w:pPr>
        <w:rPr>
          <w:rFonts w:ascii="方正仿宋_GB2312" w:eastAsia="方正仿宋_GB2312"/>
          <w:color w:val="000000" w:themeColor="text1"/>
          <w:sz w:val="32"/>
          <w:szCs w:val="32"/>
          <w:u w:val="single"/>
        </w:rPr>
      </w:pPr>
    </w:p>
    <w:p w:rsidR="00C77873" w:rsidRPr="00075EDC" w:rsidRDefault="008B596C">
      <w:pPr>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签字</w:t>
      </w:r>
      <w:r w:rsidRPr="00075EDC">
        <w:rPr>
          <w:rFonts w:ascii="方正仿宋_GB2312" w:eastAsia="方正仿宋_GB2312" w:hint="eastAsia"/>
          <w:color w:val="000000" w:themeColor="text1"/>
          <w:sz w:val="32"/>
          <w:szCs w:val="32"/>
        </w:rPr>
        <w:t>(</w:t>
      </w:r>
      <w:r w:rsidRPr="00075EDC">
        <w:rPr>
          <w:rFonts w:ascii="方正仿宋_GB2312" w:eastAsia="方正仿宋_GB2312" w:hint="eastAsia"/>
          <w:color w:val="000000" w:themeColor="text1"/>
          <w:sz w:val="32"/>
          <w:szCs w:val="32"/>
        </w:rPr>
        <w:t>签章</w:t>
      </w:r>
      <w:r w:rsidRPr="00075EDC">
        <w:rPr>
          <w:rFonts w:ascii="方正仿宋_GB2312" w:eastAsia="方正仿宋_GB2312" w:hint="eastAsia"/>
          <w:color w:val="000000" w:themeColor="text1"/>
          <w:sz w:val="32"/>
          <w:szCs w:val="32"/>
        </w:rPr>
        <w:t>)</w:t>
      </w:r>
      <w:r w:rsidRPr="00075EDC">
        <w:rPr>
          <w:rFonts w:ascii="方正仿宋_GB2312" w:eastAsia="方正仿宋_GB2312" w:hint="eastAsia"/>
          <w:color w:val="000000" w:themeColor="text1"/>
          <w:sz w:val="32"/>
          <w:szCs w:val="32"/>
        </w:rPr>
        <w:t>：</w:t>
      </w:r>
      <w:r w:rsidRPr="00075EDC">
        <w:rPr>
          <w:rFonts w:ascii="方正仿宋_GB2312" w:eastAsia="方正仿宋_GB2312" w:hint="eastAsia"/>
          <w:color w:val="000000" w:themeColor="text1"/>
          <w:sz w:val="32"/>
          <w:szCs w:val="32"/>
        </w:rPr>
        <w:t xml:space="preserve">                   </w:t>
      </w:r>
      <w:r w:rsidRPr="00075EDC">
        <w:rPr>
          <w:rFonts w:ascii="方正仿宋_GB2312" w:eastAsia="方正仿宋_GB2312" w:hint="eastAsia"/>
          <w:color w:val="000000" w:themeColor="text1"/>
          <w:sz w:val="32"/>
          <w:szCs w:val="32"/>
        </w:rPr>
        <w:t>公章：</w:t>
      </w:r>
      <w:r w:rsidRPr="00075EDC">
        <w:rPr>
          <w:rFonts w:ascii="方正仿宋_GB2312" w:eastAsia="方正仿宋_GB2312" w:hint="eastAsia"/>
          <w:color w:val="000000" w:themeColor="text1"/>
          <w:sz w:val="32"/>
          <w:szCs w:val="32"/>
        </w:rPr>
        <w:t xml:space="preserve">                      </w:t>
      </w:r>
    </w:p>
    <w:p w:rsidR="00C77873" w:rsidRPr="00075EDC" w:rsidRDefault="008B596C">
      <w:pPr>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日期：</w:t>
      </w:r>
      <w:r w:rsidRPr="00075EDC">
        <w:rPr>
          <w:rFonts w:ascii="方正仿宋_GB2312" w:eastAsia="方正仿宋_GB2312" w:hint="eastAsia"/>
          <w:color w:val="000000" w:themeColor="text1"/>
          <w:sz w:val="32"/>
          <w:szCs w:val="32"/>
        </w:rPr>
        <w:t xml:space="preserve">    </w:t>
      </w:r>
    </w:p>
    <w:p w:rsidR="00C77873" w:rsidRPr="00075EDC" w:rsidRDefault="00C77873">
      <w:pPr>
        <w:rPr>
          <w:rFonts w:ascii="黑体" w:eastAsia="黑体" w:hAnsi="黑体"/>
          <w:b/>
          <w:color w:val="000000" w:themeColor="text1"/>
          <w:sz w:val="32"/>
          <w:szCs w:val="32"/>
        </w:rPr>
      </w:pPr>
    </w:p>
    <w:p w:rsidR="00C77873" w:rsidRPr="00075EDC" w:rsidRDefault="008B596C">
      <w:pPr>
        <w:rPr>
          <w:rFonts w:ascii="黑体" w:eastAsia="黑体" w:hAnsi="黑体"/>
          <w:b/>
          <w:color w:val="000000" w:themeColor="text1"/>
          <w:sz w:val="32"/>
          <w:szCs w:val="32"/>
        </w:rPr>
      </w:pPr>
      <w:r w:rsidRPr="00075EDC">
        <w:rPr>
          <w:rFonts w:ascii="黑体" w:eastAsia="黑体" w:hAnsi="黑体" w:hint="eastAsia"/>
          <w:b/>
          <w:color w:val="000000" w:themeColor="text1"/>
          <w:sz w:val="32"/>
          <w:szCs w:val="32"/>
        </w:rPr>
        <w:lastRenderedPageBreak/>
        <w:t>投诉书制作说明：</w:t>
      </w:r>
    </w:p>
    <w:p w:rsidR="00C77873" w:rsidRPr="00075EDC" w:rsidRDefault="008B596C">
      <w:pPr>
        <w:widowControl/>
        <w:ind w:firstLineChars="200" w:firstLine="640"/>
        <w:rPr>
          <w:rFonts w:ascii="方正仿宋_GB2312" w:eastAsia="方正仿宋_GB2312" w:hAnsi="宋体" w:cs="宋体"/>
          <w:color w:val="000000" w:themeColor="text1"/>
          <w:kern w:val="0"/>
          <w:sz w:val="32"/>
          <w:szCs w:val="32"/>
        </w:rPr>
      </w:pPr>
      <w:r w:rsidRPr="00075EDC">
        <w:rPr>
          <w:rFonts w:ascii="方正仿宋_GB2312" w:eastAsia="方正仿宋_GB2312" w:hint="eastAsia"/>
          <w:color w:val="000000" w:themeColor="text1"/>
          <w:sz w:val="32"/>
          <w:szCs w:val="32"/>
        </w:rPr>
        <w:t>1.</w:t>
      </w:r>
      <w:r w:rsidRPr="00075EDC">
        <w:rPr>
          <w:rFonts w:ascii="方正仿宋_GB2312" w:eastAsia="方正仿宋_GB2312" w:hint="eastAsia"/>
          <w:color w:val="000000" w:themeColor="text1"/>
          <w:sz w:val="32"/>
          <w:szCs w:val="32"/>
        </w:rPr>
        <w:t>投诉人提起投诉时，应当提交投诉书和必要的证明材料，并按照被投诉人和与投诉事项有关的供应商数量提供投诉书副本。</w:t>
      </w:r>
    </w:p>
    <w:p w:rsidR="00C77873" w:rsidRPr="00075EDC" w:rsidRDefault="008B596C">
      <w:pPr>
        <w:widowControl/>
        <w:ind w:firstLineChars="200" w:firstLine="640"/>
        <w:jc w:val="left"/>
        <w:rPr>
          <w:rFonts w:ascii="方正仿宋_GB2312" w:eastAsia="方正仿宋_GB2312" w:hAnsi="宋体" w:cs="宋体"/>
          <w:color w:val="000000" w:themeColor="text1"/>
          <w:kern w:val="0"/>
          <w:sz w:val="32"/>
          <w:szCs w:val="32"/>
        </w:rPr>
      </w:pPr>
      <w:r w:rsidRPr="00075EDC">
        <w:rPr>
          <w:rFonts w:ascii="方正仿宋_GB2312" w:eastAsia="方正仿宋_GB2312" w:hint="eastAsia"/>
          <w:color w:val="000000" w:themeColor="text1"/>
          <w:sz w:val="32"/>
          <w:szCs w:val="32"/>
        </w:rPr>
        <w:t>2.</w:t>
      </w:r>
      <w:r w:rsidRPr="00075EDC">
        <w:rPr>
          <w:rFonts w:ascii="方正仿宋_GB2312" w:eastAsia="方正仿宋_GB2312" w:hint="eastAsia"/>
          <w:color w:val="000000" w:themeColor="text1"/>
          <w:sz w:val="32"/>
          <w:szCs w:val="32"/>
        </w:rPr>
        <w:t>投诉人若委托代理人进行投诉的，投诉书应按照要求列明“授权代表”的有关内容，并在附件中提交由</w:t>
      </w:r>
      <w:r w:rsidRPr="00075EDC">
        <w:rPr>
          <w:rFonts w:ascii="方正仿宋_GB2312" w:eastAsia="方正仿宋_GB2312" w:hAnsi="宋体" w:cs="宋体" w:hint="eastAsia"/>
          <w:color w:val="000000" w:themeColor="text1"/>
          <w:kern w:val="0"/>
          <w:sz w:val="32"/>
          <w:szCs w:val="32"/>
        </w:rPr>
        <w:t>投诉人签署的授权委托书。授权委托书应当载明代理人的姓名或者名称、代理事项、具体权限、期限和相关事项。</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3.</w:t>
      </w:r>
      <w:r w:rsidRPr="00075EDC">
        <w:rPr>
          <w:rFonts w:ascii="方正仿宋_GB2312" w:eastAsia="方正仿宋_GB2312" w:hint="eastAsia"/>
          <w:color w:val="000000" w:themeColor="text1"/>
          <w:sz w:val="32"/>
          <w:szCs w:val="32"/>
        </w:rPr>
        <w:t>投诉人若对项目的某一分包进行投诉，投诉书应列明具体分包号。</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4.</w:t>
      </w:r>
      <w:r w:rsidRPr="00075EDC">
        <w:rPr>
          <w:rFonts w:ascii="方正仿宋_GB2312" w:eastAsia="方正仿宋_GB2312" w:hint="eastAsia"/>
          <w:color w:val="000000" w:themeColor="text1"/>
          <w:sz w:val="32"/>
          <w:szCs w:val="32"/>
        </w:rPr>
        <w:t>投诉书应简要列明质疑事项，质疑函、质疑答复等作为附件材料提供。</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5.</w:t>
      </w:r>
      <w:r w:rsidRPr="00075EDC">
        <w:rPr>
          <w:rFonts w:ascii="方正仿宋_GB2312" w:eastAsia="方正仿宋_GB2312" w:hint="eastAsia"/>
          <w:color w:val="000000" w:themeColor="text1"/>
          <w:sz w:val="32"/>
          <w:szCs w:val="32"/>
        </w:rPr>
        <w:t>投诉书的投诉事项应具体、明确，并有必要的事实依据和法律依据。</w:t>
      </w:r>
    </w:p>
    <w:p w:rsidR="00C77873" w:rsidRPr="00075EDC" w:rsidRDefault="008B596C">
      <w:pPr>
        <w:widowControl/>
        <w:ind w:firstLineChars="200" w:firstLine="640"/>
        <w:jc w:val="left"/>
        <w:rPr>
          <w:rFonts w:ascii="方正仿宋_GB2312" w:eastAsia="方正仿宋_GB2312"/>
          <w:color w:val="000000" w:themeColor="text1"/>
          <w:sz w:val="32"/>
          <w:szCs w:val="32"/>
        </w:rPr>
      </w:pPr>
      <w:r w:rsidRPr="00075EDC">
        <w:rPr>
          <w:rFonts w:ascii="方正仿宋_GB2312" w:eastAsia="方正仿宋_GB2312" w:hint="eastAsia"/>
          <w:color w:val="000000" w:themeColor="text1"/>
          <w:sz w:val="32"/>
          <w:szCs w:val="32"/>
        </w:rPr>
        <w:t>6.</w:t>
      </w:r>
      <w:r w:rsidRPr="00075EDC">
        <w:rPr>
          <w:rFonts w:ascii="方正仿宋_GB2312" w:eastAsia="方正仿宋_GB2312" w:hint="eastAsia"/>
          <w:color w:val="000000" w:themeColor="text1"/>
          <w:sz w:val="32"/>
          <w:szCs w:val="32"/>
        </w:rPr>
        <w:t>投诉书的投诉请求应与投诉事项相关。</w:t>
      </w:r>
    </w:p>
    <w:p w:rsidR="00C77873" w:rsidRPr="00075EDC" w:rsidRDefault="008B596C">
      <w:pPr>
        <w:widowControl/>
        <w:ind w:firstLineChars="200" w:firstLine="640"/>
        <w:jc w:val="left"/>
        <w:rPr>
          <w:rFonts w:ascii="方正仿宋_GB2312" w:eastAsia="方正仿宋_GB2312" w:hAnsi="宋体" w:cs="宋体"/>
          <w:color w:val="000000" w:themeColor="text1"/>
          <w:kern w:val="0"/>
          <w:sz w:val="32"/>
          <w:szCs w:val="32"/>
        </w:rPr>
      </w:pPr>
      <w:r w:rsidRPr="00075EDC">
        <w:rPr>
          <w:rFonts w:ascii="方正仿宋_GB2312" w:eastAsia="方正仿宋_GB2312" w:hint="eastAsia"/>
          <w:color w:val="000000" w:themeColor="text1"/>
          <w:sz w:val="32"/>
          <w:szCs w:val="32"/>
        </w:rPr>
        <w:t>7.</w:t>
      </w:r>
      <w:r w:rsidRPr="00075EDC">
        <w:rPr>
          <w:rFonts w:ascii="方正仿宋_GB2312" w:eastAsia="方正仿宋_GB2312" w:hint="eastAsia"/>
          <w:color w:val="000000" w:themeColor="text1"/>
          <w:sz w:val="32"/>
          <w:szCs w:val="32"/>
        </w:rPr>
        <w:t>投诉人为自然人的，投诉书应当由本人签字；投诉人为法人或者其他组织的，投诉书应当由法定代表人、主要负责人，或者其授权代表签字或者盖章，并加盖公章。</w:t>
      </w:r>
    </w:p>
    <w:p w:rsidR="00C77873" w:rsidRPr="00075EDC" w:rsidRDefault="00C77873" w:rsidP="00075EDC">
      <w:pPr>
        <w:snapToGrid w:val="0"/>
        <w:spacing w:before="50" w:afterLines="50" w:line="360" w:lineRule="auto"/>
        <w:ind w:firstLineChars="200" w:firstLine="480"/>
        <w:jc w:val="left"/>
        <w:rPr>
          <w:color w:val="000000" w:themeColor="text1"/>
          <w:sz w:val="24"/>
        </w:rPr>
      </w:pPr>
    </w:p>
    <w:p w:rsidR="00C77873" w:rsidRPr="00075EDC" w:rsidRDefault="00C77873">
      <w:pPr>
        <w:rPr>
          <w:color w:val="000000" w:themeColor="text1"/>
        </w:rPr>
      </w:pPr>
    </w:p>
    <w:sectPr w:rsidR="00C77873" w:rsidRPr="00075EDC" w:rsidSect="00C77873">
      <w:footerReference w:type="even" r:id="rId19"/>
      <w:footerReference w:type="default" r:id="rId20"/>
      <w:footerReference w:type="first" r:id="rId21"/>
      <w:pgSz w:w="11906" w:h="16838"/>
      <w:pgMar w:top="1134" w:right="1134" w:bottom="1134" w:left="1134" w:header="720" w:footer="720" w:gutter="0"/>
      <w:cols w:space="720"/>
      <w:docGrid w:type="lines" w:linePitch="3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96C" w:rsidRDefault="008B596C" w:rsidP="00C77873">
      <w:r>
        <w:separator/>
      </w:r>
    </w:p>
  </w:endnote>
  <w:endnote w:type="continuationSeparator" w:id="1">
    <w:p w:rsidR="008B596C" w:rsidRDefault="008B596C" w:rsidP="00C7787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4CE18F3B-D751-4174-8342-D3D6F42BA251}"/>
    <w:embedBold r:id="rId2" w:subsetted="1" w:fontKey="{9BA76454-9BF4-436B-B577-1ED326EDEEC3}"/>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embedRegular r:id="rId3" w:subsetted="1" w:fontKey="{DAE45BD4-3848-4D98-B2DD-D1D22FE481F5}"/>
  </w:font>
  <w:font w:name="Cambria">
    <w:panose1 w:val="02040503050406030204"/>
    <w:charset w:val="00"/>
    <w:family w:val="roman"/>
    <w:pitch w:val="variable"/>
    <w:sig w:usb0="E00002FF" w:usb1="400004FF" w:usb2="00000000" w:usb3="00000000" w:csb0="0000019F" w:csb1="00000000"/>
  </w:font>
  <w:font w:name="PMingLiU-ExtB">
    <w:panose1 w:val="02020500000000000000"/>
    <w:charset w:val="88"/>
    <w:family w:val="roman"/>
    <w:pitch w:val="variable"/>
    <w:sig w:usb0="8000002F" w:usb1="0A080008" w:usb2="00000010" w:usb3="00000000" w:csb0="00100001" w:csb1="00000000"/>
  </w:font>
  <w:font w:name="方正仿宋_GB2312">
    <w:charset w:val="86"/>
    <w:family w:val="auto"/>
    <w:pitch w:val="default"/>
    <w:sig w:usb0="A00002BF" w:usb1="184F6CFA" w:usb2="00000012" w:usb3="00000000" w:csb0="00040001" w:csb1="00000000"/>
    <w:embedRegular r:id="rId4" w:subsetted="1" w:fontKey="{59B3530A-2D85-4EBD-B550-4FEA81F2028B}"/>
    <w:embedBold r:id="rId5" w:subsetted="1" w:fontKey="{3B3B53DB-CA10-4C8E-8762-7278D4FFB8FF}"/>
    <w:embedItalic r:id="rId6" w:subsetted="1" w:fontKey="{1736C3F1-C8F5-4195-B8A5-A49EDD259884}"/>
    <w:embedBoldItalic r:id="rId7" w:subsetted="1" w:fontKey="{84B699CF-6F9A-4FF4-A21E-B29D6F526ECA}"/>
  </w:font>
  <w:font w:name="仿宋">
    <w:panose1 w:val="02010609060101010101"/>
    <w:charset w:val="86"/>
    <w:family w:val="modern"/>
    <w:pitch w:val="fixed"/>
    <w:sig w:usb0="800002BF" w:usb1="38CF7CFA" w:usb2="00000016" w:usb3="00000000" w:csb0="00040001" w:csb1="00000000"/>
    <w:embedRegular r:id="rId8" w:subsetted="1" w:fontKey="{6199342E-492B-4557-88EF-13306EFCCE5C}"/>
    <w:embedBold r:id="rId9" w:subsetted="1" w:fontKey="{6DC06E58-5BB1-4124-98B4-36ACC71E8F29}"/>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embedRegular r:id="rId10" w:subsetted="1" w:fontKey="{735F44D0-C9DE-4E8A-9B38-69D47CB57F0B}"/>
  </w:font>
  <w:font w:name="Arial Unicode MS">
    <w:panose1 w:val="020B0604020202020204"/>
    <w:charset w:val="86"/>
    <w:family w:val="swiss"/>
    <w:pitch w:val="variable"/>
    <w:sig w:usb0="F7FFAFFF" w:usb1="E9DFFFFF" w:usb2="0000003F" w:usb3="00000000" w:csb0="003F01FF" w:csb1="00000000"/>
    <w:embedRegular r:id="rId11" w:subsetted="1" w:fontKey="{65A81FFD-6718-457C-AD58-72E8CC84389B}"/>
  </w:font>
  <w:font w:name="方正小标宋简体">
    <w:panose1 w:val="03000509000000000000"/>
    <w:charset w:val="86"/>
    <w:family w:val="script"/>
    <w:pitch w:val="fixed"/>
    <w:sig w:usb0="00000001" w:usb1="080E0000" w:usb2="00000010" w:usb3="00000000" w:csb0="00040000" w:csb1="00000000"/>
    <w:embedRegular r:id="rId12" w:subsetted="1" w:fontKey="{DDC94FD9-8F7A-41B7-AA27-0A77DE0CA14F}"/>
  </w:font>
  <w:font w:name="Helvetica LT Pro">
    <w:altName w:val="Segoe Print"/>
    <w:charset w:val="00"/>
    <w:family w:val="auto"/>
    <w:pitch w:val="default"/>
    <w:sig w:usb0="00000000" w:usb1="00000000" w:usb2="00000000" w:usb3="00000000" w:csb0="20000097" w:csb1="00000000"/>
  </w:font>
  <w:font w:name="楷体">
    <w:panose1 w:val="02010609060101010101"/>
    <w:charset w:val="86"/>
    <w:family w:val="modern"/>
    <w:pitch w:val="fixed"/>
    <w:sig w:usb0="800002BF" w:usb1="38CF7CFA" w:usb2="00000016" w:usb3="00000000" w:csb0="00040001" w:csb1="00000000"/>
    <w:embedRegular r:id="rId13" w:subsetted="1" w:fontKey="{BE5D52CA-10A6-4DB6-A4E7-A622CF2EA31F}"/>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d"/>
    </w:pPr>
  </w:p>
  <w:p w:rsidR="00C77873" w:rsidRDefault="00C77873">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d"/>
    </w:pPr>
  </w:p>
  <w:p w:rsidR="00C77873" w:rsidRDefault="00C77873">
    <w:pPr>
      <w:pStyle w:val="a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d"/>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filled="f" stroked="f" strokeweight=".5pt">
          <v:textbox style="mso-fit-shape-to-text:t" inset="0,0,0,0">
            <w:txbxContent>
              <w:p w:rsidR="00C77873" w:rsidRDefault="00C77873">
                <w:pPr>
                  <w:pStyle w:val="ad"/>
                </w:pPr>
                <w:r>
                  <w:fldChar w:fldCharType="begin"/>
                </w:r>
                <w:r w:rsidR="008B596C">
                  <w:instrText xml:space="preserve"> PAGE  \* MERGEFORMAT </w:instrText>
                </w:r>
                <w:r>
                  <w:fldChar w:fldCharType="separate"/>
                </w:r>
                <w:r w:rsidR="00075EDC">
                  <w:rPr>
                    <w:noProof/>
                  </w:rPr>
                  <w:t>2</w:t>
                </w:r>
                <w: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d"/>
      <w:rPr>
        <w:rStyle w:val="af7"/>
      </w:rPr>
    </w:pPr>
    <w:r>
      <w:fldChar w:fldCharType="begin"/>
    </w:r>
    <w:r w:rsidR="008B596C">
      <w:rPr>
        <w:rStyle w:val="af7"/>
      </w:rPr>
      <w:instrText xml:space="preserve">PAGE  </w:instrText>
    </w:r>
    <w:r>
      <w:fldChar w:fldCharType="end"/>
    </w:r>
  </w:p>
  <w:p w:rsidR="00C77873" w:rsidRDefault="00C77873">
    <w:pPr>
      <w:pStyle w:val="ad"/>
    </w:pPr>
  </w:p>
  <w:p w:rsidR="00C77873" w:rsidRDefault="00C77873"/>
  <w:p w:rsidR="00C77873" w:rsidRDefault="00C77873"/>
  <w:p w:rsidR="00C77873" w:rsidRDefault="00C77873"/>
  <w:p w:rsidR="00C77873" w:rsidRDefault="00C77873"/>
  <w:p w:rsidR="00C77873" w:rsidRDefault="00C77873"/>
  <w:p w:rsidR="00C77873" w:rsidRDefault="00C77873"/>
  <w:p w:rsidR="00C77873" w:rsidRDefault="00C77873"/>
  <w:p w:rsidR="00C77873" w:rsidRDefault="00C77873"/>
  <w:p w:rsidR="00C77873" w:rsidRDefault="00C77873"/>
  <w:p w:rsidR="00C77873" w:rsidRDefault="00C77873"/>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d"/>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filled="f" stroked="f" strokeweight=".5pt">
          <v:textbox style="mso-fit-shape-to-text:t" inset="0,0,0,0">
            <w:txbxContent>
              <w:p w:rsidR="00C77873" w:rsidRDefault="00C77873">
                <w:pPr>
                  <w:pStyle w:val="ad"/>
                </w:pPr>
                <w:r>
                  <w:fldChar w:fldCharType="begin"/>
                </w:r>
                <w:r w:rsidR="008B596C">
                  <w:instrText xml:space="preserve"> PAGE  \* MERGEFORMAT </w:instrText>
                </w:r>
                <w:r>
                  <w:fldChar w:fldCharType="separate"/>
                </w:r>
                <w:r w:rsidR="00075EDC">
                  <w:rPr>
                    <w:noProof/>
                  </w:rPr>
                  <w:t>137</w:t>
                </w:r>
                <w: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d"/>
      <w:rPr>
        <w:rStyle w:val="af7"/>
      </w:rPr>
    </w:pPr>
    <w:r>
      <w:fldChar w:fldCharType="begin"/>
    </w:r>
    <w:r w:rsidR="008B596C">
      <w:rPr>
        <w:rStyle w:val="af7"/>
      </w:rPr>
      <w:instrText xml:space="preserve">PAGE  </w:instrText>
    </w:r>
    <w:r>
      <w:fldChar w:fldCharType="separate"/>
    </w:r>
    <w:r w:rsidR="008B596C">
      <w:rPr>
        <w:rStyle w:val="af7"/>
      </w:rPr>
      <w:t>122</w:t>
    </w:r>
    <w:r>
      <w:fldChar w:fldCharType="end"/>
    </w:r>
  </w:p>
  <w:p w:rsidR="00C77873" w:rsidRDefault="008B596C">
    <w:pPr>
      <w:pStyle w:val="ad"/>
    </w:pPr>
    <w:r>
      <w:rPr>
        <w:rFonts w:hint="eastAsia"/>
      </w:rPr>
      <w:t>121</w:t>
    </w:r>
  </w:p>
  <w:p w:rsidR="00C77873" w:rsidRDefault="00C77873"/>
  <w:p w:rsidR="00C77873" w:rsidRDefault="00C77873"/>
  <w:p w:rsidR="00C77873" w:rsidRDefault="00C77873"/>
  <w:p w:rsidR="00C77873" w:rsidRDefault="00C77873"/>
  <w:p w:rsidR="00C77873" w:rsidRDefault="00C77873"/>
  <w:p w:rsidR="00C77873" w:rsidRDefault="00C77873"/>
  <w:p w:rsidR="00C77873" w:rsidRDefault="00C77873"/>
  <w:p w:rsidR="00C77873" w:rsidRDefault="00C77873"/>
  <w:p w:rsidR="00C77873" w:rsidRDefault="00C77873"/>
  <w:p w:rsidR="00C77873" w:rsidRDefault="00C7787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96C" w:rsidRDefault="008B596C" w:rsidP="00C77873">
      <w:r>
        <w:separator/>
      </w:r>
    </w:p>
  </w:footnote>
  <w:footnote w:type="continuationSeparator" w:id="1">
    <w:p w:rsidR="008B596C" w:rsidRDefault="008B596C" w:rsidP="00C778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8B596C">
    <w:pPr>
      <w:pStyle w:val="ae"/>
    </w:pPr>
    <w:r>
      <w:rPr>
        <w:rFonts w:hint="eastAsia"/>
      </w:rPr>
      <w:t>南宁市政府采购公开招标采购文件</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73" w:rsidRDefault="00C7787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C3C4FD3"/>
    <w:multiLevelType w:val="singleLevel"/>
    <w:tmpl w:val="DC3C4FD3"/>
    <w:lvl w:ilvl="0">
      <w:start w:val="1"/>
      <w:numFmt w:val="decimal"/>
      <w:suff w:val="nothing"/>
      <w:lvlText w:val="（%1）"/>
      <w:lvlJc w:val="left"/>
    </w:lvl>
  </w:abstractNum>
  <w:abstractNum w:abstractNumId="1">
    <w:nsid w:val="FFF739AB"/>
    <w:multiLevelType w:val="singleLevel"/>
    <w:tmpl w:val="FFF739AB"/>
    <w:lvl w:ilvl="0">
      <w:start w:val="3"/>
      <w:numFmt w:val="decimal"/>
      <w:suff w:val="nothing"/>
      <w:lvlText w:val="%1、"/>
      <w:lvlJc w:val="left"/>
    </w:lvl>
  </w:abstractNum>
  <w:abstractNum w:abstractNumId="2">
    <w:nsid w:val="00000007"/>
    <w:multiLevelType w:val="multilevel"/>
    <w:tmpl w:val="00000007"/>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nsid w:val="34444808"/>
    <w:multiLevelType w:val="multilevel"/>
    <w:tmpl w:val="34444808"/>
    <w:lvl w:ilvl="0">
      <w:start w:val="1"/>
      <w:numFmt w:val="decimal"/>
      <w:lvlText w:val="%1、"/>
      <w:lvlJc w:val="left"/>
      <w:pPr>
        <w:ind w:left="660" w:hanging="360"/>
      </w:pPr>
      <w:rPr>
        <w:rFonts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4">
    <w:nsid w:val="41367BD3"/>
    <w:multiLevelType w:val="multilevel"/>
    <w:tmpl w:val="41367BD3"/>
    <w:lvl w:ilvl="0">
      <w:start w:val="6"/>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1536378"/>
    <w:multiLevelType w:val="singleLevel"/>
    <w:tmpl w:val="51536378"/>
    <w:lvl w:ilvl="0">
      <w:start w:val="1"/>
      <w:numFmt w:val="decimal"/>
      <w:suff w:val="nothing"/>
      <w:lvlText w:val="（%1）"/>
      <w:lvlJc w:val="left"/>
      <w:pPr>
        <w:ind w:left="0" w:firstLine="0"/>
      </w:pPr>
    </w:lvl>
  </w:abstractNum>
  <w:abstractNum w:abstractNumId="6">
    <w:nsid w:val="5780DF00"/>
    <w:multiLevelType w:val="singleLevel"/>
    <w:tmpl w:val="5780DF00"/>
    <w:lvl w:ilvl="0">
      <w:start w:val="1"/>
      <w:numFmt w:val="decimal"/>
      <w:suff w:val="nothing"/>
      <w:lvlText w:val="（%1）"/>
      <w:lvlJc w:val="left"/>
    </w:lvl>
  </w:abstractNum>
  <w:abstractNum w:abstractNumId="7">
    <w:nsid w:val="72962756"/>
    <w:multiLevelType w:val="multilevel"/>
    <w:tmpl w:val="72962756"/>
    <w:lvl w:ilvl="0">
      <w:start w:val="1"/>
      <w:numFmt w:val="japaneseCounting"/>
      <w:lvlText w:val="（%1）"/>
      <w:lvlJc w:val="left"/>
      <w:pPr>
        <w:ind w:left="1237" w:hanging="765"/>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num w:numId="1">
    <w:abstractNumId w:val="1"/>
  </w:num>
  <w:num w:numId="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lvlOverride w:ilvl="0">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embedTrueTypeFonts/>
  <w:saveSubsetFonts/>
  <w:bordersDoNotSurroundHeader/>
  <w:bordersDoNotSurroundFooter/>
  <w:hideSpellingErrors/>
  <w:defaultTabStop w:val="420"/>
  <w:drawingGridHorizontalSpacing w:val="105"/>
  <w:drawingGridVerticalSpacing w:val="331"/>
  <w:noPunctuationKerning/>
  <w:characterSpacingControl w:val="compressPunctuation"/>
  <w:doNotValidateAgainstSchema/>
  <w:doNotDemarcateInvalidXml/>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ZDdkNzFjNDYwYjZlN2FjZWI2ZTc0MWE5OWI5YTdkY2MifQ=="/>
  </w:docVars>
  <w:rsids>
    <w:rsidRoot w:val="00172A27"/>
    <w:rsid w:val="C4E71991"/>
    <w:rsid w:val="D7578950"/>
    <w:rsid w:val="EFF1382C"/>
    <w:rsid w:val="EFF6DAA6"/>
    <w:rsid w:val="F7CF99D3"/>
    <w:rsid w:val="0000096C"/>
    <w:rsid w:val="00000CDB"/>
    <w:rsid w:val="00001CDA"/>
    <w:rsid w:val="00004344"/>
    <w:rsid w:val="00004C84"/>
    <w:rsid w:val="00004D6C"/>
    <w:rsid w:val="00005359"/>
    <w:rsid w:val="00005909"/>
    <w:rsid w:val="000207D5"/>
    <w:rsid w:val="00021052"/>
    <w:rsid w:val="00022127"/>
    <w:rsid w:val="00022867"/>
    <w:rsid w:val="00022AF5"/>
    <w:rsid w:val="000248BC"/>
    <w:rsid w:val="00024E82"/>
    <w:rsid w:val="000250CA"/>
    <w:rsid w:val="00026572"/>
    <w:rsid w:val="00027659"/>
    <w:rsid w:val="00030800"/>
    <w:rsid w:val="00031652"/>
    <w:rsid w:val="00031AFD"/>
    <w:rsid w:val="00034A7D"/>
    <w:rsid w:val="00035197"/>
    <w:rsid w:val="0003587A"/>
    <w:rsid w:val="00035F9C"/>
    <w:rsid w:val="0003625D"/>
    <w:rsid w:val="000401CD"/>
    <w:rsid w:val="00044EDB"/>
    <w:rsid w:val="000470B4"/>
    <w:rsid w:val="00051AFD"/>
    <w:rsid w:val="00051C19"/>
    <w:rsid w:val="00053AAB"/>
    <w:rsid w:val="00053B7C"/>
    <w:rsid w:val="00054304"/>
    <w:rsid w:val="000547BC"/>
    <w:rsid w:val="000553BC"/>
    <w:rsid w:val="00056551"/>
    <w:rsid w:val="0006218D"/>
    <w:rsid w:val="00062927"/>
    <w:rsid w:val="000633D0"/>
    <w:rsid w:val="00063F24"/>
    <w:rsid w:val="00065586"/>
    <w:rsid w:val="00065AF0"/>
    <w:rsid w:val="00066EA9"/>
    <w:rsid w:val="00066FE1"/>
    <w:rsid w:val="00067368"/>
    <w:rsid w:val="0006762D"/>
    <w:rsid w:val="00071460"/>
    <w:rsid w:val="00072B02"/>
    <w:rsid w:val="00074D5F"/>
    <w:rsid w:val="00075B13"/>
    <w:rsid w:val="00075EDC"/>
    <w:rsid w:val="00076A60"/>
    <w:rsid w:val="000775B5"/>
    <w:rsid w:val="00077BF5"/>
    <w:rsid w:val="00081789"/>
    <w:rsid w:val="0008187C"/>
    <w:rsid w:val="00084028"/>
    <w:rsid w:val="00084EF9"/>
    <w:rsid w:val="00085A0D"/>
    <w:rsid w:val="0009041D"/>
    <w:rsid w:val="00092A54"/>
    <w:rsid w:val="00092F65"/>
    <w:rsid w:val="0009317E"/>
    <w:rsid w:val="00093B18"/>
    <w:rsid w:val="00093DAF"/>
    <w:rsid w:val="00094E84"/>
    <w:rsid w:val="000952D8"/>
    <w:rsid w:val="00095EEA"/>
    <w:rsid w:val="000971F1"/>
    <w:rsid w:val="000A7A4B"/>
    <w:rsid w:val="000B5A03"/>
    <w:rsid w:val="000C302E"/>
    <w:rsid w:val="000C3673"/>
    <w:rsid w:val="000C5D44"/>
    <w:rsid w:val="000C6886"/>
    <w:rsid w:val="000C7BF9"/>
    <w:rsid w:val="000D5F48"/>
    <w:rsid w:val="000D6223"/>
    <w:rsid w:val="000D7284"/>
    <w:rsid w:val="000E0F38"/>
    <w:rsid w:val="000E1B95"/>
    <w:rsid w:val="000E1BA1"/>
    <w:rsid w:val="000E6783"/>
    <w:rsid w:val="000E72CB"/>
    <w:rsid w:val="000F1BBE"/>
    <w:rsid w:val="000F1E9D"/>
    <w:rsid w:val="000F3E98"/>
    <w:rsid w:val="000F4157"/>
    <w:rsid w:val="000F43A6"/>
    <w:rsid w:val="000F7CE5"/>
    <w:rsid w:val="00102095"/>
    <w:rsid w:val="001031E7"/>
    <w:rsid w:val="00104245"/>
    <w:rsid w:val="0011076B"/>
    <w:rsid w:val="001108AC"/>
    <w:rsid w:val="00110DD2"/>
    <w:rsid w:val="0011187C"/>
    <w:rsid w:val="0011284E"/>
    <w:rsid w:val="00115179"/>
    <w:rsid w:val="00116FC9"/>
    <w:rsid w:val="00120019"/>
    <w:rsid w:val="00120C46"/>
    <w:rsid w:val="0012184C"/>
    <w:rsid w:val="00125837"/>
    <w:rsid w:val="001267A5"/>
    <w:rsid w:val="001306A8"/>
    <w:rsid w:val="001343B4"/>
    <w:rsid w:val="00134A96"/>
    <w:rsid w:val="00136621"/>
    <w:rsid w:val="00140B14"/>
    <w:rsid w:val="00140CE8"/>
    <w:rsid w:val="0014298C"/>
    <w:rsid w:val="00143996"/>
    <w:rsid w:val="00143DA6"/>
    <w:rsid w:val="001459BF"/>
    <w:rsid w:val="00151CEE"/>
    <w:rsid w:val="0015209C"/>
    <w:rsid w:val="001551E7"/>
    <w:rsid w:val="00156A9E"/>
    <w:rsid w:val="00156C6F"/>
    <w:rsid w:val="00163148"/>
    <w:rsid w:val="00163EEC"/>
    <w:rsid w:val="0016643D"/>
    <w:rsid w:val="001669F1"/>
    <w:rsid w:val="00170AA7"/>
    <w:rsid w:val="00172A27"/>
    <w:rsid w:val="00173852"/>
    <w:rsid w:val="00174DAE"/>
    <w:rsid w:val="00174F9B"/>
    <w:rsid w:val="00177D95"/>
    <w:rsid w:val="00181460"/>
    <w:rsid w:val="00182592"/>
    <w:rsid w:val="00182C28"/>
    <w:rsid w:val="001906AE"/>
    <w:rsid w:val="00190F4C"/>
    <w:rsid w:val="0019130A"/>
    <w:rsid w:val="00192EE4"/>
    <w:rsid w:val="00193168"/>
    <w:rsid w:val="0019332B"/>
    <w:rsid w:val="00193D49"/>
    <w:rsid w:val="00195074"/>
    <w:rsid w:val="0019577E"/>
    <w:rsid w:val="001A0056"/>
    <w:rsid w:val="001A6AF9"/>
    <w:rsid w:val="001B1366"/>
    <w:rsid w:val="001B2568"/>
    <w:rsid w:val="001B2BDE"/>
    <w:rsid w:val="001B2FAE"/>
    <w:rsid w:val="001B429E"/>
    <w:rsid w:val="001B5961"/>
    <w:rsid w:val="001C2444"/>
    <w:rsid w:val="001C2E44"/>
    <w:rsid w:val="001C4767"/>
    <w:rsid w:val="001C550E"/>
    <w:rsid w:val="001C66D5"/>
    <w:rsid w:val="001D047F"/>
    <w:rsid w:val="001D0BA3"/>
    <w:rsid w:val="001E0216"/>
    <w:rsid w:val="001E0590"/>
    <w:rsid w:val="001E3612"/>
    <w:rsid w:val="001E3E3A"/>
    <w:rsid w:val="001E4E53"/>
    <w:rsid w:val="001E6153"/>
    <w:rsid w:val="001E6C5D"/>
    <w:rsid w:val="001E6D88"/>
    <w:rsid w:val="001E7A04"/>
    <w:rsid w:val="001E7A09"/>
    <w:rsid w:val="001E7AB6"/>
    <w:rsid w:val="001F330A"/>
    <w:rsid w:val="001F4D3C"/>
    <w:rsid w:val="001F57B1"/>
    <w:rsid w:val="00201770"/>
    <w:rsid w:val="002028BE"/>
    <w:rsid w:val="00204164"/>
    <w:rsid w:val="00204F25"/>
    <w:rsid w:val="00205999"/>
    <w:rsid w:val="00207350"/>
    <w:rsid w:val="002078FD"/>
    <w:rsid w:val="00207DB7"/>
    <w:rsid w:val="00212F76"/>
    <w:rsid w:val="00214ACE"/>
    <w:rsid w:val="0021557C"/>
    <w:rsid w:val="00215887"/>
    <w:rsid w:val="002202EA"/>
    <w:rsid w:val="00221909"/>
    <w:rsid w:val="002230A4"/>
    <w:rsid w:val="002268D2"/>
    <w:rsid w:val="00231EAB"/>
    <w:rsid w:val="002326F7"/>
    <w:rsid w:val="00232E04"/>
    <w:rsid w:val="00232F57"/>
    <w:rsid w:val="00236055"/>
    <w:rsid w:val="00236B7D"/>
    <w:rsid w:val="0024035D"/>
    <w:rsid w:val="002410B9"/>
    <w:rsid w:val="0024120D"/>
    <w:rsid w:val="00241686"/>
    <w:rsid w:val="00242C6C"/>
    <w:rsid w:val="002441B4"/>
    <w:rsid w:val="0024447A"/>
    <w:rsid w:val="00244627"/>
    <w:rsid w:val="0025280E"/>
    <w:rsid w:val="002544EE"/>
    <w:rsid w:val="00254713"/>
    <w:rsid w:val="002563B4"/>
    <w:rsid w:val="00256B37"/>
    <w:rsid w:val="0025753A"/>
    <w:rsid w:val="00257716"/>
    <w:rsid w:val="00262C01"/>
    <w:rsid w:val="002641A3"/>
    <w:rsid w:val="00265FD2"/>
    <w:rsid w:val="0027371B"/>
    <w:rsid w:val="002738BD"/>
    <w:rsid w:val="00274416"/>
    <w:rsid w:val="002815FC"/>
    <w:rsid w:val="002841AC"/>
    <w:rsid w:val="00284AD2"/>
    <w:rsid w:val="002867CF"/>
    <w:rsid w:val="00286948"/>
    <w:rsid w:val="002914AB"/>
    <w:rsid w:val="002925A2"/>
    <w:rsid w:val="00293976"/>
    <w:rsid w:val="002953B2"/>
    <w:rsid w:val="00297271"/>
    <w:rsid w:val="002B020C"/>
    <w:rsid w:val="002B0500"/>
    <w:rsid w:val="002B1239"/>
    <w:rsid w:val="002B2DD2"/>
    <w:rsid w:val="002B3400"/>
    <w:rsid w:val="002B4610"/>
    <w:rsid w:val="002B761E"/>
    <w:rsid w:val="002C0483"/>
    <w:rsid w:val="002C1328"/>
    <w:rsid w:val="002C27F2"/>
    <w:rsid w:val="002C38A0"/>
    <w:rsid w:val="002C64E6"/>
    <w:rsid w:val="002C7DD7"/>
    <w:rsid w:val="002D00B1"/>
    <w:rsid w:val="002D2EF2"/>
    <w:rsid w:val="002D3B55"/>
    <w:rsid w:val="002D4568"/>
    <w:rsid w:val="002D6CD7"/>
    <w:rsid w:val="002D79A4"/>
    <w:rsid w:val="002E0A18"/>
    <w:rsid w:val="002E6BA4"/>
    <w:rsid w:val="002E7F39"/>
    <w:rsid w:val="002F1374"/>
    <w:rsid w:val="002F3699"/>
    <w:rsid w:val="002F55FD"/>
    <w:rsid w:val="002F667D"/>
    <w:rsid w:val="002F7651"/>
    <w:rsid w:val="00300267"/>
    <w:rsid w:val="003014B1"/>
    <w:rsid w:val="00303D76"/>
    <w:rsid w:val="003051FD"/>
    <w:rsid w:val="00305816"/>
    <w:rsid w:val="003072ED"/>
    <w:rsid w:val="00311958"/>
    <w:rsid w:val="00314B65"/>
    <w:rsid w:val="003157BB"/>
    <w:rsid w:val="00315EB2"/>
    <w:rsid w:val="00316025"/>
    <w:rsid w:val="003162D6"/>
    <w:rsid w:val="00316994"/>
    <w:rsid w:val="00320B19"/>
    <w:rsid w:val="00321CA1"/>
    <w:rsid w:val="00322C10"/>
    <w:rsid w:val="00322DE1"/>
    <w:rsid w:val="00323CA3"/>
    <w:rsid w:val="00327461"/>
    <w:rsid w:val="00330ECC"/>
    <w:rsid w:val="00330EE9"/>
    <w:rsid w:val="003331F5"/>
    <w:rsid w:val="00337A9F"/>
    <w:rsid w:val="00340A75"/>
    <w:rsid w:val="0034291C"/>
    <w:rsid w:val="00344631"/>
    <w:rsid w:val="00344CAF"/>
    <w:rsid w:val="00346976"/>
    <w:rsid w:val="003471F2"/>
    <w:rsid w:val="00347950"/>
    <w:rsid w:val="00353067"/>
    <w:rsid w:val="00353905"/>
    <w:rsid w:val="00354C67"/>
    <w:rsid w:val="00355191"/>
    <w:rsid w:val="003627F9"/>
    <w:rsid w:val="00362ADA"/>
    <w:rsid w:val="00365551"/>
    <w:rsid w:val="0036624C"/>
    <w:rsid w:val="00366E54"/>
    <w:rsid w:val="0037075A"/>
    <w:rsid w:val="00371581"/>
    <w:rsid w:val="00371C87"/>
    <w:rsid w:val="00380673"/>
    <w:rsid w:val="003809BA"/>
    <w:rsid w:val="0038109F"/>
    <w:rsid w:val="0038213E"/>
    <w:rsid w:val="00383A05"/>
    <w:rsid w:val="00384176"/>
    <w:rsid w:val="00384EB6"/>
    <w:rsid w:val="003862C3"/>
    <w:rsid w:val="003868E3"/>
    <w:rsid w:val="00392110"/>
    <w:rsid w:val="003929A6"/>
    <w:rsid w:val="0039417D"/>
    <w:rsid w:val="003955FE"/>
    <w:rsid w:val="00395ABC"/>
    <w:rsid w:val="00395C77"/>
    <w:rsid w:val="00396BDC"/>
    <w:rsid w:val="003A3917"/>
    <w:rsid w:val="003A622A"/>
    <w:rsid w:val="003A6513"/>
    <w:rsid w:val="003A6B82"/>
    <w:rsid w:val="003B031E"/>
    <w:rsid w:val="003B09F8"/>
    <w:rsid w:val="003B2195"/>
    <w:rsid w:val="003B31F1"/>
    <w:rsid w:val="003B3CCA"/>
    <w:rsid w:val="003B60D8"/>
    <w:rsid w:val="003B6E54"/>
    <w:rsid w:val="003B7C9A"/>
    <w:rsid w:val="003C027A"/>
    <w:rsid w:val="003C393F"/>
    <w:rsid w:val="003C3B20"/>
    <w:rsid w:val="003C5796"/>
    <w:rsid w:val="003C6C92"/>
    <w:rsid w:val="003D0C7B"/>
    <w:rsid w:val="003D0DB6"/>
    <w:rsid w:val="003D3176"/>
    <w:rsid w:val="003D3465"/>
    <w:rsid w:val="003D3E0C"/>
    <w:rsid w:val="003D478D"/>
    <w:rsid w:val="003D7400"/>
    <w:rsid w:val="003D7E8E"/>
    <w:rsid w:val="003E0AD4"/>
    <w:rsid w:val="003E1425"/>
    <w:rsid w:val="003E64C1"/>
    <w:rsid w:val="003F1067"/>
    <w:rsid w:val="003F1F9C"/>
    <w:rsid w:val="003F2E9B"/>
    <w:rsid w:val="003F7B0D"/>
    <w:rsid w:val="00400E12"/>
    <w:rsid w:val="004029ED"/>
    <w:rsid w:val="00403AA3"/>
    <w:rsid w:val="0040651A"/>
    <w:rsid w:val="00406E35"/>
    <w:rsid w:val="0040758F"/>
    <w:rsid w:val="004118DC"/>
    <w:rsid w:val="00420A47"/>
    <w:rsid w:val="00422812"/>
    <w:rsid w:val="004229F4"/>
    <w:rsid w:val="004315CD"/>
    <w:rsid w:val="00431C3B"/>
    <w:rsid w:val="0043408F"/>
    <w:rsid w:val="00435268"/>
    <w:rsid w:val="0044023A"/>
    <w:rsid w:val="004434E0"/>
    <w:rsid w:val="004437ED"/>
    <w:rsid w:val="00443A42"/>
    <w:rsid w:val="00443B7A"/>
    <w:rsid w:val="00445B45"/>
    <w:rsid w:val="0044600A"/>
    <w:rsid w:val="00447BDE"/>
    <w:rsid w:val="00447D04"/>
    <w:rsid w:val="00450ADB"/>
    <w:rsid w:val="00452102"/>
    <w:rsid w:val="004531C4"/>
    <w:rsid w:val="00453441"/>
    <w:rsid w:val="00453725"/>
    <w:rsid w:val="00453C63"/>
    <w:rsid w:val="00460940"/>
    <w:rsid w:val="004645F3"/>
    <w:rsid w:val="0046694A"/>
    <w:rsid w:val="0046760D"/>
    <w:rsid w:val="00467833"/>
    <w:rsid w:val="00474447"/>
    <w:rsid w:val="004747B1"/>
    <w:rsid w:val="004758C4"/>
    <w:rsid w:val="00476437"/>
    <w:rsid w:val="00477905"/>
    <w:rsid w:val="004805D2"/>
    <w:rsid w:val="00480B97"/>
    <w:rsid w:val="004820E2"/>
    <w:rsid w:val="00484D84"/>
    <w:rsid w:val="00485058"/>
    <w:rsid w:val="004853B6"/>
    <w:rsid w:val="004861BA"/>
    <w:rsid w:val="00486E44"/>
    <w:rsid w:val="0048743C"/>
    <w:rsid w:val="00490158"/>
    <w:rsid w:val="0049027F"/>
    <w:rsid w:val="00490AD8"/>
    <w:rsid w:val="00491634"/>
    <w:rsid w:val="004925A4"/>
    <w:rsid w:val="0049296E"/>
    <w:rsid w:val="004929AD"/>
    <w:rsid w:val="004966FB"/>
    <w:rsid w:val="004A0443"/>
    <w:rsid w:val="004A5F2A"/>
    <w:rsid w:val="004A6736"/>
    <w:rsid w:val="004B0D78"/>
    <w:rsid w:val="004B2258"/>
    <w:rsid w:val="004B49D2"/>
    <w:rsid w:val="004B49F0"/>
    <w:rsid w:val="004B5114"/>
    <w:rsid w:val="004C0684"/>
    <w:rsid w:val="004C0996"/>
    <w:rsid w:val="004C5B3E"/>
    <w:rsid w:val="004C7D72"/>
    <w:rsid w:val="004E125C"/>
    <w:rsid w:val="004E126C"/>
    <w:rsid w:val="004E4F28"/>
    <w:rsid w:val="004E5B4C"/>
    <w:rsid w:val="004F5BCD"/>
    <w:rsid w:val="00502ABB"/>
    <w:rsid w:val="005033B8"/>
    <w:rsid w:val="00503827"/>
    <w:rsid w:val="00503A40"/>
    <w:rsid w:val="0050516E"/>
    <w:rsid w:val="00506840"/>
    <w:rsid w:val="00506D28"/>
    <w:rsid w:val="00511A25"/>
    <w:rsid w:val="00517D40"/>
    <w:rsid w:val="0052067D"/>
    <w:rsid w:val="00520861"/>
    <w:rsid w:val="00520BA9"/>
    <w:rsid w:val="00521880"/>
    <w:rsid w:val="00523E94"/>
    <w:rsid w:val="00525C35"/>
    <w:rsid w:val="005279FB"/>
    <w:rsid w:val="00527AB6"/>
    <w:rsid w:val="00532BF5"/>
    <w:rsid w:val="00534FB1"/>
    <w:rsid w:val="0053541C"/>
    <w:rsid w:val="005364D7"/>
    <w:rsid w:val="00536840"/>
    <w:rsid w:val="0054145B"/>
    <w:rsid w:val="005416D5"/>
    <w:rsid w:val="00542234"/>
    <w:rsid w:val="005435A1"/>
    <w:rsid w:val="005458AD"/>
    <w:rsid w:val="0054723A"/>
    <w:rsid w:val="0054778A"/>
    <w:rsid w:val="00550DCC"/>
    <w:rsid w:val="00551125"/>
    <w:rsid w:val="0055409E"/>
    <w:rsid w:val="00554A36"/>
    <w:rsid w:val="00556FCF"/>
    <w:rsid w:val="005612A8"/>
    <w:rsid w:val="00562514"/>
    <w:rsid w:val="00564C6D"/>
    <w:rsid w:val="00570C36"/>
    <w:rsid w:val="0057133A"/>
    <w:rsid w:val="00576E04"/>
    <w:rsid w:val="0057733C"/>
    <w:rsid w:val="00581AC2"/>
    <w:rsid w:val="00583AC0"/>
    <w:rsid w:val="00584880"/>
    <w:rsid w:val="00584BFC"/>
    <w:rsid w:val="005856FC"/>
    <w:rsid w:val="00585B3D"/>
    <w:rsid w:val="005873D0"/>
    <w:rsid w:val="005917A6"/>
    <w:rsid w:val="00591B28"/>
    <w:rsid w:val="005932B6"/>
    <w:rsid w:val="00594A31"/>
    <w:rsid w:val="00594CF4"/>
    <w:rsid w:val="00595B77"/>
    <w:rsid w:val="00596F89"/>
    <w:rsid w:val="005A3A05"/>
    <w:rsid w:val="005B26AD"/>
    <w:rsid w:val="005B31AB"/>
    <w:rsid w:val="005B333A"/>
    <w:rsid w:val="005B53A3"/>
    <w:rsid w:val="005B57F7"/>
    <w:rsid w:val="005C0074"/>
    <w:rsid w:val="005C06FA"/>
    <w:rsid w:val="005C0B79"/>
    <w:rsid w:val="005D54D6"/>
    <w:rsid w:val="005D6CCE"/>
    <w:rsid w:val="005E24C9"/>
    <w:rsid w:val="005E38AF"/>
    <w:rsid w:val="005E5B0F"/>
    <w:rsid w:val="005E64CF"/>
    <w:rsid w:val="005E671C"/>
    <w:rsid w:val="005F5F6C"/>
    <w:rsid w:val="005F60A9"/>
    <w:rsid w:val="005F6F86"/>
    <w:rsid w:val="00600743"/>
    <w:rsid w:val="006048A4"/>
    <w:rsid w:val="00605362"/>
    <w:rsid w:val="006064F7"/>
    <w:rsid w:val="006068F0"/>
    <w:rsid w:val="00606C3B"/>
    <w:rsid w:val="00622C28"/>
    <w:rsid w:val="00626CA8"/>
    <w:rsid w:val="006271A0"/>
    <w:rsid w:val="006301C4"/>
    <w:rsid w:val="00631BAB"/>
    <w:rsid w:val="00632500"/>
    <w:rsid w:val="006328BC"/>
    <w:rsid w:val="006406A8"/>
    <w:rsid w:val="00640B4E"/>
    <w:rsid w:val="00641D5B"/>
    <w:rsid w:val="00644694"/>
    <w:rsid w:val="00644AAD"/>
    <w:rsid w:val="00653CDE"/>
    <w:rsid w:val="00654E22"/>
    <w:rsid w:val="00655C0F"/>
    <w:rsid w:val="00656442"/>
    <w:rsid w:val="006605F2"/>
    <w:rsid w:val="00661DA0"/>
    <w:rsid w:val="00661FD0"/>
    <w:rsid w:val="006632E6"/>
    <w:rsid w:val="00663A92"/>
    <w:rsid w:val="00670E85"/>
    <w:rsid w:val="00674717"/>
    <w:rsid w:val="006749DE"/>
    <w:rsid w:val="00675A8C"/>
    <w:rsid w:val="00676923"/>
    <w:rsid w:val="006769BB"/>
    <w:rsid w:val="0067703D"/>
    <w:rsid w:val="006831E3"/>
    <w:rsid w:val="006851E8"/>
    <w:rsid w:val="0068600C"/>
    <w:rsid w:val="00691B1A"/>
    <w:rsid w:val="00692AE5"/>
    <w:rsid w:val="006935F6"/>
    <w:rsid w:val="00694532"/>
    <w:rsid w:val="0069534A"/>
    <w:rsid w:val="00695425"/>
    <w:rsid w:val="006954AF"/>
    <w:rsid w:val="006A101B"/>
    <w:rsid w:val="006A11CB"/>
    <w:rsid w:val="006A18B4"/>
    <w:rsid w:val="006A5775"/>
    <w:rsid w:val="006A6DC8"/>
    <w:rsid w:val="006B24D7"/>
    <w:rsid w:val="006B2531"/>
    <w:rsid w:val="006B49F9"/>
    <w:rsid w:val="006C015A"/>
    <w:rsid w:val="006C2360"/>
    <w:rsid w:val="006C293D"/>
    <w:rsid w:val="006C55A9"/>
    <w:rsid w:val="006C5999"/>
    <w:rsid w:val="006D0A1B"/>
    <w:rsid w:val="006D6A62"/>
    <w:rsid w:val="006E259F"/>
    <w:rsid w:val="006E53B9"/>
    <w:rsid w:val="006F0015"/>
    <w:rsid w:val="006F174C"/>
    <w:rsid w:val="006F1A7C"/>
    <w:rsid w:val="006F7792"/>
    <w:rsid w:val="00703B6B"/>
    <w:rsid w:val="00705B95"/>
    <w:rsid w:val="00707FF2"/>
    <w:rsid w:val="007109C3"/>
    <w:rsid w:val="00711A26"/>
    <w:rsid w:val="00715422"/>
    <w:rsid w:val="00715456"/>
    <w:rsid w:val="00717D53"/>
    <w:rsid w:val="007220A4"/>
    <w:rsid w:val="0072351B"/>
    <w:rsid w:val="0072624B"/>
    <w:rsid w:val="00730FBB"/>
    <w:rsid w:val="0073261C"/>
    <w:rsid w:val="00736625"/>
    <w:rsid w:val="00743F1F"/>
    <w:rsid w:val="00744B4B"/>
    <w:rsid w:val="00745BFF"/>
    <w:rsid w:val="0074683F"/>
    <w:rsid w:val="00747C90"/>
    <w:rsid w:val="007549ED"/>
    <w:rsid w:val="0075643C"/>
    <w:rsid w:val="00756DD1"/>
    <w:rsid w:val="00757B36"/>
    <w:rsid w:val="00760A31"/>
    <w:rsid w:val="00760E72"/>
    <w:rsid w:val="00761289"/>
    <w:rsid w:val="00761EA6"/>
    <w:rsid w:val="00762CE0"/>
    <w:rsid w:val="00764849"/>
    <w:rsid w:val="00767154"/>
    <w:rsid w:val="0077344A"/>
    <w:rsid w:val="00773B6C"/>
    <w:rsid w:val="00773FEE"/>
    <w:rsid w:val="00775AAB"/>
    <w:rsid w:val="007800E6"/>
    <w:rsid w:val="00781C9F"/>
    <w:rsid w:val="00781DF2"/>
    <w:rsid w:val="007904A5"/>
    <w:rsid w:val="00790B95"/>
    <w:rsid w:val="007937A3"/>
    <w:rsid w:val="00794E3C"/>
    <w:rsid w:val="007959A1"/>
    <w:rsid w:val="007A1E54"/>
    <w:rsid w:val="007A5556"/>
    <w:rsid w:val="007A7C98"/>
    <w:rsid w:val="007B43AB"/>
    <w:rsid w:val="007B4684"/>
    <w:rsid w:val="007B6B15"/>
    <w:rsid w:val="007B72DC"/>
    <w:rsid w:val="007C09EA"/>
    <w:rsid w:val="007C1852"/>
    <w:rsid w:val="007C2309"/>
    <w:rsid w:val="007C3B9F"/>
    <w:rsid w:val="007C67A1"/>
    <w:rsid w:val="007D49C5"/>
    <w:rsid w:val="007D5273"/>
    <w:rsid w:val="007D6581"/>
    <w:rsid w:val="007D6EBC"/>
    <w:rsid w:val="007D7114"/>
    <w:rsid w:val="007E1D75"/>
    <w:rsid w:val="007E4817"/>
    <w:rsid w:val="007E6955"/>
    <w:rsid w:val="007F0A33"/>
    <w:rsid w:val="007F13EC"/>
    <w:rsid w:val="007F1D2B"/>
    <w:rsid w:val="007F2BFE"/>
    <w:rsid w:val="007F334C"/>
    <w:rsid w:val="007F4D7D"/>
    <w:rsid w:val="007F6F34"/>
    <w:rsid w:val="007F717F"/>
    <w:rsid w:val="007F79EB"/>
    <w:rsid w:val="00806528"/>
    <w:rsid w:val="00806FB0"/>
    <w:rsid w:val="00813A86"/>
    <w:rsid w:val="008158D6"/>
    <w:rsid w:val="00815AE1"/>
    <w:rsid w:val="008176CE"/>
    <w:rsid w:val="00822736"/>
    <w:rsid w:val="008232D5"/>
    <w:rsid w:val="008236D1"/>
    <w:rsid w:val="00823F88"/>
    <w:rsid w:val="008269DE"/>
    <w:rsid w:val="0082700E"/>
    <w:rsid w:val="008300D6"/>
    <w:rsid w:val="0083505A"/>
    <w:rsid w:val="00840E22"/>
    <w:rsid w:val="00842808"/>
    <w:rsid w:val="00843D45"/>
    <w:rsid w:val="008510E5"/>
    <w:rsid w:val="00852105"/>
    <w:rsid w:val="0085356F"/>
    <w:rsid w:val="0085544C"/>
    <w:rsid w:val="008604A4"/>
    <w:rsid w:val="008606F1"/>
    <w:rsid w:val="00860B81"/>
    <w:rsid w:val="00860D9E"/>
    <w:rsid w:val="00860E79"/>
    <w:rsid w:val="008618B9"/>
    <w:rsid w:val="00861D30"/>
    <w:rsid w:val="00861D5D"/>
    <w:rsid w:val="00862516"/>
    <w:rsid w:val="00863D24"/>
    <w:rsid w:val="00865A4A"/>
    <w:rsid w:val="0086784A"/>
    <w:rsid w:val="0087165F"/>
    <w:rsid w:val="00873615"/>
    <w:rsid w:val="00874110"/>
    <w:rsid w:val="0088093B"/>
    <w:rsid w:val="008811BB"/>
    <w:rsid w:val="00883749"/>
    <w:rsid w:val="00884C48"/>
    <w:rsid w:val="008920A9"/>
    <w:rsid w:val="00894FBD"/>
    <w:rsid w:val="0089747C"/>
    <w:rsid w:val="008974F2"/>
    <w:rsid w:val="008A2903"/>
    <w:rsid w:val="008A4589"/>
    <w:rsid w:val="008A4C6A"/>
    <w:rsid w:val="008A5631"/>
    <w:rsid w:val="008A5A7B"/>
    <w:rsid w:val="008B03C3"/>
    <w:rsid w:val="008B11E2"/>
    <w:rsid w:val="008B19A3"/>
    <w:rsid w:val="008B596C"/>
    <w:rsid w:val="008C277B"/>
    <w:rsid w:val="008C4798"/>
    <w:rsid w:val="008C5042"/>
    <w:rsid w:val="008D1765"/>
    <w:rsid w:val="008D1B23"/>
    <w:rsid w:val="008D3FFB"/>
    <w:rsid w:val="008D43F8"/>
    <w:rsid w:val="008D4D49"/>
    <w:rsid w:val="008E2354"/>
    <w:rsid w:val="008E268A"/>
    <w:rsid w:val="008E2F9C"/>
    <w:rsid w:val="008E3451"/>
    <w:rsid w:val="008E41C9"/>
    <w:rsid w:val="008E41EC"/>
    <w:rsid w:val="008E4F9A"/>
    <w:rsid w:val="008E53FF"/>
    <w:rsid w:val="008E5D13"/>
    <w:rsid w:val="008F0E48"/>
    <w:rsid w:val="008F2C14"/>
    <w:rsid w:val="008F2DCC"/>
    <w:rsid w:val="008F517C"/>
    <w:rsid w:val="008F661D"/>
    <w:rsid w:val="009008CA"/>
    <w:rsid w:val="00902455"/>
    <w:rsid w:val="00904A9B"/>
    <w:rsid w:val="00905884"/>
    <w:rsid w:val="00916B39"/>
    <w:rsid w:val="00920D6C"/>
    <w:rsid w:val="00921304"/>
    <w:rsid w:val="00921DFA"/>
    <w:rsid w:val="00922C33"/>
    <w:rsid w:val="00922C8D"/>
    <w:rsid w:val="00923170"/>
    <w:rsid w:val="009245FD"/>
    <w:rsid w:val="009276D5"/>
    <w:rsid w:val="00927DF2"/>
    <w:rsid w:val="009348D2"/>
    <w:rsid w:val="009349C3"/>
    <w:rsid w:val="009357EB"/>
    <w:rsid w:val="00937C7E"/>
    <w:rsid w:val="0094209F"/>
    <w:rsid w:val="00942D58"/>
    <w:rsid w:val="00942FDE"/>
    <w:rsid w:val="0094455D"/>
    <w:rsid w:val="009507C9"/>
    <w:rsid w:val="00952863"/>
    <w:rsid w:val="009528FA"/>
    <w:rsid w:val="00953FFB"/>
    <w:rsid w:val="00956C36"/>
    <w:rsid w:val="00960CE5"/>
    <w:rsid w:val="0096166D"/>
    <w:rsid w:val="00964218"/>
    <w:rsid w:val="00964D29"/>
    <w:rsid w:val="0096645C"/>
    <w:rsid w:val="00971D8E"/>
    <w:rsid w:val="0097541F"/>
    <w:rsid w:val="00982895"/>
    <w:rsid w:val="00983663"/>
    <w:rsid w:val="00986437"/>
    <w:rsid w:val="00986C7E"/>
    <w:rsid w:val="0098767A"/>
    <w:rsid w:val="00987D2D"/>
    <w:rsid w:val="009911B9"/>
    <w:rsid w:val="009924D4"/>
    <w:rsid w:val="009961B0"/>
    <w:rsid w:val="009963BC"/>
    <w:rsid w:val="00996675"/>
    <w:rsid w:val="00996A79"/>
    <w:rsid w:val="00996C3F"/>
    <w:rsid w:val="009A13CB"/>
    <w:rsid w:val="009A5C17"/>
    <w:rsid w:val="009A6B50"/>
    <w:rsid w:val="009A6C00"/>
    <w:rsid w:val="009A71A3"/>
    <w:rsid w:val="009B4CAE"/>
    <w:rsid w:val="009B644A"/>
    <w:rsid w:val="009B67C7"/>
    <w:rsid w:val="009B6D76"/>
    <w:rsid w:val="009C3D9F"/>
    <w:rsid w:val="009C5CC6"/>
    <w:rsid w:val="009C60E6"/>
    <w:rsid w:val="009C6887"/>
    <w:rsid w:val="009D322E"/>
    <w:rsid w:val="009D5E30"/>
    <w:rsid w:val="009D64B0"/>
    <w:rsid w:val="009D6F77"/>
    <w:rsid w:val="009D78E3"/>
    <w:rsid w:val="009D78FE"/>
    <w:rsid w:val="009E0DF2"/>
    <w:rsid w:val="009E0EAB"/>
    <w:rsid w:val="009E2765"/>
    <w:rsid w:val="009E2C4C"/>
    <w:rsid w:val="009E30FA"/>
    <w:rsid w:val="009E412F"/>
    <w:rsid w:val="009E4670"/>
    <w:rsid w:val="009E509B"/>
    <w:rsid w:val="009E5519"/>
    <w:rsid w:val="009E5F55"/>
    <w:rsid w:val="009E7D4A"/>
    <w:rsid w:val="009F02F1"/>
    <w:rsid w:val="009F0578"/>
    <w:rsid w:val="009F0C67"/>
    <w:rsid w:val="009F1884"/>
    <w:rsid w:val="009F48CE"/>
    <w:rsid w:val="009F4CA4"/>
    <w:rsid w:val="009F5431"/>
    <w:rsid w:val="009F5C57"/>
    <w:rsid w:val="00A01445"/>
    <w:rsid w:val="00A049C2"/>
    <w:rsid w:val="00A07660"/>
    <w:rsid w:val="00A079C6"/>
    <w:rsid w:val="00A109AC"/>
    <w:rsid w:val="00A11161"/>
    <w:rsid w:val="00A11791"/>
    <w:rsid w:val="00A12D20"/>
    <w:rsid w:val="00A15316"/>
    <w:rsid w:val="00A15437"/>
    <w:rsid w:val="00A2018B"/>
    <w:rsid w:val="00A207B9"/>
    <w:rsid w:val="00A317A2"/>
    <w:rsid w:val="00A31C07"/>
    <w:rsid w:val="00A31E32"/>
    <w:rsid w:val="00A3550A"/>
    <w:rsid w:val="00A3572F"/>
    <w:rsid w:val="00A35D90"/>
    <w:rsid w:val="00A36178"/>
    <w:rsid w:val="00A37355"/>
    <w:rsid w:val="00A375FA"/>
    <w:rsid w:val="00A37610"/>
    <w:rsid w:val="00A37BF4"/>
    <w:rsid w:val="00A37ECC"/>
    <w:rsid w:val="00A41DC7"/>
    <w:rsid w:val="00A4364F"/>
    <w:rsid w:val="00A45772"/>
    <w:rsid w:val="00A5424F"/>
    <w:rsid w:val="00A54EBE"/>
    <w:rsid w:val="00A56CB5"/>
    <w:rsid w:val="00A56E82"/>
    <w:rsid w:val="00A57D58"/>
    <w:rsid w:val="00A6084F"/>
    <w:rsid w:val="00A621F8"/>
    <w:rsid w:val="00A6351C"/>
    <w:rsid w:val="00A640D3"/>
    <w:rsid w:val="00A64717"/>
    <w:rsid w:val="00A748C9"/>
    <w:rsid w:val="00A74EB5"/>
    <w:rsid w:val="00A755CC"/>
    <w:rsid w:val="00A7677D"/>
    <w:rsid w:val="00A76ADC"/>
    <w:rsid w:val="00A77398"/>
    <w:rsid w:val="00A80C51"/>
    <w:rsid w:val="00A81EDF"/>
    <w:rsid w:val="00A82980"/>
    <w:rsid w:val="00A83A62"/>
    <w:rsid w:val="00A874DE"/>
    <w:rsid w:val="00A87BD7"/>
    <w:rsid w:val="00A929CC"/>
    <w:rsid w:val="00A94C1A"/>
    <w:rsid w:val="00A9536F"/>
    <w:rsid w:val="00A95495"/>
    <w:rsid w:val="00A955F2"/>
    <w:rsid w:val="00AA0FBE"/>
    <w:rsid w:val="00AA2B34"/>
    <w:rsid w:val="00AA4479"/>
    <w:rsid w:val="00AA45D2"/>
    <w:rsid w:val="00AA48D1"/>
    <w:rsid w:val="00AA643A"/>
    <w:rsid w:val="00AB4DFE"/>
    <w:rsid w:val="00AB671C"/>
    <w:rsid w:val="00AB7BFD"/>
    <w:rsid w:val="00AB7E31"/>
    <w:rsid w:val="00AC3C59"/>
    <w:rsid w:val="00AC7829"/>
    <w:rsid w:val="00AD2F5B"/>
    <w:rsid w:val="00AD464B"/>
    <w:rsid w:val="00AD72C1"/>
    <w:rsid w:val="00AD7E81"/>
    <w:rsid w:val="00AE0FF5"/>
    <w:rsid w:val="00AE127D"/>
    <w:rsid w:val="00AE3AB2"/>
    <w:rsid w:val="00AE49BD"/>
    <w:rsid w:val="00AF0FE6"/>
    <w:rsid w:val="00AF12E5"/>
    <w:rsid w:val="00AF78EE"/>
    <w:rsid w:val="00AF7D70"/>
    <w:rsid w:val="00B017FE"/>
    <w:rsid w:val="00B01908"/>
    <w:rsid w:val="00B023D9"/>
    <w:rsid w:val="00B04C8A"/>
    <w:rsid w:val="00B05B0A"/>
    <w:rsid w:val="00B05D04"/>
    <w:rsid w:val="00B07F7D"/>
    <w:rsid w:val="00B17E63"/>
    <w:rsid w:val="00B17F7F"/>
    <w:rsid w:val="00B207FA"/>
    <w:rsid w:val="00B20869"/>
    <w:rsid w:val="00B211ED"/>
    <w:rsid w:val="00B21345"/>
    <w:rsid w:val="00B26161"/>
    <w:rsid w:val="00B26E6E"/>
    <w:rsid w:val="00B27FC4"/>
    <w:rsid w:val="00B306F4"/>
    <w:rsid w:val="00B31770"/>
    <w:rsid w:val="00B319D0"/>
    <w:rsid w:val="00B32866"/>
    <w:rsid w:val="00B33B3B"/>
    <w:rsid w:val="00B34DFA"/>
    <w:rsid w:val="00B35530"/>
    <w:rsid w:val="00B43B87"/>
    <w:rsid w:val="00B52B37"/>
    <w:rsid w:val="00B548FD"/>
    <w:rsid w:val="00B54D1D"/>
    <w:rsid w:val="00B556FB"/>
    <w:rsid w:val="00B56361"/>
    <w:rsid w:val="00B57706"/>
    <w:rsid w:val="00B61746"/>
    <w:rsid w:val="00B62005"/>
    <w:rsid w:val="00B62E96"/>
    <w:rsid w:val="00B665F7"/>
    <w:rsid w:val="00B67934"/>
    <w:rsid w:val="00B70C68"/>
    <w:rsid w:val="00B74621"/>
    <w:rsid w:val="00B76FFB"/>
    <w:rsid w:val="00B7795B"/>
    <w:rsid w:val="00B77961"/>
    <w:rsid w:val="00B803FE"/>
    <w:rsid w:val="00B84C74"/>
    <w:rsid w:val="00B84F8B"/>
    <w:rsid w:val="00B91562"/>
    <w:rsid w:val="00B94CF1"/>
    <w:rsid w:val="00B9547B"/>
    <w:rsid w:val="00BA2043"/>
    <w:rsid w:val="00BA2379"/>
    <w:rsid w:val="00BA3AE9"/>
    <w:rsid w:val="00BA4C02"/>
    <w:rsid w:val="00BA6F13"/>
    <w:rsid w:val="00BB23CD"/>
    <w:rsid w:val="00BB3A8E"/>
    <w:rsid w:val="00BB52D9"/>
    <w:rsid w:val="00BB59AD"/>
    <w:rsid w:val="00BB5CD0"/>
    <w:rsid w:val="00BB65B0"/>
    <w:rsid w:val="00BB7111"/>
    <w:rsid w:val="00BC05F6"/>
    <w:rsid w:val="00BC0690"/>
    <w:rsid w:val="00BC0785"/>
    <w:rsid w:val="00BC11BC"/>
    <w:rsid w:val="00BC2052"/>
    <w:rsid w:val="00BC279D"/>
    <w:rsid w:val="00BC2FBC"/>
    <w:rsid w:val="00BC4D83"/>
    <w:rsid w:val="00BC5B13"/>
    <w:rsid w:val="00BC6D1F"/>
    <w:rsid w:val="00BC78A0"/>
    <w:rsid w:val="00BD1033"/>
    <w:rsid w:val="00BD1CD3"/>
    <w:rsid w:val="00BD5539"/>
    <w:rsid w:val="00BD56CD"/>
    <w:rsid w:val="00BD6443"/>
    <w:rsid w:val="00BE0A97"/>
    <w:rsid w:val="00BE0F5B"/>
    <w:rsid w:val="00BE209F"/>
    <w:rsid w:val="00BE242C"/>
    <w:rsid w:val="00BE30D4"/>
    <w:rsid w:val="00BE713B"/>
    <w:rsid w:val="00BF0BC8"/>
    <w:rsid w:val="00BF2DE4"/>
    <w:rsid w:val="00BF4E4B"/>
    <w:rsid w:val="00BF64C9"/>
    <w:rsid w:val="00BF7045"/>
    <w:rsid w:val="00BF72CD"/>
    <w:rsid w:val="00BF79CA"/>
    <w:rsid w:val="00C03881"/>
    <w:rsid w:val="00C03EC3"/>
    <w:rsid w:val="00C051BA"/>
    <w:rsid w:val="00C052AB"/>
    <w:rsid w:val="00C06107"/>
    <w:rsid w:val="00C114D9"/>
    <w:rsid w:val="00C115C2"/>
    <w:rsid w:val="00C12A33"/>
    <w:rsid w:val="00C20A8B"/>
    <w:rsid w:val="00C21B1C"/>
    <w:rsid w:val="00C22CCF"/>
    <w:rsid w:val="00C234FA"/>
    <w:rsid w:val="00C250DC"/>
    <w:rsid w:val="00C25ECD"/>
    <w:rsid w:val="00C3109D"/>
    <w:rsid w:val="00C31DD3"/>
    <w:rsid w:val="00C3405B"/>
    <w:rsid w:val="00C36E4C"/>
    <w:rsid w:val="00C40FF2"/>
    <w:rsid w:val="00C41BE7"/>
    <w:rsid w:val="00C444B2"/>
    <w:rsid w:val="00C4721A"/>
    <w:rsid w:val="00C479A8"/>
    <w:rsid w:val="00C47EAE"/>
    <w:rsid w:val="00C50941"/>
    <w:rsid w:val="00C510B7"/>
    <w:rsid w:val="00C5335B"/>
    <w:rsid w:val="00C54574"/>
    <w:rsid w:val="00C55D81"/>
    <w:rsid w:val="00C644B3"/>
    <w:rsid w:val="00C64614"/>
    <w:rsid w:val="00C64673"/>
    <w:rsid w:val="00C67F26"/>
    <w:rsid w:val="00C72985"/>
    <w:rsid w:val="00C73607"/>
    <w:rsid w:val="00C7749B"/>
    <w:rsid w:val="00C77873"/>
    <w:rsid w:val="00C82DE7"/>
    <w:rsid w:val="00C84648"/>
    <w:rsid w:val="00C84F36"/>
    <w:rsid w:val="00C863EE"/>
    <w:rsid w:val="00C90447"/>
    <w:rsid w:val="00C90F87"/>
    <w:rsid w:val="00C913EC"/>
    <w:rsid w:val="00C91EA9"/>
    <w:rsid w:val="00C95721"/>
    <w:rsid w:val="00CB10A1"/>
    <w:rsid w:val="00CB1671"/>
    <w:rsid w:val="00CB3128"/>
    <w:rsid w:val="00CB3347"/>
    <w:rsid w:val="00CB4EE8"/>
    <w:rsid w:val="00CB582D"/>
    <w:rsid w:val="00CB61BD"/>
    <w:rsid w:val="00CB63FC"/>
    <w:rsid w:val="00CB78F3"/>
    <w:rsid w:val="00CC19E8"/>
    <w:rsid w:val="00CC1B5B"/>
    <w:rsid w:val="00CC1E96"/>
    <w:rsid w:val="00CC30D3"/>
    <w:rsid w:val="00CC7527"/>
    <w:rsid w:val="00CD60E2"/>
    <w:rsid w:val="00CE14C9"/>
    <w:rsid w:val="00CE6A01"/>
    <w:rsid w:val="00CF32E4"/>
    <w:rsid w:val="00CF3473"/>
    <w:rsid w:val="00CF37DE"/>
    <w:rsid w:val="00CF45D0"/>
    <w:rsid w:val="00CF4883"/>
    <w:rsid w:val="00CF608F"/>
    <w:rsid w:val="00CF6FCC"/>
    <w:rsid w:val="00D00B83"/>
    <w:rsid w:val="00D02CF7"/>
    <w:rsid w:val="00D02F05"/>
    <w:rsid w:val="00D03053"/>
    <w:rsid w:val="00D03757"/>
    <w:rsid w:val="00D050E2"/>
    <w:rsid w:val="00D06972"/>
    <w:rsid w:val="00D06A07"/>
    <w:rsid w:val="00D144B0"/>
    <w:rsid w:val="00D21461"/>
    <w:rsid w:val="00D2287C"/>
    <w:rsid w:val="00D22BE5"/>
    <w:rsid w:val="00D22D35"/>
    <w:rsid w:val="00D26C11"/>
    <w:rsid w:val="00D3087B"/>
    <w:rsid w:val="00D30B85"/>
    <w:rsid w:val="00D30BBB"/>
    <w:rsid w:val="00D348C4"/>
    <w:rsid w:val="00D37A63"/>
    <w:rsid w:val="00D41481"/>
    <w:rsid w:val="00D43AA4"/>
    <w:rsid w:val="00D44310"/>
    <w:rsid w:val="00D44B33"/>
    <w:rsid w:val="00D47C7E"/>
    <w:rsid w:val="00D51A09"/>
    <w:rsid w:val="00D51BC1"/>
    <w:rsid w:val="00D53350"/>
    <w:rsid w:val="00D556A1"/>
    <w:rsid w:val="00D563C2"/>
    <w:rsid w:val="00D57164"/>
    <w:rsid w:val="00D57281"/>
    <w:rsid w:val="00D57A8C"/>
    <w:rsid w:val="00D57BC6"/>
    <w:rsid w:val="00D65967"/>
    <w:rsid w:val="00D70122"/>
    <w:rsid w:val="00D7025D"/>
    <w:rsid w:val="00D732AF"/>
    <w:rsid w:val="00D75C41"/>
    <w:rsid w:val="00D777F1"/>
    <w:rsid w:val="00D800B0"/>
    <w:rsid w:val="00D805DE"/>
    <w:rsid w:val="00D80B69"/>
    <w:rsid w:val="00D8185B"/>
    <w:rsid w:val="00D8194A"/>
    <w:rsid w:val="00D82F3E"/>
    <w:rsid w:val="00D90C97"/>
    <w:rsid w:val="00D968BC"/>
    <w:rsid w:val="00D969A3"/>
    <w:rsid w:val="00DA0980"/>
    <w:rsid w:val="00DA3B20"/>
    <w:rsid w:val="00DA3D2A"/>
    <w:rsid w:val="00DA584A"/>
    <w:rsid w:val="00DB681A"/>
    <w:rsid w:val="00DB6895"/>
    <w:rsid w:val="00DB6AAA"/>
    <w:rsid w:val="00DB78B9"/>
    <w:rsid w:val="00DC01DB"/>
    <w:rsid w:val="00DC4007"/>
    <w:rsid w:val="00DC7AB8"/>
    <w:rsid w:val="00DD211C"/>
    <w:rsid w:val="00DD3DE1"/>
    <w:rsid w:val="00DD525D"/>
    <w:rsid w:val="00DD5508"/>
    <w:rsid w:val="00DD5E05"/>
    <w:rsid w:val="00DD7926"/>
    <w:rsid w:val="00DD7F98"/>
    <w:rsid w:val="00DE0E0D"/>
    <w:rsid w:val="00DE33FB"/>
    <w:rsid w:val="00DE56E6"/>
    <w:rsid w:val="00DE5E63"/>
    <w:rsid w:val="00DE675A"/>
    <w:rsid w:val="00DE7DA5"/>
    <w:rsid w:val="00DF50E0"/>
    <w:rsid w:val="00DF693E"/>
    <w:rsid w:val="00E138A9"/>
    <w:rsid w:val="00E13B1F"/>
    <w:rsid w:val="00E1452E"/>
    <w:rsid w:val="00E20739"/>
    <w:rsid w:val="00E2148E"/>
    <w:rsid w:val="00E35D66"/>
    <w:rsid w:val="00E375E1"/>
    <w:rsid w:val="00E378C7"/>
    <w:rsid w:val="00E40A3B"/>
    <w:rsid w:val="00E41764"/>
    <w:rsid w:val="00E4228B"/>
    <w:rsid w:val="00E431DF"/>
    <w:rsid w:val="00E46780"/>
    <w:rsid w:val="00E47C82"/>
    <w:rsid w:val="00E47FF8"/>
    <w:rsid w:val="00E502C4"/>
    <w:rsid w:val="00E541E9"/>
    <w:rsid w:val="00E54657"/>
    <w:rsid w:val="00E6420E"/>
    <w:rsid w:val="00E64EDC"/>
    <w:rsid w:val="00E6697F"/>
    <w:rsid w:val="00E74681"/>
    <w:rsid w:val="00E76151"/>
    <w:rsid w:val="00E76C4F"/>
    <w:rsid w:val="00E7799A"/>
    <w:rsid w:val="00E77CF4"/>
    <w:rsid w:val="00E801B8"/>
    <w:rsid w:val="00E8042B"/>
    <w:rsid w:val="00E80A30"/>
    <w:rsid w:val="00E820A0"/>
    <w:rsid w:val="00E825A1"/>
    <w:rsid w:val="00E900AD"/>
    <w:rsid w:val="00E9217F"/>
    <w:rsid w:val="00E93A05"/>
    <w:rsid w:val="00E9496E"/>
    <w:rsid w:val="00E95E2C"/>
    <w:rsid w:val="00E96765"/>
    <w:rsid w:val="00E97D09"/>
    <w:rsid w:val="00EA009B"/>
    <w:rsid w:val="00EA04B7"/>
    <w:rsid w:val="00EA0937"/>
    <w:rsid w:val="00EA4A2C"/>
    <w:rsid w:val="00EA61CF"/>
    <w:rsid w:val="00EA7723"/>
    <w:rsid w:val="00EB09F8"/>
    <w:rsid w:val="00EB0E8C"/>
    <w:rsid w:val="00EB17F3"/>
    <w:rsid w:val="00EB2298"/>
    <w:rsid w:val="00EB2470"/>
    <w:rsid w:val="00EB28CA"/>
    <w:rsid w:val="00EB28E3"/>
    <w:rsid w:val="00EB4F4C"/>
    <w:rsid w:val="00EB52F2"/>
    <w:rsid w:val="00EB57D6"/>
    <w:rsid w:val="00EC4030"/>
    <w:rsid w:val="00EC5445"/>
    <w:rsid w:val="00ED293D"/>
    <w:rsid w:val="00ED4169"/>
    <w:rsid w:val="00ED7E8E"/>
    <w:rsid w:val="00EE1688"/>
    <w:rsid w:val="00EE1976"/>
    <w:rsid w:val="00EE23CC"/>
    <w:rsid w:val="00EF36D5"/>
    <w:rsid w:val="00EF3F63"/>
    <w:rsid w:val="00EF4C13"/>
    <w:rsid w:val="00EF56C3"/>
    <w:rsid w:val="00EF6EEB"/>
    <w:rsid w:val="00F01551"/>
    <w:rsid w:val="00F02152"/>
    <w:rsid w:val="00F05420"/>
    <w:rsid w:val="00F072C2"/>
    <w:rsid w:val="00F1066F"/>
    <w:rsid w:val="00F21207"/>
    <w:rsid w:val="00F2230F"/>
    <w:rsid w:val="00F243FD"/>
    <w:rsid w:val="00F27B73"/>
    <w:rsid w:val="00F33FC7"/>
    <w:rsid w:val="00F343C9"/>
    <w:rsid w:val="00F34A2F"/>
    <w:rsid w:val="00F352E7"/>
    <w:rsid w:val="00F43736"/>
    <w:rsid w:val="00F4628C"/>
    <w:rsid w:val="00F50D39"/>
    <w:rsid w:val="00F50FBA"/>
    <w:rsid w:val="00F5107C"/>
    <w:rsid w:val="00F5110A"/>
    <w:rsid w:val="00F51DC6"/>
    <w:rsid w:val="00F52FF2"/>
    <w:rsid w:val="00F53FD4"/>
    <w:rsid w:val="00F56BEA"/>
    <w:rsid w:val="00F571CE"/>
    <w:rsid w:val="00F63113"/>
    <w:rsid w:val="00F6681A"/>
    <w:rsid w:val="00F707DE"/>
    <w:rsid w:val="00F71E15"/>
    <w:rsid w:val="00F72D89"/>
    <w:rsid w:val="00F74F31"/>
    <w:rsid w:val="00F75227"/>
    <w:rsid w:val="00F87EF7"/>
    <w:rsid w:val="00F91BCF"/>
    <w:rsid w:val="00F9366D"/>
    <w:rsid w:val="00F9522A"/>
    <w:rsid w:val="00F95FE2"/>
    <w:rsid w:val="00FA0D4F"/>
    <w:rsid w:val="00FA2334"/>
    <w:rsid w:val="00FA3C12"/>
    <w:rsid w:val="00FA5C05"/>
    <w:rsid w:val="00FA648B"/>
    <w:rsid w:val="00FA6DD0"/>
    <w:rsid w:val="00FB02D1"/>
    <w:rsid w:val="00FB3A1E"/>
    <w:rsid w:val="00FB3C91"/>
    <w:rsid w:val="00FB4DCC"/>
    <w:rsid w:val="00FB6647"/>
    <w:rsid w:val="00FB7E3F"/>
    <w:rsid w:val="00FC2BF8"/>
    <w:rsid w:val="00FC3B2D"/>
    <w:rsid w:val="00FC3E44"/>
    <w:rsid w:val="00FC5433"/>
    <w:rsid w:val="00FD31C0"/>
    <w:rsid w:val="00FD3F1A"/>
    <w:rsid w:val="00FD442A"/>
    <w:rsid w:val="00FD6406"/>
    <w:rsid w:val="00FD7E6D"/>
    <w:rsid w:val="00FE23EB"/>
    <w:rsid w:val="00FE518E"/>
    <w:rsid w:val="00FE5FE9"/>
    <w:rsid w:val="00FE662E"/>
    <w:rsid w:val="00FF0F02"/>
    <w:rsid w:val="00FF1F90"/>
    <w:rsid w:val="00FF3EC4"/>
    <w:rsid w:val="00FF6998"/>
    <w:rsid w:val="00FF6F38"/>
    <w:rsid w:val="00FF7189"/>
    <w:rsid w:val="01777826"/>
    <w:rsid w:val="01825E49"/>
    <w:rsid w:val="03247F30"/>
    <w:rsid w:val="033F4F25"/>
    <w:rsid w:val="03771E7F"/>
    <w:rsid w:val="03BC4411"/>
    <w:rsid w:val="0413083D"/>
    <w:rsid w:val="043438CC"/>
    <w:rsid w:val="043B6BD9"/>
    <w:rsid w:val="043E0D57"/>
    <w:rsid w:val="04CC7824"/>
    <w:rsid w:val="04FC07BA"/>
    <w:rsid w:val="052D0A47"/>
    <w:rsid w:val="05472F59"/>
    <w:rsid w:val="05542491"/>
    <w:rsid w:val="05AC5C28"/>
    <w:rsid w:val="05D940DD"/>
    <w:rsid w:val="05FF6A84"/>
    <w:rsid w:val="061E54C3"/>
    <w:rsid w:val="06440BB2"/>
    <w:rsid w:val="068F06C2"/>
    <w:rsid w:val="074A3B33"/>
    <w:rsid w:val="083F0917"/>
    <w:rsid w:val="084560A8"/>
    <w:rsid w:val="093211A4"/>
    <w:rsid w:val="093538AC"/>
    <w:rsid w:val="094A246D"/>
    <w:rsid w:val="096A04BC"/>
    <w:rsid w:val="09834458"/>
    <w:rsid w:val="09CD219B"/>
    <w:rsid w:val="09ED576F"/>
    <w:rsid w:val="09F0063B"/>
    <w:rsid w:val="0AD15249"/>
    <w:rsid w:val="0ADB0F46"/>
    <w:rsid w:val="0B42246A"/>
    <w:rsid w:val="0C37554D"/>
    <w:rsid w:val="0CCC7512"/>
    <w:rsid w:val="0CD619C5"/>
    <w:rsid w:val="0D126D7A"/>
    <w:rsid w:val="0DAD6BC9"/>
    <w:rsid w:val="0E232D13"/>
    <w:rsid w:val="0E8F4C4E"/>
    <w:rsid w:val="0EF00D1C"/>
    <w:rsid w:val="0F1530EC"/>
    <w:rsid w:val="0F1B63F9"/>
    <w:rsid w:val="0FA40D8C"/>
    <w:rsid w:val="10307374"/>
    <w:rsid w:val="103849FE"/>
    <w:rsid w:val="10B25DF3"/>
    <w:rsid w:val="11170296"/>
    <w:rsid w:val="13E764AF"/>
    <w:rsid w:val="141E57DD"/>
    <w:rsid w:val="14E9337C"/>
    <w:rsid w:val="15255E1B"/>
    <w:rsid w:val="15541369"/>
    <w:rsid w:val="15FB648B"/>
    <w:rsid w:val="164D5522"/>
    <w:rsid w:val="168503A9"/>
    <w:rsid w:val="16DE7AA3"/>
    <w:rsid w:val="16FC5F37"/>
    <w:rsid w:val="179432AA"/>
    <w:rsid w:val="179D7CAF"/>
    <w:rsid w:val="17DC2995"/>
    <w:rsid w:val="17EE050A"/>
    <w:rsid w:val="17EF415E"/>
    <w:rsid w:val="181E6DC2"/>
    <w:rsid w:val="1827044F"/>
    <w:rsid w:val="18ED1C3E"/>
    <w:rsid w:val="1938118C"/>
    <w:rsid w:val="1940737B"/>
    <w:rsid w:val="196F608F"/>
    <w:rsid w:val="1994593B"/>
    <w:rsid w:val="19A54BF8"/>
    <w:rsid w:val="19B65D80"/>
    <w:rsid w:val="19FA13E8"/>
    <w:rsid w:val="1A673801"/>
    <w:rsid w:val="1A7E2D7E"/>
    <w:rsid w:val="1AA022AD"/>
    <w:rsid w:val="1B166DD1"/>
    <w:rsid w:val="1B485D7F"/>
    <w:rsid w:val="1C04352F"/>
    <w:rsid w:val="1C3E30E2"/>
    <w:rsid w:val="1C555657"/>
    <w:rsid w:val="1C794DB6"/>
    <w:rsid w:val="1D0C42FA"/>
    <w:rsid w:val="1D5829E8"/>
    <w:rsid w:val="1D9E2F6D"/>
    <w:rsid w:val="1D9E4054"/>
    <w:rsid w:val="1DC12705"/>
    <w:rsid w:val="1E0C274A"/>
    <w:rsid w:val="1E20682C"/>
    <w:rsid w:val="1EE83214"/>
    <w:rsid w:val="1F062676"/>
    <w:rsid w:val="1F3257AB"/>
    <w:rsid w:val="1F6400A0"/>
    <w:rsid w:val="1F643D0D"/>
    <w:rsid w:val="1F72788A"/>
    <w:rsid w:val="1FC500F1"/>
    <w:rsid w:val="1FD746B4"/>
    <w:rsid w:val="210D791D"/>
    <w:rsid w:val="212009D3"/>
    <w:rsid w:val="216750D4"/>
    <w:rsid w:val="21875A43"/>
    <w:rsid w:val="22AD3C10"/>
    <w:rsid w:val="23300850"/>
    <w:rsid w:val="23C6058D"/>
    <w:rsid w:val="2403533D"/>
    <w:rsid w:val="245B3C6C"/>
    <w:rsid w:val="24C30AFA"/>
    <w:rsid w:val="25100723"/>
    <w:rsid w:val="25935328"/>
    <w:rsid w:val="26142FF5"/>
    <w:rsid w:val="26B22875"/>
    <w:rsid w:val="26EB1EFE"/>
    <w:rsid w:val="27744DCA"/>
    <w:rsid w:val="277A7005"/>
    <w:rsid w:val="2782420C"/>
    <w:rsid w:val="28246887"/>
    <w:rsid w:val="28D17050"/>
    <w:rsid w:val="28F11C08"/>
    <w:rsid w:val="29437F8A"/>
    <w:rsid w:val="29613A86"/>
    <w:rsid w:val="2A01352F"/>
    <w:rsid w:val="2A19198F"/>
    <w:rsid w:val="2A300308"/>
    <w:rsid w:val="2A9C10F6"/>
    <w:rsid w:val="2B2215EC"/>
    <w:rsid w:val="2BA240E7"/>
    <w:rsid w:val="2BB67DF7"/>
    <w:rsid w:val="2C1B10DA"/>
    <w:rsid w:val="2C496358"/>
    <w:rsid w:val="2C503A8F"/>
    <w:rsid w:val="2CC17A2E"/>
    <w:rsid w:val="2D15736A"/>
    <w:rsid w:val="2D826A56"/>
    <w:rsid w:val="2E132A42"/>
    <w:rsid w:val="2E340593"/>
    <w:rsid w:val="2F2B2677"/>
    <w:rsid w:val="2F6F68A8"/>
    <w:rsid w:val="2FD82B05"/>
    <w:rsid w:val="2FE5420E"/>
    <w:rsid w:val="301756EA"/>
    <w:rsid w:val="30383BE7"/>
    <w:rsid w:val="30C95F53"/>
    <w:rsid w:val="31AF64BD"/>
    <w:rsid w:val="31C90585"/>
    <w:rsid w:val="329B4965"/>
    <w:rsid w:val="333A41AC"/>
    <w:rsid w:val="333C58BA"/>
    <w:rsid w:val="33C63C91"/>
    <w:rsid w:val="33D267D7"/>
    <w:rsid w:val="33EC1A12"/>
    <w:rsid w:val="347F27BE"/>
    <w:rsid w:val="348558FB"/>
    <w:rsid w:val="34C70F08"/>
    <w:rsid w:val="34E65E9A"/>
    <w:rsid w:val="3575401F"/>
    <w:rsid w:val="35CC282D"/>
    <w:rsid w:val="367C727E"/>
    <w:rsid w:val="37781DED"/>
    <w:rsid w:val="37AF4D96"/>
    <w:rsid w:val="382011CF"/>
    <w:rsid w:val="38DB01DF"/>
    <w:rsid w:val="38E86458"/>
    <w:rsid w:val="38EE7BF2"/>
    <w:rsid w:val="39205D9E"/>
    <w:rsid w:val="39410FA7"/>
    <w:rsid w:val="39C03D42"/>
    <w:rsid w:val="39FE1D13"/>
    <w:rsid w:val="3A123DC4"/>
    <w:rsid w:val="3A2A0FE4"/>
    <w:rsid w:val="3AED2F5F"/>
    <w:rsid w:val="3B523786"/>
    <w:rsid w:val="3B5A15FF"/>
    <w:rsid w:val="3B5E2A01"/>
    <w:rsid w:val="3B64119B"/>
    <w:rsid w:val="3BB43137"/>
    <w:rsid w:val="3BD238CE"/>
    <w:rsid w:val="3C010324"/>
    <w:rsid w:val="3C1E3FD8"/>
    <w:rsid w:val="3C8431B7"/>
    <w:rsid w:val="3CAD3FF2"/>
    <w:rsid w:val="3D247283"/>
    <w:rsid w:val="3D5500C5"/>
    <w:rsid w:val="3D6A0D51"/>
    <w:rsid w:val="3D864DFE"/>
    <w:rsid w:val="3E1C74BC"/>
    <w:rsid w:val="3E246CFD"/>
    <w:rsid w:val="3F065C3B"/>
    <w:rsid w:val="3F827606"/>
    <w:rsid w:val="3FAE2C88"/>
    <w:rsid w:val="3FF07EA2"/>
    <w:rsid w:val="40AA2AB7"/>
    <w:rsid w:val="42906C7E"/>
    <w:rsid w:val="429A30A4"/>
    <w:rsid w:val="44586B88"/>
    <w:rsid w:val="44CA4BFA"/>
    <w:rsid w:val="44D359A6"/>
    <w:rsid w:val="44FB129D"/>
    <w:rsid w:val="45177639"/>
    <w:rsid w:val="45475A45"/>
    <w:rsid w:val="454D5FC1"/>
    <w:rsid w:val="45726CB7"/>
    <w:rsid w:val="45764987"/>
    <w:rsid w:val="45C81AEB"/>
    <w:rsid w:val="45D42CB9"/>
    <w:rsid w:val="468C5C3B"/>
    <w:rsid w:val="46B8390E"/>
    <w:rsid w:val="474B0A87"/>
    <w:rsid w:val="47967C79"/>
    <w:rsid w:val="48EF0463"/>
    <w:rsid w:val="492E789D"/>
    <w:rsid w:val="499C12C5"/>
    <w:rsid w:val="49B45578"/>
    <w:rsid w:val="49E8450A"/>
    <w:rsid w:val="49EB1425"/>
    <w:rsid w:val="4A231B04"/>
    <w:rsid w:val="4A2B70E1"/>
    <w:rsid w:val="4A61143D"/>
    <w:rsid w:val="4A8B470A"/>
    <w:rsid w:val="4ADB7BCB"/>
    <w:rsid w:val="4B014375"/>
    <w:rsid w:val="4B631CDC"/>
    <w:rsid w:val="4B7F61B4"/>
    <w:rsid w:val="4B8D6ED7"/>
    <w:rsid w:val="4C0C4327"/>
    <w:rsid w:val="4C6F091D"/>
    <w:rsid w:val="4CCC1EC1"/>
    <w:rsid w:val="4CD55219"/>
    <w:rsid w:val="4CD875E2"/>
    <w:rsid w:val="4D083EE4"/>
    <w:rsid w:val="4E793F47"/>
    <w:rsid w:val="4EE01165"/>
    <w:rsid w:val="4F212FD8"/>
    <w:rsid w:val="4F7060CE"/>
    <w:rsid w:val="4FE13ED5"/>
    <w:rsid w:val="50276CD1"/>
    <w:rsid w:val="504970E8"/>
    <w:rsid w:val="50993A38"/>
    <w:rsid w:val="50D13E6B"/>
    <w:rsid w:val="53111241"/>
    <w:rsid w:val="53781AC3"/>
    <w:rsid w:val="540B4766"/>
    <w:rsid w:val="54110E79"/>
    <w:rsid w:val="54196F31"/>
    <w:rsid w:val="54450BA9"/>
    <w:rsid w:val="544E5D7F"/>
    <w:rsid w:val="54BD1793"/>
    <w:rsid w:val="54E07EAA"/>
    <w:rsid w:val="55335C92"/>
    <w:rsid w:val="554B5B7F"/>
    <w:rsid w:val="55DC1881"/>
    <w:rsid w:val="55E24301"/>
    <w:rsid w:val="55E620CB"/>
    <w:rsid w:val="55FD3848"/>
    <w:rsid w:val="56064CB0"/>
    <w:rsid w:val="564D1BEB"/>
    <w:rsid w:val="56591A17"/>
    <w:rsid w:val="56775382"/>
    <w:rsid w:val="580854C2"/>
    <w:rsid w:val="58235328"/>
    <w:rsid w:val="58811DA0"/>
    <w:rsid w:val="58962F03"/>
    <w:rsid w:val="58AA6758"/>
    <w:rsid w:val="58E92E1E"/>
    <w:rsid w:val="58ED0274"/>
    <w:rsid w:val="590C783E"/>
    <w:rsid w:val="5A07278A"/>
    <w:rsid w:val="5A676B82"/>
    <w:rsid w:val="5A7C74B9"/>
    <w:rsid w:val="5B1213E7"/>
    <w:rsid w:val="5BCC5A39"/>
    <w:rsid w:val="5CB25BC2"/>
    <w:rsid w:val="5D373670"/>
    <w:rsid w:val="5D4C1AE9"/>
    <w:rsid w:val="5DFD1C6C"/>
    <w:rsid w:val="5E3901A6"/>
    <w:rsid w:val="5F131BD1"/>
    <w:rsid w:val="5F676194"/>
    <w:rsid w:val="5F983A11"/>
    <w:rsid w:val="5FBC5DC5"/>
    <w:rsid w:val="5FF437B1"/>
    <w:rsid w:val="60032DFD"/>
    <w:rsid w:val="601F469E"/>
    <w:rsid w:val="602D021B"/>
    <w:rsid w:val="60A06A6E"/>
    <w:rsid w:val="60D467DC"/>
    <w:rsid w:val="60DE1205"/>
    <w:rsid w:val="615B47C2"/>
    <w:rsid w:val="620D32E9"/>
    <w:rsid w:val="62641BDB"/>
    <w:rsid w:val="62820300"/>
    <w:rsid w:val="62880AF6"/>
    <w:rsid w:val="62A02B74"/>
    <w:rsid w:val="63810C4D"/>
    <w:rsid w:val="63A96CD4"/>
    <w:rsid w:val="64DA5A7F"/>
    <w:rsid w:val="64E831C7"/>
    <w:rsid w:val="657A6506"/>
    <w:rsid w:val="66124963"/>
    <w:rsid w:val="664A0267"/>
    <w:rsid w:val="664B7015"/>
    <w:rsid w:val="66AA6977"/>
    <w:rsid w:val="67262022"/>
    <w:rsid w:val="67306AAC"/>
    <w:rsid w:val="67A4786A"/>
    <w:rsid w:val="68370929"/>
    <w:rsid w:val="68EB538E"/>
    <w:rsid w:val="69012A9A"/>
    <w:rsid w:val="69A753F0"/>
    <w:rsid w:val="6A1567FD"/>
    <w:rsid w:val="6A262EBF"/>
    <w:rsid w:val="6A301889"/>
    <w:rsid w:val="6AE501B3"/>
    <w:rsid w:val="6B214F29"/>
    <w:rsid w:val="6B6D576A"/>
    <w:rsid w:val="6C305B70"/>
    <w:rsid w:val="6C3F2469"/>
    <w:rsid w:val="6C4D7961"/>
    <w:rsid w:val="6DD544E1"/>
    <w:rsid w:val="6E02415E"/>
    <w:rsid w:val="6E4B6F06"/>
    <w:rsid w:val="6E626484"/>
    <w:rsid w:val="6EBB5C05"/>
    <w:rsid w:val="6F4638FD"/>
    <w:rsid w:val="6F793996"/>
    <w:rsid w:val="6FA86B63"/>
    <w:rsid w:val="6FC9243C"/>
    <w:rsid w:val="6FFF5D18"/>
    <w:rsid w:val="704A5ECE"/>
    <w:rsid w:val="70CC422D"/>
    <w:rsid w:val="70F061E8"/>
    <w:rsid w:val="71353C29"/>
    <w:rsid w:val="7186508A"/>
    <w:rsid w:val="71C31671"/>
    <w:rsid w:val="72F54468"/>
    <w:rsid w:val="73CA3031"/>
    <w:rsid w:val="73EA6CDF"/>
    <w:rsid w:val="73FB70FA"/>
    <w:rsid w:val="740022CC"/>
    <w:rsid w:val="744051B7"/>
    <w:rsid w:val="74585EAC"/>
    <w:rsid w:val="74AD75FB"/>
    <w:rsid w:val="74B542D0"/>
    <w:rsid w:val="74F160B9"/>
    <w:rsid w:val="75457F23"/>
    <w:rsid w:val="75B74C0D"/>
    <w:rsid w:val="760477CC"/>
    <w:rsid w:val="763A525E"/>
    <w:rsid w:val="7647739D"/>
    <w:rsid w:val="76D3133D"/>
    <w:rsid w:val="773C532B"/>
    <w:rsid w:val="778C5A2E"/>
    <w:rsid w:val="77BE0FA8"/>
    <w:rsid w:val="77BE675B"/>
    <w:rsid w:val="77EC20F6"/>
    <w:rsid w:val="77EC3790"/>
    <w:rsid w:val="78956F2C"/>
    <w:rsid w:val="78A24BAC"/>
    <w:rsid w:val="78EA52F9"/>
    <w:rsid w:val="790939D1"/>
    <w:rsid w:val="792E5DCC"/>
    <w:rsid w:val="79A60D90"/>
    <w:rsid w:val="79AE22D1"/>
    <w:rsid w:val="79BE214E"/>
    <w:rsid w:val="7A7206F1"/>
    <w:rsid w:val="7A7D4AFB"/>
    <w:rsid w:val="7ABFFF03"/>
    <w:rsid w:val="7B04178F"/>
    <w:rsid w:val="7B7D1AE6"/>
    <w:rsid w:val="7BD209F2"/>
    <w:rsid w:val="7C6010D0"/>
    <w:rsid w:val="7CAD7043"/>
    <w:rsid w:val="7CDB1547"/>
    <w:rsid w:val="7CFD3876"/>
    <w:rsid w:val="7D703BB0"/>
    <w:rsid w:val="7D7A1B55"/>
    <w:rsid w:val="7E952C57"/>
    <w:rsid w:val="7EED25D2"/>
    <w:rsid w:val="7F165E89"/>
    <w:rsid w:val="7F211F43"/>
    <w:rsid w:val="7FF4729A"/>
    <w:rsid w:val="7FFF7D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uiPriority="0" w:qFormat="1"/>
    <w:lsdException w:name="index 9" w:semiHidden="1" w:unhideWhenUsed="1"/>
    <w:lsdException w:name="toc 1" w:uiPriority="39" w:qFormat="1"/>
    <w:lsdException w:name="toc 2" w:uiPriority="39"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uiPriority="0" w:unhideWhenUsed="1" w:qFormat="1"/>
    <w:lsdException w:name="envelope address" w:semiHidden="1" w:unhideWhenUsed="1"/>
    <w:lsdException w:name="envelope return" w:uiPriority="0" w:qFormat="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nhideWhenUsed="1" w:qFormat="1"/>
    <w:lsdException w:name="Body Text First Indent 2" w:unhideWhenUsed="1" w:qFormat="1"/>
    <w:lsdException w:name="Note Heading" w:semiHidden="1" w:unhideWhenUsed="1"/>
    <w:lsdException w:name="Body Text 2" w:semiHidden="1" w:unhideWhenUsed="1"/>
    <w:lsdException w:name="Body Text 3" w:unhideWhenUsed="1" w:qFormat="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77873"/>
    <w:pPr>
      <w:widowControl w:val="0"/>
      <w:jc w:val="both"/>
    </w:pPr>
    <w:rPr>
      <w:kern w:val="2"/>
      <w:sz w:val="21"/>
      <w:szCs w:val="24"/>
    </w:rPr>
  </w:style>
  <w:style w:type="paragraph" w:styleId="1">
    <w:name w:val="heading 1"/>
    <w:basedOn w:val="a"/>
    <w:next w:val="a"/>
    <w:link w:val="1Char"/>
    <w:qFormat/>
    <w:rsid w:val="00C77873"/>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C77873"/>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Char"/>
    <w:qFormat/>
    <w:rsid w:val="00C77873"/>
    <w:pPr>
      <w:keepNext/>
      <w:keepLines/>
      <w:spacing w:line="600" w:lineRule="exact"/>
      <w:ind w:firstLineChars="200" w:firstLine="643"/>
      <w:outlineLvl w:val="2"/>
    </w:pPr>
    <w:rPr>
      <w:b/>
      <w:bCs/>
      <w:sz w:val="32"/>
      <w:szCs w:val="32"/>
    </w:rPr>
  </w:style>
  <w:style w:type="paragraph" w:styleId="4">
    <w:name w:val="heading 4"/>
    <w:basedOn w:val="a"/>
    <w:next w:val="a"/>
    <w:link w:val="4Char"/>
    <w:qFormat/>
    <w:rsid w:val="00C77873"/>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5">
    <w:name w:val="heading 5"/>
    <w:basedOn w:val="a"/>
    <w:next w:val="a"/>
    <w:link w:val="5Char"/>
    <w:uiPriority w:val="9"/>
    <w:qFormat/>
    <w:rsid w:val="00C77873"/>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C77873"/>
    <w:pPr>
      <w:jc w:val="left"/>
    </w:pPr>
    <w:rPr>
      <w:rFonts w:ascii="Calibri" w:hAnsi="Calibri"/>
      <w:sz w:val="22"/>
      <w:szCs w:val="22"/>
    </w:rPr>
  </w:style>
  <w:style w:type="paragraph" w:styleId="8">
    <w:name w:val="index 8"/>
    <w:basedOn w:val="a"/>
    <w:next w:val="a"/>
    <w:qFormat/>
    <w:rsid w:val="00C77873"/>
    <w:pPr>
      <w:ind w:left="2940"/>
    </w:pPr>
  </w:style>
  <w:style w:type="paragraph" w:styleId="a3">
    <w:name w:val="Normal Indent"/>
    <w:basedOn w:val="a"/>
    <w:qFormat/>
    <w:rsid w:val="00C77873"/>
    <w:pPr>
      <w:ind w:firstLine="420"/>
    </w:pPr>
    <w:rPr>
      <w:szCs w:val="20"/>
    </w:rPr>
  </w:style>
  <w:style w:type="paragraph" w:styleId="a4">
    <w:name w:val="caption"/>
    <w:basedOn w:val="a"/>
    <w:next w:val="a"/>
    <w:qFormat/>
    <w:rsid w:val="00C77873"/>
    <w:pPr>
      <w:spacing w:before="152" w:after="160"/>
    </w:pPr>
    <w:rPr>
      <w:rFonts w:ascii="Arial" w:eastAsia="黑体" w:hAnsi="Arial" w:cs="Arial"/>
      <w:sz w:val="20"/>
      <w:szCs w:val="20"/>
    </w:rPr>
  </w:style>
  <w:style w:type="paragraph" w:styleId="a5">
    <w:name w:val="Document Map"/>
    <w:basedOn w:val="a"/>
    <w:link w:val="Char"/>
    <w:qFormat/>
    <w:rsid w:val="00C77873"/>
    <w:rPr>
      <w:rFonts w:ascii="宋体"/>
      <w:sz w:val="18"/>
      <w:szCs w:val="18"/>
    </w:rPr>
  </w:style>
  <w:style w:type="paragraph" w:styleId="a6">
    <w:name w:val="annotation text"/>
    <w:basedOn w:val="a"/>
    <w:link w:val="Char0"/>
    <w:qFormat/>
    <w:rsid w:val="00C77873"/>
    <w:pPr>
      <w:jc w:val="left"/>
    </w:pPr>
  </w:style>
  <w:style w:type="paragraph" w:styleId="30">
    <w:name w:val="Body Text 3"/>
    <w:basedOn w:val="a"/>
    <w:link w:val="3Char0"/>
    <w:uiPriority w:val="99"/>
    <w:unhideWhenUsed/>
    <w:qFormat/>
    <w:rsid w:val="00C77873"/>
    <w:pPr>
      <w:spacing w:after="120"/>
    </w:pPr>
    <w:rPr>
      <w:sz w:val="16"/>
      <w:szCs w:val="16"/>
    </w:rPr>
  </w:style>
  <w:style w:type="paragraph" w:styleId="a7">
    <w:name w:val="Body Text"/>
    <w:basedOn w:val="a"/>
    <w:next w:val="a"/>
    <w:link w:val="Char1"/>
    <w:unhideWhenUsed/>
    <w:qFormat/>
    <w:rsid w:val="00C77873"/>
    <w:pPr>
      <w:spacing w:after="120"/>
    </w:pPr>
  </w:style>
  <w:style w:type="paragraph" w:styleId="a8">
    <w:name w:val="Body Text Indent"/>
    <w:basedOn w:val="a"/>
    <w:next w:val="a9"/>
    <w:link w:val="Char2"/>
    <w:qFormat/>
    <w:rsid w:val="00C77873"/>
    <w:pPr>
      <w:spacing w:line="200" w:lineRule="exact"/>
      <w:ind w:firstLine="301"/>
    </w:pPr>
    <w:rPr>
      <w:rFonts w:ascii="宋体" w:hAnsi="Courier New"/>
      <w:spacing w:val="-4"/>
      <w:sz w:val="18"/>
      <w:szCs w:val="20"/>
    </w:rPr>
  </w:style>
  <w:style w:type="paragraph" w:styleId="a9">
    <w:name w:val="envelope return"/>
    <w:basedOn w:val="a"/>
    <w:qFormat/>
    <w:rsid w:val="00C77873"/>
    <w:pPr>
      <w:widowControl/>
      <w:snapToGrid w:val="0"/>
      <w:spacing w:after="200"/>
      <w:jc w:val="left"/>
    </w:pPr>
    <w:rPr>
      <w:rFonts w:ascii="Arial" w:eastAsia="微软雅黑" w:hAnsi="Arial"/>
      <w:kern w:val="0"/>
      <w:sz w:val="22"/>
      <w:szCs w:val="22"/>
    </w:rPr>
  </w:style>
  <w:style w:type="paragraph" w:styleId="50">
    <w:name w:val="toc 5"/>
    <w:basedOn w:val="a"/>
    <w:next w:val="a"/>
    <w:uiPriority w:val="39"/>
    <w:unhideWhenUsed/>
    <w:qFormat/>
    <w:rsid w:val="00C77873"/>
    <w:pPr>
      <w:jc w:val="left"/>
    </w:pPr>
    <w:rPr>
      <w:rFonts w:ascii="Calibri" w:hAnsi="Calibri"/>
      <w:sz w:val="22"/>
      <w:szCs w:val="22"/>
    </w:rPr>
  </w:style>
  <w:style w:type="paragraph" w:styleId="31">
    <w:name w:val="toc 3"/>
    <w:basedOn w:val="a"/>
    <w:next w:val="a"/>
    <w:uiPriority w:val="39"/>
    <w:unhideWhenUsed/>
    <w:qFormat/>
    <w:rsid w:val="00C77873"/>
    <w:pPr>
      <w:jc w:val="left"/>
    </w:pPr>
    <w:rPr>
      <w:rFonts w:ascii="Calibri" w:hAnsi="Calibri"/>
      <w:smallCaps/>
      <w:sz w:val="22"/>
      <w:szCs w:val="22"/>
    </w:rPr>
  </w:style>
  <w:style w:type="paragraph" w:styleId="aa">
    <w:name w:val="Plain Text"/>
    <w:basedOn w:val="a"/>
    <w:link w:val="Char3"/>
    <w:qFormat/>
    <w:rsid w:val="00C77873"/>
    <w:rPr>
      <w:rFonts w:ascii="宋体" w:hAnsi="Courier New"/>
      <w:szCs w:val="20"/>
    </w:rPr>
  </w:style>
  <w:style w:type="paragraph" w:styleId="80">
    <w:name w:val="toc 8"/>
    <w:basedOn w:val="a"/>
    <w:next w:val="a"/>
    <w:uiPriority w:val="39"/>
    <w:unhideWhenUsed/>
    <w:qFormat/>
    <w:rsid w:val="00C77873"/>
    <w:pPr>
      <w:jc w:val="left"/>
    </w:pPr>
    <w:rPr>
      <w:rFonts w:ascii="Calibri" w:hAnsi="Calibri"/>
      <w:sz w:val="22"/>
      <w:szCs w:val="22"/>
    </w:rPr>
  </w:style>
  <w:style w:type="paragraph" w:styleId="ab">
    <w:name w:val="Date"/>
    <w:basedOn w:val="a"/>
    <w:next w:val="a"/>
    <w:link w:val="Char4"/>
    <w:qFormat/>
    <w:rsid w:val="00C77873"/>
    <w:pPr>
      <w:ind w:leftChars="2500" w:left="100"/>
    </w:pPr>
  </w:style>
  <w:style w:type="paragraph" w:styleId="20">
    <w:name w:val="Body Text Indent 2"/>
    <w:basedOn w:val="a"/>
    <w:link w:val="2Char0"/>
    <w:qFormat/>
    <w:rsid w:val="00C77873"/>
    <w:pPr>
      <w:spacing w:after="120" w:line="480" w:lineRule="auto"/>
      <w:ind w:leftChars="200" w:left="420"/>
    </w:pPr>
  </w:style>
  <w:style w:type="paragraph" w:styleId="ac">
    <w:name w:val="Balloon Text"/>
    <w:basedOn w:val="a"/>
    <w:link w:val="Char5"/>
    <w:qFormat/>
    <w:rsid w:val="00C77873"/>
    <w:rPr>
      <w:sz w:val="18"/>
      <w:szCs w:val="18"/>
    </w:rPr>
  </w:style>
  <w:style w:type="paragraph" w:styleId="ad">
    <w:name w:val="footer"/>
    <w:basedOn w:val="a"/>
    <w:next w:val="a"/>
    <w:link w:val="Char6"/>
    <w:uiPriority w:val="99"/>
    <w:qFormat/>
    <w:rsid w:val="00C77873"/>
    <w:pPr>
      <w:tabs>
        <w:tab w:val="center" w:pos="4153"/>
        <w:tab w:val="right" w:pos="8306"/>
      </w:tabs>
      <w:snapToGrid w:val="0"/>
      <w:ind w:firstLineChars="200" w:firstLine="420"/>
      <w:jc w:val="center"/>
    </w:pPr>
    <w:rPr>
      <w:rFonts w:ascii="宋体" w:hAnsi="宋体" w:cs="宋体"/>
      <w:szCs w:val="21"/>
    </w:rPr>
  </w:style>
  <w:style w:type="paragraph" w:styleId="ae">
    <w:name w:val="header"/>
    <w:basedOn w:val="a"/>
    <w:link w:val="Char7"/>
    <w:uiPriority w:val="99"/>
    <w:qFormat/>
    <w:rsid w:val="00C7787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C77873"/>
    <w:pPr>
      <w:spacing w:before="360" w:after="360"/>
      <w:jc w:val="left"/>
    </w:pPr>
    <w:rPr>
      <w:rFonts w:ascii="Calibri" w:hAnsi="Calibri"/>
      <w:b/>
      <w:bCs/>
      <w:caps/>
      <w:sz w:val="22"/>
      <w:szCs w:val="22"/>
      <w:u w:val="single"/>
    </w:rPr>
  </w:style>
  <w:style w:type="paragraph" w:styleId="40">
    <w:name w:val="toc 4"/>
    <w:basedOn w:val="a"/>
    <w:next w:val="a"/>
    <w:uiPriority w:val="39"/>
    <w:unhideWhenUsed/>
    <w:qFormat/>
    <w:rsid w:val="00C77873"/>
    <w:pPr>
      <w:jc w:val="left"/>
    </w:pPr>
    <w:rPr>
      <w:rFonts w:ascii="Calibri" w:hAnsi="Calibri"/>
      <w:sz w:val="22"/>
      <w:szCs w:val="22"/>
    </w:rPr>
  </w:style>
  <w:style w:type="paragraph" w:styleId="af">
    <w:name w:val="List"/>
    <w:basedOn w:val="a"/>
    <w:qFormat/>
    <w:rsid w:val="00C77873"/>
    <w:pPr>
      <w:ind w:left="200" w:hangingChars="200" w:hanging="200"/>
    </w:pPr>
    <w:rPr>
      <w:sz w:val="28"/>
    </w:rPr>
  </w:style>
  <w:style w:type="paragraph" w:styleId="6">
    <w:name w:val="toc 6"/>
    <w:basedOn w:val="a"/>
    <w:next w:val="a"/>
    <w:uiPriority w:val="39"/>
    <w:unhideWhenUsed/>
    <w:qFormat/>
    <w:rsid w:val="00C77873"/>
    <w:pPr>
      <w:jc w:val="left"/>
    </w:pPr>
    <w:rPr>
      <w:rFonts w:ascii="Calibri" w:hAnsi="Calibri"/>
      <w:sz w:val="22"/>
      <w:szCs w:val="22"/>
    </w:rPr>
  </w:style>
  <w:style w:type="paragraph" w:styleId="af0">
    <w:name w:val="table of figures"/>
    <w:basedOn w:val="a"/>
    <w:next w:val="a"/>
    <w:unhideWhenUsed/>
    <w:qFormat/>
    <w:rsid w:val="00C77873"/>
    <w:pPr>
      <w:ind w:leftChars="200" w:left="200" w:hangingChars="200" w:hanging="200"/>
    </w:pPr>
    <w:rPr>
      <w:rFonts w:ascii="Calibri" w:hAnsi="Calibri"/>
    </w:rPr>
  </w:style>
  <w:style w:type="paragraph" w:styleId="21">
    <w:name w:val="toc 2"/>
    <w:basedOn w:val="a"/>
    <w:next w:val="a"/>
    <w:uiPriority w:val="39"/>
    <w:qFormat/>
    <w:rsid w:val="00C77873"/>
    <w:pPr>
      <w:jc w:val="left"/>
    </w:pPr>
    <w:rPr>
      <w:rFonts w:ascii="Calibri" w:hAnsi="Calibri"/>
      <w:b/>
      <w:bCs/>
      <w:smallCaps/>
      <w:sz w:val="22"/>
      <w:szCs w:val="22"/>
    </w:rPr>
  </w:style>
  <w:style w:type="paragraph" w:styleId="9">
    <w:name w:val="toc 9"/>
    <w:basedOn w:val="a"/>
    <w:next w:val="a"/>
    <w:uiPriority w:val="39"/>
    <w:unhideWhenUsed/>
    <w:qFormat/>
    <w:rsid w:val="00C77873"/>
    <w:pPr>
      <w:jc w:val="left"/>
    </w:pPr>
    <w:rPr>
      <w:rFonts w:ascii="Calibri" w:hAnsi="Calibri"/>
      <w:sz w:val="22"/>
      <w:szCs w:val="22"/>
    </w:rPr>
  </w:style>
  <w:style w:type="paragraph" w:styleId="af1">
    <w:name w:val="Normal (Web)"/>
    <w:basedOn w:val="a"/>
    <w:uiPriority w:val="99"/>
    <w:unhideWhenUsed/>
    <w:qFormat/>
    <w:rsid w:val="00C77873"/>
    <w:rPr>
      <w:sz w:val="24"/>
    </w:rPr>
  </w:style>
  <w:style w:type="paragraph" w:styleId="af2">
    <w:name w:val="Title"/>
    <w:basedOn w:val="a"/>
    <w:next w:val="a"/>
    <w:qFormat/>
    <w:rsid w:val="00C77873"/>
    <w:pPr>
      <w:widowControl/>
      <w:spacing w:before="240" w:after="60"/>
      <w:jc w:val="center"/>
      <w:outlineLvl w:val="0"/>
    </w:pPr>
    <w:rPr>
      <w:rFonts w:ascii="Cambria" w:hAnsi="Cambria"/>
      <w:b/>
      <w:bCs/>
      <w:sz w:val="32"/>
      <w:szCs w:val="32"/>
    </w:rPr>
  </w:style>
  <w:style w:type="paragraph" w:styleId="af3">
    <w:name w:val="annotation subject"/>
    <w:basedOn w:val="a6"/>
    <w:next w:val="a6"/>
    <w:link w:val="Char8"/>
    <w:uiPriority w:val="99"/>
    <w:unhideWhenUsed/>
    <w:qFormat/>
    <w:rsid w:val="00C77873"/>
    <w:rPr>
      <w:b/>
      <w:bCs/>
    </w:rPr>
  </w:style>
  <w:style w:type="paragraph" w:styleId="af4">
    <w:name w:val="Body Text First Indent"/>
    <w:basedOn w:val="a7"/>
    <w:uiPriority w:val="99"/>
    <w:unhideWhenUsed/>
    <w:qFormat/>
    <w:rsid w:val="00C77873"/>
    <w:pPr>
      <w:ind w:firstLineChars="100" w:firstLine="420"/>
    </w:pPr>
    <w:rPr>
      <w:rFonts w:ascii="Calibri" w:hAnsi="Calibri"/>
    </w:rPr>
  </w:style>
  <w:style w:type="paragraph" w:styleId="22">
    <w:name w:val="Body Text First Indent 2"/>
    <w:basedOn w:val="a8"/>
    <w:next w:val="af4"/>
    <w:uiPriority w:val="99"/>
    <w:unhideWhenUsed/>
    <w:qFormat/>
    <w:rsid w:val="00C77873"/>
    <w:pPr>
      <w:spacing w:after="120"/>
      <w:ind w:leftChars="200" w:left="420" w:firstLineChars="200" w:firstLine="420"/>
    </w:pPr>
    <w:rPr>
      <w:rFonts w:ascii="Calibri" w:hAnsi="Calibri"/>
      <w:sz w:val="21"/>
      <w:szCs w:val="24"/>
    </w:rPr>
  </w:style>
  <w:style w:type="table" w:styleId="af5">
    <w:name w:val="Table Grid"/>
    <w:basedOn w:val="a1"/>
    <w:uiPriority w:val="59"/>
    <w:qFormat/>
    <w:rsid w:val="00C7787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0"/>
    <w:uiPriority w:val="22"/>
    <w:qFormat/>
    <w:rsid w:val="00C77873"/>
    <w:rPr>
      <w:b/>
    </w:rPr>
  </w:style>
  <w:style w:type="character" w:styleId="af7">
    <w:name w:val="page number"/>
    <w:qFormat/>
    <w:rsid w:val="00C77873"/>
  </w:style>
  <w:style w:type="character" w:styleId="af8">
    <w:name w:val="FollowedHyperlink"/>
    <w:basedOn w:val="a0"/>
    <w:uiPriority w:val="99"/>
    <w:semiHidden/>
    <w:unhideWhenUsed/>
    <w:qFormat/>
    <w:rsid w:val="00C77873"/>
    <w:rPr>
      <w:color w:val="800080"/>
      <w:u w:val="single"/>
    </w:rPr>
  </w:style>
  <w:style w:type="character" w:styleId="af9">
    <w:name w:val="Emphasis"/>
    <w:basedOn w:val="a0"/>
    <w:uiPriority w:val="20"/>
    <w:qFormat/>
    <w:rsid w:val="00C77873"/>
    <w:rPr>
      <w:i/>
    </w:rPr>
  </w:style>
  <w:style w:type="character" w:styleId="afa">
    <w:name w:val="Hyperlink"/>
    <w:uiPriority w:val="99"/>
    <w:qFormat/>
    <w:rsid w:val="00C77873"/>
    <w:rPr>
      <w:color w:val="0000FF"/>
      <w:u w:val="single"/>
    </w:rPr>
  </w:style>
  <w:style w:type="character" w:styleId="afb">
    <w:name w:val="annotation reference"/>
    <w:uiPriority w:val="99"/>
    <w:qFormat/>
    <w:rsid w:val="00C77873"/>
    <w:rPr>
      <w:sz w:val="21"/>
      <w:szCs w:val="21"/>
    </w:rPr>
  </w:style>
  <w:style w:type="paragraph" w:customStyle="1" w:styleId="afc">
    <w:name w:val="一级条标题"/>
    <w:basedOn w:val="afd"/>
    <w:next w:val="afe"/>
    <w:qFormat/>
    <w:rsid w:val="00C77873"/>
    <w:pPr>
      <w:tabs>
        <w:tab w:val="left" w:pos="907"/>
      </w:tabs>
      <w:spacing w:before="0" w:after="0"/>
      <w:ind w:left="907" w:hanging="907"/>
      <w:outlineLvl w:val="2"/>
    </w:pPr>
    <w:rPr>
      <w:rFonts w:ascii="Times New Roman" w:eastAsia="宋体" w:hAnsi="宋体"/>
      <w:kern w:val="0"/>
      <w:sz w:val="20"/>
      <w:szCs w:val="20"/>
    </w:rPr>
  </w:style>
  <w:style w:type="paragraph" w:customStyle="1" w:styleId="afd">
    <w:name w:val="章标题"/>
    <w:next w:val="a"/>
    <w:qFormat/>
    <w:rsid w:val="00C77873"/>
    <w:pPr>
      <w:tabs>
        <w:tab w:val="left" w:pos="810"/>
        <w:tab w:val="left" w:pos="1265"/>
      </w:tabs>
      <w:spacing w:before="50" w:after="50"/>
      <w:ind w:left="810" w:hanging="810"/>
      <w:jc w:val="both"/>
      <w:outlineLvl w:val="1"/>
    </w:pPr>
    <w:rPr>
      <w:rFonts w:ascii="黑体" w:eastAsia="黑体" w:hAnsi="Calibri"/>
      <w:kern w:val="2"/>
      <w:sz w:val="21"/>
      <w:szCs w:val="22"/>
    </w:rPr>
  </w:style>
  <w:style w:type="paragraph" w:customStyle="1" w:styleId="afe">
    <w:name w:val="段"/>
    <w:next w:val="Aff"/>
    <w:qFormat/>
    <w:rsid w:val="00C77873"/>
    <w:pPr>
      <w:widowControl w:val="0"/>
      <w:ind w:firstLine="200"/>
      <w:jc w:val="both"/>
    </w:pPr>
    <w:rPr>
      <w:rFonts w:ascii="宋体" w:hAnsi="宋体" w:cs="宋体"/>
      <w:color w:val="000000"/>
      <w:sz w:val="21"/>
      <w:szCs w:val="21"/>
    </w:rPr>
  </w:style>
  <w:style w:type="paragraph" w:customStyle="1" w:styleId="Aff">
    <w:name w:val="正文 A"/>
    <w:next w:val="afe"/>
    <w:qFormat/>
    <w:rsid w:val="00C77873"/>
    <w:pPr>
      <w:widowControl w:val="0"/>
      <w:jc w:val="both"/>
    </w:pPr>
    <w:rPr>
      <w:rFonts w:ascii="Calibri" w:eastAsia="Calibri" w:hAnsi="Calibri" w:cs="Calibri"/>
      <w:color w:val="000000"/>
      <w:kern w:val="2"/>
      <w:sz w:val="21"/>
      <w:szCs w:val="21"/>
    </w:rPr>
  </w:style>
  <w:style w:type="paragraph" w:customStyle="1" w:styleId="CharCharCharChar">
    <w:name w:val="标准正文 Char Char Char Char"/>
    <w:basedOn w:val="a"/>
    <w:next w:val="a"/>
    <w:qFormat/>
    <w:rsid w:val="00C77873"/>
    <w:pPr>
      <w:spacing w:after="60"/>
      <w:ind w:firstLine="482"/>
    </w:pPr>
    <w:rPr>
      <w:kern w:val="0"/>
      <w:sz w:val="20"/>
      <w:szCs w:val="20"/>
    </w:rPr>
  </w:style>
  <w:style w:type="character" w:customStyle="1" w:styleId="1Char">
    <w:name w:val="标题 1 Char"/>
    <w:link w:val="1"/>
    <w:qFormat/>
    <w:rsid w:val="00C77873"/>
    <w:rPr>
      <w:b/>
      <w:bCs/>
      <w:kern w:val="44"/>
      <w:sz w:val="44"/>
      <w:szCs w:val="44"/>
    </w:rPr>
  </w:style>
  <w:style w:type="character" w:customStyle="1" w:styleId="2Char">
    <w:name w:val="标题 2 Char"/>
    <w:link w:val="2"/>
    <w:qFormat/>
    <w:rsid w:val="00C77873"/>
    <w:rPr>
      <w:rFonts w:ascii="Arial" w:eastAsia="黑体" w:hAnsi="Arial"/>
      <w:b/>
      <w:bCs/>
      <w:kern w:val="2"/>
      <w:sz w:val="32"/>
      <w:szCs w:val="32"/>
    </w:rPr>
  </w:style>
  <w:style w:type="character" w:customStyle="1" w:styleId="3Char">
    <w:name w:val="标题 3 Char"/>
    <w:link w:val="3"/>
    <w:qFormat/>
    <w:rsid w:val="00C77873"/>
    <w:rPr>
      <w:b/>
      <w:bCs/>
      <w:kern w:val="2"/>
      <w:sz w:val="32"/>
      <w:szCs w:val="32"/>
    </w:rPr>
  </w:style>
  <w:style w:type="character" w:customStyle="1" w:styleId="4Char">
    <w:name w:val="标题 4 Char"/>
    <w:link w:val="4"/>
    <w:qFormat/>
    <w:rsid w:val="00C77873"/>
    <w:rPr>
      <w:rFonts w:ascii="Arial" w:eastAsia="黑体"/>
      <w:sz w:val="28"/>
    </w:rPr>
  </w:style>
  <w:style w:type="character" w:customStyle="1" w:styleId="5Char">
    <w:name w:val="标题 5 Char"/>
    <w:link w:val="5"/>
    <w:uiPriority w:val="9"/>
    <w:qFormat/>
    <w:rsid w:val="00C77873"/>
    <w:rPr>
      <w:b/>
      <w:bCs/>
      <w:kern w:val="2"/>
      <w:sz w:val="28"/>
      <w:szCs w:val="28"/>
    </w:rPr>
  </w:style>
  <w:style w:type="character" w:customStyle="1" w:styleId="Char">
    <w:name w:val="文档结构图 Char"/>
    <w:link w:val="a5"/>
    <w:qFormat/>
    <w:rsid w:val="00C77873"/>
    <w:rPr>
      <w:rFonts w:ascii="宋体"/>
      <w:kern w:val="2"/>
      <w:sz w:val="18"/>
      <w:szCs w:val="18"/>
    </w:rPr>
  </w:style>
  <w:style w:type="character" w:customStyle="1" w:styleId="Char0">
    <w:name w:val="批注文字 Char"/>
    <w:link w:val="a6"/>
    <w:uiPriority w:val="99"/>
    <w:qFormat/>
    <w:rsid w:val="00C77873"/>
    <w:rPr>
      <w:kern w:val="2"/>
      <w:sz w:val="21"/>
      <w:szCs w:val="24"/>
    </w:rPr>
  </w:style>
  <w:style w:type="character" w:customStyle="1" w:styleId="32">
    <w:name w:val="正文文本 3 字符2"/>
    <w:uiPriority w:val="99"/>
    <w:qFormat/>
    <w:rsid w:val="00C77873"/>
    <w:rPr>
      <w:kern w:val="2"/>
      <w:sz w:val="16"/>
      <w:szCs w:val="16"/>
    </w:rPr>
  </w:style>
  <w:style w:type="character" w:customStyle="1" w:styleId="23">
    <w:name w:val="正文文本 字符2"/>
    <w:uiPriority w:val="99"/>
    <w:qFormat/>
    <w:rsid w:val="00C77873"/>
    <w:rPr>
      <w:kern w:val="2"/>
      <w:sz w:val="21"/>
      <w:szCs w:val="24"/>
    </w:rPr>
  </w:style>
  <w:style w:type="character" w:customStyle="1" w:styleId="24">
    <w:name w:val="正文文本缩进 字符2"/>
    <w:qFormat/>
    <w:rsid w:val="00C77873"/>
    <w:rPr>
      <w:rFonts w:ascii="宋体" w:eastAsia="宋体" w:hAnsi="Courier New"/>
      <w:spacing w:val="-4"/>
      <w:kern w:val="2"/>
      <w:sz w:val="18"/>
      <w:lang w:val="en-US" w:eastAsia="zh-CN" w:bidi="ar-SA"/>
    </w:rPr>
  </w:style>
  <w:style w:type="character" w:customStyle="1" w:styleId="41">
    <w:name w:val="纯文本 字符4"/>
    <w:qFormat/>
    <w:rsid w:val="00C77873"/>
    <w:rPr>
      <w:rFonts w:ascii="宋体" w:eastAsia="宋体" w:hAnsi="Courier New"/>
      <w:kern w:val="2"/>
      <w:sz w:val="21"/>
      <w:lang w:val="en-US" w:eastAsia="zh-CN" w:bidi="ar-SA"/>
    </w:rPr>
  </w:style>
  <w:style w:type="character" w:customStyle="1" w:styleId="Char4">
    <w:name w:val="日期 Char"/>
    <w:link w:val="ab"/>
    <w:qFormat/>
    <w:rsid w:val="00C77873"/>
    <w:rPr>
      <w:kern w:val="2"/>
      <w:sz w:val="21"/>
      <w:szCs w:val="24"/>
    </w:rPr>
  </w:style>
  <w:style w:type="character" w:customStyle="1" w:styleId="2Char0">
    <w:name w:val="正文文本缩进 2 Char"/>
    <w:link w:val="20"/>
    <w:qFormat/>
    <w:rsid w:val="00C77873"/>
    <w:rPr>
      <w:kern w:val="2"/>
      <w:sz w:val="21"/>
      <w:szCs w:val="24"/>
    </w:rPr>
  </w:style>
  <w:style w:type="character" w:customStyle="1" w:styleId="Char5">
    <w:name w:val="批注框文本 Char"/>
    <w:link w:val="ac"/>
    <w:qFormat/>
    <w:rsid w:val="00C77873"/>
    <w:rPr>
      <w:kern w:val="2"/>
      <w:sz w:val="18"/>
      <w:szCs w:val="18"/>
    </w:rPr>
  </w:style>
  <w:style w:type="character" w:customStyle="1" w:styleId="Char6">
    <w:name w:val="页脚 Char"/>
    <w:link w:val="ad"/>
    <w:uiPriority w:val="99"/>
    <w:qFormat/>
    <w:rsid w:val="00C77873"/>
    <w:rPr>
      <w:rFonts w:ascii="宋体" w:hAnsi="宋体" w:cs="宋体"/>
      <w:kern w:val="2"/>
      <w:sz w:val="21"/>
      <w:szCs w:val="21"/>
    </w:rPr>
  </w:style>
  <w:style w:type="character" w:customStyle="1" w:styleId="Char7">
    <w:name w:val="页眉 Char"/>
    <w:link w:val="ae"/>
    <w:uiPriority w:val="99"/>
    <w:qFormat/>
    <w:rsid w:val="00C77873"/>
    <w:rPr>
      <w:kern w:val="2"/>
      <w:sz w:val="18"/>
      <w:szCs w:val="18"/>
    </w:rPr>
  </w:style>
  <w:style w:type="character" w:customStyle="1" w:styleId="Char8">
    <w:name w:val="批注主题 Char"/>
    <w:link w:val="af3"/>
    <w:uiPriority w:val="99"/>
    <w:qFormat/>
    <w:rsid w:val="00C77873"/>
    <w:rPr>
      <w:b/>
      <w:bCs/>
      <w:kern w:val="2"/>
      <w:sz w:val="21"/>
      <w:szCs w:val="24"/>
    </w:rPr>
  </w:style>
  <w:style w:type="character" w:customStyle="1" w:styleId="11">
    <w:name w:val="访问过的超链接1"/>
    <w:uiPriority w:val="99"/>
    <w:qFormat/>
    <w:rsid w:val="00C77873"/>
    <w:rPr>
      <w:color w:val="800080"/>
      <w:u w:val="single"/>
    </w:rPr>
  </w:style>
  <w:style w:type="character" w:customStyle="1" w:styleId="aff0">
    <w:name w:val="页眉 字符"/>
    <w:uiPriority w:val="99"/>
    <w:qFormat/>
    <w:rsid w:val="00C77873"/>
    <w:rPr>
      <w:rFonts w:ascii="Times New Roman" w:hAnsi="Times New Roman"/>
      <w:kern w:val="2"/>
      <w:sz w:val="18"/>
      <w:szCs w:val="18"/>
    </w:rPr>
  </w:style>
  <w:style w:type="character" w:customStyle="1" w:styleId="CharChar1">
    <w:name w:val="Char Char1"/>
    <w:qFormat/>
    <w:rsid w:val="00C77873"/>
    <w:rPr>
      <w:rFonts w:ascii="宋体" w:eastAsia="宋体" w:hAnsi="Courier New"/>
      <w:kern w:val="2"/>
      <w:sz w:val="21"/>
      <w:lang w:val="en-US" w:eastAsia="zh-CN" w:bidi="ar-SA"/>
    </w:rPr>
  </w:style>
  <w:style w:type="character" w:customStyle="1" w:styleId="25">
    <w:name w:val="纯文本 字符2"/>
    <w:qFormat/>
    <w:rsid w:val="00C77873"/>
    <w:rPr>
      <w:rFonts w:ascii="宋体" w:eastAsia="宋体" w:hAnsi="Courier New" w:cs="Courier New"/>
      <w:szCs w:val="21"/>
    </w:rPr>
  </w:style>
  <w:style w:type="character" w:customStyle="1" w:styleId="aff1">
    <w:name w:val="正文文本_"/>
    <w:link w:val="12"/>
    <w:qFormat/>
    <w:rsid w:val="00C77873"/>
    <w:rPr>
      <w:rFonts w:ascii="PMingLiU-ExtB" w:eastAsia="PMingLiU-ExtB" w:hAnsi="PMingLiU-ExtB" w:cs="PMingLiU-ExtB"/>
      <w:spacing w:val="9"/>
      <w:sz w:val="19"/>
      <w:szCs w:val="19"/>
      <w:shd w:val="clear" w:color="auto" w:fill="FFFFFF"/>
    </w:rPr>
  </w:style>
  <w:style w:type="paragraph" w:customStyle="1" w:styleId="12">
    <w:name w:val="正文文本1"/>
    <w:basedOn w:val="a"/>
    <w:link w:val="aff1"/>
    <w:qFormat/>
    <w:rsid w:val="00C77873"/>
    <w:pPr>
      <w:shd w:val="clear" w:color="auto" w:fill="FFFFFF"/>
      <w:spacing w:line="302" w:lineRule="exact"/>
      <w:ind w:firstLine="460"/>
      <w:jc w:val="left"/>
    </w:pPr>
    <w:rPr>
      <w:rFonts w:ascii="PMingLiU-ExtB" w:eastAsia="PMingLiU-ExtB" w:hAnsi="PMingLiU-ExtB"/>
      <w:spacing w:val="9"/>
      <w:kern w:val="0"/>
      <w:sz w:val="19"/>
      <w:szCs w:val="19"/>
    </w:rPr>
  </w:style>
  <w:style w:type="character" w:customStyle="1" w:styleId="Char10">
    <w:name w:val="纯文本 Char1"/>
    <w:link w:val="13"/>
    <w:qFormat/>
    <w:rsid w:val="00C77873"/>
    <w:rPr>
      <w:rFonts w:ascii="宋体" w:eastAsia="宋体" w:hAnsi="Courier New"/>
      <w:kern w:val="2"/>
      <w:sz w:val="21"/>
      <w:lang w:val="en-US" w:eastAsia="zh-CN" w:bidi="ar-SA"/>
    </w:rPr>
  </w:style>
  <w:style w:type="paragraph" w:customStyle="1" w:styleId="13">
    <w:name w:val="纯文本1"/>
    <w:basedOn w:val="a"/>
    <w:link w:val="Char10"/>
    <w:qFormat/>
    <w:rsid w:val="00C77873"/>
    <w:rPr>
      <w:rFonts w:ascii="宋体" w:hAnsi="Courier New"/>
      <w:szCs w:val="20"/>
    </w:rPr>
  </w:style>
  <w:style w:type="character" w:customStyle="1" w:styleId="10pt">
    <w:name w:val="正文文本 + 10 pt"/>
    <w:qFormat/>
    <w:rsid w:val="00C77873"/>
    <w:rPr>
      <w:rFonts w:ascii="PMingLiU-ExtB" w:eastAsia="PMingLiU-ExtB" w:hAnsi="PMingLiU-ExtB" w:cs="PMingLiU-ExtB"/>
      <w:color w:val="000000"/>
      <w:spacing w:val="8"/>
      <w:w w:val="100"/>
      <w:position w:val="0"/>
      <w:sz w:val="20"/>
      <w:szCs w:val="20"/>
      <w:shd w:val="clear" w:color="auto" w:fill="FFFFFF"/>
      <w:lang w:val="zh-TW"/>
    </w:rPr>
  </w:style>
  <w:style w:type="character" w:customStyle="1" w:styleId="260pt">
    <w:name w:val="正文文本 (26) + 间距 0 pt"/>
    <w:qFormat/>
    <w:rsid w:val="00C77873"/>
    <w:rPr>
      <w:rFonts w:ascii="宋体" w:eastAsia="宋体" w:hAnsi="宋体" w:cs="宋体"/>
      <w:color w:val="000000"/>
      <w:spacing w:val="0"/>
      <w:w w:val="100"/>
      <w:position w:val="0"/>
      <w:sz w:val="22"/>
      <w:szCs w:val="22"/>
      <w:u w:val="none"/>
      <w:lang w:val="zh-CN" w:eastAsia="zh-CN" w:bidi="zh-CN"/>
    </w:rPr>
  </w:style>
  <w:style w:type="character" w:customStyle="1" w:styleId="aff2">
    <w:name w:val="页脚 字符"/>
    <w:uiPriority w:val="99"/>
    <w:qFormat/>
    <w:rsid w:val="00C77873"/>
    <w:rPr>
      <w:sz w:val="18"/>
      <w:szCs w:val="18"/>
    </w:rPr>
  </w:style>
  <w:style w:type="character" w:customStyle="1" w:styleId="14">
    <w:name w:val="批注文字 字符1"/>
    <w:uiPriority w:val="99"/>
    <w:qFormat/>
    <w:rsid w:val="00C77873"/>
    <w:rPr>
      <w:rFonts w:ascii="Times New Roman" w:hAnsi="Times New Roman"/>
      <w:kern w:val="2"/>
      <w:sz w:val="21"/>
      <w:szCs w:val="24"/>
    </w:rPr>
  </w:style>
  <w:style w:type="character" w:customStyle="1" w:styleId="2CharChar">
    <w:name w:val="正文2 Char Char"/>
    <w:link w:val="26"/>
    <w:qFormat/>
    <w:rsid w:val="00C77873"/>
    <w:rPr>
      <w:kern w:val="2"/>
      <w:sz w:val="24"/>
    </w:rPr>
  </w:style>
  <w:style w:type="paragraph" w:customStyle="1" w:styleId="26">
    <w:name w:val="正文2"/>
    <w:basedOn w:val="a"/>
    <w:link w:val="2CharChar"/>
    <w:qFormat/>
    <w:rsid w:val="00C77873"/>
    <w:pPr>
      <w:adjustRightInd w:val="0"/>
      <w:spacing w:before="156" w:line="360" w:lineRule="auto"/>
      <w:ind w:firstLineChars="200" w:firstLine="510"/>
    </w:pPr>
    <w:rPr>
      <w:sz w:val="24"/>
      <w:szCs w:val="20"/>
    </w:rPr>
  </w:style>
  <w:style w:type="character" w:customStyle="1" w:styleId="Char00">
    <w:name w:val="纯文本 Char_0"/>
    <w:link w:val="00"/>
    <w:qFormat/>
    <w:rsid w:val="00C77873"/>
    <w:rPr>
      <w:rFonts w:ascii="宋体" w:hAnsi="Courier New"/>
      <w:kern w:val="2"/>
      <w:sz w:val="21"/>
      <w:szCs w:val="21"/>
      <w:lang w:val="en-US" w:eastAsia="zh-CN"/>
    </w:rPr>
  </w:style>
  <w:style w:type="paragraph" w:customStyle="1" w:styleId="00">
    <w:name w:val="纯文本_0_0"/>
    <w:basedOn w:val="a"/>
    <w:link w:val="Char00"/>
    <w:qFormat/>
    <w:rsid w:val="00C77873"/>
    <w:rPr>
      <w:rFonts w:ascii="宋体" w:hAnsi="Courier New"/>
      <w:szCs w:val="21"/>
    </w:rPr>
  </w:style>
  <w:style w:type="character" w:customStyle="1" w:styleId="Char11">
    <w:name w:val="批注文字 Char1"/>
    <w:qFormat/>
    <w:rsid w:val="00C77873"/>
    <w:rPr>
      <w:rFonts w:ascii="Times New Roman" w:hAnsi="Times New Roman"/>
      <w:kern w:val="2"/>
      <w:sz w:val="21"/>
      <w:szCs w:val="24"/>
    </w:rPr>
  </w:style>
  <w:style w:type="paragraph" w:styleId="aff3">
    <w:name w:val="List Paragraph"/>
    <w:basedOn w:val="a"/>
    <w:uiPriority w:val="34"/>
    <w:qFormat/>
    <w:rsid w:val="00C77873"/>
    <w:pPr>
      <w:ind w:firstLineChars="200" w:firstLine="420"/>
    </w:pPr>
  </w:style>
  <w:style w:type="paragraph" w:customStyle="1" w:styleId="CharCharChar1CharCharCharCharCharCharChar">
    <w:name w:val="Char Char Char1 Char Char Char Char Char Char Char"/>
    <w:basedOn w:val="a"/>
    <w:qFormat/>
    <w:rsid w:val="00C77873"/>
  </w:style>
  <w:style w:type="paragraph" w:customStyle="1" w:styleId="CharCharChar">
    <w:name w:val="Char Char Char"/>
    <w:basedOn w:val="a"/>
    <w:qFormat/>
    <w:rsid w:val="00C77873"/>
    <w:rPr>
      <w:szCs w:val="20"/>
    </w:rPr>
  </w:style>
  <w:style w:type="paragraph" w:customStyle="1" w:styleId="CharCharCharCharCharCharCharCharCharCharCharChar">
    <w:name w:val="Char Char Char Char Char Char Char Char Char Char Char Char"/>
    <w:basedOn w:val="a"/>
    <w:qFormat/>
    <w:rsid w:val="00C77873"/>
    <w:pPr>
      <w:widowControl/>
      <w:spacing w:after="160" w:line="240" w:lineRule="exact"/>
      <w:jc w:val="left"/>
    </w:pPr>
  </w:style>
  <w:style w:type="paragraph" w:customStyle="1" w:styleId="15">
    <w:name w:val="列出段落1"/>
    <w:basedOn w:val="a"/>
    <w:uiPriority w:val="34"/>
    <w:qFormat/>
    <w:rsid w:val="00C77873"/>
    <w:pPr>
      <w:spacing w:before="100" w:beforeAutospacing="1" w:after="100" w:afterAutospacing="1" w:line="360" w:lineRule="auto"/>
      <w:ind w:firstLineChars="200" w:firstLine="420"/>
    </w:pPr>
  </w:style>
  <w:style w:type="paragraph" w:customStyle="1" w:styleId="TOC1">
    <w:name w:val="TOC 标题1"/>
    <w:basedOn w:val="1"/>
    <w:next w:val="a"/>
    <w:uiPriority w:val="39"/>
    <w:qFormat/>
    <w:rsid w:val="00C77873"/>
    <w:pPr>
      <w:widowControl/>
      <w:spacing w:before="480" w:after="0" w:line="276" w:lineRule="auto"/>
      <w:jc w:val="left"/>
      <w:outlineLvl w:val="9"/>
    </w:pPr>
    <w:rPr>
      <w:rFonts w:ascii="Cambria" w:hAnsi="Cambria"/>
      <w:color w:val="365F91"/>
      <w:kern w:val="0"/>
      <w:sz w:val="28"/>
      <w:szCs w:val="28"/>
    </w:rPr>
  </w:style>
  <w:style w:type="paragraph" w:customStyle="1" w:styleId="220">
    <w:name w:val="样式 标题 2 + 非加粗 首行缩进:  2 字符"/>
    <w:basedOn w:val="2"/>
    <w:qFormat/>
    <w:rsid w:val="00C77873"/>
    <w:pPr>
      <w:spacing w:before="0" w:after="0" w:line="600" w:lineRule="exact"/>
      <w:ind w:firstLineChars="200" w:firstLine="640"/>
      <w:jc w:val="left"/>
    </w:pPr>
    <w:rPr>
      <w:rFonts w:cs="宋体"/>
      <w:b w:val="0"/>
      <w:bCs w:val="0"/>
      <w:szCs w:val="20"/>
    </w:rPr>
  </w:style>
  <w:style w:type="paragraph" w:customStyle="1" w:styleId="TableParagraph">
    <w:name w:val="Table Paragraph"/>
    <w:basedOn w:val="a"/>
    <w:uiPriority w:val="1"/>
    <w:qFormat/>
    <w:rsid w:val="00C77873"/>
    <w:pPr>
      <w:jc w:val="left"/>
    </w:pPr>
    <w:rPr>
      <w:rFonts w:ascii="Calibri" w:hAnsi="Calibri"/>
      <w:kern w:val="0"/>
      <w:sz w:val="22"/>
      <w:szCs w:val="22"/>
      <w:lang w:eastAsia="en-US"/>
    </w:rPr>
  </w:style>
  <w:style w:type="paragraph" w:customStyle="1" w:styleId="Char9">
    <w:name w:val="Char"/>
    <w:basedOn w:val="a"/>
    <w:qFormat/>
    <w:rsid w:val="00C77873"/>
    <w:rPr>
      <w:szCs w:val="21"/>
    </w:rPr>
  </w:style>
  <w:style w:type="paragraph" w:customStyle="1" w:styleId="CharCharCharCharCharCharChar">
    <w:name w:val="Char Char Char Char Char Char Char"/>
    <w:basedOn w:val="a"/>
    <w:qFormat/>
    <w:rsid w:val="00C77873"/>
  </w:style>
  <w:style w:type="paragraph" w:customStyle="1" w:styleId="CharCharCharCharCharCharChar1">
    <w:name w:val="Char Char Char Char Char Char Char1"/>
    <w:basedOn w:val="a"/>
    <w:qFormat/>
    <w:rsid w:val="00C77873"/>
  </w:style>
  <w:style w:type="paragraph" w:customStyle="1" w:styleId="51">
    <w:name w:val="样式5"/>
    <w:basedOn w:val="a"/>
    <w:qFormat/>
    <w:rsid w:val="00C77873"/>
    <w:pPr>
      <w:adjustRightInd w:val="0"/>
      <w:spacing w:line="440" w:lineRule="exact"/>
      <w:ind w:left="2" w:firstLineChars="200" w:firstLine="480"/>
    </w:pPr>
    <w:rPr>
      <w:rFonts w:ascii="方正仿宋_GB2312" w:eastAsia="方正仿宋_GB2312" w:hAnsi="仿宋"/>
      <w:sz w:val="24"/>
    </w:rPr>
  </w:style>
  <w:style w:type="paragraph" w:customStyle="1" w:styleId="CharCharCharCharCharCharCharCharCharCharCharChar1">
    <w:name w:val="Char Char Char Char Char Char Char Char Char Char Char Char1"/>
    <w:basedOn w:val="a"/>
    <w:qFormat/>
    <w:rsid w:val="00C77873"/>
    <w:pPr>
      <w:widowControl/>
      <w:spacing w:after="160" w:line="240" w:lineRule="exact"/>
      <w:jc w:val="left"/>
    </w:pPr>
  </w:style>
  <w:style w:type="paragraph" w:customStyle="1" w:styleId="aff4">
    <w:name w:val="表格文字"/>
    <w:basedOn w:val="a"/>
    <w:next w:val="a7"/>
    <w:qFormat/>
    <w:rsid w:val="00C77873"/>
    <w:pPr>
      <w:adjustRightInd w:val="0"/>
      <w:spacing w:line="420" w:lineRule="atLeast"/>
      <w:jc w:val="left"/>
      <w:textAlignment w:val="baseline"/>
    </w:pPr>
    <w:rPr>
      <w:kern w:val="0"/>
    </w:rPr>
  </w:style>
  <w:style w:type="paragraph" w:customStyle="1" w:styleId="16">
    <w:name w:val="修订1"/>
    <w:qFormat/>
    <w:rsid w:val="00C77873"/>
    <w:rPr>
      <w:kern w:val="2"/>
      <w:sz w:val="21"/>
      <w:szCs w:val="24"/>
    </w:rPr>
  </w:style>
  <w:style w:type="paragraph" w:customStyle="1" w:styleId="aff5">
    <w:name w:val="正文段"/>
    <w:basedOn w:val="a"/>
    <w:qFormat/>
    <w:rsid w:val="00C77873"/>
    <w:pPr>
      <w:widowControl/>
      <w:snapToGrid w:val="0"/>
      <w:spacing w:afterLines="50"/>
      <w:ind w:firstLineChars="200" w:firstLine="200"/>
    </w:pPr>
    <w:rPr>
      <w:kern w:val="0"/>
      <w:sz w:val="24"/>
      <w:szCs w:val="20"/>
    </w:rPr>
  </w:style>
  <w:style w:type="paragraph" w:customStyle="1" w:styleId="CharCharCharChar0">
    <w:name w:val="Char Char Char Char"/>
    <w:basedOn w:val="a"/>
    <w:qFormat/>
    <w:rsid w:val="00C77873"/>
    <w:pPr>
      <w:widowControl/>
      <w:spacing w:after="160" w:line="240" w:lineRule="exact"/>
      <w:jc w:val="left"/>
    </w:pPr>
  </w:style>
  <w:style w:type="paragraph" w:customStyle="1" w:styleId="Char12">
    <w:name w:val="Char1"/>
    <w:basedOn w:val="a"/>
    <w:qFormat/>
    <w:rsid w:val="00C77873"/>
  </w:style>
  <w:style w:type="paragraph" w:customStyle="1" w:styleId="CharCharCharChar1">
    <w:name w:val="Char Char Char Char1"/>
    <w:basedOn w:val="a"/>
    <w:qFormat/>
    <w:rsid w:val="00C77873"/>
    <w:pPr>
      <w:widowControl/>
      <w:spacing w:after="160" w:line="240" w:lineRule="exact"/>
      <w:jc w:val="left"/>
    </w:pPr>
  </w:style>
  <w:style w:type="paragraph" w:customStyle="1" w:styleId="10030">
    <w:name w:val="样式 标题 1 + 居中 段前: 0 磅 段后: 0 磅 行距: 固定值 30 磅"/>
    <w:basedOn w:val="1"/>
    <w:qFormat/>
    <w:rsid w:val="00C77873"/>
    <w:pPr>
      <w:spacing w:before="0" w:after="0" w:line="600" w:lineRule="exact"/>
      <w:jc w:val="center"/>
    </w:pPr>
    <w:rPr>
      <w:rFonts w:cs="宋体"/>
      <w:szCs w:val="20"/>
    </w:rPr>
  </w:style>
  <w:style w:type="paragraph" w:customStyle="1" w:styleId="17">
    <w:name w:val="正文缩进1"/>
    <w:basedOn w:val="a"/>
    <w:next w:val="a8"/>
    <w:qFormat/>
    <w:rsid w:val="00C77873"/>
    <w:pPr>
      <w:autoSpaceDE w:val="0"/>
      <w:autoSpaceDN w:val="0"/>
      <w:adjustRightInd w:val="0"/>
      <w:snapToGrid w:val="0"/>
      <w:spacing w:after="120" w:line="360" w:lineRule="auto"/>
      <w:ind w:leftChars="200" w:left="420" w:firstLineChars="200" w:firstLine="480"/>
    </w:pPr>
    <w:rPr>
      <w:sz w:val="24"/>
      <w:szCs w:val="21"/>
    </w:rPr>
  </w:style>
  <w:style w:type="paragraph" w:customStyle="1" w:styleId="p0">
    <w:name w:val="p0"/>
    <w:basedOn w:val="a"/>
    <w:qFormat/>
    <w:rsid w:val="00C77873"/>
    <w:pPr>
      <w:widowControl/>
    </w:pPr>
    <w:rPr>
      <w:kern w:val="0"/>
      <w:szCs w:val="21"/>
    </w:rPr>
  </w:style>
  <w:style w:type="paragraph" w:customStyle="1" w:styleId="ParaCharCharCharCharCharCharCharCharChar1CharCharCharChar">
    <w:name w:val="默认段落字体 Para Char Char Char Char Char Char Char Char Char1 Char Char Char Char"/>
    <w:basedOn w:val="a"/>
    <w:qFormat/>
    <w:rsid w:val="00C77873"/>
    <w:rPr>
      <w:rFonts w:ascii="Tahoma" w:hAnsi="Tahoma"/>
      <w:sz w:val="24"/>
      <w:szCs w:val="20"/>
    </w:rPr>
  </w:style>
  <w:style w:type="character" w:customStyle="1" w:styleId="aff6">
    <w:name w:val="正文文本 字符"/>
    <w:qFormat/>
    <w:rsid w:val="00C77873"/>
    <w:rPr>
      <w:kern w:val="2"/>
      <w:sz w:val="21"/>
      <w:szCs w:val="24"/>
    </w:rPr>
  </w:style>
  <w:style w:type="character" w:customStyle="1" w:styleId="aff7">
    <w:name w:val="纯文本 字符"/>
    <w:qFormat/>
    <w:rsid w:val="00C77873"/>
    <w:rPr>
      <w:rFonts w:ascii="宋体" w:hAnsi="Courier New"/>
      <w:kern w:val="2"/>
      <w:sz w:val="21"/>
    </w:rPr>
  </w:style>
  <w:style w:type="character" w:customStyle="1" w:styleId="18">
    <w:name w:val="标题 1 字符"/>
    <w:qFormat/>
    <w:rsid w:val="00C77873"/>
    <w:rPr>
      <w:b/>
      <w:bCs/>
      <w:kern w:val="44"/>
      <w:sz w:val="44"/>
      <w:szCs w:val="44"/>
    </w:rPr>
  </w:style>
  <w:style w:type="character" w:customStyle="1" w:styleId="27">
    <w:name w:val="标题 2 字符"/>
    <w:qFormat/>
    <w:rsid w:val="00C77873"/>
    <w:rPr>
      <w:rFonts w:ascii="Arial" w:eastAsia="黑体" w:hAnsi="Arial"/>
      <w:b/>
      <w:bCs/>
      <w:kern w:val="2"/>
      <w:sz w:val="32"/>
      <w:szCs w:val="32"/>
    </w:rPr>
  </w:style>
  <w:style w:type="character" w:customStyle="1" w:styleId="33">
    <w:name w:val="标题 3 字符"/>
    <w:qFormat/>
    <w:rsid w:val="00C77873"/>
    <w:rPr>
      <w:b/>
      <w:bCs/>
      <w:kern w:val="2"/>
      <w:sz w:val="32"/>
      <w:szCs w:val="32"/>
    </w:rPr>
  </w:style>
  <w:style w:type="character" w:customStyle="1" w:styleId="42">
    <w:name w:val="标题 4 字符"/>
    <w:qFormat/>
    <w:rsid w:val="00C77873"/>
    <w:rPr>
      <w:rFonts w:ascii="Arial" w:eastAsia="黑体"/>
      <w:sz w:val="28"/>
    </w:rPr>
  </w:style>
  <w:style w:type="character" w:customStyle="1" w:styleId="52">
    <w:name w:val="标题 5 字符"/>
    <w:uiPriority w:val="9"/>
    <w:qFormat/>
    <w:rsid w:val="00C77873"/>
    <w:rPr>
      <w:b/>
      <w:bCs/>
      <w:kern w:val="2"/>
      <w:sz w:val="28"/>
      <w:szCs w:val="28"/>
    </w:rPr>
  </w:style>
  <w:style w:type="character" w:customStyle="1" w:styleId="aff8">
    <w:name w:val="文档结构图 字符"/>
    <w:qFormat/>
    <w:rsid w:val="00C77873"/>
    <w:rPr>
      <w:rFonts w:ascii="宋体"/>
      <w:kern w:val="2"/>
      <w:sz w:val="18"/>
      <w:szCs w:val="18"/>
    </w:rPr>
  </w:style>
  <w:style w:type="character" w:customStyle="1" w:styleId="aff9">
    <w:name w:val="批注文字 字符"/>
    <w:qFormat/>
    <w:rsid w:val="00C77873"/>
    <w:rPr>
      <w:kern w:val="2"/>
      <w:sz w:val="21"/>
      <w:szCs w:val="24"/>
    </w:rPr>
  </w:style>
  <w:style w:type="character" w:customStyle="1" w:styleId="34">
    <w:name w:val="正文文本 3 字符"/>
    <w:uiPriority w:val="99"/>
    <w:qFormat/>
    <w:rsid w:val="00C77873"/>
    <w:rPr>
      <w:kern w:val="2"/>
      <w:sz w:val="16"/>
      <w:szCs w:val="16"/>
    </w:rPr>
  </w:style>
  <w:style w:type="character" w:customStyle="1" w:styleId="affa">
    <w:name w:val="正文文本缩进 字符"/>
    <w:qFormat/>
    <w:rsid w:val="00C77873"/>
    <w:rPr>
      <w:rFonts w:ascii="宋体" w:hAnsi="Courier New"/>
      <w:spacing w:val="-4"/>
      <w:kern w:val="2"/>
      <w:sz w:val="18"/>
    </w:rPr>
  </w:style>
  <w:style w:type="character" w:customStyle="1" w:styleId="affb">
    <w:name w:val="日期 字符"/>
    <w:qFormat/>
    <w:rsid w:val="00C77873"/>
    <w:rPr>
      <w:kern w:val="2"/>
      <w:sz w:val="21"/>
      <w:szCs w:val="24"/>
    </w:rPr>
  </w:style>
  <w:style w:type="character" w:customStyle="1" w:styleId="28">
    <w:name w:val="正文文本缩进 2 字符"/>
    <w:qFormat/>
    <w:rsid w:val="00C77873"/>
    <w:rPr>
      <w:kern w:val="2"/>
      <w:sz w:val="21"/>
      <w:szCs w:val="24"/>
    </w:rPr>
  </w:style>
  <w:style w:type="character" w:customStyle="1" w:styleId="affc">
    <w:name w:val="批注框文本 字符"/>
    <w:qFormat/>
    <w:rsid w:val="00C77873"/>
    <w:rPr>
      <w:kern w:val="2"/>
      <w:sz w:val="18"/>
      <w:szCs w:val="18"/>
    </w:rPr>
  </w:style>
  <w:style w:type="character" w:customStyle="1" w:styleId="19">
    <w:name w:val="页脚 字符1"/>
    <w:uiPriority w:val="99"/>
    <w:qFormat/>
    <w:rsid w:val="00C77873"/>
    <w:rPr>
      <w:kern w:val="2"/>
      <w:sz w:val="18"/>
      <w:szCs w:val="18"/>
    </w:rPr>
  </w:style>
  <w:style w:type="character" w:customStyle="1" w:styleId="1a">
    <w:name w:val="页眉 字符1"/>
    <w:uiPriority w:val="99"/>
    <w:qFormat/>
    <w:rsid w:val="00C77873"/>
    <w:rPr>
      <w:kern w:val="2"/>
      <w:sz w:val="18"/>
      <w:szCs w:val="18"/>
    </w:rPr>
  </w:style>
  <w:style w:type="character" w:customStyle="1" w:styleId="affd">
    <w:name w:val="批注主题 字符"/>
    <w:uiPriority w:val="99"/>
    <w:qFormat/>
    <w:rsid w:val="00C77873"/>
    <w:rPr>
      <w:b/>
      <w:bCs/>
      <w:kern w:val="2"/>
      <w:sz w:val="21"/>
      <w:szCs w:val="24"/>
    </w:rPr>
  </w:style>
  <w:style w:type="paragraph" w:customStyle="1" w:styleId="Style117">
    <w:name w:val="_Style 117"/>
    <w:qFormat/>
    <w:rsid w:val="00C77873"/>
    <w:pPr>
      <w:widowControl w:val="0"/>
      <w:jc w:val="both"/>
    </w:pPr>
    <w:rPr>
      <w:kern w:val="2"/>
      <w:sz w:val="21"/>
      <w:szCs w:val="24"/>
    </w:rPr>
  </w:style>
  <w:style w:type="character" w:customStyle="1" w:styleId="1b">
    <w:name w:val="纯文本 字符1"/>
    <w:semiHidden/>
    <w:qFormat/>
    <w:locked/>
    <w:rsid w:val="00C77873"/>
    <w:rPr>
      <w:rFonts w:ascii="宋体" w:hAnsi="Courier New"/>
      <w:kern w:val="2"/>
      <w:sz w:val="21"/>
    </w:rPr>
  </w:style>
  <w:style w:type="paragraph" w:customStyle="1" w:styleId="msonormal0">
    <w:name w:val="msonormal"/>
    <w:basedOn w:val="a"/>
    <w:qFormat/>
    <w:rsid w:val="00C77873"/>
    <w:pPr>
      <w:widowControl/>
      <w:spacing w:before="100" w:beforeAutospacing="1" w:after="100" w:afterAutospacing="1"/>
      <w:jc w:val="left"/>
    </w:pPr>
    <w:rPr>
      <w:rFonts w:ascii="宋体" w:hAnsi="宋体" w:cs="宋体"/>
      <w:kern w:val="0"/>
      <w:sz w:val="24"/>
    </w:rPr>
  </w:style>
  <w:style w:type="character" w:customStyle="1" w:styleId="110">
    <w:name w:val="标题 1 字符1"/>
    <w:qFormat/>
    <w:locked/>
    <w:rsid w:val="00C77873"/>
    <w:rPr>
      <w:b/>
      <w:bCs/>
      <w:kern w:val="44"/>
      <w:sz w:val="44"/>
      <w:szCs w:val="44"/>
    </w:rPr>
  </w:style>
  <w:style w:type="character" w:customStyle="1" w:styleId="210">
    <w:name w:val="标题 2 字符1"/>
    <w:semiHidden/>
    <w:qFormat/>
    <w:locked/>
    <w:rsid w:val="00C77873"/>
    <w:rPr>
      <w:rFonts w:ascii="Arial" w:eastAsia="黑体" w:hAnsi="Arial"/>
      <w:b/>
      <w:bCs/>
      <w:kern w:val="2"/>
      <w:sz w:val="32"/>
      <w:szCs w:val="32"/>
    </w:rPr>
  </w:style>
  <w:style w:type="character" w:customStyle="1" w:styleId="310">
    <w:name w:val="标题 3 字符1"/>
    <w:semiHidden/>
    <w:qFormat/>
    <w:locked/>
    <w:rsid w:val="00C77873"/>
    <w:rPr>
      <w:b/>
      <w:bCs/>
      <w:kern w:val="2"/>
      <w:sz w:val="32"/>
      <w:szCs w:val="32"/>
    </w:rPr>
  </w:style>
  <w:style w:type="character" w:customStyle="1" w:styleId="410">
    <w:name w:val="标题 4 字符1"/>
    <w:semiHidden/>
    <w:qFormat/>
    <w:locked/>
    <w:rsid w:val="00C77873"/>
    <w:rPr>
      <w:rFonts w:ascii="Arial" w:eastAsia="黑体"/>
      <w:sz w:val="28"/>
    </w:rPr>
  </w:style>
  <w:style w:type="character" w:customStyle="1" w:styleId="510">
    <w:name w:val="标题 5 字符1"/>
    <w:uiPriority w:val="9"/>
    <w:semiHidden/>
    <w:qFormat/>
    <w:locked/>
    <w:rsid w:val="00C77873"/>
    <w:rPr>
      <w:b/>
      <w:bCs/>
      <w:kern w:val="2"/>
      <w:sz w:val="28"/>
      <w:szCs w:val="28"/>
    </w:rPr>
  </w:style>
  <w:style w:type="character" w:customStyle="1" w:styleId="1c">
    <w:name w:val="文档结构图 字符1"/>
    <w:semiHidden/>
    <w:qFormat/>
    <w:locked/>
    <w:rsid w:val="00C77873"/>
    <w:rPr>
      <w:rFonts w:ascii="宋体"/>
      <w:kern w:val="2"/>
      <w:sz w:val="18"/>
      <w:szCs w:val="18"/>
    </w:rPr>
  </w:style>
  <w:style w:type="character" w:customStyle="1" w:styleId="29">
    <w:name w:val="批注文字 字符2"/>
    <w:semiHidden/>
    <w:qFormat/>
    <w:locked/>
    <w:rsid w:val="00C77873"/>
    <w:rPr>
      <w:kern w:val="2"/>
      <w:sz w:val="21"/>
      <w:szCs w:val="24"/>
    </w:rPr>
  </w:style>
  <w:style w:type="character" w:customStyle="1" w:styleId="311">
    <w:name w:val="正文文本 3 字符1"/>
    <w:uiPriority w:val="99"/>
    <w:semiHidden/>
    <w:qFormat/>
    <w:locked/>
    <w:rsid w:val="00C77873"/>
    <w:rPr>
      <w:kern w:val="2"/>
      <w:sz w:val="16"/>
      <w:szCs w:val="16"/>
    </w:rPr>
  </w:style>
  <w:style w:type="character" w:customStyle="1" w:styleId="1d">
    <w:name w:val="正文文本 字符1"/>
    <w:uiPriority w:val="99"/>
    <w:semiHidden/>
    <w:qFormat/>
    <w:locked/>
    <w:rsid w:val="00C77873"/>
    <w:rPr>
      <w:kern w:val="2"/>
      <w:sz w:val="21"/>
      <w:szCs w:val="24"/>
    </w:rPr>
  </w:style>
  <w:style w:type="character" w:customStyle="1" w:styleId="1e">
    <w:name w:val="正文文本缩进 字符1"/>
    <w:semiHidden/>
    <w:qFormat/>
    <w:locked/>
    <w:rsid w:val="00C77873"/>
    <w:rPr>
      <w:rFonts w:ascii="宋体" w:hAnsi="Courier New"/>
      <w:spacing w:val="-4"/>
      <w:kern w:val="2"/>
      <w:sz w:val="18"/>
    </w:rPr>
  </w:style>
  <w:style w:type="character" w:customStyle="1" w:styleId="35">
    <w:name w:val="纯文本 字符3"/>
    <w:semiHidden/>
    <w:qFormat/>
    <w:locked/>
    <w:rsid w:val="00C77873"/>
    <w:rPr>
      <w:rFonts w:ascii="宋体" w:hAnsi="Courier New"/>
      <w:kern w:val="2"/>
      <w:sz w:val="21"/>
    </w:rPr>
  </w:style>
  <w:style w:type="character" w:customStyle="1" w:styleId="1f">
    <w:name w:val="日期 字符1"/>
    <w:semiHidden/>
    <w:qFormat/>
    <w:locked/>
    <w:rsid w:val="00C77873"/>
    <w:rPr>
      <w:kern w:val="2"/>
      <w:sz w:val="21"/>
      <w:szCs w:val="24"/>
    </w:rPr>
  </w:style>
  <w:style w:type="character" w:customStyle="1" w:styleId="211">
    <w:name w:val="正文文本缩进 2 字符1"/>
    <w:semiHidden/>
    <w:qFormat/>
    <w:locked/>
    <w:rsid w:val="00C77873"/>
    <w:rPr>
      <w:kern w:val="2"/>
      <w:sz w:val="21"/>
      <w:szCs w:val="24"/>
    </w:rPr>
  </w:style>
  <w:style w:type="character" w:customStyle="1" w:styleId="1f0">
    <w:name w:val="批注框文本 字符1"/>
    <w:semiHidden/>
    <w:qFormat/>
    <w:locked/>
    <w:rsid w:val="00C77873"/>
    <w:rPr>
      <w:kern w:val="2"/>
      <w:sz w:val="18"/>
      <w:szCs w:val="18"/>
    </w:rPr>
  </w:style>
  <w:style w:type="character" w:customStyle="1" w:styleId="2a">
    <w:name w:val="页脚 字符2"/>
    <w:uiPriority w:val="99"/>
    <w:semiHidden/>
    <w:qFormat/>
    <w:locked/>
    <w:rsid w:val="00C77873"/>
    <w:rPr>
      <w:kern w:val="2"/>
      <w:sz w:val="18"/>
      <w:szCs w:val="18"/>
    </w:rPr>
  </w:style>
  <w:style w:type="character" w:customStyle="1" w:styleId="2b">
    <w:name w:val="页眉 字符2"/>
    <w:uiPriority w:val="99"/>
    <w:semiHidden/>
    <w:qFormat/>
    <w:locked/>
    <w:rsid w:val="00C77873"/>
    <w:rPr>
      <w:kern w:val="2"/>
      <w:sz w:val="18"/>
      <w:szCs w:val="18"/>
    </w:rPr>
  </w:style>
  <w:style w:type="character" w:customStyle="1" w:styleId="1f1">
    <w:name w:val="批注主题 字符1"/>
    <w:uiPriority w:val="99"/>
    <w:semiHidden/>
    <w:qFormat/>
    <w:locked/>
    <w:rsid w:val="00C77873"/>
    <w:rPr>
      <w:b/>
      <w:bCs/>
      <w:kern w:val="2"/>
      <w:sz w:val="21"/>
      <w:szCs w:val="24"/>
    </w:rPr>
  </w:style>
  <w:style w:type="paragraph" w:customStyle="1" w:styleId="Default">
    <w:name w:val="Default"/>
    <w:basedOn w:val="af2"/>
    <w:qFormat/>
    <w:rsid w:val="00C77873"/>
    <w:pPr>
      <w:widowControl w:val="0"/>
      <w:autoSpaceDE w:val="0"/>
      <w:autoSpaceDN w:val="0"/>
      <w:adjustRightInd w:val="0"/>
    </w:pPr>
    <w:rPr>
      <w:rFonts w:ascii="宋体" w:hAnsi="Calibri" w:cs="宋体"/>
      <w:color w:val="000000"/>
      <w:sz w:val="24"/>
      <w:szCs w:val="24"/>
    </w:rPr>
  </w:style>
  <w:style w:type="paragraph" w:customStyle="1" w:styleId="1f2">
    <w:name w:val="列表段落1"/>
    <w:basedOn w:val="a"/>
    <w:uiPriority w:val="34"/>
    <w:qFormat/>
    <w:rsid w:val="00C77873"/>
    <w:pPr>
      <w:ind w:firstLineChars="200" w:firstLine="420"/>
    </w:pPr>
    <w:rPr>
      <w:rFonts w:ascii="Calibri" w:hAnsi="Calibri"/>
    </w:rPr>
  </w:style>
  <w:style w:type="paragraph" w:customStyle="1" w:styleId="New">
    <w:name w:val="正文 New"/>
    <w:uiPriority w:val="99"/>
    <w:qFormat/>
    <w:rsid w:val="00C77873"/>
    <w:pPr>
      <w:widowControl w:val="0"/>
      <w:jc w:val="both"/>
    </w:pPr>
    <w:rPr>
      <w:kern w:val="2"/>
      <w:sz w:val="21"/>
      <w:szCs w:val="21"/>
    </w:rPr>
  </w:style>
  <w:style w:type="paragraph" w:customStyle="1" w:styleId="New0">
    <w:name w:val="页眉 New"/>
    <w:basedOn w:val="New"/>
    <w:uiPriority w:val="99"/>
    <w:qFormat/>
    <w:rsid w:val="00C77873"/>
    <w:pPr>
      <w:pBdr>
        <w:bottom w:val="single" w:sz="6" w:space="1" w:color="auto"/>
      </w:pBdr>
      <w:tabs>
        <w:tab w:val="center" w:pos="4153"/>
        <w:tab w:val="right" w:pos="8306"/>
      </w:tabs>
      <w:snapToGrid w:val="0"/>
      <w:jc w:val="center"/>
    </w:pPr>
    <w:rPr>
      <w:sz w:val="18"/>
      <w:szCs w:val="18"/>
    </w:rPr>
  </w:style>
  <w:style w:type="character" w:customStyle="1" w:styleId="font21">
    <w:name w:val="font21"/>
    <w:basedOn w:val="a0"/>
    <w:qFormat/>
    <w:rsid w:val="00C77873"/>
    <w:rPr>
      <w:rFonts w:ascii="宋体" w:eastAsia="宋体" w:hAnsi="宋体" w:cs="宋体" w:hint="eastAsia"/>
      <w:color w:val="000000"/>
      <w:sz w:val="20"/>
      <w:szCs w:val="20"/>
      <w:u w:val="none"/>
    </w:rPr>
  </w:style>
  <w:style w:type="character" w:customStyle="1" w:styleId="font31">
    <w:name w:val="font31"/>
    <w:basedOn w:val="a0"/>
    <w:qFormat/>
    <w:rsid w:val="00C77873"/>
    <w:rPr>
      <w:rFonts w:ascii="宋体" w:eastAsia="宋体" w:hAnsi="宋体" w:cs="宋体" w:hint="eastAsia"/>
      <w:color w:val="FF0000"/>
      <w:sz w:val="20"/>
      <w:szCs w:val="20"/>
      <w:u w:val="none"/>
    </w:rPr>
  </w:style>
  <w:style w:type="character" w:customStyle="1" w:styleId="font41">
    <w:name w:val="font41"/>
    <w:basedOn w:val="a0"/>
    <w:qFormat/>
    <w:rsid w:val="00C77873"/>
    <w:rPr>
      <w:rFonts w:ascii="宋体" w:eastAsia="宋体" w:hAnsi="宋体" w:cs="宋体" w:hint="eastAsia"/>
      <w:color w:val="000000"/>
      <w:sz w:val="20"/>
      <w:szCs w:val="20"/>
      <w:u w:val="none"/>
    </w:rPr>
  </w:style>
  <w:style w:type="character" w:customStyle="1" w:styleId="font51">
    <w:name w:val="font51"/>
    <w:basedOn w:val="a0"/>
    <w:qFormat/>
    <w:rsid w:val="00C77873"/>
    <w:rPr>
      <w:rFonts w:ascii="宋体" w:eastAsia="宋体" w:hAnsi="宋体" w:cs="宋体" w:hint="eastAsia"/>
      <w:color w:val="FF0000"/>
      <w:sz w:val="20"/>
      <w:szCs w:val="20"/>
      <w:u w:val="none"/>
    </w:rPr>
  </w:style>
  <w:style w:type="paragraph" w:customStyle="1" w:styleId="font5">
    <w:name w:val="font5"/>
    <w:basedOn w:val="a"/>
    <w:qFormat/>
    <w:rsid w:val="00C77873"/>
    <w:pPr>
      <w:widowControl/>
      <w:spacing w:before="100" w:beforeAutospacing="1" w:after="100" w:afterAutospacing="1"/>
      <w:jc w:val="left"/>
    </w:pPr>
    <w:rPr>
      <w:rFonts w:ascii="宋体" w:hAnsi="宋体" w:cs="宋体"/>
      <w:color w:val="000000"/>
      <w:kern w:val="0"/>
      <w:sz w:val="20"/>
      <w:szCs w:val="20"/>
    </w:rPr>
  </w:style>
  <w:style w:type="paragraph" w:customStyle="1" w:styleId="font6">
    <w:name w:val="font6"/>
    <w:basedOn w:val="a"/>
    <w:qFormat/>
    <w:rsid w:val="00C77873"/>
    <w:pPr>
      <w:widowControl/>
      <w:spacing w:before="100" w:beforeAutospacing="1" w:after="100" w:afterAutospacing="1"/>
      <w:jc w:val="left"/>
    </w:pPr>
    <w:rPr>
      <w:rFonts w:ascii="宋体" w:hAnsi="宋体" w:cs="宋体"/>
      <w:color w:val="FF0000"/>
      <w:kern w:val="0"/>
      <w:sz w:val="20"/>
      <w:szCs w:val="20"/>
    </w:rPr>
  </w:style>
  <w:style w:type="paragraph" w:customStyle="1" w:styleId="xl65">
    <w:name w:val="xl65"/>
    <w:basedOn w:val="a"/>
    <w:qFormat/>
    <w:rsid w:val="00C7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66">
    <w:name w:val="xl66"/>
    <w:basedOn w:val="a"/>
    <w:qFormat/>
    <w:rsid w:val="00C7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0"/>
      <w:szCs w:val="20"/>
    </w:rPr>
  </w:style>
  <w:style w:type="paragraph" w:customStyle="1" w:styleId="xl67">
    <w:name w:val="xl67"/>
    <w:basedOn w:val="a"/>
    <w:qFormat/>
    <w:rsid w:val="00C7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8">
    <w:name w:val="xl68"/>
    <w:basedOn w:val="a"/>
    <w:qFormat/>
    <w:rsid w:val="00C7787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qFormat/>
    <w:rsid w:val="00C7787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70">
    <w:name w:val="xl70"/>
    <w:basedOn w:val="a"/>
    <w:qFormat/>
    <w:rsid w:val="00C7787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71">
    <w:name w:val="xl71"/>
    <w:basedOn w:val="a"/>
    <w:qFormat/>
    <w:rsid w:val="00C77873"/>
    <w:pPr>
      <w:widowControl/>
      <w:spacing w:before="100" w:beforeAutospacing="1" w:after="100" w:afterAutospacing="1"/>
      <w:jc w:val="left"/>
    </w:pPr>
    <w:rPr>
      <w:rFonts w:ascii="宋体" w:hAnsi="宋体" w:cs="宋体"/>
      <w:kern w:val="0"/>
      <w:sz w:val="20"/>
      <w:szCs w:val="20"/>
    </w:rPr>
  </w:style>
  <w:style w:type="paragraph" w:customStyle="1" w:styleId="xl72">
    <w:name w:val="xl72"/>
    <w:basedOn w:val="a"/>
    <w:qFormat/>
    <w:rsid w:val="00C77873"/>
    <w:pPr>
      <w:widowControl/>
      <w:pBdr>
        <w:top w:val="single" w:sz="4" w:space="0" w:color="auto"/>
        <w:left w:val="single" w:sz="4" w:space="0" w:color="auto"/>
        <w:bottom w:val="single" w:sz="4" w:space="0" w:color="auto"/>
        <w:right w:val="single" w:sz="4" w:space="0" w:color="auto"/>
      </w:pBdr>
      <w:shd w:val="clear" w:color="000000" w:fill="C9E4B4"/>
      <w:spacing w:before="100" w:beforeAutospacing="1" w:after="100" w:afterAutospacing="1"/>
      <w:jc w:val="center"/>
    </w:pPr>
    <w:rPr>
      <w:rFonts w:ascii="宋体" w:hAnsi="宋体" w:cs="宋体"/>
      <w:kern w:val="0"/>
      <w:sz w:val="20"/>
      <w:szCs w:val="20"/>
    </w:rPr>
  </w:style>
  <w:style w:type="paragraph" w:customStyle="1" w:styleId="xl73">
    <w:name w:val="xl73"/>
    <w:basedOn w:val="a"/>
    <w:qFormat/>
    <w:rsid w:val="00C77873"/>
    <w:pPr>
      <w:widowControl/>
      <w:pBdr>
        <w:top w:val="single" w:sz="4" w:space="0" w:color="auto"/>
        <w:left w:val="single" w:sz="4" w:space="0" w:color="auto"/>
        <w:bottom w:val="single" w:sz="4" w:space="0" w:color="auto"/>
        <w:right w:val="single" w:sz="4" w:space="0" w:color="auto"/>
      </w:pBdr>
      <w:shd w:val="clear" w:color="000000" w:fill="C9E4B4"/>
      <w:spacing w:before="100" w:beforeAutospacing="1" w:after="100" w:afterAutospacing="1"/>
      <w:jc w:val="center"/>
    </w:pPr>
    <w:rPr>
      <w:rFonts w:ascii="宋体" w:hAnsi="宋体" w:cs="宋体"/>
      <w:kern w:val="0"/>
      <w:sz w:val="20"/>
      <w:szCs w:val="20"/>
    </w:rPr>
  </w:style>
  <w:style w:type="paragraph" w:customStyle="1" w:styleId="xl74">
    <w:name w:val="xl74"/>
    <w:basedOn w:val="a"/>
    <w:qFormat/>
    <w:rsid w:val="00C77873"/>
    <w:pPr>
      <w:widowControl/>
      <w:pBdr>
        <w:top w:val="single" w:sz="4" w:space="0" w:color="auto"/>
        <w:left w:val="single" w:sz="4" w:space="0" w:color="auto"/>
        <w:bottom w:val="single" w:sz="4" w:space="0" w:color="auto"/>
        <w:right w:val="single" w:sz="4" w:space="0" w:color="auto"/>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xl75">
    <w:name w:val="xl75"/>
    <w:basedOn w:val="a"/>
    <w:qFormat/>
    <w:rsid w:val="00C77873"/>
    <w:pPr>
      <w:widowControl/>
      <w:pBdr>
        <w:top w:val="single" w:sz="4" w:space="0" w:color="auto"/>
        <w:left w:val="single" w:sz="4" w:space="0" w:color="auto"/>
        <w:bottom w:val="single" w:sz="4" w:space="0" w:color="auto"/>
        <w:right w:val="single" w:sz="4" w:space="0" w:color="auto"/>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qFormat/>
    <w:rsid w:val="00C77873"/>
    <w:pPr>
      <w:widowControl/>
      <w:pBdr>
        <w:top w:val="single" w:sz="4" w:space="0" w:color="auto"/>
        <w:left w:val="single" w:sz="4" w:space="0" w:color="auto"/>
        <w:bottom w:val="single" w:sz="4" w:space="0" w:color="auto"/>
        <w:right w:val="single" w:sz="4" w:space="0" w:color="auto"/>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xl77">
    <w:name w:val="xl77"/>
    <w:basedOn w:val="a"/>
    <w:qFormat/>
    <w:rsid w:val="00C77873"/>
    <w:pPr>
      <w:widowControl/>
      <w:pBdr>
        <w:top w:val="single" w:sz="4" w:space="0" w:color="auto"/>
        <w:left w:val="single" w:sz="4" w:space="0" w:color="auto"/>
        <w:bottom w:val="single" w:sz="4" w:space="0" w:color="auto"/>
        <w:right w:val="single" w:sz="4" w:space="0" w:color="auto"/>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xl78">
    <w:name w:val="xl78"/>
    <w:basedOn w:val="a"/>
    <w:qFormat/>
    <w:rsid w:val="00C77873"/>
    <w:pPr>
      <w:widowControl/>
      <w:pBdr>
        <w:top w:val="single" w:sz="4" w:space="0" w:color="auto"/>
        <w:left w:val="single" w:sz="4" w:space="0" w:color="auto"/>
        <w:bottom w:val="single" w:sz="4" w:space="0" w:color="auto"/>
        <w:right w:val="single" w:sz="4" w:space="0" w:color="auto"/>
      </w:pBdr>
      <w:shd w:val="clear" w:color="000000" w:fill="B5C6EA"/>
      <w:spacing w:before="100" w:beforeAutospacing="1" w:after="100" w:afterAutospacing="1"/>
      <w:jc w:val="center"/>
    </w:pPr>
    <w:rPr>
      <w:rFonts w:ascii="宋体" w:hAnsi="宋体" w:cs="宋体"/>
      <w:kern w:val="0"/>
      <w:sz w:val="20"/>
      <w:szCs w:val="20"/>
    </w:rPr>
  </w:style>
  <w:style w:type="paragraph" w:customStyle="1" w:styleId="xl79">
    <w:name w:val="xl79"/>
    <w:basedOn w:val="a"/>
    <w:qFormat/>
    <w:rsid w:val="00C77873"/>
    <w:pPr>
      <w:widowControl/>
      <w:pBdr>
        <w:top w:val="single" w:sz="4" w:space="0" w:color="auto"/>
        <w:left w:val="single" w:sz="4" w:space="0" w:color="auto"/>
        <w:bottom w:val="single" w:sz="4" w:space="0" w:color="auto"/>
        <w:right w:val="single" w:sz="4" w:space="0" w:color="auto"/>
      </w:pBdr>
      <w:shd w:val="clear" w:color="000000" w:fill="B5C6EA"/>
      <w:spacing w:before="100" w:beforeAutospacing="1" w:after="100" w:afterAutospacing="1"/>
      <w:jc w:val="center"/>
    </w:pPr>
    <w:rPr>
      <w:rFonts w:ascii="宋体" w:hAnsi="宋体" w:cs="宋体"/>
      <w:kern w:val="0"/>
      <w:sz w:val="20"/>
      <w:szCs w:val="20"/>
    </w:rPr>
  </w:style>
  <w:style w:type="paragraph" w:customStyle="1" w:styleId="xl80">
    <w:name w:val="xl80"/>
    <w:basedOn w:val="a"/>
    <w:qFormat/>
    <w:rsid w:val="00C77873"/>
    <w:pPr>
      <w:widowControl/>
      <w:pBdr>
        <w:top w:val="single" w:sz="4" w:space="0" w:color="auto"/>
        <w:left w:val="single" w:sz="4" w:space="0" w:color="auto"/>
        <w:bottom w:val="single" w:sz="4" w:space="0" w:color="auto"/>
        <w:right w:val="single" w:sz="4" w:space="0" w:color="auto"/>
      </w:pBdr>
      <w:shd w:val="clear" w:color="000000" w:fill="B5C6EA"/>
      <w:spacing w:before="100" w:beforeAutospacing="1" w:after="100" w:afterAutospacing="1"/>
      <w:jc w:val="center"/>
    </w:pPr>
    <w:rPr>
      <w:rFonts w:ascii="宋体" w:hAnsi="宋体" w:cs="宋体"/>
      <w:kern w:val="0"/>
      <w:szCs w:val="21"/>
    </w:rPr>
  </w:style>
  <w:style w:type="paragraph" w:customStyle="1" w:styleId="xl81">
    <w:name w:val="xl81"/>
    <w:basedOn w:val="a"/>
    <w:qFormat/>
    <w:rsid w:val="00C77873"/>
    <w:pPr>
      <w:widowControl/>
      <w:pBdr>
        <w:top w:val="single" w:sz="4" w:space="0" w:color="auto"/>
        <w:left w:val="single" w:sz="4" w:space="0" w:color="auto"/>
        <w:bottom w:val="single" w:sz="4" w:space="0" w:color="auto"/>
        <w:right w:val="single" w:sz="4" w:space="0" w:color="auto"/>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xl82">
    <w:name w:val="xl82"/>
    <w:basedOn w:val="a"/>
    <w:qFormat/>
    <w:rsid w:val="00C77873"/>
    <w:pPr>
      <w:widowControl/>
      <w:pBdr>
        <w:top w:val="single" w:sz="4" w:space="0" w:color="auto"/>
        <w:left w:val="single" w:sz="4" w:space="0" w:color="auto"/>
        <w:bottom w:val="single" w:sz="4" w:space="0" w:color="auto"/>
        <w:right w:val="single" w:sz="4" w:space="0" w:color="auto"/>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xl83">
    <w:name w:val="xl83"/>
    <w:basedOn w:val="a"/>
    <w:qFormat/>
    <w:rsid w:val="00C77873"/>
    <w:pPr>
      <w:widowControl/>
      <w:pBdr>
        <w:top w:val="single" w:sz="4" w:space="0" w:color="auto"/>
        <w:left w:val="single" w:sz="4" w:space="0" w:color="auto"/>
        <w:bottom w:val="single" w:sz="4" w:space="0" w:color="auto"/>
        <w:right w:val="single" w:sz="4" w:space="0" w:color="auto"/>
      </w:pBdr>
      <w:shd w:val="clear" w:color="000000" w:fill="FADADE"/>
      <w:spacing w:before="100" w:beforeAutospacing="1" w:after="100" w:afterAutospacing="1"/>
      <w:jc w:val="center"/>
    </w:pPr>
    <w:rPr>
      <w:rFonts w:ascii="宋体" w:hAnsi="宋体" w:cs="宋体"/>
      <w:color w:val="000000"/>
      <w:kern w:val="0"/>
      <w:sz w:val="20"/>
      <w:szCs w:val="20"/>
    </w:rPr>
  </w:style>
  <w:style w:type="character" w:customStyle="1" w:styleId="Char3">
    <w:name w:val="纯文本 Char"/>
    <w:basedOn w:val="a0"/>
    <w:link w:val="aa"/>
    <w:qFormat/>
    <w:rsid w:val="00C77873"/>
    <w:rPr>
      <w:rFonts w:ascii="宋体" w:eastAsia="宋体" w:hAnsi="Courier New" w:cs="宋体" w:hint="eastAsia"/>
      <w:szCs w:val="21"/>
    </w:rPr>
  </w:style>
  <w:style w:type="character" w:customStyle="1" w:styleId="Char1">
    <w:name w:val="正文文本 Char"/>
    <w:basedOn w:val="a0"/>
    <w:link w:val="a7"/>
    <w:qFormat/>
    <w:rsid w:val="00C77873"/>
    <w:rPr>
      <w:sz w:val="24"/>
      <w:szCs w:val="24"/>
    </w:rPr>
  </w:style>
  <w:style w:type="character" w:customStyle="1" w:styleId="3Char0">
    <w:name w:val="正文文本 3 Char"/>
    <w:basedOn w:val="a0"/>
    <w:link w:val="30"/>
    <w:qFormat/>
    <w:rsid w:val="00C77873"/>
    <w:rPr>
      <w:b/>
      <w:bCs/>
      <w:sz w:val="24"/>
      <w:szCs w:val="24"/>
    </w:rPr>
  </w:style>
  <w:style w:type="character" w:customStyle="1" w:styleId="Char2">
    <w:name w:val="正文文本缩进 Char"/>
    <w:basedOn w:val="a0"/>
    <w:link w:val="a8"/>
    <w:qFormat/>
    <w:rsid w:val="00C77873"/>
    <w:rPr>
      <w:rFonts w:ascii="仿宋_GB2312" w:eastAsia="仿宋_GB2312" w:cs="仿宋_GB2312" w:hint="eastAsia"/>
      <w:sz w:val="32"/>
    </w:rPr>
  </w:style>
  <w:style w:type="character" w:customStyle="1" w:styleId="fontstyle01">
    <w:name w:val="fontstyle01"/>
    <w:basedOn w:val="a0"/>
    <w:qFormat/>
    <w:rsid w:val="00C77873"/>
    <w:rPr>
      <w:rFonts w:ascii="宋体" w:eastAsia="宋体" w:hAnsi="宋体" w:hint="eastAsia"/>
      <w:color w:val="000000"/>
      <w:sz w:val="22"/>
      <w:szCs w:val="22"/>
    </w:rPr>
  </w:style>
  <w:style w:type="paragraph" w:customStyle="1" w:styleId="TableText">
    <w:name w:val="Table Text"/>
    <w:basedOn w:val="a"/>
    <w:semiHidden/>
    <w:qFormat/>
    <w:rsid w:val="00C77873"/>
    <w:rPr>
      <w:rFonts w:ascii="宋体" w:hAnsi="宋体" w:cs="宋体"/>
      <w:sz w:val="24"/>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https://www.gov.cn/zhengce/content/202509/W020250930645245947614.png" TargetMode="External"/><Relationship Id="rId3" Type="http://schemas.openxmlformats.org/officeDocument/2006/relationships/numbering" Target="numbering.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49"/>
    <customShpInfo spid="_x0000_s1026"/>
    <customShpInfo spid="_x0000_s1030"/>
    <customShpInfo spid="_x0000_s1029"/>
    <customShpInfo spid="_x0000_s1028"/>
    <customShpInfo spid="_x0000_s1027"/>
  </customShpExts>
</s:customData>
</file>

<file path=customXml/item2.xml><?xml version="1.0" encoding="utf-8"?>
<contractReview xmlns="http://schemas.wps.cn/vas-ai-hub/contract-review">
  <reviewItems>
    <reviewItem>
      <errorID>bcbfdcac-60c4-432c-8686-25175ccda9e6</errorID>
      <errorWord>/）</errorWord>
      <group>L1_Punc</group>
      <groupName>标点问题</groupName>
      <ability>L2_Punc_CN</ability>
      <abilityName/>
      <candidateList>
        <item>）</item>
      </candidateList>
      <explain/>
      <paraID>3AB2FF09</paraID>
      <start>70</start>
      <end>72</end>
      <status>unmodified</status>
      <modifiedWord/>
      <trackRevisions>false</trackRevisions>
    </reviewItem>
    <reviewItem>
      <errorID>e08383e6-7465-455d-ae56-d43d86a1b7d8</errorID>
      <errorWord>[2026]</errorWord>
      <group>L1_Punc</group>
      <groupName>标点问题</groupName>
      <ability>L2_Punc_CN</ability>
      <abilityName/>
      <candidateList>
        <item>〔2026〕</item>
      </candidateList>
      <explain/>
      <paraID>558E01B9</paraID>
      <start>40</start>
      <end>46</end>
      <status>unmodified</status>
      <modifiedWord/>
      <trackRevisions>false</trackRevisions>
    </reviewItem>
    <reviewItem>
      <errorID>e5fd6373-395d-4183-9010-af030f0294f7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29645082</paraID>
      <start>0</start>
      <end>2</end>
      <status>unmodified</status>
      <modifiedWord/>
      <trackRevisions>false</trackRevisions>
    </reviewItem>
    <reviewItem>
      <errorID>8df1685d-cde2-4098-a3f5-bf7171570d8d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558AD7E3</paraID>
      <start>0</start>
      <end>2</end>
      <status>unmodified</status>
      <modifiedWord/>
      <trackRevisions>false</trackRevisions>
    </reviewItem>
    <reviewItem>
      <errorID>b3b754f2-a256-405a-8841-9926711f8e9a</errorID>
      <errorWord>)</errorWord>
      <group>L1_Format</group>
      <groupName>格式问题</groupName>
      <ability>L2_HalfPunc_CN</ability>
      <abilityName/>
      <candidateList>
        <item>）</item>
      </candidateList>
      <explain>文本全半角错误。</explain>
      <paraID>1FEE3364</paraID>
      <start>49</start>
      <end>50</end>
      <status>unmodified</status>
      <modifiedWord/>
      <trackRevisions>false</trackRevisions>
    </reviewItem>
    <reviewItem>
      <errorID>75676252-0dd6-4e88-a8bf-5d800161221a</errorID>
      <errorWord>(</errorWord>
      <group>L1_Format</group>
      <groupName>格式问题</groupName>
      <ability>L2_HalfPunc_CN</ability>
      <abilityName/>
      <candidateList>
        <item>（</item>
      </candidateList>
      <explain>文本全半角错误。</explain>
      <paraID>4E57676B</paraID>
      <start>13</start>
      <end>14</end>
      <status>unmodified</status>
      <modifiedWord/>
      <trackRevisions>false</trackRevisions>
    </reviewItem>
    <reviewItem>
      <errorID>ef258f58-a65b-411e-bb90-7717c6cfa59c</errorID>
      <errorWord>)</errorWord>
      <group>L1_Format</group>
      <groupName>格式问题</groupName>
      <ability>L2_HalfPunc_CN</ability>
      <abilityName/>
      <candidateList>
        <item>）</item>
      </candidateList>
      <explain>文本全半角错误。</explain>
      <paraID>4E57676B</paraID>
      <start>36</start>
      <end>37</end>
      <status>unmodified</status>
      <modifiedWord/>
      <trackRevisions>false</trackRevisions>
    </reviewItem>
    <reviewItem>
      <errorID>cb2545d7-0c2b-46ae-9ba5-db0070182797</errorID>
      <errorWord>(</errorWord>
      <group>L1_Format</group>
      <groupName>格式问题</groupName>
      <ability>L2_HalfPunc_CN</ability>
      <abilityName/>
      <candidateList>
        <item>（</item>
      </candidateList>
      <explain>文本全半角错误。</explain>
      <paraID>4E57676B</paraID>
      <start>46</start>
      <end>47</end>
      <status>unmodified</status>
      <modifiedWord/>
      <trackRevisions>false</trackRevisions>
    </reviewItem>
    <reviewItem>
      <errorID>7e28104a-4fc9-4d1c-ba53-b6c3f41e6a1a</errorID>
      <errorWord>)</errorWord>
      <group>L1_Format</group>
      <groupName>格式问题</groupName>
      <ability>L2_HalfPunc_CN</ability>
      <abilityName/>
      <candidateList>
        <item>）</item>
      </candidateList>
      <explain>文本全半角错误。</explain>
      <paraID>4E57676B</paraID>
      <start>62</start>
      <end>63</end>
      <status>unmodified</status>
      <modifiedWord/>
      <trackRevisions>false</trackRevisions>
    </reviewItem>
    <reviewItem>
      <errorID>d611234a-d904-484d-8c57-b6232a6f2948</errorID>
      <errorWord>:</errorWord>
      <group>L1_Format</group>
      <groupName>格式问题</groupName>
      <ability>L2_HalfPunc_CN</ability>
      <abilityName/>
      <candidateList>
        <item>：</item>
      </candidateList>
      <explain>文本全半角错误。</explain>
      <paraID>7F432E22</paraID>
      <start>4</start>
      <end>5</end>
      <status>unmodified</status>
      <modifiedWord/>
      <trackRevisions>false</trackRevisions>
    </reviewItem>
    <reviewItem>
      <errorID>ba53aa71-c5db-40ad-8d62-d1939b3aea13</errorID>
      <errorWord>/）</errorWord>
      <group>L1_Punc</group>
      <groupName>标点问题</groupName>
      <ability>L2_Punc_CN</ability>
      <abilityName/>
      <candidateList>
        <item>）</item>
      </candidateList>
      <explain/>
      <paraID>7F432E22</paraID>
      <start>70</start>
      <end>72</end>
      <status>unmodified</status>
      <modifiedWord/>
      <trackRevisions>false</trackRevisions>
    </reviewItem>
    <reviewItem>
      <errorID>719868c2-2540-4ee7-93cf-7776ef1485a9</errorID>
      <errorWord>-</errorWord>
      <group>L1_Format</group>
      <groupName>格式问题</groupName>
      <ability>L2_HalfPunc_CN</ability>
      <abilityName/>
      <candidateList>
        <item>－</item>
      </candidateList>
      <explain>文本全半角错误。</explain>
      <paraID>7F432E22</paraID>
      <start>99</start>
      <end>100</end>
      <status>unmodified</status>
      <modifiedWord/>
      <trackRevisions>false</trackRevisions>
    </reviewItem>
    <reviewItem>
      <errorID>d38290a5-23e1-44ec-abdf-665cc0a284b7</errorID>
      <errorWord>-</errorWord>
      <group>L1_Format</group>
      <groupName>格式问题</groupName>
      <ability>L2_HalfPunc_CN</ability>
      <abilityName/>
      <candidateList>
        <item>－</item>
      </candidateList>
      <explain>文本全半角错误。</explain>
      <paraID>7F432E22</paraID>
      <start>104</start>
      <end>105</end>
      <status>unmodified</status>
      <modifiedWord/>
      <trackRevisions>false</trackRevisions>
    </reviewItem>
    <reviewItem>
      <errorID>8b91c317-7984-4066-a509-13568c633ce6</errorID>
      <errorWord>-</errorWord>
      <group>L1_Format</group>
      <groupName>格式问题</groupName>
      <ability>L2_HalfPunc_CN</ability>
      <abilityName/>
      <candidateList>
        <item>－</item>
      </candidateList>
      <explain>文本全半角错误。</explain>
      <paraID>7F432E22</paraID>
      <start>111</start>
      <end>112</end>
      <status>unmodified</status>
      <modifiedWord/>
      <trackRevisions>false</trackRevisions>
    </reviewItem>
    <reviewItem>
      <errorID>b28d6803-4d48-4a02-a7d5-90706940cca1</errorID>
      <errorWord>-</errorWord>
      <group>L1_Format</group>
      <groupName>格式问题</groupName>
      <ability>L2_HalfPunc_CN</ability>
      <abilityName/>
      <candidateList>
        <item>－</item>
      </candidateList>
      <explain>文本全半角错误。</explain>
      <paraID>7F432E22</paraID>
      <start>117</start>
      <end>118</end>
      <status>unmodified</status>
      <modifiedWord/>
      <trackRevisions>false</trackRevisions>
    </reviewItem>
    <reviewItem>
      <errorID>c117dad0-5653-4be5-a5c8-6562573fad02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2ACCEB30</paraID>
      <start>0</start>
      <end>2</end>
      <status>unmodified</status>
      <modifiedWord/>
      <trackRevisions>false</trackRevisions>
    </reviewItem>
    <reviewItem>
      <errorID>59aa97db-52e3-4422-9083-13897aaba68e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6DA1D68A</paraID>
      <start>0</start>
      <end>2</end>
      <status>unmodified</status>
      <modifiedWord/>
      <trackRevisions>false</trackRevisions>
    </reviewItem>
    <reviewItem>
      <errorID>ab7e66c8-78ab-4b95-a040-44552082350d</errorID>
      <errorWord>/）</errorWord>
      <group>L1_Punc</group>
      <groupName>标点问题</groupName>
      <ability>L2_Punc_CN</ability>
      <abilityName/>
      <candidateList>
        <item>）</item>
      </candidateList>
      <explain/>
      <paraID>60848A94</paraID>
      <start>72</start>
      <end>74</end>
      <status>unmodified</status>
      <modifiedWord/>
      <trackRevisions>false</trackRevisions>
    </reviewItem>
    <reviewItem>
      <errorID>1f383bc5-8773-4068-ad6d-43aa55923ffd</errorID>
      <errorWord>操作合</errorWord>
      <group>L1_Word</group>
      <groupName>字词问题</groupName>
      <ability>L2_Typo</ability>
      <abilityName>字词错误</abilityName>
      <candidateList>
        <item>操作台</item>
      </candidateList>
      <explain/>
      <paraID>5F8EA02C</paraID>
      <start>8</start>
      <end>11</end>
      <status>unmodified</status>
      <modifiedWord/>
      <trackRevisions>false</trackRevisions>
    </reviewItem>
    <reviewItem>
      <errorID>f90dc0f1-8422-4f59-8003-acbe38ad7438</errorID>
      <errorWord>/）</errorWord>
      <group>L1_Punc</group>
      <groupName>标点问题</groupName>
      <ability>L2_Punc_CN</ability>
      <abilityName/>
      <candidateList>
        <item>）</item>
      </candidateList>
      <explain/>
      <paraID>26FF2C0F</paraID>
      <start>124</start>
      <end>126</end>
      <status>unmodified</status>
      <modifiedWord/>
      <trackRevisions>false</trackRevisions>
    </reviewItem>
    <reviewItem>
      <errorID>3e28ad45-08bb-438c-932e-092e2b8c01ad</errorID>
      <errorWord>/）</errorWord>
      <group>L1_Punc</group>
      <groupName>标点问题</groupName>
      <ability>L2_Punc_CN</ability>
      <abilityName/>
      <candidateList>
        <item>）</item>
      </candidateList>
      <explain/>
      <paraID>7AC617C4</paraID>
      <start>66</start>
      <end>68</end>
      <status>unmodified</status>
      <modifiedWord/>
      <trackRevisions>false</trackRevisions>
    </reviewItem>
    <reviewItem>
      <errorID>2372fe48-7b8f-4052-b9b3-0cb01fdbedb4</errorID>
      <errorWord>（</errorWord>
      <group>L1_Punc</group>
      <groupName>标点问题</groupName>
      <ability>L2_Punc_CN</ability>
      <abilityName/>
      <candidateList/>
      <explain>同一形式括号套用。</explain>
      <paraID>7099CF7D</paraID>
      <start>53</start>
      <end>54</end>
      <status>unmodified</status>
      <modifiedWord/>
      <trackRevisions>false</trackRevisions>
    </reviewItem>
    <reviewItem>
      <errorID>e2439321-f1e3-46b0-ae82-feb4e89c392d</errorID>
      <errorWord>）</errorWord>
      <group>L1_Punc</group>
      <groupName>标点问题</groupName>
      <ability>L2_Punc_CN</ability>
      <abilityName/>
      <candidateList/>
      <explain>同一形式括号套用。</explain>
      <paraID>7099CF7D</paraID>
      <start>62</start>
      <end>63</end>
      <status>unmodified</status>
      <modifiedWord/>
      <trackRevisions>false</trackRevisions>
    </reviewItem>
    <reviewItem>
      <errorID>2baf72fd-752e-4561-9d1f-d18febbe6a96</errorID>
      <errorWord>-</errorWord>
      <group>L1_Format</group>
      <groupName>格式问题</groupName>
      <ability>L2_HalfPunc_CN</ability>
      <abilityName/>
      <candidateList>
        <item>－</item>
      </candidateList>
      <explain>文本全半角错误。</explain>
      <paraID>7099CF7D</paraID>
      <start>63</start>
      <end>64</end>
      <status>unmodified</status>
      <modifiedWord/>
      <trackRevisions>false</trackRevisions>
    </reviewItem>
    <reviewItem>
      <errorID>1ec5b49e-1604-44ad-b95c-c7c846fba171</errorID>
      <errorWord>-</errorWord>
      <group>L1_Format</group>
      <groupName>格式问题</groupName>
      <ability>L2_HalfPunc_CN</ability>
      <abilityName/>
      <candidateList>
        <item>－</item>
      </candidateList>
      <explain>文本全半角错误。</explain>
      <paraID>7099CF7D</paraID>
      <start>68</start>
      <end>69</end>
      <status>unmodified</status>
      <modifiedWord/>
      <trackRevisions>false</trackRevisions>
    </reviewItem>
    <reviewItem>
      <errorID>53971bc8-6a09-48fe-a2de-4693fbfee678</errorID>
      <errorWord>-</errorWord>
      <group>L1_Format</group>
      <groupName>格式问题</groupName>
      <ability>L2_HalfPunc_CN</ability>
      <abilityName/>
      <candidateList>
        <item>－</item>
      </candidateList>
      <explain>文本全半角错误。</explain>
      <paraID>7099CF7D</paraID>
      <start>77</start>
      <end>78</end>
      <status>unmodified</status>
      <modifiedWord/>
      <trackRevisions>false</trackRevisions>
    </reviewItem>
    <reviewItem>
      <errorID>59e6760f-874e-48bf-9952-9384c25a39a0</errorID>
      <errorWord>-</errorWord>
      <group>L1_Format</group>
      <groupName>格式问题</groupName>
      <ability>L2_HalfPunc_CN</ability>
      <abilityName/>
      <candidateList>
        <item>－</item>
      </candidateList>
      <explain>文本全半角错误。</explain>
      <paraID>7099CF7D</paraID>
      <start>82</start>
      <end>83</end>
      <status>unmodified</status>
      <modifiedWord/>
      <trackRevisions>false</trackRevisions>
    </reviewItem>
    <reviewItem>
      <errorID>ffaf70f3-d29e-4137-a6c7-001a7b8011a8</errorID>
      <errorWord>（</errorWord>
      <group>L1_Punc</group>
      <groupName>标点问题</groupName>
      <ability>L2_Punc_CN</ability>
      <abilityName/>
      <candidateList/>
      <explain>同一形式括号套用。</explain>
      <paraID>1AA98BC2</paraID>
      <start>50</start>
      <end>51</end>
      <status>unmodified</status>
      <modifiedWord/>
      <trackRevisions>false</trackRevisions>
    </reviewItem>
    <reviewItem>
      <errorID>680fb0c7-91d5-44c7-8631-04e04dd83178</errorID>
      <errorWord>）</errorWord>
      <group>L1_Punc</group>
      <groupName>标点问题</groupName>
      <ability>L2_Punc_CN</ability>
      <abilityName/>
      <candidateList/>
      <explain>同一形式括号套用。</explain>
      <paraID>1AA98BC2</paraID>
      <start>59</start>
      <end>60</end>
      <status>unmodified</status>
      <modifiedWord/>
      <trackRevisions>false</trackRevisions>
    </reviewItem>
    <reviewItem>
      <errorID>0ebccd9b-267a-4343-a5af-0dab26a64f38</errorID>
      <errorWord>-</errorWord>
      <group>L1_Format</group>
      <groupName>格式问题</groupName>
      <ability>L2_HalfPunc_CN</ability>
      <abilityName/>
      <candidateList>
        <item>－</item>
      </candidateList>
      <explain>文本全半角错误。</explain>
      <paraID>1AA98BC2</paraID>
      <start>60</start>
      <end>61</end>
      <status>unmodified</status>
      <modifiedWord/>
      <trackRevisions>false</trackRevisions>
    </reviewItem>
    <reviewItem>
      <errorID>7206bfb8-6b82-4c79-a2f2-611a29439155</errorID>
      <errorWord>-</errorWord>
      <group>L1_Format</group>
      <groupName>格式问题</groupName>
      <ability>L2_HalfPunc_CN</ability>
      <abilityName/>
      <candidateList>
        <item>－</item>
      </candidateList>
      <explain>文本全半角错误。</explain>
      <paraID>1AA98BC2</paraID>
      <start>65</start>
      <end>66</end>
      <status>unmodified</status>
      <modifiedWord/>
      <trackRevisions>false</trackRevisions>
    </reviewItem>
    <reviewItem>
      <errorID>00a6bf91-bc5c-4d2e-8166-ac9627981e07</errorID>
      <errorWord>-</errorWord>
      <group>L1_Format</group>
      <groupName>格式问题</groupName>
      <ability>L2_HalfPunc_CN</ability>
      <abilityName/>
      <candidateList>
        <item>－</item>
      </candidateList>
      <explain>文本全半角错误。</explain>
      <paraID>1AA98BC2</paraID>
      <start>74</start>
      <end>75</end>
      <status>unmodified</status>
      <modifiedWord/>
      <trackRevisions>false</trackRevisions>
    </reviewItem>
    <reviewItem>
      <errorID>6b42aec4-9a8a-4b90-b803-473b17edf9be</errorID>
      <errorWord>-</errorWord>
      <group>L1_Format</group>
      <groupName>格式问题</groupName>
      <ability>L2_HalfPunc_CN</ability>
      <abilityName/>
      <candidateList>
        <item>－</item>
      </candidateList>
      <explain>文本全半角错误。</explain>
      <paraID>1AA98BC2</paraID>
      <start>79</start>
      <end>80</end>
      <status>unmodified</status>
      <modifiedWord/>
      <trackRevisions>false</trackRevisions>
    </reviewItem>
    <reviewItem>
      <errorID>73be222e-60e4-4235-a0ab-d977efe2463d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55F08A5F</paraID>
      <start>0</start>
      <end>2</end>
      <status>unmodified</status>
      <modifiedWord/>
      <trackRevisions>false</trackRevisions>
    </reviewItem>
    <reviewItem>
      <errorID>fbc626ce-789b-4c59-9b51-297763146570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C6F2F54</paraID>
      <start>0</start>
      <end>2</end>
      <status>unmodified</status>
      <modifiedWord/>
      <trackRevisions>false</trackRevisions>
    </reviewItem>
    <reviewItem>
      <errorID>e6b29b40-863e-4958-89e2-3bbd8c5d8494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4B6A10E2</paraID>
      <start>0</start>
      <end>2</end>
      <status>unmodified</status>
      <modifiedWord/>
      <trackRevisions>false</trackRevisions>
    </reviewItem>
    <reviewItem>
      <errorID>31939cb4-48d8-4763-8f7a-7d92f0edf740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73B9701B</paraID>
      <start>0</start>
      <end>2</end>
      <status>unmodified</status>
      <modifiedWord/>
      <trackRevisions>false</trackRevisions>
    </reviewItem>
    <reviewItem>
      <errorID>840795fd-5c79-4e14-b6ff-5ece45a77b73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5A08D1A</paraID>
      <start>0</start>
      <end>2</end>
      <status>unmodified</status>
      <modifiedWord/>
      <trackRevisions>false</trackRevisions>
    </reviewItem>
    <reviewItem>
      <errorID>002cc86c-b748-4884-819c-d9b6328d3564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1BE6A6EC</paraID>
      <start>0</start>
      <end>2</end>
      <status>unmodified</status>
      <modifiedWord/>
      <trackRevisions>false</trackRevisions>
    </reviewItem>
    <reviewItem>
      <errorID>ada9a81c-1e37-4593-94c2-a486e929c678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5F5897E</paraID>
      <start>0</start>
      <end>2</end>
      <status>unmodified</status>
      <modifiedWord/>
      <trackRevisions>false</trackRevisions>
    </reviewItem>
    <reviewItem>
      <errorID>e8df8eea-9eb9-49b8-ac8a-f5b782710829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74E8EFEA</paraID>
      <start>0</start>
      <end>2</end>
      <status>unmodified</status>
      <modifiedWord/>
      <trackRevisions>false</trackRevisions>
    </reviewItem>
    <reviewItem>
      <errorID>2ab72788-2a5e-4b5e-abf3-d7cef6b163ae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30927528</paraID>
      <start>0</start>
      <end>2</end>
      <status>unmodified</status>
      <modifiedWord/>
      <trackRevisions>false</trackRevisions>
    </reviewItem>
    <reviewItem>
      <errorID>8c0ec988-d9a3-4871-8e77-8390a0ba4658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1F099398</paraID>
      <start>0</start>
      <end>2</end>
      <status>unmodified</status>
      <modifiedWord/>
      <trackRevisions>false</trackRevisions>
    </reviewItem>
    <reviewItem>
      <errorID>a141243e-ebee-4ee4-82fb-bad2778ac5b1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2678CAFD</paraID>
      <start>0</start>
      <end>2</end>
      <status>unmodified</status>
      <modifiedWord/>
      <trackRevisions>false</trackRevisions>
    </reviewItem>
    <reviewItem>
      <errorID>8402ab00-1afa-4b0a-a24a-cad3776000fa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1174EB95</paraID>
      <start>0</start>
      <end>2</end>
      <status>unmodified</status>
      <modifiedWord/>
      <trackRevisions>false</trackRevisions>
    </reviewItem>
    <reviewItem>
      <errorID>f742b652-16ad-4c70-b2f8-07c6ccfee65c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56B941BE</paraID>
      <start>0</start>
      <end>2</end>
      <status>unmodified</status>
      <modifiedWord/>
      <trackRevisions>false</trackRevisions>
    </reviewItem>
    <reviewItem>
      <errorID>4bab589b-64b7-443e-ae35-99425489dc39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B0BCCAD</paraID>
      <start>0</start>
      <end>2</end>
      <status>unmodified</status>
      <modifiedWord/>
      <trackRevisions>false</trackRevisions>
    </reviewItem>
    <reviewItem>
      <errorID>f4092b86-4410-4117-80d0-ee2120e50502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3C20851C</paraID>
      <start>0</start>
      <end>2</end>
      <status>unmodified</status>
      <modifiedWord/>
      <trackRevisions>false</trackRevisions>
    </reviewItem>
    <reviewItem>
      <errorID>7dcdf5ec-975f-4c91-9ae3-767b6d4cf22d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27B50</paraID>
      <start>0</start>
      <end>2</end>
      <status>unmodified</status>
      <modifiedWord/>
      <trackRevisions>false</trackRevisions>
    </reviewItem>
    <reviewItem>
      <errorID>39d560be-cc14-45fb-987f-49faf2df4b43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4F90BA8D</paraID>
      <start>0</start>
      <end>2</end>
      <status>unmodified</status>
      <modifiedWord/>
      <trackRevisions>false</trackRevisions>
    </reviewItem>
    <reviewItem>
      <errorID>84d2772f-ea7b-4e09-98b2-bc0f2252c2a8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4A2A4134</paraID>
      <start>0</start>
      <end>2</end>
      <status>unmodified</status>
      <modifiedWord/>
      <trackRevisions>false</trackRevisions>
    </reviewItem>
    <reviewItem>
      <errorID>00489fa3-9cfc-4121-bb29-758a28fa1711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3BF9A938</paraID>
      <start>0</start>
      <end>2</end>
      <status>unmodified</status>
      <modifiedWord/>
      <trackRevisions>false</trackRevisions>
    </reviewItem>
    <reviewItem>
      <errorID>d5eac50b-32f9-496d-bea6-0ef6680297d3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41EBC626</paraID>
      <start>0</start>
      <end>2</end>
      <status>unmodified</status>
      <modifiedWord/>
      <trackRevisions>false</trackRevisions>
    </reviewItem>
    <reviewItem>
      <errorID>e606020a-ba96-4ee7-9bf8-ce3de4b1b0fd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18A74238</paraID>
      <start>0</start>
      <end>2</end>
      <status>unmodified</status>
      <modifiedWord/>
      <trackRevisions>false</trackRevisions>
    </reviewItem>
    <reviewItem>
      <errorID>17542c88-3311-48ff-96d2-451d7fa89581</errorID>
      <errorWord>.</errorWord>
      <group>L1_Format</group>
      <groupName>格式问题</groupName>
      <ability>L2_HalfPunc_CN</ability>
      <abilityName/>
      <candidateList>
        <item>。</item>
      </candidateList>
      <explain>文本全半角错误。</explain>
      <paraID>  7FD592</paraID>
      <start>15</start>
      <end>16</end>
      <status>unmodified</status>
      <modifiedWord/>
      <trackRevisions>false</trackRevisions>
    </reviewItem>
    <reviewItem>
      <errorID>93d41681-16c1-42e6-8ea1-cf8a440c4c5d</errorID>
      <errorWord>一次性支付给</errorWord>
      <group>L1_Word</group>
      <groupName>字词问题</groupName>
      <ability>L2_Typo</ability>
      <abilityName>字词错误</abilityName>
      <candidateList>
        <item>一次性支付</item>
      </candidateList>
      <explain/>
      <paraID>492F9539</paraID>
      <start>29</start>
      <end>35</end>
      <status>unmodified</status>
      <modifiedWord/>
      <trackRevisions>false</trackRevisions>
    </reviewItem>
    <reviewItem>
      <errorID>37114e48-89bf-4a34-8d00-7074c2fc753f</errorID>
      <errorWord>釆</errorWord>
      <group>L1_Word</group>
      <groupName>字词问题</groupName>
      <ability>L2_Typo</ability>
      <abilityName>字词错误</abilityName>
      <candidateList>
        <item>采</item>
      </candidateList>
      <explain/>
      <paraID>47C86BA0</paraID>
      <start>13</start>
      <end>14</end>
      <status>unmodified</status>
      <modifiedWord/>
      <trackRevisions>false</trackRevisions>
    </reviewItem>
    <reviewItem>
      <errorID>522a364b-142c-47e9-9564-336753fe327b</errorID>
      <errorWord>釆</errorWord>
      <group>L1_Word</group>
      <groupName>字词问题</groupName>
      <ability>L2_Typo</ability>
      <abilityName>字词错误</abilityName>
      <candidateList>
        <item>采</item>
      </candidateList>
      <explain/>
      <paraID>58DE5A01</paraID>
      <start>2</start>
      <end>3</end>
      <status>unmodified</status>
      <modifiedWord/>
      <trackRevisions>false</trackRevisions>
    </reviewItem>
    <reviewItem>
      <errorID>f904003c-75c2-41d3-b79a-1b09d320c681</errorID>
      <errorWord>)</errorWord>
      <group>L1_Format</group>
      <groupName>格式问题</groupName>
      <ability>L2_HalfPunc_CN</ability>
      <abilityName/>
      <candidateList>
        <item>）</item>
      </candidateList>
      <explain>文本全半角错误。</explain>
      <paraID>2D0CCBF5</paraID>
      <start>59</start>
      <end>60</end>
      <status>unmodified</status>
      <modifiedWord/>
      <trackRevisions>false</trackRevisions>
    </reviewItem>
    <reviewItem>
      <errorID>4531635a-4418-445a-b384-eb3976a3cb65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143A4781</paraID>
      <start>0</start>
      <end>2</end>
      <status>unmodified</status>
      <modifiedWord/>
      <trackRevisions>false</trackRevisions>
    </reviewItem>
    <reviewItem>
      <errorID>1dcbaef7-94b7-47cd-a214-fcdc4aada8c2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75C9CB7E</paraID>
      <start>0</start>
      <end>2</end>
      <status>unmodified</status>
      <modifiedWord/>
      <trackRevisions>false</trackRevisions>
    </reviewItem>
    <reviewItem>
      <errorID>2ea141d0-5dae-478e-aaf4-d2a518a28aea</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75C9CB7E</paraID>
      <start>30</start>
      <end>32</end>
      <status>unmodified</status>
      <modifiedWord/>
      <trackRevisions>false</trackRevisions>
    </reviewItem>
    <reviewItem>
      <errorID>1f8de66c-8be0-47e5-bcf2-fd56fd168ca3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7C3A7905</paraID>
      <start>0</start>
      <end>2</end>
      <status>unmodified</status>
      <modifiedWord/>
      <trackRevisions>false</trackRevisions>
    </reviewItem>
    <reviewItem>
      <errorID>855df949-6ad7-4a25-b1df-0ad96f50ac19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D04109B</paraID>
      <start>0</start>
      <end>2</end>
      <status>unmodified</status>
      <modifiedWord/>
      <trackRevisions>false</trackRevisions>
    </reviewItem>
    <reviewItem>
      <errorID>b1caa5e2-65e6-460e-af70-786d76ac2101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7A6C3A86</paraID>
      <start>0</start>
      <end>2</end>
      <status>unmodified</status>
      <modifiedWord/>
      <trackRevisions>false</trackRevisions>
    </reviewItem>
    <reviewItem>
      <errorID>3cacc044-03a0-431f-9ed1-0dbd98fdf5a0</errorID>
      <errorWord>做</errorWord>
      <group>L1_Word</group>
      <groupName>字词问题</groupName>
      <ability>L2_Typo</ability>
      <abilityName>字词错误</abilityName>
      <candidateList>
        <item>作</item>
      </candidateList>
      <explain>存在发音相同字词的误用。</explain>
      <paraID>529497E6</paraID>
      <start>80</start>
      <end>81</end>
      <status>unmodified</status>
      <modifiedWord/>
      <trackRevisions>false</trackRevisions>
    </reviewItem>
    <reviewItem>
      <errorID>0c827ffd-855f-4e94-8ff3-7cafe791be35</errorID>
      <errorWord>（</errorWord>
      <group>L1_Format</group>
      <groupName>格式问题</groupName>
      <ability>L2_HalfPunc_CN</ability>
      <abilityName/>
      <candidateList>
        <item>(</item>
      </candidateList>
      <explain>文本全半角错误。</explain>
      <paraID> 1600F71</paraID>
      <start>0</start>
      <end>1</end>
      <status>unmodified</status>
      <modifiedWord/>
      <trackRevisions>false</trackRevisions>
    </reviewItem>
    <reviewItem>
      <errorID>6ff0e6c8-0feb-4e94-9e9e-467c3981fd75</errorID>
      <errorWord>）</errorWord>
      <group>L1_Format</group>
      <groupName>格式问题</groupName>
      <ability>L2_HalfPunc_CN</ability>
      <abilityName/>
      <candidateList>
        <item>)</item>
      </candidateList>
      <explain>文本全半角错误。</explain>
      <paraID> 1600F71</paraID>
      <start>8</start>
      <end>9</end>
      <status>unmodified</status>
      <modifiedWord/>
      <trackRevisions>false</trackRevisions>
    </reviewItem>
    <reviewItem>
      <errorID>4394aa82-7bd1-4c3c-a509-9b4b3f863de8</errorID>
      <errorWord>（</errorWord>
      <group>L1_Format</group>
      <groupName>格式问题</groupName>
      <ability>L2_HalfPunc_CN</ability>
      <abilityName/>
      <candidateList>
        <item>(</item>
      </candidateList>
      <explain>文本全半角错误。</explain>
      <paraID>71C4C6EE</paraID>
      <start>0</start>
      <end>1</end>
      <status>unmodified</status>
      <modifiedWord/>
      <trackRevisions>false</trackRevisions>
    </reviewItem>
    <reviewItem>
      <errorID>4c3aa759-c793-4998-ad8c-b20732289cc3</errorID>
      <errorWord>）</errorWord>
      <group>L1_Format</group>
      <groupName>格式问题</groupName>
      <ability>L2_HalfPunc_CN</ability>
      <abilityName/>
      <candidateList>
        <item>)</item>
      </candidateList>
      <explain>文本全半角错误。</explain>
      <paraID>71C4C6EE</paraID>
      <start>8</start>
      <end>9</end>
      <status>unmodified</status>
      <modifiedWord/>
      <trackRevisions>false</trackRevisions>
    </reviewItem>
    <reviewItem>
      <errorID>7306d14b-7c43-4105-85a2-d74b4d228a21</errorID>
      <errorWord>＜</errorWord>
      <group>L1_Format</group>
      <groupName>格式问题</groupName>
      <ability>L2_HalfPunc_CN</ability>
      <abilityName/>
      <candidateList>
        <item>&lt;</item>
      </candidateList>
      <explain>文本全半角错误。</explain>
      <paraID> C64FD1B</paraID>
      <start>5</start>
      <end>6</end>
      <status>unmodified</status>
      <modifiedWord/>
      <trackRevisions>false</trackRevisions>
    </reviewItem>
    <reviewItem>
      <errorID>b374b851-13ff-48fd-9024-42bede1a5ae3</errorID>
      <errorWord>＜</errorWord>
      <group>L1_Format</group>
      <groupName>格式问题</groupName>
      <ability>L2_HalfPunc_CN</ability>
      <abilityName/>
      <candidateList>
        <item>&lt;</item>
      </candidateList>
      <explain>文本全半角错误。</explain>
      <paraID>297B7BFD</paraID>
      <start>4</start>
      <end>5</end>
      <status>unmodified</status>
      <modifiedWord/>
      <trackRevisions>false</trackRevisions>
    </reviewItem>
    <reviewItem>
      <errorID>b62d2662-8bb2-42af-b1af-8cdab3ca4a59</errorID>
      <errorWord>＜</errorWord>
      <group>L1_Format</group>
      <groupName>格式问题</groupName>
      <ability>L2_HalfPunc_CN</ability>
      <abilityName/>
      <candidateList>
        <item>&lt;</item>
      </candidateList>
      <explain>文本全半角错误。</explain>
      <paraID>6BC49208</paraID>
      <start>1</start>
      <end>2</end>
      <status>unmodified</status>
      <modifiedWord/>
      <trackRevisions>false</trackRevisions>
    </reviewItem>
    <reviewItem>
      <errorID>54adc3ef-d466-4422-bae9-a0b5e5f846c8</errorID>
      <errorWord>＜</errorWord>
      <group>L1_Format</group>
      <groupName>格式问题</groupName>
      <ability>L2_HalfPunc_CN</ability>
      <abilityName/>
      <candidateList>
        <item>&lt;</item>
      </candidateList>
      <explain>文本全半角错误。</explain>
      <paraID>5F8C18A7</paraID>
      <start>5</start>
      <end>6</end>
      <status>unmodified</status>
      <modifiedWord/>
      <trackRevisions>false</trackRevisions>
    </reviewItem>
    <reviewItem>
      <errorID>f77ce31e-d292-4072-a61b-54cad17c8365</errorID>
      <errorWord>＜</errorWord>
      <group>L1_Format</group>
      <groupName>格式问题</groupName>
      <ability>L2_HalfPunc_CN</ability>
      <abilityName/>
      <candidateList>
        <item>&lt;</item>
      </candidateList>
      <explain>文本全半角错误。</explain>
      <paraID> B1E7550</paraID>
      <start>4</start>
      <end>5</end>
      <status>unmodified</status>
      <modifiedWord/>
      <trackRevisions>false</trackRevisions>
    </reviewItem>
    <reviewItem>
      <errorID>8096b6a7-32c1-45ba-8996-45382ec142d8</errorID>
      <errorWord>＜</errorWord>
      <group>L1_Format</group>
      <groupName>格式问题</groupName>
      <ability>L2_HalfPunc_CN</ability>
      <abilityName/>
      <candidateList>
        <item>&lt;</item>
      </candidateList>
      <explain>文本全半角错误。</explain>
      <paraID> B3092A5</paraID>
      <start>1</start>
      <end>2</end>
      <status>unmodified</status>
      <modifiedWord/>
      <trackRevisions>false</trackRevisions>
    </reviewItem>
    <reviewItem>
      <errorID>688d72b1-8b1f-4406-a496-0d31e2ffd950</errorID>
      <errorWord>＜</errorWord>
      <group>L1_Format</group>
      <groupName>格式问题</groupName>
      <ability>L2_HalfPunc_CN</ability>
      <abilityName/>
      <candidateList>
        <item>&lt;</item>
      </candidateList>
      <explain>文本全半角错误。</explain>
      <paraID>452EBF74</paraID>
      <start>6</start>
      <end>7</end>
      <status>unmodified</status>
      <modifiedWord/>
      <trackRevisions>false</trackRevisions>
    </reviewItem>
    <reviewItem>
      <errorID>17602760-0726-45e7-a07c-e09ab2976240</errorID>
      <errorWord>＜</errorWord>
      <group>L1_Format</group>
      <groupName>格式问题</groupName>
      <ability>L2_HalfPunc_CN</ability>
      <abilityName/>
      <candidateList>
        <item>&lt;</item>
      </candidateList>
      <explain>文本全半角错误。</explain>
      <paraID>2E42D7E4</paraID>
      <start>5</start>
      <end>6</end>
      <status>unmodified</status>
      <modifiedWord/>
      <trackRevisions>false</trackRevisions>
    </reviewItem>
    <reviewItem>
      <errorID>477774d6-df30-48ca-a572-001c7345812c</errorID>
      <errorWord>＜</errorWord>
      <group>L1_Format</group>
      <groupName>格式问题</groupName>
      <ability>L2_HalfPunc_CN</ability>
      <abilityName/>
      <candidateList>
        <item>&lt;</item>
      </candidateList>
      <explain>文本全半角错误。</explain>
      <paraID>40E8DF89</paraID>
      <start>1</start>
      <end>2</end>
      <status>unmodified</status>
      <modifiedWord/>
      <trackRevisions>false</trackRevisions>
    </reviewItem>
    <reviewItem>
      <errorID>a49b7b1e-6d35-4371-b385-c6704f03c475</errorID>
      <errorWord>＜</errorWord>
      <group>L1_Format</group>
      <groupName>格式问题</groupName>
      <ability>L2_HalfPunc_CN</ability>
      <abilityName/>
      <candidateList>
        <item>&lt;</item>
      </candidateList>
      <explain>文本全半角错误。</explain>
      <paraID> 262E254</paraID>
      <start>6</start>
      <end>7</end>
      <status>unmodified</status>
      <modifiedWord/>
      <trackRevisions>false</trackRevisions>
    </reviewItem>
    <reviewItem>
      <errorID>465cd993-96c0-456a-b59f-21cffb91ad4d</errorID>
      <errorWord>＜</errorWord>
      <group>L1_Format</group>
      <groupName>格式问题</groupName>
      <ability>L2_HalfPunc_CN</ability>
      <abilityName/>
      <candidateList>
        <item>&lt;</item>
      </candidateList>
      <explain>文本全半角错误。</explain>
      <paraID> 2969247</paraID>
      <start>5</start>
      <end>6</end>
      <status>unmodified</status>
      <modifiedWord/>
      <trackRevisions>false</trackRevisions>
    </reviewItem>
    <reviewItem>
      <errorID>1aa4b3d3-f310-44de-8d9d-e8189670ca34</errorID>
      <errorWord>＜</errorWord>
      <group>L1_Format</group>
      <groupName>格式问题</groupName>
      <ability>L2_HalfPunc_CN</ability>
      <abilityName/>
      <candidateList>
        <item>&lt;</item>
      </candidateList>
      <explain>文本全半角错误。</explain>
      <paraID>733C5976</paraID>
      <start>1</start>
      <end>2</end>
      <status>unmodified</status>
      <modifiedWord/>
      <trackRevisions>false</trackRevisions>
    </reviewItem>
    <reviewItem>
      <errorID>ef26b45a-1bd1-47ca-b64f-ca0c3d82741d</errorID>
      <errorWord>＜</errorWord>
      <group>L1_Format</group>
      <groupName>格式问题</groupName>
      <ability>L2_HalfPunc_CN</ability>
      <abilityName/>
      <candidateList>
        <item>&lt;</item>
      </candidateList>
      <explain>文本全半角错误。</explain>
      <paraID>5983A7BE</paraID>
      <start>6</start>
      <end>7</end>
      <status>unmodified</status>
      <modifiedWord/>
      <trackRevisions>false</trackRevisions>
    </reviewItem>
    <reviewItem>
      <errorID>d4b58307-ad6c-4036-8382-3d72a3f0648f</errorID>
      <errorWord>＜</errorWord>
      <group>L1_Format</group>
      <groupName>格式问题</groupName>
      <ability>L2_HalfPunc_CN</ability>
      <abilityName/>
      <candidateList>
        <item>&lt;</item>
      </candidateList>
      <explain>文本全半角错误。</explain>
      <paraID>40B768D1</paraID>
      <start>5</start>
      <end>6</end>
      <status>unmodified</status>
      <modifiedWord/>
      <trackRevisions>false</trackRevisions>
    </reviewItem>
    <reviewItem>
      <errorID>f19e93df-edc0-4cf4-b353-ca84c9313a1d</errorID>
      <errorWord>＜</errorWord>
      <group>L1_Format</group>
      <groupName>格式问题</groupName>
      <ability>L2_HalfPunc_CN</ability>
      <abilityName/>
      <candidateList>
        <item>&lt;</item>
      </candidateList>
      <explain>文本全半角错误。</explain>
      <paraID>48DAAD00</paraID>
      <start>1</start>
      <end>2</end>
      <status>unmodified</status>
      <modifiedWord/>
      <trackRevisions>false</trackRevisions>
    </reviewItem>
    <reviewItem>
      <errorID>7b46f9b7-3426-448e-83ad-3fe9a5dd107b</errorID>
      <errorWord>＜</errorWord>
      <group>L1_Format</group>
      <groupName>格式问题</groupName>
      <ability>L2_HalfPunc_CN</ability>
      <abilityName/>
      <candidateList>
        <item>&lt;</item>
      </candidateList>
      <explain>文本全半角错误。</explain>
      <paraID> A108BD0</paraID>
      <start>4</start>
      <end>5</end>
      <status>unmodified</status>
      <modifiedWord/>
      <trackRevisions>false</trackRevisions>
    </reviewItem>
    <reviewItem>
      <errorID>731677b5-5bcc-406f-a018-e7b29a13fff4</errorID>
      <errorWord>＜</errorWord>
      <group>L1_Format</group>
      <groupName>格式问题</groupName>
      <ability>L2_HalfPunc_CN</ability>
      <abilityName/>
      <candidateList>
        <item>&lt;</item>
      </candidateList>
      <explain>文本全半角错误。</explain>
      <paraID> 9FBEAE1</paraID>
      <start>3</start>
      <end>4</end>
      <status>unmodified</status>
      <modifiedWord/>
      <trackRevisions>false</trackRevisions>
    </reviewItem>
    <reviewItem>
      <errorID>cced1f5c-a5e0-44be-858f-da8568d07d45</errorID>
      <errorWord>＜</errorWord>
      <group>L1_Format</group>
      <groupName>格式问题</groupName>
      <ability>L2_HalfPunc_CN</ability>
      <abilityName/>
      <candidateList>
        <item>&lt;</item>
      </candidateList>
      <explain>文本全半角错误。</explain>
      <paraID>2C59C364</paraID>
      <start>1</start>
      <end>2</end>
      <status>unmodified</status>
      <modifiedWord/>
      <trackRevisions>false</trackRevisions>
    </reviewItem>
    <reviewItem>
      <errorID>5e31b032-3cd4-41e2-b065-6f45cb5b8850</errorID>
      <errorWord>＜</errorWord>
      <group>L1_Format</group>
      <groupName>格式问题</groupName>
      <ability>L2_HalfPunc_CN</ability>
      <abilityName/>
      <candidateList>
        <item>&lt;</item>
      </candidateList>
      <explain>文本全半角错误。</explain>
      <paraID>5CFCDC0F</paraID>
      <start>6</start>
      <end>7</end>
      <status>unmodified</status>
      <modifiedWord/>
      <trackRevisions>false</trackRevisions>
    </reviewItem>
    <reviewItem>
      <errorID>5d6db047-0ea4-440a-8ef2-134e626a4e37</errorID>
      <errorWord>＜</errorWord>
      <group>L1_Format</group>
      <groupName>格式问题</groupName>
      <ability>L2_HalfPunc_CN</ability>
      <abilityName/>
      <candidateList>
        <item>&lt;</item>
      </candidateList>
      <explain>文本全半角错误。</explain>
      <paraID>5B451E8A</paraID>
      <start>6</start>
      <end>7</end>
      <status>unmodified</status>
      <modifiedWord/>
      <trackRevisions>false</trackRevisions>
    </reviewItem>
    <reviewItem>
      <errorID>e6751519-1ef5-4156-985b-d5744a593c40</errorID>
      <errorWord>＜</errorWord>
      <group>L1_Format</group>
      <groupName>格式问题</groupName>
      <ability>L2_HalfPunc_CN</ability>
      <abilityName/>
      <candidateList>
        <item>&lt;</item>
      </candidateList>
      <explain>文本全半角错误。</explain>
      <paraID>72386C8A</paraID>
      <start>1</start>
      <end>2</end>
      <status>unmodified</status>
      <modifiedWord/>
      <trackRevisions>false</trackRevisions>
    </reviewItem>
    <reviewItem>
      <errorID>3f999d7e-cca8-47c8-8fcd-759d48c69928</errorID>
      <errorWord>＜</errorWord>
      <group>L1_Format</group>
      <groupName>格式问题</groupName>
      <ability>L2_HalfPunc_CN</ability>
      <abilityName/>
      <candidateList>
        <item>&lt;</item>
      </candidateList>
      <explain>文本全半角错误。</explain>
      <paraID>190F4BF8</paraID>
      <start>4</start>
      <end>5</end>
      <status>unmodified</status>
      <modifiedWord/>
      <trackRevisions>false</trackRevisions>
    </reviewItem>
    <reviewItem>
      <errorID>93dc2a58-011a-4671-9872-2c01fea958c9</errorID>
      <errorWord>＜</errorWord>
      <group>L1_Format</group>
      <groupName>格式问题</groupName>
      <ability>L2_HalfPunc_CN</ability>
      <abilityName/>
      <candidateList>
        <item>&lt;</item>
      </candidateList>
      <explain>文本全半角错误。</explain>
      <paraID>5E187D94</paraID>
      <start>4</start>
      <end>5</end>
      <status>unmodified</status>
      <modifiedWord/>
      <trackRevisions>false</trackRevisions>
    </reviewItem>
    <reviewItem>
      <errorID>0ae54466-6257-4219-b73b-e9a49918e01b</errorID>
      <errorWord>＜</errorWord>
      <group>L1_Format</group>
      <groupName>格式问题</groupName>
      <ability>L2_HalfPunc_CN</ability>
      <abilityName/>
      <candidateList>
        <item>&lt;</item>
      </candidateList>
      <explain>文本全半角错误。</explain>
      <paraID>61553A67</paraID>
      <start>1</start>
      <end>2</end>
      <status>unmodified</status>
      <modifiedWord/>
      <trackRevisions>false</trackRevisions>
    </reviewItem>
    <reviewItem>
      <errorID>fb46cb07-fe90-4ad5-9162-7c31f4e8f4fb</errorID>
      <errorWord>＜</errorWord>
      <group>L1_Format</group>
      <groupName>格式问题</groupName>
      <ability>L2_HalfPunc_CN</ability>
      <abilityName/>
      <candidateList>
        <item>&lt;</item>
      </candidateList>
      <explain>文本全半角错误。</explain>
      <paraID> D1AC93D</paraID>
      <start>5</start>
      <end>6</end>
      <status>unmodified</status>
      <modifiedWord/>
      <trackRevisions>false</trackRevisions>
    </reviewItem>
    <reviewItem>
      <errorID>5b9b63ef-7e9f-4329-8373-b3ab252a5f44</errorID>
      <errorWord>＜</errorWord>
      <group>L1_Format</group>
      <groupName>格式问题</groupName>
      <ability>L2_HalfPunc_CN</ability>
      <abilityName/>
      <candidateList>
        <item>&lt;</item>
      </candidateList>
      <explain>文本全半角错误。</explain>
      <paraID>286AD336</paraID>
      <start>5</start>
      <end>6</end>
      <status>unmodified</status>
      <modifiedWord/>
      <trackRevisions>false</trackRevisions>
    </reviewItem>
    <reviewItem>
      <errorID>f709e32b-03af-4312-9317-03ad904262e5</errorID>
      <errorWord>＜</errorWord>
      <group>L1_Format</group>
      <groupName>格式问题</groupName>
      <ability>L2_HalfPunc_CN</ability>
      <abilityName/>
      <candidateList>
        <item>&lt;</item>
      </candidateList>
      <explain>文本全半角错误。</explain>
      <paraID>1FC68FEB</paraID>
      <start>1</start>
      <end>2</end>
      <status>unmodified</status>
      <modifiedWord/>
      <trackRevisions>false</trackRevisions>
    </reviewItem>
    <reviewItem>
      <errorID>6c72c825-67f7-42a3-ba82-0a7b96c53f8b</errorID>
      <errorWord>＜</errorWord>
      <group>L1_Format</group>
      <groupName>格式问题</groupName>
      <ability>L2_HalfPunc_CN</ability>
      <abilityName/>
      <candidateList>
        <item>&lt;</item>
      </candidateList>
      <explain>文本全半角错误。</explain>
      <paraID>3770D6B8</paraID>
      <start>5</start>
      <end>6</end>
      <status>unmodified</status>
      <modifiedWord/>
      <trackRevisions>false</trackRevisions>
    </reviewItem>
    <reviewItem>
      <errorID>a68c9dc2-3fee-41d7-b4c1-3e5a98a38b05</errorID>
      <errorWord>＜</errorWord>
      <group>L1_Format</group>
      <groupName>格式问题</groupName>
      <ability>L2_HalfPunc_CN</ability>
      <abilityName/>
      <candidateList>
        <item>&lt;</item>
      </candidateList>
      <explain>文本全半角错误。</explain>
      <paraID>45DE140D</paraID>
      <start>4</start>
      <end>5</end>
      <status>unmodified</status>
      <modifiedWord/>
      <trackRevisions>false</trackRevisions>
    </reviewItem>
    <reviewItem>
      <errorID>75fa9c18-bc23-4ee3-910c-19c6adec6697</errorID>
      <errorWord>＜</errorWord>
      <group>L1_Format</group>
      <groupName>格式问题</groupName>
      <ability>L2_HalfPunc_CN</ability>
      <abilityName/>
      <candidateList>
        <item>&lt;</item>
      </candidateList>
      <explain>文本全半角错误。</explain>
      <paraID>362D9086</paraID>
      <start>1</start>
      <end>2</end>
      <status>unmodified</status>
      <modifiedWord/>
      <trackRevisions>false</trackRevisions>
    </reviewItem>
    <reviewItem>
      <errorID>10595cb9-9ad0-40e1-a06b-60b12f71cc0f</errorID>
      <errorWord>＜</errorWord>
      <group>L1_Format</group>
      <groupName>格式问题</groupName>
      <ability>L2_HalfPunc_CN</ability>
      <abilityName/>
      <candidateList>
        <item>&lt;</item>
      </candidateList>
      <explain>文本全半角错误。</explain>
      <paraID>721AF36A</paraID>
      <start>6</start>
      <end>7</end>
      <status>unmodified</status>
      <modifiedWord/>
      <trackRevisions>false</trackRevisions>
    </reviewItem>
    <reviewItem>
      <errorID>6c0cadbf-77d7-4b08-b3b7-d26be5856abd</errorID>
      <errorWord>＜</errorWord>
      <group>L1_Format</group>
      <groupName>格式问题</groupName>
      <ability>L2_HalfPunc_CN</ability>
      <abilityName/>
      <candidateList>
        <item>&lt;</item>
      </candidateList>
      <explain>文本全半角错误。</explain>
      <paraID>7028E009</paraID>
      <start>5</start>
      <end>6</end>
      <status>unmodified</status>
      <modifiedWord/>
      <trackRevisions>false</trackRevisions>
    </reviewItem>
    <reviewItem>
      <errorID>0fea1307-1f77-4cf9-97af-4753f123230b</errorID>
      <errorWord>＜</errorWord>
      <group>L1_Format</group>
      <groupName>格式问题</groupName>
      <ability>L2_HalfPunc_CN</ability>
      <abilityName/>
      <candidateList>
        <item>&lt;</item>
      </candidateList>
      <explain>文本全半角错误。</explain>
      <paraID>5AF061B0</paraID>
      <start>1</start>
      <end>2</end>
      <status>unmodified</status>
      <modifiedWord/>
      <trackRevisions>false</trackRevisions>
    </reviewItem>
    <reviewItem>
      <errorID>df6ef9c2-83cc-41b8-bbdc-f6a8faf0fdd3</errorID>
      <errorWord>＜</errorWord>
      <group>L1_Format</group>
      <groupName>格式问题</groupName>
      <ability>L2_HalfPunc_CN</ability>
      <abilityName/>
      <candidateList>
        <item>&lt;</item>
      </candidateList>
      <explain>文本全半角错误。</explain>
      <paraID> 18A3F34</paraID>
      <start>5</start>
      <end>6</end>
      <status>unmodified</status>
      <modifiedWord/>
      <trackRevisions>false</trackRevisions>
    </reviewItem>
    <reviewItem>
      <errorID>1e07ba32-9122-4c8e-a6ea-4f5e01ce6a1d</errorID>
      <errorWord>＜</errorWord>
      <group>L1_Format</group>
      <groupName>格式问题</groupName>
      <ability>L2_HalfPunc_CN</ability>
      <abilityName/>
      <candidateList>
        <item>&lt;</item>
      </candidateList>
      <explain>文本全半角错误。</explain>
      <paraID>67121435</paraID>
      <start>4</start>
      <end>5</end>
      <status>unmodified</status>
      <modifiedWord/>
      <trackRevisions>false</trackRevisions>
    </reviewItem>
    <reviewItem>
      <errorID>f1c4b504-15cf-4163-8c9b-602602f4224e</errorID>
      <errorWord>＜</errorWord>
      <group>L1_Format</group>
      <groupName>格式问题</groupName>
      <ability>L2_HalfPunc_CN</ability>
      <abilityName/>
      <candidateList>
        <item>&lt;</item>
      </candidateList>
      <explain>文本全半角错误。</explain>
      <paraID>5D8E48C7</paraID>
      <start>1</start>
      <end>2</end>
      <status>unmodified</status>
      <modifiedWord/>
      <trackRevisions>false</trackRevisions>
    </reviewItem>
    <reviewItem>
      <errorID>410d965e-e2ea-4cdb-b132-f923ca15879a</errorID>
      <errorWord>＜</errorWord>
      <group>L1_Format</group>
      <groupName>格式问题</groupName>
      <ability>L2_HalfPunc_CN</ability>
      <abilityName/>
      <candidateList>
        <item>&lt;</item>
      </candidateList>
      <explain>文本全半角错误。</explain>
      <paraID>26AFC210</paraID>
      <start>6</start>
      <end>7</end>
      <status>unmodified</status>
      <modifiedWord/>
      <trackRevisions>false</trackRevisions>
    </reviewItem>
    <reviewItem>
      <errorID>34f7a46f-dc06-440c-a639-21844443717c</errorID>
      <errorWord>＜</errorWord>
      <group>L1_Format</group>
      <groupName>格式问题</groupName>
      <ability>L2_HalfPunc_CN</ability>
      <abilityName/>
      <candidateList>
        <item>&lt;</item>
      </candidateList>
      <explain>文本全半角错误。</explain>
      <paraID>61519E48</paraID>
      <start>5</start>
      <end>6</end>
      <status>unmodified</status>
      <modifiedWord/>
      <trackRevisions>false</trackRevisions>
    </reviewItem>
    <reviewItem>
      <errorID>f0300fe9-2aa1-426b-80df-3c39bfe6c360</errorID>
      <errorWord>＜</errorWord>
      <group>L1_Format</group>
      <groupName>格式问题</groupName>
      <ability>L2_HalfPunc_CN</ability>
      <abilityName/>
      <candidateList>
        <item>&lt;</item>
      </candidateList>
      <explain>文本全半角错误。</explain>
      <paraID>7DD40CB3</paraID>
      <start>1</start>
      <end>2</end>
      <status>unmodified</status>
      <modifiedWord/>
      <trackRevisions>false</trackRevisions>
    </reviewItem>
    <reviewItem>
      <errorID>6cd579f0-d417-41da-ae19-e8aad486b318</errorID>
      <errorWord>＜</errorWord>
      <group>L1_Format</group>
      <groupName>格式问题</groupName>
      <ability>L2_HalfPunc_CN</ability>
      <abilityName/>
      <candidateList>
        <item>&lt;</item>
      </candidateList>
      <explain>文本全半角错误。</explain>
      <paraID>1311C35B</paraID>
      <start>5</start>
      <end>6</end>
      <status>unmodified</status>
      <modifiedWord/>
      <trackRevisions>false</trackRevisions>
    </reviewItem>
    <reviewItem>
      <errorID>448f210b-4f30-4162-8534-fb367cccc496</errorID>
      <errorWord>＜</errorWord>
      <group>L1_Format</group>
      <groupName>格式问题</groupName>
      <ability>L2_HalfPunc_CN</ability>
      <abilityName/>
      <candidateList>
        <item>&lt;</item>
      </candidateList>
      <explain>文本全半角错误。</explain>
      <paraID>61489490</paraID>
      <start>4</start>
      <end>5</end>
      <status>unmodified</status>
      <modifiedWord/>
      <trackRevisions>false</trackRevisions>
    </reviewItem>
    <reviewItem>
      <errorID>2dbab653-fd5e-482b-87cc-67c72634d755</errorID>
      <errorWord>＜</errorWord>
      <group>L1_Format</group>
      <groupName>格式问题</groupName>
      <ability>L2_HalfPunc_CN</ability>
      <abilityName/>
      <candidateList>
        <item>&lt;</item>
      </candidateList>
      <explain>文本全半角错误。</explain>
      <paraID>311B97EF</paraID>
      <start>1</start>
      <end>2</end>
      <status>unmodified</status>
      <modifiedWord/>
      <trackRevisions>false</trackRevisions>
    </reviewItem>
    <reviewItem>
      <errorID>24fc8a06-11db-4837-842a-bf2e5e769ee5</errorID>
      <errorWord>＜</errorWord>
      <group>L1_Format</group>
      <groupName>格式问题</groupName>
      <ability>L2_HalfPunc_CN</ability>
      <abilityName/>
      <candidateList>
        <item>&lt;</item>
      </candidateList>
      <explain>文本全半角错误。</explain>
      <paraID>6D0BA1BC</paraID>
      <start>6</start>
      <end>7</end>
      <status>unmodified</status>
      <modifiedWord/>
      <trackRevisions>false</trackRevisions>
    </reviewItem>
    <reviewItem>
      <errorID>932063c6-0548-476d-8e1c-53f0d9ae2e41</errorID>
      <errorWord>＜</errorWord>
      <group>L1_Format</group>
      <groupName>格式问题</groupName>
      <ability>L2_HalfPunc_CN</ability>
      <abilityName/>
      <candidateList>
        <item>&lt;</item>
      </candidateList>
      <explain>文本全半角错误。</explain>
      <paraID>79CEFDB0</paraID>
      <start>5</start>
      <end>6</end>
      <status>unmodified</status>
      <modifiedWord/>
      <trackRevisions>false</trackRevisions>
    </reviewItem>
    <reviewItem>
      <errorID>fd6a1a36-867f-4a38-a907-2f0e06dd25c7</errorID>
      <errorWord>＜</errorWord>
      <group>L1_Format</group>
      <groupName>格式问题</groupName>
      <ability>L2_HalfPunc_CN</ability>
      <abilityName/>
      <candidateList>
        <item>&lt;</item>
      </candidateList>
      <explain>文本全半角错误。</explain>
      <paraID>68041737</paraID>
      <start>1</start>
      <end>2</end>
      <status>unmodified</status>
      <modifiedWord/>
      <trackRevisions>false</trackRevisions>
    </reviewItem>
    <reviewItem>
      <errorID>fde675d4-e892-41be-a8ae-808fb9bc9f48</errorID>
      <errorWord>＜</errorWord>
      <group>L1_Format</group>
      <groupName>格式问题</groupName>
      <ability>L2_HalfPunc_CN</ability>
      <abilityName/>
      <candidateList>
        <item>&lt;</item>
      </candidateList>
      <explain>文本全半角错误。</explain>
      <paraID>58DA526B</paraID>
      <start>5</start>
      <end>6</end>
      <status>unmodified</status>
      <modifiedWord/>
      <trackRevisions>false</trackRevisions>
    </reviewItem>
    <reviewItem>
      <errorID>ea15feb8-952f-4b84-bd95-c29a0dac371b</errorID>
      <errorWord>＜</errorWord>
      <group>L1_Format</group>
      <groupName>格式问题</groupName>
      <ability>L2_HalfPunc_CN</ability>
      <abilityName/>
      <candidateList>
        <item>&lt;</item>
      </candidateList>
      <explain>文本全半角错误。</explain>
      <paraID>24D848C5</paraID>
      <start>4</start>
      <end>5</end>
      <status>unmodified</status>
      <modifiedWord/>
      <trackRevisions>false</trackRevisions>
    </reviewItem>
    <reviewItem>
      <errorID>07e7cade-711d-4a2b-bb50-78e7f12c67cd</errorID>
      <errorWord>＜</errorWord>
      <group>L1_Format</group>
      <groupName>格式问题</groupName>
      <ability>L2_HalfPunc_CN</ability>
      <abilityName/>
      <candidateList>
        <item>&lt;</item>
      </candidateList>
      <explain>文本全半角错误。</explain>
      <paraID>711FC450</paraID>
      <start>1</start>
      <end>2</end>
      <status>unmodified</status>
      <modifiedWord/>
      <trackRevisions>false</trackRevisions>
    </reviewItem>
    <reviewItem>
      <errorID>db853d9e-c371-44db-8de2-96c11097b7ee</errorID>
      <errorWord>＜</errorWord>
      <group>L1_Format</group>
      <groupName>格式问题</groupName>
      <ability>L2_HalfPunc_CN</ability>
      <abilityName/>
      <candidateList>
        <item>&lt;</item>
      </candidateList>
      <explain>文本全半角错误。</explain>
      <paraID>6BAC6303</paraID>
      <start>6</start>
      <end>7</end>
      <status>unmodified</status>
      <modifiedWord/>
      <trackRevisions>false</trackRevisions>
    </reviewItem>
    <reviewItem>
      <errorID>9dcc84db-2175-4091-95e2-98cefb11e376</errorID>
      <errorWord>＜</errorWord>
      <group>L1_Format</group>
      <groupName>格式问题</groupName>
      <ability>L2_HalfPunc_CN</ability>
      <abilityName/>
      <candidateList>
        <item>&lt;</item>
      </candidateList>
      <explain>文本全半角错误。</explain>
      <paraID>75549A7F</paraID>
      <start>5</start>
      <end>6</end>
      <status>unmodified</status>
      <modifiedWord/>
      <trackRevisions>false</trackRevisions>
    </reviewItem>
    <reviewItem>
      <errorID>58f09760-c6cf-4ee6-aa9b-29178f6b99f5</errorID>
      <errorWord>＜</errorWord>
      <group>L1_Format</group>
      <groupName>格式问题</groupName>
      <ability>L2_HalfPunc_CN</ability>
      <abilityName/>
      <candidateList>
        <item>&lt;</item>
      </candidateList>
      <explain>文本全半角错误。</explain>
      <paraID>68A7309E</paraID>
      <start>1</start>
      <end>2</end>
      <status>unmodified</status>
      <modifiedWord/>
      <trackRevisions>false</trackRevisions>
    </reviewItem>
    <reviewItem>
      <errorID>d570edfc-1238-40f3-97a1-414079bab98a</errorID>
      <errorWord>＜</errorWord>
      <group>L1_Format</group>
      <groupName>格式问题</groupName>
      <ability>L2_HalfPunc_CN</ability>
      <abilityName/>
      <candidateList>
        <item>&lt;</item>
      </candidateList>
      <explain>文本全半角错误。</explain>
      <paraID>70CB7B87</paraID>
      <start>5</start>
      <end>6</end>
      <status>unmodified</status>
      <modifiedWord/>
      <trackRevisions>false</trackRevisions>
    </reviewItem>
    <reviewItem>
      <errorID>bdf4e7a6-6eed-4b79-b603-7ffc0486cd25</errorID>
      <errorWord>＜</errorWord>
      <group>L1_Format</group>
      <groupName>格式问题</groupName>
      <ability>L2_HalfPunc_CN</ability>
      <abilityName/>
      <candidateList>
        <item>&lt;</item>
      </candidateList>
      <explain>文本全半角错误。</explain>
      <paraID>5F524CCA</paraID>
      <start>4</start>
      <end>5</end>
      <status>unmodified</status>
      <modifiedWord/>
      <trackRevisions>false</trackRevisions>
    </reviewItem>
    <reviewItem>
      <errorID>dd9ecafa-38b6-4440-8d22-74933221e14f</errorID>
      <errorWord>＜</errorWord>
      <group>L1_Format</group>
      <groupName>格式问题</groupName>
      <ability>L2_HalfPunc_CN</ability>
      <abilityName/>
      <candidateList>
        <item>&lt;</item>
      </candidateList>
      <explain>文本全半角错误。</explain>
      <paraID>50D770EA</paraID>
      <start>1</start>
      <end>2</end>
      <status>unmodified</status>
      <modifiedWord/>
      <trackRevisions>false</trackRevisions>
    </reviewItem>
    <reviewItem>
      <errorID>ae37bdda-2688-40e2-9362-b05a5820970e</errorID>
      <errorWord>＜</errorWord>
      <group>L1_Format</group>
      <groupName>格式问题</groupName>
      <ability>L2_HalfPunc_CN</ability>
      <abilityName/>
      <candidateList>
        <item>&lt;</item>
      </candidateList>
      <explain>文本全半角错误。</explain>
      <paraID>2644D7B4</paraID>
      <start>6</start>
      <end>7</end>
      <status>unmodified</status>
      <modifiedWord/>
      <trackRevisions>false</trackRevisions>
    </reviewItem>
    <reviewItem>
      <errorID>742f0aa7-bde5-4828-ab12-fc0b0e5e0028</errorID>
      <errorWord>＜</errorWord>
      <group>L1_Format</group>
      <groupName>格式问题</groupName>
      <ability>L2_HalfPunc_CN</ability>
      <abilityName/>
      <candidateList>
        <item>&lt;</item>
      </candidateList>
      <explain>文本全半角错误。</explain>
      <paraID>12BE2B0D</paraID>
      <start>5</start>
      <end>6</end>
      <status>unmodified</status>
      <modifiedWord/>
      <trackRevisions>false</trackRevisions>
    </reviewItem>
    <reviewItem>
      <errorID>6eb87f9c-50f5-4502-ac91-4e2bddc95c03</errorID>
      <errorWord>＜</errorWord>
      <group>L1_Format</group>
      <groupName>格式问题</groupName>
      <ability>L2_HalfPunc_CN</ability>
      <abilityName/>
      <candidateList>
        <item>&lt;</item>
      </candidateList>
      <explain>文本全半角错误。</explain>
      <paraID>1CAFEAAD</paraID>
      <start>1</start>
      <end>2</end>
      <status>unmodified</status>
      <modifiedWord/>
      <trackRevisions>false</trackRevisions>
    </reviewItem>
    <reviewItem>
      <errorID>9a2510f3-ec70-495d-848b-2a4fad270a75</errorID>
      <errorWord>＜</errorWord>
      <group>L1_Format</group>
      <groupName>格式问题</groupName>
      <ability>L2_HalfPunc_CN</ability>
      <abilityName/>
      <candidateList>
        <item>&lt;</item>
      </candidateList>
      <explain>文本全半角错误。</explain>
      <paraID>51DB1313</paraID>
      <start>5</start>
      <end>6</end>
      <status>unmodified</status>
      <modifiedWord/>
      <trackRevisions>false</trackRevisions>
    </reviewItem>
    <reviewItem>
      <errorID>a54f181c-6103-446e-bd22-3dfd923dfad9</errorID>
      <errorWord>＜</errorWord>
      <group>L1_Format</group>
      <groupName>格式问题</groupName>
      <ability>L2_HalfPunc_CN</ability>
      <abilityName/>
      <candidateList>
        <item>&lt;</item>
      </candidateList>
      <explain>文本全半角错误。</explain>
      <paraID>1B5470BC</paraID>
      <start>4</start>
      <end>5</end>
      <status>unmodified</status>
      <modifiedWord/>
      <trackRevisions>false</trackRevisions>
    </reviewItem>
    <reviewItem>
      <errorID>20480cd3-43e3-4606-8427-ccae337ce7c4</errorID>
      <errorWord>＜</errorWord>
      <group>L1_Format</group>
      <groupName>格式问题</groupName>
      <ability>L2_HalfPunc_CN</ability>
      <abilityName/>
      <candidateList>
        <item>&lt;</item>
      </candidateList>
      <explain>文本全半角错误。</explain>
      <paraID>13A08891</paraID>
      <start>1</start>
      <end>2</end>
      <status>unmodified</status>
      <modifiedWord/>
      <trackRevisions>false</trackRevisions>
    </reviewItem>
    <reviewItem>
      <errorID>4aece38c-98e4-4532-9ca8-e58769dfecfb</errorID>
      <errorWord>＜</errorWord>
      <group>L1_Format</group>
      <groupName>格式问题</groupName>
      <ability>L2_HalfPunc_CN</ability>
      <abilityName/>
      <candidateList>
        <item>&lt;</item>
      </candidateList>
      <explain>文本全半角错误。</explain>
      <paraID>2ED1939D</paraID>
      <start>6</start>
      <end>7</end>
      <status>unmodified</status>
      <modifiedWord/>
      <trackRevisions>false</trackRevisions>
    </reviewItem>
    <reviewItem>
      <errorID>e143a85d-a17b-494b-aebd-c86761a3f31e</errorID>
      <errorWord>＜</errorWord>
      <group>L1_Format</group>
      <groupName>格式问题</groupName>
      <ability>L2_HalfPunc_CN</ability>
      <abilityName/>
      <candidateList>
        <item>&lt;</item>
      </candidateList>
      <explain>文本全半角错误。</explain>
      <paraID>76435499</paraID>
      <start>5</start>
      <end>6</end>
      <status>unmodified</status>
      <modifiedWord/>
      <trackRevisions>false</trackRevisions>
    </reviewItem>
    <reviewItem>
      <errorID>ad934613-6d32-4119-8b7b-2f49a213ecbf</errorID>
      <errorWord>＜</errorWord>
      <group>L1_Format</group>
      <groupName>格式问题</groupName>
      <ability>L2_HalfPunc_CN</ability>
      <abilityName/>
      <candidateList>
        <item>&lt;</item>
      </candidateList>
      <explain>文本全半角错误。</explain>
      <paraID>1859B6E6</paraID>
      <start>1</start>
      <end>2</end>
      <status>unmodified</status>
      <modifiedWord/>
      <trackRevisions>false</trackRevisions>
    </reviewItem>
    <reviewItem>
      <errorID>6b22db51-a48d-4e3d-830f-8d04f338856c</errorID>
      <errorWord>＜</errorWord>
      <group>L1_Format</group>
      <groupName>格式问题</groupName>
      <ability>L2_HalfPunc_CN</ability>
      <abilityName/>
      <candidateList>
        <item>&lt;</item>
      </candidateList>
      <explain>文本全半角错误。</explain>
      <paraID>6DE54D90</paraID>
      <start>5</start>
      <end>6</end>
      <status>unmodified</status>
      <modifiedWord/>
      <trackRevisions>false</trackRevisions>
    </reviewItem>
    <reviewItem>
      <errorID>e2ac889c-2822-4b30-9899-ec57acb472b8</errorID>
      <errorWord>＜</errorWord>
      <group>L1_Format</group>
      <groupName>格式问题</groupName>
      <ability>L2_HalfPunc_CN</ability>
      <abilityName/>
      <candidateList>
        <item>&lt;</item>
      </candidateList>
      <explain>文本全半角错误。</explain>
      <paraID>163E5298</paraID>
      <start>4</start>
      <end>5</end>
      <status>unmodified</status>
      <modifiedWord/>
      <trackRevisions>false</trackRevisions>
    </reviewItem>
    <reviewItem>
      <errorID>0dd0c25f-4b5c-4d82-8679-c64e89d9e254</errorID>
      <errorWord>＜</errorWord>
      <group>L1_Format</group>
      <groupName>格式问题</groupName>
      <ability>L2_HalfPunc_CN</ability>
      <abilityName/>
      <candidateList>
        <item>&lt;</item>
      </candidateList>
      <explain>文本全半角错误。</explain>
      <paraID>6B658B85</paraID>
      <start>1</start>
      <end>2</end>
      <status>unmodified</status>
      <modifiedWord/>
      <trackRevisions>false</trackRevisions>
    </reviewItem>
    <reviewItem>
      <errorID>c700fac1-cd4c-4d60-a3b7-9831f89d0760</errorID>
      <errorWord>＜</errorWord>
      <group>L1_Format</group>
      <groupName>格式问题</groupName>
      <ability>L2_HalfPunc_CN</ability>
      <abilityName/>
      <candidateList>
        <item>&lt;</item>
      </candidateList>
      <explain>文本全半角错误。</explain>
      <paraID>55CD4BBA</paraID>
      <start>6</start>
      <end>7</end>
      <status>unmodified</status>
      <modifiedWord/>
      <trackRevisions>false</trackRevisions>
    </reviewItem>
    <reviewItem>
      <errorID>a8ac9b61-d292-454d-aa53-ff08fb4db11d</errorID>
      <errorWord>＜</errorWord>
      <group>L1_Format</group>
      <groupName>格式问题</groupName>
      <ability>L2_HalfPunc_CN</ability>
      <abilityName/>
      <candidateList>
        <item>&lt;</item>
      </candidateList>
      <explain>文本全半角错误。</explain>
      <paraID>1D998A43</paraID>
      <start>4</start>
      <end>5</end>
      <status>unmodified</status>
      <modifiedWord/>
      <trackRevisions>false</trackRevisions>
    </reviewItem>
    <reviewItem>
      <errorID>04ac7119-f1ef-4380-868c-901dd0b2ede2</errorID>
      <errorWord>＜</errorWord>
      <group>L1_Format</group>
      <groupName>格式问题</groupName>
      <ability>L2_HalfPunc_CN</ability>
      <abilityName/>
      <candidateList>
        <item>&lt;</item>
      </candidateList>
      <explain>文本全半角错误。</explain>
      <paraID>437B37A2</paraID>
      <start>1</start>
      <end>2</end>
      <status>unmodified</status>
      <modifiedWord/>
      <trackRevisions>false</trackRevisions>
    </reviewItem>
    <reviewItem>
      <errorID>9ffa8e27-50ed-4996-8d31-1255116e6b2c</errorID>
      <errorWord>＜</errorWord>
      <group>L1_Format</group>
      <groupName>格式问题</groupName>
      <ability>L2_HalfPunc_CN</ability>
      <abilityName/>
      <candidateList>
        <item>&lt;</item>
      </candidateList>
      <explain>文本全半角错误。</explain>
      <paraID>63666A43</paraID>
      <start>6</start>
      <end>7</end>
      <status>unmodified</status>
      <modifiedWord/>
      <trackRevisions>false</trackRevisions>
    </reviewItem>
    <reviewItem>
      <errorID>871f7fc0-9c0a-43ad-b9db-698837861770</errorID>
      <errorWord>＜</errorWord>
      <group>L1_Format</group>
      <groupName>格式问题</groupName>
      <ability>L2_HalfPunc_CN</ability>
      <abilityName/>
      <candidateList>
        <item>&lt;</item>
      </candidateList>
      <explain>文本全半角错误。</explain>
      <paraID>459EE99B</paraID>
      <start>5</start>
      <end>6</end>
      <status>unmodified</status>
      <modifiedWord/>
      <trackRevisions>false</trackRevisions>
    </reviewItem>
    <reviewItem>
      <errorID>3c95e12a-19a5-471a-a9f3-f560104ee1f8</errorID>
      <errorWord>＜</errorWord>
      <group>L1_Format</group>
      <groupName>格式问题</groupName>
      <ability>L2_HalfPunc_CN</ability>
      <abilityName/>
      <candidateList>
        <item>&lt;</item>
      </candidateList>
      <explain>文本全半角错误。</explain>
      <paraID>226839E5</paraID>
      <start>1</start>
      <end>2</end>
      <status>unmodified</status>
      <modifiedWord/>
      <trackRevisions>false</trackRevisions>
    </reviewItem>
    <reviewItem>
      <errorID>7710b82e-b870-4fe8-96fc-2113db7f50d8</errorID>
      <errorWord>＜</errorWord>
      <group>L1_Format</group>
      <groupName>格式问题</groupName>
      <ability>L2_HalfPunc_CN</ability>
      <abilityName/>
      <candidateList>
        <item>&lt;</item>
      </candidateList>
      <explain>文本全半角错误。</explain>
      <paraID> 92FE750</paraID>
      <start>6</start>
      <end>7</end>
      <status>unmodified</status>
      <modifiedWord/>
      <trackRevisions>false</trackRevisions>
    </reviewItem>
    <reviewItem>
      <errorID>bff91477-0695-4cac-9814-c738775aedf3</errorID>
      <errorWord>＜</errorWord>
      <group>L1_Format</group>
      <groupName>格式问题</groupName>
      <ability>L2_HalfPunc_CN</ability>
      <abilityName/>
      <candidateList>
        <item>&lt;</item>
      </candidateList>
      <explain>文本全半角错误。</explain>
      <paraID>56A4219B</paraID>
      <start>6</start>
      <end>7</end>
      <status>unmodified</status>
      <modifiedWord/>
      <trackRevisions>false</trackRevisions>
    </reviewItem>
    <reviewItem>
      <errorID>365b1ff9-8e40-48e8-b851-2d2081d7a81e</errorID>
      <errorWord>＜</errorWord>
      <group>L1_Format</group>
      <groupName>格式问题</groupName>
      <ability>L2_HalfPunc_CN</ability>
      <abilityName/>
      <candidateList>
        <item>&lt;</item>
      </candidateList>
      <explain>文本全半角错误。</explain>
      <paraID>2748FF00</paraID>
      <start>1</start>
      <end>2</end>
      <status>unmodified</status>
      <modifiedWord/>
      <trackRevisions>false</trackRevisions>
    </reviewItem>
    <reviewItem>
      <errorID>682435a8-cec9-4f4d-a90d-9f6ba95af1d7</errorID>
      <errorWord>＜</errorWord>
      <group>L1_Format</group>
      <groupName>格式问题</groupName>
      <ability>L2_HalfPunc_CN</ability>
      <abilityName/>
      <candidateList>
        <item>&lt;</item>
      </candidateList>
      <explain>文本全半角错误。</explain>
      <paraID>647D85E6</paraID>
      <start>5</start>
      <end>6</end>
      <status>unmodified</status>
      <modifiedWord/>
      <trackRevisions>false</trackRevisions>
    </reviewItem>
    <reviewItem>
      <errorID>15075edd-f59e-40d3-80ef-64a7910959f4</errorID>
      <errorWord>＜</errorWord>
      <group>L1_Format</group>
      <groupName>格式问题</groupName>
      <ability>L2_HalfPunc_CN</ability>
      <abilityName/>
      <candidateList>
        <item>&lt;</item>
      </candidateList>
      <explain>文本全半角错误。</explain>
      <paraID>274EC882</paraID>
      <start>5</start>
      <end>6</end>
      <status>unmodified</status>
      <modifiedWord/>
      <trackRevisions>false</trackRevisions>
    </reviewItem>
    <reviewItem>
      <errorID>74d33c79-f981-469f-b946-e9524df73e73</errorID>
      <errorWord>＜</errorWord>
      <group>L1_Format</group>
      <groupName>格式问题</groupName>
      <ability>L2_HalfPunc_CN</ability>
      <abilityName/>
      <candidateList>
        <item>&lt;</item>
      </candidateList>
      <explain>文本全半角错误。</explain>
      <paraID> AADFC32</paraID>
      <start>1</start>
      <end>2</end>
      <status>unmodified</status>
      <modifiedWord/>
      <trackRevisions>false</trackRevisions>
    </reviewItem>
    <reviewItem>
      <errorID>ff97eddd-ba66-491d-a8b7-15ca32d4bb16</errorID>
      <errorWord>＜</errorWord>
      <group>L1_Format</group>
      <groupName>格式问题</groupName>
      <ability>L2_HalfPunc_CN</ability>
      <abilityName/>
      <candidateList>
        <item>&lt;</item>
      </candidateList>
      <explain>文本全半角错误。</explain>
      <paraID>1544564D</paraID>
      <start>6</start>
      <end>7</end>
      <status>unmodified</status>
      <modifiedWord/>
      <trackRevisions>false</trackRevisions>
    </reviewItem>
    <reviewItem>
      <errorID>649258c0-b182-49bd-8401-2946a0930c29</errorID>
      <errorWord>＜</errorWord>
      <group>L1_Format</group>
      <groupName>格式问题</groupName>
      <ability>L2_HalfPunc_CN</ability>
      <abilityName/>
      <candidateList>
        <item>&lt;</item>
      </candidateList>
      <explain>文本全半角错误。</explain>
      <paraID>18CB95B4</paraID>
      <start>5</start>
      <end>6</end>
      <status>unmodified</status>
      <modifiedWord/>
      <trackRevisions>false</trackRevisions>
    </reviewItem>
    <reviewItem>
      <errorID>d539f984-28f3-457e-b4ca-0f164344ea0d</errorID>
      <errorWord>＜</errorWord>
      <group>L1_Format</group>
      <groupName>格式问题</groupName>
      <ability>L2_HalfPunc_CN</ability>
      <abilityName/>
      <candidateList>
        <item>&lt;</item>
      </candidateList>
      <explain>文本全半角错误。</explain>
      <paraID>2FFAF9D1</paraID>
      <start>1</start>
      <end>2</end>
      <status>unmodified</status>
      <modifiedWord/>
      <trackRevisions>false</trackRevisions>
    </reviewItem>
    <reviewItem>
      <errorID>15576747-4a8a-4ae6-a7dd-e98f04581061</errorID>
      <errorWord>＜</errorWord>
      <group>L1_Format</group>
      <groupName>格式问题</groupName>
      <ability>L2_HalfPunc_CN</ability>
      <abilityName/>
      <candidateList>
        <item>&lt;</item>
      </candidateList>
      <explain>文本全半角错误。</explain>
      <paraID>422A03E3</paraID>
      <start>5</start>
      <end>6</end>
      <status>unmodified</status>
      <modifiedWord/>
      <trackRevisions>false</trackRevisions>
    </reviewItem>
    <reviewItem>
      <errorID>07fa545e-fa01-492e-b5fa-38ce296592e0</errorID>
      <errorWord>＜</errorWord>
      <group>L1_Format</group>
      <groupName>格式问题</groupName>
      <ability>L2_HalfPunc_CN</ability>
      <abilityName/>
      <candidateList>
        <item>&lt;</item>
      </candidateList>
      <explain>文本全半角错误。</explain>
      <paraID>65CEBC70</paraID>
      <start>4</start>
      <end>5</end>
      <status>unmodified</status>
      <modifiedWord/>
      <trackRevisions>false</trackRevisions>
    </reviewItem>
    <reviewItem>
      <errorID>a302994b-4872-428d-9f80-513ed9ea79d4</errorID>
      <errorWord>＜</errorWord>
      <group>L1_Format</group>
      <groupName>格式问题</groupName>
      <ability>L2_HalfPunc_CN</ability>
      <abilityName/>
      <candidateList>
        <item>&lt;</item>
      </candidateList>
      <explain>文本全半角错误。</explain>
      <paraID> 4228C86</paraID>
      <start>1</start>
      <end>2</end>
      <status>unmodified</status>
      <modifiedWord/>
      <trackRevisions>false</trackRevisions>
    </reviewItem>
    <reviewItem>
      <errorID>d44d2001-bcee-477d-84ca-5c0f2f62a960</errorID>
      <errorWord>＜</errorWord>
      <group>L1_Format</group>
      <groupName>格式问题</groupName>
      <ability>L2_HalfPunc_CN</ability>
      <abilityName/>
      <candidateList>
        <item>&lt;</item>
      </candidateList>
      <explain>文本全半角错误。</explain>
      <paraID>416807FC</paraID>
      <start>6</start>
      <end>7</end>
      <status>unmodified</status>
      <modifiedWord/>
      <trackRevisions>false</trackRevisions>
    </reviewItem>
    <reviewItem>
      <errorID>ec646530-5112-4098-91be-159f419c6fd7</errorID>
      <errorWord>＜</errorWord>
      <group>L1_Format</group>
      <groupName>格式问题</groupName>
      <ability>L2_HalfPunc_CN</ability>
      <abilityName/>
      <candidateList>
        <item>&lt;</item>
      </candidateList>
      <explain>文本全半角错误。</explain>
      <paraID>6249FE10</paraID>
      <start>5</start>
      <end>6</end>
      <status>unmodified</status>
      <modifiedWord/>
      <trackRevisions>false</trackRevisions>
    </reviewItem>
    <reviewItem>
      <errorID>463b3a8a-9a42-4789-baea-32bdac949501</errorID>
      <errorWord>＜</errorWord>
      <group>L1_Format</group>
      <groupName>格式问题</groupName>
      <ability>L2_HalfPunc_CN</ability>
      <abilityName/>
      <candidateList>
        <item>&lt;</item>
      </candidateList>
      <explain>文本全半角错误。</explain>
      <paraID>74844BC3</paraID>
      <start>1</start>
      <end>2</end>
      <status>unmodified</status>
      <modifiedWord/>
      <trackRevisions>false</trackRevisions>
    </reviewItem>
    <reviewItem>
      <errorID>710d675e-6fa8-4b3f-bebe-12a89cb7f5ae</errorID>
      <errorWord>＜</errorWord>
      <group>L1_Format</group>
      <groupName>格式问题</groupName>
      <ability>L2_HalfPunc_CN</ability>
      <abilityName/>
      <candidateList>
        <item>&lt;</item>
      </candidateList>
      <explain>文本全半角错误。</explain>
      <paraID>54016471</paraID>
      <start>5</start>
      <end>6</end>
      <status>unmodified</status>
      <modifiedWord/>
      <trackRevisions>false</trackRevisions>
    </reviewItem>
    <reviewItem>
      <errorID>db986766-8ea2-45c6-a2bf-76eaabce52ed</errorID>
      <errorWord>＜</errorWord>
      <group>L1_Format</group>
      <groupName>格式问题</groupName>
      <ability>L2_HalfPunc_CN</ability>
      <abilityName/>
      <candidateList>
        <item>&lt;</item>
      </candidateList>
      <explain>文本全半角错误。</explain>
      <paraID>379E5C28</paraID>
      <start>4</start>
      <end>5</end>
      <status>unmodified</status>
      <modifiedWord/>
      <trackRevisions>false</trackRevisions>
    </reviewItem>
    <reviewItem>
      <errorID>4416c4e3-2f9d-442b-a4e2-cf8e1e40651d</errorID>
      <errorWord>＜</errorWord>
      <group>L1_Format</group>
      <groupName>格式问题</groupName>
      <ability>L2_HalfPunc_CN</ability>
      <abilityName/>
      <candidateList>
        <item>&lt;</item>
      </candidateList>
      <explain>文本全半角错误。</explain>
      <paraID>380CE3FB</paraID>
      <start>1</start>
      <end>2</end>
      <status>unmodified</status>
      <modifiedWord/>
      <trackRevisions>false</trackRevisions>
    </reviewItem>
    <reviewItem>
      <errorID>1a90a0dc-e89e-40c0-a1dc-904f347db5ee</errorID>
      <errorWord>[2011]300号</errorWord>
      <group>L1_Knowledge</group>
      <groupName>知识性问题</groupName>
      <ability>L2_Knowledge</ability>
      <abilityName>其他知识</abilityName>
      <candidateList>
        <item>〔2011〕300号</item>
      </candidateList>
      <explain>发文字号格式错误。</explain>
      <paraID>30DA005C</paraID>
      <start>35</start>
      <end>45</end>
      <status>unmodified</status>
      <modifiedWord/>
      <trackRevisions>false</trackRevisions>
    </reviewItem>
    <reviewItem>
      <errorID>d2a1366a-03fd-414a-8f09-9ca1a001f082</errorID>
      <errorWord>须</errorWord>
      <group>L1_Word</group>
      <groupName>字词问题</groupName>
      <ability>L2_Typo</ability>
      <abilityName>字词错误</abilityName>
      <candidateList>
        <item>需</item>
      </candidateList>
      <explain>存在发音相同字词的误用。</explain>
      <paraID>30DA005C</paraID>
      <start>82</start>
      <end>83</end>
      <status>unmodified</status>
      <modifiedWord/>
      <trackRevisions>false</trackRevisions>
    </reviewItem>
    <reviewItem>
      <errorID>8c90d0ed-deee-4ddd-8785-af6b7c6035c1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6B0E1308</paraID>
      <start>0</start>
      <end>2</end>
      <status>unmodified</status>
      <modifiedWord/>
      <trackRevisions>false</trackRevisions>
    </reviewItem>
    <reviewItem>
      <errorID>55cc9aa4-f5cd-4427-b01b-b7a95b6b1853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3566FE90</paraID>
      <start>0</start>
      <end>2</end>
      <status>unmodified</status>
      <modifiedWord/>
      <trackRevisions>false</trackRevisions>
    </reviewItem>
    <reviewItem>
      <errorID>355b3f5b-9fff-4466-97c3-3544b84cc4c7</errorID>
      <errorWord>）</errorWord>
      <group>L1_Punc</group>
      <groupName>标点问题</groupName>
      <ability>L2_Punc_CN</ability>
      <abilityName/>
      <candidateList/>
      <explain>此处标点可能未正确匹配，请检查句子中是否存在标点冗余、缺失或使用错误的情况。</explain>
      <paraID>3566FE90</paraID>
      <start>174</start>
      <end>175</end>
      <status>unmodified</status>
      <modifiedWord/>
      <trackRevisions>false</trackRevisions>
    </reviewItem>
    <reviewItem>
      <errorID>f213a7b6-1429-4d20-afa8-f1ef09f0c954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5234FEF</paraID>
      <start>0</start>
      <end>2</end>
      <status>unmodified</status>
      <modifiedWord/>
      <trackRevisions>false</trackRevisions>
    </reviewItem>
    <reviewItem>
      <errorID>678e703a-3927-47d5-8f76-e0681420a6f3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77D58A7</paraID>
      <start>0</start>
      <end>2</end>
      <status>unmodified</status>
      <modifiedWord/>
      <trackRevisions>false</trackRevisions>
    </reviewItem>
    <reviewItem>
      <errorID>2aa12bde-a472-4fb6-8259-46ba09d32e3e</errorID>
      <errorWord>应按</errorWord>
      <group>L1_Word</group>
      <groupName>字词问题</groupName>
      <ability>L2_Typo</ability>
      <abilityName>字词错误</abilityName>
      <candidateList>
        <item>应</item>
      </candidateList>
      <explain/>
      <paraID> 77D58A7</paraID>
      <start>40</start>
      <end>42</end>
      <status>unmodified</status>
      <modifiedWord/>
      <trackRevisions>false</trackRevisions>
    </reviewItem>
    <reviewItem>
      <errorID>98c9a160-bc8c-412c-854a-d2608ec6a9db</errorID>
      <errorWord>下</errorWord>
      <group>L1_Word</group>
      <groupName>字词问题</groupName>
      <ability>L2_Typo</ability>
      <abilityName>字词错误</abilityName>
      <candidateList>
        <item>下简</item>
      </candidateList>
      <explain/>
      <paraID> 77D58A7</paraID>
      <start>171</start>
      <end>172</end>
      <status>unmodified</status>
      <modifiedWord/>
      <trackRevisions>false</trackRevisions>
    </reviewItem>
    <reviewItem>
      <errorID>a1e51edf-89bf-4bde-a99a-cf62c27e61d1</errorID>
      <errorWord>)</errorWord>
      <group>L1_Format</group>
      <groupName>格式问题</groupName>
      <ability>L2_HalfPunc_CN</ability>
      <abilityName/>
      <candidateList>
        <item>）</item>
      </candidateList>
      <explain>文本全半角错误。</explain>
      <paraID> 77D58A7</paraID>
      <start>220</start>
      <end>221</end>
      <status>unmodified</status>
      <modifiedWord/>
      <trackRevisions>false</trackRevisions>
    </reviewItem>
    <reviewItem>
      <errorID>84051aa9-add5-4085-ae15-eb40d6905e8f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33E280C1</paraID>
      <start>0</start>
      <end>2</end>
      <status>unmodified</status>
      <modifiedWord/>
      <trackRevisions>false</trackRevisions>
    </reviewItem>
    <reviewItem>
      <errorID>81ece774-155e-4049-b897-f40652b2f373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2E1F8D5D</paraID>
      <start>0</start>
      <end>2</end>
      <status>unmodified</status>
      <modifiedWord/>
      <trackRevisions>false</trackRevisions>
    </reviewItem>
    <reviewItem>
      <errorID>b22251d8-f8db-48b9-92b7-d566c5a34f69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11BC2246</paraID>
      <start>0</start>
      <end>2</end>
      <status>unmodified</status>
      <modifiedWord/>
      <trackRevisions>false</trackRevisions>
    </reviewItem>
    <reviewItem>
      <errorID>c9723497-657f-4ee6-bae7-c55c46471391</errorID>
      <errorWord>（</errorWord>
      <group>L1_Punc</group>
      <groupName>标点问题</groupName>
      <ability>L2_Punc_CN</ability>
      <abilityName/>
      <candidateList/>
      <explain>同一形式括号套用。</explain>
      <paraID>11BC2246</paraID>
      <start>49</start>
      <end>50</end>
      <status>unmodified</status>
      <modifiedWord/>
      <trackRevisions>false</trackRevisions>
    </reviewItem>
    <reviewItem>
      <errorID>1d4e9916-65ca-4bbb-8c4f-12b78a8a4427</errorID>
      <errorWord>）</errorWord>
      <group>L1_Punc</group>
      <groupName>标点问题</groupName>
      <ability>L2_Punc_CN</ability>
      <abilityName/>
      <candidateList/>
      <explain>同一形式括号套用。</explain>
      <paraID>11BC2246</paraID>
      <start>59</start>
      <end>60</end>
      <status>unmodified</status>
      <modifiedWord/>
      <trackRevisions>false</trackRevisions>
    </reviewItem>
    <reviewItem>
      <errorID>8c3ee82d-5ca7-482f-8aa0-48af9478aa19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1543F8BB</paraID>
      <start>0</start>
      <end>2</end>
      <status>unmodified</status>
      <modifiedWord/>
      <trackRevisions>false</trackRevisions>
    </reviewItem>
    <reviewItem>
      <errorID>ef3b732d-7304-4b4e-aa7a-5e0a4ec05145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702D2762</paraID>
      <start>0</start>
      <end>2</end>
      <status>unmodified</status>
      <modifiedWord/>
      <trackRevisions>false</trackRevisions>
    </reviewItem>
    <reviewItem>
      <errorID>44fa62ca-9fea-429f-958d-0b754915a2c9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17F4F596</paraID>
      <start>0</start>
      <end>2</end>
      <status>unmodified</status>
      <modifiedWord/>
      <trackRevisions>false</trackRevisions>
    </reviewItem>
    <reviewItem>
      <errorID>7303c7e9-baa0-4af7-b469-74d7cfc8b23b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38107D0E</paraID>
      <start>0</start>
      <end>2</end>
      <status>unmodified</status>
      <modifiedWord/>
      <trackRevisions>false</trackRevisions>
    </reviewItem>
    <reviewItem>
      <errorID>122c8969-c7c5-42de-8c21-9495dffb3090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E75DCE4</paraID>
      <start>0</start>
      <end>2</end>
      <status>unmodified</status>
      <modifiedWord/>
      <trackRevisions>false</trackRevisions>
    </reviewItem>
    <reviewItem>
      <errorID>bda8cbe8-ac05-4b16-ae66-3f934544334e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FF16F2</paraID>
      <start>0</start>
      <end>2</end>
      <status>unmodified</status>
      <modifiedWord/>
      <trackRevisions>false</trackRevisions>
    </reviewItem>
    <reviewItem>
      <errorID>d4512da4-a1cc-4cf6-9c28-9f4a9c936bf4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6D1DD8F6</paraID>
      <start>0</start>
      <end>2</end>
      <status>unmodified</status>
      <modifiedWord/>
      <trackRevisions>false</trackRevisions>
    </reviewItem>
    <reviewItem>
      <errorID>fef99903-61e4-4c2d-adb3-5dda952d10fe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4851FD31</paraID>
      <start>0</start>
      <end>2</end>
      <status>unmodified</status>
      <modifiedWord/>
      <trackRevisions>false</trackRevisions>
    </reviewItem>
    <reviewItem>
      <errorID>80ced508-bf2d-4570-ab71-cdceae85ad51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644C0FA0</paraID>
      <start>0</start>
      <end>2</end>
      <status>unmodified</status>
      <modifiedWord/>
      <trackRevisions>false</trackRevisions>
    </reviewItem>
    <reviewItem>
      <errorID>9a392a7c-9442-4011-bb3e-a442c7a072ab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3D6847F7</paraID>
      <start>0</start>
      <end>2</end>
      <status>unmodified</status>
      <modifiedWord/>
      <trackRevisions>false</trackRevisions>
    </reviewItem>
    <reviewItem>
      <errorID>7634e1cb-02a5-4524-861a-6700a209a1c3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3C305A60</paraID>
      <start>0</start>
      <end>2</end>
      <status>unmodified</status>
      <modifiedWord/>
      <trackRevisions>false</trackRevisions>
    </reviewItem>
    <reviewItem>
      <errorID>d478983e-d688-458b-af50-5071975d177e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146246A1</paraID>
      <start>0</start>
      <end>2</end>
      <status>unmodified</status>
      <modifiedWord/>
      <trackRevisions>false</trackRevisions>
    </reviewItem>
    <reviewItem>
      <errorID>7da319cb-a727-4792-9f39-036c18189f65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374EB5D8</paraID>
      <start>0</start>
      <end>2</end>
      <status>unmodified</status>
      <modifiedWord/>
      <trackRevisions>false</trackRevisions>
    </reviewItem>
    <reviewItem>
      <errorID>165d38fc-09c5-4701-bac8-15be32dde227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47F8B69A</paraID>
      <start>0</start>
      <end>2</end>
      <status>unmodified</status>
      <modifiedWord/>
      <trackRevisions>false</trackRevisions>
    </reviewItem>
    <reviewItem>
      <errorID>a6c955cb-cd89-4e13-8ad5-7cfb3cef9401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4A4A5B79</paraID>
      <start>0</start>
      <end>2</end>
      <status>unmodified</status>
      <modifiedWord/>
      <trackRevisions>false</trackRevisions>
    </reviewItem>
    <reviewItem>
      <errorID>5e1ad9ce-814f-4f6d-a871-8e465157a700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22E37CA7</paraID>
      <start>0</start>
      <end>2</end>
      <status>unmodified</status>
      <modifiedWord/>
      <trackRevisions>false</trackRevisions>
    </reviewItem>
    <reviewItem>
      <errorID>b3b6b7d0-aef2-4a34-9363-86131e34297c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235FCD27</paraID>
      <start>0</start>
      <end>2</end>
      <status>unmodified</status>
      <modifiedWord/>
      <trackRevisions>false</trackRevisions>
    </reviewItem>
    <reviewItem>
      <errorID>dac36a9e-05f8-4975-a985-2c0ff1f761cb</errorID>
      <errorWord>（</errorWord>
      <group>L1_Format</group>
      <groupName>格式问题</groupName>
      <ability>L2_HalfPunc_CN</ability>
      <abilityName/>
      <candidateList>
        <item>(</item>
      </candidateList>
      <explain>文本全半角错误。</explain>
      <paraID>106F15E1</paraID>
      <start>4</start>
      <end>5</end>
      <status>unmodified</status>
      <modifiedWord/>
      <trackRevisions>false</trackRevisions>
    </reviewItem>
    <reviewItem>
      <errorID>1bf12130-5191-4c1b-801f-aaa68375bb65</errorID>
      <errorWord>）</errorWord>
      <group>L1_Format</group>
      <groupName>格式问题</groupName>
      <ability>L2_HalfPunc_CN</ability>
      <abilityName/>
      <candidateList>
        <item>)</item>
      </candidateList>
      <explain>文本全半角错误。</explain>
      <paraID>106F15E1</paraID>
      <start>6</start>
      <end>7</end>
      <status>unmodified</status>
      <modifiedWord/>
      <trackRevisions>false</trackRevisions>
    </reviewItem>
    <reviewItem>
      <errorID>8d020706-f10a-4665-aa3e-686720bf788f</errorID>
      <errorWord>(</errorWord>
      <group>L1_Format</group>
      <groupName>格式问题</groupName>
      <ability>L2_HalfPunc_CN</ability>
      <abilityName/>
      <candidateList>
        <item>（</item>
      </candidateList>
      <explain>文本全半角错误。</explain>
      <paraID>1EB69DB6</paraID>
      <start>13</start>
      <end>14</end>
      <status>unmodified</status>
      <modifiedWord/>
      <trackRevisions>false</trackRevisions>
    </reviewItem>
    <reviewItem>
      <errorID>eedb3604-fb5c-47bc-8e74-6d81d420d06a</errorID>
      <errorWord>)</errorWord>
      <group>L1_Format</group>
      <groupName>格式问题</groupName>
      <ability>L2_HalfPunc_CN</ability>
      <abilityName/>
      <candidateList>
        <item>）</item>
      </candidateList>
      <explain>文本全半角错误。</explain>
      <paraID>1EB69DB6</paraID>
      <start>36</start>
      <end>37</end>
      <status>unmodified</status>
      <modifiedWord/>
      <trackRevisions>false</trackRevisions>
    </reviewItem>
    <reviewItem>
      <errorID>1110f145-0299-4ec0-9a73-340869f0fa4c</errorID>
      <errorWord>(</errorWord>
      <group>L1_Format</group>
      <groupName>格式问题</groupName>
      <ability>L2_HalfPunc_CN</ability>
      <abilityName/>
      <candidateList>
        <item>（</item>
      </candidateList>
      <explain>文本全半角错误。</explain>
      <paraID>1EB69DB6</paraID>
      <start>46</start>
      <end>47</end>
      <status>unmodified</status>
      <modifiedWord/>
      <trackRevisions>false</trackRevisions>
    </reviewItem>
    <reviewItem>
      <errorID>88108c5d-9a3b-4580-b64c-f9a575560d5f</errorID>
      <errorWord>)</errorWord>
      <group>L1_Format</group>
      <groupName>格式问题</groupName>
      <ability>L2_HalfPunc_CN</ability>
      <abilityName/>
      <candidateList>
        <item>）</item>
      </candidateList>
      <explain>文本全半角错误。</explain>
      <paraID>1EB69DB6</paraID>
      <start>62</start>
      <end>63</end>
      <status>unmodified</status>
      <modifiedWord/>
      <trackRevisions>false</trackRevisions>
    </reviewItem>
    <reviewItem>
      <errorID>b931c566-15cc-4072-95a8-4e71e93cb386</errorID>
      <errorWord>对在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405FFB8D</paraID>
      <start>0</start>
      <end>2</end>
      <status>unmodified</status>
      <modifiedWord/>
      <trackRevisions>false</trackRevisions>
    </reviewItem>
    <reviewItem>
      <errorID>c80e7032-54cd-4839-909a-58c026e93cf7</errorID>
      <errorWord>(</errorWord>
      <group>L1_Format</group>
      <groupName>格式问题</groupName>
      <ability>L2_HalfPunc_CN</ability>
      <abilityName/>
      <candidateList>
        <item>（</item>
      </candidateList>
      <explain>文本全半角错误。</explain>
      <paraID>405FFB8D</paraID>
      <start>10</start>
      <end>11</end>
      <status>unmodified</status>
      <modifiedWord/>
      <trackRevisions>false</trackRevisions>
    </reviewItem>
    <reviewItem>
      <errorID>64fa0d4b-001a-409f-93a1-d3e232581955</errorID>
      <errorWord>)</errorWord>
      <group>L1_Format</group>
      <groupName>格式问题</groupName>
      <ability>L2_HalfPunc_CN</ability>
      <abilityName/>
      <candidateList>
        <item>）</item>
      </candidateList>
      <explain>文本全半角错误。</explain>
      <paraID>405FFB8D</paraID>
      <start>33</start>
      <end>34</end>
      <status>unmodified</status>
      <modifiedWord/>
      <trackRevisions>false</trackRevisions>
    </reviewItem>
    <reviewItem>
      <errorID>03154116-848b-454c-b8c9-410849462e2b</errorID>
      <errorWord>(</errorWord>
      <group>L1_Format</group>
      <groupName>格式问题</groupName>
      <ability>L2_HalfPunc_CN</ability>
      <abilityName/>
      <candidateList>
        <item>（</item>
      </candidateList>
      <explain>文本全半角错误。</explain>
      <paraID>405FFB8D</paraID>
      <start>43</start>
      <end>44</end>
      <status>unmodified</status>
      <modifiedWord/>
      <trackRevisions>false</trackRevisions>
    </reviewItem>
    <reviewItem>
      <errorID>9a592d94-7c26-470c-945e-d94cd8958d3f</errorID>
      <errorWord>)</errorWord>
      <group>L1_Format</group>
      <groupName>格式问题</groupName>
      <ability>L2_HalfPunc_CN</ability>
      <abilityName/>
      <candidateList>
        <item>）</item>
      </candidateList>
      <explain>文本全半角错误。</explain>
      <paraID>405FFB8D</paraID>
      <start>59</start>
      <end>60</end>
      <status>unmodified</status>
      <modifiedWord/>
      <trackRevisions>false</trackRevisions>
    </reviewItem>
    <reviewItem>
      <errorID>14b7f4d5-1adc-4bba-9a80-fca499cdf3f8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525A439</paraID>
      <start>0</start>
      <end>2</end>
      <status>unmodified</status>
      <modifiedWord/>
      <trackRevisions>false</trackRevisions>
    </reviewItem>
    <reviewItem>
      <errorID>d9c3a905-f3be-4d25-b035-4ce7d59b7e0e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1E7F3CD3</paraID>
      <start>0</start>
      <end>2</end>
      <status>unmodified</status>
      <modifiedWord/>
      <trackRevisions>false</trackRevisions>
    </reviewItem>
    <reviewItem>
      <errorID>926545a3-ac0d-40bd-8145-a5f7a4faf4b4</errorID>
      <errorWord>公章的管理规定，用</errorWord>
      <group>L1_Word</group>
      <groupName>字词问题</groupName>
      <ability>L2_Typo</ability>
      <abilityName>字词错误</abilityName>
      <candidateList>
        <item>公章的管理规定，使用</item>
      </candidateList>
      <explain/>
      <paraID>7AA285AD</paraID>
      <start>25</start>
      <end>34</end>
      <status>unmodified</status>
      <modifiedWord/>
      <trackRevisions>false</trackRevisions>
    </reviewItem>
    <reviewItem>
      <errorID>f98e7be5-a1ee-41e6-8aae-d6298300ec16</errorID>
      <errorWord>（</errorWord>
      <group>L1_Punc</group>
      <groupName>标点问题</groupName>
      <ability>L2_Punc_CN</ability>
      <abilityName/>
      <candidateList/>
      <explain>同一形式括号套用。</explain>
      <paraID>7AA285AD</paraID>
      <start>74</start>
      <end>75</end>
      <status>unmodified</status>
      <modifiedWord/>
      <trackRevisions>false</trackRevisions>
    </reviewItem>
    <reviewItem>
      <errorID>cb9c3fb1-4fba-430d-b7d9-6f470c003128</errorID>
      <errorWord>）</errorWord>
      <group>L1_Punc</group>
      <groupName>标点问题</groupName>
      <ability>L2_Punc_CN</ability>
      <abilityName/>
      <candidateList/>
      <explain>同一形式括号套用。</explain>
      <paraID>7AA285AD</paraID>
      <start>79</start>
      <end>80</end>
      <status>unmodified</status>
      <modifiedWord/>
      <trackRevisions>false</trackRevisions>
    </reviewItem>
    <reviewItem>
      <errorID>aaf7e86e-bc4c-4e3e-9c69-8fab6d6cb3a1</errorID>
      <errorWord>（</errorWord>
      <group>L1_Punc</group>
      <groupName>标点问题</groupName>
      <ability>L2_Punc_CN</ability>
      <abilityName/>
      <candidateList/>
      <explain>同一形式括号套用。</explain>
      <paraID>6F84C0B1</paraID>
      <start>82</start>
      <end>83</end>
      <status>unmodified</status>
      <modifiedWord/>
      <trackRevisions>false</trackRevisions>
    </reviewItem>
    <reviewItem>
      <errorID>0d6d765b-c060-4e36-9372-e4091ab1abca</errorID>
      <errorWord>）</errorWord>
      <group>L1_Punc</group>
      <groupName>标点问题</groupName>
      <ability>L2_Punc_CN</ability>
      <abilityName/>
      <candidateList/>
      <explain>同一形式括号套用。</explain>
      <paraID>6F84C0B1</paraID>
      <start>87</start>
      <end>88</end>
      <status>unmodified</status>
      <modifiedWord/>
      <trackRevisions>false</trackRevisions>
    </reviewItem>
    <reviewItem>
      <errorID>fafaffd6-a14b-42ed-b74e-d2083e09b36d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29FF6598</paraID>
      <start>51</start>
      <end>54</end>
      <status>unmodified</status>
      <modifiedWord/>
      <trackRevisions>false</trackRevisions>
    </reviewItem>
    <reviewItem>
      <errorID>ef037366-33f3-403b-aa52-a15ceebb2035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29FF6598</paraID>
      <start>70</start>
      <end>73</end>
      <status>unmodified</status>
      <modifiedWord/>
      <trackRevisions>false</trackRevisions>
    </reviewItem>
    <reviewItem>
      <errorID>e9db3bca-85b9-4494-ab5a-2fb4a592dc28</errorID>
      <errorWord>[2020]46号</errorWord>
      <group>L1_Knowledge</group>
      <groupName>知识性问题</groupName>
      <ability>L2_Knowledge</ability>
      <abilityName>其他知识</abilityName>
      <candidateList>
        <item>〔2020〕46号</item>
      </candidateList>
      <explain>发文字号格式错误。</explain>
      <paraID>4B8FD940</paraID>
      <start>26</start>
      <end>35</end>
      <status>unmodified</status>
      <modifiedWord/>
      <trackRevisions>false</trackRevisions>
    </reviewItem>
    <reviewItem>
      <errorID>66de68eb-c683-4a21-bdd1-a11424e134cd</errorID>
      <errorWord>第九条、</errorWord>
      <group>L1_Punc</group>
      <groupName>标点问题</groupName>
      <ability>L2_Punc_CN</ability>
      <abilityName/>
      <candidateList>
        <item>第九条，</item>
      </candidateList>
      <explain>连接词前后不宜使用顿号，建议使用逗号。</explain>
      <paraID>4B8FD940</paraID>
      <start>36</start>
      <end>40</end>
      <status>unmodified</status>
      <modifiedWord/>
      <trackRevisions>false</trackRevisions>
    </reviewItem>
    <reviewItem>
      <errorID>c4421a48-1c3e-45b1-bd00-4e8bd49b2e6c</errorID>
      <errorWord>[2020]46号</errorWord>
      <group>L1_Knowledge</group>
      <groupName>知识性问题</groupName>
      <ability>L2_Knowledge</ability>
      <abilityName>其他知识</abilityName>
      <candidateList>
        <item>〔2020〕46号</item>
      </candidateList>
      <explain>发文字号格式错误。</explain>
      <paraID>66A2BEFE</paraID>
      <start>26</start>
      <end>35</end>
      <status>unmodified</status>
      <modifiedWord/>
      <trackRevisions>false</trackRevisions>
    </reviewItem>
    <reviewItem>
      <errorID>de086f2d-a2e8-4ad0-b560-079049b424fe</errorID>
      <errorWord>第九条、</errorWord>
      <group>L1_Punc</group>
      <groupName>标点问题</groupName>
      <ability>L2_Punc_CN</ability>
      <abilityName/>
      <candidateList>
        <item>第九条，</item>
      </candidateList>
      <explain>连接词前后不宜使用顿号，建议使用逗号。</explain>
      <paraID>66A2BEFE</paraID>
      <start>36</start>
      <end>40</end>
      <status>unmodified</status>
      <modifiedWord/>
      <trackRevisions>false</trackRevisions>
    </reviewItem>
    <reviewItem>
      <errorID>22c63b58-3d59-4645-bc56-0b53114f4dce</errorID>
      <errorWord>(</errorWord>
      <group>L1_Format</group>
      <groupName>格式问题</groupName>
      <ability>L2_HalfPunc_CN</ability>
      <abilityName/>
      <candidateList>
        <item>（</item>
      </candidateList>
      <explain>文本全半角错误。</explain>
      <paraID>  A0B524</paraID>
      <start>94</start>
      <end>95</end>
      <status>unmodified</status>
      <modifiedWord/>
      <trackRevisions>false</trackRevisions>
    </reviewItem>
    <reviewItem>
      <errorID>b3c32ed0-4c5a-4d7c-8dfe-f652ce9df72d</errorID>
      <errorWord>)</errorWord>
      <group>L1_Format</group>
      <groupName>格式问题</groupName>
      <ability>L2_HalfPunc_CN</ability>
      <abilityName/>
      <candidateList>
        <item>）</item>
      </candidateList>
      <explain>文本全半角错误。</explain>
      <paraID>  A0B524</paraID>
      <start>133</start>
      <end>134</end>
      <status>unmodified</status>
      <modifiedWord/>
      <trackRevisions>false</trackRevisions>
    </reviewItem>
    <reviewItem>
      <errorID>1d672e20-4e35-42cd-ab12-21093368e416</errorID>
      <errorWord>操作合</errorWord>
      <group>L1_Word</group>
      <groupName>字词问题</groupName>
      <ability>L2_Typo</ability>
      <abilityName>字词错误</abilityName>
      <candidateList>
        <item>操作台</item>
      </candidateList>
      <explain/>
      <paraID>4EF3ECFE</paraID>
      <start>9</start>
      <end>12</end>
      <status>unmodified</status>
      <modifiedWord/>
      <trackRevisions>false</trackRevisions>
    </reviewItem>
    <reviewItem>
      <errorID>8dd36b87-25b6-426f-aa8e-e98394d7d85c</errorID>
      <errorWord>“</errorWord>
      <group>L1_Punc</group>
      <groupName>标点问题</groupName>
      <ability>L2_Punc_CN</ability>
      <abilityName/>
      <candidateList/>
      <explain>此处标点可能未正确匹配，请检查句子中是否存在标点冗余、缺失或使用错误的情况。</explain>
      <paraID>2F03F5E1</paraID>
      <start>39</start>
      <end>40</end>
      <status>unmodified</status>
      <modifiedWord/>
      <trackRevisions>false</trackRevisions>
    </reviewItem>
    <reviewItem>
      <errorID>144c2427-f78f-4b28-85b5-b469f36fbc7e</errorID>
      <errorWord>即时</errorWord>
      <group>L1_Word</group>
      <groupName>字词问题</groupName>
      <ability>L2_Typo</ability>
      <abilityName>字词错误</abilityName>
      <candidateList>
        <item>及时</item>
      </candidateList>
      <explain>❶〈形〉正赶上时候；适合需要：～雨｜他来得很～。❷〈副〉不拖延；马上；立刻：有问题就～解决。</explain>
      <paraID>40B825CD</paraID>
      <start>28</start>
      <end>30</end>
      <status>unmodified</status>
      <modifiedWord/>
      <trackRevisions>false</trackRevisions>
    </reviewItem>
    <reviewItem>
      <errorID>b3ab34be-fe90-4a4a-9551-c2a381d3b0b8</errorID>
      <errorWord>间</errorWord>
      <group>L1_Word</group>
      <groupName>字词问题</groupName>
      <ability>L2_Typo</ability>
      <abilityName>字词错误</abilityName>
      <candidateList>
        <item>间之</item>
      </candidateList>
      <explain/>
      <paraID>40B825CD</paraID>
      <start>49</start>
      <end>50</end>
      <status>unmodified</status>
      <modifiedWord/>
      <trackRevisions>false</trackRevisions>
    </reviewItem>
    <reviewItem>
      <errorID>2bf12d67-2700-42d3-8fd3-11b202c089d2</errorID>
      <errorWord>会</errorWord>
      <group>L1_Word</group>
      <groupName>字词问题</groupName>
      <ability>L2_Typo</ability>
      <abilityName>字词错误</abilityName>
      <candidateList>
        <item>会在</item>
      </candidateList>
      <explain/>
      <paraID>341A93ED</paraID>
      <start>13</start>
      <end>14</end>
      <status>unmodified</status>
      <modifiedWord/>
      <trackRevisions>false</trackRevisions>
    </reviewItem>
    <reviewItem>
      <errorID>c1bbdf8b-b346-4f23-868e-38cc634b11c0</errorID>
      <errorWord>（</errorWord>
      <group>L1_Punc</group>
      <groupName>标点问题</groupName>
      <ability>L2_Punc_CN</ability>
      <abilityName/>
      <candidateList/>
      <explain>此处标点可能未正确匹配，请检查句子中是否存在标点冗余、缺失或使用错误的情况。</explain>
      <paraID> CCE4C47</paraID>
      <start>19</start>
      <end>20</end>
      <status>unmodified</status>
      <modifiedWord/>
      <trackRevisions>false</trackRevisions>
    </reviewItem>
    <reviewItem>
      <errorID>bca52c00-0214-45cc-9aff-137196fd2dbc</errorID>
      <errorWord>-</errorWord>
      <group>L1_Format</group>
      <groupName>格式问题</groupName>
      <ability>L2_HalfPunc_CN</ability>
      <abilityName/>
      <candidateList>
        <item>－</item>
      </candidateList>
      <explain>文本全半角错误。</explain>
      <paraID>1134063C</paraID>
      <start>55</start>
      <end>56</end>
      <status>unmodified</status>
      <modifiedWord/>
      <trackRevisions>false</trackRevisions>
    </reviewItem>
    <reviewItem>
      <errorID>50a4c3fd-b317-4196-bdaa-681ff6472719</errorID>
      <errorWord>文</errorWord>
      <group>L1_Word</group>
      <groupName>字词问题</groupName>
      <ability>L2_Typo</ability>
      <abilityName>字词错误</abilityName>
      <candidateList>
        <item>文件</item>
      </candidateList>
      <explain/>
      <paraID>4BB4F811</paraID>
      <start>155</start>
      <end>156</end>
      <status>unmodified</status>
      <modifiedWord/>
      <trackRevisions>false</trackRevisions>
    </reviewItem>
    <reviewItem>
      <errorID>3da96094-5b27-4db7-a3ce-bc512010b7bc</errorID>
      <errorWord>,</errorWord>
      <group>L1_Format</group>
      <groupName>格式问题</groupName>
      <ability>L2_HalfPunc_CN</ability>
      <abilityName/>
      <candidateList>
        <item>，</item>
      </candidateList>
      <explain>文本全半角错误。</explain>
      <paraID> 20AFF5A</paraID>
      <start>148</start>
      <end>149</end>
      <status>unmodified</status>
      <modifiedWord/>
      <trackRevisions>false</trackRevisions>
    </reviewItem>
    <reviewItem>
      <errorID>31101319-028a-436c-b1a6-98e789ac7f01</errorID>
      <errorWord>;</errorWord>
      <group>L1_Format</group>
      <groupName>格式问题</groupName>
      <ability>L2_HalfPunc_CN</ability>
      <abilityName/>
      <candidateList>
        <item>；</item>
      </candidateList>
      <explain>文本全半角错误。</explain>
      <paraID>509558C4</paraID>
      <start>41</start>
      <end>42</end>
      <status>unmodified</status>
      <modifiedWord/>
      <trackRevisions>false</trackRevisions>
    </reviewItem>
    <reviewItem>
      <errorID>db71df69-0780-4e85-b328-e257c069fcf5</errorID>
      <errorWord>;</errorWord>
      <group>L1_Format</group>
      <groupName>格式问题</groupName>
      <ability>L2_HalfPunc_CN</ability>
      <abilityName/>
      <candidateList>
        <item>；</item>
      </candidateList>
      <explain>文本全半角错误。</explain>
      <paraID> D489D79</paraID>
      <start>52</start>
      <end>53</end>
      <status>unmodified</status>
      <modifiedWord/>
      <trackRevisions>false</trackRevisions>
    </reviewItem>
    <reviewItem>
      <errorID>dca51d2e-3e6c-4d52-b919-e43e57388c19</errorID>
      <errorWord>;</errorWord>
      <group>L1_Format</group>
      <groupName>格式问题</groupName>
      <ability>L2_HalfPunc_CN</ability>
      <abilityName/>
      <candidateList>
        <item>；</item>
      </candidateList>
      <explain>文本全半角错误。</explain>
      <paraID>34CEE29C</paraID>
      <start>41</start>
      <end>42</end>
      <status>unmodified</status>
      <modifiedWord/>
      <trackRevisions>false</trackRevisions>
    </reviewItem>
    <reviewItem>
      <errorID>105e53cb-d7a5-45af-9d01-1c37be007d4f</errorID>
      <errorWord>-</errorWord>
      <group>L1_Format</group>
      <groupName>格式问题</groupName>
      <ability>L2_HalfPunc_CN</ability>
      <abilityName/>
      <candidateList>
        <item>－</item>
      </candidateList>
      <explain>文本全半角错误。</explain>
      <paraID>2E567D4D</paraID>
      <start>20</start>
      <end>21</end>
      <status>unmodified</status>
      <modifiedWord/>
      <trackRevisions>false</trackRevisions>
    </reviewItem>
    <reviewItem>
      <errorID>6eb8a9b7-062d-42e1-aa71-615ea75e74fb</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768C25EA</paraID>
      <start>67</start>
      <end>74</end>
      <status>unmodified</status>
      <modifiedWord/>
      <trackRevisions>false</trackRevisions>
    </reviewItem>
    <reviewItem>
      <errorID>8dbcedeb-1a59-46ba-bf14-9bd903e32ff3</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 3B5B302</paraID>
      <start>66</start>
      <end>73</end>
      <status>unmodified</status>
      <modifiedWord/>
      <trackRevisions>false</trackRevisions>
    </reviewItem>
    <reviewItem>
      <errorID>83dacc02-219f-47e8-bd71-ef4c11f5b50b</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14EACD32</paraID>
      <start>44</start>
      <end>51</end>
      <status>unmodified</status>
      <modifiedWord/>
      <trackRevisions>false</trackRevisions>
    </reviewItem>
    <reviewItem>
      <errorID>aac840ad-ff7e-422c-9b24-30ca8cb02c4f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639B0ED6</paraID>
      <start>0</start>
      <end>3</end>
      <status>unmodified</status>
      <modifiedWord/>
      <trackRevisions>false</trackRevisions>
    </reviewItem>
    <reviewItem>
      <errorID>d1dcff2e-3313-475e-a6f2-b930efe522f9</errorID>
      <errorWord>原则做出结论</errorWord>
      <group>L1_Word</group>
      <groupName>字词问题</groupName>
      <ability>L2_Typo</ability>
      <abilityName>字词错误</abilityName>
      <candidateList>
        <item>原则作出结论</item>
      </candidateList>
      <explain/>
      <paraID>357EB988</paraID>
      <start>114</start>
      <end>120</end>
      <status>unmodified</status>
      <modifiedWord/>
      <trackRevisions>false</trackRevisions>
    </reviewItem>
    <reviewItem>
      <errorID>fb5a72d1-6c36-426d-89ad-6a7edcbc9e22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54E58A03</paraID>
      <start>0</start>
      <end>2</end>
      <status>unmodified</status>
      <modifiedWord/>
      <trackRevisions>false</trackRevisions>
    </reviewItem>
    <reviewItem>
      <errorID>8646927a-bd49-4d23-bdea-9344163f1b71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53F460</paraID>
      <start>0</start>
      <end>2</end>
      <status>unmodified</status>
      <modifiedWord/>
      <trackRevisions>false</trackRevisions>
    </reviewItem>
    <reviewItem>
      <errorID>2e5d10ec-881e-4304-87dc-168b8223844d</errorID>
      <errorWord>，</errorWord>
      <group>L1_Word</group>
      <groupName>字词问题</groupName>
      <ability>L2_Typo</ability>
      <abilityName>字词错误</abilityName>
      <candidateList>
        <item>，具</item>
      </candidateList>
      <explain/>
      <paraID>433E7E3A</paraID>
      <start>12</start>
      <end>13</end>
      <status>unmodified</status>
      <modifiedWord/>
      <trackRevisions>false</trackRevisions>
    </reviewItem>
    <reviewItem>
      <errorID>6e12943d-f04e-471e-9705-5c44754a01f3</errorID>
      <errorWord>但</errorWord>
      <group>L1_Word</group>
      <groupName>字词问题</groupName>
      <ability>L2_Typo</ability>
      <abilityName>字词错误</abilityName>
      <candidateList>
        <item>的</item>
      </candidateList>
      <explain>“的”常用于连接修饰语与名词性中心语，表示属性、所属或描述。</explain>
      <paraID>603D2775</paraID>
      <start>110</start>
      <end>111</end>
      <status>unmodified</status>
      <modifiedWord/>
      <trackRevisions>false</trackRevisions>
    </reviewItem>
    <reviewItem>
      <errorID>615c75d9-6542-40b5-8d79-392649b8bb87</errorID>
      <errorWord>)</errorWord>
      <group>L1_Format</group>
      <groupName>格式问题</groupName>
      <ability>L2_HalfPunc_CN</ability>
      <abilityName/>
      <candidateList>
        <item>）</item>
      </candidateList>
      <explain>文本全半角错误。</explain>
      <paraID>603D2775</paraID>
      <start>165</start>
      <end>166</end>
      <status>unmodified</status>
      <modifiedWord/>
      <trackRevisions>false</trackRevisions>
    </reviewItem>
    <reviewItem>
      <errorID>04f97185-e376-451d-9750-3d03f210ef72</errorID>
      <errorWord>合理的</errorWord>
      <group>L1_Word</group>
      <groupName>字词问题</groupName>
      <ability>L2_Typo</ability>
      <abilityName>字词错误</abilityName>
      <candidateList>
        <item>合理</item>
      </candidateList>
      <explain/>
      <paraID> 1688528</paraID>
      <start>126</start>
      <end>129</end>
      <status>unmodified</status>
      <modifiedWord/>
      <trackRevisions>false</trackRevisions>
    </reviewItem>
    <reviewItem>
      <errorID>8211f7ba-2454-464e-b514-81d313cd9fa4</errorID>
      <errorWord>，</errorWord>
      <group>L1_Word</group>
      <groupName>字词问题</groupName>
      <ability>L2_Typo</ability>
      <abilityName>字词错误</abilityName>
      <candidateList>
        <item>，具</item>
      </candidateList>
      <explain/>
      <paraID> 1688528</paraID>
      <start>129</start>
      <end>130</end>
      <status>unmodified</status>
      <modifiedWord/>
      <trackRevisions>false</trackRevisions>
    </reviewItem>
    <reviewItem>
      <errorID>7863549c-54b7-4fd9-a71b-030adf1be6fb</errorID>
      <errorWord>及有</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7664EE8E</paraID>
      <start>11</start>
      <end>13</end>
      <status>unmodified</status>
      <modifiedWord/>
      <trackRevisions>false</trackRevisions>
    </reviewItem>
    <reviewItem>
      <errorID>84851c95-1e55-427c-99b6-3226be5b698b</errorID>
      <errorWord>(</errorWord>
      <group>L1_Format</group>
      <groupName>格式问题</groupName>
      <ability>L2_HalfPunc_CN</ability>
      <abilityName/>
      <candidateList>
        <item>（</item>
      </candidateList>
      <explain>文本全半角错误。</explain>
      <paraID>36A5F076</paraID>
      <start>36</start>
      <end>37</end>
      <status>unmodified</status>
      <modifiedWord/>
      <trackRevisions>false</trackRevisions>
    </reviewItem>
    <reviewItem>
      <errorID>707ad159-f45d-43c1-ab55-62fd6104012e</errorID>
      <errorWord>)</errorWord>
      <group>L1_Format</group>
      <groupName>格式问题</groupName>
      <ability>L2_HalfPunc_CN</ability>
      <abilityName/>
      <candidateList>
        <item>）</item>
      </candidateList>
      <explain>文本全半角错误。</explain>
      <paraID>36A5F076</paraID>
      <start>54</start>
      <end>55</end>
      <status>unmodified</status>
      <modifiedWord/>
      <trackRevisions>false</trackRevisions>
    </reviewItem>
    <reviewItem>
      <errorID>c2dc460c-747d-4558-954f-005f99ae2171</errorID>
      <errorWord>二年</errorWord>
      <group>L1_Word</group>
      <groupName>字词问题</groupName>
      <ability>L2_Typo</ability>
      <abilityName>字词错误</abilityName>
      <candidateList>
        <item>两年</item>
      </candidateList>
      <explain/>
      <paraID>3B527AA1</paraID>
      <start>24</start>
      <end>26</end>
      <status>unmodified</status>
      <modifiedWord/>
      <trackRevisions>false</trackRevisions>
    </reviewItem>
    <reviewItem>
      <errorID>ed897d22-577d-4f77-a2c9-d9c15f333e6f</errorID>
      <errorWord>-</errorWord>
      <group>L1_Format</group>
      <groupName>格式问题</groupName>
      <ability>L2_HalfPunc_CN</ability>
      <abilityName/>
      <candidateList>
        <item>－</item>
      </candidateList>
      <explain>文本全半角错误。</explain>
      <paraID>5B1F8936</paraID>
      <start>5</start>
      <end>6</end>
      <status>unmodified</status>
      <modifiedWord/>
      <trackRevisions>false</trackRevisions>
    </reviewItem>
    <reviewItem>
      <errorID>af552128-686a-4d6a-ba51-1a409b2455db</errorID>
      <errorWord>-</errorWord>
      <group>L1_Format</group>
      <groupName>格式问题</groupName>
      <ability>L2_HalfPunc_CN</ability>
      <abilityName/>
      <candidateList>
        <item>－</item>
      </candidateList>
      <explain>文本全半角错误。</explain>
      <paraID>458FF5A6</paraID>
      <start>10</start>
      <end>11</end>
      <status>unmodified</status>
      <modifiedWord/>
      <trackRevisions>false</trackRevisions>
    </reviewItem>
    <reviewItem>
      <errorID>df9aa28e-5dee-46eb-b32a-cc470a6cf1b2</errorID>
      <errorWord>-</errorWord>
      <group>L1_Format</group>
      <groupName>格式问题</groupName>
      <ability>L2_HalfPunc_CN</ability>
      <abilityName/>
      <candidateList>
        <item>－</item>
      </candidateList>
      <explain>文本全半角错误。</explain>
      <paraID>7C8494D4</paraID>
      <start>9</start>
      <end>10</end>
      <status>unmodified</status>
      <modifiedWord/>
      <trackRevisions>false</trackRevisions>
    </reviewItem>
    <reviewItem>
      <errorID>8f3b5ee6-a945-4c1f-b63e-0f24ca7714a6</errorID>
      <errorWord>-</errorWord>
      <group>L1_Format</group>
      <groupName>格式问题</groupName>
      <ability>L2_HalfPunc_CN</ability>
      <abilityName/>
      <candidateList>
        <item>－</item>
      </candidateList>
      <explain>文本全半角错误。</explain>
      <paraID>56B00584</paraID>
      <start>9</start>
      <end>10</end>
      <status>unmodified</status>
      <modifiedWord/>
      <trackRevisions>false</trackRevisions>
    </reviewItem>
    <reviewItem>
      <errorID>f14a3aaa-7a2a-4fb3-8e20-019c84d10ccb</errorID>
      <errorWord>-</errorWord>
      <group>L1_Format</group>
      <groupName>格式问题</groupName>
      <ability>L2_HalfPunc_CN</ability>
      <abilityName/>
      <candidateList>
        <item>－</item>
      </candidateList>
      <explain>文本全半角错误。</explain>
      <paraID>56B00584</paraID>
      <start>32</start>
      <end>33</end>
      <status>unmodified</status>
      <modifiedWord/>
      <trackRevisions>false</trackRevisions>
    </reviewItem>
    <reviewItem>
      <errorID>724bb389-29db-4e14-b50d-1125904c07e2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79234053</paraID>
      <start>13</start>
      <end>16</end>
      <status>unmodified</status>
      <modifiedWord/>
      <trackRevisions>false</trackRevisions>
    </reviewItem>
    <reviewItem>
      <errorID>52de6787-9216-4f80-9b17-45332001a063</errorID>
      <errorWord>-</errorWord>
      <group>L1_Format</group>
      <groupName>格式问题</groupName>
      <ability>L2_HalfPunc_CN</ability>
      <abilityName/>
      <candidateList>
        <item>－</item>
      </candidateList>
      <explain>文本全半角错误。</explain>
      <paraID>79234053</paraID>
      <start>65</start>
      <end>66</end>
      <status>unmodified</status>
      <modifiedWord/>
      <trackRevisions>false</trackRevisions>
    </reviewItem>
    <reviewItem>
      <errorID>198d8dee-c03d-403b-9add-ed63f1f40f89</errorID>
      <errorWord>(</errorWord>
      <group>L1_Format</group>
      <groupName>格式问题</groupName>
      <ability>L2_HalfPunc_CN</ability>
      <abilityName/>
      <candidateList>
        <item>（</item>
      </candidateList>
      <explain>文本全半角错误。</explain>
      <paraID>79234053</paraID>
      <start>70</start>
      <end>71</end>
      <status>unmodified</status>
      <modifiedWord/>
      <trackRevisions>false</trackRevisions>
    </reviewItem>
    <reviewItem>
      <errorID>91762879-5e44-4588-a250-f5dec2890add</errorID>
      <errorWord>)</errorWord>
      <group>L1_Format</group>
      <groupName>格式问题</groupName>
      <ability>L2_HalfPunc_CN</ability>
      <abilityName/>
      <candidateList>
        <item>）</item>
      </candidateList>
      <explain>文本全半角错误。</explain>
      <paraID>79234053</paraID>
      <start>78</start>
      <end>79</end>
      <status>unmodified</status>
      <modifiedWord/>
      <trackRevisions>false</trackRevisions>
    </reviewItem>
    <reviewItem>
      <errorID>eb7610ca-ca72-4cd2-8d68-31fce43ca4ea</errorID>
      <errorWord>(</errorWord>
      <group>L1_Format</group>
      <groupName>格式问题</groupName>
      <ability>L2_HalfPunc_CN</ability>
      <abilityName/>
      <candidateList>
        <item>（</item>
      </candidateList>
      <explain>文本全半角错误。</explain>
      <paraID>79234053</paraID>
      <start>93</start>
      <end>94</end>
      <status>unmodified</status>
      <modifiedWord/>
      <trackRevisions>false</trackRevisions>
    </reviewItem>
    <reviewItem>
      <errorID>2c031847-451b-496b-93a1-067128348bcb</errorID>
      <errorWord>)</errorWord>
      <group>L1_Format</group>
      <groupName>格式问题</groupName>
      <ability>L2_HalfPunc_CN</ability>
      <abilityName/>
      <candidateList>
        <item>）</item>
      </candidateList>
      <explain>文本全半角错误。</explain>
      <paraID>79234053</paraID>
      <start>101</start>
      <end>102</end>
      <status>unmodified</status>
      <modifiedWord/>
      <trackRevisions>false</trackRevisions>
    </reviewItem>
    <reviewItem>
      <errorID>d3cd957c-4f69-4dfa-8a5c-666a4ba48c47</errorID>
      <errorWord>：；</errorWord>
      <group>L1_Punc</group>
      <groupName>标点问题</groupName>
      <ability>L2_Punc_CN</ability>
      <abilityName/>
      <candidateList>
        <item>：</item>
      </candidateList>
      <explain/>
      <paraID>271B1843</paraID>
      <start>9</start>
      <end>11</end>
      <status>unmodified</status>
      <modifiedWord/>
      <trackRevisions>false</trackRevisions>
    </reviewItem>
    <reviewItem>
      <errorID>1ce333de-b291-4c3a-b360-f5167dca4696</errorID>
      <errorWord>：；</errorWord>
      <group>L1_Punc</group>
      <groupName>标点问题</groupName>
      <ability>L2_Punc_CN</ability>
      <abilityName/>
      <candidateList>
        <item>：</item>
      </candidateList>
      <explain/>
      <paraID>5ACC0AEB</paraID>
      <start>9</start>
      <end>11</end>
      <status>unmodified</status>
      <modifiedWord/>
      <trackRevisions>false</trackRevisions>
    </reviewItem>
    <reviewItem>
      <errorID>63a006bf-72eb-4177-8075-697f8e6fb017</errorID>
      <errorWord>：；</errorWord>
      <group>L1_Punc</group>
      <groupName>标点问题</groupName>
      <ability>L2_Punc_CN</ability>
      <abilityName/>
      <candidateList>
        <item>：</item>
      </candidateList>
      <explain/>
      <paraID> DEB16DB</paraID>
      <start>10</start>
      <end>12</end>
      <status>unmodified</status>
      <modifiedWord/>
      <trackRevisions>false</trackRevisions>
    </reviewItem>
    <reviewItem>
      <errorID>008871c1-5342-46a5-ae3b-825cf3f6f27c</errorID>
      <errorWord>：。</errorWord>
      <group>L1_Punc</group>
      <groupName>标点问题</groupName>
      <ability>L2_Punc_CN</ability>
      <abilityName/>
      <candidateList>
        <item>：</item>
      </candidateList>
      <explain/>
      <paraID>44C01CA1</paraID>
      <start>12</start>
      <end>14</end>
      <status>unmodified</status>
      <modifiedWord/>
      <trackRevisions>false</trackRevisions>
    </reviewItem>
    <reviewItem>
      <errorID>0ada8758-7a7b-49a7-9ca6-66b9a4b405aa</errorID>
      <errorWord>：；</errorWord>
      <group>L1_Punc</group>
      <groupName>标点问题</groupName>
      <ability>L2_Punc_CN</ability>
      <abilityName/>
      <candidateList>
        <item>：</item>
      </candidateList>
      <explain/>
      <paraID>33B27583</paraID>
      <start>10</start>
      <end>12</end>
      <status>unmodified</status>
      <modifiedWord/>
      <trackRevisions>false</trackRevisions>
    </reviewItem>
    <reviewItem>
      <errorID>a095712e-c863-469e-ad0c-62e5fd04f32e</errorID>
      <errorWord>：。</errorWord>
      <group>L1_Punc</group>
      <groupName>标点问题</groupName>
      <ability>L2_Punc_CN</ability>
      <abilityName/>
      <candidateList>
        <item>：</item>
      </candidateList>
      <explain/>
      <paraID>6B592A98</paraID>
      <start>13</start>
      <end>15</end>
      <status>unmodified</status>
      <modifiedWord/>
      <trackRevisions>false</trackRevisions>
    </reviewItem>
    <reviewItem>
      <errorID>70e35c20-43f6-408c-8cc4-58c5db3a91c0</errorID>
      <errorWord>:</errorWord>
      <group>L1_Format</group>
      <groupName>格式问题</groupName>
      <ability>L2_HalfPunc_CN</ability>
      <abilityName/>
      <candidateList>
        <item>：</item>
      </candidateList>
      <explain>文本全半角错误。</explain>
      <paraID>47107547</paraID>
      <start>41</start>
      <end>42</end>
      <status>unmodified</status>
      <modifiedWord/>
      <trackRevisions>false</trackRevisions>
    </reviewItem>
    <reviewItem>
      <errorID>13d4af6c-48e4-4cfb-a448-b893a486bbff</errorID>
      <errorWord>:</errorWord>
      <group>L1_Format</group>
      <groupName>格式问题</groupName>
      <ability>L2_HalfPunc_CN</ability>
      <abilityName/>
      <candidateList>
        <item>：</item>
      </candidateList>
      <explain>文本全半角错误。</explain>
      <paraID>76FFE802</paraID>
      <start>2</start>
      <end>3</end>
      <status>unmodified</status>
      <modifiedWord/>
      <trackRevisions>false</trackRevisions>
    </reviewItem>
    <reviewItem>
      <errorID>88e35d99-f73b-4be0-9d2f-72979d8044e0</errorID>
      <errorWord>:</errorWord>
      <group>L1_Format</group>
      <groupName>格式问题</groupName>
      <ability>L2_HalfPunc_CN</ability>
      <abilityName/>
      <candidateList>
        <item>：</item>
      </candidateList>
      <explain>文本全半角错误。</explain>
      <paraID>76FFE802</paraID>
      <start>41</start>
      <end>42</end>
      <status>unmodified</status>
      <modifiedWord/>
      <trackRevisions>false</trackRevisions>
    </reviewItem>
    <reviewItem>
      <errorID>15551885-4df1-41d1-af65-6c568ed60776</errorID>
      <errorWord>:</errorWord>
      <group>L1_Format</group>
      <groupName>格式问题</groupName>
      <ability>L2_HalfPunc_CN</ability>
      <abilityName/>
      <candidateList>
        <item>：</item>
      </candidateList>
      <explain>文本全半角错误。</explain>
      <paraID>50F13B3B</paraID>
      <start>2</start>
      <end>3</end>
      <status>unmodified</status>
      <modifiedWord/>
      <trackRevisions>false</trackRevisions>
    </reviewItem>
    <reviewItem>
      <errorID>156292bc-d738-4743-a091-c97aa2ae9e11</errorID>
      <errorWord>:</errorWord>
      <group>L1_Format</group>
      <groupName>格式问题</groupName>
      <ability>L2_HalfPunc_CN</ability>
      <abilityName/>
      <candidateList>
        <item>：</item>
      </candidateList>
      <explain>文本全半角错误。</explain>
      <paraID>50F13B3B</paraID>
      <start>41</start>
      <end>42</end>
      <status>unmodified</status>
      <modifiedWord/>
      <trackRevisions>false</trackRevisions>
    </reviewItem>
    <reviewItem>
      <errorID>fd0fa4e3-2c32-4409-98d9-070ddd019ee0</errorID>
      <errorWord>(</errorWord>
      <group>L1_Format</group>
      <groupName>格式问题</groupName>
      <ability>L2_HalfPunc_CN</ability>
      <abilityName/>
      <candidateList>
        <item>（</item>
      </candidateList>
      <explain>文本全半角错误。</explain>
      <paraID>7519DAA4</paraID>
      <start>32</start>
      <end>33</end>
      <status>unmodified</status>
      <modifiedWord/>
      <trackRevisions>false</trackRevisions>
    </reviewItem>
    <reviewItem>
      <errorID>3626c41d-d255-4f5d-8c8a-72b840dfcbba</errorID>
      <errorWord>)</errorWord>
      <group>L1_Format</group>
      <groupName>格式问题</groupName>
      <ability>L2_HalfPunc_CN</ability>
      <abilityName/>
      <candidateList>
        <item>）</item>
      </candidateList>
      <explain>文本全半角错误。</explain>
      <paraID>7519DAA4</paraID>
      <start>38</start>
      <end>39</end>
      <status>unmodified</status>
      <modifiedWord/>
      <trackRevisions>false</trackRevisions>
    </reviewItem>
    <reviewItem>
      <errorID>627c13cb-5b9e-440b-b0d7-e5a94163acae</errorID>
      <errorWord>(</errorWord>
      <group>L1_Format</group>
      <groupName>格式问题</groupName>
      <ability>L2_HalfPunc_CN</ability>
      <abilityName/>
      <candidateList>
        <item>（</item>
      </candidateList>
      <explain>文本全半角错误。</explain>
      <paraID>7519DAA4</paraID>
      <start>48</start>
      <end>49</end>
      <status>unmodified</status>
      <modifiedWord/>
      <trackRevisions>false</trackRevisions>
    </reviewItem>
    <reviewItem>
      <errorID>561eed8c-7af6-491f-8ef0-68e683c961ae</errorID>
      <errorWord>)</errorWord>
      <group>L1_Format</group>
      <groupName>格式问题</groupName>
      <ability>L2_HalfPunc_CN</ability>
      <abilityName/>
      <candidateList>
        <item>）</item>
      </candidateList>
      <explain>文本全半角错误。</explain>
      <paraID>7519DAA4</paraID>
      <start>58</start>
      <end>59</end>
      <status>unmodified</status>
      <modifiedWord/>
      <trackRevisions>false</trackRevisions>
    </reviewItem>
    <reviewItem>
      <errorID>007224fc-e0fc-4fca-9a03-f148ccb1dbf4</errorID>
      <errorWord>,</errorWord>
      <group>L1_Format</group>
      <groupName>格式问题</groupName>
      <ability>L2_HalfPunc_CN</ability>
      <abilityName/>
      <candidateList>
        <item>，</item>
      </candidateList>
      <explain>文本全半角错误。</explain>
      <paraID>4EF935FF</paraID>
      <start>17</start>
      <end>18</end>
      <status>unmodified</status>
      <modifiedWord/>
      <trackRevisions>false</trackRevisions>
    </reviewItem>
    <reviewItem>
      <errorID>9913d4c6-8101-4f65-b2a8-4b7e434619a7</errorID>
      <errorWord>,</errorWord>
      <group>L1_Format</group>
      <groupName>格式问题</groupName>
      <ability>L2_HalfPunc_CN</ability>
      <abilityName/>
      <candidateList>
        <item>，</item>
      </candidateList>
      <explain>文本全半角错误。</explain>
      <paraID>4EF935FF</paraID>
      <start>28</start>
      <end>29</end>
      <status>unmodified</status>
      <modifiedWord/>
      <trackRevisions>false</trackRevisions>
    </reviewItem>
    <reviewItem>
      <errorID>be6ab6a7-46b5-4b59-9dd4-e29fbb69653c</errorID>
      <errorWord>,</errorWord>
      <group>L1_Format</group>
      <groupName>格式问题</groupName>
      <ability>L2_HalfPunc_CN</ability>
      <abilityName/>
      <candidateList>
        <item>，</item>
      </candidateList>
      <explain>文本全半角错误。</explain>
      <paraID>48106B9E</paraID>
      <start>11</start>
      <end>12</end>
      <status>unmodified</status>
      <modifiedWord/>
      <trackRevisions>false</trackRevisions>
    </reviewItem>
    <reviewItem>
      <errorID>00b7b52f-1a94-4037-99ba-4381fafc8c46</errorID>
      <errorWord>1 合同使用汉语书就</errorWord>
      <group>L1_Word</group>
      <groupName>字词问题</groupName>
      <ability>L2_Typo</ability>
      <abilityName>字词错误</abilityName>
      <candidateList>
        <item>1 合同使用汉语书写</item>
      </candidateList>
      <explain/>
      <paraID>291250FC</paraID>
      <start>5</start>
      <end>15</end>
      <status>unmodified</status>
      <modifiedWord/>
      <trackRevisions>false</trackRevisions>
    </reviewItem>
    <reviewItem>
      <errorID>18b5c0fe-2c46-4c8d-93b2-ba1e3e7ea264</errorID>
      <errorWord>壹</errorWord>
      <group>L1_Word</group>
      <groupName>字词问题</groupName>
      <ability>L2_Typo</ability>
      <abilityName>字词错误</abilityName>
      <candidateList>
        <item>一</item>
      </candidateList>
      <explain>存在发音相同字词的误用。</explain>
      <paraID> 923F30D</paraID>
      <start>3</start>
      <end>4</end>
      <status>unmodified</status>
      <modifiedWord/>
      <trackRevisions>false</trackRevisions>
    </reviewItem>
    <reviewItem>
      <errorID>9f1042f1-b32f-4415-8870-acb91f37aad3</errorID>
      <errorWord>[2019]217号</errorWord>
      <group>L1_Knowledge</group>
      <groupName>知识性问题</groupName>
      <ability>L2_Knowledge</ability>
      <abilityName>其他知识</abilityName>
      <candidateList>
        <item>〔2019〕217号</item>
      </candidateList>
      <explain>发文字号格式错误。</explain>
      <paraID>4A130054</paraID>
      <start>35</start>
      <end>45</end>
      <status>unmodified</status>
      <modifiedWord/>
      <trackRevisions>false</trackRevisions>
    </reviewItem>
    <reviewItem>
      <errorID>4277bae8-2929-4e57-b186-0dbfb80ac6f3</errorID>
      <errorWord>（</errorWord>
      <group>L1_Punc</group>
      <groupName>标点问题</groupName>
      <ability>L2_Punc_CN</ability>
      <abilityName/>
      <candidateList/>
      <explain>同一形式括号套用。</explain>
      <paraID>552D7141</paraID>
      <start>26</start>
      <end>27</end>
      <status>unmodified</status>
      <modifiedWord/>
      <trackRevisions>false</trackRevisions>
    </reviewItem>
    <reviewItem>
      <errorID>238b2771-5cfe-41f5-b3ad-ae7731de4ac9</errorID>
      <errorWord>）</errorWord>
      <group>L1_Punc</group>
      <groupName>标点问题</groupName>
      <ability>L2_Punc_CN</ability>
      <abilityName/>
      <candidateList/>
      <explain>同一形式括号套用。</explain>
      <paraID>552D7141</paraID>
      <start>28</start>
      <end>29</end>
      <status>unmodified</status>
      <modifiedWord/>
      <trackRevisions>false</trackRevisions>
    </reviewItem>
    <reviewItem>
      <errorID>13fe3d20-98a6-45ae-951c-9a0ade497a73</errorID>
      <errorWord>-</errorWord>
      <group>L1_Format</group>
      <groupName>格式问题</groupName>
      <ability>L2_HalfPunc_CN</ability>
      <abilityName/>
      <candidateList>
        <item>－</item>
      </candidateList>
      <explain>文本全半角错误。</explain>
      <paraID>43CD2FDB</paraID>
      <start>5</start>
      <end>6</end>
      <status>unmodified</status>
      <modifiedWord/>
      <trackRevisions>false</trackRevisions>
    </reviewItem>
    <reviewItem>
      <errorID>7386e3a2-c65b-4b07-bb28-2d9208bc4f61</errorID>
      <errorWord>-</errorWord>
      <group>L1_Format</group>
      <groupName>格式问题</groupName>
      <ability>L2_HalfPunc_CN</ability>
      <abilityName/>
      <candidateList>
        <item>－</item>
      </candidateList>
      <explain>文本全半角错误。</explain>
      <paraID>76DC5CA1</paraID>
      <start>5</start>
      <end>6</end>
      <status>unmodified</status>
      <modifiedWord/>
      <trackRevisions>false</trackRevisions>
    </reviewItem>
    <reviewItem>
      <errorID>79c2e1e1-81a8-48e9-8eb6-6bb42ba0b4b9</errorID>
      <errorWord>-</errorWord>
      <group>L1_Format</group>
      <groupName>格式问题</groupName>
      <ability>L2_HalfPunc_CN</ability>
      <abilityName/>
      <candidateList>
        <item>－</item>
      </candidateList>
      <explain>文本全半角错误。</explain>
      <paraID>64882DAC</paraID>
      <start>5</start>
      <end>6</end>
      <status>unmodified</status>
      <modifiedWord/>
      <trackRevisions>false</trackRevisions>
    </reviewItem>
    <reviewItem>
      <errorID>73127f56-42fa-428a-bb0a-e1cc0e71063b</errorID>
      <errorWord>-</errorWord>
      <group>L1_Format</group>
      <groupName>格式问题</groupName>
      <ability>L2_HalfPunc_CN</ability>
      <abilityName/>
      <candidateList>
        <item>－</item>
      </candidateList>
      <explain>文本全半角错误。</explain>
      <paraID>303A72E9</paraID>
      <start>5</start>
      <end>6</end>
      <status>unmodified</status>
      <modifiedWord/>
      <trackRevisions>false</trackRevisions>
    </reviewItem>
    <reviewItem>
      <errorID>cbe7903e-7e21-4879-81c4-97f9aa6d2fb9</errorID>
      <errorWord>-</errorWord>
      <group>L1_Format</group>
      <groupName>格式问题</groupName>
      <ability>L2_HalfPunc_CN</ability>
      <abilityName/>
      <candidateList>
        <item>－</item>
      </candidateList>
      <explain>文本全半角错误。</explain>
      <paraID> AE0CDA3</paraID>
      <start>10</start>
      <end>11</end>
      <status>unmodified</status>
      <modifiedWord/>
      <trackRevisions>false</trackRevisions>
    </reviewItem>
    <reviewItem>
      <errorID>89f0e38e-5876-42f1-b44f-353831e030e9</errorID>
      <errorWord>-</errorWord>
      <group>L1_Format</group>
      <groupName>格式问题</groupName>
      <ability>L2_HalfPunc_CN</ability>
      <abilityName/>
      <candidateList>
        <item>－</item>
      </candidateList>
      <explain>文本全半角错误。</explain>
      <paraID>231FCE8B</paraID>
      <start>10</start>
      <end>11</end>
      <status>unmodified</status>
      <modifiedWord/>
      <trackRevisions>false</trackRevisions>
    </reviewItem>
    <reviewItem>
      <errorID>f718f4c8-4252-4fe0-9124-5aef6d029e2f</errorID>
      <errorWord>(</errorWord>
      <group>L1_Format</group>
      <groupName>格式问题</groupName>
      <ability>L2_HalfPunc_CN</ability>
      <abilityName/>
      <candidateList>
        <item>（</item>
      </candidateList>
      <explain>文本全半角错误。</explain>
      <paraID>251B97B8</paraID>
      <start>6</start>
      <end>7</end>
      <status>unmodified</status>
      <modifiedWord/>
      <trackRevisions>false</trackRevisions>
    </reviewItem>
    <reviewItem>
      <errorID>6b074cc4-a722-4d9c-9b76-9ada56800bf6</errorID>
      <errorWord>)</errorWord>
      <group>L1_Format</group>
      <groupName>格式问题</groupName>
      <ability>L2_HalfPunc_CN</ability>
      <abilityName/>
      <candidateList>
        <item>）</item>
      </candidateList>
      <explain>文本全半角错误。</explain>
      <paraID>251B97B8</paraID>
      <start>27</start>
      <end>28</end>
      <status>unmodified</status>
      <modifiedWord/>
      <trackRevisions>false</trackRevisions>
    </reviewItem>
    <reviewItem>
      <errorID>9c92046a-24fd-4e03-b407-b47934ec0ac5</errorID>
      <errorWord>(</errorWord>
      <group>L1_Format</group>
      <groupName>格式问题</groupName>
      <ability>L2_HalfPunc_CN</ability>
      <abilityName/>
      <candidateList>
        <item>（</item>
      </candidateList>
      <explain>文本全半角错误。</explain>
      <paraID>6CC11090</paraID>
      <start>6</start>
      <end>7</end>
      <status>unmodified</status>
      <modifiedWord/>
      <trackRevisions>false</trackRevisions>
    </reviewItem>
    <reviewItem>
      <errorID>2c8cdacb-999a-4ba6-9c61-8d787a0fe721</errorID>
      <errorWord>)</errorWord>
      <group>L1_Format</group>
      <groupName>格式问题</groupName>
      <ability>L2_HalfPunc_CN</ability>
      <abilityName/>
      <candidateList>
        <item>）</item>
      </candidateList>
      <explain>文本全半角错误。</explain>
      <paraID>6CC11090</paraID>
      <start>27</start>
      <end>28</end>
      <status>unmodified</status>
      <modifiedWord/>
      <trackRevisions>false</trackRevisions>
    </reviewItem>
    <reviewItem>
      <errorID>46a00d63-1d2a-4457-92b4-23777b4aca21</errorID>
      <errorWord>(</errorWord>
      <group>L1_Format</group>
      <groupName>格式问题</groupName>
      <ability>L2_HalfPunc_CN</ability>
      <abilityName/>
      <candidateList>
        <item>（</item>
      </candidateList>
      <explain>文本全半角错误。</explain>
      <paraID>50875902</paraID>
      <start>20</start>
      <end>21</end>
      <status>unmodified</status>
      <modifiedWord/>
      <trackRevisions>false</trackRevisions>
    </reviewItem>
    <reviewItem>
      <errorID>31c8791d-e29b-42b6-a2d7-fc9adf3e8852</errorID>
      <errorWord>)</errorWord>
      <group>L1_Format</group>
      <groupName>格式问题</groupName>
      <ability>L2_HalfPunc_CN</ability>
      <abilityName/>
      <candidateList>
        <item>）</item>
      </candidateList>
      <explain>文本全半角错误。</explain>
      <paraID>50875902</paraID>
      <start>25</start>
      <end>26</end>
      <status>unmodified</status>
      <modifiedWord/>
      <trackRevisions>false</trackRevisions>
    </reviewItem>
    <reviewItem>
      <errorID>3bc8196a-4566-44b2-ab57-d1ec5c97fd4f</errorID>
      <errorWord>(</errorWord>
      <group>L1_Format</group>
      <groupName>格式问题</groupName>
      <ability>L2_HalfPunc_CN</ability>
      <abilityName/>
      <candidateList>
        <item>（</item>
      </candidateList>
      <explain>文本全半角错误。</explain>
      <paraID>20B77A2E</paraID>
      <start>6</start>
      <end>7</end>
      <status>unmodified</status>
      <modifiedWord/>
      <trackRevisions>false</trackRevisions>
    </reviewItem>
    <reviewItem>
      <errorID>ed4f96ed-f119-487d-9a6c-3b19e8e32a65</errorID>
      <errorWord>)</errorWord>
      <group>L1_Format</group>
      <groupName>格式问题</groupName>
      <ability>L2_HalfPunc_CN</ability>
      <abilityName/>
      <candidateList>
        <item>）</item>
      </candidateList>
      <explain>文本全半角错误。</explain>
      <paraID>20B77A2E</paraID>
      <start>11</start>
      <end>12</end>
      <status>unmodified</status>
      <modifiedWord/>
      <trackRevisions>false</trackRevisions>
    </reviewItem>
    <reviewItem>
      <errorID>e1fcc452-efd4-4464-98b5-03ea96ebb1b6</errorID>
      <errorWord>(</errorWord>
      <group>L1_Format</group>
      <groupName>格式问题</groupName>
      <ability>L2_HalfPunc_CN</ability>
      <abilityName/>
      <candidateList>
        <item>（</item>
      </candidateList>
      <explain>文本全半角错误。</explain>
      <paraID>673BC2B5</paraID>
      <start>6</start>
      <end>7</end>
      <status>unmodified</status>
      <modifiedWord/>
      <trackRevisions>false</trackRevisions>
    </reviewItem>
    <reviewItem>
      <errorID>81272b2c-d6f4-44e1-8c8b-fad61f0922fa</errorID>
      <errorWord>)</errorWord>
      <group>L1_Format</group>
      <groupName>格式问题</groupName>
      <ability>L2_HalfPunc_CN</ability>
      <abilityName/>
      <candidateList>
        <item>）</item>
      </candidateList>
      <explain>文本全半角错误。</explain>
      <paraID>673BC2B5</paraID>
      <start>11</start>
      <end>12</end>
      <status>unmodified</status>
      <modifiedWord/>
      <trackRevisions>false</trackRevisions>
    </reviewItem>
    <reviewItem>
      <errorID>7b23c2fa-0ca6-4a4e-a972-f9f642e64d89</errorID>
      <errorWord>股东大会</errorWord>
      <group>L1_Word</group>
      <groupName>字词问题</groupName>
      <ability>L2_Typo</ability>
      <abilityName>字词错误</abilityName>
      <candidateList>
        <item>股东会</item>
      </candidateList>
      <explain/>
      <paraID>7365F4B8</paraID>
      <start>113</start>
      <end>117</end>
      <status>unmodified</status>
      <modifiedWord/>
      <trackRevisions>false</trackRevisions>
    </reviewItem>
    <reviewItem>
      <errorID>ef1ad197-0b0a-484e-8e95-d85ad4901585</errorID>
      <errorWord>(</errorWord>
      <group>L1_Format</group>
      <groupName>格式问题</groupName>
      <ability>L2_HalfPunc_CN</ability>
      <abilityName/>
      <candidateList>
        <item>（</item>
      </candidateList>
      <explain>文本全半角错误。</explain>
      <paraID>6D8F79F4</paraID>
      <start>5</start>
      <end>6</end>
      <status>unmodified</status>
      <modifiedWord/>
      <trackRevisions>false</trackRevisions>
    </reviewItem>
    <reviewItem>
      <errorID>f82721c9-58a0-41c9-91c1-b8cf8c767e5c</errorID>
      <errorWord>)</errorWord>
      <group>L1_Format</group>
      <groupName>格式问题</groupName>
      <ability>L2_HalfPunc_CN</ability>
      <abilityName/>
      <candidateList>
        <item>）</item>
      </candidateList>
      <explain>文本全半角错误。</explain>
      <paraID>6D8F79F4</paraID>
      <start>10</start>
      <end>11</end>
      <status>unmodified</status>
      <modifiedWord/>
      <trackRevisions>false</trackRevisions>
    </reviewItem>
    <reviewItem>
      <errorID>a6a59d58-1a12-4483-9060-6214b7c8b553</errorID>
      <errorWord>(</errorWord>
      <group>L1_Format</group>
      <groupName>格式问题</groupName>
      <ability>L2_HalfPunc_CN</ability>
      <abilityName/>
      <candidateList>
        <item>（</item>
      </candidateList>
      <explain>文本全半角错误。</explain>
      <paraID>35BDE4BC</paraID>
      <start>5</start>
      <end>6</end>
      <status>unmodified</status>
      <modifiedWord/>
      <trackRevisions>false</trackRevisions>
    </reviewItem>
    <reviewItem>
      <errorID>3f6f1d87-0325-44f8-8b8a-45ba5d34d472</errorID>
      <errorWord>)</errorWord>
      <group>L1_Format</group>
      <groupName>格式问题</groupName>
      <ability>L2_HalfPunc_CN</ability>
      <abilityName/>
      <candidateList>
        <item>）</item>
      </candidateList>
      <explain>文本全半角错误。</explain>
      <paraID>35BDE4BC</paraID>
      <start>10</start>
      <end>11</end>
      <status>unmodified</status>
      <modifiedWord/>
      <trackRevisions>false</trackRevisions>
    </reviewItem>
    <reviewItem>
      <errorID>da242a7b-8e9e-4194-afa8-34aa1df00ddc</errorID>
      <errorWord>-</errorWord>
      <group>L1_Format</group>
      <groupName>格式问题</groupName>
      <ability>L2_HalfPunc_CN</ability>
      <abilityName/>
      <candidateList>
        <item>－</item>
      </candidateList>
      <explain>文本全半角错误。</explain>
      <paraID> 3A1A652</paraID>
      <start>7</start>
      <end>8</end>
      <status>unmodified</status>
      <modifiedWord/>
      <trackRevisions>false</trackRevisions>
    </reviewItem>
    <reviewItem>
      <errorID>c61168a8-c38e-4ac1-bf3f-3f78d8ff58a7</errorID>
      <errorWord>-</errorWord>
      <group>L1_Format</group>
      <groupName>格式问题</groupName>
      <ability>L2_HalfPunc_CN</ability>
      <abilityName/>
      <candidateList>
        <item>－</item>
      </candidateList>
      <explain>文本全半角错误。</explain>
      <paraID>56A42667</paraID>
      <start>17</start>
      <end>18</end>
      <status>unmodified</status>
      <modifiedWord/>
      <trackRevisions>false</trackRevisions>
    </reviewItem>
    <reviewItem>
      <errorID>a17aea2b-d117-4535-986d-643257ba6a81</errorID>
      <errorWord>-</errorWord>
      <group>L1_Format</group>
      <groupName>格式问题</groupName>
      <ability>L2_HalfPunc_CN</ability>
      <abilityName/>
      <candidateList>
        <item>－</item>
      </candidateList>
      <explain>文本全半角错误。</explain>
      <paraID>56A42667</paraID>
      <start>35</start>
      <end>36</end>
      <status>unmodified</status>
      <modifiedWord/>
      <trackRevisions>false</trackRevisions>
    </reviewItem>
    <reviewItem>
      <errorID>d3fbc4a0-42da-41fd-bcf6-81eab5121257</errorID>
      <errorWord>(</errorWord>
      <group>L1_Format</group>
      <groupName>格式问题</groupName>
      <ability>L2_HalfPunc_CN</ability>
      <abilityName/>
      <candidateList>
        <item>（</item>
      </candidateList>
      <explain>文本全半角错误。</explain>
      <paraID>1CCAD0F1</paraID>
      <start>5</start>
      <end>6</end>
      <status>unmodified</status>
      <modifiedWord/>
      <trackRevisions>false</trackRevisions>
    </reviewItem>
    <reviewItem>
      <errorID>36778204-7b94-4934-a1f4-984e9315ca67</errorID>
      <errorWord>)</errorWord>
      <group>L1_Format</group>
      <groupName>格式问题</groupName>
      <ability>L2_HalfPunc_CN</ability>
      <abilityName/>
      <candidateList>
        <item>）</item>
      </candidateList>
      <explain>文本全半角错误。</explain>
      <paraID>1CCAD0F1</paraID>
      <start>10</start>
      <end>11</end>
      <status>unmodified</status>
      <modifiedWord/>
      <trackRevisions>false</trackRevisions>
    </reviewItem>
    <reviewItem>
      <errorID>2fd660c0-c481-4efa-9d8a-3dfc1146b7f5</errorID>
      <errorWord>-</errorWord>
      <group>L1_Format</group>
      <groupName>格式问题</groupName>
      <ability>L2_HalfPunc_CN</ability>
      <abilityName/>
      <candidateList>
        <item>－</item>
      </candidateList>
      <explain>文本全半角错误。</explain>
      <paraID> EC4B0A4</paraID>
      <start>27</start>
      <end>28</end>
      <status>unmodified</status>
      <modifiedWord/>
      <trackRevisions>false</trackRevisions>
    </reviewItem>
    <reviewItem>
      <errorID>38a3b630-7b04-4d7d-9c0d-5017df9abb3a</errorID>
      <errorWord>-</errorWord>
      <group>L1_Format</group>
      <groupName>格式问题</groupName>
      <ability>L2_HalfPunc_CN</ability>
      <abilityName/>
      <candidateList>
        <item>－</item>
      </candidateList>
      <explain>文本全半角错误。</explain>
      <paraID> EC4B0A4</paraID>
      <start>43</start>
      <end>44</end>
      <status>unmodified</status>
      <modifiedWord/>
      <trackRevisions>false</trackRevisions>
    </reviewItem>
    <reviewItem>
      <errorID>74cd7586-79af-4ef1-9cdc-8602a4acbc1a</errorID>
      <errorWord>-</errorWord>
      <group>L1_Format</group>
      <groupName>格式问题</groupName>
      <ability>L2_HalfPunc_CN</ability>
      <abilityName/>
      <candidateList>
        <item>－</item>
      </candidateList>
      <explain>文本全半角错误。</explain>
      <paraID> EC4B0A4</paraID>
      <start>60</start>
      <end>61</end>
      <status>unmodified</status>
      <modifiedWord/>
      <trackRevisions>false</trackRevisions>
    </reviewItem>
    <reviewItem>
      <errorID>6f977941-0899-4a75-a669-f218a4f2a0df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6978BA7B</paraID>
      <start>0</start>
      <end>2</end>
      <status>unmodified</status>
      <modifiedWord/>
      <trackRevisions>false</trackRevisions>
    </reviewItem>
    <reviewItem>
      <errorID>9d9b2d5d-8875-4993-9378-16865f4819f1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1B79BAB1</paraID>
      <start>0</start>
      <end>2</end>
      <status>unmodified</status>
      <modifiedWord/>
      <trackRevisions>false</trackRevisions>
    </reviewItem>
    <reviewItem>
      <errorID>ca71f451-f809-4cc0-8f88-10d66315a4c7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62E2505</paraID>
      <start>0</start>
      <end>2</end>
      <status>unmodified</status>
      <modifiedWord/>
      <trackRevisions>false</trackRevisions>
    </reviewItem>
    <reviewItem>
      <errorID>f742ffc4-3306-4597-be19-9e1d28835cad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7EEA43B0</paraID>
      <start>0</start>
      <end>2</end>
      <status>unmodified</status>
      <modifiedWord/>
      <trackRevisions>false</trackRevisions>
    </reviewItem>
    <reviewItem>
      <errorID>553cc5e7-78eb-4232-bc1d-95653b96049d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AA8E697</paraID>
      <start>0</start>
      <end>2</end>
      <status>unmodified</status>
      <modifiedWord/>
      <trackRevisions>false</trackRevisions>
    </reviewItem>
    <reviewItem>
      <errorID>84610d53-3950-4a0f-b622-4f590c6d2dea</errorID>
      <errorWord>。】</errorWord>
      <group>L1_Punc</group>
      <groupName>标点问题</groupName>
      <ability>L2_Punc_CN</ability>
      <abilityName/>
      <candidateList>
        <item>】</item>
      </candidateList>
      <explain/>
      <paraID> AA8E697</paraID>
      <start>147</start>
      <end>149</end>
      <status>unmodified</status>
      <modifiedWord/>
      <trackRevisions>false</trackRevisions>
    </reviewItem>
    <reviewItem>
      <errorID>662d914f-6895-4808-9150-c14c22b9a25e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4DB10622</paraID>
      <start>0</start>
      <end>2</end>
      <status>unmodified</status>
      <modifiedWord/>
      <trackRevisions>false</trackRevisions>
    </reviewItem>
    <reviewItem>
      <errorID>af54fe7b-ea9a-4739-9f46-e16816696b9e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7798A56C</paraID>
      <start>0</start>
      <end>2</end>
      <status>unmodified</status>
      <modifiedWord/>
      <trackRevisions>false</trackRevisions>
    </reviewItem>
    <reviewItem>
      <errorID>46b8cdd4-8b92-49bd-97c0-b60e1728abc7</errorID>
      <errorWord>(</errorWord>
      <group>L1_Format</group>
      <groupName>格式问题</groupName>
      <ability>L2_HalfPunc_CN</ability>
      <abilityName/>
      <candidateList>
        <item>（</item>
      </candidateList>
      <explain>文本全半角错误。</explain>
      <paraID> 770CAB5</paraID>
      <start>5</start>
      <end>6</end>
      <status>unmodified</status>
      <modifiedWord/>
      <trackRevisions>false</trackRevisions>
    </reviewItem>
    <reviewItem>
      <errorID>8e7e68da-b6e6-4202-b212-2fd74f3bacbe</errorID>
      <errorWord>)</errorWord>
      <group>L1_Format</group>
      <groupName>格式问题</groupName>
      <ability>L2_HalfPunc_CN</ability>
      <abilityName/>
      <candidateList>
        <item>）</item>
      </candidateList>
      <explain>文本全半角错误。</explain>
      <paraID> 770CAB5</paraID>
      <start>10</start>
      <end>11</end>
      <status>unmodified</status>
      <modifiedWord/>
      <trackRevisions>false</trackRevisions>
    </reviewItem>
    <reviewItem>
      <errorID>d6013430-8677-4dd9-981c-1a05f10dbc7d</errorID>
      <errorWord>-</errorWord>
      <group>L1_Format</group>
      <groupName>格式问题</groupName>
      <ability>L2_HalfPunc_CN</ability>
      <abilityName/>
      <candidateList>
        <item>－</item>
      </candidateList>
      <explain>文本全半角错误。</explain>
      <paraID> 9F2D02B</paraID>
      <start>10</start>
      <end>11</end>
      <status>unmodified</status>
      <modifiedWord/>
      <trackRevisions>false</trackRevisions>
    </reviewItem>
    <reviewItem>
      <errorID>20595e7a-095f-4abc-8907-00de23b18dc4</errorID>
      <errorWord>-</errorWord>
      <group>L1_Format</group>
      <groupName>格式问题</groupName>
      <ability>L2_HalfPunc_CN</ability>
      <abilityName/>
      <candidateList>
        <item>－</item>
      </candidateList>
      <explain>文本全半角错误。</explain>
      <paraID>521E9314</paraID>
      <start>10</start>
      <end>11</end>
      <status>unmodified</status>
      <modifiedWord/>
      <trackRevisions>false</trackRevisions>
    </reviewItem>
    <reviewItem>
      <errorID>809c8d03-4692-4193-a37e-57f58c1f7a9f</errorID>
      <errorWord>………</errorWord>
      <group>L1_Punc</group>
      <groupName>标点问题</groupName>
      <ability>L2_Punc_CN</ability>
      <abilityName/>
      <candidateList>
        <item>……</item>
      </candidateList>
      <explain/>
      <paraID>452D7CCA</paraID>
      <start>28</start>
      <end>31</end>
      <status>unmodified</status>
      <modifiedWord/>
      <trackRevisions>false</trackRevisions>
    </reviewItem>
    <reviewItem>
      <errorID>18540d80-006c-44d1-b8ef-a25730b774e2</errorID>
      <errorWord>(</errorWord>
      <group>L1_Format</group>
      <groupName>格式问题</groupName>
      <ability>L2_HalfPunc_CN</ability>
      <abilityName/>
      <candidateList>
        <item>（</item>
      </candidateList>
      <explain>文本全半角错误。</explain>
      <paraID> 9BA86D9</paraID>
      <start>5</start>
      <end>6</end>
      <status>unmodified</status>
      <modifiedWord/>
      <trackRevisions>false</trackRevisions>
    </reviewItem>
    <reviewItem>
      <errorID>ac439d7e-92e3-4661-832b-cf11a538d1ab</errorID>
      <errorWord>)</errorWord>
      <group>L1_Format</group>
      <groupName>格式问题</groupName>
      <ability>L2_HalfPunc_CN</ability>
      <abilityName/>
      <candidateList>
        <item>）</item>
      </candidateList>
      <explain>文本全半角错误。</explain>
      <paraID> 9BA86D9</paraID>
      <start>10</start>
      <end>11</end>
      <status>unmodified</status>
      <modifiedWord/>
      <trackRevisions>false</trackRevisions>
    </reviewItem>
    <reviewItem>
      <errorID>b445f901-ffa0-465b-97c5-4ca6b2033a11</errorID>
      <errorWord>(</errorWord>
      <group>L1_Format</group>
      <groupName>格式问题</groupName>
      <ability>L2_HalfPunc_CN</ability>
      <abilityName/>
      <candidateList>
        <item>（</item>
      </candidateList>
      <explain>文本全半角错误。</explain>
      <paraID>1FAA22DA</paraID>
      <start>5</start>
      <end>6</end>
      <status>unmodified</status>
      <modifiedWord/>
      <trackRevisions>false</trackRevisions>
    </reviewItem>
    <reviewItem>
      <errorID>b57b77c3-26ca-44bb-bb3d-273ede8814c9</errorID>
      <errorWord>)</errorWord>
      <group>L1_Format</group>
      <groupName>格式问题</groupName>
      <ability>L2_HalfPunc_CN</ability>
      <abilityName/>
      <candidateList>
        <item>）</item>
      </candidateList>
      <explain>文本全半角错误。</explain>
      <paraID>1FAA22DA</paraID>
      <start>10</start>
      <end>11</end>
      <status>unmodified</status>
      <modifiedWord/>
      <trackRevisions>false</trackRevisions>
    </reviewItem>
    <reviewItem>
      <errorID>fd01d692-6ab2-42ef-b851-e4a4253e00e1</errorID>
      <errorWord>-</errorWord>
      <group>L1_Format</group>
      <groupName>格式问题</groupName>
      <ability>L2_HalfPunc_CN</ability>
      <abilityName/>
      <candidateList>
        <item>－</item>
      </candidateList>
      <explain>文本全半角错误。</explain>
      <paraID>13BCFB86</paraID>
      <start>7</start>
      <end>8</end>
      <status>unmodified</status>
      <modifiedWord/>
      <trackRevisions>false</trackRevisions>
    </reviewItem>
    <reviewItem>
      <errorID>161314b0-4e13-4c8c-8a10-46a2c5bdf87a</errorID>
      <errorWord>-</errorWord>
      <group>L1_Format</group>
      <groupName>格式问题</groupName>
      <ability>L2_HalfPunc_CN</ability>
      <abilityName/>
      <candidateList>
        <item>－</item>
      </candidateList>
      <explain>文本全半角错误。</explain>
      <paraID> 6311B58</paraID>
      <start>90</start>
      <end>91</end>
      <status>unmodified</status>
      <modifiedWord/>
      <trackRevisions>false</trackRevisions>
    </reviewItem>
    <reviewItem>
      <errorID>776f0f8d-a024-4e70-af50-16423e5dc3e3</errorID>
      <errorWord>-</errorWord>
      <group>L1_Format</group>
      <groupName>格式问题</groupName>
      <ability>L2_HalfPunc_CN</ability>
      <abilityName/>
      <candidateList>
        <item>－</item>
      </candidateList>
      <explain>文本全半角错误。</explain>
      <paraID> 6311B58</paraID>
      <start>109</start>
      <end>110</end>
      <status>unmodified</status>
      <modifiedWord/>
      <trackRevisions>false</trackRevisions>
    </reviewItem>
    <reviewItem>
      <errorID>5288d9da-d6cb-4bea-8d9b-80130dea1b87</errorID>
      <errorWord>：。</errorWord>
      <group>L1_Punc</group>
      <groupName>标点问题</groupName>
      <ability>L2_Punc_CN</ability>
      <abilityName/>
      <candidateList>
        <item>：</item>
      </candidateList>
      <explain/>
      <paraID>7E062D0D</paraID>
      <start>17</start>
      <end>19</end>
      <status>unmodified</status>
      <modifiedWord/>
      <trackRevisions>false</trackRevisions>
    </reviewItem>
    <reviewItem>
      <errorID>a3642381-823f-4e88-ba71-fb142915cb5a</errorID>
      <errorWord>......</errorWord>
      <group>L1_Punc</group>
      <groupName>标点问题</groupName>
      <ability>L2_Punc_CN</ability>
      <abilityName/>
      <candidateList>
        <item>……</item>
      </candidateList>
      <explain/>
      <paraID>22B15D7B</paraID>
      <start>0</start>
      <end>6</end>
      <status>unmodified</status>
      <modifiedWord/>
      <trackRevisions>false</trackRevisions>
    </reviewItem>
    <reviewItem>
      <errorID>eb2e0c16-dbd7-4c05-9972-37a541608206</errorID>
      <errorWord>(</errorWord>
      <group>L1_Format</group>
      <groupName>格式问题</groupName>
      <ability>L2_HalfPunc_CN</ability>
      <abilityName/>
      <candidateList>
        <item>（</item>
      </candidateList>
      <explain>文本全半角错误。</explain>
      <paraID>5B28A27F</paraID>
      <start>0</start>
      <end>1</end>
      <status>unmodified</status>
      <modifiedWord/>
      <trackRevisions>false</trackRevisions>
    </reviewItem>
    <reviewItem>
      <errorID>003e558f-d003-4155-89b6-2c742152381b</errorID>
      <errorWord>)</errorWord>
      <group>L1_Format</group>
      <groupName>格式问题</groupName>
      <ability>L2_HalfPunc_CN</ability>
      <abilityName/>
      <candidateList>
        <item>）</item>
      </candidateList>
      <explain>文本全半角错误。</explain>
      <paraID>5B28A27F</paraID>
      <start>15</start>
      <end>16</end>
      <status>unmodified</status>
      <modifiedWord/>
      <trackRevisions>false</trackRevisions>
    </reviewItem>
    <reviewItem>
      <errorID>5d5f4959-1c78-4373-bbc7-33f941ef990d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5A646E60</paraID>
      <start>63</start>
      <end>66</end>
      <status>unmodified</status>
      <modifiedWord/>
      <trackRevisions>false</trackRevisions>
    </reviewItem>
    <reviewItem>
      <errorID>7e6ed20c-8d04-45ea-8b2d-f03c7f5f37c9</errorID>
      <errorWord>(</errorWord>
      <group>L1_Format</group>
      <groupName>格式问题</groupName>
      <ability>L2_HalfPunc_CN</ability>
      <abilityName/>
      <candidateList>
        <item>（</item>
      </candidateList>
      <explain>文本全半角错误。</explain>
      <paraID>74187F5F</paraID>
      <start>5</start>
      <end>6</end>
      <status>unmodified</status>
      <modifiedWord/>
      <trackRevisions>false</trackRevisions>
    </reviewItem>
    <reviewItem>
      <errorID>d4ddccf8-1f26-49d4-b682-c4c6c27883bf</errorID>
      <errorWord>)</errorWord>
      <group>L1_Format</group>
      <groupName>格式问题</groupName>
      <ability>L2_HalfPunc_CN</ability>
      <abilityName/>
      <candidateList>
        <item>）</item>
      </candidateList>
      <explain>文本全半角错误。</explain>
      <paraID>74187F5F</paraID>
      <start>10</start>
      <end>11</end>
      <status>unmodified</status>
      <modifiedWord/>
      <trackRevisions>false</trackRevisions>
    </reviewItem>
    <reviewItem>
      <errorID>5123b041-d81c-4576-9016-b04d89015a60</errorID>
      <errorWord>(</errorWord>
      <group>L1_Format</group>
      <groupName>格式问题</groupName>
      <ability>L2_HalfPunc_CN</ability>
      <abilityName/>
      <candidateList>
        <item>（</item>
      </candidateList>
      <explain>文本全半角错误。</explain>
      <paraID>137316C4</paraID>
      <start>5</start>
      <end>6</end>
      <status>unmodified</status>
      <modifiedWord/>
      <trackRevisions>false</trackRevisions>
    </reviewItem>
    <reviewItem>
      <errorID>adda6412-8126-4b90-8da7-d0e8feee3b58</errorID>
      <errorWord>)</errorWord>
      <group>L1_Format</group>
      <groupName>格式问题</groupName>
      <ability>L2_HalfPunc_CN</ability>
      <abilityName/>
      <candidateList>
        <item>）</item>
      </candidateList>
      <explain>文本全半角错误。</explain>
      <paraID>137316C4</paraID>
      <start>10</start>
      <end>11</end>
      <status>unmodified</status>
      <modifiedWord/>
      <trackRevisions>false</trackRevisions>
    </reviewItem>
    <reviewItem>
      <errorID>b1ca9d0f-2c53-4d30-b37a-4b60a5cb4c61</errorID>
      <errorWord>:</errorWord>
      <group>L1_Format</group>
      <groupName>格式问题</groupName>
      <ability>L2_HalfPunc_CN</ability>
      <abilityName/>
      <candidateList>
        <item>：</item>
      </candidateList>
      <explain>文本全半角错误。</explain>
      <paraID>1E925516</paraID>
      <start>3</start>
      <end>4</end>
      <status>unmodified</status>
      <modifiedWord/>
      <trackRevisions>false</trackRevisions>
    </reviewItem>
    <reviewItem>
      <errorID>255851e7-749f-49b6-aa2a-c20995402254</errorID>
      <errorWord>(</errorWord>
      <group>L1_Format</group>
      <groupName>格式问题</groupName>
      <ability>L2_HalfPunc_CN</ability>
      <abilityName/>
      <candidateList>
        <item>（</item>
      </candidateList>
      <explain>文本全半角错误。</explain>
      <paraID>4F7ED6B1</paraID>
      <start>5</start>
      <end>6</end>
      <status>unmodified</status>
      <modifiedWord/>
      <trackRevisions>false</trackRevisions>
    </reviewItem>
    <reviewItem>
      <errorID>0f085782-3538-447e-9179-5da22ee4a298</errorID>
      <errorWord>)</errorWord>
      <group>L1_Format</group>
      <groupName>格式问题</groupName>
      <ability>L2_HalfPunc_CN</ability>
      <abilityName/>
      <candidateList>
        <item>）</item>
      </candidateList>
      <explain>文本全半角错误。</explain>
      <paraID>4F7ED6B1</paraID>
      <start>10</start>
      <end>11</end>
      <status>unmodified</status>
      <modifiedWord/>
      <trackRevisions>false</trackRevisions>
    </reviewItem>
    <reviewItem>
      <errorID>0229b2f6-cb9a-4577-998f-2a1a03b512bb</errorID>
      <errorWord>-</errorWord>
      <group>L1_Format</group>
      <groupName>格式问题</groupName>
      <ability>L2_HalfPunc_CN</ability>
      <abilityName/>
      <candidateList>
        <item>－</item>
      </candidateList>
      <explain>文本全半角错误。</explain>
      <paraID>77039BBF</paraID>
      <start>11</start>
      <end>12</end>
      <status>unmodified</status>
      <modifiedWord/>
      <trackRevisions>false</trackRevisions>
    </reviewItem>
    <reviewItem>
      <errorID>e1e2a4ab-9d23-480e-8525-35cae2a9e3d5</errorID>
      <errorWord>-</errorWord>
      <group>L1_Format</group>
      <groupName>格式问题</groupName>
      <ability>L2_HalfPunc_CN</ability>
      <abilityName/>
      <candidateList>
        <item>－</item>
      </candidateList>
      <explain>文本全半角错误。</explain>
      <paraID>5F4DE5FA</paraID>
      <start>11</start>
      <end>12</end>
      <status>unmodified</status>
      <modifiedWord/>
      <trackRevisions>false</trackRevisions>
    </reviewItem>
    <reviewItem>
      <errorID>55606e32-0ec1-4b9f-9433-c336a3c0bcf2</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7E726C5</paraID>
      <start>77</start>
      <end>80</end>
      <status>unmodified</status>
      <modifiedWord/>
      <trackRevisions>false</trackRevisions>
    </reviewItem>
    <reviewItem>
      <errorID>d2e4d4bf-1d4b-41c5-a32a-970adeecae8f</errorID>
      <errorWord>(</errorWord>
      <group>L1_Format</group>
      <groupName>格式问题</groupName>
      <ability>L2_HalfPunc_CN</ability>
      <abilityName/>
      <candidateList>
        <item>（</item>
      </candidateList>
      <explain>文本全半角错误。</explain>
      <paraID>2C9AD321</paraID>
      <start>5</start>
      <end>6</end>
      <status>unmodified</status>
      <modifiedWord/>
      <trackRevisions>false</trackRevisions>
    </reviewItem>
    <reviewItem>
      <errorID>29678b6d-849d-4956-bcbe-9501d8956a3a</errorID>
      <errorWord>)</errorWord>
      <group>L1_Format</group>
      <groupName>格式问题</groupName>
      <ability>L2_HalfPunc_CN</ability>
      <abilityName/>
      <candidateList>
        <item>）</item>
      </candidateList>
      <explain>文本全半角错误。</explain>
      <paraID>2C9AD321</paraID>
      <start>10</start>
      <end>11</end>
      <status>unmodified</status>
      <modifiedWord/>
      <trackRevisions>false</trackRevisions>
    </reviewItem>
    <reviewItem>
      <errorID>02d7beff-b2ab-43b7-80e7-63cfa748e19d</errorID>
      <errorWord>:</errorWord>
      <group>L1_Format</group>
      <groupName>格式问题</groupName>
      <ability>L2_HalfPunc_CN</ability>
      <abilityName/>
      <candidateList>
        <item>：</item>
      </candidateList>
      <explain>文本全半角错误。</explain>
      <paraID>5E642E0C</paraID>
      <start>2</start>
      <end>3</end>
      <status>unmodified</status>
      <modifiedWord/>
      <trackRevisions>false</trackRevisions>
    </reviewItem>
    <reviewItem>
      <errorID>94e81b04-e0a2-4053-80e3-0536a41e1e1d</errorID>
      <errorWord>(</errorWord>
      <group>L1_Format</group>
      <groupName>格式问题</groupName>
      <ability>L2_HalfPunc_CN</ability>
      <abilityName/>
      <candidateList>
        <item>（</item>
      </candidateList>
      <explain>文本全半角错误。</explain>
      <paraID>5E642E0C</paraID>
      <start>12</start>
      <end>13</end>
      <status>unmodified</status>
      <modifiedWord/>
      <trackRevisions>false</trackRevisions>
    </reviewItem>
    <reviewItem>
      <errorID>bddf4c1c-157b-47d6-b2d7-a19c643318ef</errorID>
      <errorWord>)</errorWord>
      <group>L1_Format</group>
      <groupName>格式问题</groupName>
      <ability>L2_HalfPunc_CN</ability>
      <abilityName/>
      <candidateList>
        <item>）</item>
      </candidateList>
      <explain>文本全半角错误。</explain>
      <paraID>5E642E0C</paraID>
      <start>19</start>
      <end>20</end>
      <status>unmodified</status>
      <modifiedWord/>
      <trackRevisions>false</trackRevisions>
    </reviewItem>
    <reviewItem>
      <errorID>866cdaf0-1fad-4ee4-bfd4-1cb969bbdf23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76DAFBBE</paraID>
      <start>0</start>
      <end>2</end>
      <status>unmodified</status>
      <modifiedWord/>
      <trackRevisions>false</trackRevisions>
    </reviewItem>
    <reviewItem>
      <errorID>4c0dacfc-d76f-4c02-b15e-14c530d944b9</errorID>
      <errorWord>:</errorWord>
      <group>L1_Format</group>
      <groupName>格式问题</groupName>
      <ability>L2_HalfPunc_CN</ability>
      <abilityName/>
      <candidateList>
        <item>：</item>
      </candidateList>
      <explain>文本全半角错误。</explain>
      <paraID>4AAFC869</paraID>
      <start>3</start>
      <end>4</end>
      <status>unmodified</status>
      <modifiedWord/>
      <trackRevisions>false</trackRevisions>
    </reviewItem>
    <reviewItem>
      <errorID>7afbb233-7651-459a-818b-0e3cd10fd906</errorID>
      <errorWord>(</errorWord>
      <group>L1_Format</group>
      <groupName>格式问题</groupName>
      <ability>L2_HalfPunc_CN</ability>
      <abilityName/>
      <candidateList>
        <item>（</item>
      </candidateList>
      <explain>文本全半角错误。</explain>
      <paraID> 96D71AA</paraID>
      <start>5</start>
      <end>6</end>
      <status>unmodified</status>
      <modifiedWord/>
      <trackRevisions>false</trackRevisions>
    </reviewItem>
    <reviewItem>
      <errorID>21349a46-7176-4fae-bdb5-403c7d1f4377</errorID>
      <errorWord>)</errorWord>
      <group>L1_Format</group>
      <groupName>格式问题</groupName>
      <ability>L2_HalfPunc_CN</ability>
      <abilityName/>
      <candidateList>
        <item>）</item>
      </candidateList>
      <explain>文本全半角错误。</explain>
      <paraID> 96D71AA</paraID>
      <start>10</start>
      <end>11</end>
      <status>unmodified</status>
      <modifiedWord/>
      <trackRevisions>false</trackRevisions>
    </reviewItem>
    <reviewItem>
      <errorID>4e47d0d6-7441-43f8-a161-eac83aa69893</errorID>
      <errorWord>:</errorWord>
      <group>L1_Format</group>
      <groupName>格式问题</groupName>
      <ability>L2_HalfPunc_CN</ability>
      <abilityName/>
      <candidateList>
        <item>：</item>
      </candidateList>
      <explain>文本全半角错误。</explain>
      <paraID>655E5932</paraID>
      <start>3</start>
      <end>4</end>
      <status>unmodified</status>
      <modifiedWord/>
      <trackRevisions>false</trackRevisions>
    </reviewItem>
    <reviewItem>
      <errorID>9e44f3d5-4764-43fd-b9e8-e0ed6f75e62a</errorID>
      <errorWord>:</errorWord>
      <group>L1_Format</group>
      <groupName>格式问题</groupName>
      <ability>L2_HalfPunc_CN</ability>
      <abilityName/>
      <candidateList>
        <item>：</item>
      </candidateList>
      <explain>文本全半角错误。</explain>
      <paraID>343AF313</paraID>
      <start>3</start>
      <end>4</end>
      <status>unmodified</status>
      <modifiedWord/>
      <trackRevisions>false</trackRevisions>
    </reviewItem>
    <reviewItem>
      <errorID>c2c0a9ee-1e43-4e2d-a262-993409ad6156</errorID>
      <errorWord>(</errorWord>
      <group>L1_Format</group>
      <groupName>格式问题</groupName>
      <ability>L2_HalfPunc_CN</ability>
      <abilityName/>
      <candidateList>
        <item>（</item>
      </candidateList>
      <explain>文本全半角错误。</explain>
      <paraID>63E85F57</paraID>
      <start>0</start>
      <end>1</end>
      <status>unmodified</status>
      <modifiedWord/>
      <trackRevisions>false</trackRevisions>
    </reviewItem>
    <reviewItem>
      <errorID>4ee4e5ae-5c2f-4b8f-b9ce-215a5cb09742</errorID>
      <errorWord>)</errorWord>
      <group>L1_Format</group>
      <groupName>格式问题</groupName>
      <ability>L2_HalfPunc_CN</ability>
      <abilityName/>
      <candidateList>
        <item>）</item>
      </candidateList>
      <explain>文本全半角错误。</explain>
      <paraID>63E85F57</paraID>
      <start>3</start>
      <end>4</end>
      <status>unmodified</status>
      <modifiedWord/>
      <trackRevisions>false</trackRevisions>
    </reviewItem>
    <reviewItem>
      <errorID>f1ccedad-9d5d-41d8-81a2-3b2568e729d6</errorID>
      <errorWord>(</errorWord>
      <group>L1_Format</group>
      <groupName>格式问题</groupName>
      <ability>L2_HalfPunc_CN</ability>
      <abilityName/>
      <candidateList>
        <item>（</item>
      </candidateList>
      <explain>文本全半角错误。</explain>
      <paraID> 3423281</paraID>
      <start>0</start>
      <end>1</end>
      <status>unmodified</status>
      <modifiedWord/>
      <trackRevisions>false</trackRevisions>
    </reviewItem>
    <reviewItem>
      <errorID>0f6995c7-f471-4bc6-8818-331d58680edd</errorID>
      <errorWord>)</errorWord>
      <group>L1_Format</group>
      <groupName>格式问题</groupName>
      <ability>L2_HalfPunc_CN</ability>
      <abilityName/>
      <candidateList>
        <item>）</item>
      </candidateList>
      <explain>文本全半角错误。</explain>
      <paraID> 3423281</paraID>
      <start>3</start>
      <end>4</end>
      <status>unmodified</status>
      <modifiedWord/>
      <trackRevisions>false</trackRevisions>
    </reviewItem>
    <reviewItem>
      <errorID>0399a594-b52c-47b6-82ec-139927f96e56</errorID>
      <errorWord>(</errorWord>
      <group>L1_Format</group>
      <groupName>格式问题</groupName>
      <ability>L2_HalfPunc_CN</ability>
      <abilityName/>
      <candidateList>
        <item>（</item>
      </candidateList>
      <explain>文本全半角错误。</explain>
      <paraID>3B7DE3FC</paraID>
      <start>0</start>
      <end>1</end>
      <status>unmodified</status>
      <modifiedWord/>
      <trackRevisions>false</trackRevisions>
    </reviewItem>
    <reviewItem>
      <errorID>c4a16b69-6888-4993-aaac-12e9160f2c95</errorID>
      <errorWord>)</errorWord>
      <group>L1_Format</group>
      <groupName>格式问题</groupName>
      <ability>L2_HalfPunc_CN</ability>
      <abilityName/>
      <candidateList>
        <item>）</item>
      </candidateList>
      <explain>文本全半角错误。</explain>
      <paraID>3B7DE3FC</paraID>
      <start>3</start>
      <end>4</end>
      <status>unmodified</status>
      <modifiedWord/>
      <trackRevisions>false</trackRevisions>
    </reviewItem>
    <reviewItem>
      <errorID>cbbbeb09-6eff-44c8-b4d1-e1981479f599</errorID>
      <errorWord>项目经历</errorWord>
      <group>L1_Word</group>
      <groupName>字词问题</groupName>
      <ability>L2_Typo</ability>
      <abilityName>字词错误</abilityName>
      <candidateList>
        <item>项目经理</item>
      </candidateList>
      <explain/>
      <paraID>5EE6E862</paraID>
      <start>0</start>
      <end>4</end>
      <status>unmodified</status>
      <modifiedWord/>
      <trackRevisions>false</trackRevisions>
    </reviewItem>
    <reviewItem>
      <errorID>4f034fc4-dc79-45ae-adc0-1c846b886a34</errorID>
      <errorWord>(</errorWord>
      <group>L1_Format</group>
      <groupName>格式问题</groupName>
      <ability>L2_HalfPunc_CN</ability>
      <abilityName/>
      <candidateList>
        <item>（</item>
      </candidateList>
      <explain>文本全半角错误。</explain>
      <paraID> BEB2451</paraID>
      <start>5</start>
      <end>6</end>
      <status>unmodified</status>
      <modifiedWord/>
      <trackRevisions>false</trackRevisions>
    </reviewItem>
    <reviewItem>
      <errorID>0075ad6f-0c33-40d5-b7d8-e73e84e62743</errorID>
      <errorWord>)</errorWord>
      <group>L1_Format</group>
      <groupName>格式问题</groupName>
      <ability>L2_HalfPunc_CN</ability>
      <abilityName/>
      <candidateList>
        <item>）</item>
      </candidateList>
      <explain>文本全半角错误。</explain>
      <paraID> BEB2451</paraID>
      <start>10</start>
      <end>11</end>
      <status>unmodified</status>
      <modifiedWord/>
      <trackRevisions>false</trackRevisions>
    </reviewItem>
    <reviewItem>
      <errorID>dea8e9c8-6e00-42f5-a9fa-7a0b646ba4f3</errorID>
      <errorWord>(</errorWord>
      <group>L1_Format</group>
      <groupName>格式问题</groupName>
      <ability>L2_HalfPunc_CN</ability>
      <abilityName/>
      <candidateList>
        <item>（</item>
      </candidateList>
      <explain>文本全半角错误。</explain>
      <paraID>1E1D4BD9</paraID>
      <start>5</start>
      <end>6</end>
      <status>unmodified</status>
      <modifiedWord/>
      <trackRevisions>false</trackRevisions>
    </reviewItem>
    <reviewItem>
      <errorID>7a6a8405-1b39-442b-89ca-63060040fbda</errorID>
      <errorWord>)</errorWord>
      <group>L1_Format</group>
      <groupName>格式问题</groupName>
      <ability>L2_HalfPunc_CN</ability>
      <abilityName/>
      <candidateList>
        <item>）</item>
      </candidateList>
      <explain>文本全半角错误。</explain>
      <paraID>1E1D4BD9</paraID>
      <start>10</start>
      <end>11</end>
      <status>unmodified</status>
      <modifiedWord/>
      <trackRevisions>false</trackRevisions>
    </reviewItem>
    <reviewItem>
      <errorID>5848efba-ff76-46c7-aa05-b8f6c4c85e02</errorID>
      <errorWord>(</errorWord>
      <group>L1_Format</group>
      <groupName>格式问题</groupName>
      <ability>L2_HalfPunc_CN</ability>
      <abilityName/>
      <candidateList>
        <item>（</item>
      </candidateList>
      <explain>文本全半角错误。</explain>
      <paraID> 17A92F1</paraID>
      <start>5</start>
      <end>6</end>
      <status>unmodified</status>
      <modifiedWord/>
      <trackRevisions>false</trackRevisions>
    </reviewItem>
    <reviewItem>
      <errorID>a229f529-c046-4404-9c88-dd740e688f7a</errorID>
      <errorWord>)</errorWord>
      <group>L1_Format</group>
      <groupName>格式问题</groupName>
      <ability>L2_HalfPunc_CN</ability>
      <abilityName/>
      <candidateList>
        <item>）</item>
      </candidateList>
      <explain>文本全半角错误。</explain>
      <paraID> 17A92F1</paraID>
      <start>10</start>
      <end>11</end>
      <status>unmodified</status>
      <modifiedWord/>
      <trackRevisions>false</trackRevisions>
    </reviewItem>
    <reviewItem>
      <errorID>9f4ea84f-9f9f-4d4d-aeec-fc53ec4dbabc</errorID>
      <errorWord>:</errorWord>
      <group>L1_Format</group>
      <groupName>格式问题</groupName>
      <ability>L2_HalfPunc_CN</ability>
      <abilityName/>
      <candidateList>
        <item>：</item>
      </candidateList>
      <explain>文本全半角错误。</explain>
      <paraID>318AF2B6</paraID>
      <start>2</start>
      <end>3</end>
      <status>unmodified</status>
      <modifiedWord/>
      <trackRevisions>false</trackRevisions>
    </reviewItem>
    <reviewItem>
      <errorID>83020097-6e32-475f-87c4-93c10efe31b5</errorID>
      <errorWord>:</errorWord>
      <group>L1_Format</group>
      <groupName>格式问题</groupName>
      <ability>L2_HalfPunc_CN</ability>
      <abilityName/>
      <candidateList>
        <item>：</item>
      </candidateList>
      <explain>文本全半角错误。</explain>
      <paraID>27CBA661</paraID>
      <start>2</start>
      <end>3</end>
      <status>unmodified</status>
      <modifiedWord/>
      <trackRevisions>false</trackRevisions>
    </reviewItem>
    <reviewItem>
      <errorID>c0d0c203-7190-406f-8095-123a2ac27219</errorID>
      <errorWord>-</errorWord>
      <group>L1_Format</group>
      <groupName>格式问题</groupName>
      <ability>L2_HalfPunc_CN</ability>
      <abilityName/>
      <candidateList>
        <item>－</item>
      </candidateList>
      <explain>文本全半角错误。</explain>
      <paraID>7E483FB4</paraID>
      <start>11</start>
      <end>12</end>
      <status>unmodified</status>
      <modifiedWord/>
      <trackRevisions>false</trackRevisions>
    </reviewItem>
    <reviewItem>
      <errorID>b3eb4e4c-e631-4ca4-b2aa-f76d6e2d2fb1</errorID>
      <errorWord>-</errorWord>
      <group>L1_Format</group>
      <groupName>格式问题</groupName>
      <ability>L2_HalfPunc_CN</ability>
      <abilityName/>
      <candidateList>
        <item>－</item>
      </candidateList>
      <explain>文本全半角错误。</explain>
      <paraID>3CC4BAD3</paraID>
      <start>11</start>
      <end>12</end>
      <status>unmodified</status>
      <modifiedWord/>
      <trackRevisions>false</trackRevisions>
    </reviewItem>
    <reviewItem>
      <errorID>ed4823f7-f4fa-4bfa-ae21-89eabe2d3a67</errorID>
      <errorWord>-</errorWord>
      <group>L1_Format</group>
      <groupName>格式问题</groupName>
      <ability>L2_HalfPunc_CN</ability>
      <abilityName/>
      <candidateList>
        <item>－</item>
      </candidateList>
      <explain>文本全半角错误。</explain>
      <paraID>21E5E089</paraID>
      <start>7</start>
      <end>8</end>
      <status>unmodified</status>
      <modifiedWord/>
      <trackRevisions>false</trackRevisions>
    </reviewItem>
    <reviewItem>
      <errorID>30baa0c3-4e6f-4505-b80a-b587a5b95aa6</errorID>
      <errorWord>-</errorWord>
      <group>L1_Format</group>
      <groupName>格式问题</groupName>
      <ability>L2_HalfPunc_CN</ability>
      <abilityName/>
      <candidateList>
        <item>－</item>
      </candidateList>
      <explain>文本全半角错误。</explain>
      <paraID>6C25FD5F</paraID>
      <start>18</start>
      <end>19</end>
      <status>unmodified</status>
      <modifiedWord/>
      <trackRevisions>false</trackRevisions>
    </reviewItem>
    <reviewItem>
      <errorID>8ac7347c-77f5-49ef-bf01-352146cd8560</errorID>
      <errorWord>-</errorWord>
      <group>L1_Format</group>
      <groupName>格式问题</groupName>
      <ability>L2_HalfPunc_CN</ability>
      <abilityName/>
      <candidateList>
        <item>－</item>
      </candidateList>
      <explain>文本全半角错误。</explain>
      <paraID>6C25FD5F</paraID>
      <start>38</start>
      <end>39</end>
      <status>unmodified</status>
      <modifiedWord/>
      <trackRevisions>false</trackRevisions>
    </reviewItem>
    <reviewItem>
      <errorID>0561a16a-7942-447b-8f8b-c01cf57d2d56</errorID>
      <errorWord>(</errorWord>
      <group>L1_Format</group>
      <groupName>格式问题</groupName>
      <ability>L2_HalfPunc_CN</ability>
      <abilityName/>
      <candidateList>
        <item>（</item>
      </candidateList>
      <explain>文本全半角错误。</explain>
      <paraID>6C25FD5F</paraID>
      <start>59</start>
      <end>60</end>
      <status>unmodified</status>
      <modifiedWord/>
      <trackRevisions>false</trackRevisions>
    </reviewItem>
    <reviewItem>
      <errorID>cbdf620c-d6ab-4523-9ceb-b561717027d8</errorID>
      <errorWord>)</errorWord>
      <group>L1_Format</group>
      <groupName>格式问题</groupName>
      <ability>L2_HalfPunc_CN</ability>
      <abilityName/>
      <candidateList>
        <item>）</item>
      </candidateList>
      <explain>文本全半角错误。</explain>
      <paraID>6C25FD5F</paraID>
      <start>66</start>
      <end>67</end>
      <status>unmodified</status>
      <modifiedWord/>
      <trackRevisions>false</trackRevisions>
    </reviewItem>
    <reviewItem>
      <errorID>9561ed76-22d8-404f-9d5a-63775113ffba</errorID>
      <errorWord>(</errorWord>
      <group>L1_Format</group>
      <groupName>格式问题</groupName>
      <ability>L2_HalfPunc_CN</ability>
      <abilityName/>
      <candidateList>
        <item>（</item>
      </candidateList>
      <explain>文本全半角错误。</explain>
      <paraID>6C25FD5F</paraID>
      <start>68</start>
      <end>69</end>
      <status>unmodified</status>
      <modifiedWord/>
      <trackRevisions>false</trackRevisions>
    </reviewItem>
    <reviewItem>
      <errorID>955af96a-5925-443b-b3dc-6e45657e95ba</errorID>
      <errorWord>)</errorWord>
      <group>L1_Format</group>
      <groupName>格式问题</groupName>
      <ability>L2_HalfPunc_CN</ability>
      <abilityName/>
      <candidateList>
        <item>）</item>
      </candidateList>
      <explain>文本全半角错误。</explain>
      <paraID>6C25FD5F</paraID>
      <start>74</start>
      <end>75</end>
      <status>unmodified</status>
      <modifiedWord/>
      <trackRevisions>false</trackRevisions>
    </reviewItem>
    <reviewItem>
      <errorID>cd9e2a2d-6758-4c90-8c62-550e71620879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732A26A7</paraID>
      <start>0</start>
      <end>2</end>
      <status>unmodified</status>
      <modifiedWord/>
      <trackRevisions>false</trackRevisions>
    </reviewItem>
    <reviewItem>
      <errorID>9720ce2c-7534-45b7-8125-21fecae38137</errorID>
      <errorWord>)</errorWord>
      <group>L1_Format</group>
      <groupName>格式问题</groupName>
      <ability>L2_HalfPunc_CN</ability>
      <abilityName/>
      <candidateList>
        <item>）</item>
      </candidateList>
      <explain>文本全半角错误。</explain>
      <paraID>732A26A7</paraID>
      <start>19</start>
      <end>20</end>
      <status>unmodified</status>
      <modifiedWord/>
      <trackRevisions>false</trackRevisions>
    </reviewItem>
    <reviewItem>
      <errorID>82ca648d-65b8-4d39-83d4-e38afcd79283</errorID>
      <errorWord>)</errorWord>
      <group>L1_Format</group>
      <groupName>格式问题</groupName>
      <ability>L2_HalfPunc_CN</ability>
      <abilityName/>
      <candidateList>
        <item>）</item>
      </candidateList>
      <explain>文本全半角错误。</explain>
      <paraID>13D68BC4</paraID>
      <start>17</start>
      <end>18</end>
      <status>unmodified</status>
      <modifiedWord/>
      <trackRevisions>false</trackRevisions>
    </reviewItem>
    <reviewItem>
      <errorID>e0fc36d2-1fa9-402d-8172-29631d208c2d</errorID>
      <errorWord>：；</errorWord>
      <group>L1_Punc</group>
      <groupName>标点问题</groupName>
      <ability>L2_Punc_CN</ability>
      <abilityName/>
      <candidateList>
        <item>：</item>
      </candidateList>
      <explain/>
      <paraID>13D68BC4</paraID>
      <start>27</start>
      <end>29</end>
      <status>unmodified</status>
      <modifiedWord/>
      <trackRevisions>false</trackRevisions>
    </reviewItem>
    <reviewItem>
      <errorID>1eb14798-3677-4b48-a9ac-0740c17f61ac</errorID>
      <errorWord>)</errorWord>
      <group>L1_Format</group>
      <groupName>格式问题</groupName>
      <ability>L2_HalfPunc_CN</ability>
      <abilityName/>
      <candidateList>
        <item>）</item>
      </candidateList>
      <explain>文本全半角错误。</explain>
      <paraID>37CDF515</paraID>
      <start>17</start>
      <end>18</end>
      <status>unmodified</status>
      <modifiedWord/>
      <trackRevisions>false</trackRevisions>
    </reviewItem>
    <reviewItem>
      <errorID>54a5e662-a64b-4867-860d-0a643005e383</errorID>
      <errorWord>：；</errorWord>
      <group>L1_Punc</group>
      <groupName>标点问题</groupName>
      <ability>L2_Punc_CN</ability>
      <abilityName/>
      <candidateList>
        <item>：</item>
      </candidateList>
      <explain/>
      <paraID>37CDF515</paraID>
      <start>27</start>
      <end>29</end>
      <status>unmodified</status>
      <modifiedWord/>
      <trackRevisions>false</trackRevisions>
    </reviewItem>
    <reviewItem>
      <errorID>30959255-5d18-4d17-a898-d8f4577894a1</errorID>
      <errorWord>......</errorWord>
      <group>L1_Punc</group>
      <groupName>标点问题</groupName>
      <ability>L2_Punc_CN</ability>
      <abilityName/>
      <candidateList>
        <item>……</item>
      </candidateList>
      <explain/>
      <paraID>3C98EA6D</paraID>
      <start>0</start>
      <end>6</end>
      <status>unmodified</status>
      <modifiedWord/>
      <trackRevisions>false</trackRevisions>
    </reviewItem>
    <reviewItem>
      <errorID>9d102792-120a-4e04-a342-a21da45623e8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51205F</paraID>
      <start>0</start>
      <end>2</end>
      <status>unmodified</status>
      <modifiedWord/>
      <trackRevisions>false</trackRevisions>
    </reviewItem>
    <reviewItem>
      <errorID>7ae4b24b-2ecd-47e7-a8c5-6bed77c0c367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51AC4C2C</paraID>
      <start>0</start>
      <end>2</end>
      <status>unmodified</status>
      <modifiedWord/>
      <trackRevisions>false</trackRevisions>
    </reviewItem>
    <reviewItem>
      <errorID>fc0ad1bb-f0fa-41f7-8bb7-19adc62ae246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C470A5</paraID>
      <start>0</start>
      <end>2</end>
      <status>unmodified</status>
      <modifiedWord/>
      <trackRevisions>false</trackRevisions>
    </reviewItem>
    <reviewItem>
      <errorID>5fd27333-d5c9-449c-b5c2-097d92c815c6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157F0F92</paraID>
      <start>0</start>
      <end>2</end>
      <status>unmodified</status>
      <modifiedWord/>
      <trackRevisions>false</trackRevisions>
    </reviewItem>
    <reviewItem>
      <errorID>5788356e-20f5-4e50-bd20-5a413bab6240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286651A9</paraID>
      <start>0</start>
      <end>2</end>
      <status>unmodified</status>
      <modifiedWord/>
      <trackRevisions>false</trackRevisions>
    </reviewItem>
    <reviewItem>
      <errorID>9fbae658-a7c0-4497-b0ba-a40b37f38659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56CEA6FF</paraID>
      <start>0</start>
      <end>2</end>
      <status>unmodified</status>
      <modifiedWord/>
      <trackRevisions>false</trackRevisions>
    </reviewItem>
    <reviewItem>
      <errorID>485fa70c-2ee3-4a5a-8f79-5c6f751886c3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55D3B6EF</paraID>
      <start>0</start>
      <end>2</end>
      <status>unmodified</status>
      <modifiedWord/>
      <trackRevisions>false</trackRevisions>
    </reviewItem>
    <reviewItem>
      <errorID>996e14ee-14eb-493b-9551-09508995183d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4980374</paraID>
      <start>0</start>
      <end>2</end>
      <status>unmodified</status>
      <modifiedWord/>
      <trackRevisions>false</trackRevisions>
    </reviewItem>
    <reviewItem>
      <errorID>9a270f39-a376-4d70-81a7-0eb55314c545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785C0E64</paraID>
      <start>0</start>
      <end>3</end>
      <status>unmodified</status>
      <modifiedWord/>
      <trackRevisions>false</trackRevisions>
    </reviewItem>
    <reviewItem>
      <errorID>8551a239-725f-4127-ab3a-5bbd99777a94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3DD80E25</paraID>
      <start>0</start>
      <end>3</end>
      <status>unmodified</status>
      <modifiedWord/>
      <trackRevisions>false</trackRevisions>
    </reviewItem>
    <reviewItem>
      <errorID>d96fcb7b-f304-4c7b-90c3-c457c608422b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3428EA4C</paraID>
      <start>0</start>
      <end>3</end>
      <status>unmodified</status>
      <modifiedWord/>
      <trackRevisions>false</trackRevisions>
    </reviewItem>
    <reviewItem>
      <errorID>fa73c62d-dffc-4327-a93b-3764dd864dba</errorID>
      <errorWord>(</errorWord>
      <group>L1_Format</group>
      <groupName>格式问题</groupName>
      <ability>L2_HalfPunc_CN</ability>
      <abilityName/>
      <candidateList>
        <item>（</item>
      </candidateList>
      <explain>文本全半角错误。</explain>
      <paraID>44E7CA85</paraID>
      <start>5</start>
      <end>6</end>
      <status>unmodified</status>
      <modifiedWord/>
      <trackRevisions>false</trackRevisions>
    </reviewItem>
    <reviewItem>
      <errorID>86f63c1d-4c5c-4623-bec7-49d263949aa9</errorID>
      <errorWord>)</errorWord>
      <group>L1_Format</group>
      <groupName>格式问题</groupName>
      <ability>L2_HalfPunc_CN</ability>
      <abilityName/>
      <candidateList>
        <item>）</item>
      </candidateList>
      <explain>文本全半角错误。</explain>
      <paraID>44E7CA85</paraID>
      <start>10</start>
      <end>11</end>
      <status>unmodified</status>
      <modifiedWord/>
      <trackRevisions>false</trackRevisions>
    </reviewItem>
    <reviewItem>
      <errorID>6fb0c1bb-3190-4296-851c-94518a409011</errorID>
      <errorWord>(</errorWord>
      <group>L1_Format</group>
      <groupName>格式问题</groupName>
      <ability>L2_HalfPunc_CN</ability>
      <abilityName/>
      <candidateList>
        <item>（</item>
      </candidateList>
      <explain>文本全半角错误。</explain>
      <paraID>7026B289</paraID>
      <start>7</start>
      <end>8</end>
      <status>unmodified</status>
      <modifiedWord/>
      <trackRevisions>false</trackRevisions>
    </reviewItem>
    <reviewItem>
      <errorID>71ce3253-438a-48d1-a5b2-2ca9fb586958</errorID>
      <errorWord>)</errorWord>
      <group>L1_Format</group>
      <groupName>格式问题</groupName>
      <ability>L2_HalfPunc_CN</ability>
      <abilityName/>
      <candidateList>
        <item>）</item>
      </candidateList>
      <explain>文本全半角错误。</explain>
      <paraID>7026B289</paraID>
      <start>16</start>
      <end>17</end>
      <status>unmodified</status>
      <modifiedWord/>
      <trackRevisions>false</trackRevisions>
    </reviewItem>
    <reviewItem>
      <errorID>cb1f4c6b-80e2-410c-963a-41101fe1f23b</errorID>
      <errorWord>-</errorWord>
      <group>L1_Format</group>
      <groupName>格式问题</groupName>
      <ability>L2_HalfPunc_CN</ability>
      <abilityName/>
      <candidateList>
        <item>－</item>
      </candidateList>
      <explain>文本全半角错误。</explain>
      <paraID>6B114087</paraID>
      <start>10</start>
      <end>11</end>
      <status>unmodified</status>
      <modifiedWord/>
      <trackRevisions>false</trackRevisions>
    </reviewItem>
    <reviewItem>
      <errorID>82b71145-c34e-48c7-977b-e816738265c9</errorID>
      <errorWord>-</errorWord>
      <group>L1_Format</group>
      <groupName>格式问题</groupName>
      <ability>L2_HalfPunc_CN</ability>
      <abilityName/>
      <candidateList>
        <item>－</item>
      </candidateList>
      <explain>文本全半角错误。</explain>
      <paraID>6B114087</paraID>
      <start>28</start>
      <end>29</end>
      <status>unmodified</status>
      <modifiedWord/>
      <trackRevisions>false</trackRevisions>
    </reviewItem>
    <reviewItem>
      <errorID>877c18a8-241b-449f-9b69-6cfd6d5f458c</errorID>
      <errorWord>(</errorWord>
      <group>L1_Format</group>
      <groupName>格式问题</groupName>
      <ability>L2_HalfPunc_CN</ability>
      <abilityName/>
      <candidateList>
        <item>（</item>
      </candidateList>
      <explain>文本全半角错误。</explain>
      <paraID>5E82E224</paraID>
      <start>2</start>
      <end>3</end>
      <status>unmodified</status>
      <modifiedWord/>
      <trackRevisions>false</trackRevisions>
    </reviewItem>
    <reviewItem>
      <errorID>c693271e-53cb-4cba-9fa2-05da73b144e0</errorID>
      <errorWord>)</errorWord>
      <group>L1_Format</group>
      <groupName>格式问题</groupName>
      <ability>L2_HalfPunc_CN</ability>
      <abilityName/>
      <candidateList>
        <item>）</item>
      </candidateList>
      <explain>文本全半角错误。</explain>
      <paraID>5E82E224</paraID>
      <start>4</start>
      <end>5</end>
      <status>unmodified</status>
      <modifiedWord/>
      <trackRevisions>false</trackRevisions>
    </reviewItem>
    <reviewItem>
      <errorID>a5e675aa-f915-4e7c-905c-0239fba84d3a</errorID>
      <errorWord>＝</errorWord>
      <group>L1_Format</group>
      <groupName>格式问题</groupName>
      <ability>L2_HalfPunc_CN</ability>
      <abilityName/>
      <candidateList>
        <item>=</item>
      </candidateList>
      <explain>文本全半角错误。</explain>
      <paraID>6803321A</paraID>
      <start>1</start>
      <end>2</end>
      <status>unmodified</status>
      <modifiedWord/>
      <trackRevisions>false</trackRevisions>
    </reviewItem>
    <reviewItem>
      <errorID>2153cc6d-1062-416b-94ae-92c0623c2247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495FA6E0</paraID>
      <start>0</start>
      <end>2</end>
      <status>unmodified</status>
      <modifiedWord/>
      <trackRevisions>false</trackRevisions>
    </reviewItem>
    <reviewItem>
      <errorID>c47a5e2c-43ec-47e6-85f4-638d2e36030b</errorID>
      <errorWord>,</errorWord>
      <group>L1_Format</group>
      <groupName>格式问题</groupName>
      <ability>L2_HalfPunc_CN</ability>
      <abilityName/>
      <candidateList>
        <item>，</item>
      </candidateList>
      <explain>文本全半角错误。</explain>
      <paraID>495FA6E0</paraID>
      <start>27</start>
      <end>28</end>
      <status>unmodified</status>
      <modifiedWord/>
      <trackRevisions>false</trackRevisions>
    </reviewItem>
    <reviewItem>
      <errorID>ab1ded73-2c2a-4cfd-bf1c-232deeae63c1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7026BEFA</paraID>
      <start>0</start>
      <end>2</end>
      <status>unmodified</status>
      <modifiedWord/>
      <trackRevisions>false</trackRevisions>
    </reviewItem>
    <reviewItem>
      <errorID>56607b48-e957-49fb-873f-cd4597f81cb6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43D3BEE4</paraID>
      <start>0</start>
      <end>2</end>
      <status>unmodified</status>
      <modifiedWord/>
      <trackRevisions>false</trackRevisions>
    </reviewItem>
    <reviewItem>
      <errorID>4019740f-75c3-4631-8008-68a040c9c516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55BD0FB3</paraID>
      <start>0</start>
      <end>2</end>
      <status>unmodified</status>
      <modifiedWord/>
      <trackRevisions>false</trackRevisions>
    </reviewItem>
    <reviewItem>
      <errorID>0380c981-48a3-4274-8739-b63d94d961bb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2A8241A2</paraID>
      <start>0</start>
      <end>2</end>
      <status>unmodified</status>
      <modifiedWord/>
      <trackRevisions>false</trackRevisions>
    </reviewItem>
    <reviewItem>
      <errorID>22d6846f-47f2-4e4c-bcd2-e9cf27b74f9d</errorID>
      <errorWord>(</errorWord>
      <group>L1_Format</group>
      <groupName>格式问题</groupName>
      <ability>L2_HalfPunc_CN</ability>
      <abilityName/>
      <candidateList>
        <item>（</item>
      </candidateList>
      <explain>文本全半角错误。</explain>
      <paraID>12F27338</paraID>
      <start>5</start>
      <end>6</end>
      <status>unmodified</status>
      <modifiedWord/>
      <trackRevisions>false</trackRevisions>
    </reviewItem>
    <reviewItem>
      <errorID>7b13d711-6c9b-40a8-be86-61aed3453ba3</errorID>
      <errorWord>)</errorWord>
      <group>L1_Format</group>
      <groupName>格式问题</groupName>
      <ability>L2_HalfPunc_CN</ability>
      <abilityName/>
      <candidateList>
        <item>）</item>
      </candidateList>
      <explain>文本全半角错误。</explain>
      <paraID>12F27338</paraID>
      <start>10</start>
      <end>11</end>
      <status>unmodified</status>
      <modifiedWord/>
      <trackRevisions>false</trackRevisions>
    </reviewItem>
    <reviewItem>
      <errorID>1a712048-3ae5-48b5-a809-2fa7d3937039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52EAD667</paraID>
      <start>0</start>
      <end>2</end>
      <status>unmodified</status>
      <modifiedWord/>
      <trackRevisions>false</trackRevisions>
    </reviewItem>
    <reviewItem>
      <errorID>2a56ff0b-9556-4ae2-8e0c-2488d8974c92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50DE400</paraID>
      <start>0</start>
      <end>2</end>
      <status>unmodified</status>
      <modifiedWord/>
      <trackRevisions>false</trackRevisions>
    </reviewItem>
    <reviewItem>
      <errorID>05d728c8-2679-43cc-9a91-126c32ca249d</errorID>
      <errorWord>-</errorWord>
      <group>L1_Format</group>
      <groupName>格式问题</groupName>
      <ability>L2_HalfPunc_CN</ability>
      <abilityName/>
      <candidateList>
        <item>－</item>
      </candidateList>
      <explain>文本全半角错误。</explain>
      <paraID>545A3E8B</paraID>
      <start>65</start>
      <end>66</end>
      <status>unmodified</status>
      <modifiedWord/>
      <trackRevisions>false</trackRevisions>
    </reviewItem>
    <reviewItem>
      <errorID>56e73d9c-fab9-4c37-bc50-9c204581dc1c</errorID>
      <errorWord>-</errorWord>
      <group>L1_Format</group>
      <groupName>格式问题</groupName>
      <ability>L2_HalfPunc_CN</ability>
      <abilityName/>
      <candidateList>
        <item>－</item>
      </candidateList>
      <explain>文本全半角错误。</explain>
      <paraID>545A3E8B</paraID>
      <start>77</start>
      <end>78</end>
      <status>unmodified</status>
      <modifiedWord/>
      <trackRevisions>false</trackRevisions>
    </reviewItem>
    <reviewItem>
      <errorID>68e8bcd8-4798-4bfa-8b00-b6b4e1e902f0</errorID>
      <errorWord>，</errorWord>
      <group>L1_Punc</group>
      <groupName>标点问题</groupName>
      <ability>L2_Punc_CN</ability>
      <abilityName/>
      <candidateList/>
      <explain/>
      <paraID> 287EE59</paraID>
      <start>21</start>
      <end>22</end>
      <status>unmodified</status>
      <modifiedWord/>
      <trackRevisions>false</trackRevisions>
    </reviewItem>
    <reviewItem>
      <errorID>970a977f-892d-438e-b139-3fcba7f2e247</errorID>
      <errorWord>(</errorWord>
      <group>L1_Format</group>
      <groupName>格式问题</groupName>
      <ability>L2_HalfPunc_CN</ability>
      <abilityName/>
      <candidateList>
        <item>（</item>
      </candidateList>
      <explain>文本全半角错误。</explain>
      <paraID>3F335714</paraID>
      <start>5</start>
      <end>6</end>
      <status>unmodified</status>
      <modifiedWord/>
      <trackRevisions>false</trackRevisions>
    </reviewItem>
    <reviewItem>
      <errorID>b34eec48-288d-45dc-9766-7804e3ae8649</errorID>
      <errorWord>)</errorWord>
      <group>L1_Format</group>
      <groupName>格式问题</groupName>
      <ability>L2_HalfPunc_CN</ability>
      <abilityName/>
      <candidateList>
        <item>）</item>
      </candidateList>
      <explain>文本全半角错误。</explain>
      <paraID>3F335714</paraID>
      <start>10</start>
      <end>11</end>
      <status>unmodified</status>
      <modifiedWord/>
      <trackRevisions>false</trackRevisions>
    </reviewItem>
    <reviewItem>
      <errorID>1fdd1ae9-2eb9-4840-b898-9b7f8e817346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6A821AD</paraID>
      <start>0</start>
      <end>2</end>
      <status>unmodified</status>
      <modifiedWord/>
      <trackRevisions>false</trackRevisions>
    </reviewItem>
    <reviewItem>
      <errorID>25136d51-63df-49a0-8c68-bccc5b641734</errorID>
      <errorWord>-</errorWord>
      <group>L1_Format</group>
      <groupName>格式问题</groupName>
      <ability>L2_HalfPunc_CN</ability>
      <abilityName/>
      <candidateList>
        <item>－</item>
      </candidateList>
      <explain>文本全半角错误。</explain>
      <paraID>71ACB5D5</paraID>
      <start>93</start>
      <end>94</end>
      <status>unmodified</status>
      <modifiedWord/>
      <trackRevisions>false</trackRevisions>
    </reviewItem>
    <reviewItem>
      <errorID>2cdaca6a-b666-46b4-8e04-d47578b742ab</errorID>
      <errorWord>-</errorWord>
      <group>L1_Format</group>
      <groupName>格式问题</groupName>
      <ability>L2_HalfPunc_CN</ability>
      <abilityName/>
      <candidateList>
        <item>－</item>
      </candidateList>
      <explain>文本全半角错误。</explain>
      <paraID>71ACB5D5</paraID>
      <start>106</start>
      <end>107</end>
      <status>unmodified</status>
      <modifiedWord/>
      <trackRevisions>false</trackRevisions>
    </reviewItem>
    <reviewItem>
      <errorID>06fe1c88-8060-40c6-a066-e27aa630bdae</errorID>
      <errorWord>(</errorWord>
      <group>L1_Format</group>
      <groupName>格式问题</groupName>
      <ability>L2_HalfPunc_CN</ability>
      <abilityName/>
      <candidateList>
        <item>（</item>
      </candidateList>
      <explain>文本全半角错误。</explain>
      <paraID>7D51591C</paraID>
      <start>5</start>
      <end>6</end>
      <status>unmodified</status>
      <modifiedWord/>
      <trackRevisions>false</trackRevisions>
    </reviewItem>
    <reviewItem>
      <errorID>33b8ba89-07bf-49a8-912b-42b7e9b78490</errorID>
      <errorWord>)</errorWord>
      <group>L1_Format</group>
      <groupName>格式问题</groupName>
      <ability>L2_HalfPunc_CN</ability>
      <abilityName/>
      <candidateList>
        <item>）</item>
      </candidateList>
      <explain>文本全半角错误。</explain>
      <paraID>7D51591C</paraID>
      <start>10</start>
      <end>11</end>
      <status>unmodified</status>
      <modifiedWord/>
      <trackRevisions>false</trackRevisions>
    </reviewItem>
    <reviewItem>
      <errorID>7840b811-f800-4a92-999a-03095b8443c8</errorID>
      <errorWord>[2014]68号</errorWord>
      <group>L1_Knowledge</group>
      <groupName>知识性问题</groupName>
      <ability>L2_Knowledge</ability>
      <abilityName>其他知识</abilityName>
      <candidateList>
        <item>〔2014〕68号</item>
      </candidateList>
      <explain>发文字号格式错误。</explain>
      <paraID>  1D8CE2</paraID>
      <start>116</start>
      <end>125</end>
      <status>unmodified</status>
      <modifiedWord/>
      <trackRevisions>false</trackRevisions>
    </reviewItem>
    <reviewItem>
      <errorID>bfcd62ae-7940-4798-a78d-98d4f4f08c6f</errorID>
      <errorWord>-</errorWord>
      <group>L1_Format</group>
      <groupName>格式问题</groupName>
      <ability>L2_HalfPunc_CN</ability>
      <abilityName/>
      <candidateList>
        <item>－</item>
      </candidateList>
      <explain>文本全半角错误。</explain>
      <paraID>3A1F55A9</paraID>
      <start>13</start>
      <end>14</end>
      <status>unmodified</status>
      <modifiedWord/>
      <trackRevisions>false</trackRevisions>
    </reviewItem>
    <reviewItem>
      <errorID>81e51fb6-3494-4da4-a958-a74d963d97e1</errorID>
      <errorWord>-</errorWord>
      <group>L1_Format</group>
      <groupName>格式问题</groupName>
      <ability>L2_HalfPunc_CN</ability>
      <abilityName/>
      <candidateList>
        <item>－</item>
      </candidateList>
      <explain>文本全半角错误。</explain>
      <paraID>6204EC92</paraID>
      <start>13</start>
      <end>14</end>
      <status>unmodified</status>
      <modifiedWord/>
      <trackRevisions>false</trackRevisions>
    </reviewItem>
    <reviewItem>
      <errorID>e78c76ad-e83e-4767-b41e-1ab8f41db37b</errorID>
      <errorWord>-</errorWord>
      <group>L1_Format</group>
      <groupName>格式问题</groupName>
      <ability>L2_HalfPunc_CN</ability>
      <abilityName/>
      <candidateList>
        <item>－</item>
      </candidateList>
      <explain>文本全半角错误。</explain>
      <paraID>757206CE</paraID>
      <start>11</start>
      <end>12</end>
      <status>unmodified</status>
      <modifiedWord/>
      <trackRevisions>false</trackRevisions>
    </reviewItem>
    <reviewItem>
      <errorID>5b5327d4-46ce-4c83-9f62-194b57dc6a1d</errorID>
      <errorWord>(</errorWord>
      <group>L1_Format</group>
      <groupName>格式问题</groupName>
      <ability>L2_HalfPunc_CN</ability>
      <abilityName/>
      <candidateList>
        <item>（</item>
      </candidateList>
      <explain>文本全半角错误。</explain>
      <paraID>1703602C</paraID>
      <start>2</start>
      <end>3</end>
      <status>unmodified</status>
      <modifiedWord/>
      <trackRevisions>false</trackRevisions>
    </reviewItem>
    <reviewItem>
      <errorID>9fb5b4d3-13b6-4e95-99f6-36fbf68f792f</errorID>
      <errorWord>)</errorWord>
      <group>L1_Format</group>
      <groupName>格式问题</groupName>
      <ability>L2_HalfPunc_CN</ability>
      <abilityName/>
      <candidateList>
        <item>）</item>
      </candidateList>
      <explain>文本全半角错误。</explain>
      <paraID>1703602C</paraID>
      <start>5</start>
      <end>6</end>
      <status>unmodified</status>
      <modifiedWord/>
      <trackRevisions>false</trackRevisions>
    </reviewItem>
    <reviewItem>
      <errorID>8b1d48e3-c5b9-4f62-b1f3-6576ad9c8f3d</errorID>
      <errorWord>-</errorWord>
      <group>L1_Format</group>
      <groupName>格式问题</groupName>
      <ability>L2_HalfPunc_CN</ability>
      <abilityName/>
      <candidateList>
        <item>－</item>
      </candidateList>
      <explain>文本全半角错误。</explain>
      <paraID> 2499DEB</paraID>
      <start>12</start>
      <end>13</end>
      <status>unmodified</status>
      <modifiedWord/>
      <trackRevisions>false</trackRevisions>
    </reviewItem>
    <reviewItem>
      <errorID>0f7f41c6-3bb2-4c33-8d85-a9b95da2a4e9</errorID>
      <errorWord>-</errorWord>
      <group>L1_Format</group>
      <groupName>格式问题</groupName>
      <ability>L2_HalfPunc_CN</ability>
      <abilityName/>
      <candidateList>
        <item>－</item>
      </candidateList>
      <explain>文本全半角错误。</explain>
      <paraID>4C7316E4</paraID>
      <start>12</start>
      <end>13</end>
      <status>unmodified</status>
      <modifiedWord/>
      <trackRevisions>false</trackRevisions>
    </reviewItem>
    <reviewItem>
      <errorID>2a8b4732-2fe0-48c3-b663-5b8446784ebf</errorID>
      <errorWord>-</errorWord>
      <group>L1_Format</group>
      <groupName>格式问题</groupName>
      <ability>L2_HalfPunc_CN</ability>
      <abilityName/>
      <candidateList>
        <item>－</item>
      </candidateList>
      <explain>文本全半角错误。</explain>
      <paraID>23F271F8</paraID>
      <start>11</start>
      <end>12</end>
      <status>unmodified</status>
      <modifiedWord/>
      <trackRevisions>false</trackRevisions>
    </reviewItem>
    <reviewItem>
      <errorID>1061277a-aa9c-4b79-8f47-96ef3d0ba3ed</errorID>
      <errorWord>:</errorWord>
      <group>L1_Format</group>
      <groupName>格式问题</groupName>
      <ability>L2_HalfPunc_CN</ability>
      <abilityName/>
      <candidateList>
        <item>：</item>
      </candidateList>
      <explain>文本全半角错误。</explain>
      <paraID>4C386731</paraID>
      <start>6</start>
      <end>7</end>
      <status>unmodified</status>
      <modifiedWord/>
      <trackRevisions>false</trackRevisions>
    </reviewItem>
    <reviewItem>
      <errorID>582a9eb0-dc6a-4a60-b077-3690b370a378</errorID>
      <errorWord>:</errorWord>
      <group>L1_Format</group>
      <groupName>格式问题</groupName>
      <ability>L2_HalfPunc_CN</ability>
      <abilityName/>
      <candidateList>
        <item>：</item>
      </candidateList>
      <explain>文本全半角错误。</explain>
      <paraID>4AB9C4F7</paraID>
      <start>6</start>
      <end>7</end>
      <status>unmodified</status>
      <modifiedWord/>
      <trackRevisions>false</trackRevisions>
    </reviewItem>
    <reviewItem>
      <errorID>b57b8218-14c5-4fc1-a7cc-f8958080354a</errorID>
      <errorWord>,</errorWord>
      <group>L1_Format</group>
      <groupName>格式问题</groupName>
      <ability>L2_HalfPunc_CN</ability>
      <abilityName/>
      <candidateList>
        <item>，</item>
      </candidateList>
      <explain>文本全半角错误。</explain>
      <paraID>748467AF</paraID>
      <start>7</start>
      <end>8</end>
      <status>unmodified</status>
      <modifiedWord/>
      <trackRevisions>false</trackRevisions>
    </reviewItem>
    <reviewItem>
      <errorID>7cd60396-05af-4aca-a932-4bae52e7a35b</errorID>
      <errorWord>,</errorWord>
      <group>L1_Format</group>
      <groupName>格式问题</groupName>
      <ability>L2_HalfPunc_CN</ability>
      <abilityName/>
      <candidateList>
        <item>，</item>
      </candidateList>
      <explain>文本全半角错误。</explain>
      <paraID>242922FC</paraID>
      <start>12</start>
      <end>13</end>
      <status>unmodified</status>
      <modifiedWord/>
      <trackRevisions>false</trackRevisions>
    </reviewItem>
    <reviewItem>
      <errorID>1593607a-b221-477b-beab-8ecdde3a6ec0</errorID>
      <errorWord>(</errorWord>
      <group>L1_Format</group>
      <groupName>格式问题</groupName>
      <ability>L2_HalfPunc_CN</ability>
      <abilityName/>
      <candidateList>
        <item>（</item>
      </candidateList>
      <explain>文本全半角错误。</explain>
      <paraID>2241C8C2</paraID>
      <start>2</start>
      <end>3</end>
      <status>unmodified</status>
      <modifiedWord/>
      <trackRevisions>false</trackRevisions>
    </reviewItem>
    <reviewItem>
      <errorID>de511084-52b0-43e3-bffb-571a189864c1</errorID>
      <errorWord>)</errorWord>
      <group>L1_Format</group>
      <groupName>格式问题</groupName>
      <ability>L2_HalfPunc_CN</ability>
      <abilityName/>
      <candidateList>
        <item>）</item>
      </candidateList>
      <explain>文本全半角错误。</explain>
      <paraID>2241C8C2</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C4024B-62B2-42F5-A81F-9921C0F4478F}">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12377</Words>
  <Characters>70553</Characters>
  <Application>Microsoft Office Word</Application>
  <DocSecurity>0</DocSecurity>
  <Lines>587</Lines>
  <Paragraphs>165</Paragraphs>
  <ScaleCrop>false</ScaleCrop>
  <Company>admin</Company>
  <LinksUpToDate>false</LinksUpToDate>
  <CharactersWithSpaces>82765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NTKO</cp:lastModifiedBy>
  <cp:revision>65</cp:revision>
  <cp:lastPrinted>2026-07-29T12:44:00Z</cp:lastPrinted>
  <dcterms:created xsi:type="dcterms:W3CDTF">2026-01-06T08:26:00Z</dcterms:created>
  <dcterms:modified xsi:type="dcterms:W3CDTF">2026-08-05T08:34:00Z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944B2153D05D4B338FF3ED3E213F0C29_13</vt:lpwstr>
  </property>
  <property fmtid="{D5CDD505-2E9C-101B-9397-08002B2CF9AE}" pid="4" name="KSOTemplateDocerSaveRecord">
    <vt:lpwstr>eyJoZGlkIjoiYmQ3YzAwZTJiNGI2ZmY2NzBhMGU3ZjA5YzU4MDczOTEiLCJ1c2VySWQiOiI0MjM1ODIwMDkifQ==</vt:lpwstr>
  </property>
</Properties>
</file>