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5D4BB">
      <w:pPr>
        <w:rPr>
          <w:rFonts w:hint="eastAsia"/>
        </w:rPr>
      </w:pPr>
    </w:p>
    <w:p w14:paraId="6FEA2F84">
      <w:pPr>
        <w:jc w:val="center"/>
        <w:rPr>
          <w:rFonts w:hint="eastAsia"/>
          <w:sz w:val="40"/>
          <w:szCs w:val="40"/>
        </w:rPr>
      </w:pPr>
      <w:r>
        <w:rPr>
          <w:rFonts w:hint="eastAsia"/>
          <w:sz w:val="40"/>
          <w:szCs w:val="40"/>
        </w:rPr>
        <w:t>云之龙咨询集团有限公司2026年广西金融人才培养项目（GXZC2026-C3-001441-YZLZ）</w:t>
      </w:r>
      <w:r>
        <w:rPr>
          <w:rFonts w:hint="eastAsia"/>
          <w:sz w:val="40"/>
          <w:szCs w:val="40"/>
          <w:lang w:val="en-US" w:eastAsia="zh-CN"/>
        </w:rPr>
        <w:t xml:space="preserve">        </w:t>
      </w:r>
      <w:bookmarkStart w:id="0" w:name="_GoBack"/>
      <w:bookmarkEnd w:id="0"/>
      <w:r>
        <w:rPr>
          <w:rFonts w:hint="eastAsia"/>
          <w:sz w:val="40"/>
          <w:szCs w:val="40"/>
        </w:rPr>
        <w:t>竞争性磋商公告</w:t>
      </w:r>
    </w:p>
    <w:p w14:paraId="23358B0B">
      <w:pPr>
        <w:keepNext w:val="0"/>
        <w:keepLines w:val="0"/>
        <w:widowControl/>
        <w:suppressLineNumbers w:val="0"/>
        <w:spacing w:before="0" w:beforeAutospacing="1" w:after="0" w:afterAutospacing="0" w:line="288" w:lineRule="atLeast"/>
        <w:ind w:left="0" w:right="0" w:firstLine="0"/>
        <w:jc w:val="left"/>
        <w:rPr>
          <w:rFonts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 </w:t>
      </w:r>
    </w:p>
    <w:p w14:paraId="74985344">
      <w:pPr>
        <w:keepNext w:val="0"/>
        <w:keepLines w:val="0"/>
        <w:widowControl/>
        <w:suppressLineNumbers w:val="0"/>
        <w:pBdr>
          <w:top w:val="single" w:color="000000" w:sz="8" w:space="1"/>
          <w:left w:val="single" w:color="000000" w:sz="8" w:space="4"/>
          <w:bottom w:val="single" w:color="000000" w:sz="8" w:space="1"/>
          <w:right w:val="single" w:color="000000" w:sz="8" w:space="4"/>
        </w:pBdr>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bdr w:val="none" w:color="auto" w:sz="0" w:space="0"/>
          <w:lang w:val="en-US" w:eastAsia="zh-CN" w:bidi="ar"/>
        </w:rPr>
        <w:t>项目概况</w:t>
      </w:r>
    </w:p>
    <w:p w14:paraId="0A04D383">
      <w:pPr>
        <w:keepNext w:val="0"/>
        <w:keepLines w:val="0"/>
        <w:widowControl/>
        <w:suppressLineNumbers w:val="0"/>
        <w:pBdr>
          <w:top w:val="single" w:color="000000" w:sz="8" w:space="1"/>
          <w:left w:val="single" w:color="000000" w:sz="8" w:space="4"/>
          <w:bottom w:val="single" w:color="000000" w:sz="8" w:space="1"/>
          <w:right w:val="single" w:color="000000" w:sz="8" w:space="4"/>
        </w:pBdr>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u w:val="single"/>
          <w:bdr w:val="none" w:color="auto" w:sz="0" w:space="0"/>
          <w:lang w:val="en-US" w:eastAsia="zh-CN" w:bidi="ar"/>
        </w:rPr>
        <w:t>2026年广西金融人才培养项目</w:t>
      </w:r>
      <w:r>
        <w:rPr>
          <w:rFonts w:hint="eastAsia" w:ascii="宋体" w:hAnsi="宋体" w:eastAsia="宋体" w:cs="宋体"/>
          <w:i w:val="0"/>
          <w:iCs w:val="0"/>
          <w:caps w:val="0"/>
          <w:color w:val="000000"/>
          <w:spacing w:val="0"/>
          <w:kern w:val="0"/>
          <w:sz w:val="21"/>
          <w:szCs w:val="21"/>
          <w:bdr w:val="none" w:color="auto" w:sz="0" w:space="0"/>
          <w:lang w:val="en-US" w:eastAsia="zh-CN" w:bidi="ar"/>
        </w:rPr>
        <w:t>采购项目的潜在供应商应在广西政府采购云平台（https://www.gcy.zfcg.gxzf.gov.cn/）获取（下载）竞争性磋商文件，并于</w:t>
      </w:r>
      <w:r>
        <w:rPr>
          <w:rFonts w:hint="eastAsia" w:ascii="宋体" w:hAnsi="宋体" w:eastAsia="宋体" w:cs="宋体"/>
          <w:i w:val="0"/>
          <w:iCs w:val="0"/>
          <w:caps w:val="0"/>
          <w:color w:val="000000"/>
          <w:spacing w:val="0"/>
          <w:kern w:val="0"/>
          <w:sz w:val="21"/>
          <w:szCs w:val="21"/>
          <w:u w:val="single"/>
          <w:bdr w:val="none" w:color="auto" w:sz="0" w:space="0"/>
          <w:lang w:val="en-US" w:eastAsia="zh-CN" w:bidi="ar"/>
        </w:rPr>
        <w:t>2026年6月1日9时30分（</w:t>
      </w:r>
      <w:r>
        <w:rPr>
          <w:rFonts w:hint="eastAsia" w:ascii="宋体" w:hAnsi="宋体" w:eastAsia="宋体" w:cs="宋体"/>
          <w:i w:val="0"/>
          <w:iCs w:val="0"/>
          <w:caps w:val="0"/>
          <w:color w:val="000000"/>
          <w:spacing w:val="0"/>
          <w:kern w:val="0"/>
          <w:sz w:val="21"/>
          <w:szCs w:val="21"/>
          <w:bdr w:val="none" w:color="auto" w:sz="0" w:space="0"/>
          <w:lang w:val="en-US" w:eastAsia="zh-CN" w:bidi="ar"/>
        </w:rPr>
        <w:t>北京时间）前提交（上传）响应文件。</w:t>
      </w:r>
    </w:p>
    <w:p w14:paraId="6A66F0F8">
      <w:pPr>
        <w:keepNext w:val="0"/>
        <w:keepLines w:val="0"/>
        <w:widowControl/>
        <w:suppressLineNumbers w:val="0"/>
        <w:spacing w:before="0" w:beforeAutospacing="1" w:after="0" w:afterAutospacing="0" w:line="288"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 </w:t>
      </w:r>
    </w:p>
    <w:p w14:paraId="47563AB7">
      <w:pPr>
        <w:keepNext w:val="0"/>
        <w:keepLines w:val="0"/>
        <w:widowControl/>
        <w:suppressLineNumbers w:val="0"/>
        <w:spacing w:before="0" w:beforeAutospacing="1" w:after="0" w:afterAutospacing="0" w:line="288" w:lineRule="atLeast"/>
        <w:ind w:left="0" w:right="0" w:firstLine="354"/>
        <w:jc w:val="left"/>
        <w:rPr>
          <w:rFonts w:hint="default" w:ascii="sans-serif" w:hAnsi="sans-serif" w:eastAsia="sans-serif" w:cs="sans-serif"/>
          <w:i w:val="0"/>
          <w:iCs w:val="0"/>
          <w:caps w:val="0"/>
          <w:color w:val="000000"/>
          <w:spacing w:val="0"/>
          <w:sz w:val="27"/>
          <w:szCs w:val="27"/>
        </w:rPr>
      </w:pPr>
      <w:r>
        <w:rPr>
          <w:rStyle w:val="5"/>
          <w:rFonts w:ascii="黑体" w:hAnsi="宋体" w:eastAsia="黑体" w:cs="黑体"/>
          <w:i w:val="0"/>
          <w:iCs w:val="0"/>
          <w:caps w:val="0"/>
          <w:color w:val="000000"/>
          <w:spacing w:val="0"/>
          <w:kern w:val="0"/>
          <w:sz w:val="24"/>
          <w:szCs w:val="24"/>
          <w:lang w:val="en-US" w:eastAsia="zh-CN" w:bidi="ar"/>
        </w:rPr>
        <w:t>一、项目基本情况</w:t>
      </w:r>
    </w:p>
    <w:p w14:paraId="5EFEC80A">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项目编号：GXZC2026-C3-001441-YZLZ</w:t>
      </w:r>
    </w:p>
    <w:p w14:paraId="2A0447D5">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采购计划备案文号：广西政采[2026]9985号-002、广西政采[2026]9985号-001</w:t>
      </w:r>
    </w:p>
    <w:p w14:paraId="3620CFB7">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项目名称：2026年广西金融人才培养项目</w:t>
      </w:r>
    </w:p>
    <w:p w14:paraId="7F2FCD31">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采购方式：竞争性磋商</w:t>
      </w:r>
    </w:p>
    <w:p w14:paraId="6ABA38DA">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预算金额（元）：1509000.00，分标1：1000000.00元；分标2：509000.00元</w:t>
      </w:r>
    </w:p>
    <w:p w14:paraId="39CE6108">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最高限价（元）：1509000.00，分标1：1000000.00元；分标2：509000.00元 </w:t>
      </w:r>
    </w:p>
    <w:p w14:paraId="797F4C7A">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采购需求：</w:t>
      </w:r>
    </w:p>
    <w:tbl>
      <w:tblPr>
        <w:tblW w:w="918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34"/>
        <w:gridCol w:w="1417"/>
        <w:gridCol w:w="851"/>
        <w:gridCol w:w="5202"/>
        <w:gridCol w:w="1176"/>
      </w:tblGrid>
      <w:tr w14:paraId="2DF7EB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c>
          <w:tcPr>
            <w:tcW w:w="918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1B6CFE9">
            <w:pPr>
              <w:keepNext w:val="0"/>
              <w:keepLines w:val="0"/>
              <w:widowControl/>
              <w:suppressLineNumbers w:val="0"/>
              <w:spacing w:before="0" w:beforeAutospacing="1" w:after="0" w:afterAutospacing="0" w:line="288" w:lineRule="atLeast"/>
              <w:ind w:left="0" w:right="0"/>
              <w:jc w:val="center"/>
            </w:pPr>
            <w:r>
              <w:rPr>
                <w:rStyle w:val="5"/>
                <w:rFonts w:hint="eastAsia" w:ascii="宋体" w:hAnsi="宋体" w:eastAsia="宋体" w:cs="宋体"/>
                <w:i w:val="0"/>
                <w:iCs w:val="0"/>
                <w:caps w:val="0"/>
                <w:color w:val="000000"/>
                <w:spacing w:val="0"/>
                <w:kern w:val="0"/>
                <w:sz w:val="21"/>
                <w:szCs w:val="21"/>
                <w:lang w:val="en-US" w:eastAsia="zh-CN" w:bidi="ar"/>
              </w:rPr>
              <w:t>分标1</w:t>
            </w:r>
          </w:p>
        </w:tc>
      </w:tr>
      <w:tr w14:paraId="24489C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060" w:hRule="atLeast"/>
        </w:trPr>
        <w:tc>
          <w:tcPr>
            <w:tcW w:w="5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97F9C4B">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序号</w:t>
            </w:r>
          </w:p>
        </w:tc>
        <w:tc>
          <w:tcPr>
            <w:tcW w:w="141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9CA3B42">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标的的名称</w:t>
            </w:r>
          </w:p>
        </w:tc>
        <w:tc>
          <w:tcPr>
            <w:tcW w:w="8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C46733A">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数量及</w:t>
            </w:r>
          </w:p>
          <w:p w14:paraId="69D993EE">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单位</w:t>
            </w:r>
          </w:p>
        </w:tc>
        <w:tc>
          <w:tcPr>
            <w:tcW w:w="520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38B17DD">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简要技术需求或者服务要求</w:t>
            </w:r>
          </w:p>
        </w:tc>
        <w:tc>
          <w:tcPr>
            <w:tcW w:w="117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E6BF61B">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分项预算金额（万元）</w:t>
            </w:r>
          </w:p>
        </w:tc>
      </w:tr>
      <w:tr w14:paraId="361E19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c>
          <w:tcPr>
            <w:tcW w:w="5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3E9358">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1</w:t>
            </w:r>
          </w:p>
        </w:tc>
        <w:tc>
          <w:tcPr>
            <w:tcW w:w="14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785D87">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“人工智能+金融”的人才培养项目</w:t>
            </w:r>
          </w:p>
        </w:tc>
        <w:tc>
          <w:tcPr>
            <w:tcW w:w="8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50E364">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1项</w:t>
            </w:r>
          </w:p>
        </w:tc>
        <w:tc>
          <w:tcPr>
            <w:tcW w:w="520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CA9A87">
            <w:pPr>
              <w:keepNext w:val="0"/>
              <w:keepLines w:val="0"/>
              <w:widowControl/>
              <w:suppressLineNumbers w:val="0"/>
              <w:spacing w:before="0" w:beforeAutospacing="1" w:after="0" w:afterAutospacing="0" w:line="288" w:lineRule="atLeast"/>
              <w:ind w:left="0" w:right="0"/>
              <w:jc w:val="left"/>
            </w:pPr>
            <w:r>
              <w:rPr>
                <w:rStyle w:val="5"/>
                <w:rFonts w:hint="eastAsia" w:ascii="宋体" w:hAnsi="宋体" w:eastAsia="宋体" w:cs="宋体"/>
                <w:i w:val="0"/>
                <w:iCs w:val="0"/>
                <w:caps w:val="0"/>
                <w:color w:val="000000"/>
                <w:spacing w:val="0"/>
                <w:kern w:val="0"/>
                <w:sz w:val="21"/>
                <w:szCs w:val="21"/>
                <w:lang w:val="en-US" w:eastAsia="zh-CN" w:bidi="ar"/>
              </w:rPr>
              <w:t>（一）举办“AI+金融”高质量发展专题研修班。</w:t>
            </w:r>
          </w:p>
          <w:p w14:paraId="28F08E1E">
            <w:pPr>
              <w:keepNext w:val="0"/>
              <w:keepLines w:val="0"/>
              <w:widowControl/>
              <w:suppressLineNumbers w:val="0"/>
              <w:spacing w:before="0" w:beforeAutospacing="1" w:after="0" w:afterAutospacing="0" w:line="288" w:lineRule="atLeast"/>
              <w:ind w:left="0" w:right="0"/>
              <w:jc w:val="left"/>
            </w:pPr>
            <w:r>
              <w:rPr>
                <w:rFonts w:hint="eastAsia" w:ascii="宋体" w:hAnsi="宋体" w:eastAsia="宋体" w:cs="宋体"/>
                <w:i w:val="0"/>
                <w:iCs w:val="0"/>
                <w:caps w:val="0"/>
                <w:color w:val="000000"/>
                <w:spacing w:val="0"/>
                <w:kern w:val="0"/>
                <w:sz w:val="21"/>
                <w:szCs w:val="21"/>
                <w:lang w:val="en-US" w:eastAsia="zh-CN" w:bidi="ar"/>
              </w:rPr>
              <w:t>聚焦“AI+金融”与科技金融业务，围绕科技金融大文章、特别是人工智能领域开展系统化培育，助力学员提升金融科技与数字化转型能力。项目采用专题授课+现场教学+座谈交流+党建融合模式，系统讲授AI+金融前沿理论与行业深度案例……</w:t>
            </w:r>
          </w:p>
        </w:tc>
        <w:tc>
          <w:tcPr>
            <w:tcW w:w="117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A0D86D">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100</w:t>
            </w:r>
          </w:p>
        </w:tc>
      </w:tr>
    </w:tbl>
    <w:p w14:paraId="749E7B95">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分标1合同履行期限：自签订合同之日起6个月内完成所有服务内容。</w:t>
      </w:r>
    </w:p>
    <w:tbl>
      <w:tblPr>
        <w:tblW w:w="918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34"/>
        <w:gridCol w:w="1417"/>
        <w:gridCol w:w="851"/>
        <w:gridCol w:w="5202"/>
        <w:gridCol w:w="1176"/>
      </w:tblGrid>
      <w:tr w14:paraId="33C4A9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918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23913EC">
            <w:pPr>
              <w:keepNext w:val="0"/>
              <w:keepLines w:val="0"/>
              <w:widowControl/>
              <w:suppressLineNumbers w:val="0"/>
              <w:spacing w:before="0" w:beforeAutospacing="1" w:after="0" w:afterAutospacing="0" w:line="288" w:lineRule="atLeast"/>
              <w:ind w:left="0" w:right="0"/>
              <w:jc w:val="center"/>
            </w:pPr>
            <w:r>
              <w:rPr>
                <w:rStyle w:val="5"/>
                <w:rFonts w:hint="eastAsia" w:ascii="宋体" w:hAnsi="宋体" w:eastAsia="宋体" w:cs="宋体"/>
                <w:i w:val="0"/>
                <w:iCs w:val="0"/>
                <w:caps w:val="0"/>
                <w:color w:val="000000"/>
                <w:spacing w:val="0"/>
                <w:kern w:val="0"/>
                <w:sz w:val="21"/>
                <w:szCs w:val="21"/>
                <w:lang w:val="en-US" w:eastAsia="zh-CN" w:bidi="ar"/>
              </w:rPr>
              <w:t>分标2</w:t>
            </w:r>
          </w:p>
        </w:tc>
      </w:tr>
      <w:tr w14:paraId="7DD9FA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c>
          <w:tcPr>
            <w:tcW w:w="5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81DDB3D">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序号</w:t>
            </w:r>
          </w:p>
        </w:tc>
        <w:tc>
          <w:tcPr>
            <w:tcW w:w="141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467816C">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标的的名称</w:t>
            </w:r>
          </w:p>
        </w:tc>
        <w:tc>
          <w:tcPr>
            <w:tcW w:w="8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DBC3500">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数量及</w:t>
            </w:r>
          </w:p>
          <w:p w14:paraId="550C7311">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单位</w:t>
            </w:r>
          </w:p>
        </w:tc>
        <w:tc>
          <w:tcPr>
            <w:tcW w:w="520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1DF99D8">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简要技术需求或者服务要求</w:t>
            </w:r>
          </w:p>
        </w:tc>
        <w:tc>
          <w:tcPr>
            <w:tcW w:w="117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2AACD46">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分项预算金额（万元）</w:t>
            </w:r>
          </w:p>
        </w:tc>
      </w:tr>
      <w:tr w14:paraId="372BB7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c>
          <w:tcPr>
            <w:tcW w:w="5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787DAE">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1</w:t>
            </w:r>
          </w:p>
        </w:tc>
        <w:tc>
          <w:tcPr>
            <w:tcW w:w="14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532100">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广西特色金融文化研究与培育项目</w:t>
            </w:r>
          </w:p>
        </w:tc>
        <w:tc>
          <w:tcPr>
            <w:tcW w:w="8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150B3D6">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1项</w:t>
            </w:r>
          </w:p>
        </w:tc>
        <w:tc>
          <w:tcPr>
            <w:tcW w:w="520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06D93B">
            <w:pPr>
              <w:keepNext w:val="0"/>
              <w:keepLines w:val="0"/>
              <w:widowControl/>
              <w:suppressLineNumbers w:val="0"/>
              <w:spacing w:before="0" w:beforeAutospacing="1" w:after="0" w:afterAutospacing="0" w:line="288" w:lineRule="atLeast"/>
              <w:ind w:left="0" w:right="0"/>
              <w:jc w:val="left"/>
            </w:pPr>
            <w:r>
              <w:rPr>
                <w:rStyle w:val="5"/>
                <w:rFonts w:hint="eastAsia" w:ascii="宋体" w:hAnsi="宋体" w:eastAsia="宋体" w:cs="宋体"/>
                <w:i w:val="0"/>
                <w:iCs w:val="0"/>
                <w:caps w:val="0"/>
                <w:color w:val="000000"/>
                <w:spacing w:val="0"/>
                <w:kern w:val="0"/>
                <w:sz w:val="21"/>
                <w:szCs w:val="21"/>
                <w:lang w:val="en-US" w:eastAsia="zh-CN" w:bidi="ar"/>
              </w:rPr>
              <w:t>（一）举办践行金融工作政治性和人民性，培育中国特色金融文化建设专题研修。</w:t>
            </w:r>
          </w:p>
          <w:p w14:paraId="0E33CD5B">
            <w:pPr>
              <w:keepNext w:val="0"/>
              <w:keepLines w:val="0"/>
              <w:widowControl/>
              <w:suppressLineNumbers w:val="0"/>
              <w:spacing w:before="0" w:beforeAutospacing="1" w:after="0" w:afterAutospacing="0" w:line="288" w:lineRule="atLeast"/>
              <w:ind w:left="0" w:right="0"/>
              <w:jc w:val="left"/>
            </w:pPr>
            <w:r>
              <w:rPr>
                <w:rFonts w:hint="eastAsia" w:ascii="宋体" w:hAnsi="宋体" w:eastAsia="宋体" w:cs="宋体"/>
                <w:i w:val="0"/>
                <w:iCs w:val="0"/>
                <w:caps w:val="0"/>
                <w:color w:val="000000"/>
                <w:spacing w:val="0"/>
                <w:kern w:val="0"/>
                <w:sz w:val="21"/>
                <w:szCs w:val="21"/>
                <w:lang w:val="en-US" w:eastAsia="zh-CN" w:bidi="ar"/>
              </w:rPr>
              <w:t>围绕如何深入理解金融工作的政治性和人民性、打造广西特色金融文化主题，组织有关高校研究人员，各政策性银行、国有商业银行、股份制商业银行、地方性金融机构、保险公司、证券公司、财务公司等分管战略、文化或风险管理的负责人及部门骨干，各设区市金融办、地方金融行业协会等相关部门负责人开展集中授课学习和实践经验交流互促。……</w:t>
            </w:r>
          </w:p>
        </w:tc>
        <w:tc>
          <w:tcPr>
            <w:tcW w:w="117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2E77D5">
            <w:pPr>
              <w:keepNext w:val="0"/>
              <w:keepLines w:val="0"/>
              <w:widowControl/>
              <w:suppressLineNumbers w:val="0"/>
              <w:spacing w:before="0" w:beforeAutospacing="1" w:after="0" w:afterAutospacing="0" w:line="288" w:lineRule="atLeast"/>
              <w:ind w:left="0" w:right="0"/>
              <w:jc w:val="center"/>
            </w:pPr>
            <w:r>
              <w:rPr>
                <w:rFonts w:hint="eastAsia" w:ascii="宋体" w:hAnsi="宋体" w:eastAsia="宋体" w:cs="宋体"/>
                <w:i w:val="0"/>
                <w:iCs w:val="0"/>
                <w:caps w:val="0"/>
                <w:color w:val="000000"/>
                <w:spacing w:val="0"/>
                <w:kern w:val="0"/>
                <w:sz w:val="21"/>
                <w:szCs w:val="21"/>
                <w:lang w:val="en-US" w:eastAsia="zh-CN" w:bidi="ar"/>
              </w:rPr>
              <w:t>50.9</w:t>
            </w:r>
          </w:p>
        </w:tc>
      </w:tr>
    </w:tbl>
    <w:p w14:paraId="0C9AB944">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分标2合同履行期限：自签订合同之日起6个月内完成所有服务内容。</w:t>
      </w:r>
    </w:p>
    <w:p w14:paraId="19764AA9">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本项目（是）接受联合体</w:t>
      </w:r>
    </w:p>
    <w:p w14:paraId="33299C5E">
      <w:pPr>
        <w:keepNext w:val="0"/>
        <w:keepLines w:val="0"/>
        <w:widowControl/>
        <w:suppressLineNumbers w:val="0"/>
        <w:spacing w:before="0" w:beforeAutospacing="1" w:after="0" w:afterAutospacing="0" w:line="288" w:lineRule="atLeast"/>
        <w:ind w:left="0" w:right="0" w:firstLine="354"/>
        <w:jc w:val="left"/>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kern w:val="0"/>
          <w:sz w:val="24"/>
          <w:szCs w:val="24"/>
          <w:lang w:val="en-US" w:eastAsia="zh-CN" w:bidi="ar"/>
        </w:rPr>
        <w:t>二、申请人的资格条件：</w:t>
      </w:r>
    </w:p>
    <w:p w14:paraId="4A35B5CD">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1.满足《中华人民共和国政府采购法》第二十二条规定；</w:t>
      </w:r>
    </w:p>
    <w:p w14:paraId="7B291223">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2.落实政府采购政策需满足的资格要求：无。</w:t>
      </w:r>
    </w:p>
    <w:p w14:paraId="1559BA74">
      <w:pPr>
        <w:pStyle w:val="2"/>
        <w:keepNext w:val="0"/>
        <w:keepLines w:val="0"/>
        <w:widowControl/>
        <w:suppressLineNumbers w:val="0"/>
        <w:spacing w:before="0" w:beforeAutospacing="1" w:after="0" w:afterAutospacing="0" w:line="288" w:lineRule="atLeast"/>
        <w:ind w:left="0" w:right="0" w:firstLine="42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1"/>
          <w:szCs w:val="21"/>
        </w:rPr>
        <w:t>3.本项目的特定资格要求：无。</w:t>
      </w:r>
    </w:p>
    <w:p w14:paraId="64A1837B">
      <w:pPr>
        <w:keepNext w:val="0"/>
        <w:keepLines w:val="0"/>
        <w:widowControl/>
        <w:suppressLineNumbers w:val="0"/>
        <w:spacing w:before="0" w:beforeAutospacing="1" w:after="0" w:afterAutospacing="0" w:line="288" w:lineRule="atLeast"/>
        <w:ind w:left="0" w:right="0" w:firstLine="354"/>
        <w:jc w:val="left"/>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kern w:val="0"/>
          <w:sz w:val="24"/>
          <w:szCs w:val="24"/>
          <w:lang w:val="en-US" w:eastAsia="zh-CN" w:bidi="ar"/>
        </w:rPr>
        <w:t>三、获取竞争性磋商文件</w:t>
      </w:r>
    </w:p>
    <w:p w14:paraId="1DF8442F">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时间：</w:t>
      </w:r>
      <w:r>
        <w:rPr>
          <w:rFonts w:hint="eastAsia" w:ascii="宋体" w:hAnsi="宋体" w:eastAsia="宋体" w:cs="宋体"/>
          <w:i w:val="0"/>
          <w:iCs w:val="0"/>
          <w:caps w:val="0"/>
          <w:color w:val="000000"/>
          <w:spacing w:val="0"/>
          <w:kern w:val="0"/>
          <w:sz w:val="21"/>
          <w:szCs w:val="21"/>
          <w:u w:val="single"/>
          <w:lang w:val="en-US" w:eastAsia="zh-CN" w:bidi="ar"/>
        </w:rPr>
        <w:t>2026年5月21日</w:t>
      </w:r>
      <w:r>
        <w:rPr>
          <w:rFonts w:hint="eastAsia" w:ascii="宋体" w:hAnsi="宋体" w:eastAsia="宋体" w:cs="宋体"/>
          <w:i w:val="0"/>
          <w:iCs w:val="0"/>
          <w:caps w:val="0"/>
          <w:color w:val="000000"/>
          <w:spacing w:val="0"/>
          <w:kern w:val="0"/>
          <w:sz w:val="21"/>
          <w:szCs w:val="21"/>
          <w:lang w:val="en-US" w:eastAsia="zh-CN" w:bidi="ar"/>
        </w:rPr>
        <w:t>至</w:t>
      </w:r>
      <w:r>
        <w:rPr>
          <w:rFonts w:hint="eastAsia" w:ascii="宋体" w:hAnsi="宋体" w:eastAsia="宋体" w:cs="宋体"/>
          <w:i w:val="0"/>
          <w:iCs w:val="0"/>
          <w:caps w:val="0"/>
          <w:color w:val="000000"/>
          <w:spacing w:val="0"/>
          <w:kern w:val="0"/>
          <w:sz w:val="21"/>
          <w:szCs w:val="21"/>
          <w:u w:val="single"/>
          <w:lang w:val="en-US" w:eastAsia="zh-CN" w:bidi="ar"/>
        </w:rPr>
        <w:t>2026年5月28日</w:t>
      </w:r>
      <w:r>
        <w:rPr>
          <w:rFonts w:hint="eastAsia" w:ascii="宋体" w:hAnsi="宋体" w:eastAsia="宋体" w:cs="宋体"/>
          <w:i w:val="0"/>
          <w:iCs w:val="0"/>
          <w:caps w:val="0"/>
          <w:color w:val="000000"/>
          <w:spacing w:val="0"/>
          <w:kern w:val="0"/>
          <w:sz w:val="21"/>
          <w:szCs w:val="21"/>
          <w:lang w:val="en-US" w:eastAsia="zh-CN" w:bidi="ar"/>
        </w:rPr>
        <w:t>，每天上午00:00至12:00，下午12:00至23:59（北京时间，法定节假日除外）</w:t>
      </w:r>
    </w:p>
    <w:p w14:paraId="42C95A02">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地点：广西政府采购云平台（https://www.gcy.zfcg.gxzf.gov.cn/）</w:t>
      </w:r>
    </w:p>
    <w:p w14:paraId="7D305FE8">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6A6E25D9">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售价：</w:t>
      </w:r>
      <w:r>
        <w:rPr>
          <w:rFonts w:hint="eastAsia" w:ascii="宋体" w:hAnsi="宋体" w:eastAsia="宋体" w:cs="宋体"/>
          <w:i w:val="0"/>
          <w:iCs w:val="0"/>
          <w:caps w:val="0"/>
          <w:color w:val="000000"/>
          <w:spacing w:val="0"/>
          <w:kern w:val="0"/>
          <w:sz w:val="21"/>
          <w:szCs w:val="21"/>
          <w:u w:val="single"/>
          <w:lang w:val="en-US" w:eastAsia="zh-CN" w:bidi="ar"/>
        </w:rPr>
        <w:t>0</w:t>
      </w:r>
      <w:r>
        <w:rPr>
          <w:rFonts w:hint="eastAsia" w:ascii="宋体" w:hAnsi="宋体" w:eastAsia="宋体" w:cs="宋体"/>
          <w:i w:val="0"/>
          <w:iCs w:val="0"/>
          <w:caps w:val="0"/>
          <w:color w:val="000000"/>
          <w:spacing w:val="0"/>
          <w:kern w:val="0"/>
          <w:sz w:val="21"/>
          <w:szCs w:val="21"/>
          <w:lang w:val="en-US" w:eastAsia="zh-CN" w:bidi="ar"/>
        </w:rPr>
        <w:t>元</w:t>
      </w:r>
    </w:p>
    <w:p w14:paraId="2296A2B9">
      <w:pPr>
        <w:keepNext w:val="0"/>
        <w:keepLines w:val="0"/>
        <w:widowControl/>
        <w:suppressLineNumbers w:val="0"/>
        <w:spacing w:before="0" w:beforeAutospacing="1" w:after="0" w:afterAutospacing="0" w:line="288" w:lineRule="atLeast"/>
        <w:ind w:left="0" w:right="0" w:firstLine="354"/>
        <w:jc w:val="left"/>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kern w:val="0"/>
          <w:sz w:val="24"/>
          <w:szCs w:val="24"/>
          <w:lang w:val="en-US" w:eastAsia="zh-CN" w:bidi="ar"/>
        </w:rPr>
        <w:t>四、响应文件提交</w:t>
      </w:r>
    </w:p>
    <w:p w14:paraId="116A4D4C">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截止时间：</w:t>
      </w:r>
      <w:r>
        <w:rPr>
          <w:rFonts w:hint="eastAsia" w:ascii="宋体" w:hAnsi="宋体" w:eastAsia="宋体" w:cs="宋体"/>
          <w:i w:val="0"/>
          <w:iCs w:val="0"/>
          <w:caps w:val="0"/>
          <w:color w:val="000000"/>
          <w:spacing w:val="0"/>
          <w:kern w:val="0"/>
          <w:sz w:val="21"/>
          <w:szCs w:val="21"/>
          <w:u w:val="single"/>
          <w:lang w:val="en-US" w:eastAsia="zh-CN" w:bidi="ar"/>
        </w:rPr>
        <w:t>2026年6月1日9时30分</w:t>
      </w:r>
      <w:r>
        <w:rPr>
          <w:rFonts w:hint="eastAsia" w:ascii="宋体" w:hAnsi="宋体" w:eastAsia="宋体" w:cs="宋体"/>
          <w:i w:val="0"/>
          <w:iCs w:val="0"/>
          <w:caps w:val="0"/>
          <w:color w:val="000000"/>
          <w:spacing w:val="0"/>
          <w:kern w:val="0"/>
          <w:sz w:val="21"/>
          <w:szCs w:val="21"/>
          <w:lang w:val="en-US" w:eastAsia="zh-CN" w:bidi="ar"/>
        </w:rPr>
        <w:t>（北京时间）</w:t>
      </w:r>
    </w:p>
    <w:p w14:paraId="1ED93A72">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地点：广西政府采购云平台（https://www.gcy.zfcg.gxzf.gov.cn/）</w:t>
      </w:r>
    </w:p>
    <w:p w14:paraId="40E8CDFD">
      <w:pPr>
        <w:keepNext w:val="0"/>
        <w:keepLines w:val="0"/>
        <w:widowControl/>
        <w:suppressLineNumbers w:val="0"/>
        <w:spacing w:before="0" w:beforeAutospacing="1" w:after="0" w:afterAutospacing="0" w:line="288" w:lineRule="atLeast"/>
        <w:ind w:left="0" w:right="0" w:firstLine="354"/>
        <w:jc w:val="left"/>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kern w:val="0"/>
          <w:sz w:val="24"/>
          <w:szCs w:val="24"/>
          <w:lang w:val="en-US" w:eastAsia="zh-CN" w:bidi="ar"/>
        </w:rPr>
        <w:t>五、开启</w:t>
      </w:r>
    </w:p>
    <w:p w14:paraId="054933C6">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1.时间：</w:t>
      </w:r>
      <w:r>
        <w:rPr>
          <w:rFonts w:hint="eastAsia" w:ascii="宋体" w:hAnsi="宋体" w:eastAsia="宋体" w:cs="宋体"/>
          <w:i w:val="0"/>
          <w:iCs w:val="0"/>
          <w:caps w:val="0"/>
          <w:color w:val="000000"/>
          <w:spacing w:val="0"/>
          <w:kern w:val="0"/>
          <w:sz w:val="21"/>
          <w:szCs w:val="21"/>
          <w:u w:val="single"/>
          <w:lang w:val="en-US" w:eastAsia="zh-CN" w:bidi="ar"/>
        </w:rPr>
        <w:t>2026年6月1日9时30分</w:t>
      </w:r>
      <w:r>
        <w:rPr>
          <w:rFonts w:hint="eastAsia" w:ascii="宋体" w:hAnsi="宋体" w:eastAsia="宋体" w:cs="宋体"/>
          <w:i w:val="0"/>
          <w:iCs w:val="0"/>
          <w:caps w:val="0"/>
          <w:color w:val="000000"/>
          <w:spacing w:val="0"/>
          <w:kern w:val="0"/>
          <w:sz w:val="21"/>
          <w:szCs w:val="21"/>
          <w:lang w:val="en-US" w:eastAsia="zh-CN" w:bidi="ar"/>
        </w:rPr>
        <w:t>（北京时间）</w:t>
      </w:r>
    </w:p>
    <w:p w14:paraId="1EF0CAA5">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2.地点：广西政府采购云平台（https://www.gcy.zfcg.gxzf.gov.cn/）</w:t>
      </w:r>
    </w:p>
    <w:p w14:paraId="53A49E16">
      <w:pPr>
        <w:keepNext w:val="0"/>
        <w:keepLines w:val="0"/>
        <w:widowControl/>
        <w:suppressLineNumbers w:val="0"/>
        <w:spacing w:before="0" w:beforeAutospacing="1" w:after="0" w:afterAutospacing="0" w:line="288" w:lineRule="atLeast"/>
        <w:ind w:left="0" w:right="0" w:firstLine="354"/>
        <w:jc w:val="left"/>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kern w:val="0"/>
          <w:sz w:val="24"/>
          <w:szCs w:val="24"/>
          <w:lang w:val="en-US" w:eastAsia="zh-CN" w:bidi="ar"/>
        </w:rPr>
        <w:t>六、公告期限</w:t>
      </w:r>
    </w:p>
    <w:p w14:paraId="09E9A465">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自本公告发布之日起5个工作日。</w:t>
      </w:r>
    </w:p>
    <w:p w14:paraId="7040E474">
      <w:pPr>
        <w:keepNext w:val="0"/>
        <w:keepLines w:val="0"/>
        <w:widowControl/>
        <w:suppressLineNumbers w:val="0"/>
        <w:spacing w:before="0" w:beforeAutospacing="1" w:after="0" w:afterAutospacing="0" w:line="288" w:lineRule="atLeast"/>
        <w:ind w:left="0" w:right="0" w:firstLine="354"/>
        <w:jc w:val="left"/>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kern w:val="0"/>
          <w:sz w:val="24"/>
          <w:szCs w:val="24"/>
          <w:lang w:val="en-US" w:eastAsia="zh-CN" w:bidi="ar"/>
        </w:rPr>
        <w:t>七、其他补充事宜</w:t>
      </w:r>
    </w:p>
    <w:p w14:paraId="10E07EAD">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1.网上查询地址</w:t>
      </w:r>
    </w:p>
    <w:p w14:paraId="32E4BA09">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www.ccgp.gov.cn（中国政府采购网）、zfcg.gxzf.gov.cn（广西壮族自治区政府采购网）</w:t>
      </w:r>
    </w:p>
    <w:p w14:paraId="78F8E18A">
      <w:pPr>
        <w:keepNext w:val="0"/>
        <w:keepLines w:val="0"/>
        <w:widowControl/>
        <w:suppressLineNumbers w:val="0"/>
        <w:spacing w:before="0" w:beforeAutospacing="1" w:after="0" w:afterAutospacing="0" w:line="288" w:lineRule="atLeast"/>
        <w:ind w:left="0" w:right="0" w:firstLine="424"/>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2.本项目需要落实的政府采购政策</w:t>
      </w:r>
    </w:p>
    <w:p w14:paraId="30DA09B9">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（1）政府采购促进中小企业发展。</w:t>
      </w:r>
    </w:p>
    <w:p w14:paraId="6A187D1C">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（2）政府采购支持采用本国产品的政策。</w:t>
      </w:r>
    </w:p>
    <w:p w14:paraId="536511DD">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（3）强制采购节能产品。</w:t>
      </w:r>
    </w:p>
    <w:p w14:paraId="126B6763">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（4）政府采购促进残疾人就业政策。</w:t>
      </w:r>
    </w:p>
    <w:p w14:paraId="0941E0E5">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（5）政府采购支持监狱企业发展。</w:t>
      </w:r>
    </w:p>
    <w:p w14:paraId="01A78987">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3.供应商竞标注意事项</w:t>
      </w:r>
    </w:p>
    <w:p w14:paraId="6F8B2DDA">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广西政府采购云平台（加密的电子响应文件是指后缀名为“</w:t>
      </w:r>
      <w:r>
        <w:rPr>
          <w:rFonts w:hint="default" w:ascii="Times New Roman" w:hAnsi="Times New Roman" w:eastAsia="宋体" w:cs="Times New Roman"/>
          <w:i w:val="0"/>
          <w:iCs w:val="0"/>
          <w:caps w:val="0"/>
          <w:color w:val="000000"/>
          <w:spacing w:val="0"/>
          <w:kern w:val="0"/>
          <w:sz w:val="21"/>
          <w:szCs w:val="21"/>
          <w:lang w:val="en-US" w:eastAsia="zh-CN" w:bidi="ar"/>
        </w:rPr>
        <w:t>jm</w:t>
      </w:r>
      <w:r>
        <w:rPr>
          <w:rFonts w:hint="default" w:ascii="Times New Roman" w:hAnsi="Times New Roman" w:eastAsia="sans-serif" w:cs="Times New Roman"/>
          <w:i w:val="0"/>
          <w:iCs w:val="0"/>
          <w:caps w:val="0"/>
          <w:color w:val="000000"/>
          <w:spacing w:val="0"/>
          <w:kern w:val="0"/>
          <w:sz w:val="21"/>
          <w:szCs w:val="21"/>
          <w:lang w:val="en-US" w:eastAsia="zh-CN" w:bidi="ar"/>
        </w:rPr>
        <w:t>bs</w:t>
      </w:r>
      <w:r>
        <w:rPr>
          <w:rFonts w:hint="eastAsia" w:ascii="宋体" w:hAnsi="宋体" w:eastAsia="宋体" w:cs="宋体"/>
          <w:i w:val="0"/>
          <w:iCs w:val="0"/>
          <w:caps w:val="0"/>
          <w:color w:val="000000"/>
          <w:spacing w:val="0"/>
          <w:kern w:val="0"/>
          <w:sz w:val="21"/>
          <w:szCs w:val="21"/>
          <w:lang w:val="en-US" w:eastAsia="zh-CN" w:bidi="ar"/>
        </w:rPr>
        <w:t>”的文件），</w:t>
      </w:r>
      <w:r>
        <w:rPr>
          <w:rStyle w:val="5"/>
          <w:rFonts w:hint="eastAsia" w:ascii="宋体" w:hAnsi="宋体" w:eastAsia="宋体" w:cs="宋体"/>
          <w:i w:val="0"/>
          <w:iCs w:val="0"/>
          <w:caps w:val="0"/>
          <w:color w:val="000000"/>
          <w:spacing w:val="0"/>
          <w:kern w:val="0"/>
          <w:sz w:val="21"/>
          <w:szCs w:val="21"/>
          <w:lang w:val="en-US" w:eastAsia="zh-CN" w:bidi="ar"/>
        </w:rPr>
        <w:t>供应商在广西政府采购云平台提交电子响应文件时，请填写参加远程采购活动经办人联系方式。</w:t>
      </w:r>
      <w:r>
        <w:rPr>
          <w:rFonts w:hint="eastAsia" w:ascii="宋体" w:hAnsi="宋体" w:eastAsia="宋体" w:cs="宋体"/>
          <w:i w:val="0"/>
          <w:iCs w:val="0"/>
          <w:caps w:val="0"/>
          <w:color w:val="000000"/>
          <w:spacing w:val="0"/>
          <w:kern w:val="0"/>
          <w:sz w:val="21"/>
          <w:szCs w:val="21"/>
          <w:lang w:val="en-US" w:eastAsia="zh-CN" w:bidi="ar"/>
        </w:rPr>
        <w:t>供应商登录广西政府采购云平台，依次进入“服务中心－项目采购－操作流程－电子招投标－政府采购项目电子交易管理操作指南－供应商”查看电子竞标具体操作流程。</w:t>
      </w:r>
    </w:p>
    <w:p w14:paraId="4A928AD0">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60939BAD">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（3）CA证书在线解密：首次响应文件开启时，需携带制作响应文件时用来加密的有效数字证书（CA认证）登录广西政府采购云平台电子开标大厅现场按规定时间对加密的响应文件进行解密，否则后果自负。</w:t>
      </w:r>
    </w:p>
    <w:p w14:paraId="14D404FE">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F6CE4BD">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（4）供应商需要在具备有摄像头及语音功能且互联网网络状况良好的电脑登录广西政府采购云平台远程开标大厅参与本次磋商，否则后果自负。</w:t>
      </w:r>
    </w:p>
    <w:p w14:paraId="3B9BFCD1">
      <w:pPr>
        <w:keepNext w:val="0"/>
        <w:keepLines w:val="0"/>
        <w:widowControl/>
        <w:suppressLineNumbers w:val="0"/>
        <w:spacing w:before="0" w:beforeAutospacing="1" w:after="0" w:afterAutospacing="0" w:line="288" w:lineRule="atLeast"/>
        <w:ind w:left="0" w:right="0" w:firstLine="354"/>
        <w:jc w:val="left"/>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kern w:val="0"/>
          <w:sz w:val="24"/>
          <w:szCs w:val="24"/>
          <w:lang w:val="en-US" w:eastAsia="zh-CN" w:bidi="ar"/>
        </w:rPr>
        <w:t>八、凡对本次采购提出询问，请按以下方式联系。</w:t>
      </w:r>
    </w:p>
    <w:p w14:paraId="466B76B3">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1.采购人信息</w:t>
      </w:r>
    </w:p>
    <w:p w14:paraId="7520ED12">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名  称：中国共产党广西壮族自治区委员会金融委员会办公室</w:t>
      </w:r>
    </w:p>
    <w:p w14:paraId="522AF4B7">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地  址：广西壮族自治区南宁市青秀区民生路2号政府大院4号楼</w:t>
      </w:r>
    </w:p>
    <w:p w14:paraId="504CF058">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联系方式：刘奕君0771-8805345</w:t>
      </w:r>
    </w:p>
    <w:p w14:paraId="5DCA939F">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2.采购代理机构信息</w:t>
      </w:r>
    </w:p>
    <w:p w14:paraId="3BDCC234">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名  称：云之龙咨询集团有限公司</w:t>
      </w:r>
    </w:p>
    <w:p w14:paraId="1274FB9A">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地  址：南宁市良庆区云英路15号3号楼云之龙咨询集团大厦6楼</w:t>
      </w:r>
    </w:p>
    <w:p w14:paraId="256AE2F3">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联系方式：0771-2618199、0771-2618118</w:t>
      </w:r>
    </w:p>
    <w:p w14:paraId="722C05E7">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3.项目联系方式</w:t>
      </w:r>
    </w:p>
    <w:p w14:paraId="6335B40B">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项目联系人：郭春燕、梁俏英</w:t>
      </w:r>
    </w:p>
    <w:p w14:paraId="384D23C6">
      <w:pPr>
        <w:keepNext w:val="0"/>
        <w:keepLines w:val="0"/>
        <w:widowControl/>
        <w:suppressLineNumbers w:val="0"/>
        <w:spacing w:before="0" w:beforeAutospacing="1" w:after="0" w:afterAutospacing="0" w:line="288" w:lineRule="atLeast"/>
        <w:ind w:left="0" w:righ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1"/>
          <w:szCs w:val="21"/>
          <w:lang w:val="en-US" w:eastAsia="zh-CN" w:bidi="ar"/>
        </w:rPr>
        <w:t>电　话：0771-2611898、2618118、2618199</w:t>
      </w:r>
    </w:p>
    <w:p w14:paraId="35F51C91">
      <w:pPr>
        <w:keepNext w:val="0"/>
        <w:keepLines w:val="0"/>
        <w:widowControl/>
        <w:suppressLineNumbers w:val="0"/>
        <w:spacing w:before="0" w:beforeAutospacing="1" w:after="0" w:afterAutospacing="1"/>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1"/>
          <w:szCs w:val="21"/>
          <w:lang w:val="en-US" w:eastAsia="zh-CN" w:bidi="ar"/>
        </w:rPr>
        <w:t> </w:t>
      </w:r>
    </w:p>
    <w:p w14:paraId="3E7DFFB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ans-serif">
    <w:altName w:val="Xirod"/>
    <w:panose1 w:val="00000000000000000000"/>
    <w:charset w:val="00"/>
    <w:family w:val="auto"/>
    <w:pitch w:val="default"/>
    <w:sig w:usb0="00000000" w:usb1="00000000" w:usb2="00000000" w:usb3="00000000" w:csb0="00000000" w:csb1="00000000"/>
  </w:font>
  <w:font w:name="Xirod">
    <w:panose1 w:val="02000400000000000000"/>
    <w:charset w:val="00"/>
    <w:family w:val="auto"/>
    <w:pitch w:val="default"/>
    <w:sig w:usb0="80000023"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364D9"/>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2026-05-21T10:06:10Z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