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4DB2" w14:textId="4E22C3DA" w:rsidR="008552FA" w:rsidRPr="008552FA" w:rsidRDefault="000B0BB0" w:rsidP="008552FA">
      <w:pPr>
        <w:spacing w:line="400" w:lineRule="exact"/>
        <w:jc w:val="center"/>
        <w:rPr>
          <w:rFonts w:ascii="宋体" w:eastAsia="宋体" w:hAnsi="宋体" w:cs="Times New Roman" w:hint="eastAsia"/>
          <w:b/>
          <w:bCs/>
          <w:color w:val="000000"/>
          <w:sz w:val="32"/>
          <w:szCs w:val="32"/>
        </w:rPr>
      </w:pPr>
      <w:r w:rsidRPr="000B0BB0">
        <w:rPr>
          <w:rFonts w:ascii="宋体" w:eastAsia="宋体" w:hAnsi="宋体" w:cs="Times New Roman" w:hint="eastAsia"/>
          <w:b/>
          <w:bCs/>
          <w:color w:val="000000"/>
          <w:sz w:val="32"/>
          <w:szCs w:val="32"/>
        </w:rPr>
        <w:t>云之龙咨询集团有限公司平陆运河岸线保护利用规划</w:t>
      </w:r>
      <w:r>
        <w:rPr>
          <w:rFonts w:ascii="宋体" w:eastAsia="宋体" w:hAnsi="宋体" w:cs="Times New Roman" w:hint="eastAsia"/>
          <w:b/>
          <w:bCs/>
          <w:color w:val="000000"/>
          <w:sz w:val="32"/>
          <w:szCs w:val="32"/>
        </w:rPr>
        <w:t>（</w:t>
      </w:r>
      <w:r w:rsidRPr="000B0BB0">
        <w:rPr>
          <w:rFonts w:ascii="宋体" w:eastAsia="宋体" w:hAnsi="宋体" w:cs="Times New Roman" w:hint="eastAsia"/>
          <w:b/>
          <w:bCs/>
          <w:color w:val="000000"/>
          <w:sz w:val="32"/>
          <w:szCs w:val="32"/>
        </w:rPr>
        <w:t>GXZC2026-C3-001148-YZLZ</w:t>
      </w:r>
      <w:r>
        <w:rPr>
          <w:rFonts w:ascii="宋体" w:eastAsia="宋体" w:hAnsi="宋体" w:cs="Times New Roman" w:hint="eastAsia"/>
          <w:b/>
          <w:bCs/>
          <w:color w:val="000000"/>
          <w:sz w:val="32"/>
          <w:szCs w:val="32"/>
        </w:rPr>
        <w:t>）</w:t>
      </w:r>
      <w:r w:rsidR="008552FA" w:rsidRPr="008552FA">
        <w:rPr>
          <w:rFonts w:ascii="宋体" w:eastAsia="宋体" w:hAnsi="宋体" w:cs="Times New Roman" w:hint="eastAsia"/>
          <w:b/>
          <w:bCs/>
          <w:color w:val="000000"/>
          <w:sz w:val="32"/>
          <w:szCs w:val="32"/>
        </w:rPr>
        <w:t>竞争性磋商公告</w:t>
      </w:r>
    </w:p>
    <w:p w14:paraId="14515B64" w14:textId="77777777" w:rsidR="008552FA" w:rsidRPr="008552FA" w:rsidRDefault="008552FA" w:rsidP="008552FA">
      <w:pPr>
        <w:spacing w:line="360" w:lineRule="auto"/>
        <w:rPr>
          <w:rFonts w:ascii="宋体" w:eastAsia="宋体" w:hAnsi="宋体" w:cs="Times New Roman"/>
          <w:color w:val="000000"/>
          <w:szCs w:val="21"/>
        </w:rPr>
      </w:pPr>
    </w:p>
    <w:p w14:paraId="102BC7E0" w14:textId="77777777" w:rsidR="008552FA" w:rsidRPr="008552FA" w:rsidRDefault="008552FA" w:rsidP="008552F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bookmarkStart w:id="0" w:name="_Hlk37430271"/>
      <w:r w:rsidRPr="008552FA">
        <w:rPr>
          <w:rFonts w:ascii="宋体" w:eastAsia="宋体" w:hAnsi="宋体" w:cs="Times New Roman" w:hint="eastAsia"/>
          <w:color w:val="000000"/>
          <w:szCs w:val="21"/>
        </w:rPr>
        <w:t>项目概况</w:t>
      </w:r>
    </w:p>
    <w:p w14:paraId="7A9F86DB" w14:textId="77777777" w:rsidR="008552FA" w:rsidRPr="008552FA" w:rsidRDefault="008552FA" w:rsidP="008552F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平陆运河岸线保护利用规划项目的潜在供应商应在广西政府采购云平台（https://www.gcy.zfcg.gxzf.gov.cn/）获取（下载）竞争性磋商文件，并于</w:t>
      </w:r>
      <w:r w:rsidRPr="008552FA">
        <w:rPr>
          <w:rFonts w:ascii="宋体" w:eastAsia="宋体" w:hAnsi="宋体" w:cs="Times New Roman" w:hint="eastAsia"/>
          <w:color w:val="000000"/>
          <w:szCs w:val="21"/>
          <w:u w:val="single"/>
        </w:rPr>
        <w:t>2026</w:t>
      </w:r>
      <w:r w:rsidRPr="008552FA">
        <w:rPr>
          <w:rFonts w:ascii="宋体" w:eastAsia="宋体" w:hAnsi="宋体" w:cs="Times New Roman" w:hint="eastAsia"/>
          <w:bCs/>
          <w:color w:val="000000"/>
          <w:szCs w:val="21"/>
          <w:u w:val="single"/>
        </w:rPr>
        <w:t>年6月8日15时30分（</w:t>
      </w:r>
      <w:r w:rsidRPr="008552FA">
        <w:rPr>
          <w:rFonts w:ascii="宋体" w:eastAsia="宋体" w:hAnsi="宋体" w:cs="Times New Roman" w:hint="eastAsia"/>
          <w:bCs/>
          <w:color w:val="000000"/>
          <w:szCs w:val="21"/>
        </w:rPr>
        <w:t>北京时间）前提交（上传）</w:t>
      </w:r>
      <w:r w:rsidRPr="008552FA">
        <w:rPr>
          <w:rFonts w:ascii="宋体" w:eastAsia="宋体" w:hAnsi="宋体" w:cs="Times New Roman" w:hint="eastAsia"/>
          <w:color w:val="000000"/>
          <w:szCs w:val="21"/>
        </w:rPr>
        <w:t>响应</w:t>
      </w:r>
      <w:r w:rsidRPr="008552FA">
        <w:rPr>
          <w:rFonts w:ascii="宋体" w:eastAsia="宋体" w:hAnsi="宋体" w:cs="Times New Roman" w:hint="eastAsia"/>
          <w:bCs/>
          <w:color w:val="000000"/>
          <w:szCs w:val="21"/>
        </w:rPr>
        <w:t>文件</w:t>
      </w:r>
      <w:r w:rsidRPr="008552FA">
        <w:rPr>
          <w:rFonts w:ascii="宋体" w:eastAsia="宋体" w:hAnsi="宋体" w:cs="Times New Roman" w:hint="eastAsia"/>
          <w:color w:val="000000"/>
          <w:szCs w:val="21"/>
        </w:rPr>
        <w:t>。</w:t>
      </w:r>
    </w:p>
    <w:p w14:paraId="55057F63" w14:textId="77777777" w:rsidR="008552FA" w:rsidRPr="008552FA" w:rsidRDefault="008552FA" w:rsidP="008552FA">
      <w:pPr>
        <w:spacing w:line="360" w:lineRule="auto"/>
        <w:rPr>
          <w:rFonts w:ascii="宋体" w:eastAsia="宋体" w:hAnsi="宋体" w:cs="Times New Roman"/>
          <w:color w:val="000000"/>
          <w:szCs w:val="21"/>
        </w:rPr>
      </w:pPr>
    </w:p>
    <w:p w14:paraId="4EF4CE4F" w14:textId="77777777" w:rsidR="008552FA" w:rsidRPr="008552FA" w:rsidRDefault="008552FA" w:rsidP="008552FA">
      <w:pPr>
        <w:ind w:firstLineChars="147" w:firstLine="354"/>
        <w:rPr>
          <w:rFonts w:ascii="黑体" w:eastAsia="黑体" w:hAnsi="黑体" w:cs="Times New Roman"/>
          <w:b/>
          <w:color w:val="000000"/>
          <w:sz w:val="24"/>
          <w:szCs w:val="24"/>
        </w:rPr>
      </w:pPr>
      <w:bookmarkStart w:id="1" w:name="_Toc35393798"/>
      <w:bookmarkStart w:id="2" w:name="_Toc35393629"/>
      <w:bookmarkStart w:id="3" w:name="_Toc44229878"/>
      <w:bookmarkStart w:id="4" w:name="_Toc28359089"/>
      <w:bookmarkStart w:id="5" w:name="_Toc71365905"/>
      <w:bookmarkStart w:id="6" w:name="_Toc28359012"/>
      <w:r w:rsidRPr="008552FA">
        <w:rPr>
          <w:rFonts w:ascii="黑体" w:eastAsia="黑体" w:hAnsi="黑体" w:cs="Times New Roman" w:hint="eastAsia"/>
          <w:b/>
          <w:color w:val="000000"/>
          <w:sz w:val="24"/>
          <w:szCs w:val="24"/>
        </w:rPr>
        <w:t>一、项目基本情况</w:t>
      </w:r>
      <w:bookmarkEnd w:id="1"/>
      <w:bookmarkEnd w:id="2"/>
      <w:bookmarkEnd w:id="3"/>
      <w:bookmarkEnd w:id="4"/>
      <w:bookmarkEnd w:id="5"/>
      <w:bookmarkEnd w:id="6"/>
    </w:p>
    <w:p w14:paraId="209B8245"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项目编号：GXZC2026-C3-001148-YZLZ</w:t>
      </w:r>
    </w:p>
    <w:p w14:paraId="08E1552E"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采购计划备案文号：</w:t>
      </w:r>
      <w:proofErr w:type="gramStart"/>
      <w:r w:rsidRPr="008552FA">
        <w:rPr>
          <w:rFonts w:ascii="宋体" w:eastAsia="宋体" w:hAnsi="宋体" w:cs="Times New Roman" w:hint="eastAsia"/>
          <w:color w:val="000000"/>
          <w:szCs w:val="21"/>
        </w:rPr>
        <w:t>广西政采</w:t>
      </w:r>
      <w:proofErr w:type="gramEnd"/>
      <w:r w:rsidRPr="008552FA">
        <w:rPr>
          <w:rFonts w:ascii="宋体" w:eastAsia="宋体" w:hAnsi="宋体" w:cs="Times New Roman" w:hint="eastAsia"/>
          <w:color w:val="000000"/>
          <w:szCs w:val="21"/>
        </w:rPr>
        <w:t>[2026]6357号-001、</w:t>
      </w:r>
      <w:proofErr w:type="gramStart"/>
      <w:r w:rsidRPr="008552FA">
        <w:rPr>
          <w:rFonts w:ascii="宋体" w:eastAsia="宋体" w:hAnsi="宋体" w:cs="Times New Roman" w:hint="eastAsia"/>
          <w:color w:val="000000"/>
          <w:szCs w:val="21"/>
        </w:rPr>
        <w:t>广西政采</w:t>
      </w:r>
      <w:proofErr w:type="gramEnd"/>
      <w:r w:rsidRPr="008552FA">
        <w:rPr>
          <w:rFonts w:ascii="宋体" w:eastAsia="宋体" w:hAnsi="宋体" w:cs="Times New Roman" w:hint="eastAsia"/>
          <w:color w:val="000000"/>
          <w:szCs w:val="21"/>
        </w:rPr>
        <w:t xml:space="preserve">[2026]6357号-002 </w:t>
      </w:r>
    </w:p>
    <w:p w14:paraId="478D7D75" w14:textId="77777777" w:rsidR="008552FA" w:rsidRPr="008552FA" w:rsidRDefault="008552FA" w:rsidP="008552FA">
      <w:pPr>
        <w:spacing w:line="360" w:lineRule="auto"/>
        <w:ind w:firstLineChars="200" w:firstLine="420"/>
        <w:rPr>
          <w:rFonts w:ascii="宋体" w:eastAsia="宋体" w:hAnsi="宋体" w:cs="Times New Roman"/>
          <w:color w:val="000000"/>
          <w:szCs w:val="21"/>
          <w:u w:val="single"/>
        </w:rPr>
      </w:pPr>
      <w:r w:rsidRPr="008552FA">
        <w:rPr>
          <w:rFonts w:ascii="宋体" w:eastAsia="宋体" w:hAnsi="宋体" w:cs="Times New Roman" w:hint="eastAsia"/>
          <w:color w:val="000000"/>
          <w:szCs w:val="21"/>
        </w:rPr>
        <w:t>项目名称：平陆运河岸线</w:t>
      </w:r>
      <w:bookmarkStart w:id="7" w:name="OLE_LINK4"/>
      <w:r w:rsidRPr="008552FA">
        <w:rPr>
          <w:rFonts w:ascii="宋体" w:eastAsia="宋体" w:hAnsi="宋体" w:cs="Times New Roman" w:hint="eastAsia"/>
          <w:color w:val="000000"/>
          <w:szCs w:val="21"/>
        </w:rPr>
        <w:t>保护利用规划</w:t>
      </w:r>
      <w:bookmarkEnd w:id="7"/>
    </w:p>
    <w:p w14:paraId="1A12D0BE"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采购方式：竞争性磋商</w:t>
      </w:r>
    </w:p>
    <w:p w14:paraId="5EDEB754" w14:textId="77777777" w:rsidR="008552FA" w:rsidRPr="008552FA" w:rsidRDefault="008552FA" w:rsidP="008552FA">
      <w:pPr>
        <w:spacing w:line="360" w:lineRule="auto"/>
        <w:ind w:firstLineChars="200" w:firstLine="420"/>
        <w:rPr>
          <w:rFonts w:ascii="宋体" w:eastAsia="宋体" w:hAnsi="宋体" w:cs="Times New Roman" w:hint="eastAsia"/>
          <w:color w:val="000000"/>
          <w:szCs w:val="21"/>
        </w:rPr>
      </w:pPr>
      <w:r w:rsidRPr="008552FA">
        <w:rPr>
          <w:rFonts w:ascii="宋体" w:eastAsia="宋体" w:hAnsi="宋体" w:cs="Times New Roman" w:hint="eastAsia"/>
          <w:color w:val="000000"/>
          <w:szCs w:val="21"/>
        </w:rPr>
        <w:t>预算金额（元）：2500000.00</w:t>
      </w:r>
    </w:p>
    <w:p w14:paraId="212BF519"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最高限价（元）：2500000.00</w:t>
      </w:r>
    </w:p>
    <w:p w14:paraId="2E6682EB" w14:textId="77777777" w:rsidR="008552FA" w:rsidRPr="008552FA" w:rsidRDefault="008552FA" w:rsidP="008552FA">
      <w:pPr>
        <w:spacing w:line="360" w:lineRule="auto"/>
        <w:ind w:firstLineChars="200" w:firstLine="420"/>
        <w:rPr>
          <w:rFonts w:ascii="宋体" w:eastAsia="宋体" w:hAnsi="宋体" w:cs="Times New Roman" w:hint="eastAsia"/>
          <w:color w:val="000000"/>
          <w:szCs w:val="21"/>
        </w:rPr>
      </w:pPr>
      <w:r w:rsidRPr="008552FA">
        <w:rPr>
          <w:rFonts w:ascii="宋体" w:eastAsia="宋体" w:hAnsi="宋体" w:cs="Times New Roman" w:hint="eastAsia"/>
          <w:color w:val="000000"/>
          <w:szCs w:val="21"/>
        </w:rPr>
        <w:t xml:space="preserve">采购需求： </w:t>
      </w:r>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984"/>
        <w:gridCol w:w="851"/>
        <w:gridCol w:w="5670"/>
      </w:tblGrid>
      <w:tr w:rsidR="008552FA" w:rsidRPr="008552FA" w14:paraId="7EA160DF" w14:textId="77777777" w:rsidTr="00357AFF">
        <w:tc>
          <w:tcPr>
            <w:tcW w:w="534" w:type="dxa"/>
            <w:tcBorders>
              <w:top w:val="single" w:sz="4" w:space="0" w:color="auto"/>
              <w:left w:val="single" w:sz="4" w:space="0" w:color="auto"/>
              <w:bottom w:val="single" w:sz="4" w:space="0" w:color="auto"/>
              <w:right w:val="single" w:sz="4" w:space="0" w:color="auto"/>
            </w:tcBorders>
            <w:vAlign w:val="center"/>
          </w:tcPr>
          <w:p w14:paraId="2DB94C1C" w14:textId="77777777" w:rsidR="008552FA" w:rsidRPr="008552FA" w:rsidRDefault="008552FA" w:rsidP="008552FA">
            <w:pPr>
              <w:snapToGrid w:val="0"/>
              <w:spacing w:line="400" w:lineRule="exact"/>
              <w:jc w:val="center"/>
              <w:rPr>
                <w:rFonts w:ascii="宋体" w:eastAsia="宋体" w:hAnsi="宋体" w:cs="Times New Roman"/>
                <w:color w:val="000000"/>
                <w:szCs w:val="21"/>
              </w:rPr>
            </w:pPr>
            <w:r w:rsidRPr="008552FA">
              <w:rPr>
                <w:rFonts w:ascii="宋体" w:eastAsia="宋体" w:hAnsi="宋体" w:cs="Times New Roman" w:hint="eastAsia"/>
                <w:color w:val="00000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38A9A6BD" w14:textId="77777777" w:rsidR="008552FA" w:rsidRPr="008552FA" w:rsidRDefault="008552FA" w:rsidP="008552FA">
            <w:pPr>
              <w:snapToGrid w:val="0"/>
              <w:spacing w:line="400" w:lineRule="exact"/>
              <w:jc w:val="center"/>
              <w:rPr>
                <w:rFonts w:ascii="宋体" w:eastAsia="宋体" w:hAnsi="宋体" w:cs="Times New Roman"/>
                <w:color w:val="000000"/>
                <w:szCs w:val="21"/>
              </w:rPr>
            </w:pPr>
            <w:r w:rsidRPr="008552FA">
              <w:rPr>
                <w:rFonts w:ascii="宋体" w:eastAsia="宋体" w:hAnsi="宋体" w:cs="Times New Roman" w:hint="eastAsia"/>
                <w:color w:val="000000"/>
                <w:szCs w:val="21"/>
              </w:rPr>
              <w:t>标的</w:t>
            </w:r>
            <w:proofErr w:type="gramStart"/>
            <w:r w:rsidRPr="008552FA">
              <w:rPr>
                <w:rFonts w:ascii="宋体" w:eastAsia="宋体" w:hAnsi="宋体" w:cs="Times New Roman" w:hint="eastAsia"/>
                <w:color w:val="000000"/>
                <w:szCs w:val="21"/>
              </w:rPr>
              <w:t>的</w:t>
            </w:r>
            <w:proofErr w:type="gramEnd"/>
            <w:r w:rsidRPr="008552FA">
              <w:rPr>
                <w:rFonts w:ascii="宋体" w:eastAsia="宋体" w:hAnsi="宋体" w:cs="Times New Roman" w:hint="eastAsia"/>
                <w:color w:val="000000"/>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5F6E6EF5" w14:textId="77777777" w:rsidR="008552FA" w:rsidRPr="008552FA" w:rsidRDefault="008552FA" w:rsidP="008552FA">
            <w:pPr>
              <w:snapToGrid w:val="0"/>
              <w:spacing w:line="400" w:lineRule="exact"/>
              <w:jc w:val="center"/>
              <w:rPr>
                <w:rFonts w:ascii="宋体" w:eastAsia="宋体" w:hAnsi="宋体" w:cs="Times New Roman"/>
                <w:color w:val="000000"/>
                <w:szCs w:val="21"/>
              </w:rPr>
            </w:pPr>
            <w:r w:rsidRPr="008552FA">
              <w:rPr>
                <w:rFonts w:ascii="宋体" w:eastAsia="宋体" w:hAnsi="宋体" w:cs="Times New Roman" w:hint="eastAsia"/>
                <w:color w:val="000000"/>
                <w:szCs w:val="21"/>
              </w:rPr>
              <w:t>数量及</w:t>
            </w:r>
          </w:p>
          <w:p w14:paraId="2AA3A617" w14:textId="77777777" w:rsidR="008552FA" w:rsidRPr="008552FA" w:rsidRDefault="008552FA" w:rsidP="008552FA">
            <w:pPr>
              <w:snapToGrid w:val="0"/>
              <w:spacing w:line="400" w:lineRule="exact"/>
              <w:jc w:val="center"/>
              <w:rPr>
                <w:rFonts w:ascii="宋体" w:eastAsia="宋体" w:hAnsi="宋体" w:cs="Times New Roman"/>
                <w:color w:val="000000"/>
                <w:szCs w:val="21"/>
              </w:rPr>
            </w:pPr>
            <w:r w:rsidRPr="008552FA">
              <w:rPr>
                <w:rFonts w:ascii="宋体" w:eastAsia="宋体" w:hAnsi="宋体" w:cs="Times New Roman" w:hint="eastAsia"/>
                <w:color w:val="000000"/>
                <w:szCs w:val="21"/>
              </w:rPr>
              <w:t>单位</w:t>
            </w:r>
          </w:p>
        </w:tc>
        <w:tc>
          <w:tcPr>
            <w:tcW w:w="5670" w:type="dxa"/>
            <w:tcBorders>
              <w:top w:val="single" w:sz="4" w:space="0" w:color="auto"/>
              <w:left w:val="single" w:sz="4" w:space="0" w:color="auto"/>
              <w:bottom w:val="single" w:sz="4" w:space="0" w:color="auto"/>
              <w:right w:val="single" w:sz="4" w:space="0" w:color="auto"/>
            </w:tcBorders>
            <w:vAlign w:val="center"/>
          </w:tcPr>
          <w:p w14:paraId="63278836" w14:textId="77777777" w:rsidR="008552FA" w:rsidRPr="008552FA" w:rsidRDefault="008552FA" w:rsidP="008552FA">
            <w:pPr>
              <w:snapToGrid w:val="0"/>
              <w:spacing w:line="400" w:lineRule="exact"/>
              <w:jc w:val="center"/>
              <w:rPr>
                <w:rFonts w:ascii="宋体" w:eastAsia="宋体" w:hAnsi="宋体" w:cs="Times New Roman"/>
                <w:color w:val="000000"/>
                <w:szCs w:val="21"/>
              </w:rPr>
            </w:pPr>
            <w:r w:rsidRPr="008552FA">
              <w:rPr>
                <w:rFonts w:ascii="宋体" w:eastAsia="宋体" w:hAnsi="宋体" w:cs="Times New Roman" w:hint="eastAsia"/>
                <w:color w:val="000000"/>
                <w:szCs w:val="21"/>
              </w:rPr>
              <w:t>简要技术需求或者服务要求</w:t>
            </w:r>
          </w:p>
        </w:tc>
      </w:tr>
      <w:tr w:rsidR="008552FA" w:rsidRPr="008552FA" w14:paraId="7619D7DC" w14:textId="77777777" w:rsidTr="00357AFF">
        <w:tc>
          <w:tcPr>
            <w:tcW w:w="534" w:type="dxa"/>
            <w:tcBorders>
              <w:top w:val="single" w:sz="4" w:space="0" w:color="auto"/>
              <w:left w:val="single" w:sz="4" w:space="0" w:color="auto"/>
              <w:bottom w:val="single" w:sz="4" w:space="0" w:color="auto"/>
              <w:right w:val="single" w:sz="4" w:space="0" w:color="auto"/>
            </w:tcBorders>
            <w:vAlign w:val="center"/>
          </w:tcPr>
          <w:p w14:paraId="100E4260" w14:textId="77777777" w:rsidR="008552FA" w:rsidRPr="008552FA" w:rsidRDefault="008552FA" w:rsidP="008552FA">
            <w:pPr>
              <w:tabs>
                <w:tab w:val="left" w:pos="180"/>
                <w:tab w:val="left" w:pos="1620"/>
              </w:tabs>
              <w:spacing w:line="400" w:lineRule="exact"/>
              <w:jc w:val="center"/>
              <w:rPr>
                <w:rFonts w:ascii="宋体" w:eastAsia="宋体" w:hAnsi="宋体" w:cs="宋体" w:hint="eastAsia"/>
                <w:color w:val="000000"/>
                <w:szCs w:val="21"/>
              </w:rPr>
            </w:pPr>
            <w:r w:rsidRPr="008552FA">
              <w:rPr>
                <w:rFonts w:ascii="宋体" w:eastAsia="宋体" w:hAnsi="宋体" w:cs="宋体" w:hint="eastAsia"/>
                <w:color w:val="00000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0E151DFE" w14:textId="77777777" w:rsidR="008552FA" w:rsidRPr="008552FA" w:rsidRDefault="008552FA" w:rsidP="008552FA">
            <w:pPr>
              <w:spacing w:line="400" w:lineRule="exact"/>
              <w:jc w:val="center"/>
              <w:rPr>
                <w:rFonts w:ascii="宋体" w:eastAsia="宋体" w:hAnsi="宋体" w:cs="Calibri" w:hint="eastAsia"/>
                <w:color w:val="000000"/>
                <w:szCs w:val="21"/>
              </w:rPr>
            </w:pPr>
            <w:r w:rsidRPr="008552FA">
              <w:rPr>
                <w:rFonts w:ascii="宋体" w:eastAsia="宋体" w:hAnsi="宋体" w:cs="宋体" w:hint="eastAsia"/>
                <w:color w:val="000000"/>
                <w:szCs w:val="21"/>
              </w:rPr>
              <w:t>平陆运河岸线保护利用规划</w:t>
            </w:r>
          </w:p>
        </w:tc>
        <w:tc>
          <w:tcPr>
            <w:tcW w:w="851" w:type="dxa"/>
            <w:tcBorders>
              <w:top w:val="single" w:sz="4" w:space="0" w:color="auto"/>
              <w:left w:val="single" w:sz="4" w:space="0" w:color="auto"/>
              <w:bottom w:val="single" w:sz="4" w:space="0" w:color="auto"/>
              <w:right w:val="single" w:sz="4" w:space="0" w:color="auto"/>
            </w:tcBorders>
            <w:vAlign w:val="center"/>
          </w:tcPr>
          <w:p w14:paraId="5B2C46D4" w14:textId="77777777" w:rsidR="008552FA" w:rsidRPr="008552FA" w:rsidRDefault="008552FA" w:rsidP="008552FA">
            <w:pPr>
              <w:spacing w:line="400" w:lineRule="exact"/>
              <w:jc w:val="center"/>
              <w:rPr>
                <w:rFonts w:ascii="宋体" w:eastAsia="宋体" w:hAnsi="宋体" w:cs="宋体"/>
                <w:color w:val="000000"/>
                <w:szCs w:val="21"/>
              </w:rPr>
            </w:pPr>
            <w:r w:rsidRPr="008552FA">
              <w:rPr>
                <w:rFonts w:ascii="宋体" w:eastAsia="宋体" w:hAnsi="宋体" w:cs="宋体" w:hint="eastAsia"/>
                <w:color w:val="000000"/>
                <w:szCs w:val="21"/>
              </w:rPr>
              <w:t>1项</w:t>
            </w:r>
          </w:p>
        </w:tc>
        <w:tc>
          <w:tcPr>
            <w:tcW w:w="5670" w:type="dxa"/>
            <w:tcBorders>
              <w:top w:val="single" w:sz="4" w:space="0" w:color="auto"/>
              <w:left w:val="single" w:sz="4" w:space="0" w:color="auto"/>
              <w:bottom w:val="single" w:sz="4" w:space="0" w:color="auto"/>
              <w:right w:val="single" w:sz="4" w:space="0" w:color="auto"/>
            </w:tcBorders>
            <w:vAlign w:val="center"/>
          </w:tcPr>
          <w:p w14:paraId="4CA61DA3"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（一）调查平陆运河沿线涉水设施基本情况，分析岸线占用情况。收集调研运河沿线相关规划编制及实施情况。</w:t>
            </w:r>
          </w:p>
          <w:p w14:paraId="1BCBE244"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（二）从多个方面进行分析评价，分析平陆运河水域岸线管理与保护现状问题及需求。</w:t>
            </w:r>
          </w:p>
          <w:p w14:paraId="77B3FB54"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（三）统筹提出平陆运河岸线保护与利用规划总体目标。</w:t>
            </w:r>
          </w:p>
          <w:p w14:paraId="4EBDC14C"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（四）综合考虑相关规划和各部门对岸线管控的要求，划定平陆运河岸线边界线，含临水边界线、岸线外缘边界线。</w:t>
            </w:r>
          </w:p>
          <w:p w14:paraId="60AD5D25"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（五）制定岸线功能区规划方案，科学合理地划定岸线保护区、岸线保留区和岸线控制利用区。</w:t>
            </w:r>
          </w:p>
          <w:p w14:paraId="75DB3ACA"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t>（六）提出岸线保护与利用的管理体制、机制以及管理办法、调整意见和管控能力建设措施等。</w:t>
            </w:r>
          </w:p>
          <w:p w14:paraId="766B5C3A" w14:textId="77777777" w:rsidR="008552FA" w:rsidRPr="008552FA" w:rsidRDefault="008552FA" w:rsidP="008552FA">
            <w:pPr>
              <w:spacing w:line="400" w:lineRule="exact"/>
              <w:ind w:firstLineChars="200" w:firstLine="420"/>
              <w:jc w:val="left"/>
              <w:rPr>
                <w:rFonts w:ascii="宋体" w:eastAsia="宋体" w:hAnsi="宋体" w:cs="Arial" w:hint="eastAsia"/>
                <w:color w:val="000000"/>
                <w:szCs w:val="21"/>
              </w:rPr>
            </w:pPr>
            <w:r w:rsidRPr="008552FA">
              <w:rPr>
                <w:rFonts w:ascii="宋体" w:eastAsia="宋体" w:hAnsi="宋体" w:cs="Arial" w:hint="eastAsia"/>
                <w:color w:val="000000"/>
                <w:szCs w:val="21"/>
              </w:rPr>
              <w:lastRenderedPageBreak/>
              <w:t>（七）开展规划环境影响评价研究。</w:t>
            </w:r>
          </w:p>
          <w:p w14:paraId="0FBE1F39" w14:textId="77777777" w:rsidR="008552FA" w:rsidRPr="008552FA" w:rsidRDefault="008552FA" w:rsidP="008552FA">
            <w:pPr>
              <w:adjustRightInd w:val="0"/>
              <w:snapToGrid w:val="0"/>
              <w:spacing w:line="400" w:lineRule="exact"/>
              <w:ind w:firstLineChars="200" w:firstLine="420"/>
              <w:rPr>
                <w:rFonts w:ascii="宋体" w:eastAsia="宋体" w:hAnsi="宋体" w:cs="宋体"/>
                <w:color w:val="000000"/>
                <w:szCs w:val="21"/>
              </w:rPr>
            </w:pPr>
            <w:r w:rsidRPr="008552FA">
              <w:rPr>
                <w:rFonts w:ascii="宋体" w:eastAsia="宋体" w:hAnsi="宋体" w:cs="Arial" w:hint="eastAsia"/>
                <w:color w:val="000000"/>
                <w:szCs w:val="21"/>
              </w:rPr>
              <w:t>（八）提出规划实施的保障措施。</w:t>
            </w:r>
          </w:p>
          <w:p w14:paraId="0BC094D1" w14:textId="77777777" w:rsidR="008552FA" w:rsidRPr="008552FA" w:rsidRDefault="008552FA" w:rsidP="008552FA">
            <w:pPr>
              <w:adjustRightInd w:val="0"/>
              <w:snapToGrid w:val="0"/>
              <w:spacing w:line="400" w:lineRule="exact"/>
              <w:ind w:firstLineChars="200" w:firstLine="420"/>
              <w:rPr>
                <w:rFonts w:ascii="宋体" w:eastAsia="宋体" w:hAnsi="宋体" w:cs="Times New Roman"/>
                <w:color w:val="000000"/>
                <w:szCs w:val="24"/>
              </w:rPr>
            </w:pPr>
            <w:r w:rsidRPr="008552FA">
              <w:rPr>
                <w:rFonts w:ascii="宋体" w:eastAsia="宋体" w:hAnsi="宋体" w:cs="宋体" w:hint="eastAsia"/>
                <w:color w:val="000000"/>
                <w:szCs w:val="21"/>
              </w:rPr>
              <w:t>具体详见竞争性磋商文件</w:t>
            </w:r>
          </w:p>
        </w:tc>
      </w:tr>
    </w:tbl>
    <w:p w14:paraId="587B0D21" w14:textId="77777777" w:rsidR="008552FA" w:rsidRPr="008552FA" w:rsidRDefault="008552FA" w:rsidP="008552FA">
      <w:pPr>
        <w:spacing w:line="360" w:lineRule="auto"/>
        <w:ind w:firstLineChars="200" w:firstLine="420"/>
        <w:rPr>
          <w:rFonts w:ascii="宋体" w:eastAsia="宋体" w:hAnsi="宋体" w:cs="Times New Roman"/>
          <w:color w:val="000000"/>
          <w:szCs w:val="21"/>
          <w:u w:val="single"/>
        </w:rPr>
      </w:pPr>
      <w:r w:rsidRPr="008552FA">
        <w:rPr>
          <w:rFonts w:ascii="宋体" w:eastAsia="宋体" w:hAnsi="宋体" w:cs="Times New Roman" w:hint="eastAsia"/>
          <w:color w:val="000000"/>
          <w:szCs w:val="21"/>
        </w:rPr>
        <w:lastRenderedPageBreak/>
        <w:t>合同履行期限：自签订合同之日起1年。</w:t>
      </w:r>
    </w:p>
    <w:p w14:paraId="03B38EB9"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hint="eastAsia"/>
          <w:color w:val="000000"/>
          <w:szCs w:val="21"/>
        </w:rPr>
        <w:t>本项目（是）接受联合体，但联合体组成不得超过2家供应商。</w:t>
      </w:r>
    </w:p>
    <w:p w14:paraId="1A76F99E" w14:textId="77777777" w:rsidR="008552FA" w:rsidRPr="008552FA" w:rsidRDefault="008552FA" w:rsidP="008552FA">
      <w:pPr>
        <w:ind w:firstLineChars="147" w:firstLine="354"/>
        <w:rPr>
          <w:rFonts w:ascii="黑体" w:eastAsia="黑体" w:hAnsi="黑体" w:cs="Times New Roman"/>
          <w:b/>
          <w:color w:val="000000"/>
          <w:sz w:val="24"/>
          <w:szCs w:val="24"/>
        </w:rPr>
      </w:pPr>
      <w:bookmarkStart w:id="8" w:name="_Toc28359013"/>
      <w:bookmarkStart w:id="9" w:name="_Toc35393630"/>
      <w:bookmarkStart w:id="10" w:name="_Toc35393799"/>
      <w:bookmarkStart w:id="11" w:name="_Toc44229879"/>
      <w:bookmarkStart w:id="12" w:name="_Toc28359090"/>
      <w:bookmarkStart w:id="13" w:name="_Toc71365906"/>
      <w:r w:rsidRPr="008552FA">
        <w:rPr>
          <w:rFonts w:ascii="黑体" w:eastAsia="黑体" w:hAnsi="黑体" w:cs="Times New Roman" w:hint="eastAsia"/>
          <w:b/>
          <w:color w:val="000000"/>
          <w:sz w:val="24"/>
          <w:szCs w:val="24"/>
        </w:rPr>
        <w:t>二、申请人的资格条件：</w:t>
      </w:r>
      <w:bookmarkEnd w:id="8"/>
      <w:bookmarkEnd w:id="9"/>
      <w:bookmarkEnd w:id="10"/>
      <w:bookmarkEnd w:id="11"/>
      <w:bookmarkEnd w:id="12"/>
      <w:bookmarkEnd w:id="13"/>
    </w:p>
    <w:p w14:paraId="6152F4E5" w14:textId="77777777" w:rsidR="008552FA" w:rsidRPr="008552FA" w:rsidRDefault="008552FA" w:rsidP="008552FA">
      <w:pPr>
        <w:spacing w:line="360" w:lineRule="auto"/>
        <w:ind w:firstLineChars="200" w:firstLine="420"/>
        <w:rPr>
          <w:rFonts w:ascii="宋体" w:eastAsia="宋体" w:hAnsi="宋体" w:cs="Times New Roman"/>
          <w:color w:val="000000"/>
          <w:szCs w:val="21"/>
        </w:rPr>
      </w:pPr>
      <w:bookmarkStart w:id="14" w:name="_Toc28359014"/>
      <w:bookmarkStart w:id="15" w:name="_Toc35393631"/>
      <w:bookmarkStart w:id="16" w:name="_Toc44229880"/>
      <w:bookmarkStart w:id="17" w:name="_Toc35393800"/>
      <w:bookmarkStart w:id="18" w:name="_Toc28359091"/>
      <w:r w:rsidRPr="008552FA">
        <w:rPr>
          <w:rFonts w:ascii="宋体" w:eastAsia="宋体" w:hAnsi="宋体" w:cs="Times New Roman" w:hint="eastAsia"/>
          <w:color w:val="000000"/>
          <w:szCs w:val="21"/>
        </w:rPr>
        <w:t>1.满足《中华人民共和国政府采购法》第二十二条规定。</w:t>
      </w:r>
    </w:p>
    <w:p w14:paraId="4689CE81" w14:textId="77777777" w:rsidR="008552FA" w:rsidRPr="008552FA" w:rsidRDefault="008552FA" w:rsidP="008552FA">
      <w:pPr>
        <w:spacing w:line="360" w:lineRule="auto"/>
        <w:ind w:firstLineChars="200" w:firstLine="420"/>
        <w:rPr>
          <w:rFonts w:ascii="宋体" w:eastAsia="宋体" w:hAnsi="宋体" w:cs="Times New Roman"/>
          <w:color w:val="000000"/>
          <w:szCs w:val="21"/>
        </w:rPr>
      </w:pPr>
      <w:r w:rsidRPr="008552FA">
        <w:rPr>
          <w:rFonts w:ascii="宋体" w:eastAsia="宋体" w:hAnsi="宋体" w:cs="Times New Roman"/>
          <w:color w:val="000000"/>
          <w:szCs w:val="21"/>
        </w:rPr>
        <w:t>2</w:t>
      </w:r>
      <w:r w:rsidRPr="008552FA">
        <w:rPr>
          <w:rFonts w:ascii="宋体" w:eastAsia="宋体" w:hAnsi="宋体" w:cs="Times New Roman" w:hint="eastAsia"/>
          <w:color w:val="000000"/>
          <w:szCs w:val="21"/>
        </w:rPr>
        <w:t>.落实政府采购政策需满足的资格要求：</w:t>
      </w:r>
      <w:r w:rsidRPr="008552FA">
        <w:rPr>
          <w:rFonts w:ascii="宋体" w:eastAsia="宋体" w:hAnsi="宋体" w:cs="Times New Roman" w:hint="eastAsia"/>
          <w:color w:val="000000"/>
          <w:szCs w:val="24"/>
        </w:rPr>
        <w:t>无。</w:t>
      </w:r>
    </w:p>
    <w:p w14:paraId="2FC4187C" w14:textId="77777777" w:rsidR="008552FA" w:rsidRPr="008552FA" w:rsidRDefault="008552FA" w:rsidP="008552FA">
      <w:pPr>
        <w:spacing w:line="360" w:lineRule="auto"/>
        <w:ind w:firstLineChars="200" w:firstLine="420"/>
        <w:jc w:val="left"/>
        <w:rPr>
          <w:rFonts w:ascii="Times New Roman" w:eastAsia="宋体" w:hAnsi="Times New Roman" w:cs="Times New Roman" w:hint="eastAsia"/>
          <w:color w:val="000000"/>
          <w:szCs w:val="24"/>
        </w:rPr>
      </w:pPr>
      <w:r w:rsidRPr="008552FA">
        <w:rPr>
          <w:rFonts w:ascii="宋体" w:eastAsia="宋体" w:hAnsi="宋体" w:cs="Times New Roman" w:hint="eastAsia"/>
          <w:color w:val="000000"/>
          <w:szCs w:val="21"/>
        </w:rPr>
        <w:t>3.本项目的特定资格要求：</w:t>
      </w:r>
      <w:r w:rsidRPr="008552FA">
        <w:rPr>
          <w:rFonts w:ascii="Times New Roman" w:eastAsia="宋体" w:hAnsi="Times New Roman" w:cs="Times New Roman" w:hint="eastAsia"/>
          <w:color w:val="000000"/>
          <w:szCs w:val="24"/>
        </w:rPr>
        <w:t>供应商须在“全国投资项目在线审批监管平台”工程咨询单位名录有登记备案，且平台中登记备案的咨询专业包含水运（含港口河海工程）或水利水电</w:t>
      </w:r>
      <w:r w:rsidRPr="008552FA">
        <w:rPr>
          <w:rFonts w:ascii="宋体" w:eastAsia="宋体" w:hAnsi="宋体" w:cs="Times New Roman" w:hint="eastAsia"/>
          <w:color w:val="000000"/>
          <w:szCs w:val="24"/>
        </w:rPr>
        <w:t>。</w:t>
      </w:r>
    </w:p>
    <w:p w14:paraId="10EC1CEC" w14:textId="77777777" w:rsidR="008552FA" w:rsidRPr="008552FA" w:rsidRDefault="008552FA" w:rsidP="008552FA">
      <w:pPr>
        <w:ind w:firstLineChars="147" w:firstLine="354"/>
        <w:rPr>
          <w:rFonts w:ascii="黑体" w:eastAsia="黑体" w:hAnsi="黑体" w:cs="Times New Roman"/>
          <w:b/>
          <w:color w:val="000000"/>
          <w:sz w:val="24"/>
          <w:szCs w:val="24"/>
        </w:rPr>
      </w:pPr>
      <w:bookmarkStart w:id="19" w:name="_Toc71365907"/>
      <w:r w:rsidRPr="008552FA">
        <w:rPr>
          <w:rFonts w:ascii="黑体" w:eastAsia="黑体" w:hAnsi="黑体" w:cs="Times New Roman" w:hint="eastAsia"/>
          <w:b/>
          <w:color w:val="000000"/>
          <w:sz w:val="24"/>
          <w:szCs w:val="24"/>
        </w:rPr>
        <w:t>三、获取竞争性磋商文件</w:t>
      </w:r>
      <w:bookmarkEnd w:id="14"/>
      <w:bookmarkEnd w:id="15"/>
      <w:bookmarkEnd w:id="16"/>
      <w:bookmarkEnd w:id="17"/>
      <w:bookmarkEnd w:id="18"/>
      <w:bookmarkEnd w:id="19"/>
    </w:p>
    <w:p w14:paraId="4D1E5556" w14:textId="77777777" w:rsidR="008552FA" w:rsidRPr="008552FA" w:rsidRDefault="008552FA" w:rsidP="008552FA">
      <w:pPr>
        <w:spacing w:line="360" w:lineRule="auto"/>
        <w:ind w:firstLineChars="200" w:firstLine="420"/>
        <w:rPr>
          <w:rFonts w:ascii="宋体" w:eastAsia="宋体" w:hAnsi="宋体" w:cs="宋体"/>
          <w:bCs/>
          <w:color w:val="000000"/>
          <w:kern w:val="0"/>
          <w:szCs w:val="21"/>
        </w:rPr>
      </w:pPr>
      <w:bookmarkStart w:id="20" w:name="_Toc44229881"/>
      <w:bookmarkStart w:id="21" w:name="_Toc28359092"/>
      <w:bookmarkStart w:id="22" w:name="_Toc35393632"/>
      <w:bookmarkStart w:id="23" w:name="_Toc35393801"/>
      <w:bookmarkStart w:id="24" w:name="_Toc28359015"/>
      <w:r w:rsidRPr="008552FA">
        <w:rPr>
          <w:rFonts w:ascii="宋体" w:eastAsia="宋体" w:hAnsi="宋体" w:cs="宋体" w:hint="eastAsia"/>
          <w:bCs/>
          <w:color w:val="000000"/>
          <w:kern w:val="0"/>
          <w:szCs w:val="21"/>
        </w:rPr>
        <w:t>时间：</w:t>
      </w:r>
      <w:r w:rsidRPr="008552FA">
        <w:rPr>
          <w:rFonts w:ascii="宋体" w:eastAsia="宋体" w:hAnsi="宋体" w:cs="Times New Roman" w:hint="eastAsia"/>
          <w:bCs/>
          <w:color w:val="000000"/>
          <w:szCs w:val="21"/>
          <w:u w:val="single"/>
        </w:rPr>
        <w:t>2026年5月28日</w:t>
      </w:r>
      <w:r w:rsidRPr="008552FA">
        <w:rPr>
          <w:rFonts w:ascii="宋体" w:eastAsia="宋体" w:hAnsi="宋体" w:cs="宋体" w:hint="eastAsia"/>
          <w:bCs/>
          <w:color w:val="000000"/>
          <w:kern w:val="0"/>
          <w:szCs w:val="21"/>
        </w:rPr>
        <w:t>至</w:t>
      </w:r>
      <w:r w:rsidRPr="008552FA">
        <w:rPr>
          <w:rFonts w:ascii="宋体" w:eastAsia="宋体" w:hAnsi="宋体" w:cs="Times New Roman" w:hint="eastAsia"/>
          <w:bCs/>
          <w:color w:val="000000"/>
          <w:szCs w:val="21"/>
          <w:u w:val="single"/>
        </w:rPr>
        <w:t>2026年6月4日</w:t>
      </w:r>
      <w:r w:rsidRPr="008552FA">
        <w:rPr>
          <w:rFonts w:ascii="宋体" w:eastAsia="宋体" w:hAnsi="宋体" w:cs="宋体" w:hint="eastAsia"/>
          <w:bCs/>
          <w:color w:val="000000"/>
          <w:kern w:val="0"/>
          <w:szCs w:val="21"/>
        </w:rPr>
        <w:t>，每天上午00:00至12:00，下午12:00至23:59（北京时间，法定节假日除外）</w:t>
      </w:r>
    </w:p>
    <w:p w14:paraId="1FBCA8A6" w14:textId="77777777" w:rsidR="008552FA" w:rsidRPr="008552FA" w:rsidRDefault="008552FA" w:rsidP="008552FA">
      <w:pPr>
        <w:spacing w:line="360" w:lineRule="auto"/>
        <w:ind w:firstLineChars="200" w:firstLine="420"/>
        <w:rPr>
          <w:rFonts w:ascii="宋体" w:eastAsia="宋体" w:hAnsi="宋体" w:cs="宋体"/>
          <w:bCs/>
          <w:color w:val="000000"/>
          <w:kern w:val="0"/>
          <w:szCs w:val="21"/>
        </w:rPr>
      </w:pPr>
      <w:r w:rsidRPr="008552FA">
        <w:rPr>
          <w:rFonts w:ascii="宋体" w:eastAsia="宋体" w:hAnsi="宋体" w:cs="宋体" w:hint="eastAsia"/>
          <w:bCs/>
          <w:color w:val="000000"/>
          <w:kern w:val="0"/>
          <w:szCs w:val="21"/>
        </w:rPr>
        <w:t>地点：广西政府采购云平台（https://www.gcy.zfcg.gxzf.gov.cn/）</w:t>
      </w:r>
    </w:p>
    <w:p w14:paraId="239EAB11" w14:textId="77777777" w:rsidR="008552FA" w:rsidRPr="008552FA" w:rsidRDefault="008552FA" w:rsidP="008552FA">
      <w:pPr>
        <w:spacing w:line="360" w:lineRule="auto"/>
        <w:ind w:firstLineChars="200" w:firstLine="420"/>
        <w:rPr>
          <w:rFonts w:ascii="宋体" w:eastAsia="宋体" w:hAnsi="宋体" w:cs="宋体"/>
          <w:bCs/>
          <w:color w:val="000000"/>
          <w:kern w:val="0"/>
          <w:szCs w:val="21"/>
        </w:rPr>
      </w:pPr>
      <w:r w:rsidRPr="008552FA">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8552FA">
        <w:rPr>
          <w:rFonts w:ascii="宋体" w:eastAsia="宋体" w:hAnsi="宋体" w:cs="Times New Roman" w:hint="eastAsia"/>
          <w:color w:val="000000"/>
          <w:szCs w:val="21"/>
        </w:rPr>
        <w:t>电子</w:t>
      </w:r>
      <w:r w:rsidRPr="008552FA">
        <w:rPr>
          <w:rFonts w:ascii="Times New Roman" w:eastAsia="宋体" w:hAnsi="Times New Roman" w:cs="Times New Roman" w:hint="eastAsia"/>
          <w:color w:val="000000"/>
          <w:szCs w:val="24"/>
        </w:rPr>
        <w:t>响应文件</w:t>
      </w:r>
      <w:r w:rsidRPr="008552FA">
        <w:rPr>
          <w:rFonts w:ascii="宋体" w:eastAsia="宋体" w:hAnsi="宋体" w:cs="Times New Roman" w:hint="eastAsia"/>
          <w:color w:val="000000"/>
          <w:szCs w:val="21"/>
        </w:rPr>
        <w:t>制作需要基于广西政府采购云平台获取的磋商文件编制，</w:t>
      </w:r>
      <w:r w:rsidRPr="008552FA">
        <w:rPr>
          <w:rFonts w:ascii="宋体" w:eastAsia="宋体" w:hAnsi="宋体" w:cs="宋体" w:hint="eastAsia"/>
          <w:bCs/>
          <w:color w:val="000000"/>
          <w:kern w:val="0"/>
          <w:szCs w:val="21"/>
        </w:rPr>
        <w:t>通过其他方式</w:t>
      </w:r>
      <w:proofErr w:type="gramStart"/>
      <w:r w:rsidRPr="008552FA">
        <w:rPr>
          <w:rFonts w:ascii="宋体" w:eastAsia="宋体" w:hAnsi="宋体" w:cs="宋体" w:hint="eastAsia"/>
          <w:bCs/>
          <w:color w:val="000000"/>
          <w:kern w:val="0"/>
          <w:szCs w:val="21"/>
        </w:rPr>
        <w:t>获取磋商</w:t>
      </w:r>
      <w:proofErr w:type="gramEnd"/>
      <w:r w:rsidRPr="008552FA">
        <w:rPr>
          <w:rFonts w:ascii="宋体" w:eastAsia="宋体" w:hAnsi="宋体" w:cs="宋体" w:hint="eastAsia"/>
          <w:bCs/>
          <w:color w:val="000000"/>
          <w:kern w:val="0"/>
          <w:szCs w:val="21"/>
        </w:rPr>
        <w:t>文件的，将有可能导致供应商无法在广西政府采购云平台编制及上传响应文件。</w:t>
      </w:r>
    </w:p>
    <w:p w14:paraId="19157EF3" w14:textId="77777777" w:rsidR="008552FA" w:rsidRPr="008552FA" w:rsidRDefault="008552FA" w:rsidP="008552FA">
      <w:pPr>
        <w:spacing w:line="360" w:lineRule="auto"/>
        <w:ind w:firstLineChars="200" w:firstLine="420"/>
        <w:rPr>
          <w:rFonts w:ascii="宋体" w:eastAsia="宋体" w:hAnsi="宋体" w:cs="宋体" w:hint="eastAsia"/>
          <w:color w:val="000000"/>
          <w:szCs w:val="21"/>
        </w:rPr>
      </w:pPr>
      <w:r w:rsidRPr="008552FA">
        <w:rPr>
          <w:rFonts w:ascii="宋体" w:eastAsia="宋体" w:hAnsi="宋体" w:cs="宋体" w:hint="eastAsia"/>
          <w:bCs/>
          <w:color w:val="000000"/>
          <w:kern w:val="0"/>
          <w:szCs w:val="21"/>
        </w:rPr>
        <w:t>售价：</w:t>
      </w:r>
      <w:r w:rsidRPr="008552FA">
        <w:rPr>
          <w:rFonts w:ascii="宋体" w:eastAsia="宋体" w:hAnsi="宋体" w:cs="宋体" w:hint="eastAsia"/>
          <w:iCs/>
          <w:color w:val="000000"/>
          <w:szCs w:val="21"/>
          <w:u w:val="single"/>
        </w:rPr>
        <w:t>0</w:t>
      </w:r>
      <w:r w:rsidRPr="008552FA">
        <w:rPr>
          <w:rFonts w:ascii="宋体" w:eastAsia="宋体" w:hAnsi="宋体" w:cs="宋体" w:hint="eastAsia"/>
          <w:iCs/>
          <w:color w:val="000000"/>
          <w:szCs w:val="21"/>
        </w:rPr>
        <w:t>元</w:t>
      </w:r>
    </w:p>
    <w:p w14:paraId="68B3E699" w14:textId="77777777" w:rsidR="008552FA" w:rsidRPr="008552FA" w:rsidRDefault="008552FA" w:rsidP="008552FA">
      <w:pPr>
        <w:ind w:firstLineChars="147" w:firstLine="354"/>
        <w:rPr>
          <w:rFonts w:ascii="黑体" w:eastAsia="黑体" w:hAnsi="黑体" w:cs="Times New Roman"/>
          <w:b/>
          <w:color w:val="000000"/>
          <w:sz w:val="24"/>
          <w:szCs w:val="24"/>
        </w:rPr>
      </w:pPr>
      <w:bookmarkStart w:id="25" w:name="_Toc71365908"/>
      <w:r w:rsidRPr="008552FA">
        <w:rPr>
          <w:rFonts w:ascii="黑体" w:eastAsia="黑体" w:hAnsi="黑体" w:cs="Times New Roman" w:hint="eastAsia"/>
          <w:b/>
          <w:color w:val="000000"/>
          <w:sz w:val="24"/>
          <w:szCs w:val="24"/>
        </w:rPr>
        <w:t>四、响应文件提交</w:t>
      </w:r>
      <w:bookmarkEnd w:id="20"/>
      <w:bookmarkEnd w:id="21"/>
      <w:bookmarkEnd w:id="22"/>
      <w:bookmarkEnd w:id="23"/>
      <w:bookmarkEnd w:id="24"/>
      <w:bookmarkEnd w:id="25"/>
    </w:p>
    <w:p w14:paraId="58A26FDF" w14:textId="77777777" w:rsidR="008552FA" w:rsidRPr="008552FA" w:rsidRDefault="008552FA" w:rsidP="008552FA">
      <w:pPr>
        <w:spacing w:line="360" w:lineRule="auto"/>
        <w:ind w:firstLineChars="200" w:firstLine="420"/>
        <w:rPr>
          <w:rFonts w:ascii="宋体" w:eastAsia="宋体" w:hAnsi="宋体" w:cs="宋体"/>
          <w:color w:val="000000"/>
          <w:szCs w:val="21"/>
          <w:u w:val="single"/>
        </w:rPr>
      </w:pPr>
      <w:bookmarkStart w:id="26" w:name="_Toc28359016"/>
      <w:bookmarkStart w:id="27" w:name="_Toc28359093"/>
      <w:bookmarkStart w:id="28" w:name="_Toc35393802"/>
      <w:bookmarkStart w:id="29" w:name="_Toc35393633"/>
      <w:bookmarkStart w:id="30" w:name="_Toc44229882"/>
      <w:r w:rsidRPr="008552FA">
        <w:rPr>
          <w:rFonts w:ascii="宋体" w:eastAsia="宋体" w:hAnsi="宋体" w:cs="Times New Roman" w:hint="eastAsia"/>
          <w:color w:val="000000"/>
          <w:szCs w:val="21"/>
        </w:rPr>
        <w:t>截止时间：</w:t>
      </w:r>
      <w:r w:rsidRPr="008552FA">
        <w:rPr>
          <w:rFonts w:ascii="宋体" w:eastAsia="宋体" w:hAnsi="宋体" w:cs="Times New Roman" w:hint="eastAsia"/>
          <w:bCs/>
          <w:color w:val="000000"/>
          <w:szCs w:val="21"/>
          <w:u w:val="single"/>
        </w:rPr>
        <w:t>2026年6月8日15时30分</w:t>
      </w:r>
      <w:r w:rsidRPr="008552FA">
        <w:rPr>
          <w:rFonts w:ascii="宋体" w:eastAsia="宋体" w:hAnsi="宋体" w:cs="Times New Roman" w:hint="eastAsia"/>
          <w:bCs/>
          <w:color w:val="000000"/>
          <w:szCs w:val="21"/>
        </w:rPr>
        <w:t>（北京时间）</w:t>
      </w:r>
    </w:p>
    <w:p w14:paraId="6AAA9440" w14:textId="77777777" w:rsidR="008552FA" w:rsidRPr="008552FA" w:rsidRDefault="008552FA" w:rsidP="008552FA">
      <w:pPr>
        <w:spacing w:line="360" w:lineRule="auto"/>
        <w:ind w:firstLineChars="200" w:firstLine="420"/>
        <w:rPr>
          <w:rFonts w:ascii="宋体" w:eastAsia="宋体" w:hAnsi="宋体" w:cs="Times New Roman" w:hint="eastAsia"/>
          <w:color w:val="000000"/>
          <w:szCs w:val="21"/>
        </w:rPr>
      </w:pPr>
      <w:r w:rsidRPr="008552FA">
        <w:rPr>
          <w:rFonts w:ascii="宋体" w:eastAsia="宋体" w:hAnsi="宋体" w:cs="Times New Roman" w:hint="eastAsia"/>
          <w:color w:val="000000"/>
          <w:szCs w:val="21"/>
        </w:rPr>
        <w:t>地点：广西政府采购云平台</w:t>
      </w:r>
      <w:r w:rsidRPr="008552FA">
        <w:rPr>
          <w:rFonts w:ascii="宋体" w:eastAsia="宋体" w:hAnsi="宋体" w:cs="宋体" w:hint="eastAsia"/>
          <w:bCs/>
          <w:color w:val="000000"/>
          <w:kern w:val="0"/>
          <w:szCs w:val="21"/>
        </w:rPr>
        <w:t>（https://www.gcy.zfcg.gxzf.gov.cn/）</w:t>
      </w:r>
    </w:p>
    <w:p w14:paraId="2D065E14" w14:textId="77777777" w:rsidR="008552FA" w:rsidRPr="008552FA" w:rsidRDefault="008552FA" w:rsidP="008552FA">
      <w:pPr>
        <w:ind w:firstLineChars="147" w:firstLine="354"/>
        <w:rPr>
          <w:rFonts w:ascii="黑体" w:eastAsia="黑体" w:hAnsi="黑体" w:cs="Times New Roman"/>
          <w:b/>
          <w:color w:val="000000"/>
          <w:sz w:val="24"/>
          <w:szCs w:val="24"/>
        </w:rPr>
      </w:pPr>
      <w:bookmarkStart w:id="31" w:name="_Toc71365909"/>
      <w:r w:rsidRPr="008552FA">
        <w:rPr>
          <w:rFonts w:ascii="黑体" w:eastAsia="黑体" w:hAnsi="黑体" w:cs="Times New Roman" w:hint="eastAsia"/>
          <w:b/>
          <w:color w:val="000000"/>
          <w:sz w:val="24"/>
          <w:szCs w:val="24"/>
        </w:rPr>
        <w:t>五、开启</w:t>
      </w:r>
      <w:bookmarkEnd w:id="26"/>
      <w:bookmarkEnd w:id="27"/>
      <w:bookmarkEnd w:id="28"/>
      <w:bookmarkEnd w:id="29"/>
      <w:bookmarkEnd w:id="30"/>
      <w:bookmarkEnd w:id="31"/>
    </w:p>
    <w:p w14:paraId="6853DE49" w14:textId="77777777" w:rsidR="008552FA" w:rsidRPr="008552FA" w:rsidRDefault="008552FA" w:rsidP="008552FA">
      <w:pPr>
        <w:spacing w:line="360" w:lineRule="auto"/>
        <w:ind w:firstLineChars="200" w:firstLine="420"/>
        <w:rPr>
          <w:rFonts w:ascii="宋体" w:eastAsia="宋体" w:hAnsi="宋体" w:cs="Times New Roman"/>
          <w:bCs/>
          <w:color w:val="000000"/>
          <w:szCs w:val="21"/>
          <w:u w:val="single"/>
        </w:rPr>
      </w:pPr>
      <w:r w:rsidRPr="008552FA">
        <w:rPr>
          <w:rFonts w:ascii="宋体" w:eastAsia="宋体" w:hAnsi="宋体" w:cs="Times New Roman" w:hint="eastAsia"/>
          <w:color w:val="000000"/>
          <w:szCs w:val="21"/>
        </w:rPr>
        <w:t>1</w:t>
      </w:r>
      <w:r w:rsidRPr="008552FA">
        <w:rPr>
          <w:rFonts w:ascii="宋体" w:eastAsia="宋体" w:hAnsi="宋体" w:cs="Times New Roman"/>
          <w:color w:val="000000"/>
          <w:szCs w:val="21"/>
        </w:rPr>
        <w:t>.</w:t>
      </w:r>
      <w:r w:rsidRPr="008552FA">
        <w:rPr>
          <w:rFonts w:ascii="宋体" w:eastAsia="宋体" w:hAnsi="宋体" w:cs="Times New Roman" w:hint="eastAsia"/>
          <w:color w:val="000000"/>
          <w:szCs w:val="21"/>
        </w:rPr>
        <w:t>时间：</w:t>
      </w:r>
      <w:r w:rsidRPr="008552FA">
        <w:rPr>
          <w:rFonts w:ascii="宋体" w:eastAsia="宋体" w:hAnsi="宋体" w:cs="Times New Roman" w:hint="eastAsia"/>
          <w:bCs/>
          <w:color w:val="000000"/>
          <w:szCs w:val="21"/>
          <w:u w:val="single"/>
        </w:rPr>
        <w:t>2026年6月8日15时30分</w:t>
      </w:r>
      <w:r w:rsidRPr="008552FA">
        <w:rPr>
          <w:rFonts w:ascii="宋体" w:eastAsia="宋体" w:hAnsi="宋体" w:cs="Times New Roman" w:hint="eastAsia"/>
          <w:bCs/>
          <w:color w:val="000000"/>
          <w:szCs w:val="21"/>
        </w:rPr>
        <w:t>（北京时间）</w:t>
      </w:r>
    </w:p>
    <w:p w14:paraId="7483791F" w14:textId="77777777" w:rsidR="008552FA" w:rsidRPr="008552FA" w:rsidRDefault="008552FA" w:rsidP="008552FA">
      <w:pPr>
        <w:spacing w:line="360" w:lineRule="auto"/>
        <w:ind w:firstLineChars="200" w:firstLine="420"/>
        <w:rPr>
          <w:rFonts w:ascii="宋体" w:eastAsia="宋体" w:hAnsi="宋体" w:cs="Times New Roman"/>
          <w:bCs/>
          <w:color w:val="000000"/>
          <w:szCs w:val="21"/>
          <w:u w:val="single"/>
        </w:rPr>
      </w:pPr>
      <w:r w:rsidRPr="008552FA">
        <w:rPr>
          <w:rFonts w:ascii="宋体" w:eastAsia="宋体" w:hAnsi="宋体" w:cs="Times New Roman" w:hint="eastAsia"/>
          <w:color w:val="000000"/>
          <w:szCs w:val="21"/>
        </w:rPr>
        <w:t>2</w:t>
      </w:r>
      <w:r w:rsidRPr="008552FA">
        <w:rPr>
          <w:rFonts w:ascii="宋体" w:eastAsia="宋体" w:hAnsi="宋体" w:cs="Times New Roman"/>
          <w:color w:val="000000"/>
          <w:szCs w:val="21"/>
        </w:rPr>
        <w:t>.</w:t>
      </w:r>
      <w:r w:rsidRPr="008552FA">
        <w:rPr>
          <w:rFonts w:ascii="宋体" w:eastAsia="宋体" w:hAnsi="宋体" w:cs="Times New Roman" w:hint="eastAsia"/>
          <w:color w:val="000000"/>
          <w:szCs w:val="21"/>
        </w:rPr>
        <w:t>地点：广西政府采购云平台</w:t>
      </w:r>
      <w:r w:rsidRPr="008552FA">
        <w:rPr>
          <w:rFonts w:ascii="宋体" w:eastAsia="宋体" w:hAnsi="宋体" w:cs="宋体" w:hint="eastAsia"/>
          <w:bCs/>
          <w:color w:val="000000"/>
          <w:kern w:val="0"/>
          <w:szCs w:val="21"/>
        </w:rPr>
        <w:t>（https://www.gcy.zfcg.gxzf.gov.cn/）</w:t>
      </w:r>
    </w:p>
    <w:p w14:paraId="72CA9BF6" w14:textId="77777777" w:rsidR="008552FA" w:rsidRPr="008552FA" w:rsidRDefault="008552FA" w:rsidP="008552FA">
      <w:pPr>
        <w:ind w:firstLineChars="147" w:firstLine="354"/>
        <w:rPr>
          <w:rFonts w:ascii="黑体" w:eastAsia="黑体" w:hAnsi="黑体" w:cs="Times New Roman"/>
          <w:b/>
          <w:color w:val="000000"/>
          <w:sz w:val="24"/>
          <w:szCs w:val="24"/>
        </w:rPr>
      </w:pPr>
      <w:bookmarkStart w:id="32" w:name="_Toc28359017"/>
      <w:bookmarkStart w:id="33" w:name="_Toc71365910"/>
      <w:bookmarkStart w:id="34" w:name="_Toc35393634"/>
      <w:bookmarkStart w:id="35" w:name="_Toc44229883"/>
      <w:bookmarkStart w:id="36" w:name="_Toc35393803"/>
      <w:bookmarkStart w:id="37" w:name="_Toc28359094"/>
      <w:r w:rsidRPr="008552FA">
        <w:rPr>
          <w:rFonts w:ascii="黑体" w:eastAsia="黑体" w:hAnsi="黑体" w:cs="Times New Roman" w:hint="eastAsia"/>
          <w:b/>
          <w:color w:val="000000"/>
          <w:sz w:val="24"/>
          <w:szCs w:val="24"/>
        </w:rPr>
        <w:t>六、公告期限</w:t>
      </w:r>
      <w:bookmarkEnd w:id="32"/>
      <w:bookmarkEnd w:id="33"/>
      <w:bookmarkEnd w:id="34"/>
      <w:bookmarkEnd w:id="35"/>
      <w:bookmarkEnd w:id="36"/>
      <w:bookmarkEnd w:id="37"/>
    </w:p>
    <w:p w14:paraId="61CE1664" w14:textId="77777777" w:rsidR="008552FA" w:rsidRPr="008552FA" w:rsidRDefault="008552FA" w:rsidP="008552FA">
      <w:pPr>
        <w:spacing w:line="360" w:lineRule="auto"/>
        <w:ind w:firstLineChars="200" w:firstLine="420"/>
        <w:rPr>
          <w:rFonts w:ascii="宋体" w:eastAsia="宋体" w:hAnsi="宋体" w:cs="宋体"/>
          <w:color w:val="000000"/>
          <w:kern w:val="0"/>
          <w:szCs w:val="21"/>
        </w:rPr>
      </w:pPr>
      <w:r w:rsidRPr="008552FA">
        <w:rPr>
          <w:rFonts w:ascii="宋体" w:eastAsia="宋体" w:hAnsi="宋体" w:cs="宋体" w:hint="eastAsia"/>
          <w:color w:val="000000"/>
          <w:kern w:val="0"/>
          <w:szCs w:val="21"/>
        </w:rPr>
        <w:t>自本公告发布之日起5个工作日。</w:t>
      </w:r>
    </w:p>
    <w:p w14:paraId="3A3DD511" w14:textId="77777777" w:rsidR="008552FA" w:rsidRPr="008552FA" w:rsidRDefault="008552FA" w:rsidP="008552FA">
      <w:pPr>
        <w:ind w:firstLineChars="147" w:firstLine="354"/>
        <w:rPr>
          <w:rFonts w:ascii="黑体" w:eastAsia="黑体" w:hAnsi="黑体" w:cs="Times New Roman"/>
          <w:b/>
          <w:color w:val="000000"/>
          <w:sz w:val="24"/>
          <w:szCs w:val="24"/>
        </w:rPr>
      </w:pPr>
      <w:bookmarkStart w:id="38" w:name="_Toc44229884"/>
      <w:bookmarkStart w:id="39" w:name="_Toc35393635"/>
      <w:bookmarkStart w:id="40" w:name="_Toc35393804"/>
      <w:bookmarkStart w:id="41" w:name="_Toc71365911"/>
      <w:r w:rsidRPr="008552FA">
        <w:rPr>
          <w:rFonts w:ascii="黑体" w:eastAsia="黑体" w:hAnsi="黑体" w:cs="Times New Roman" w:hint="eastAsia"/>
          <w:b/>
          <w:color w:val="000000"/>
          <w:sz w:val="24"/>
          <w:szCs w:val="24"/>
        </w:rPr>
        <w:t>七、其他补充事宜</w:t>
      </w:r>
      <w:bookmarkEnd w:id="38"/>
      <w:bookmarkEnd w:id="39"/>
      <w:bookmarkEnd w:id="40"/>
      <w:bookmarkEnd w:id="41"/>
    </w:p>
    <w:p w14:paraId="7123C5BD"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1</w:t>
      </w:r>
      <w:r w:rsidRPr="008552FA">
        <w:rPr>
          <w:rFonts w:ascii="宋体" w:eastAsia="宋体" w:hAnsi="宋体" w:cs="宋体"/>
          <w:color w:val="000000"/>
          <w:kern w:val="0"/>
          <w:szCs w:val="21"/>
        </w:rPr>
        <w:t>.</w:t>
      </w:r>
      <w:r w:rsidRPr="008552FA">
        <w:rPr>
          <w:rFonts w:ascii="宋体" w:eastAsia="宋体" w:hAnsi="宋体" w:cs="宋体" w:hint="eastAsia"/>
          <w:color w:val="000000"/>
          <w:kern w:val="0"/>
          <w:szCs w:val="21"/>
        </w:rPr>
        <w:t>网上查询地址</w:t>
      </w:r>
    </w:p>
    <w:p w14:paraId="0465D854" w14:textId="77777777" w:rsidR="008552FA" w:rsidRPr="008552FA" w:rsidRDefault="008552FA" w:rsidP="008552FA">
      <w:pPr>
        <w:spacing w:line="360" w:lineRule="auto"/>
        <w:ind w:firstLineChars="200" w:firstLine="420"/>
        <w:rPr>
          <w:rFonts w:ascii="宋体" w:eastAsia="宋体" w:hAnsi="宋体" w:cs="宋体"/>
          <w:color w:val="000000"/>
          <w:kern w:val="0"/>
          <w:szCs w:val="21"/>
        </w:rPr>
      </w:pPr>
      <w:bookmarkStart w:id="42" w:name="_Toc35393636"/>
      <w:bookmarkStart w:id="43" w:name="_Toc28359018"/>
      <w:bookmarkStart w:id="44" w:name="_Toc44229885"/>
      <w:bookmarkStart w:id="45" w:name="_Hlk37429674"/>
      <w:bookmarkStart w:id="46" w:name="_Toc28359095"/>
      <w:bookmarkStart w:id="47" w:name="_Toc35393805"/>
      <w:r w:rsidRPr="008552FA">
        <w:rPr>
          <w:rFonts w:ascii="宋体" w:eastAsia="宋体" w:hAnsi="宋体" w:cs="宋体" w:hint="eastAsia"/>
          <w:color w:val="000000"/>
          <w:kern w:val="0"/>
          <w:szCs w:val="21"/>
        </w:rPr>
        <w:t>www.ccgp.gov.cn（中国政府采购网）、zfcg.gxzf.gov.cn（广西壮族自治区政府采购</w:t>
      </w:r>
      <w:r w:rsidRPr="008552FA">
        <w:rPr>
          <w:rFonts w:ascii="宋体" w:eastAsia="宋体" w:hAnsi="宋体" w:cs="宋体" w:hint="eastAsia"/>
          <w:color w:val="000000"/>
          <w:kern w:val="0"/>
          <w:szCs w:val="21"/>
        </w:rPr>
        <w:lastRenderedPageBreak/>
        <w:t>网）</w:t>
      </w:r>
    </w:p>
    <w:p w14:paraId="5228BAF3" w14:textId="77777777" w:rsidR="008552FA" w:rsidRPr="008552FA" w:rsidRDefault="008552FA" w:rsidP="008552FA">
      <w:pPr>
        <w:spacing w:line="360" w:lineRule="auto"/>
        <w:ind w:firstLineChars="202" w:firstLine="424"/>
        <w:rPr>
          <w:rFonts w:ascii="宋体" w:eastAsia="宋体" w:hAnsi="宋体" w:cs="宋体" w:hint="eastAsia"/>
          <w:color w:val="000000"/>
          <w:kern w:val="0"/>
          <w:szCs w:val="21"/>
        </w:rPr>
      </w:pPr>
      <w:r w:rsidRPr="008552FA">
        <w:rPr>
          <w:rFonts w:ascii="宋体" w:eastAsia="宋体" w:hAnsi="宋体" w:cs="Times New Roman" w:hint="eastAsia"/>
          <w:color w:val="000000"/>
          <w:szCs w:val="21"/>
        </w:rPr>
        <w:t>2</w:t>
      </w:r>
      <w:r w:rsidRPr="008552FA">
        <w:rPr>
          <w:rFonts w:ascii="宋体" w:eastAsia="宋体" w:hAnsi="宋体" w:cs="Times New Roman"/>
          <w:color w:val="000000"/>
          <w:szCs w:val="21"/>
        </w:rPr>
        <w:t>.</w:t>
      </w:r>
      <w:r w:rsidRPr="008552FA">
        <w:rPr>
          <w:rFonts w:ascii="宋体" w:eastAsia="宋体" w:hAnsi="宋体" w:cs="宋体" w:hint="eastAsia"/>
          <w:color w:val="000000"/>
          <w:kern w:val="0"/>
          <w:szCs w:val="21"/>
        </w:rPr>
        <w:t>本项目需要落实的政府采购政策</w:t>
      </w:r>
    </w:p>
    <w:p w14:paraId="7F98CB19"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（1）政府采购促进中小企业发展。</w:t>
      </w:r>
    </w:p>
    <w:p w14:paraId="23B48195"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（2）政府采购支持采用本国产品的政策。</w:t>
      </w:r>
    </w:p>
    <w:p w14:paraId="5EDC0293"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（3）强制采购节能产品。</w:t>
      </w:r>
    </w:p>
    <w:p w14:paraId="395BAC40"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（4）政府采购促进残疾人就业政策。</w:t>
      </w:r>
    </w:p>
    <w:p w14:paraId="0CEBEDD7" w14:textId="77777777" w:rsidR="008552FA" w:rsidRPr="008552FA" w:rsidRDefault="008552FA" w:rsidP="008552FA">
      <w:pPr>
        <w:spacing w:line="360" w:lineRule="auto"/>
        <w:ind w:firstLineChars="200" w:firstLine="420"/>
        <w:rPr>
          <w:rFonts w:ascii="宋体" w:eastAsia="宋体" w:hAnsi="宋体" w:cs="宋体" w:hint="eastAsia"/>
          <w:i/>
          <w:iCs/>
          <w:color w:val="000000"/>
          <w:kern w:val="0"/>
          <w:szCs w:val="21"/>
        </w:rPr>
      </w:pPr>
      <w:r w:rsidRPr="008552FA">
        <w:rPr>
          <w:rFonts w:ascii="宋体" w:eastAsia="宋体" w:hAnsi="宋体" w:cs="宋体" w:hint="eastAsia"/>
          <w:color w:val="000000"/>
          <w:kern w:val="0"/>
          <w:szCs w:val="21"/>
        </w:rPr>
        <w:t>（5）政府采购支持监狱企业发展。</w:t>
      </w:r>
    </w:p>
    <w:bookmarkEnd w:id="45"/>
    <w:p w14:paraId="52101BBC" w14:textId="77777777" w:rsidR="008552FA" w:rsidRPr="008552FA" w:rsidRDefault="008552FA" w:rsidP="008552FA">
      <w:pPr>
        <w:widowControl/>
        <w:spacing w:line="360" w:lineRule="auto"/>
        <w:ind w:firstLineChars="200" w:firstLine="420"/>
        <w:jc w:val="left"/>
        <w:rPr>
          <w:rFonts w:ascii="宋体" w:eastAsia="宋体" w:hAnsi="宋体" w:cs="Times New Roman"/>
          <w:color w:val="000000"/>
          <w:szCs w:val="21"/>
        </w:rPr>
      </w:pPr>
      <w:r w:rsidRPr="008552FA">
        <w:rPr>
          <w:rFonts w:ascii="宋体" w:eastAsia="宋体" w:hAnsi="宋体" w:cs="宋体" w:hint="eastAsia"/>
          <w:color w:val="000000"/>
          <w:kern w:val="0"/>
          <w:szCs w:val="21"/>
        </w:rPr>
        <w:t>3.</w:t>
      </w:r>
      <w:proofErr w:type="gramStart"/>
      <w:r w:rsidRPr="008552FA">
        <w:rPr>
          <w:rFonts w:ascii="宋体" w:eastAsia="宋体" w:hAnsi="宋体" w:cs="宋体" w:hint="eastAsia"/>
          <w:color w:val="000000"/>
          <w:kern w:val="0"/>
          <w:szCs w:val="21"/>
        </w:rPr>
        <w:t>供应商</w:t>
      </w:r>
      <w:r w:rsidRPr="008552FA">
        <w:rPr>
          <w:rFonts w:ascii="宋体" w:eastAsia="宋体" w:hAnsi="宋体" w:cs="Times New Roman" w:hint="eastAsia"/>
          <w:color w:val="000000"/>
          <w:szCs w:val="21"/>
        </w:rPr>
        <w:t>竞标注</w:t>
      </w:r>
      <w:proofErr w:type="gramEnd"/>
      <w:r w:rsidRPr="008552FA">
        <w:rPr>
          <w:rFonts w:ascii="宋体" w:eastAsia="宋体" w:hAnsi="宋体" w:cs="Times New Roman" w:hint="eastAsia"/>
          <w:color w:val="000000"/>
          <w:szCs w:val="21"/>
        </w:rPr>
        <w:t>意事项</w:t>
      </w:r>
    </w:p>
    <w:p w14:paraId="4F04D1D7" w14:textId="77777777" w:rsidR="008552FA" w:rsidRPr="008552FA" w:rsidRDefault="008552FA" w:rsidP="008552FA">
      <w:pPr>
        <w:widowControl/>
        <w:spacing w:line="360" w:lineRule="auto"/>
        <w:ind w:firstLineChars="200" w:firstLine="420"/>
        <w:jc w:val="left"/>
        <w:rPr>
          <w:rFonts w:ascii="宋体" w:eastAsia="宋体" w:hAnsi="宋体" w:cs="Times New Roman" w:hint="eastAsia"/>
          <w:color w:val="000000"/>
          <w:szCs w:val="21"/>
        </w:rPr>
      </w:pPr>
      <w:r w:rsidRPr="008552FA">
        <w:rPr>
          <w:rFonts w:ascii="宋体" w:eastAsia="宋体" w:hAnsi="宋体" w:cs="Times New Roman"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8552FA">
        <w:rPr>
          <w:rFonts w:ascii="Times New Roman" w:eastAsia="宋体" w:hAnsi="Times New Roman" w:cs="Times New Roman" w:hint="eastAsia"/>
          <w:color w:val="000000"/>
          <w:szCs w:val="24"/>
        </w:rPr>
        <w:t>后缀名为“</w:t>
      </w:r>
      <w:proofErr w:type="spellStart"/>
      <w:r w:rsidRPr="008552FA">
        <w:rPr>
          <w:rFonts w:ascii="Times New Roman" w:eastAsia="宋体" w:hAnsi="Times New Roman" w:cs="Times New Roman" w:hint="eastAsia"/>
          <w:color w:val="000000"/>
          <w:szCs w:val="24"/>
        </w:rPr>
        <w:t>jm</w:t>
      </w:r>
      <w:r w:rsidRPr="008552FA">
        <w:rPr>
          <w:rFonts w:ascii="Times New Roman" w:eastAsia="宋体" w:hAnsi="Times New Roman" w:cs="Times New Roman"/>
          <w:color w:val="000000"/>
          <w:szCs w:val="24"/>
        </w:rPr>
        <w:t>bs</w:t>
      </w:r>
      <w:proofErr w:type="spellEnd"/>
      <w:r w:rsidRPr="008552FA">
        <w:rPr>
          <w:rFonts w:ascii="Times New Roman" w:eastAsia="宋体" w:hAnsi="Times New Roman" w:cs="Times New Roman" w:hint="eastAsia"/>
          <w:color w:val="000000"/>
          <w:szCs w:val="24"/>
        </w:rPr>
        <w:t>”的文件</w:t>
      </w:r>
      <w:r w:rsidRPr="008552FA">
        <w:rPr>
          <w:rFonts w:ascii="宋体" w:eastAsia="宋体" w:hAnsi="宋体" w:cs="Times New Roman" w:hint="eastAsia"/>
          <w:color w:val="000000"/>
          <w:szCs w:val="21"/>
        </w:rPr>
        <w:t>），</w:t>
      </w:r>
      <w:r w:rsidRPr="008552FA">
        <w:rPr>
          <w:rFonts w:ascii="宋体" w:eastAsia="宋体" w:hAnsi="宋体" w:cs="Times New Roman" w:hint="eastAsia"/>
          <w:b/>
          <w:color w:val="000000"/>
          <w:szCs w:val="21"/>
        </w:rPr>
        <w:t>供应商在广西政府采购云平台提交电子响应文件时，请填写参加远程采购活动经办人联系方式。</w:t>
      </w:r>
      <w:r w:rsidRPr="008552FA">
        <w:rPr>
          <w:rFonts w:ascii="宋体" w:eastAsia="宋体" w:hAnsi="宋体" w:cs="Times New Roman" w:hint="eastAsia"/>
          <w:color w:val="000000"/>
          <w:szCs w:val="21"/>
        </w:rPr>
        <w:t>供应商登录广西政府采购云平台，依次进入“服务中心－项目采购－操作流程－电子招投标－</w:t>
      </w:r>
      <w:r w:rsidRPr="008552FA">
        <w:rPr>
          <w:rFonts w:ascii="Times New Roman" w:eastAsia="宋体" w:hAnsi="Times New Roman" w:cs="Times New Roman" w:hint="eastAsia"/>
          <w:color w:val="000000"/>
          <w:szCs w:val="24"/>
        </w:rPr>
        <w:t>政府采购项目电子交易管理操作指南－供应商</w:t>
      </w:r>
      <w:r w:rsidRPr="008552FA">
        <w:rPr>
          <w:rFonts w:ascii="宋体" w:eastAsia="宋体" w:hAnsi="宋体" w:cs="Times New Roman" w:hint="eastAsia"/>
          <w:color w:val="000000"/>
          <w:szCs w:val="21"/>
        </w:rPr>
        <w:t>”查看电子竞标具体操作流程。</w:t>
      </w:r>
    </w:p>
    <w:p w14:paraId="06F2F715" w14:textId="77777777" w:rsidR="008552FA" w:rsidRPr="008552FA" w:rsidRDefault="008552FA" w:rsidP="008552FA">
      <w:pPr>
        <w:widowControl/>
        <w:spacing w:line="360" w:lineRule="auto"/>
        <w:ind w:firstLineChars="200" w:firstLine="420"/>
        <w:jc w:val="left"/>
        <w:rPr>
          <w:rFonts w:ascii="宋体" w:eastAsia="宋体" w:hAnsi="宋体" w:cs="Times New Roman" w:hint="eastAsia"/>
          <w:color w:val="000000"/>
          <w:szCs w:val="21"/>
        </w:rPr>
      </w:pPr>
      <w:r w:rsidRPr="008552FA">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8552FA">
        <w:rPr>
          <w:rFonts w:ascii="宋体" w:eastAsia="宋体" w:hAnsi="宋体" w:cs="宋体" w:hint="eastAsia"/>
          <w:color w:val="000000"/>
          <w:kern w:val="0"/>
          <w:szCs w:val="21"/>
        </w:rPr>
        <w:t>广西政府采购云平台，</w:t>
      </w:r>
      <w:r w:rsidRPr="008552FA">
        <w:rPr>
          <w:rFonts w:ascii="宋体" w:eastAsia="宋体" w:hAnsi="宋体" w:cs="Times New Roman" w:hint="eastAsia"/>
          <w:color w:val="000000"/>
          <w:szCs w:val="21"/>
        </w:rPr>
        <w:t>依次进入“服务中心－入驻与配置”中查看CA数字证书办理操作流程。</w:t>
      </w:r>
      <w:r w:rsidRPr="008552FA">
        <w:rPr>
          <w:rFonts w:ascii="宋体" w:eastAsia="宋体" w:hAnsi="宋体" w:cs="宋体" w:hint="eastAsia"/>
          <w:bCs/>
          <w:color w:val="000000"/>
          <w:kern w:val="0"/>
          <w:szCs w:val="21"/>
        </w:rPr>
        <w:t>如在操作过程中遇到问题或者需要技术支持，请致电客服热线：95763或者0771-3381253</w:t>
      </w:r>
      <w:r w:rsidRPr="008552FA">
        <w:rPr>
          <w:rFonts w:ascii="宋体" w:eastAsia="宋体" w:hAnsi="宋体" w:cs="Times New Roman" w:hint="eastAsia"/>
          <w:color w:val="000000"/>
          <w:szCs w:val="21"/>
        </w:rPr>
        <w:t>）。</w:t>
      </w:r>
    </w:p>
    <w:p w14:paraId="31FD892B" w14:textId="77777777" w:rsidR="008552FA" w:rsidRPr="008552FA" w:rsidRDefault="008552FA" w:rsidP="008552FA">
      <w:pPr>
        <w:snapToGrid w:val="0"/>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683F45C" w14:textId="77777777" w:rsidR="008552FA" w:rsidRPr="008552FA" w:rsidRDefault="008552FA" w:rsidP="008552FA">
      <w:pPr>
        <w:widowControl/>
        <w:spacing w:line="360" w:lineRule="auto"/>
        <w:ind w:firstLineChars="200" w:firstLine="420"/>
        <w:jc w:val="left"/>
        <w:rPr>
          <w:rFonts w:ascii="宋体" w:eastAsia="宋体" w:hAnsi="宋体" w:cs="Times New Roman" w:hint="eastAsia"/>
          <w:bCs/>
          <w:color w:val="000000"/>
          <w:szCs w:val="21"/>
        </w:rPr>
      </w:pPr>
      <w:r w:rsidRPr="008552FA">
        <w:rPr>
          <w:rFonts w:ascii="宋体" w:eastAsia="宋体" w:hAnsi="宋体" w:cs="Times New Roman"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sidRPr="008552FA">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w:t>
      </w:r>
      <w:r w:rsidRPr="008552FA">
        <w:rPr>
          <w:rFonts w:ascii="宋体" w:eastAsia="宋体" w:hAnsi="宋体" w:cs="Times New Roman" w:hint="eastAsia"/>
          <w:bCs/>
          <w:color w:val="000000"/>
          <w:szCs w:val="21"/>
        </w:rPr>
        <w:lastRenderedPageBreak/>
        <w:t>未完成提交（上传）的，视为撤回响应文件。提交响应文件截止时间以后提交（上传）的响应文件，广西政府采购云平台将予以拒收。</w:t>
      </w:r>
    </w:p>
    <w:p w14:paraId="6F426109" w14:textId="77777777" w:rsidR="008552FA" w:rsidRPr="008552FA" w:rsidRDefault="008552FA" w:rsidP="008552FA">
      <w:pPr>
        <w:spacing w:line="360" w:lineRule="auto"/>
        <w:ind w:firstLineChars="200" w:firstLine="420"/>
        <w:rPr>
          <w:rFonts w:ascii="宋体" w:eastAsia="宋体" w:hAnsi="宋体" w:cs="Times New Roman" w:hint="eastAsia"/>
          <w:color w:val="000000"/>
          <w:szCs w:val="21"/>
          <w:u w:val="single"/>
        </w:rPr>
      </w:pPr>
      <w:r w:rsidRPr="008552FA">
        <w:rPr>
          <w:rFonts w:ascii="宋体" w:eastAsia="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60917A86" w14:textId="77777777" w:rsidR="008552FA" w:rsidRPr="008552FA" w:rsidRDefault="008552FA" w:rsidP="008552FA">
      <w:pPr>
        <w:ind w:firstLineChars="147" w:firstLine="354"/>
        <w:rPr>
          <w:rFonts w:ascii="黑体" w:eastAsia="黑体" w:hAnsi="黑体" w:cs="Times New Roman"/>
          <w:b/>
          <w:color w:val="000000"/>
          <w:sz w:val="24"/>
          <w:szCs w:val="24"/>
        </w:rPr>
      </w:pPr>
      <w:r w:rsidRPr="008552FA">
        <w:rPr>
          <w:rFonts w:ascii="黑体" w:eastAsia="黑体" w:hAnsi="黑体" w:cs="Times New Roman" w:hint="eastAsia"/>
          <w:b/>
          <w:color w:val="000000"/>
          <w:sz w:val="24"/>
          <w:szCs w:val="24"/>
        </w:rPr>
        <w:t>八、凡对本次采购提出询问，请按</w:t>
      </w:r>
      <w:r w:rsidRPr="008552FA">
        <w:rPr>
          <w:rFonts w:ascii="黑体" w:eastAsia="黑体" w:hAnsi="黑体" w:cs="Times New Roman"/>
          <w:b/>
          <w:color w:val="000000"/>
          <w:sz w:val="24"/>
          <w:szCs w:val="24"/>
        </w:rPr>
        <w:t>以下方式</w:t>
      </w:r>
      <w:r w:rsidRPr="008552FA">
        <w:rPr>
          <w:rFonts w:ascii="黑体" w:eastAsia="黑体" w:hAnsi="黑体" w:cs="Times New Roman" w:hint="eastAsia"/>
          <w:b/>
          <w:color w:val="000000"/>
          <w:sz w:val="24"/>
          <w:szCs w:val="24"/>
        </w:rPr>
        <w:t>联系。</w:t>
      </w:r>
      <w:bookmarkEnd w:id="42"/>
      <w:bookmarkEnd w:id="43"/>
      <w:bookmarkEnd w:id="44"/>
      <w:bookmarkEnd w:id="46"/>
      <w:bookmarkEnd w:id="47"/>
    </w:p>
    <w:p w14:paraId="48164204"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1.采购人信息</w:t>
      </w:r>
    </w:p>
    <w:p w14:paraId="18EF7D68"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名  称：</w:t>
      </w:r>
      <w:r w:rsidRPr="008552FA">
        <w:rPr>
          <w:rFonts w:ascii="宋体" w:eastAsia="宋体" w:hAnsi="宋体" w:cs="仿宋" w:hint="eastAsia"/>
          <w:color w:val="000000"/>
          <w:szCs w:val="21"/>
        </w:rPr>
        <w:t>广西壮族自治区交通运输厅</w:t>
      </w:r>
    </w:p>
    <w:p w14:paraId="36AAAC1D"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地  址：</w:t>
      </w:r>
      <w:r w:rsidRPr="008552FA">
        <w:rPr>
          <w:rFonts w:ascii="宋体" w:eastAsia="宋体" w:hAnsi="宋体" w:cs="仿宋" w:hint="eastAsia"/>
          <w:color w:val="000000"/>
          <w:szCs w:val="21"/>
        </w:rPr>
        <w:t>广西南宁市兴宁区新民路67号</w:t>
      </w:r>
    </w:p>
    <w:p w14:paraId="4C99AA41"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联系方式：</w:t>
      </w:r>
      <w:r w:rsidRPr="008552FA">
        <w:rPr>
          <w:rFonts w:ascii="宋体" w:eastAsia="宋体" w:hAnsi="宋体" w:cs="仿宋" w:hint="eastAsia"/>
          <w:color w:val="000000"/>
          <w:szCs w:val="21"/>
        </w:rPr>
        <w:t>李坦0771-2115054</w:t>
      </w:r>
    </w:p>
    <w:p w14:paraId="3E2551A9"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2.采购代理机构信息</w:t>
      </w:r>
    </w:p>
    <w:p w14:paraId="38BA9643"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名  称：云之</w:t>
      </w:r>
      <w:proofErr w:type="gramStart"/>
      <w:r w:rsidRPr="008552FA">
        <w:rPr>
          <w:rFonts w:ascii="宋体" w:eastAsia="宋体" w:hAnsi="宋体" w:cs="宋体" w:hint="eastAsia"/>
          <w:color w:val="000000"/>
          <w:kern w:val="0"/>
          <w:szCs w:val="21"/>
        </w:rPr>
        <w:t>龙咨询</w:t>
      </w:r>
      <w:proofErr w:type="gramEnd"/>
      <w:r w:rsidRPr="008552FA">
        <w:rPr>
          <w:rFonts w:ascii="宋体" w:eastAsia="宋体" w:hAnsi="宋体" w:cs="宋体" w:hint="eastAsia"/>
          <w:color w:val="000000"/>
          <w:kern w:val="0"/>
          <w:szCs w:val="21"/>
        </w:rPr>
        <w:t>集团有限公司</w:t>
      </w:r>
    </w:p>
    <w:p w14:paraId="69236852"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地  址：南宁市</w:t>
      </w:r>
      <w:proofErr w:type="gramStart"/>
      <w:r w:rsidRPr="008552FA">
        <w:rPr>
          <w:rFonts w:ascii="宋体" w:eastAsia="宋体" w:hAnsi="宋体" w:cs="宋体" w:hint="eastAsia"/>
          <w:color w:val="000000"/>
          <w:kern w:val="0"/>
          <w:szCs w:val="21"/>
        </w:rPr>
        <w:t>良庆区</w:t>
      </w:r>
      <w:proofErr w:type="gramEnd"/>
      <w:r w:rsidRPr="008552FA">
        <w:rPr>
          <w:rFonts w:ascii="宋体" w:eastAsia="宋体" w:hAnsi="宋体" w:cs="宋体" w:hint="eastAsia"/>
          <w:color w:val="000000"/>
          <w:kern w:val="0"/>
          <w:szCs w:val="21"/>
        </w:rPr>
        <w:t>云英路15号3号楼云之</w:t>
      </w:r>
      <w:proofErr w:type="gramStart"/>
      <w:r w:rsidRPr="008552FA">
        <w:rPr>
          <w:rFonts w:ascii="宋体" w:eastAsia="宋体" w:hAnsi="宋体" w:cs="宋体" w:hint="eastAsia"/>
          <w:color w:val="000000"/>
          <w:kern w:val="0"/>
          <w:szCs w:val="21"/>
        </w:rPr>
        <w:t>龙咨询</w:t>
      </w:r>
      <w:proofErr w:type="gramEnd"/>
      <w:r w:rsidRPr="008552FA">
        <w:rPr>
          <w:rFonts w:ascii="宋体" w:eastAsia="宋体" w:hAnsi="宋体" w:cs="宋体" w:hint="eastAsia"/>
          <w:color w:val="000000"/>
          <w:kern w:val="0"/>
          <w:szCs w:val="21"/>
        </w:rPr>
        <w:t>集团大厦6楼</w:t>
      </w:r>
    </w:p>
    <w:p w14:paraId="0E6605C8"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联系方式：0771-2618199、0771-2618118</w:t>
      </w:r>
    </w:p>
    <w:p w14:paraId="7AF88406"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3.项目联系方式</w:t>
      </w:r>
    </w:p>
    <w:p w14:paraId="2AEDC721" w14:textId="77777777" w:rsidR="008552FA" w:rsidRPr="008552FA" w:rsidRDefault="008552FA" w:rsidP="008552FA">
      <w:pPr>
        <w:spacing w:line="360" w:lineRule="auto"/>
        <w:ind w:firstLineChars="200" w:firstLine="420"/>
        <w:rPr>
          <w:rFonts w:ascii="宋体" w:eastAsia="宋体" w:hAnsi="宋体" w:cs="宋体" w:hint="eastAsia"/>
          <w:color w:val="000000"/>
          <w:kern w:val="0"/>
          <w:szCs w:val="21"/>
        </w:rPr>
      </w:pPr>
      <w:r w:rsidRPr="008552FA">
        <w:rPr>
          <w:rFonts w:ascii="宋体" w:eastAsia="宋体" w:hAnsi="宋体" w:cs="宋体" w:hint="eastAsia"/>
          <w:color w:val="000000"/>
          <w:kern w:val="0"/>
          <w:szCs w:val="21"/>
        </w:rPr>
        <w:t>项目联系人：郭春燕、廖宇静</w:t>
      </w:r>
    </w:p>
    <w:p w14:paraId="33EF9C14" w14:textId="159DB02A" w:rsidR="005C0D65" w:rsidRDefault="008552FA" w:rsidP="000B0BB0">
      <w:pPr>
        <w:spacing w:line="360" w:lineRule="auto"/>
        <w:ind w:firstLineChars="200" w:firstLine="420"/>
        <w:rPr>
          <w:rFonts w:hint="eastAsia"/>
        </w:rPr>
      </w:pPr>
      <w:r w:rsidRPr="008552FA">
        <w:rPr>
          <w:rFonts w:ascii="宋体" w:eastAsia="宋体" w:hAnsi="宋体" w:cs="宋体" w:hint="eastAsia"/>
          <w:color w:val="000000"/>
          <w:kern w:val="0"/>
          <w:szCs w:val="21"/>
        </w:rPr>
        <w:t>电　话：0771-2611898、2618118、2618199</w:t>
      </w:r>
      <w:bookmarkEnd w:id="0"/>
    </w:p>
    <w:sectPr w:rsidR="005C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38F0" w14:textId="77777777" w:rsidR="00D77F7E" w:rsidRDefault="00D77F7E" w:rsidP="008552FA">
      <w:pPr>
        <w:rPr>
          <w:rFonts w:hint="eastAsia"/>
        </w:rPr>
      </w:pPr>
      <w:r>
        <w:separator/>
      </w:r>
    </w:p>
  </w:endnote>
  <w:endnote w:type="continuationSeparator" w:id="0">
    <w:p w14:paraId="76DB1406" w14:textId="77777777" w:rsidR="00D77F7E" w:rsidRDefault="00D77F7E" w:rsidP="008552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E2F9" w14:textId="77777777" w:rsidR="00D77F7E" w:rsidRDefault="00D77F7E" w:rsidP="008552FA">
      <w:pPr>
        <w:rPr>
          <w:rFonts w:hint="eastAsia"/>
        </w:rPr>
      </w:pPr>
      <w:r>
        <w:separator/>
      </w:r>
    </w:p>
  </w:footnote>
  <w:footnote w:type="continuationSeparator" w:id="0">
    <w:p w14:paraId="1508E41C" w14:textId="77777777" w:rsidR="00D77F7E" w:rsidRDefault="00D77F7E" w:rsidP="008552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83"/>
    <w:rsid w:val="000B0BB0"/>
    <w:rsid w:val="002847D0"/>
    <w:rsid w:val="00435883"/>
    <w:rsid w:val="005C0D65"/>
    <w:rsid w:val="008552FA"/>
    <w:rsid w:val="00CB4BA6"/>
    <w:rsid w:val="00D77F7E"/>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A731"/>
  <w15:chartTrackingRefBased/>
  <w15:docId w15:val="{5D661BDC-11F1-4EC1-AE05-0F0D476E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58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58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58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3588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3588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3588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3588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88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3588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88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3588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3588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35883"/>
    <w:rPr>
      <w:rFonts w:cstheme="majorBidi"/>
      <w:color w:val="0F4761" w:themeColor="accent1" w:themeShade="BF"/>
      <w:sz w:val="28"/>
      <w:szCs w:val="28"/>
    </w:rPr>
  </w:style>
  <w:style w:type="character" w:customStyle="1" w:styleId="50">
    <w:name w:val="标题 5 字符"/>
    <w:basedOn w:val="a0"/>
    <w:link w:val="5"/>
    <w:uiPriority w:val="9"/>
    <w:semiHidden/>
    <w:rsid w:val="00435883"/>
    <w:rPr>
      <w:rFonts w:cstheme="majorBidi"/>
      <w:color w:val="0F4761" w:themeColor="accent1" w:themeShade="BF"/>
      <w:sz w:val="24"/>
      <w:szCs w:val="24"/>
    </w:rPr>
  </w:style>
  <w:style w:type="character" w:customStyle="1" w:styleId="60">
    <w:name w:val="标题 6 字符"/>
    <w:basedOn w:val="a0"/>
    <w:link w:val="6"/>
    <w:uiPriority w:val="9"/>
    <w:semiHidden/>
    <w:rsid w:val="00435883"/>
    <w:rPr>
      <w:rFonts w:cstheme="majorBidi"/>
      <w:b/>
      <w:bCs/>
      <w:color w:val="0F4761" w:themeColor="accent1" w:themeShade="BF"/>
    </w:rPr>
  </w:style>
  <w:style w:type="character" w:customStyle="1" w:styleId="70">
    <w:name w:val="标题 7 字符"/>
    <w:basedOn w:val="a0"/>
    <w:link w:val="7"/>
    <w:uiPriority w:val="9"/>
    <w:semiHidden/>
    <w:rsid w:val="00435883"/>
    <w:rPr>
      <w:rFonts w:cstheme="majorBidi"/>
      <w:b/>
      <w:bCs/>
      <w:color w:val="595959" w:themeColor="text1" w:themeTint="A6"/>
    </w:rPr>
  </w:style>
  <w:style w:type="character" w:customStyle="1" w:styleId="80">
    <w:name w:val="标题 8 字符"/>
    <w:basedOn w:val="a0"/>
    <w:link w:val="8"/>
    <w:uiPriority w:val="9"/>
    <w:semiHidden/>
    <w:rsid w:val="00435883"/>
    <w:rPr>
      <w:rFonts w:cstheme="majorBidi"/>
      <w:color w:val="595959" w:themeColor="text1" w:themeTint="A6"/>
    </w:rPr>
  </w:style>
  <w:style w:type="character" w:customStyle="1" w:styleId="90">
    <w:name w:val="标题 9 字符"/>
    <w:basedOn w:val="a0"/>
    <w:link w:val="9"/>
    <w:uiPriority w:val="9"/>
    <w:semiHidden/>
    <w:rsid w:val="00435883"/>
    <w:rPr>
      <w:rFonts w:eastAsiaTheme="majorEastAsia" w:cstheme="majorBidi"/>
      <w:color w:val="595959" w:themeColor="text1" w:themeTint="A6"/>
    </w:rPr>
  </w:style>
  <w:style w:type="paragraph" w:styleId="a3">
    <w:name w:val="Title"/>
    <w:basedOn w:val="a"/>
    <w:next w:val="a"/>
    <w:link w:val="a4"/>
    <w:uiPriority w:val="10"/>
    <w:qFormat/>
    <w:rsid w:val="004358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8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883"/>
    <w:pPr>
      <w:spacing w:before="160" w:after="160"/>
      <w:jc w:val="center"/>
    </w:pPr>
    <w:rPr>
      <w:i/>
      <w:iCs/>
      <w:color w:val="404040" w:themeColor="text1" w:themeTint="BF"/>
    </w:rPr>
  </w:style>
  <w:style w:type="character" w:customStyle="1" w:styleId="a8">
    <w:name w:val="引用 字符"/>
    <w:basedOn w:val="a0"/>
    <w:link w:val="a7"/>
    <w:uiPriority w:val="29"/>
    <w:rsid w:val="00435883"/>
    <w:rPr>
      <w:i/>
      <w:iCs/>
      <w:color w:val="404040" w:themeColor="text1" w:themeTint="BF"/>
    </w:rPr>
  </w:style>
  <w:style w:type="paragraph" w:styleId="a9">
    <w:name w:val="List Paragraph"/>
    <w:basedOn w:val="a"/>
    <w:uiPriority w:val="34"/>
    <w:qFormat/>
    <w:rsid w:val="00435883"/>
    <w:pPr>
      <w:ind w:left="720"/>
      <w:contextualSpacing/>
    </w:pPr>
  </w:style>
  <w:style w:type="character" w:styleId="aa">
    <w:name w:val="Intense Emphasis"/>
    <w:basedOn w:val="a0"/>
    <w:uiPriority w:val="21"/>
    <w:qFormat/>
    <w:rsid w:val="00435883"/>
    <w:rPr>
      <w:i/>
      <w:iCs/>
      <w:color w:val="0F4761" w:themeColor="accent1" w:themeShade="BF"/>
    </w:rPr>
  </w:style>
  <w:style w:type="paragraph" w:styleId="ab">
    <w:name w:val="Intense Quote"/>
    <w:basedOn w:val="a"/>
    <w:next w:val="a"/>
    <w:link w:val="ac"/>
    <w:uiPriority w:val="30"/>
    <w:qFormat/>
    <w:rsid w:val="00435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35883"/>
    <w:rPr>
      <w:i/>
      <w:iCs/>
      <w:color w:val="0F4761" w:themeColor="accent1" w:themeShade="BF"/>
    </w:rPr>
  </w:style>
  <w:style w:type="character" w:styleId="ad">
    <w:name w:val="Intense Reference"/>
    <w:basedOn w:val="a0"/>
    <w:uiPriority w:val="32"/>
    <w:qFormat/>
    <w:rsid w:val="00435883"/>
    <w:rPr>
      <w:b/>
      <w:bCs/>
      <w:smallCaps/>
      <w:color w:val="0F4761" w:themeColor="accent1" w:themeShade="BF"/>
      <w:spacing w:val="5"/>
    </w:rPr>
  </w:style>
  <w:style w:type="paragraph" w:styleId="ae">
    <w:name w:val="header"/>
    <w:basedOn w:val="a"/>
    <w:link w:val="af"/>
    <w:uiPriority w:val="99"/>
    <w:unhideWhenUsed/>
    <w:rsid w:val="008552FA"/>
    <w:pPr>
      <w:tabs>
        <w:tab w:val="center" w:pos="4153"/>
        <w:tab w:val="right" w:pos="8306"/>
      </w:tabs>
      <w:snapToGrid w:val="0"/>
      <w:jc w:val="center"/>
    </w:pPr>
    <w:rPr>
      <w:sz w:val="18"/>
      <w:szCs w:val="18"/>
    </w:rPr>
  </w:style>
  <w:style w:type="character" w:customStyle="1" w:styleId="af">
    <w:name w:val="页眉 字符"/>
    <w:basedOn w:val="a0"/>
    <w:link w:val="ae"/>
    <w:uiPriority w:val="99"/>
    <w:rsid w:val="008552FA"/>
    <w:rPr>
      <w:sz w:val="18"/>
      <w:szCs w:val="18"/>
    </w:rPr>
  </w:style>
  <w:style w:type="paragraph" w:styleId="af0">
    <w:name w:val="footer"/>
    <w:basedOn w:val="a"/>
    <w:link w:val="af1"/>
    <w:uiPriority w:val="99"/>
    <w:unhideWhenUsed/>
    <w:rsid w:val="008552FA"/>
    <w:pPr>
      <w:tabs>
        <w:tab w:val="center" w:pos="4153"/>
        <w:tab w:val="right" w:pos="8306"/>
      </w:tabs>
      <w:snapToGrid w:val="0"/>
      <w:jc w:val="left"/>
    </w:pPr>
    <w:rPr>
      <w:sz w:val="18"/>
      <w:szCs w:val="18"/>
    </w:rPr>
  </w:style>
  <w:style w:type="character" w:customStyle="1" w:styleId="af1">
    <w:name w:val="页脚 字符"/>
    <w:basedOn w:val="a0"/>
    <w:link w:val="af0"/>
    <w:uiPriority w:val="99"/>
    <w:rsid w:val="00855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2026-05-28T09:02:00Z</dcterms:created>
  <dcterms:modified xsi:type="dcterms:W3CDTF">2026-05-28T09:04:00Z</dcterms:modified>
</cp:coreProperties>
</file>