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1059" w:rsidRPr="00404400" w:rsidRDefault="005463AE" w:rsidP="00C670B1">
      <w:pPr>
        <w:spacing w:beforeLines="50" w:line="360" w:lineRule="auto"/>
        <w:jc w:val="center"/>
        <w:rPr>
          <w:rFonts w:ascii="宋体" w:hAnsi="宋体"/>
          <w:sz w:val="52"/>
          <w:szCs w:val="52"/>
        </w:rPr>
      </w:pPr>
      <w:bookmarkStart w:id="0" w:name="_16.2"/>
      <w:bookmarkStart w:id="1" w:name="_13.2"/>
      <w:bookmarkStart w:id="2" w:name="_8.1"/>
      <w:bookmarkStart w:id="3" w:name="_25.3"/>
      <w:bookmarkStart w:id="4" w:name="_28.3"/>
      <w:bookmarkStart w:id="5" w:name="_39.1"/>
      <w:bookmarkStart w:id="6" w:name="_13.3"/>
      <w:bookmarkStart w:id="7" w:name="_26"/>
      <w:bookmarkStart w:id="8" w:name="_23"/>
      <w:bookmarkStart w:id="9" w:name="_13.4"/>
      <w:bookmarkStart w:id="10" w:name="_42"/>
      <w:bookmarkStart w:id="11" w:name="_5.投标费用"/>
      <w:bookmarkStart w:id="12" w:name="_9.2"/>
      <w:bookmarkStart w:id="13" w:name="_21.1"/>
      <w:bookmarkStart w:id="14" w:name="_17.1"/>
      <w:bookmarkStart w:id="15" w:name="_5"/>
      <w:bookmarkStart w:id="16" w:name="_25.3_投标人有下列情形之一的，资格审查不通过而导致其投标无效："/>
      <w:bookmarkStart w:id="17" w:name="_9.2质疑、投诉应当采用书面形式，质疑函、投诉书均应明确阐述招标文件、"/>
      <w:bookmarkStart w:id="18" w:name="_26.组建评标委员会"/>
      <w:bookmarkStart w:id="19" w:name="_40.1"/>
      <w:bookmarkStart w:id="20" w:name="_17.1投标有效期应按“投标人须知中的前附表”规定的期限。"/>
      <w:bookmarkStart w:id="21" w:name="_39.1中标人须于签订合同前按本须知前附表规定的金额转账或电汇到指定账"/>
      <w:bookmarkStart w:id="22" w:name="_42.代理服务费"/>
      <w:bookmarkStart w:id="23" w:name="_八、其他事项"/>
      <w:bookmarkStart w:id="24" w:name="_16.2投标报价具体定义见投标人须知前附表。"/>
      <w:bookmarkStart w:id="25" w:name="_40.1投标人接到中标通知书后，按须知前附表规定向采购人出示相关资格证"/>
      <w:bookmarkStart w:id="26" w:name="_29.2.2（2）"/>
      <w:bookmarkStart w:id="27" w:name="_21.1投标人必须在“投标人须知中的前附表”规定的投标文件接收时间和投"/>
      <w:bookmarkStart w:id="28" w:name="_13.5投标文件电子版：具体材料见“投标人须知前附表”。"/>
      <w:bookmarkStart w:id="29" w:name="_18.投标保证金"/>
      <w:bookmarkStart w:id="30" w:name="_23.开标时间和地点"/>
      <w:bookmarkStart w:id="31" w:name="_18"/>
      <w:bookmarkStart w:id="32" w:name="_41"/>
      <w:bookmarkStart w:id="33" w:name="_41.政府采购合同公告"/>
      <w:bookmarkStart w:id="34" w:name="_13.2资格证明文件：具体材料见“投标人须知前附表”。"/>
      <w:bookmarkStart w:id="35" w:name="_13.3商务文件:_具体材料见“投标人须知前附表”。"/>
      <w:bookmarkStart w:id="36" w:name="_13.1报价文件:_具体材料见“投标人须知前附表”。"/>
      <w:bookmarkStart w:id="37" w:name="_19.2投标文件应按报价文件、资格证明文件、商务文件、技术文件分别编制"/>
      <w:bookmarkStart w:id="38" w:name="_28.3评标方法。本项目将按须知前附表规定的评标办法进行评标，具体评标"/>
      <w:bookmarkStart w:id="39" w:name="_13.4技术文件：具体材料见“投标人须知前附表”。"/>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r w:rsidRPr="00404400">
        <w:rPr>
          <w:rFonts w:ascii="宋体" w:hAnsi="宋体" w:hint="eastAsia"/>
          <w:sz w:val="52"/>
          <w:szCs w:val="52"/>
        </w:rPr>
        <w:t>南宁市本级政府采购</w:t>
      </w:r>
    </w:p>
    <w:p w:rsidR="00471059" w:rsidRPr="00404400" w:rsidRDefault="005463AE" w:rsidP="00C670B1">
      <w:pPr>
        <w:spacing w:beforeLines="50" w:line="360" w:lineRule="auto"/>
        <w:jc w:val="center"/>
        <w:rPr>
          <w:rFonts w:ascii="宋体" w:hAnsi="宋体"/>
          <w:sz w:val="52"/>
          <w:szCs w:val="52"/>
        </w:rPr>
      </w:pPr>
      <w:r w:rsidRPr="00404400">
        <w:rPr>
          <w:rFonts w:ascii="宋体" w:hAnsi="宋体" w:hint="eastAsia"/>
          <w:sz w:val="52"/>
          <w:szCs w:val="52"/>
        </w:rPr>
        <w:t>竞争性磋商文件（服务类）</w:t>
      </w:r>
    </w:p>
    <w:p w:rsidR="00471059" w:rsidRPr="00404400" w:rsidRDefault="00471059" w:rsidP="00C670B1">
      <w:pPr>
        <w:spacing w:beforeLines="50" w:line="360" w:lineRule="auto"/>
        <w:jc w:val="center"/>
        <w:rPr>
          <w:rFonts w:ascii="宋体" w:hAnsi="宋体"/>
          <w:sz w:val="36"/>
          <w:szCs w:val="36"/>
        </w:rPr>
      </w:pPr>
    </w:p>
    <w:p w:rsidR="00471059" w:rsidRPr="00404400" w:rsidRDefault="005463AE" w:rsidP="00C670B1">
      <w:pPr>
        <w:snapToGrid w:val="0"/>
        <w:spacing w:beforeLines="50" w:line="360" w:lineRule="auto"/>
        <w:jc w:val="center"/>
        <w:rPr>
          <w:rFonts w:ascii="方正小标宋简体" w:eastAsia="方正小标宋简体" w:hAnsi="方正小标宋简体" w:cs="方正小标宋简体"/>
          <w:sz w:val="44"/>
          <w:szCs w:val="44"/>
        </w:rPr>
      </w:pPr>
      <w:r w:rsidRPr="00404400">
        <w:rPr>
          <w:rFonts w:ascii="华文新魏" w:eastAsia="华文新魏" w:hAnsi="宋体" w:hint="eastAsia"/>
          <w:sz w:val="72"/>
          <w:szCs w:val="72"/>
        </w:rPr>
        <w:t>竞争性磋商文件</w:t>
      </w:r>
    </w:p>
    <w:p w:rsidR="00471059" w:rsidRPr="00404400" w:rsidRDefault="005463AE" w:rsidP="00C670B1">
      <w:pPr>
        <w:spacing w:beforeLines="100" w:afterLines="50" w:line="360" w:lineRule="auto"/>
        <w:jc w:val="center"/>
        <w:rPr>
          <w:rFonts w:ascii="宋体" w:hAnsi="宋体"/>
          <w:sz w:val="28"/>
          <w:szCs w:val="28"/>
        </w:rPr>
      </w:pPr>
      <w:r w:rsidRPr="00404400">
        <w:rPr>
          <w:rFonts w:ascii="宋体" w:hAnsi="宋体" w:hint="eastAsia"/>
          <w:sz w:val="28"/>
          <w:szCs w:val="28"/>
        </w:rPr>
        <w:t>（全流程电子化评标）</w:t>
      </w:r>
    </w:p>
    <w:p w:rsidR="00471059" w:rsidRPr="00404400" w:rsidRDefault="00471059">
      <w:pPr>
        <w:spacing w:line="360" w:lineRule="auto"/>
        <w:ind w:firstLineChars="444" w:firstLine="1426"/>
        <w:rPr>
          <w:rFonts w:ascii="仿宋_GB2312" w:eastAsia="仿宋_GB2312" w:hAnsi="宋体"/>
          <w:b/>
          <w:sz w:val="32"/>
          <w:szCs w:val="32"/>
        </w:rPr>
      </w:pPr>
    </w:p>
    <w:p w:rsidR="00471059" w:rsidRPr="00404400" w:rsidRDefault="00471059">
      <w:pPr>
        <w:spacing w:line="360" w:lineRule="auto"/>
        <w:ind w:firstLineChars="444" w:firstLine="1426"/>
        <w:rPr>
          <w:rFonts w:ascii="仿宋_GB2312" w:eastAsia="仿宋_GB2312" w:hAnsi="宋体"/>
          <w:b/>
          <w:sz w:val="32"/>
          <w:szCs w:val="32"/>
        </w:rPr>
      </w:pPr>
    </w:p>
    <w:p w:rsidR="00471059" w:rsidRPr="00404400" w:rsidRDefault="00471059">
      <w:pPr>
        <w:spacing w:line="360" w:lineRule="auto"/>
        <w:ind w:firstLineChars="444" w:firstLine="1426"/>
        <w:rPr>
          <w:rFonts w:ascii="仿宋_GB2312" w:eastAsia="仿宋_GB2312" w:hAnsi="宋体"/>
          <w:b/>
          <w:sz w:val="32"/>
          <w:szCs w:val="32"/>
        </w:rPr>
      </w:pPr>
    </w:p>
    <w:p w:rsidR="00471059" w:rsidRPr="00404400" w:rsidRDefault="005463AE">
      <w:pPr>
        <w:spacing w:line="360" w:lineRule="auto"/>
        <w:ind w:leftChars="744" w:left="3120" w:hangingChars="485" w:hanging="1558"/>
        <w:rPr>
          <w:rFonts w:ascii="仿宋_GB2312" w:eastAsia="仿宋_GB2312" w:hAnsi="宋体"/>
          <w:b/>
          <w:sz w:val="32"/>
          <w:szCs w:val="32"/>
        </w:rPr>
      </w:pPr>
      <w:r w:rsidRPr="00404400">
        <w:rPr>
          <w:rFonts w:ascii="仿宋_GB2312" w:eastAsia="仿宋_GB2312" w:hAnsi="宋体" w:hint="eastAsia"/>
          <w:b/>
          <w:sz w:val="32"/>
          <w:szCs w:val="32"/>
        </w:rPr>
        <w:t>项目名称：隆安县养老与医疗服务融合试点项目</w:t>
      </w:r>
    </w:p>
    <w:p w:rsidR="00471059" w:rsidRPr="00404400" w:rsidRDefault="005463AE">
      <w:pPr>
        <w:spacing w:line="360" w:lineRule="auto"/>
        <w:ind w:firstLineChars="485" w:firstLine="1558"/>
        <w:rPr>
          <w:rFonts w:ascii="仿宋_GB2312" w:eastAsia="仿宋_GB2312" w:hAnsi="宋体"/>
          <w:b/>
          <w:sz w:val="32"/>
          <w:szCs w:val="32"/>
        </w:rPr>
      </w:pPr>
      <w:r w:rsidRPr="00404400">
        <w:rPr>
          <w:rFonts w:ascii="仿宋_GB2312" w:eastAsia="仿宋_GB2312" w:hAnsi="宋体" w:hint="eastAsia"/>
          <w:b/>
          <w:sz w:val="32"/>
          <w:szCs w:val="32"/>
        </w:rPr>
        <w:t>项目编号：</w:t>
      </w:r>
      <w:r w:rsidR="00DD29C5" w:rsidRPr="00404400">
        <w:rPr>
          <w:rFonts w:ascii="仿宋_GB2312" w:eastAsia="仿宋_GB2312" w:hAnsi="宋体"/>
          <w:b/>
          <w:sz w:val="32"/>
          <w:szCs w:val="32"/>
        </w:rPr>
        <w:t>NNZC2026-C3-230062-YZLZ</w:t>
      </w:r>
    </w:p>
    <w:p w:rsidR="00471059" w:rsidRPr="00404400" w:rsidRDefault="005463AE">
      <w:pPr>
        <w:spacing w:line="360" w:lineRule="auto"/>
        <w:ind w:firstLineChars="485" w:firstLine="1558"/>
        <w:rPr>
          <w:rFonts w:ascii="仿宋_GB2312" w:eastAsia="仿宋_GB2312" w:hAnsi="宋体"/>
          <w:b/>
          <w:sz w:val="32"/>
          <w:szCs w:val="32"/>
        </w:rPr>
      </w:pPr>
      <w:r w:rsidRPr="00404400">
        <w:rPr>
          <w:rFonts w:ascii="仿宋_GB2312" w:eastAsia="仿宋_GB2312" w:hAnsi="宋体" w:hint="eastAsia"/>
          <w:b/>
          <w:sz w:val="32"/>
          <w:szCs w:val="32"/>
        </w:rPr>
        <w:t>所属行政区划：南宁市本级</w:t>
      </w:r>
    </w:p>
    <w:p w:rsidR="00471059" w:rsidRPr="00404400" w:rsidRDefault="005463AE">
      <w:pPr>
        <w:spacing w:line="360" w:lineRule="auto"/>
        <w:ind w:firstLineChars="485" w:firstLine="1558"/>
        <w:rPr>
          <w:rFonts w:ascii="仿宋_GB2312" w:eastAsia="仿宋_GB2312" w:hAnsi="宋体"/>
          <w:b/>
          <w:sz w:val="32"/>
          <w:szCs w:val="32"/>
        </w:rPr>
      </w:pPr>
      <w:r w:rsidRPr="00404400">
        <w:rPr>
          <w:rFonts w:ascii="仿宋_GB2312" w:eastAsia="仿宋_GB2312" w:hAnsi="宋体" w:hint="eastAsia"/>
          <w:b/>
          <w:sz w:val="32"/>
          <w:szCs w:val="32"/>
        </w:rPr>
        <w:t>采 购 人：隆安县民政局</w:t>
      </w:r>
    </w:p>
    <w:p w:rsidR="00471059" w:rsidRPr="00404400" w:rsidRDefault="005463AE">
      <w:pPr>
        <w:spacing w:line="360" w:lineRule="auto"/>
        <w:ind w:firstLineChars="485" w:firstLine="1558"/>
        <w:rPr>
          <w:rFonts w:ascii="仿宋_GB2312" w:eastAsia="仿宋_GB2312" w:hAnsi="宋体"/>
          <w:b/>
          <w:sz w:val="32"/>
          <w:szCs w:val="32"/>
        </w:rPr>
      </w:pPr>
      <w:r w:rsidRPr="00404400">
        <w:rPr>
          <w:rFonts w:ascii="仿宋_GB2312" w:eastAsia="仿宋_GB2312" w:hAnsi="宋体" w:hint="eastAsia"/>
          <w:b/>
          <w:sz w:val="32"/>
          <w:szCs w:val="32"/>
        </w:rPr>
        <w:t>采购代理机构：云之龙咨询集团有限公司</w:t>
      </w:r>
    </w:p>
    <w:p w:rsidR="00471059" w:rsidRPr="00404400" w:rsidRDefault="005463AE">
      <w:pPr>
        <w:spacing w:line="360" w:lineRule="auto"/>
        <w:ind w:firstLineChars="485" w:firstLine="1558"/>
        <w:rPr>
          <w:rFonts w:ascii="仿宋_GB2312" w:eastAsia="仿宋_GB2312" w:hAnsi="宋体"/>
          <w:b/>
          <w:sz w:val="32"/>
          <w:szCs w:val="32"/>
        </w:rPr>
      </w:pPr>
      <w:r w:rsidRPr="00404400">
        <w:rPr>
          <w:rFonts w:ascii="仿宋_GB2312" w:eastAsia="仿宋_GB2312" w:hAnsi="宋体" w:hint="eastAsia"/>
          <w:b/>
          <w:sz w:val="32"/>
          <w:szCs w:val="32"/>
        </w:rPr>
        <w:t>（代理机构项目编号：</w:t>
      </w:r>
      <w:r w:rsidRPr="00404400">
        <w:rPr>
          <w:rFonts w:ascii="仿宋_GB2312" w:eastAsia="仿宋_GB2312" w:hAnsi="宋体"/>
          <w:b/>
          <w:sz w:val="32"/>
          <w:szCs w:val="32"/>
        </w:rPr>
        <w:t>YZLNN2026-C3-330-LAZC</w:t>
      </w:r>
      <w:r w:rsidRPr="00404400">
        <w:rPr>
          <w:rFonts w:ascii="仿宋_GB2312" w:eastAsia="仿宋_GB2312" w:hAnsi="宋体" w:hint="eastAsia"/>
          <w:b/>
          <w:sz w:val="32"/>
          <w:szCs w:val="32"/>
        </w:rPr>
        <w:t>）</w:t>
      </w:r>
    </w:p>
    <w:p w:rsidR="00471059" w:rsidRPr="00404400" w:rsidRDefault="00471059">
      <w:pPr>
        <w:spacing w:line="360" w:lineRule="auto"/>
        <w:ind w:firstLineChars="485" w:firstLine="1558"/>
        <w:rPr>
          <w:rFonts w:ascii="仿宋_GB2312" w:eastAsia="仿宋_GB2312" w:hAnsi="宋体"/>
          <w:b/>
          <w:sz w:val="32"/>
          <w:szCs w:val="32"/>
        </w:rPr>
      </w:pPr>
    </w:p>
    <w:p w:rsidR="00471059" w:rsidRPr="00404400" w:rsidRDefault="005463AE">
      <w:pPr>
        <w:spacing w:line="360" w:lineRule="auto"/>
        <w:jc w:val="center"/>
        <w:rPr>
          <w:rFonts w:ascii="仿宋_GB2312" w:eastAsia="仿宋_GB2312" w:hAnsi="宋体"/>
          <w:b/>
          <w:sz w:val="32"/>
          <w:szCs w:val="32"/>
        </w:rPr>
        <w:sectPr w:rsidR="00471059" w:rsidRPr="00404400">
          <w:pgSz w:w="11906" w:h="16838"/>
          <w:pgMar w:top="1440" w:right="1440" w:bottom="1440" w:left="1587" w:header="851" w:footer="772" w:gutter="0"/>
          <w:pgNumType w:start="0"/>
          <w:cols w:space="720"/>
          <w:docGrid w:type="lines" w:linePitch="312"/>
        </w:sectPr>
      </w:pPr>
      <w:r w:rsidRPr="00404400">
        <w:rPr>
          <w:rFonts w:ascii="仿宋_GB2312" w:eastAsia="仿宋_GB2312" w:hAnsi="宋体" w:hint="eastAsia"/>
          <w:b/>
          <w:sz w:val="32"/>
          <w:szCs w:val="32"/>
        </w:rPr>
        <w:t>2026年</w:t>
      </w:r>
      <w:r w:rsidR="00241484">
        <w:rPr>
          <w:rFonts w:ascii="仿宋_GB2312" w:eastAsia="仿宋_GB2312" w:hAnsi="宋体" w:hint="eastAsia"/>
          <w:b/>
          <w:sz w:val="32"/>
          <w:szCs w:val="32"/>
        </w:rPr>
        <w:t>7</w:t>
      </w:r>
      <w:r w:rsidRPr="00404400">
        <w:rPr>
          <w:rFonts w:ascii="仿宋_GB2312" w:eastAsia="仿宋_GB2312" w:hAnsi="宋体" w:hint="eastAsia"/>
          <w:b/>
          <w:sz w:val="32"/>
          <w:szCs w:val="32"/>
        </w:rPr>
        <w:t>月</w:t>
      </w:r>
    </w:p>
    <w:p w:rsidR="00471059" w:rsidRPr="00404400" w:rsidRDefault="005463AE">
      <w:pPr>
        <w:spacing w:line="360" w:lineRule="auto"/>
        <w:jc w:val="center"/>
        <w:rPr>
          <w:rFonts w:ascii="宋体" w:hAnsi="宋体"/>
          <w:b/>
          <w:sz w:val="44"/>
          <w:szCs w:val="44"/>
        </w:rPr>
      </w:pPr>
      <w:r w:rsidRPr="00404400">
        <w:rPr>
          <w:rFonts w:ascii="宋体" w:hAnsi="宋体" w:hint="eastAsia"/>
          <w:b/>
          <w:sz w:val="44"/>
          <w:szCs w:val="44"/>
        </w:rPr>
        <w:lastRenderedPageBreak/>
        <w:t>目   录</w:t>
      </w:r>
    </w:p>
    <w:p w:rsidR="00471059" w:rsidRPr="00404400" w:rsidRDefault="001A447E">
      <w:pPr>
        <w:pStyle w:val="10"/>
        <w:tabs>
          <w:tab w:val="right" w:leader="dot" w:pos="8869"/>
        </w:tabs>
        <w:rPr>
          <w:rFonts w:ascii="Calibri" w:hAnsi="Calibri"/>
          <w:noProof/>
          <w:szCs w:val="22"/>
        </w:rPr>
      </w:pPr>
      <w:r w:rsidRPr="00404400">
        <w:rPr>
          <w:rFonts w:ascii="宋体" w:hAnsi="宋体" w:hint="eastAsia"/>
          <w:sz w:val="32"/>
          <w:szCs w:val="32"/>
        </w:rPr>
        <w:fldChar w:fldCharType="begin"/>
      </w:r>
      <w:r w:rsidR="005463AE" w:rsidRPr="00404400">
        <w:rPr>
          <w:rFonts w:ascii="宋体" w:hAnsi="宋体" w:hint="eastAsia"/>
          <w:sz w:val="32"/>
          <w:szCs w:val="32"/>
        </w:rPr>
        <w:instrText xml:space="preserve">TOC \o "1-3" \h \z \u </w:instrText>
      </w:r>
      <w:r w:rsidRPr="00404400">
        <w:rPr>
          <w:rFonts w:ascii="宋体" w:hAnsi="宋体" w:hint="eastAsia"/>
          <w:sz w:val="32"/>
          <w:szCs w:val="32"/>
        </w:rPr>
        <w:fldChar w:fldCharType="separate"/>
      </w:r>
      <w:hyperlink w:anchor="_Toc213251773" w:history="1">
        <w:r w:rsidR="005463AE" w:rsidRPr="00404400">
          <w:rPr>
            <w:rFonts w:hint="eastAsia"/>
            <w:noProof/>
          </w:rPr>
          <w:t>第一章竞争性磋</w:t>
        </w:r>
        <w:bookmarkStart w:id="40" w:name="_Hlt216682857"/>
        <w:bookmarkStart w:id="41" w:name="_Hlt216682858"/>
        <w:r w:rsidR="005463AE" w:rsidRPr="00404400">
          <w:rPr>
            <w:rFonts w:hint="eastAsia"/>
            <w:noProof/>
          </w:rPr>
          <w:t>商</w:t>
        </w:r>
        <w:bookmarkEnd w:id="40"/>
        <w:bookmarkEnd w:id="41"/>
        <w:r w:rsidR="005463AE" w:rsidRPr="00404400">
          <w:rPr>
            <w:rFonts w:hint="eastAsia"/>
            <w:noProof/>
          </w:rPr>
          <w:t>公告</w:t>
        </w:r>
        <w:r w:rsidR="005463AE" w:rsidRPr="00404400">
          <w:rPr>
            <w:noProof/>
          </w:rPr>
          <w:tab/>
        </w:r>
        <w:r w:rsidRPr="00404400">
          <w:rPr>
            <w:noProof/>
          </w:rPr>
          <w:fldChar w:fldCharType="begin"/>
        </w:r>
        <w:r w:rsidR="005463AE" w:rsidRPr="00404400">
          <w:rPr>
            <w:noProof/>
          </w:rPr>
          <w:instrText xml:space="preserve"> PAGEREF _Toc213251773 \h </w:instrText>
        </w:r>
        <w:r w:rsidRPr="00404400">
          <w:rPr>
            <w:noProof/>
          </w:rPr>
        </w:r>
        <w:r w:rsidRPr="00404400">
          <w:rPr>
            <w:noProof/>
          </w:rPr>
          <w:fldChar w:fldCharType="separate"/>
        </w:r>
        <w:r w:rsidR="00BF5B7E">
          <w:rPr>
            <w:noProof/>
          </w:rPr>
          <w:t>1</w:t>
        </w:r>
        <w:r w:rsidRPr="00404400">
          <w:rPr>
            <w:noProof/>
          </w:rPr>
          <w:fldChar w:fldCharType="end"/>
        </w:r>
      </w:hyperlink>
    </w:p>
    <w:p w:rsidR="00471059" w:rsidRPr="00404400" w:rsidRDefault="001A447E">
      <w:pPr>
        <w:pStyle w:val="10"/>
        <w:tabs>
          <w:tab w:val="right" w:leader="dot" w:pos="8869"/>
        </w:tabs>
        <w:rPr>
          <w:rFonts w:ascii="Calibri" w:hAnsi="Calibri"/>
          <w:noProof/>
          <w:szCs w:val="22"/>
        </w:rPr>
      </w:pPr>
      <w:hyperlink w:anchor="_Toc213251774" w:history="1">
        <w:r w:rsidR="005463AE" w:rsidRPr="00404400">
          <w:rPr>
            <w:rFonts w:ascii="Cambria" w:hAnsi="Cambria" w:hint="eastAsia"/>
            <w:noProof/>
          </w:rPr>
          <w:t>第二章采购需</w:t>
        </w:r>
        <w:bookmarkStart w:id="42" w:name="_Hlt221126556"/>
        <w:bookmarkStart w:id="43" w:name="_Hlt221126557"/>
        <w:r w:rsidR="005463AE" w:rsidRPr="00404400">
          <w:rPr>
            <w:rFonts w:ascii="Cambria" w:hAnsi="Cambria" w:hint="eastAsia"/>
            <w:noProof/>
          </w:rPr>
          <w:t>求</w:t>
        </w:r>
        <w:bookmarkEnd w:id="42"/>
        <w:bookmarkEnd w:id="43"/>
        <w:r w:rsidR="005463AE" w:rsidRPr="00404400">
          <w:rPr>
            <w:noProof/>
          </w:rPr>
          <w:tab/>
        </w:r>
        <w:r w:rsidRPr="00404400">
          <w:rPr>
            <w:noProof/>
          </w:rPr>
          <w:fldChar w:fldCharType="begin"/>
        </w:r>
        <w:r w:rsidR="005463AE" w:rsidRPr="00404400">
          <w:rPr>
            <w:noProof/>
          </w:rPr>
          <w:instrText xml:space="preserve"> PAGEREF _Toc213251774 \h </w:instrText>
        </w:r>
        <w:r w:rsidRPr="00404400">
          <w:rPr>
            <w:noProof/>
          </w:rPr>
        </w:r>
        <w:r w:rsidRPr="00404400">
          <w:rPr>
            <w:noProof/>
          </w:rPr>
          <w:fldChar w:fldCharType="separate"/>
        </w:r>
        <w:r w:rsidR="00BF5B7E">
          <w:rPr>
            <w:noProof/>
          </w:rPr>
          <w:t>5</w:t>
        </w:r>
        <w:r w:rsidRPr="00404400">
          <w:rPr>
            <w:noProof/>
          </w:rPr>
          <w:fldChar w:fldCharType="end"/>
        </w:r>
      </w:hyperlink>
    </w:p>
    <w:p w:rsidR="00471059" w:rsidRPr="00404400" w:rsidRDefault="001A447E">
      <w:pPr>
        <w:pStyle w:val="10"/>
        <w:tabs>
          <w:tab w:val="right" w:leader="dot" w:pos="8869"/>
        </w:tabs>
        <w:rPr>
          <w:rFonts w:ascii="Calibri" w:hAnsi="Calibri"/>
          <w:noProof/>
          <w:szCs w:val="22"/>
        </w:rPr>
      </w:pPr>
      <w:hyperlink w:anchor="_Toc213251775" w:history="1">
        <w:r w:rsidR="005463AE" w:rsidRPr="00404400">
          <w:rPr>
            <w:rFonts w:ascii="Cambria" w:hAnsi="Cambria" w:hint="eastAsia"/>
            <w:noProof/>
          </w:rPr>
          <w:t>第三章供应商须知</w:t>
        </w:r>
        <w:r w:rsidR="005463AE" w:rsidRPr="00404400">
          <w:rPr>
            <w:noProof/>
          </w:rPr>
          <w:tab/>
        </w:r>
        <w:r w:rsidRPr="00404400">
          <w:rPr>
            <w:noProof/>
          </w:rPr>
          <w:fldChar w:fldCharType="begin"/>
        </w:r>
        <w:r w:rsidR="005463AE" w:rsidRPr="00404400">
          <w:rPr>
            <w:noProof/>
          </w:rPr>
          <w:instrText xml:space="preserve"> PAGEREF _Toc213251775 \h </w:instrText>
        </w:r>
        <w:r w:rsidRPr="00404400">
          <w:rPr>
            <w:noProof/>
          </w:rPr>
        </w:r>
        <w:r w:rsidRPr="00404400">
          <w:rPr>
            <w:noProof/>
          </w:rPr>
          <w:fldChar w:fldCharType="separate"/>
        </w:r>
        <w:r w:rsidR="00BF5B7E">
          <w:rPr>
            <w:noProof/>
          </w:rPr>
          <w:t>13</w:t>
        </w:r>
        <w:r w:rsidRPr="00404400">
          <w:rPr>
            <w:noProof/>
          </w:rPr>
          <w:fldChar w:fldCharType="end"/>
        </w:r>
      </w:hyperlink>
    </w:p>
    <w:p w:rsidR="00471059" w:rsidRPr="00404400" w:rsidRDefault="001A447E">
      <w:pPr>
        <w:pStyle w:val="21"/>
        <w:tabs>
          <w:tab w:val="clear" w:pos="8296"/>
          <w:tab w:val="right" w:leader="dot" w:pos="8869"/>
        </w:tabs>
        <w:ind w:left="420"/>
        <w:rPr>
          <w:rFonts w:ascii="Calibri" w:hAnsi="Calibri"/>
          <w:noProof/>
          <w:szCs w:val="22"/>
        </w:rPr>
      </w:pPr>
      <w:hyperlink w:anchor="_Toc213251776" w:history="1">
        <w:r w:rsidR="005463AE" w:rsidRPr="00404400">
          <w:rPr>
            <w:rFonts w:ascii="宋体" w:hAnsi="宋体" w:hint="eastAsia"/>
            <w:noProof/>
          </w:rPr>
          <w:t>第一节供应商须知前附表</w:t>
        </w:r>
        <w:r w:rsidR="005463AE" w:rsidRPr="00404400">
          <w:rPr>
            <w:noProof/>
          </w:rPr>
          <w:tab/>
        </w:r>
        <w:r w:rsidRPr="00404400">
          <w:rPr>
            <w:noProof/>
          </w:rPr>
          <w:fldChar w:fldCharType="begin"/>
        </w:r>
        <w:r w:rsidR="005463AE" w:rsidRPr="00404400">
          <w:rPr>
            <w:noProof/>
          </w:rPr>
          <w:instrText xml:space="preserve"> PAGEREF _Toc213251776 \h </w:instrText>
        </w:r>
        <w:r w:rsidRPr="00404400">
          <w:rPr>
            <w:noProof/>
          </w:rPr>
        </w:r>
        <w:r w:rsidRPr="00404400">
          <w:rPr>
            <w:noProof/>
          </w:rPr>
          <w:fldChar w:fldCharType="separate"/>
        </w:r>
        <w:r w:rsidR="00BF5B7E">
          <w:rPr>
            <w:noProof/>
          </w:rPr>
          <w:t>13</w:t>
        </w:r>
        <w:r w:rsidRPr="00404400">
          <w:rPr>
            <w:noProof/>
          </w:rPr>
          <w:fldChar w:fldCharType="end"/>
        </w:r>
      </w:hyperlink>
    </w:p>
    <w:p w:rsidR="00471059" w:rsidRPr="00404400" w:rsidRDefault="001A447E">
      <w:pPr>
        <w:pStyle w:val="21"/>
        <w:tabs>
          <w:tab w:val="clear" w:pos="8296"/>
          <w:tab w:val="right" w:leader="dot" w:pos="8869"/>
        </w:tabs>
        <w:ind w:left="420"/>
        <w:rPr>
          <w:rFonts w:ascii="Calibri" w:hAnsi="Calibri"/>
          <w:noProof/>
          <w:szCs w:val="22"/>
        </w:rPr>
      </w:pPr>
      <w:hyperlink w:anchor="_Toc213251777" w:history="1">
        <w:r w:rsidR="005463AE" w:rsidRPr="00404400">
          <w:rPr>
            <w:rFonts w:ascii="宋体" w:hAnsi="宋体" w:hint="eastAsia"/>
            <w:noProof/>
          </w:rPr>
          <w:t>第二节供应商须知正文</w:t>
        </w:r>
        <w:r w:rsidR="005463AE" w:rsidRPr="00404400">
          <w:rPr>
            <w:noProof/>
          </w:rPr>
          <w:tab/>
        </w:r>
        <w:r w:rsidRPr="00404400">
          <w:rPr>
            <w:noProof/>
          </w:rPr>
          <w:fldChar w:fldCharType="begin"/>
        </w:r>
        <w:r w:rsidR="005463AE" w:rsidRPr="00404400">
          <w:rPr>
            <w:noProof/>
          </w:rPr>
          <w:instrText xml:space="preserve"> PAGEREF _Toc213251777 \h </w:instrText>
        </w:r>
        <w:r w:rsidRPr="00404400">
          <w:rPr>
            <w:noProof/>
          </w:rPr>
        </w:r>
        <w:r w:rsidRPr="00404400">
          <w:rPr>
            <w:noProof/>
          </w:rPr>
          <w:fldChar w:fldCharType="separate"/>
        </w:r>
        <w:r w:rsidR="00BF5B7E">
          <w:rPr>
            <w:noProof/>
          </w:rPr>
          <w:t>19</w:t>
        </w:r>
        <w:r w:rsidRPr="00404400">
          <w:rPr>
            <w:noProof/>
          </w:rPr>
          <w:fldChar w:fldCharType="end"/>
        </w:r>
      </w:hyperlink>
    </w:p>
    <w:p w:rsidR="00471059" w:rsidRPr="00404400" w:rsidRDefault="001A447E">
      <w:pPr>
        <w:pStyle w:val="31"/>
        <w:tabs>
          <w:tab w:val="right" w:leader="dot" w:pos="8869"/>
        </w:tabs>
        <w:ind w:left="840"/>
        <w:rPr>
          <w:rFonts w:ascii="Calibri" w:hAnsi="Calibri"/>
          <w:noProof/>
          <w:szCs w:val="22"/>
        </w:rPr>
      </w:pPr>
      <w:hyperlink w:anchor="_Toc213251778" w:history="1">
        <w:r w:rsidR="005463AE" w:rsidRPr="00404400">
          <w:rPr>
            <w:rFonts w:ascii="宋体" w:hAnsi="宋体" w:hint="eastAsia"/>
            <w:noProof/>
          </w:rPr>
          <w:t>一、总则</w:t>
        </w:r>
        <w:r w:rsidR="005463AE" w:rsidRPr="00404400">
          <w:rPr>
            <w:noProof/>
          </w:rPr>
          <w:tab/>
        </w:r>
        <w:r w:rsidRPr="00404400">
          <w:rPr>
            <w:noProof/>
          </w:rPr>
          <w:fldChar w:fldCharType="begin"/>
        </w:r>
        <w:r w:rsidR="005463AE" w:rsidRPr="00404400">
          <w:rPr>
            <w:noProof/>
          </w:rPr>
          <w:instrText xml:space="preserve"> PAGEREF _Toc213251778 \h </w:instrText>
        </w:r>
        <w:r w:rsidRPr="00404400">
          <w:rPr>
            <w:noProof/>
          </w:rPr>
        </w:r>
        <w:r w:rsidRPr="00404400">
          <w:rPr>
            <w:noProof/>
          </w:rPr>
          <w:fldChar w:fldCharType="separate"/>
        </w:r>
        <w:r w:rsidR="00BF5B7E">
          <w:rPr>
            <w:noProof/>
          </w:rPr>
          <w:t>19</w:t>
        </w:r>
        <w:r w:rsidRPr="00404400">
          <w:rPr>
            <w:noProof/>
          </w:rPr>
          <w:fldChar w:fldCharType="end"/>
        </w:r>
      </w:hyperlink>
    </w:p>
    <w:p w:rsidR="00471059" w:rsidRPr="00404400" w:rsidRDefault="001A447E">
      <w:pPr>
        <w:pStyle w:val="31"/>
        <w:tabs>
          <w:tab w:val="right" w:leader="dot" w:pos="8869"/>
        </w:tabs>
        <w:ind w:left="840"/>
        <w:rPr>
          <w:rFonts w:ascii="Calibri" w:hAnsi="Calibri"/>
          <w:noProof/>
          <w:szCs w:val="22"/>
        </w:rPr>
      </w:pPr>
      <w:hyperlink w:anchor="_Toc213251779" w:history="1">
        <w:r w:rsidR="005463AE" w:rsidRPr="00404400">
          <w:rPr>
            <w:rFonts w:ascii="宋体" w:hAnsi="宋体" w:hint="eastAsia"/>
            <w:noProof/>
          </w:rPr>
          <w:t>二、磋商文件</w:t>
        </w:r>
        <w:r w:rsidR="005463AE" w:rsidRPr="00404400">
          <w:rPr>
            <w:noProof/>
          </w:rPr>
          <w:tab/>
        </w:r>
        <w:r w:rsidRPr="00404400">
          <w:rPr>
            <w:noProof/>
          </w:rPr>
          <w:fldChar w:fldCharType="begin"/>
        </w:r>
        <w:r w:rsidR="005463AE" w:rsidRPr="00404400">
          <w:rPr>
            <w:noProof/>
          </w:rPr>
          <w:instrText xml:space="preserve"> PAGEREF _Toc213251779 \h </w:instrText>
        </w:r>
        <w:r w:rsidRPr="00404400">
          <w:rPr>
            <w:noProof/>
          </w:rPr>
        </w:r>
        <w:r w:rsidRPr="00404400">
          <w:rPr>
            <w:noProof/>
          </w:rPr>
          <w:fldChar w:fldCharType="separate"/>
        </w:r>
        <w:r w:rsidR="00BF5B7E">
          <w:rPr>
            <w:noProof/>
          </w:rPr>
          <w:t>21</w:t>
        </w:r>
        <w:r w:rsidRPr="00404400">
          <w:rPr>
            <w:noProof/>
          </w:rPr>
          <w:fldChar w:fldCharType="end"/>
        </w:r>
      </w:hyperlink>
    </w:p>
    <w:p w:rsidR="00471059" w:rsidRPr="00404400" w:rsidRDefault="001A447E">
      <w:pPr>
        <w:pStyle w:val="31"/>
        <w:tabs>
          <w:tab w:val="right" w:leader="dot" w:pos="8869"/>
        </w:tabs>
        <w:ind w:left="840"/>
        <w:rPr>
          <w:rFonts w:ascii="Calibri" w:hAnsi="Calibri"/>
          <w:noProof/>
          <w:szCs w:val="22"/>
        </w:rPr>
      </w:pPr>
      <w:hyperlink w:anchor="_Toc213251780" w:history="1">
        <w:r w:rsidR="005463AE" w:rsidRPr="00404400">
          <w:rPr>
            <w:rFonts w:ascii="宋体" w:hAnsi="宋体" w:hint="eastAsia"/>
            <w:noProof/>
          </w:rPr>
          <w:t>三、响应文件的编制</w:t>
        </w:r>
        <w:r w:rsidR="005463AE" w:rsidRPr="00404400">
          <w:rPr>
            <w:noProof/>
          </w:rPr>
          <w:tab/>
        </w:r>
        <w:r w:rsidRPr="00404400">
          <w:rPr>
            <w:noProof/>
          </w:rPr>
          <w:fldChar w:fldCharType="begin"/>
        </w:r>
        <w:r w:rsidR="005463AE" w:rsidRPr="00404400">
          <w:rPr>
            <w:noProof/>
          </w:rPr>
          <w:instrText xml:space="preserve"> PAGEREF _Toc213251780 \h </w:instrText>
        </w:r>
        <w:r w:rsidRPr="00404400">
          <w:rPr>
            <w:noProof/>
          </w:rPr>
        </w:r>
        <w:r w:rsidRPr="00404400">
          <w:rPr>
            <w:noProof/>
          </w:rPr>
          <w:fldChar w:fldCharType="separate"/>
        </w:r>
        <w:r w:rsidR="00BF5B7E">
          <w:rPr>
            <w:noProof/>
          </w:rPr>
          <w:t>22</w:t>
        </w:r>
        <w:r w:rsidRPr="00404400">
          <w:rPr>
            <w:noProof/>
          </w:rPr>
          <w:fldChar w:fldCharType="end"/>
        </w:r>
      </w:hyperlink>
    </w:p>
    <w:p w:rsidR="00471059" w:rsidRPr="00404400" w:rsidRDefault="001A447E">
      <w:pPr>
        <w:pStyle w:val="31"/>
        <w:tabs>
          <w:tab w:val="right" w:leader="dot" w:pos="8869"/>
        </w:tabs>
        <w:ind w:left="840"/>
        <w:rPr>
          <w:rFonts w:ascii="Calibri" w:hAnsi="Calibri"/>
          <w:noProof/>
          <w:szCs w:val="22"/>
        </w:rPr>
      </w:pPr>
      <w:hyperlink w:anchor="_Toc213251781" w:history="1">
        <w:r w:rsidR="005463AE" w:rsidRPr="00404400">
          <w:rPr>
            <w:rFonts w:ascii="宋体" w:hAnsi="宋体" w:hint="eastAsia"/>
            <w:noProof/>
          </w:rPr>
          <w:t>四、评审及磋商</w:t>
        </w:r>
        <w:r w:rsidR="005463AE" w:rsidRPr="00404400">
          <w:rPr>
            <w:noProof/>
          </w:rPr>
          <w:tab/>
        </w:r>
        <w:r w:rsidRPr="00404400">
          <w:rPr>
            <w:noProof/>
          </w:rPr>
          <w:fldChar w:fldCharType="begin"/>
        </w:r>
        <w:r w:rsidR="005463AE" w:rsidRPr="00404400">
          <w:rPr>
            <w:noProof/>
          </w:rPr>
          <w:instrText xml:space="preserve"> PAGEREF _Toc213251781 \h </w:instrText>
        </w:r>
        <w:r w:rsidRPr="00404400">
          <w:rPr>
            <w:noProof/>
          </w:rPr>
        </w:r>
        <w:r w:rsidRPr="00404400">
          <w:rPr>
            <w:noProof/>
          </w:rPr>
          <w:fldChar w:fldCharType="separate"/>
        </w:r>
        <w:r w:rsidR="00BF5B7E">
          <w:rPr>
            <w:noProof/>
          </w:rPr>
          <w:t>24</w:t>
        </w:r>
        <w:r w:rsidRPr="00404400">
          <w:rPr>
            <w:noProof/>
          </w:rPr>
          <w:fldChar w:fldCharType="end"/>
        </w:r>
      </w:hyperlink>
    </w:p>
    <w:p w:rsidR="00471059" w:rsidRPr="00404400" w:rsidRDefault="001A447E">
      <w:pPr>
        <w:pStyle w:val="31"/>
        <w:tabs>
          <w:tab w:val="right" w:leader="dot" w:pos="8869"/>
        </w:tabs>
        <w:ind w:left="840"/>
        <w:rPr>
          <w:rFonts w:ascii="Calibri" w:hAnsi="Calibri"/>
          <w:noProof/>
          <w:szCs w:val="22"/>
        </w:rPr>
      </w:pPr>
      <w:hyperlink w:anchor="_Toc213251782" w:history="1">
        <w:r w:rsidR="005463AE" w:rsidRPr="00404400">
          <w:rPr>
            <w:rFonts w:ascii="宋体" w:hAnsi="宋体" w:hint="eastAsia"/>
            <w:noProof/>
          </w:rPr>
          <w:t>五、成交及合同</w:t>
        </w:r>
        <w:r w:rsidR="005463AE" w:rsidRPr="00404400">
          <w:rPr>
            <w:noProof/>
          </w:rPr>
          <w:tab/>
        </w:r>
        <w:r w:rsidRPr="00404400">
          <w:rPr>
            <w:noProof/>
          </w:rPr>
          <w:fldChar w:fldCharType="begin"/>
        </w:r>
        <w:r w:rsidR="005463AE" w:rsidRPr="00404400">
          <w:rPr>
            <w:noProof/>
          </w:rPr>
          <w:instrText xml:space="preserve"> PAGEREF _Toc213251782 \h </w:instrText>
        </w:r>
        <w:r w:rsidRPr="00404400">
          <w:rPr>
            <w:noProof/>
          </w:rPr>
        </w:r>
        <w:r w:rsidRPr="00404400">
          <w:rPr>
            <w:noProof/>
          </w:rPr>
          <w:fldChar w:fldCharType="separate"/>
        </w:r>
        <w:r w:rsidR="00BF5B7E">
          <w:rPr>
            <w:noProof/>
          </w:rPr>
          <w:t>25</w:t>
        </w:r>
        <w:r w:rsidRPr="00404400">
          <w:rPr>
            <w:noProof/>
          </w:rPr>
          <w:fldChar w:fldCharType="end"/>
        </w:r>
      </w:hyperlink>
    </w:p>
    <w:p w:rsidR="00471059" w:rsidRPr="00404400" w:rsidRDefault="001A447E">
      <w:pPr>
        <w:pStyle w:val="31"/>
        <w:tabs>
          <w:tab w:val="right" w:leader="dot" w:pos="8869"/>
        </w:tabs>
        <w:ind w:left="840"/>
        <w:rPr>
          <w:rFonts w:ascii="Calibri" w:hAnsi="Calibri"/>
          <w:noProof/>
          <w:szCs w:val="22"/>
        </w:rPr>
      </w:pPr>
      <w:hyperlink w:anchor="_Toc213251783" w:history="1">
        <w:r w:rsidR="005463AE" w:rsidRPr="00404400">
          <w:rPr>
            <w:rFonts w:ascii="宋体" w:hAnsi="宋体" w:hint="eastAsia"/>
            <w:noProof/>
          </w:rPr>
          <w:t>六、验收</w:t>
        </w:r>
        <w:r w:rsidR="005463AE" w:rsidRPr="00404400">
          <w:rPr>
            <w:noProof/>
          </w:rPr>
          <w:tab/>
        </w:r>
        <w:r w:rsidRPr="00404400">
          <w:rPr>
            <w:noProof/>
          </w:rPr>
          <w:fldChar w:fldCharType="begin"/>
        </w:r>
        <w:r w:rsidR="005463AE" w:rsidRPr="00404400">
          <w:rPr>
            <w:noProof/>
          </w:rPr>
          <w:instrText xml:space="preserve"> PAGEREF _Toc213251783 \h </w:instrText>
        </w:r>
        <w:r w:rsidRPr="00404400">
          <w:rPr>
            <w:noProof/>
          </w:rPr>
        </w:r>
        <w:r w:rsidRPr="00404400">
          <w:rPr>
            <w:noProof/>
          </w:rPr>
          <w:fldChar w:fldCharType="separate"/>
        </w:r>
        <w:r w:rsidR="00BF5B7E">
          <w:rPr>
            <w:noProof/>
          </w:rPr>
          <w:t>28</w:t>
        </w:r>
        <w:r w:rsidRPr="00404400">
          <w:rPr>
            <w:noProof/>
          </w:rPr>
          <w:fldChar w:fldCharType="end"/>
        </w:r>
      </w:hyperlink>
    </w:p>
    <w:p w:rsidR="00471059" w:rsidRPr="00404400" w:rsidRDefault="001A447E">
      <w:pPr>
        <w:pStyle w:val="31"/>
        <w:tabs>
          <w:tab w:val="right" w:leader="dot" w:pos="8869"/>
        </w:tabs>
        <w:ind w:left="840"/>
        <w:rPr>
          <w:rFonts w:ascii="Calibri" w:hAnsi="Calibri"/>
          <w:noProof/>
          <w:szCs w:val="22"/>
        </w:rPr>
      </w:pPr>
      <w:hyperlink w:anchor="_Toc213251784" w:history="1">
        <w:r w:rsidR="005463AE" w:rsidRPr="00404400">
          <w:rPr>
            <w:rFonts w:ascii="宋体" w:hAnsi="宋体" w:hint="eastAsia"/>
            <w:noProof/>
          </w:rPr>
          <w:t>七、其他事项</w:t>
        </w:r>
        <w:r w:rsidR="005463AE" w:rsidRPr="00404400">
          <w:rPr>
            <w:noProof/>
          </w:rPr>
          <w:tab/>
        </w:r>
        <w:r w:rsidRPr="00404400">
          <w:rPr>
            <w:noProof/>
          </w:rPr>
          <w:fldChar w:fldCharType="begin"/>
        </w:r>
        <w:r w:rsidR="005463AE" w:rsidRPr="00404400">
          <w:rPr>
            <w:noProof/>
          </w:rPr>
          <w:instrText xml:space="preserve"> PAGEREF _Toc213251784 \h </w:instrText>
        </w:r>
        <w:r w:rsidRPr="00404400">
          <w:rPr>
            <w:noProof/>
          </w:rPr>
        </w:r>
        <w:r w:rsidRPr="00404400">
          <w:rPr>
            <w:noProof/>
          </w:rPr>
          <w:fldChar w:fldCharType="separate"/>
        </w:r>
        <w:r w:rsidR="00BF5B7E">
          <w:rPr>
            <w:noProof/>
          </w:rPr>
          <w:t>28</w:t>
        </w:r>
        <w:r w:rsidRPr="00404400">
          <w:rPr>
            <w:noProof/>
          </w:rPr>
          <w:fldChar w:fldCharType="end"/>
        </w:r>
      </w:hyperlink>
    </w:p>
    <w:p w:rsidR="00471059" w:rsidRPr="00404400" w:rsidRDefault="001A447E">
      <w:pPr>
        <w:pStyle w:val="10"/>
        <w:tabs>
          <w:tab w:val="right" w:leader="dot" w:pos="8869"/>
        </w:tabs>
        <w:rPr>
          <w:rFonts w:ascii="Calibri" w:hAnsi="Calibri"/>
          <w:noProof/>
          <w:szCs w:val="22"/>
        </w:rPr>
      </w:pPr>
      <w:hyperlink w:anchor="_Toc213251785" w:history="1">
        <w:r w:rsidR="005463AE" w:rsidRPr="00404400">
          <w:rPr>
            <w:rFonts w:hint="eastAsia"/>
            <w:noProof/>
          </w:rPr>
          <w:t>第四章评审程序、评审方法和评审标准</w:t>
        </w:r>
        <w:r w:rsidR="005463AE" w:rsidRPr="00404400">
          <w:rPr>
            <w:noProof/>
          </w:rPr>
          <w:tab/>
        </w:r>
        <w:r w:rsidRPr="00404400">
          <w:rPr>
            <w:noProof/>
          </w:rPr>
          <w:fldChar w:fldCharType="begin"/>
        </w:r>
        <w:r w:rsidR="005463AE" w:rsidRPr="00404400">
          <w:rPr>
            <w:noProof/>
          </w:rPr>
          <w:instrText xml:space="preserve"> PAGEREF _Toc213251785 \h </w:instrText>
        </w:r>
        <w:r w:rsidRPr="00404400">
          <w:rPr>
            <w:noProof/>
          </w:rPr>
        </w:r>
        <w:r w:rsidRPr="00404400">
          <w:rPr>
            <w:noProof/>
          </w:rPr>
          <w:fldChar w:fldCharType="separate"/>
        </w:r>
        <w:r w:rsidR="00BF5B7E">
          <w:rPr>
            <w:noProof/>
          </w:rPr>
          <w:t>30</w:t>
        </w:r>
        <w:r w:rsidRPr="00404400">
          <w:rPr>
            <w:noProof/>
          </w:rPr>
          <w:fldChar w:fldCharType="end"/>
        </w:r>
      </w:hyperlink>
    </w:p>
    <w:p w:rsidR="00471059" w:rsidRPr="00404400" w:rsidRDefault="001A447E">
      <w:pPr>
        <w:pStyle w:val="21"/>
        <w:tabs>
          <w:tab w:val="clear" w:pos="8296"/>
          <w:tab w:val="right" w:leader="dot" w:pos="8869"/>
        </w:tabs>
        <w:ind w:left="420"/>
        <w:rPr>
          <w:rFonts w:ascii="Calibri" w:hAnsi="Calibri"/>
          <w:noProof/>
          <w:szCs w:val="22"/>
        </w:rPr>
      </w:pPr>
      <w:hyperlink w:anchor="_Toc213251786" w:history="1">
        <w:r w:rsidR="005463AE" w:rsidRPr="00404400">
          <w:rPr>
            <w:rFonts w:ascii="宋体" w:hAnsi="宋体" w:hint="eastAsia"/>
            <w:noProof/>
          </w:rPr>
          <w:t>第一节评审程序和评审方法</w:t>
        </w:r>
        <w:r w:rsidR="005463AE" w:rsidRPr="00404400">
          <w:rPr>
            <w:noProof/>
          </w:rPr>
          <w:tab/>
        </w:r>
        <w:r w:rsidRPr="00404400">
          <w:rPr>
            <w:noProof/>
          </w:rPr>
          <w:fldChar w:fldCharType="begin"/>
        </w:r>
        <w:r w:rsidR="005463AE" w:rsidRPr="00404400">
          <w:rPr>
            <w:noProof/>
          </w:rPr>
          <w:instrText xml:space="preserve"> PAGEREF _Toc213251786 \h </w:instrText>
        </w:r>
        <w:r w:rsidRPr="00404400">
          <w:rPr>
            <w:noProof/>
          </w:rPr>
        </w:r>
        <w:r w:rsidRPr="00404400">
          <w:rPr>
            <w:noProof/>
          </w:rPr>
          <w:fldChar w:fldCharType="separate"/>
        </w:r>
        <w:r w:rsidR="00BF5B7E">
          <w:rPr>
            <w:noProof/>
          </w:rPr>
          <w:t>30</w:t>
        </w:r>
        <w:r w:rsidRPr="00404400">
          <w:rPr>
            <w:noProof/>
          </w:rPr>
          <w:fldChar w:fldCharType="end"/>
        </w:r>
      </w:hyperlink>
    </w:p>
    <w:p w:rsidR="00471059" w:rsidRPr="00404400" w:rsidRDefault="001A447E">
      <w:pPr>
        <w:pStyle w:val="21"/>
        <w:tabs>
          <w:tab w:val="clear" w:pos="8296"/>
          <w:tab w:val="right" w:leader="dot" w:pos="8869"/>
        </w:tabs>
        <w:ind w:left="420"/>
        <w:rPr>
          <w:rFonts w:ascii="Calibri" w:hAnsi="Calibri"/>
          <w:noProof/>
          <w:szCs w:val="22"/>
        </w:rPr>
      </w:pPr>
      <w:hyperlink w:anchor="_Toc213251787" w:history="1">
        <w:r w:rsidR="005463AE" w:rsidRPr="00404400">
          <w:rPr>
            <w:rFonts w:ascii="宋体" w:hAnsi="宋体" w:hint="eastAsia"/>
            <w:noProof/>
          </w:rPr>
          <w:t>第二节评标报告</w:t>
        </w:r>
        <w:r w:rsidR="005463AE" w:rsidRPr="00404400">
          <w:rPr>
            <w:noProof/>
          </w:rPr>
          <w:tab/>
        </w:r>
        <w:r w:rsidRPr="00404400">
          <w:rPr>
            <w:noProof/>
          </w:rPr>
          <w:fldChar w:fldCharType="begin"/>
        </w:r>
        <w:r w:rsidR="005463AE" w:rsidRPr="00404400">
          <w:rPr>
            <w:noProof/>
          </w:rPr>
          <w:instrText xml:space="preserve"> PAGEREF _Toc213251787 \h </w:instrText>
        </w:r>
        <w:r w:rsidRPr="00404400">
          <w:rPr>
            <w:noProof/>
          </w:rPr>
        </w:r>
        <w:r w:rsidRPr="00404400">
          <w:rPr>
            <w:noProof/>
          </w:rPr>
          <w:fldChar w:fldCharType="separate"/>
        </w:r>
        <w:r w:rsidR="00BF5B7E">
          <w:rPr>
            <w:noProof/>
          </w:rPr>
          <w:t>38</w:t>
        </w:r>
        <w:r w:rsidRPr="00404400">
          <w:rPr>
            <w:noProof/>
          </w:rPr>
          <w:fldChar w:fldCharType="end"/>
        </w:r>
      </w:hyperlink>
    </w:p>
    <w:p w:rsidR="00471059" w:rsidRPr="00404400" w:rsidRDefault="001A447E">
      <w:pPr>
        <w:pStyle w:val="21"/>
        <w:tabs>
          <w:tab w:val="clear" w:pos="8296"/>
          <w:tab w:val="right" w:leader="dot" w:pos="8869"/>
        </w:tabs>
        <w:ind w:left="420"/>
        <w:rPr>
          <w:rFonts w:ascii="Calibri" w:hAnsi="Calibri"/>
          <w:noProof/>
          <w:szCs w:val="22"/>
        </w:rPr>
      </w:pPr>
      <w:hyperlink w:anchor="_Toc213251788" w:history="1">
        <w:r w:rsidR="005463AE" w:rsidRPr="00404400">
          <w:rPr>
            <w:rFonts w:ascii="宋体" w:hAnsi="宋体" w:hint="eastAsia"/>
            <w:noProof/>
          </w:rPr>
          <w:t>第三节评审过程的保密与录像</w:t>
        </w:r>
        <w:r w:rsidR="005463AE" w:rsidRPr="00404400">
          <w:rPr>
            <w:noProof/>
          </w:rPr>
          <w:tab/>
        </w:r>
        <w:r w:rsidRPr="00404400">
          <w:rPr>
            <w:noProof/>
          </w:rPr>
          <w:fldChar w:fldCharType="begin"/>
        </w:r>
        <w:r w:rsidR="005463AE" w:rsidRPr="00404400">
          <w:rPr>
            <w:noProof/>
          </w:rPr>
          <w:instrText xml:space="preserve"> PAGEREF _Toc213251788 \h </w:instrText>
        </w:r>
        <w:r w:rsidRPr="00404400">
          <w:rPr>
            <w:noProof/>
          </w:rPr>
        </w:r>
        <w:r w:rsidRPr="00404400">
          <w:rPr>
            <w:noProof/>
          </w:rPr>
          <w:fldChar w:fldCharType="separate"/>
        </w:r>
        <w:r w:rsidR="00BF5B7E">
          <w:rPr>
            <w:noProof/>
          </w:rPr>
          <w:t>38</w:t>
        </w:r>
        <w:r w:rsidRPr="00404400">
          <w:rPr>
            <w:noProof/>
          </w:rPr>
          <w:fldChar w:fldCharType="end"/>
        </w:r>
      </w:hyperlink>
    </w:p>
    <w:p w:rsidR="00471059" w:rsidRPr="00404400" w:rsidRDefault="001A447E">
      <w:pPr>
        <w:pStyle w:val="10"/>
        <w:tabs>
          <w:tab w:val="right" w:leader="dot" w:pos="8869"/>
        </w:tabs>
        <w:rPr>
          <w:rFonts w:ascii="Calibri" w:hAnsi="Calibri"/>
          <w:noProof/>
          <w:szCs w:val="22"/>
        </w:rPr>
      </w:pPr>
      <w:hyperlink w:anchor="_Toc213251789" w:history="1">
        <w:r w:rsidR="005463AE" w:rsidRPr="00404400">
          <w:rPr>
            <w:rFonts w:hint="eastAsia"/>
            <w:noProof/>
          </w:rPr>
          <w:t>第五章响应文件格式</w:t>
        </w:r>
        <w:r w:rsidR="005463AE" w:rsidRPr="00404400">
          <w:rPr>
            <w:noProof/>
          </w:rPr>
          <w:tab/>
        </w:r>
        <w:r w:rsidRPr="00404400">
          <w:rPr>
            <w:noProof/>
          </w:rPr>
          <w:fldChar w:fldCharType="begin"/>
        </w:r>
        <w:r w:rsidR="005463AE" w:rsidRPr="00404400">
          <w:rPr>
            <w:noProof/>
          </w:rPr>
          <w:instrText xml:space="preserve"> PAGEREF _Toc213251789 \h </w:instrText>
        </w:r>
        <w:r w:rsidRPr="00404400">
          <w:rPr>
            <w:noProof/>
          </w:rPr>
        </w:r>
        <w:r w:rsidRPr="00404400">
          <w:rPr>
            <w:noProof/>
          </w:rPr>
          <w:fldChar w:fldCharType="separate"/>
        </w:r>
        <w:r w:rsidR="00BF5B7E">
          <w:rPr>
            <w:noProof/>
          </w:rPr>
          <w:t>39</w:t>
        </w:r>
        <w:r w:rsidRPr="00404400">
          <w:rPr>
            <w:noProof/>
          </w:rPr>
          <w:fldChar w:fldCharType="end"/>
        </w:r>
      </w:hyperlink>
    </w:p>
    <w:p w:rsidR="00471059" w:rsidRPr="00404400" w:rsidRDefault="001A447E">
      <w:pPr>
        <w:pStyle w:val="21"/>
        <w:tabs>
          <w:tab w:val="clear" w:pos="8296"/>
          <w:tab w:val="right" w:leader="dot" w:pos="8869"/>
        </w:tabs>
        <w:ind w:left="420"/>
        <w:rPr>
          <w:rFonts w:ascii="Calibri" w:hAnsi="Calibri"/>
          <w:noProof/>
          <w:szCs w:val="22"/>
        </w:rPr>
      </w:pPr>
      <w:hyperlink w:anchor="_Toc213251790" w:history="1">
        <w:r w:rsidR="005463AE" w:rsidRPr="00404400">
          <w:rPr>
            <w:rFonts w:ascii="宋体" w:hAnsi="宋体" w:hint="eastAsia"/>
            <w:noProof/>
          </w:rPr>
          <w:t>第一节封面格式</w:t>
        </w:r>
        <w:r w:rsidR="005463AE" w:rsidRPr="00404400">
          <w:rPr>
            <w:noProof/>
          </w:rPr>
          <w:tab/>
        </w:r>
        <w:r w:rsidRPr="00404400">
          <w:rPr>
            <w:noProof/>
          </w:rPr>
          <w:fldChar w:fldCharType="begin"/>
        </w:r>
        <w:r w:rsidR="005463AE" w:rsidRPr="00404400">
          <w:rPr>
            <w:noProof/>
          </w:rPr>
          <w:instrText xml:space="preserve"> PAGEREF _Toc213251790 \h </w:instrText>
        </w:r>
        <w:r w:rsidRPr="00404400">
          <w:rPr>
            <w:noProof/>
          </w:rPr>
        </w:r>
        <w:r w:rsidRPr="00404400">
          <w:rPr>
            <w:noProof/>
          </w:rPr>
          <w:fldChar w:fldCharType="separate"/>
        </w:r>
        <w:r w:rsidR="00BF5B7E">
          <w:rPr>
            <w:noProof/>
          </w:rPr>
          <w:t>40</w:t>
        </w:r>
        <w:r w:rsidRPr="00404400">
          <w:rPr>
            <w:noProof/>
          </w:rPr>
          <w:fldChar w:fldCharType="end"/>
        </w:r>
      </w:hyperlink>
    </w:p>
    <w:p w:rsidR="00471059" w:rsidRPr="00404400" w:rsidRDefault="001A447E">
      <w:pPr>
        <w:pStyle w:val="21"/>
        <w:tabs>
          <w:tab w:val="clear" w:pos="8296"/>
          <w:tab w:val="right" w:leader="dot" w:pos="8869"/>
        </w:tabs>
        <w:ind w:left="420"/>
        <w:rPr>
          <w:rFonts w:ascii="Calibri" w:hAnsi="Calibri"/>
          <w:noProof/>
          <w:szCs w:val="22"/>
        </w:rPr>
      </w:pPr>
      <w:hyperlink w:anchor="_Toc213251791" w:history="1">
        <w:r w:rsidR="005463AE" w:rsidRPr="00404400">
          <w:rPr>
            <w:rFonts w:ascii="宋体" w:hAnsi="宋体" w:hint="eastAsia"/>
            <w:noProof/>
          </w:rPr>
          <w:t>第二节资格证明文件格式</w:t>
        </w:r>
        <w:r w:rsidR="005463AE" w:rsidRPr="00404400">
          <w:rPr>
            <w:noProof/>
          </w:rPr>
          <w:tab/>
        </w:r>
        <w:r w:rsidRPr="00404400">
          <w:rPr>
            <w:noProof/>
          </w:rPr>
          <w:fldChar w:fldCharType="begin"/>
        </w:r>
        <w:r w:rsidR="005463AE" w:rsidRPr="00404400">
          <w:rPr>
            <w:noProof/>
          </w:rPr>
          <w:instrText xml:space="preserve"> PAGEREF _Toc213251791 \h </w:instrText>
        </w:r>
        <w:r w:rsidRPr="00404400">
          <w:rPr>
            <w:noProof/>
          </w:rPr>
        </w:r>
        <w:r w:rsidRPr="00404400">
          <w:rPr>
            <w:noProof/>
          </w:rPr>
          <w:fldChar w:fldCharType="separate"/>
        </w:r>
        <w:r w:rsidR="00BF5B7E">
          <w:rPr>
            <w:noProof/>
          </w:rPr>
          <w:t>41</w:t>
        </w:r>
        <w:r w:rsidRPr="00404400">
          <w:rPr>
            <w:noProof/>
          </w:rPr>
          <w:fldChar w:fldCharType="end"/>
        </w:r>
      </w:hyperlink>
    </w:p>
    <w:p w:rsidR="00471059" w:rsidRPr="00404400" w:rsidRDefault="001A447E">
      <w:pPr>
        <w:pStyle w:val="21"/>
        <w:tabs>
          <w:tab w:val="clear" w:pos="8296"/>
          <w:tab w:val="right" w:leader="dot" w:pos="8869"/>
        </w:tabs>
        <w:ind w:left="420"/>
        <w:rPr>
          <w:rFonts w:ascii="Calibri" w:hAnsi="Calibri"/>
          <w:noProof/>
          <w:szCs w:val="22"/>
        </w:rPr>
      </w:pPr>
      <w:hyperlink w:anchor="_Toc213251792" w:history="1">
        <w:r w:rsidR="005463AE" w:rsidRPr="00404400">
          <w:rPr>
            <w:rFonts w:ascii="宋体" w:hAnsi="宋体" w:hint="eastAsia"/>
            <w:noProof/>
          </w:rPr>
          <w:t>第三节商务技术文件格式</w:t>
        </w:r>
        <w:r w:rsidR="005463AE" w:rsidRPr="00404400">
          <w:rPr>
            <w:noProof/>
          </w:rPr>
          <w:tab/>
        </w:r>
        <w:r w:rsidRPr="00404400">
          <w:rPr>
            <w:noProof/>
          </w:rPr>
          <w:fldChar w:fldCharType="begin"/>
        </w:r>
        <w:r w:rsidR="005463AE" w:rsidRPr="00404400">
          <w:rPr>
            <w:noProof/>
          </w:rPr>
          <w:instrText xml:space="preserve"> PAGEREF _Toc213251792 \h </w:instrText>
        </w:r>
        <w:r w:rsidRPr="00404400">
          <w:rPr>
            <w:noProof/>
          </w:rPr>
        </w:r>
        <w:r w:rsidRPr="00404400">
          <w:rPr>
            <w:noProof/>
          </w:rPr>
          <w:fldChar w:fldCharType="separate"/>
        </w:r>
        <w:r w:rsidR="00BF5B7E">
          <w:rPr>
            <w:noProof/>
          </w:rPr>
          <w:t>49</w:t>
        </w:r>
        <w:r w:rsidRPr="00404400">
          <w:rPr>
            <w:noProof/>
          </w:rPr>
          <w:fldChar w:fldCharType="end"/>
        </w:r>
      </w:hyperlink>
    </w:p>
    <w:p w:rsidR="00471059" w:rsidRPr="00404400" w:rsidRDefault="001A447E">
      <w:pPr>
        <w:pStyle w:val="21"/>
        <w:tabs>
          <w:tab w:val="clear" w:pos="8296"/>
          <w:tab w:val="right" w:leader="dot" w:pos="8869"/>
        </w:tabs>
        <w:ind w:left="420"/>
        <w:rPr>
          <w:rFonts w:ascii="Calibri" w:hAnsi="Calibri"/>
          <w:noProof/>
          <w:szCs w:val="22"/>
        </w:rPr>
      </w:pPr>
      <w:hyperlink w:anchor="_Toc213251793" w:history="1">
        <w:r w:rsidR="005463AE" w:rsidRPr="00404400">
          <w:rPr>
            <w:rFonts w:ascii="宋体" w:hAnsi="宋体" w:hint="eastAsia"/>
            <w:noProof/>
          </w:rPr>
          <w:t>第四节报价文件格式</w:t>
        </w:r>
        <w:r w:rsidR="005463AE" w:rsidRPr="00404400">
          <w:rPr>
            <w:noProof/>
          </w:rPr>
          <w:tab/>
        </w:r>
        <w:r w:rsidRPr="00404400">
          <w:rPr>
            <w:noProof/>
          </w:rPr>
          <w:fldChar w:fldCharType="begin"/>
        </w:r>
        <w:r w:rsidR="005463AE" w:rsidRPr="00404400">
          <w:rPr>
            <w:noProof/>
          </w:rPr>
          <w:instrText xml:space="preserve"> PAGEREF _Toc213251793 \h </w:instrText>
        </w:r>
        <w:r w:rsidRPr="00404400">
          <w:rPr>
            <w:noProof/>
          </w:rPr>
        </w:r>
        <w:r w:rsidRPr="00404400">
          <w:rPr>
            <w:noProof/>
          </w:rPr>
          <w:fldChar w:fldCharType="separate"/>
        </w:r>
        <w:r w:rsidR="00BF5B7E">
          <w:rPr>
            <w:noProof/>
          </w:rPr>
          <w:t>62</w:t>
        </w:r>
        <w:r w:rsidRPr="00404400">
          <w:rPr>
            <w:noProof/>
          </w:rPr>
          <w:fldChar w:fldCharType="end"/>
        </w:r>
      </w:hyperlink>
    </w:p>
    <w:p w:rsidR="00471059" w:rsidRPr="00404400" w:rsidRDefault="001A447E">
      <w:pPr>
        <w:pStyle w:val="21"/>
        <w:tabs>
          <w:tab w:val="clear" w:pos="8296"/>
          <w:tab w:val="right" w:leader="dot" w:pos="8869"/>
        </w:tabs>
        <w:ind w:left="420"/>
        <w:rPr>
          <w:rFonts w:ascii="Calibri" w:hAnsi="Calibri"/>
          <w:noProof/>
          <w:szCs w:val="22"/>
        </w:rPr>
      </w:pPr>
      <w:hyperlink w:anchor="_Toc213251794" w:history="1">
        <w:r w:rsidR="005463AE" w:rsidRPr="00404400">
          <w:rPr>
            <w:rFonts w:ascii="宋体" w:hAnsi="宋体" w:hint="eastAsia"/>
            <w:noProof/>
          </w:rPr>
          <w:t>第五节其他文书、文件格式</w:t>
        </w:r>
        <w:r w:rsidR="005463AE" w:rsidRPr="00404400">
          <w:rPr>
            <w:noProof/>
          </w:rPr>
          <w:tab/>
        </w:r>
        <w:r w:rsidRPr="00404400">
          <w:rPr>
            <w:noProof/>
          </w:rPr>
          <w:fldChar w:fldCharType="begin"/>
        </w:r>
        <w:r w:rsidR="005463AE" w:rsidRPr="00404400">
          <w:rPr>
            <w:noProof/>
          </w:rPr>
          <w:instrText xml:space="preserve"> PAGEREF _Toc213251794 \h </w:instrText>
        </w:r>
        <w:r w:rsidRPr="00404400">
          <w:rPr>
            <w:noProof/>
          </w:rPr>
        </w:r>
        <w:r w:rsidRPr="00404400">
          <w:rPr>
            <w:noProof/>
          </w:rPr>
          <w:fldChar w:fldCharType="separate"/>
        </w:r>
        <w:r w:rsidR="00BF5B7E">
          <w:rPr>
            <w:noProof/>
          </w:rPr>
          <w:t>67</w:t>
        </w:r>
        <w:r w:rsidRPr="00404400">
          <w:rPr>
            <w:noProof/>
          </w:rPr>
          <w:fldChar w:fldCharType="end"/>
        </w:r>
      </w:hyperlink>
    </w:p>
    <w:p w:rsidR="00471059" w:rsidRPr="00404400" w:rsidRDefault="001A447E">
      <w:pPr>
        <w:pStyle w:val="10"/>
        <w:tabs>
          <w:tab w:val="right" w:leader="dot" w:pos="8869"/>
        </w:tabs>
        <w:rPr>
          <w:rFonts w:ascii="Calibri" w:hAnsi="Calibri"/>
          <w:noProof/>
          <w:szCs w:val="22"/>
        </w:rPr>
      </w:pPr>
      <w:hyperlink w:anchor="_Toc213251795" w:history="1">
        <w:r w:rsidR="005463AE" w:rsidRPr="00404400">
          <w:rPr>
            <w:rFonts w:ascii="宋体" w:hAnsi="宋体" w:hint="eastAsia"/>
            <w:noProof/>
          </w:rPr>
          <w:t>第六章合同文本</w:t>
        </w:r>
        <w:r w:rsidR="005463AE" w:rsidRPr="00404400">
          <w:rPr>
            <w:noProof/>
          </w:rPr>
          <w:tab/>
        </w:r>
        <w:r w:rsidRPr="00404400">
          <w:rPr>
            <w:noProof/>
          </w:rPr>
          <w:fldChar w:fldCharType="begin"/>
        </w:r>
        <w:r w:rsidR="005463AE" w:rsidRPr="00404400">
          <w:rPr>
            <w:noProof/>
          </w:rPr>
          <w:instrText xml:space="preserve"> PAGEREF _Toc213251795 \h </w:instrText>
        </w:r>
        <w:r w:rsidRPr="00404400">
          <w:rPr>
            <w:noProof/>
          </w:rPr>
        </w:r>
        <w:r w:rsidRPr="00404400">
          <w:rPr>
            <w:noProof/>
          </w:rPr>
          <w:fldChar w:fldCharType="separate"/>
        </w:r>
        <w:r w:rsidR="00BF5B7E">
          <w:rPr>
            <w:noProof/>
          </w:rPr>
          <w:t>69</w:t>
        </w:r>
        <w:r w:rsidRPr="00404400">
          <w:rPr>
            <w:noProof/>
          </w:rPr>
          <w:fldChar w:fldCharType="end"/>
        </w:r>
      </w:hyperlink>
    </w:p>
    <w:p w:rsidR="00471059" w:rsidRPr="00404400" w:rsidRDefault="001A447E">
      <w:pPr>
        <w:pStyle w:val="21"/>
        <w:tabs>
          <w:tab w:val="clear" w:pos="8296"/>
          <w:tab w:val="right" w:leader="dot" w:pos="8869"/>
        </w:tabs>
        <w:ind w:left="420"/>
        <w:rPr>
          <w:rFonts w:ascii="Calibri" w:hAnsi="Calibri"/>
          <w:noProof/>
          <w:szCs w:val="22"/>
        </w:rPr>
      </w:pPr>
      <w:hyperlink w:anchor="_Toc213251796" w:history="1">
        <w:r w:rsidR="005463AE" w:rsidRPr="00404400">
          <w:rPr>
            <w:rFonts w:ascii="仿宋_GB2312" w:eastAsia="仿宋_GB2312" w:hAnsi="楷体" w:hint="eastAsia"/>
            <w:b/>
            <w:noProof/>
          </w:rPr>
          <w:t>第一部分合同书</w:t>
        </w:r>
        <w:r w:rsidR="005463AE" w:rsidRPr="00404400">
          <w:rPr>
            <w:noProof/>
          </w:rPr>
          <w:tab/>
        </w:r>
        <w:r w:rsidRPr="00404400">
          <w:rPr>
            <w:noProof/>
          </w:rPr>
          <w:fldChar w:fldCharType="begin"/>
        </w:r>
        <w:r w:rsidR="005463AE" w:rsidRPr="00404400">
          <w:rPr>
            <w:noProof/>
          </w:rPr>
          <w:instrText xml:space="preserve"> PAGEREF _Toc213251796 \h </w:instrText>
        </w:r>
        <w:r w:rsidRPr="00404400">
          <w:rPr>
            <w:noProof/>
          </w:rPr>
        </w:r>
        <w:r w:rsidRPr="00404400">
          <w:rPr>
            <w:noProof/>
          </w:rPr>
          <w:fldChar w:fldCharType="separate"/>
        </w:r>
        <w:r w:rsidR="00BF5B7E">
          <w:rPr>
            <w:noProof/>
          </w:rPr>
          <w:t>72</w:t>
        </w:r>
        <w:r w:rsidRPr="00404400">
          <w:rPr>
            <w:noProof/>
          </w:rPr>
          <w:fldChar w:fldCharType="end"/>
        </w:r>
      </w:hyperlink>
    </w:p>
    <w:p w:rsidR="00471059" w:rsidRPr="00404400" w:rsidRDefault="001A447E">
      <w:pPr>
        <w:pStyle w:val="21"/>
        <w:tabs>
          <w:tab w:val="clear" w:pos="8296"/>
          <w:tab w:val="right" w:leader="dot" w:pos="8869"/>
        </w:tabs>
        <w:ind w:left="420"/>
        <w:rPr>
          <w:rFonts w:ascii="Calibri" w:hAnsi="Calibri"/>
          <w:noProof/>
          <w:szCs w:val="22"/>
        </w:rPr>
      </w:pPr>
      <w:hyperlink w:anchor="_Toc213251797" w:history="1">
        <w:r w:rsidR="005463AE" w:rsidRPr="00404400">
          <w:rPr>
            <w:rFonts w:ascii="仿宋_GB2312" w:eastAsia="仿宋_GB2312" w:hAnsi="楷体" w:hint="eastAsia"/>
            <w:b/>
            <w:noProof/>
          </w:rPr>
          <w:t>第三部分合同专用条款</w:t>
        </w:r>
        <w:r w:rsidR="005463AE" w:rsidRPr="00404400">
          <w:rPr>
            <w:noProof/>
          </w:rPr>
          <w:tab/>
        </w:r>
        <w:r w:rsidRPr="00404400">
          <w:rPr>
            <w:noProof/>
          </w:rPr>
          <w:fldChar w:fldCharType="begin"/>
        </w:r>
        <w:r w:rsidR="005463AE" w:rsidRPr="00404400">
          <w:rPr>
            <w:noProof/>
          </w:rPr>
          <w:instrText xml:space="preserve"> PAGEREF _Toc213251797 \h </w:instrText>
        </w:r>
        <w:r w:rsidRPr="00404400">
          <w:rPr>
            <w:noProof/>
          </w:rPr>
        </w:r>
        <w:r w:rsidRPr="00404400">
          <w:rPr>
            <w:noProof/>
          </w:rPr>
          <w:fldChar w:fldCharType="separate"/>
        </w:r>
        <w:r w:rsidR="00BF5B7E">
          <w:rPr>
            <w:noProof/>
          </w:rPr>
          <w:t>80</w:t>
        </w:r>
        <w:r w:rsidRPr="00404400">
          <w:rPr>
            <w:noProof/>
          </w:rPr>
          <w:fldChar w:fldCharType="end"/>
        </w:r>
      </w:hyperlink>
    </w:p>
    <w:p w:rsidR="00471059" w:rsidRPr="00404400" w:rsidRDefault="001A447E">
      <w:pPr>
        <w:pStyle w:val="10"/>
        <w:tabs>
          <w:tab w:val="right" w:leader="dot" w:pos="8869"/>
        </w:tabs>
        <w:rPr>
          <w:rFonts w:ascii="Calibri" w:hAnsi="Calibri"/>
          <w:noProof/>
          <w:szCs w:val="22"/>
        </w:rPr>
      </w:pPr>
      <w:hyperlink w:anchor="_Toc213251798" w:history="1">
        <w:r w:rsidR="005463AE" w:rsidRPr="00404400">
          <w:rPr>
            <w:rFonts w:ascii="宋体" w:hAnsi="宋体" w:cs="仿宋_GB2312" w:hint="eastAsia"/>
            <w:noProof/>
          </w:rPr>
          <w:t>第七章质疑、投诉材料格式</w:t>
        </w:r>
        <w:r w:rsidR="005463AE" w:rsidRPr="00404400">
          <w:rPr>
            <w:noProof/>
          </w:rPr>
          <w:tab/>
        </w:r>
        <w:r w:rsidRPr="00404400">
          <w:rPr>
            <w:noProof/>
          </w:rPr>
          <w:fldChar w:fldCharType="begin"/>
        </w:r>
        <w:r w:rsidR="005463AE" w:rsidRPr="00404400">
          <w:rPr>
            <w:noProof/>
          </w:rPr>
          <w:instrText xml:space="preserve"> PAGEREF _Toc213251798 \h </w:instrText>
        </w:r>
        <w:r w:rsidRPr="00404400">
          <w:rPr>
            <w:noProof/>
          </w:rPr>
        </w:r>
        <w:r w:rsidRPr="00404400">
          <w:rPr>
            <w:noProof/>
          </w:rPr>
          <w:fldChar w:fldCharType="separate"/>
        </w:r>
        <w:r w:rsidR="00BF5B7E">
          <w:rPr>
            <w:noProof/>
          </w:rPr>
          <w:t>83</w:t>
        </w:r>
        <w:r w:rsidRPr="00404400">
          <w:rPr>
            <w:noProof/>
          </w:rPr>
          <w:fldChar w:fldCharType="end"/>
        </w:r>
      </w:hyperlink>
    </w:p>
    <w:p w:rsidR="00471059" w:rsidRPr="00404400" w:rsidRDefault="001A447E">
      <w:pPr>
        <w:pStyle w:val="TOC21"/>
        <w:spacing w:line="360" w:lineRule="auto"/>
        <w:ind w:left="420"/>
        <w:rPr>
          <w:rFonts w:ascii="宋体" w:hAnsi="宋体"/>
          <w:b/>
          <w:sz w:val="32"/>
          <w:szCs w:val="32"/>
        </w:rPr>
      </w:pPr>
      <w:r w:rsidRPr="00404400">
        <w:rPr>
          <w:rFonts w:ascii="宋体" w:hAnsi="宋体" w:hint="eastAsia"/>
          <w:sz w:val="32"/>
          <w:szCs w:val="32"/>
        </w:rPr>
        <w:fldChar w:fldCharType="end"/>
      </w:r>
    </w:p>
    <w:p w:rsidR="00471059" w:rsidRPr="00404400" w:rsidRDefault="00471059">
      <w:pPr>
        <w:spacing w:line="400" w:lineRule="exact"/>
        <w:rPr>
          <w:rFonts w:ascii="宋体" w:hAnsi="宋体"/>
          <w:b/>
          <w:sz w:val="32"/>
          <w:szCs w:val="32"/>
        </w:rPr>
        <w:sectPr w:rsidR="00471059" w:rsidRPr="00404400">
          <w:headerReference w:type="default" r:id="rId10"/>
          <w:footerReference w:type="default" r:id="rId11"/>
          <w:pgSz w:w="11906" w:h="16838"/>
          <w:pgMar w:top="1440" w:right="1440" w:bottom="1440" w:left="1587" w:header="851" w:footer="992" w:gutter="0"/>
          <w:pgNumType w:start="0"/>
          <w:cols w:space="720"/>
          <w:docGrid w:type="lines" w:linePitch="312"/>
        </w:sectPr>
      </w:pPr>
    </w:p>
    <w:p w:rsidR="00471059" w:rsidRPr="00404400" w:rsidRDefault="005463AE">
      <w:pPr>
        <w:pStyle w:val="1"/>
        <w:spacing w:line="400" w:lineRule="exact"/>
        <w:jc w:val="center"/>
      </w:pPr>
      <w:bookmarkStart w:id="44" w:name="_Toc213251773"/>
      <w:r w:rsidRPr="00404400">
        <w:rPr>
          <w:rFonts w:hint="eastAsia"/>
        </w:rPr>
        <w:lastRenderedPageBreak/>
        <w:t>第一章竞争性磋商公告</w:t>
      </w:r>
      <w:bookmarkEnd w:id="44"/>
    </w:p>
    <w:tbl>
      <w:tblPr>
        <w:tblStyle w:val="af1"/>
        <w:tblW w:w="0" w:type="auto"/>
        <w:tblLook w:val="04A0"/>
      </w:tblPr>
      <w:tblGrid>
        <w:gridCol w:w="9286"/>
      </w:tblGrid>
      <w:tr w:rsidR="00471059" w:rsidRPr="00404400">
        <w:tc>
          <w:tcPr>
            <w:tcW w:w="9286" w:type="dxa"/>
          </w:tcPr>
          <w:p w:rsidR="00471059" w:rsidRPr="00404400" w:rsidRDefault="005463AE">
            <w:pPr>
              <w:spacing w:line="400" w:lineRule="exact"/>
              <w:ind w:firstLineChars="200" w:firstLine="420"/>
              <w:rPr>
                <w:rFonts w:ascii="宋体" w:hAnsi="宋体"/>
              </w:rPr>
            </w:pPr>
            <w:r w:rsidRPr="00404400">
              <w:rPr>
                <w:rFonts w:ascii="宋体" w:hAnsi="宋体" w:hint="eastAsia"/>
              </w:rPr>
              <w:t>项目概况</w:t>
            </w:r>
          </w:p>
          <w:p w:rsidR="00471059" w:rsidRPr="00404400" w:rsidRDefault="005463AE" w:rsidP="00241484">
            <w:pPr>
              <w:spacing w:line="400" w:lineRule="exact"/>
              <w:ind w:firstLineChars="200" w:firstLine="420"/>
              <w:rPr>
                <w:rFonts w:ascii="宋体" w:hAnsi="宋体"/>
              </w:rPr>
            </w:pPr>
            <w:r w:rsidRPr="00404400">
              <w:rPr>
                <w:rFonts w:ascii="宋体" w:hAnsi="宋体" w:hint="eastAsia"/>
                <w:u w:val="single"/>
              </w:rPr>
              <w:t>隆安县养老与医疗服务融合试点项目</w:t>
            </w:r>
            <w:r w:rsidRPr="00404400">
              <w:rPr>
                <w:rFonts w:ascii="宋体" w:hAnsi="宋体" w:hint="eastAsia"/>
              </w:rPr>
              <w:t>的潜在供应商应在广西政府采购云平台（https://www.gcy.zfcg.gxzf.gov.cn/）获取（下载）竞争性磋商文件，并于2026年</w:t>
            </w:r>
            <w:r w:rsidR="00241484">
              <w:rPr>
                <w:rFonts w:ascii="宋体" w:hAnsi="宋体" w:hint="eastAsia"/>
              </w:rPr>
              <w:t>7</w:t>
            </w:r>
            <w:r w:rsidRPr="00404400">
              <w:rPr>
                <w:rFonts w:ascii="宋体" w:hAnsi="宋体" w:hint="eastAsia"/>
              </w:rPr>
              <w:t>月</w:t>
            </w:r>
            <w:r w:rsidR="00241484">
              <w:rPr>
                <w:rFonts w:ascii="宋体" w:hAnsi="宋体" w:hint="eastAsia"/>
              </w:rPr>
              <w:t>21</w:t>
            </w:r>
            <w:r w:rsidRPr="00404400">
              <w:rPr>
                <w:rFonts w:ascii="宋体" w:hAnsi="宋体" w:hint="eastAsia"/>
              </w:rPr>
              <w:t>日</w:t>
            </w:r>
            <w:r w:rsidR="00241484">
              <w:rPr>
                <w:rFonts w:ascii="宋体" w:hAnsi="宋体" w:hint="eastAsia"/>
              </w:rPr>
              <w:t>10</w:t>
            </w:r>
            <w:r w:rsidRPr="00404400">
              <w:rPr>
                <w:rFonts w:ascii="宋体" w:hAnsi="宋体" w:hint="eastAsia"/>
              </w:rPr>
              <w:t>点</w:t>
            </w:r>
            <w:r w:rsidR="00241484">
              <w:rPr>
                <w:rFonts w:ascii="宋体" w:hAnsi="宋体" w:hint="eastAsia"/>
              </w:rPr>
              <w:t>3</w:t>
            </w:r>
            <w:r w:rsidRPr="00404400">
              <w:rPr>
                <w:rFonts w:ascii="宋体" w:hAnsi="宋体"/>
              </w:rPr>
              <w:t>0</w:t>
            </w:r>
            <w:r w:rsidRPr="00404400">
              <w:rPr>
                <w:rFonts w:ascii="宋体" w:hAnsi="宋体" w:hint="eastAsia"/>
              </w:rPr>
              <w:t>分（北京时间）前提交响应文件。</w:t>
            </w:r>
          </w:p>
        </w:tc>
      </w:tr>
    </w:tbl>
    <w:p w:rsidR="00471059" w:rsidRPr="00404400" w:rsidRDefault="00471059">
      <w:pPr>
        <w:spacing w:line="400" w:lineRule="exact"/>
        <w:ind w:firstLineChars="200" w:firstLine="480"/>
        <w:rPr>
          <w:rFonts w:ascii="黑体" w:eastAsia="黑体" w:hAnsi="黑体" w:cs="宋体"/>
          <w:bCs/>
          <w:sz w:val="24"/>
        </w:rPr>
      </w:pPr>
    </w:p>
    <w:p w:rsidR="00471059" w:rsidRPr="00404400" w:rsidRDefault="005463AE">
      <w:pPr>
        <w:spacing w:line="400" w:lineRule="exact"/>
        <w:ind w:firstLineChars="200" w:firstLine="480"/>
      </w:pPr>
      <w:r w:rsidRPr="00404400">
        <w:rPr>
          <w:rFonts w:ascii="黑体" w:eastAsia="黑体" w:hAnsi="黑体" w:cs="宋体" w:hint="eastAsia"/>
          <w:bCs/>
          <w:sz w:val="24"/>
        </w:rPr>
        <w:t>一、项目基本情况</w:t>
      </w:r>
    </w:p>
    <w:p w:rsidR="00471059" w:rsidRPr="00404400" w:rsidRDefault="005463AE">
      <w:pPr>
        <w:spacing w:line="400" w:lineRule="exact"/>
        <w:ind w:firstLineChars="200" w:firstLine="420"/>
        <w:rPr>
          <w:rFonts w:ascii="宋体" w:hAnsi="宋体"/>
          <w:szCs w:val="21"/>
        </w:rPr>
      </w:pPr>
      <w:r w:rsidRPr="00404400">
        <w:rPr>
          <w:rFonts w:ascii="宋体" w:hAnsi="宋体" w:hint="eastAsia"/>
        </w:rPr>
        <w:t>1.项目编号：</w:t>
      </w:r>
      <w:r w:rsidR="00DD29C5" w:rsidRPr="00404400">
        <w:rPr>
          <w:rFonts w:ascii="宋体" w:hAnsi="宋体"/>
        </w:rPr>
        <w:t>NNZC2026-C3-230062-YZLZ</w:t>
      </w:r>
      <w:r w:rsidRPr="00404400">
        <w:rPr>
          <w:rFonts w:ascii="宋体" w:hAnsi="宋体" w:hint="eastAsia"/>
        </w:rPr>
        <w:t>（采购计划编号：</w:t>
      </w:r>
      <w:r w:rsidR="00DD29C5" w:rsidRPr="00404400">
        <w:rPr>
          <w:rFonts w:ascii="宋体" w:hAnsi="宋体"/>
        </w:rPr>
        <w:t>LAZC2026-C3-00739</w:t>
      </w:r>
      <w:r w:rsidRPr="00404400">
        <w:rPr>
          <w:rFonts w:ascii="宋体" w:hAnsi="宋体" w:hint="eastAsia"/>
        </w:rPr>
        <w:t>）</w:t>
      </w:r>
    </w:p>
    <w:p w:rsidR="00471059" w:rsidRPr="00404400" w:rsidRDefault="005463AE">
      <w:pPr>
        <w:spacing w:line="400" w:lineRule="exact"/>
        <w:ind w:firstLineChars="200" w:firstLine="420"/>
        <w:rPr>
          <w:rFonts w:ascii="宋体" w:hAnsi="宋体"/>
          <w:szCs w:val="21"/>
        </w:rPr>
      </w:pPr>
      <w:r w:rsidRPr="00404400">
        <w:rPr>
          <w:rFonts w:ascii="宋体" w:hAnsi="宋体" w:hint="eastAsia"/>
          <w:szCs w:val="21"/>
        </w:rPr>
        <w:t>2.项目名称：隆安县养老与医疗服务融合试点项目</w:t>
      </w:r>
    </w:p>
    <w:p w:rsidR="00471059" w:rsidRPr="00404400" w:rsidRDefault="005463AE">
      <w:pPr>
        <w:spacing w:line="400" w:lineRule="exact"/>
        <w:ind w:firstLineChars="200" w:firstLine="420"/>
        <w:rPr>
          <w:rFonts w:ascii="宋体" w:hAnsi="宋体"/>
          <w:szCs w:val="21"/>
        </w:rPr>
      </w:pPr>
      <w:r w:rsidRPr="00404400">
        <w:rPr>
          <w:rFonts w:ascii="宋体" w:hAnsi="宋体" w:hint="eastAsia"/>
          <w:szCs w:val="21"/>
        </w:rPr>
        <w:t>3.采购方式：竞争性磋商</w:t>
      </w:r>
    </w:p>
    <w:p w:rsidR="00471059" w:rsidRPr="00404400" w:rsidRDefault="005463AE">
      <w:pPr>
        <w:spacing w:line="400" w:lineRule="exact"/>
        <w:ind w:firstLineChars="200" w:firstLine="420"/>
        <w:rPr>
          <w:rFonts w:ascii="宋体" w:hAnsi="宋体"/>
          <w:szCs w:val="21"/>
        </w:rPr>
      </w:pPr>
      <w:r w:rsidRPr="00404400">
        <w:rPr>
          <w:rFonts w:ascii="宋体" w:hAnsi="宋体" w:hint="eastAsia"/>
          <w:szCs w:val="21"/>
        </w:rPr>
        <w:t>4.预算金额：100万元</w:t>
      </w:r>
    </w:p>
    <w:p w:rsidR="00471059" w:rsidRPr="00404400" w:rsidRDefault="005463AE">
      <w:pPr>
        <w:spacing w:line="400" w:lineRule="exact"/>
        <w:ind w:firstLineChars="200" w:firstLine="420"/>
        <w:rPr>
          <w:rFonts w:ascii="宋体" w:hAnsi="宋体"/>
          <w:szCs w:val="21"/>
        </w:rPr>
      </w:pPr>
      <w:r w:rsidRPr="00404400">
        <w:rPr>
          <w:rFonts w:ascii="宋体" w:hAnsi="宋体" w:hint="eastAsia"/>
          <w:szCs w:val="21"/>
        </w:rPr>
        <w:t>5.最高限价：100万元</w:t>
      </w:r>
    </w:p>
    <w:p w:rsidR="00471059" w:rsidRPr="00404400" w:rsidRDefault="005463AE">
      <w:pPr>
        <w:spacing w:line="400" w:lineRule="exact"/>
        <w:ind w:firstLineChars="200" w:firstLine="420"/>
        <w:rPr>
          <w:rFonts w:ascii="宋体" w:hAnsi="宋体"/>
          <w:szCs w:val="21"/>
        </w:rPr>
      </w:pPr>
      <w:r w:rsidRPr="00404400">
        <w:rPr>
          <w:rFonts w:ascii="宋体" w:hAnsi="宋体" w:hint="eastAsia"/>
          <w:szCs w:val="21"/>
        </w:rPr>
        <w:t>6.采购需求：</w:t>
      </w:r>
    </w:p>
    <w:tbl>
      <w:tblPr>
        <w:tblW w:w="5000" w:type="pct"/>
        <w:tblBorders>
          <w:top w:val="single" w:sz="4" w:space="0" w:color="auto"/>
          <w:left w:val="single" w:sz="4" w:space="0" w:color="auto"/>
          <w:bottom w:val="single" w:sz="4" w:space="0" w:color="auto"/>
          <w:right w:val="single" w:sz="4" w:space="0" w:color="auto"/>
        </w:tblBorders>
        <w:tblLook w:val="04A0"/>
      </w:tblPr>
      <w:tblGrid>
        <w:gridCol w:w="2050"/>
        <w:gridCol w:w="1020"/>
        <w:gridCol w:w="6216"/>
      </w:tblGrid>
      <w:tr w:rsidR="00471059" w:rsidRPr="00404400">
        <w:tc>
          <w:tcPr>
            <w:tcW w:w="2050" w:type="dxa"/>
            <w:tcBorders>
              <w:top w:val="single" w:sz="4" w:space="0" w:color="auto"/>
              <w:left w:val="single" w:sz="4" w:space="0" w:color="auto"/>
              <w:bottom w:val="single" w:sz="4" w:space="0" w:color="auto"/>
              <w:right w:val="single" w:sz="4" w:space="0" w:color="auto"/>
              <w:tl2br w:val="nil"/>
              <w:tr2bl w:val="nil"/>
            </w:tcBorders>
            <w:vAlign w:val="center"/>
          </w:tcPr>
          <w:p w:rsidR="00471059" w:rsidRPr="00404400" w:rsidRDefault="005463AE">
            <w:pPr>
              <w:snapToGrid w:val="0"/>
              <w:spacing w:line="400" w:lineRule="exact"/>
              <w:jc w:val="center"/>
              <w:rPr>
                <w:rFonts w:ascii="宋体" w:hAnsi="宋体"/>
                <w:szCs w:val="21"/>
              </w:rPr>
            </w:pPr>
            <w:r w:rsidRPr="00404400">
              <w:rPr>
                <w:rFonts w:ascii="宋体" w:hAnsi="宋体" w:hint="eastAsia"/>
                <w:szCs w:val="21"/>
              </w:rPr>
              <w:t>标的的名称</w:t>
            </w:r>
          </w:p>
        </w:tc>
        <w:tc>
          <w:tcPr>
            <w:tcW w:w="1020" w:type="dxa"/>
            <w:tcBorders>
              <w:top w:val="single" w:sz="4" w:space="0" w:color="auto"/>
              <w:left w:val="single" w:sz="4" w:space="0" w:color="auto"/>
              <w:bottom w:val="single" w:sz="4" w:space="0" w:color="auto"/>
              <w:right w:val="single" w:sz="4" w:space="0" w:color="auto"/>
              <w:tl2br w:val="nil"/>
              <w:tr2bl w:val="nil"/>
            </w:tcBorders>
            <w:vAlign w:val="center"/>
          </w:tcPr>
          <w:p w:rsidR="00471059" w:rsidRPr="00404400" w:rsidRDefault="005463AE">
            <w:pPr>
              <w:snapToGrid w:val="0"/>
              <w:spacing w:line="400" w:lineRule="exact"/>
              <w:jc w:val="center"/>
              <w:rPr>
                <w:rFonts w:ascii="宋体" w:hAnsi="宋体"/>
                <w:szCs w:val="21"/>
              </w:rPr>
            </w:pPr>
            <w:r w:rsidRPr="00404400">
              <w:rPr>
                <w:rFonts w:ascii="宋体" w:hAnsi="宋体" w:hint="eastAsia"/>
                <w:szCs w:val="21"/>
              </w:rPr>
              <w:t>数量</w:t>
            </w:r>
          </w:p>
          <w:p w:rsidR="00471059" w:rsidRPr="00404400" w:rsidRDefault="005463AE">
            <w:pPr>
              <w:snapToGrid w:val="0"/>
              <w:spacing w:line="400" w:lineRule="exact"/>
              <w:jc w:val="center"/>
              <w:rPr>
                <w:rFonts w:ascii="宋体" w:hAnsi="宋体"/>
                <w:szCs w:val="21"/>
              </w:rPr>
            </w:pPr>
            <w:r w:rsidRPr="00404400">
              <w:rPr>
                <w:rFonts w:ascii="宋体" w:hAnsi="宋体" w:hint="eastAsia"/>
                <w:szCs w:val="21"/>
              </w:rPr>
              <w:t>及单位</w:t>
            </w:r>
          </w:p>
        </w:tc>
        <w:tc>
          <w:tcPr>
            <w:tcW w:w="6216" w:type="dxa"/>
            <w:tcBorders>
              <w:top w:val="single" w:sz="4" w:space="0" w:color="auto"/>
              <w:left w:val="single" w:sz="4" w:space="0" w:color="auto"/>
              <w:bottom w:val="single" w:sz="4" w:space="0" w:color="auto"/>
              <w:right w:val="single" w:sz="4" w:space="0" w:color="auto"/>
              <w:tl2br w:val="nil"/>
              <w:tr2bl w:val="nil"/>
            </w:tcBorders>
            <w:vAlign w:val="center"/>
          </w:tcPr>
          <w:p w:rsidR="00471059" w:rsidRPr="00404400" w:rsidRDefault="005463AE">
            <w:pPr>
              <w:snapToGrid w:val="0"/>
              <w:spacing w:line="400" w:lineRule="exact"/>
              <w:jc w:val="center"/>
              <w:rPr>
                <w:rFonts w:ascii="宋体" w:hAnsi="宋体"/>
                <w:szCs w:val="21"/>
              </w:rPr>
            </w:pPr>
            <w:r w:rsidRPr="00404400">
              <w:rPr>
                <w:rFonts w:ascii="宋体" w:hAnsi="宋体" w:hint="eastAsia"/>
                <w:szCs w:val="21"/>
              </w:rPr>
              <w:t>简要技术需求或者服务要求</w:t>
            </w:r>
          </w:p>
        </w:tc>
      </w:tr>
      <w:tr w:rsidR="00471059" w:rsidRPr="00404400">
        <w:trPr>
          <w:trHeight w:val="90"/>
        </w:trPr>
        <w:tc>
          <w:tcPr>
            <w:tcW w:w="2050" w:type="dxa"/>
            <w:tcBorders>
              <w:top w:val="single" w:sz="4" w:space="0" w:color="auto"/>
              <w:left w:val="single" w:sz="4" w:space="0" w:color="auto"/>
              <w:bottom w:val="single" w:sz="4" w:space="0" w:color="auto"/>
              <w:right w:val="single" w:sz="4" w:space="0" w:color="auto"/>
              <w:tl2br w:val="nil"/>
              <w:tr2bl w:val="nil"/>
            </w:tcBorders>
            <w:vAlign w:val="center"/>
          </w:tcPr>
          <w:p w:rsidR="00471059" w:rsidRPr="00404400" w:rsidRDefault="005463AE">
            <w:pPr>
              <w:snapToGrid w:val="0"/>
              <w:spacing w:line="400" w:lineRule="exact"/>
              <w:jc w:val="left"/>
              <w:rPr>
                <w:rFonts w:ascii="宋体" w:hAnsi="宋体"/>
                <w:szCs w:val="21"/>
              </w:rPr>
            </w:pPr>
            <w:r w:rsidRPr="00404400">
              <w:rPr>
                <w:rFonts w:ascii="宋体" w:hAnsi="宋体" w:hint="eastAsia"/>
                <w:szCs w:val="21"/>
              </w:rPr>
              <w:t>隆安县养老与医疗服务融合试点项目</w:t>
            </w:r>
          </w:p>
        </w:tc>
        <w:tc>
          <w:tcPr>
            <w:tcW w:w="1020" w:type="dxa"/>
            <w:tcBorders>
              <w:top w:val="single" w:sz="4" w:space="0" w:color="auto"/>
              <w:left w:val="single" w:sz="4" w:space="0" w:color="auto"/>
              <w:bottom w:val="single" w:sz="4" w:space="0" w:color="auto"/>
              <w:right w:val="single" w:sz="4" w:space="0" w:color="auto"/>
              <w:tl2br w:val="nil"/>
              <w:tr2bl w:val="nil"/>
            </w:tcBorders>
            <w:vAlign w:val="center"/>
          </w:tcPr>
          <w:p w:rsidR="00471059" w:rsidRPr="00404400" w:rsidRDefault="005463AE">
            <w:pPr>
              <w:snapToGrid w:val="0"/>
              <w:spacing w:line="400" w:lineRule="exact"/>
              <w:jc w:val="center"/>
              <w:rPr>
                <w:rFonts w:ascii="宋体" w:hAnsi="宋体"/>
                <w:szCs w:val="21"/>
              </w:rPr>
            </w:pPr>
            <w:r w:rsidRPr="00404400">
              <w:rPr>
                <w:rFonts w:ascii="宋体" w:hAnsi="宋体" w:hint="eastAsia"/>
                <w:szCs w:val="21"/>
              </w:rPr>
              <w:t>1项</w:t>
            </w:r>
          </w:p>
        </w:tc>
        <w:tc>
          <w:tcPr>
            <w:tcW w:w="6216" w:type="dxa"/>
            <w:tcBorders>
              <w:top w:val="single" w:sz="4" w:space="0" w:color="auto"/>
              <w:left w:val="single" w:sz="4" w:space="0" w:color="auto"/>
              <w:bottom w:val="single" w:sz="4" w:space="0" w:color="auto"/>
              <w:right w:val="single" w:sz="4" w:space="0" w:color="auto"/>
              <w:tl2br w:val="nil"/>
              <w:tr2bl w:val="nil"/>
            </w:tcBorders>
            <w:vAlign w:val="center"/>
          </w:tcPr>
          <w:p w:rsidR="00471059" w:rsidRPr="00404400" w:rsidRDefault="005463AE">
            <w:pPr>
              <w:snapToGrid w:val="0"/>
              <w:spacing w:line="400" w:lineRule="exact"/>
              <w:rPr>
                <w:rFonts w:ascii="宋体" w:hAnsi="宋体"/>
                <w:szCs w:val="21"/>
              </w:rPr>
            </w:pPr>
            <w:r w:rsidRPr="00404400">
              <w:rPr>
                <w:rFonts w:ascii="宋体" w:hAnsi="宋体" w:hint="eastAsia"/>
                <w:szCs w:val="21"/>
              </w:rPr>
              <w:t>一、总体服务目标</w:t>
            </w:r>
          </w:p>
          <w:p w:rsidR="00471059" w:rsidRPr="00404400" w:rsidRDefault="005463AE">
            <w:pPr>
              <w:snapToGrid w:val="0"/>
              <w:spacing w:line="400" w:lineRule="exact"/>
              <w:rPr>
                <w:rFonts w:ascii="宋体" w:hAnsi="宋体"/>
                <w:szCs w:val="21"/>
              </w:rPr>
            </w:pPr>
            <w:r w:rsidRPr="00404400">
              <w:rPr>
                <w:rFonts w:ascii="宋体" w:hAnsi="宋体" w:hint="eastAsia"/>
                <w:szCs w:val="21"/>
              </w:rPr>
              <w:t>供应商需按“1+1+3+1+N”模式构建县乡村三级养老服务网络，即“1个医康养服务资源联合体+1个嵌入式社区居家养老服务中心+3个服务网络架构+1套基层组织运行制度+N个基层医养志愿互助员”，实现县域医疗养老资源全域整合、精准供给与智能匹配，形成可复制推广的服务模式，确保各项量化成效指标达标。</w:t>
            </w:r>
          </w:p>
          <w:p w:rsidR="00471059" w:rsidRPr="00404400" w:rsidRDefault="005463AE">
            <w:pPr>
              <w:snapToGrid w:val="0"/>
              <w:spacing w:line="400" w:lineRule="exact"/>
              <w:rPr>
                <w:rFonts w:ascii="宋体" w:hAnsi="宋体"/>
                <w:szCs w:val="21"/>
              </w:rPr>
            </w:pPr>
            <w:r w:rsidRPr="00404400">
              <w:rPr>
                <w:rFonts w:ascii="宋体" w:hAnsi="宋体" w:hint="eastAsia"/>
                <w:szCs w:val="21"/>
              </w:rPr>
              <w:t>二、服务内容</w:t>
            </w:r>
          </w:p>
          <w:p w:rsidR="00471059" w:rsidRPr="00404400" w:rsidRDefault="005463AE">
            <w:pPr>
              <w:snapToGrid w:val="0"/>
              <w:spacing w:line="400" w:lineRule="exact"/>
              <w:rPr>
                <w:rFonts w:ascii="宋体" w:hAnsi="宋体"/>
                <w:szCs w:val="21"/>
              </w:rPr>
            </w:pPr>
            <w:r w:rsidRPr="00404400">
              <w:rPr>
                <w:rFonts w:ascii="宋体" w:hAnsi="宋体" w:hint="eastAsia"/>
                <w:szCs w:val="21"/>
              </w:rPr>
              <w:t>（一）医康养服务资源联合体建设与运营</w:t>
            </w:r>
          </w:p>
          <w:p w:rsidR="00471059" w:rsidRPr="00404400" w:rsidRDefault="005463AE">
            <w:pPr>
              <w:snapToGrid w:val="0"/>
              <w:spacing w:line="400" w:lineRule="exact"/>
              <w:rPr>
                <w:rFonts w:ascii="宋体" w:hAnsi="宋体"/>
                <w:szCs w:val="21"/>
              </w:rPr>
            </w:pPr>
            <w:r w:rsidRPr="00404400">
              <w:rPr>
                <w:rFonts w:ascii="宋体" w:hAnsi="宋体" w:hint="eastAsia"/>
                <w:szCs w:val="21"/>
              </w:rPr>
              <w:t>牵头统筹县民政局、卫健局指定的养老机构（县养老院、社会福利院等）、医疗机构（县人民医院、中医院、乡镇卫生院等）、村级老年协会等主体，搭建开放共享的资源联合体。</w:t>
            </w:r>
          </w:p>
          <w:p w:rsidR="00471059" w:rsidRPr="00404400" w:rsidRDefault="005463AE">
            <w:pPr>
              <w:snapToGrid w:val="0"/>
              <w:spacing w:line="400" w:lineRule="exact"/>
              <w:rPr>
                <w:rFonts w:ascii="宋体" w:hAnsi="宋体"/>
                <w:szCs w:val="21"/>
              </w:rPr>
            </w:pPr>
            <w:r w:rsidRPr="00404400">
              <w:rPr>
                <w:rFonts w:ascii="宋体" w:hAnsi="宋体" w:hint="eastAsia"/>
                <w:szCs w:val="21"/>
              </w:rPr>
              <w:t>实现老年人健康档案数据、探访关爱数据、养老服务数据的多方实时共享，提供一体化、全链条医康养综合服务。</w:t>
            </w:r>
          </w:p>
          <w:p w:rsidR="00471059" w:rsidRPr="00404400" w:rsidRDefault="005463AE">
            <w:pPr>
              <w:snapToGrid w:val="0"/>
              <w:spacing w:line="400" w:lineRule="exact"/>
              <w:rPr>
                <w:rFonts w:ascii="宋体" w:hAnsi="宋体"/>
                <w:szCs w:val="21"/>
              </w:rPr>
            </w:pPr>
            <w:r w:rsidRPr="00404400">
              <w:rPr>
                <w:rFonts w:ascii="宋体" w:hAnsi="宋体" w:hint="eastAsia"/>
                <w:szCs w:val="21"/>
              </w:rPr>
              <w:t>……具体详见采购需求。</w:t>
            </w:r>
          </w:p>
        </w:tc>
      </w:tr>
      <w:tr w:rsidR="00471059" w:rsidRPr="00404400">
        <w:tc>
          <w:tcPr>
            <w:tcW w:w="9286"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471059" w:rsidRPr="00404400" w:rsidRDefault="005463AE">
            <w:pPr>
              <w:pStyle w:val="a4"/>
              <w:spacing w:line="400" w:lineRule="exact"/>
              <w:ind w:firstLine="0"/>
              <w:rPr>
                <w:rFonts w:ascii="宋体" w:hAnsi="宋体"/>
                <w:szCs w:val="21"/>
              </w:rPr>
            </w:pPr>
            <w:r w:rsidRPr="00404400">
              <w:rPr>
                <w:rFonts w:ascii="宋体" w:hAnsi="宋体" w:hint="eastAsia"/>
                <w:szCs w:val="21"/>
              </w:rPr>
              <w:t>合同履行期限：详见竞争性磋商文件。</w:t>
            </w:r>
          </w:p>
        </w:tc>
      </w:tr>
    </w:tbl>
    <w:p w:rsidR="00471059" w:rsidRPr="00404400" w:rsidRDefault="005463AE">
      <w:pPr>
        <w:spacing w:line="400" w:lineRule="exact"/>
        <w:ind w:firstLineChars="200" w:firstLine="420"/>
        <w:rPr>
          <w:rFonts w:ascii="宋体" w:hAnsi="宋体"/>
          <w:szCs w:val="21"/>
        </w:rPr>
      </w:pPr>
      <w:r w:rsidRPr="00404400">
        <w:rPr>
          <w:rFonts w:ascii="宋体" w:hAnsi="宋体" w:hint="eastAsia"/>
          <w:szCs w:val="21"/>
        </w:rPr>
        <w:t>7.本项目是否接受联合体：□是，</w:t>
      </w:r>
      <w:r w:rsidRPr="00404400">
        <w:rPr>
          <w:rFonts w:ascii="MS Mincho" w:hAnsi="MS Mincho" w:cs="MS Mincho" w:hint="eastAsia"/>
          <w:sz w:val="22"/>
          <w:szCs w:val="22"/>
        </w:rPr>
        <w:t>☑</w:t>
      </w:r>
      <w:r w:rsidRPr="00404400">
        <w:rPr>
          <w:rFonts w:ascii="宋体" w:hAnsi="宋体" w:hint="eastAsia"/>
          <w:szCs w:val="21"/>
        </w:rPr>
        <w:t>否。</w:t>
      </w:r>
    </w:p>
    <w:p w:rsidR="00471059" w:rsidRPr="00404400" w:rsidRDefault="005463AE">
      <w:pPr>
        <w:spacing w:line="400" w:lineRule="exact"/>
        <w:ind w:firstLineChars="200" w:firstLine="482"/>
        <w:rPr>
          <w:rFonts w:ascii="黑体" w:eastAsia="黑体" w:hAnsi="黑体" w:cs="宋体"/>
          <w:bCs/>
          <w:sz w:val="24"/>
        </w:rPr>
      </w:pPr>
      <w:r w:rsidRPr="00404400">
        <w:rPr>
          <w:rFonts w:ascii="黑体" w:eastAsia="黑体" w:hAnsi="黑体" w:cs="宋体" w:hint="eastAsia"/>
          <w:b/>
          <w:kern w:val="44"/>
          <w:sz w:val="24"/>
        </w:rPr>
        <w:t>二、供应商的资格条件</w:t>
      </w:r>
    </w:p>
    <w:p w:rsidR="00471059" w:rsidRPr="00404400" w:rsidRDefault="005463AE">
      <w:pPr>
        <w:spacing w:line="400" w:lineRule="exact"/>
        <w:ind w:firstLineChars="200" w:firstLine="420"/>
        <w:rPr>
          <w:rFonts w:ascii="宋体" w:hAnsi="宋体"/>
          <w:szCs w:val="21"/>
        </w:rPr>
      </w:pPr>
      <w:r w:rsidRPr="00404400">
        <w:rPr>
          <w:rFonts w:ascii="宋体" w:hAnsi="宋体" w:hint="eastAsia"/>
          <w:szCs w:val="21"/>
        </w:rPr>
        <w:t>1.满足《中华人民共和国政府采购法》第二十二条规定；</w:t>
      </w:r>
    </w:p>
    <w:p w:rsidR="00471059" w:rsidRPr="00404400" w:rsidRDefault="005463AE">
      <w:pPr>
        <w:spacing w:line="400" w:lineRule="exact"/>
        <w:ind w:firstLineChars="200" w:firstLine="420"/>
        <w:rPr>
          <w:rFonts w:ascii="宋体" w:hAnsi="宋体"/>
          <w:szCs w:val="21"/>
        </w:rPr>
      </w:pPr>
      <w:r w:rsidRPr="00404400">
        <w:rPr>
          <w:rFonts w:ascii="宋体" w:hAnsi="宋体" w:hint="eastAsia"/>
          <w:szCs w:val="21"/>
        </w:rPr>
        <w:t>2.落实政府采购政策需满足的资格要求：</w:t>
      </w:r>
    </w:p>
    <w:p w:rsidR="00471059" w:rsidRPr="00404400" w:rsidRDefault="005463AE">
      <w:pPr>
        <w:spacing w:line="400" w:lineRule="exact"/>
        <w:ind w:firstLineChars="200" w:firstLine="420"/>
        <w:rPr>
          <w:rFonts w:ascii="宋体" w:hAnsi="宋体"/>
          <w:szCs w:val="21"/>
        </w:rPr>
      </w:pPr>
      <w:r w:rsidRPr="00404400">
        <w:rPr>
          <w:rFonts w:ascii="Segoe UI Symbol" w:hAnsi="Segoe UI Symbol" w:cs="Segoe UI Symbol"/>
          <w:szCs w:val="21"/>
        </w:rPr>
        <w:lastRenderedPageBreak/>
        <w:t>☑</w:t>
      </w:r>
      <w:r w:rsidR="00DD29C5" w:rsidRPr="00404400">
        <w:rPr>
          <w:rFonts w:ascii="宋体" w:hAnsi="宋体" w:hint="eastAsia"/>
          <w:szCs w:val="21"/>
        </w:rPr>
        <w:t>专门面向</w:t>
      </w:r>
      <w:r w:rsidRPr="00404400">
        <w:rPr>
          <w:rFonts w:ascii="宋体" w:hAnsi="宋体" w:hint="eastAsia"/>
          <w:szCs w:val="21"/>
        </w:rPr>
        <w:t>小微企业采购的项目（供应商应为小型或微型企业、监狱企业、残疾人福利性单位）</w:t>
      </w:r>
    </w:p>
    <w:p w:rsidR="00471059" w:rsidRPr="00404400" w:rsidRDefault="005463AE">
      <w:pPr>
        <w:spacing w:line="400" w:lineRule="exact"/>
        <w:ind w:firstLineChars="200" w:firstLine="440"/>
        <w:rPr>
          <w:rFonts w:ascii="宋体" w:hAnsi="宋体"/>
          <w:szCs w:val="21"/>
        </w:rPr>
      </w:pPr>
      <w:r w:rsidRPr="00404400">
        <w:rPr>
          <w:rFonts w:ascii="Segoe UI Symbol" w:hAnsi="Segoe UI Symbol" w:cs="Segoe UI Symbol" w:hint="eastAsia"/>
          <w:sz w:val="22"/>
          <w:szCs w:val="22"/>
        </w:rPr>
        <w:t>□</w:t>
      </w:r>
      <w:r w:rsidRPr="00404400">
        <w:rPr>
          <w:rFonts w:ascii="宋体" w:hAnsi="宋体" w:hint="eastAsia"/>
          <w:szCs w:val="21"/>
        </w:rPr>
        <w:t>非专门面向中小企业采购的项目</w:t>
      </w:r>
    </w:p>
    <w:p w:rsidR="00471059" w:rsidRPr="00404400" w:rsidRDefault="005463AE">
      <w:pPr>
        <w:spacing w:line="400" w:lineRule="exact"/>
        <w:ind w:firstLineChars="200" w:firstLine="420"/>
        <w:rPr>
          <w:rFonts w:ascii="宋体" w:hAnsi="宋体"/>
          <w:szCs w:val="21"/>
        </w:rPr>
      </w:pPr>
      <w:r w:rsidRPr="00404400">
        <w:rPr>
          <w:rFonts w:ascii="宋体" w:hAnsi="宋体" w:hint="eastAsia"/>
          <w:szCs w:val="21"/>
        </w:rPr>
        <w:t>3.本项目的特定资格要求：无。</w:t>
      </w:r>
    </w:p>
    <w:p w:rsidR="00471059" w:rsidRPr="00404400" w:rsidRDefault="005463AE">
      <w:pPr>
        <w:widowControl/>
        <w:spacing w:line="400" w:lineRule="exact"/>
        <w:ind w:firstLineChars="200" w:firstLine="420"/>
        <w:rPr>
          <w:rFonts w:ascii="宋体" w:hAnsi="宋体"/>
          <w:szCs w:val="21"/>
        </w:rPr>
      </w:pPr>
      <w:r w:rsidRPr="00404400">
        <w:rPr>
          <w:rFonts w:ascii="宋体" w:hAnsi="宋体" w:hint="eastAsia"/>
          <w:szCs w:val="21"/>
        </w:rPr>
        <w:t>4.本项目的特定条件：无。</w:t>
      </w:r>
    </w:p>
    <w:p w:rsidR="00471059" w:rsidRPr="00404400" w:rsidRDefault="005463AE">
      <w:pPr>
        <w:snapToGrid w:val="0"/>
        <w:spacing w:line="400" w:lineRule="exact"/>
        <w:ind w:firstLineChars="200" w:firstLine="420"/>
        <w:jc w:val="left"/>
        <w:rPr>
          <w:rFonts w:ascii="宋体" w:hAnsi="宋体"/>
          <w:szCs w:val="21"/>
        </w:rPr>
      </w:pPr>
      <w:r w:rsidRPr="00404400">
        <w:rPr>
          <w:rFonts w:ascii="宋体" w:hAnsi="宋体" w:hint="eastAsia"/>
          <w:szCs w:val="21"/>
        </w:rPr>
        <w:t>5.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rsidR="00471059" w:rsidRPr="00404400" w:rsidRDefault="005463AE">
      <w:pPr>
        <w:spacing w:line="400" w:lineRule="exact"/>
        <w:ind w:firstLineChars="200" w:firstLine="420"/>
        <w:rPr>
          <w:rFonts w:ascii="宋体" w:hAnsi="宋体"/>
          <w:szCs w:val="21"/>
        </w:rPr>
      </w:pPr>
      <w:r w:rsidRPr="00404400">
        <w:rPr>
          <w:rFonts w:ascii="宋体" w:hAnsi="宋体" w:hint="eastAsia"/>
          <w:szCs w:val="21"/>
        </w:rPr>
        <w:t>6.对在“信用中国”网站（www.creditchina.gov.cn） 、中国政府采购网（www.ccgp.gov.cn）被列入失信被执行人、重大税收违法失信主体、政府采购严重违法失信行为记录名单及其他不符合《中华人民共和国政府采购法》第二十二条规定条件的供应商，不得参与政府采购活动。</w:t>
      </w:r>
    </w:p>
    <w:p w:rsidR="00471059" w:rsidRPr="00404400" w:rsidRDefault="005463AE">
      <w:pPr>
        <w:spacing w:line="400" w:lineRule="exact"/>
        <w:ind w:firstLineChars="200" w:firstLine="420"/>
        <w:rPr>
          <w:rFonts w:ascii="宋体" w:hAnsi="宋体"/>
          <w:szCs w:val="21"/>
        </w:rPr>
      </w:pPr>
      <w:r w:rsidRPr="00404400">
        <w:rPr>
          <w:rFonts w:ascii="宋体" w:hAnsi="宋体" w:hint="eastAsia"/>
          <w:szCs w:val="21"/>
        </w:rPr>
        <w:t>7.应具备良好的商业信誉和健全的财务会计制度，企业没有处于被责令停业，财产被接管、冻结或破产状态，竞标资格被暂停或取消，无国家禁止市场准入等情形；（如联合体竞标的，各方必须满足要求）</w:t>
      </w:r>
    </w:p>
    <w:p w:rsidR="00471059" w:rsidRPr="00404400" w:rsidRDefault="005463AE">
      <w:pPr>
        <w:spacing w:line="400" w:lineRule="exact"/>
        <w:ind w:firstLineChars="200" w:firstLine="482"/>
        <w:rPr>
          <w:rFonts w:ascii="黑体" w:eastAsia="黑体" w:hAnsi="黑体"/>
          <w:b/>
          <w:bCs/>
          <w:sz w:val="24"/>
        </w:rPr>
      </w:pPr>
      <w:r w:rsidRPr="00404400">
        <w:rPr>
          <w:rFonts w:ascii="黑体" w:eastAsia="黑体" w:hAnsi="黑体" w:hint="eastAsia"/>
          <w:b/>
          <w:bCs/>
          <w:sz w:val="24"/>
        </w:rPr>
        <w:t>三、获取竞争性磋商文件</w:t>
      </w:r>
    </w:p>
    <w:p w:rsidR="00471059" w:rsidRPr="00404400" w:rsidRDefault="005463AE">
      <w:pPr>
        <w:spacing w:line="400" w:lineRule="exact"/>
        <w:ind w:firstLineChars="200" w:firstLine="420"/>
        <w:rPr>
          <w:rFonts w:ascii="宋体" w:hAnsi="宋体"/>
          <w:szCs w:val="21"/>
        </w:rPr>
      </w:pPr>
      <w:r w:rsidRPr="00404400">
        <w:rPr>
          <w:rFonts w:ascii="宋体" w:hAnsi="宋体" w:hint="eastAsia"/>
          <w:szCs w:val="21"/>
        </w:rPr>
        <w:t>时间：自公告发布之日。</w:t>
      </w:r>
    </w:p>
    <w:p w:rsidR="00471059" w:rsidRPr="00404400" w:rsidRDefault="005463AE">
      <w:pPr>
        <w:spacing w:line="400" w:lineRule="exact"/>
        <w:ind w:firstLineChars="200" w:firstLine="420"/>
        <w:rPr>
          <w:rFonts w:ascii="宋体" w:hAnsi="宋体"/>
          <w:b/>
          <w:bCs/>
          <w:sz w:val="24"/>
        </w:rPr>
      </w:pPr>
      <w:r w:rsidRPr="00404400">
        <w:rPr>
          <w:rFonts w:ascii="宋体" w:hAnsi="宋体" w:hint="eastAsia"/>
          <w:szCs w:val="21"/>
        </w:rPr>
        <w:t>获取方式：网上下载。本项目不发放纸质采购文件，供应商可自行在广西政府采购云平台（https://www.gcy.zfcg.gxzf.gov.cn/）下载采购文件（操作路径：登录广西政府采购云平台-项目采购-获取采购文件-找到本项目-点击“申请获取采购文件”），电子响应文件制作需要基于广西政府采购云平台（https://www.gcy.zfcg.gxzf.gov.cn/）获取的采购文件编制。</w:t>
      </w:r>
    </w:p>
    <w:p w:rsidR="00471059" w:rsidRPr="00404400" w:rsidRDefault="005463AE">
      <w:pPr>
        <w:snapToGrid w:val="0"/>
        <w:spacing w:line="400" w:lineRule="exact"/>
        <w:ind w:firstLineChars="200" w:firstLine="420"/>
        <w:rPr>
          <w:rFonts w:ascii="宋体" w:hAnsi="宋体"/>
          <w:szCs w:val="21"/>
        </w:rPr>
      </w:pPr>
      <w:r w:rsidRPr="00404400">
        <w:rPr>
          <w:rFonts w:ascii="宋体" w:hAnsi="宋体" w:hint="eastAsia"/>
          <w:szCs w:val="21"/>
        </w:rPr>
        <w:t>售价：0元。</w:t>
      </w:r>
    </w:p>
    <w:p w:rsidR="00471059" w:rsidRPr="00404400" w:rsidRDefault="005463AE">
      <w:pPr>
        <w:spacing w:line="400" w:lineRule="exact"/>
        <w:ind w:firstLineChars="200" w:firstLine="482"/>
        <w:rPr>
          <w:rFonts w:ascii="黑体" w:eastAsia="黑体" w:hAnsi="黑体"/>
          <w:b/>
          <w:bCs/>
          <w:sz w:val="24"/>
        </w:rPr>
      </w:pPr>
      <w:r w:rsidRPr="00404400">
        <w:rPr>
          <w:rFonts w:ascii="黑体" w:eastAsia="黑体" w:hAnsi="黑体" w:hint="eastAsia"/>
          <w:b/>
          <w:bCs/>
          <w:sz w:val="24"/>
        </w:rPr>
        <w:t>四、响应文件提交</w:t>
      </w:r>
    </w:p>
    <w:p w:rsidR="00471059" w:rsidRPr="00404400" w:rsidRDefault="005463AE">
      <w:pPr>
        <w:spacing w:line="400" w:lineRule="exact"/>
        <w:ind w:firstLineChars="200" w:firstLine="420"/>
        <w:rPr>
          <w:rFonts w:ascii="宋体" w:hAnsi="宋体"/>
          <w:szCs w:val="21"/>
        </w:rPr>
      </w:pPr>
      <w:r w:rsidRPr="00404400">
        <w:rPr>
          <w:rFonts w:hint="eastAsia"/>
        </w:rPr>
        <w:t>1.</w:t>
      </w:r>
      <w:r w:rsidRPr="00404400">
        <w:rPr>
          <w:rFonts w:hint="eastAsia"/>
        </w:rPr>
        <w:t>首次</w:t>
      </w:r>
      <w:r w:rsidRPr="00404400">
        <w:rPr>
          <w:rFonts w:ascii="宋体" w:hAnsi="宋体" w:hint="eastAsia"/>
          <w:szCs w:val="21"/>
        </w:rPr>
        <w:t>响应</w:t>
      </w:r>
      <w:r w:rsidRPr="00404400">
        <w:rPr>
          <w:rFonts w:hint="eastAsia"/>
        </w:rPr>
        <w:t>文件提交截止时间（北京时间）：</w:t>
      </w:r>
      <w:r w:rsidRPr="00404400">
        <w:rPr>
          <w:rFonts w:ascii="宋体" w:hAnsi="宋体" w:hint="eastAsia"/>
          <w:szCs w:val="21"/>
        </w:rPr>
        <w:t>2026年</w:t>
      </w:r>
      <w:r w:rsidR="00241484">
        <w:rPr>
          <w:rFonts w:ascii="宋体" w:hAnsi="宋体" w:hint="eastAsia"/>
          <w:szCs w:val="21"/>
        </w:rPr>
        <w:t>7</w:t>
      </w:r>
      <w:r w:rsidRPr="00404400">
        <w:rPr>
          <w:rFonts w:ascii="宋体" w:hAnsi="宋体" w:hint="eastAsia"/>
          <w:szCs w:val="21"/>
        </w:rPr>
        <w:t>月</w:t>
      </w:r>
      <w:r w:rsidR="00241484">
        <w:rPr>
          <w:rFonts w:ascii="宋体" w:hAnsi="宋体" w:hint="eastAsia"/>
          <w:szCs w:val="21"/>
        </w:rPr>
        <w:t>21</w:t>
      </w:r>
      <w:r w:rsidRPr="00404400">
        <w:rPr>
          <w:rFonts w:ascii="宋体" w:hAnsi="宋体" w:hint="eastAsia"/>
          <w:szCs w:val="21"/>
        </w:rPr>
        <w:t>日</w:t>
      </w:r>
      <w:r w:rsidR="00241484">
        <w:rPr>
          <w:rFonts w:ascii="宋体" w:hAnsi="宋体" w:hint="eastAsia"/>
          <w:szCs w:val="21"/>
        </w:rPr>
        <w:t>10</w:t>
      </w:r>
      <w:r w:rsidRPr="00404400">
        <w:rPr>
          <w:rFonts w:ascii="宋体" w:hAnsi="宋体" w:hint="eastAsia"/>
          <w:szCs w:val="21"/>
        </w:rPr>
        <w:t>点</w:t>
      </w:r>
      <w:r w:rsidR="00241484">
        <w:rPr>
          <w:rFonts w:ascii="宋体" w:hAnsi="宋体" w:hint="eastAsia"/>
          <w:szCs w:val="21"/>
        </w:rPr>
        <w:t>30</w:t>
      </w:r>
      <w:r w:rsidRPr="00404400">
        <w:rPr>
          <w:rFonts w:ascii="宋体" w:hAnsi="宋体" w:hint="eastAsia"/>
          <w:szCs w:val="21"/>
        </w:rPr>
        <w:t>分（北京时间）</w:t>
      </w:r>
    </w:p>
    <w:p w:rsidR="00471059" w:rsidRPr="00404400" w:rsidRDefault="005463AE">
      <w:pPr>
        <w:spacing w:line="400" w:lineRule="exact"/>
        <w:ind w:firstLineChars="200" w:firstLine="420"/>
        <w:rPr>
          <w:rFonts w:ascii="宋体" w:hAnsi="宋体"/>
          <w:szCs w:val="21"/>
        </w:rPr>
      </w:pPr>
      <w:r w:rsidRPr="00404400">
        <w:rPr>
          <w:rFonts w:ascii="宋体" w:hAnsi="宋体" w:hint="eastAsia"/>
          <w:szCs w:val="21"/>
        </w:rPr>
        <w:t>2.首次响应文件提交地点：</w:t>
      </w:r>
    </w:p>
    <w:p w:rsidR="00471059" w:rsidRPr="00404400" w:rsidRDefault="005463AE">
      <w:pPr>
        <w:widowControl/>
        <w:spacing w:line="400" w:lineRule="exact"/>
        <w:ind w:firstLineChars="200" w:firstLine="420"/>
        <w:jc w:val="left"/>
        <w:rPr>
          <w:rFonts w:ascii="宋体" w:hAnsi="宋体"/>
          <w:szCs w:val="21"/>
        </w:rPr>
      </w:pPr>
      <w:r w:rsidRPr="00404400">
        <w:rPr>
          <w:rFonts w:ascii="宋体" w:hAnsi="宋体" w:hint="eastAsia"/>
          <w:szCs w:val="21"/>
        </w:rPr>
        <w:t>（1）响应文件提交方式：本项目为南宁市全流程电子化项目，通过广西政府采购云平台（https://www.gcy.zfcg.gxzf.gov.cn/）实行在线电子响应，供应商应先安装“广西政府采购云平台电子交易客户端”（请自行前往广西政府采购云平台进行下载），并按照本项目采购文件和广西政府采购云平台的要求编制、加密后在响应文件提交截止时间前通过网络上传至南宁市本级广西政府采购云平台，</w:t>
      </w:r>
      <w:r w:rsidRPr="00404400">
        <w:rPr>
          <w:rFonts w:ascii="宋体" w:hAnsi="宋体" w:hint="eastAsia"/>
          <w:b/>
          <w:szCs w:val="21"/>
        </w:rPr>
        <w:t>供应商在广西政府采购云平台提交电子版响应文件时，请填写参加远程采购活动经办人联系方式，</w:t>
      </w:r>
      <w:r w:rsidRPr="00404400">
        <w:rPr>
          <w:rFonts w:ascii="宋体" w:hAnsi="宋体" w:hint="eastAsia"/>
          <w:szCs w:val="21"/>
        </w:rPr>
        <w:t>电子响应文件具体操作流程详见本公告附件2。</w:t>
      </w:r>
    </w:p>
    <w:p w:rsidR="00471059" w:rsidRPr="00404400" w:rsidRDefault="005463AE">
      <w:pPr>
        <w:widowControl/>
        <w:spacing w:line="400" w:lineRule="exact"/>
        <w:ind w:firstLineChars="200" w:firstLine="420"/>
        <w:jc w:val="left"/>
        <w:rPr>
          <w:rFonts w:ascii="宋体" w:hAnsi="宋体"/>
          <w:szCs w:val="21"/>
        </w:rPr>
      </w:pPr>
      <w:r w:rsidRPr="00404400">
        <w:rPr>
          <w:rFonts w:ascii="宋体" w:hAnsi="宋体" w:hint="eastAsia"/>
          <w:szCs w:val="21"/>
        </w:rPr>
        <w:t>（2）未进行网上注册并办理数字证书（CA认证）的供应商将无法参与本项目政府采购活动，潜在供应商应当在响应文件提交截止时间前，完成电子交易平台上的CA数字证书办理（申领流程见本公告附件1）及响应文件的提交。完成CA数字证书办理预计7日左右，</w:t>
      </w:r>
      <w:r w:rsidRPr="00404400">
        <w:rPr>
          <w:rFonts w:ascii="宋体" w:hAnsi="宋体" w:cs="宋体" w:hint="eastAsia"/>
          <w:szCs w:val="21"/>
        </w:rPr>
        <w:t>供应商只需办理其中一家CA数字证书及签章</w:t>
      </w:r>
      <w:r w:rsidRPr="00404400">
        <w:rPr>
          <w:rFonts w:ascii="宋体" w:hAnsi="宋体" w:hint="eastAsia"/>
          <w:szCs w:val="21"/>
        </w:rPr>
        <w:t>。</w:t>
      </w:r>
    </w:p>
    <w:p w:rsidR="00471059" w:rsidRPr="00404400" w:rsidRDefault="005463AE">
      <w:pPr>
        <w:widowControl/>
        <w:spacing w:line="400" w:lineRule="exact"/>
        <w:ind w:firstLineChars="200" w:firstLine="420"/>
        <w:jc w:val="left"/>
        <w:rPr>
          <w:rFonts w:ascii="宋体" w:hAnsi="宋体"/>
          <w:szCs w:val="21"/>
        </w:rPr>
      </w:pPr>
      <w:r w:rsidRPr="00404400">
        <w:rPr>
          <w:rFonts w:ascii="宋体" w:hAnsi="宋体" w:hint="eastAsia"/>
          <w:szCs w:val="21"/>
        </w:rPr>
        <w:t>（3）为确保网上操作合法、有效和安全，请供应商确保在电子响应过程中能够对相关数据电文进行加密和使用电子签章，妥善保管CA数字证书并使用有效的CA数字证书参与整个采购活动。</w:t>
      </w:r>
    </w:p>
    <w:p w:rsidR="00471059" w:rsidRPr="00404400" w:rsidRDefault="005463AE">
      <w:pPr>
        <w:spacing w:line="400" w:lineRule="exact"/>
        <w:ind w:firstLineChars="200" w:firstLine="420"/>
        <w:rPr>
          <w:rFonts w:ascii="宋体" w:hAnsi="宋体"/>
          <w:bCs/>
          <w:szCs w:val="21"/>
        </w:rPr>
      </w:pPr>
      <w:r w:rsidRPr="00404400">
        <w:rPr>
          <w:rFonts w:ascii="宋体" w:hAnsi="宋体" w:hint="eastAsia"/>
          <w:bCs/>
          <w:szCs w:val="21"/>
        </w:rPr>
        <w:t>注：供应商应当在首次响应文件提交截止时间前完成电子响应文件的上传、递交，响应文件提</w:t>
      </w:r>
      <w:r w:rsidRPr="00404400">
        <w:rPr>
          <w:rFonts w:ascii="宋体" w:hAnsi="宋体" w:hint="eastAsia"/>
          <w:bCs/>
          <w:szCs w:val="21"/>
        </w:rPr>
        <w:lastRenderedPageBreak/>
        <w:t>交截止时间前可以补充、修改或者撤回响应文件。补充或者修改响应文件的，应当先行撤回原文件，补充、修改后重新上传、递交。响应截止时间前未完成上传、递交的，视为撤回响应文件。响应文件提交截止时间以后上传递交的响应文件的，广西政府采购云平台将予以拒收。</w:t>
      </w:r>
    </w:p>
    <w:p w:rsidR="00471059" w:rsidRPr="00404400" w:rsidRDefault="005463AE">
      <w:pPr>
        <w:snapToGrid w:val="0"/>
        <w:spacing w:line="400" w:lineRule="exact"/>
        <w:ind w:firstLineChars="200" w:firstLine="420"/>
        <w:rPr>
          <w:rFonts w:ascii="宋体" w:hAnsi="宋体" w:cs="宋体"/>
          <w:kern w:val="0"/>
          <w:szCs w:val="21"/>
        </w:rPr>
      </w:pPr>
      <w:r w:rsidRPr="00404400">
        <w:rPr>
          <w:rFonts w:ascii="宋体" w:hAnsi="宋体" w:cs="宋体" w:hint="eastAsia"/>
          <w:kern w:val="0"/>
          <w:szCs w:val="21"/>
        </w:rPr>
        <w:t>3.CA证书在线解密：首次响应文件开启时，须供应商携带制作响应文件时用来加密的有效数字证书（CA认证）登录广西政府采购云平台电子开标大厅现场按规定时间对加密的响应文件进行解密</w:t>
      </w:r>
      <w:r w:rsidRPr="00404400">
        <w:rPr>
          <w:rFonts w:ascii="宋体" w:hAnsi="宋体" w:cs="宋体" w:hint="eastAsia"/>
          <w:szCs w:val="21"/>
        </w:rPr>
        <w:t>，未能按要求进行解密的，由此产生的后果由供应商自行承担。</w:t>
      </w:r>
    </w:p>
    <w:p w:rsidR="00471059" w:rsidRPr="00404400" w:rsidRDefault="005463AE">
      <w:pPr>
        <w:snapToGrid w:val="0"/>
        <w:spacing w:line="400" w:lineRule="exact"/>
        <w:ind w:firstLineChars="200" w:firstLine="420"/>
        <w:rPr>
          <w:rFonts w:ascii="宋体" w:hAnsi="宋体" w:cs="宋体"/>
          <w:kern w:val="0"/>
          <w:szCs w:val="21"/>
        </w:rPr>
      </w:pPr>
      <w:r w:rsidRPr="00404400">
        <w:rPr>
          <w:rFonts w:ascii="宋体" w:hAnsi="宋体" w:cs="宋体" w:hint="eastAsia"/>
          <w:kern w:val="0"/>
          <w:szCs w:val="21"/>
        </w:rPr>
        <w:t>4.供应商需要在具备摄像头及语音功能且互联网网络状况良好的电脑登录广西政府采购云平台远程开标大厅参与本次磋商，否则后果自负。</w:t>
      </w:r>
    </w:p>
    <w:p w:rsidR="00471059" w:rsidRPr="00404400" w:rsidRDefault="005463AE">
      <w:pPr>
        <w:spacing w:line="400" w:lineRule="exact"/>
        <w:ind w:firstLineChars="200" w:firstLine="482"/>
        <w:rPr>
          <w:rFonts w:ascii="黑体" w:eastAsia="黑体" w:hAnsi="黑体"/>
          <w:b/>
          <w:bCs/>
          <w:sz w:val="24"/>
        </w:rPr>
      </w:pPr>
      <w:r w:rsidRPr="00404400">
        <w:rPr>
          <w:rFonts w:ascii="黑体" w:eastAsia="黑体" w:hAnsi="黑体" w:hint="eastAsia"/>
          <w:b/>
          <w:bCs/>
          <w:sz w:val="24"/>
        </w:rPr>
        <w:t>五、开启（首次响应文件开启时间）</w:t>
      </w:r>
    </w:p>
    <w:p w:rsidR="00471059" w:rsidRPr="00404400" w:rsidRDefault="005463AE">
      <w:pPr>
        <w:spacing w:line="400" w:lineRule="exact"/>
        <w:ind w:firstLineChars="200" w:firstLine="420"/>
        <w:rPr>
          <w:rFonts w:ascii="宋体" w:hAnsi="宋体"/>
          <w:bCs/>
          <w:szCs w:val="21"/>
        </w:rPr>
      </w:pPr>
      <w:r w:rsidRPr="00404400">
        <w:rPr>
          <w:rFonts w:ascii="宋体" w:hAnsi="宋体" w:hint="eastAsia"/>
          <w:szCs w:val="21"/>
        </w:rPr>
        <w:t>1.时间：2026年</w:t>
      </w:r>
      <w:r w:rsidR="00241484">
        <w:rPr>
          <w:rFonts w:ascii="宋体" w:hAnsi="宋体" w:hint="eastAsia"/>
          <w:szCs w:val="21"/>
        </w:rPr>
        <w:t>7</w:t>
      </w:r>
      <w:r w:rsidRPr="00404400">
        <w:rPr>
          <w:rFonts w:ascii="宋体" w:hAnsi="宋体" w:hint="eastAsia"/>
          <w:szCs w:val="21"/>
        </w:rPr>
        <w:t>月</w:t>
      </w:r>
      <w:r w:rsidR="00241484">
        <w:rPr>
          <w:rFonts w:ascii="宋体" w:hAnsi="宋体" w:hint="eastAsia"/>
          <w:szCs w:val="21"/>
        </w:rPr>
        <w:t>21</w:t>
      </w:r>
      <w:r w:rsidRPr="00404400">
        <w:rPr>
          <w:rFonts w:ascii="宋体" w:hAnsi="宋体" w:hint="eastAsia"/>
          <w:szCs w:val="21"/>
        </w:rPr>
        <w:t>日</w:t>
      </w:r>
      <w:r w:rsidR="00241484">
        <w:rPr>
          <w:rFonts w:ascii="宋体" w:hAnsi="宋体" w:hint="eastAsia"/>
          <w:szCs w:val="21"/>
        </w:rPr>
        <w:t>10</w:t>
      </w:r>
      <w:r w:rsidRPr="00404400">
        <w:rPr>
          <w:rFonts w:ascii="宋体" w:hAnsi="宋体" w:hint="eastAsia"/>
          <w:szCs w:val="21"/>
        </w:rPr>
        <w:t>点</w:t>
      </w:r>
      <w:r w:rsidR="00241484">
        <w:rPr>
          <w:rFonts w:ascii="宋体" w:hAnsi="宋体" w:hint="eastAsia"/>
          <w:szCs w:val="21"/>
        </w:rPr>
        <w:t>3</w:t>
      </w:r>
      <w:r w:rsidRPr="00404400">
        <w:rPr>
          <w:rFonts w:ascii="宋体" w:hAnsi="宋体"/>
          <w:szCs w:val="21"/>
        </w:rPr>
        <w:t>0</w:t>
      </w:r>
      <w:r w:rsidRPr="00404400">
        <w:rPr>
          <w:rFonts w:ascii="宋体" w:hAnsi="宋体" w:hint="eastAsia"/>
          <w:szCs w:val="21"/>
        </w:rPr>
        <w:t>分（北京时间）后</w:t>
      </w:r>
    </w:p>
    <w:p w:rsidR="00471059" w:rsidRPr="00404400" w:rsidRDefault="005463AE">
      <w:pPr>
        <w:spacing w:line="400" w:lineRule="exact"/>
        <w:ind w:firstLineChars="200" w:firstLine="420"/>
        <w:rPr>
          <w:rFonts w:ascii="宋体" w:hAnsi="宋体"/>
          <w:bCs/>
          <w:szCs w:val="21"/>
        </w:rPr>
      </w:pPr>
      <w:r w:rsidRPr="00404400">
        <w:rPr>
          <w:rFonts w:ascii="宋体" w:hAnsi="宋体" w:hint="eastAsia"/>
          <w:szCs w:val="21"/>
        </w:rPr>
        <w:t>2.地点：广西政府采购云平台（https://www.gcy.zfcg.gxzf.gov.cn/）</w:t>
      </w:r>
    </w:p>
    <w:p w:rsidR="00471059" w:rsidRPr="00404400" w:rsidRDefault="005463AE">
      <w:pPr>
        <w:spacing w:line="400" w:lineRule="exact"/>
        <w:ind w:firstLineChars="200" w:firstLine="482"/>
        <w:rPr>
          <w:rFonts w:ascii="黑体" w:eastAsia="黑体" w:hAnsi="黑体"/>
          <w:b/>
          <w:bCs/>
          <w:sz w:val="24"/>
        </w:rPr>
      </w:pPr>
      <w:r w:rsidRPr="00404400">
        <w:rPr>
          <w:rFonts w:ascii="黑体" w:eastAsia="黑体" w:hAnsi="黑体" w:hint="eastAsia"/>
          <w:b/>
          <w:bCs/>
          <w:sz w:val="24"/>
        </w:rPr>
        <w:t>六、公告期限</w:t>
      </w:r>
    </w:p>
    <w:p w:rsidR="00471059" w:rsidRPr="00404400" w:rsidRDefault="005463AE">
      <w:pPr>
        <w:spacing w:line="400" w:lineRule="exact"/>
        <w:ind w:firstLineChars="200" w:firstLine="420"/>
        <w:rPr>
          <w:rFonts w:ascii="宋体" w:hAnsi="宋体" w:cs="宋体"/>
          <w:kern w:val="0"/>
          <w:szCs w:val="21"/>
        </w:rPr>
      </w:pPr>
      <w:r w:rsidRPr="00404400">
        <w:rPr>
          <w:rFonts w:ascii="宋体" w:hAnsi="宋体" w:cs="宋体" w:hint="eastAsia"/>
          <w:kern w:val="0"/>
          <w:szCs w:val="21"/>
        </w:rPr>
        <w:t>自本公告发布之日起5个工作日。</w:t>
      </w:r>
    </w:p>
    <w:p w:rsidR="00471059" w:rsidRPr="00404400" w:rsidRDefault="005463AE">
      <w:pPr>
        <w:spacing w:line="400" w:lineRule="exact"/>
        <w:ind w:firstLineChars="200" w:firstLine="482"/>
        <w:rPr>
          <w:rFonts w:ascii="黑体" w:eastAsia="黑体" w:hAnsi="黑体"/>
          <w:b/>
          <w:bCs/>
          <w:sz w:val="24"/>
        </w:rPr>
      </w:pPr>
      <w:r w:rsidRPr="00404400">
        <w:rPr>
          <w:rFonts w:ascii="黑体" w:eastAsia="黑体" w:hAnsi="黑体" w:hint="eastAsia"/>
          <w:b/>
          <w:bCs/>
          <w:sz w:val="24"/>
        </w:rPr>
        <w:t>七、其他补充事宜</w:t>
      </w:r>
    </w:p>
    <w:p w:rsidR="00471059" w:rsidRPr="00404400" w:rsidRDefault="005463AE">
      <w:pPr>
        <w:spacing w:line="400" w:lineRule="exact"/>
        <w:ind w:firstLineChars="200" w:firstLine="420"/>
        <w:rPr>
          <w:rFonts w:ascii="宋体" w:hAnsi="宋体" w:cs="宋体"/>
          <w:kern w:val="0"/>
          <w:szCs w:val="21"/>
        </w:rPr>
      </w:pPr>
      <w:r w:rsidRPr="00404400">
        <w:rPr>
          <w:rFonts w:ascii="宋体" w:hAnsi="宋体" w:cs="宋体" w:hint="eastAsia"/>
          <w:kern w:val="0"/>
          <w:szCs w:val="21"/>
        </w:rPr>
        <w:t>1.磋商保证金：本项目不收取磋商保证金</w:t>
      </w:r>
    </w:p>
    <w:p w:rsidR="00471059" w:rsidRPr="00404400" w:rsidRDefault="005463AE">
      <w:pPr>
        <w:wordWrap w:val="0"/>
        <w:spacing w:line="400" w:lineRule="exact"/>
        <w:ind w:firstLineChars="200" w:firstLine="420"/>
        <w:rPr>
          <w:rFonts w:ascii="宋体" w:hAnsi="宋体" w:cs="宋体"/>
          <w:b/>
          <w:bCs/>
          <w:kern w:val="0"/>
          <w:szCs w:val="21"/>
        </w:rPr>
      </w:pPr>
      <w:r w:rsidRPr="00404400">
        <w:rPr>
          <w:rFonts w:ascii="宋体" w:hAnsi="宋体" w:cs="宋体" w:hint="eastAsia"/>
          <w:kern w:val="0"/>
          <w:szCs w:val="21"/>
        </w:rPr>
        <w:t>2.采购意向公开链接：</w:t>
      </w:r>
      <w:r w:rsidR="00814903" w:rsidRPr="00404400">
        <w:t>https://zfcg.gxzf.gov.cn/luban/detail?parentId=66485&amp;articleId=ann_rXMIA/jq+YjysMaIRTHmPND5ndTMr3NGt5TILBJnhQo=&amp;utm=web-micro-app-back-front.257fbad7.cPlanInfo.3.8b726e20710a11f1a1898995b60b3f0b</w:t>
      </w:r>
    </w:p>
    <w:p w:rsidR="00471059" w:rsidRPr="00404400" w:rsidRDefault="005463AE">
      <w:pPr>
        <w:spacing w:line="400" w:lineRule="exact"/>
        <w:ind w:firstLineChars="200" w:firstLine="420"/>
        <w:rPr>
          <w:rFonts w:ascii="宋体" w:hAnsi="宋体" w:cs="宋体"/>
          <w:kern w:val="0"/>
          <w:szCs w:val="21"/>
        </w:rPr>
      </w:pPr>
      <w:r w:rsidRPr="00404400">
        <w:rPr>
          <w:rFonts w:ascii="宋体" w:hAnsi="宋体" w:cs="宋体" w:hint="eastAsia"/>
          <w:kern w:val="0"/>
          <w:szCs w:val="21"/>
        </w:rPr>
        <w:t>3.网上查询地址</w:t>
      </w:r>
    </w:p>
    <w:p w:rsidR="00471059" w:rsidRPr="00404400" w:rsidRDefault="005463AE">
      <w:pPr>
        <w:spacing w:line="400" w:lineRule="exact"/>
        <w:ind w:firstLineChars="200" w:firstLine="420"/>
        <w:rPr>
          <w:rFonts w:ascii="宋体" w:hAnsi="宋体" w:cs="宋体"/>
          <w:kern w:val="0"/>
          <w:szCs w:val="21"/>
        </w:rPr>
      </w:pPr>
      <w:r w:rsidRPr="00404400">
        <w:rPr>
          <w:rFonts w:ascii="宋体" w:hAnsi="宋体" w:cs="宋体" w:hint="eastAsia"/>
          <w:kern w:val="0"/>
          <w:szCs w:val="21"/>
        </w:rPr>
        <w:t>中国政府采购网（http://www.ccgp.gov.cn）、广西壮族自治区政府采购网（http://zfcg.gxzf.gov.cn）、全国公共资源交易平台（广西.南宁）（http://ggzy.jgswj.gxzf.gov.cn/nnggzy/）</w:t>
      </w:r>
    </w:p>
    <w:p w:rsidR="00471059" w:rsidRPr="00404400" w:rsidRDefault="005463AE">
      <w:pPr>
        <w:spacing w:line="400" w:lineRule="exact"/>
        <w:ind w:firstLineChars="200" w:firstLine="420"/>
        <w:rPr>
          <w:rFonts w:ascii="宋体" w:hAnsi="宋体" w:cs="宋体"/>
          <w:kern w:val="0"/>
          <w:szCs w:val="21"/>
        </w:rPr>
      </w:pPr>
      <w:r w:rsidRPr="00404400">
        <w:rPr>
          <w:rFonts w:ascii="宋体" w:hAnsi="宋体" w:cs="宋体" w:hint="eastAsia"/>
          <w:kern w:val="0"/>
          <w:szCs w:val="21"/>
        </w:rPr>
        <w:t>4</w:t>
      </w:r>
      <w:r w:rsidRPr="00404400">
        <w:rPr>
          <w:rFonts w:ascii="宋体" w:hAnsi="宋体" w:hint="eastAsia"/>
          <w:szCs w:val="21"/>
        </w:rPr>
        <w:t>.</w:t>
      </w:r>
      <w:r w:rsidRPr="00404400">
        <w:rPr>
          <w:rFonts w:ascii="宋体" w:hAnsi="宋体" w:cs="宋体" w:hint="eastAsia"/>
          <w:kern w:val="0"/>
          <w:szCs w:val="21"/>
        </w:rPr>
        <w:t>本项目需要落实的政府采购政策</w:t>
      </w:r>
    </w:p>
    <w:p w:rsidR="00471059" w:rsidRPr="00404400" w:rsidRDefault="005463AE">
      <w:pPr>
        <w:spacing w:line="400" w:lineRule="exact"/>
        <w:ind w:firstLineChars="200" w:firstLine="420"/>
        <w:rPr>
          <w:rFonts w:ascii="宋体" w:hAnsi="宋体" w:cs="宋体"/>
          <w:kern w:val="0"/>
          <w:szCs w:val="21"/>
        </w:rPr>
      </w:pPr>
      <w:r w:rsidRPr="00404400">
        <w:rPr>
          <w:rFonts w:ascii="宋体" w:hAnsi="宋体" w:cs="宋体" w:hint="eastAsia"/>
          <w:kern w:val="0"/>
          <w:szCs w:val="21"/>
        </w:rPr>
        <w:t>（1）政府采购促进中小企业发展。</w:t>
      </w:r>
    </w:p>
    <w:p w:rsidR="00471059" w:rsidRPr="00404400" w:rsidRDefault="005463AE">
      <w:pPr>
        <w:spacing w:line="400" w:lineRule="exact"/>
        <w:ind w:firstLineChars="200" w:firstLine="420"/>
        <w:rPr>
          <w:rFonts w:ascii="宋体" w:hAnsi="宋体" w:cs="宋体"/>
          <w:kern w:val="0"/>
          <w:szCs w:val="21"/>
        </w:rPr>
      </w:pPr>
      <w:r w:rsidRPr="00404400">
        <w:rPr>
          <w:rFonts w:ascii="宋体" w:hAnsi="宋体" w:cs="宋体" w:hint="eastAsia"/>
          <w:kern w:val="0"/>
          <w:szCs w:val="21"/>
        </w:rPr>
        <w:t>（2）强制采购节能产品；优先采购节能产品、环境标志产品。</w:t>
      </w:r>
    </w:p>
    <w:p w:rsidR="00471059" w:rsidRPr="00404400" w:rsidRDefault="005463AE">
      <w:pPr>
        <w:spacing w:line="400" w:lineRule="exact"/>
        <w:ind w:firstLineChars="200" w:firstLine="420"/>
        <w:rPr>
          <w:rFonts w:ascii="宋体" w:hAnsi="宋体" w:cs="宋体"/>
          <w:kern w:val="0"/>
          <w:szCs w:val="21"/>
        </w:rPr>
      </w:pPr>
      <w:r w:rsidRPr="00404400">
        <w:rPr>
          <w:rFonts w:ascii="宋体" w:hAnsi="宋体" w:cs="宋体" w:hint="eastAsia"/>
          <w:kern w:val="0"/>
          <w:szCs w:val="21"/>
        </w:rPr>
        <w:t>（3）政府采购促进残疾人就业政策。</w:t>
      </w:r>
    </w:p>
    <w:p w:rsidR="00471059" w:rsidRPr="00404400" w:rsidRDefault="005463AE">
      <w:pPr>
        <w:spacing w:line="400" w:lineRule="exact"/>
        <w:ind w:firstLineChars="200" w:firstLine="420"/>
        <w:rPr>
          <w:rFonts w:ascii="宋体" w:hAnsi="宋体" w:cs="宋体"/>
          <w:kern w:val="0"/>
          <w:szCs w:val="21"/>
        </w:rPr>
      </w:pPr>
      <w:r w:rsidRPr="00404400">
        <w:rPr>
          <w:rFonts w:ascii="宋体" w:hAnsi="宋体" w:cs="宋体" w:hint="eastAsia"/>
          <w:kern w:val="0"/>
          <w:szCs w:val="21"/>
        </w:rPr>
        <w:t>（4）政府采购支持监狱企业发展。</w:t>
      </w:r>
    </w:p>
    <w:p w:rsidR="00471059" w:rsidRPr="00404400" w:rsidRDefault="005463AE">
      <w:pPr>
        <w:spacing w:line="400" w:lineRule="exact"/>
        <w:ind w:firstLineChars="200" w:firstLine="420"/>
        <w:rPr>
          <w:rFonts w:ascii="宋体" w:hAnsi="宋体" w:cs="宋体"/>
          <w:kern w:val="0"/>
          <w:szCs w:val="21"/>
        </w:rPr>
      </w:pPr>
      <w:r w:rsidRPr="00404400">
        <w:rPr>
          <w:rFonts w:ascii="宋体" w:hAnsi="宋体" w:cs="宋体" w:hint="eastAsia"/>
          <w:kern w:val="0"/>
          <w:szCs w:val="21"/>
        </w:rPr>
        <w:t>5.供应商认为采购文件使自己的权益受到损害的，可以自获取采购文件之日或者采购文件公告期限届满之日（公告期限届满后获取采购文件的，以公告期限届满之日为准）起7个工作日内且应当在采购响应截止时间之前，以书面形式一次性向采购人和采购代理机构提出同一环节的质疑。否则，逾期的质疑采购人及采购代理机构可不予接受。质疑供应商对采购人、采购代理机构的答复不满意或者采购人、采购代理机构未在规定的时间内作出答复的，可以在答复期满后十五个工作日内向同级政府采购监督管理部门投诉。</w:t>
      </w:r>
    </w:p>
    <w:p w:rsidR="00471059" w:rsidRPr="00404400" w:rsidRDefault="005463AE">
      <w:pPr>
        <w:spacing w:line="400" w:lineRule="exact"/>
        <w:ind w:firstLineChars="200" w:firstLine="420"/>
        <w:rPr>
          <w:rFonts w:ascii="宋体" w:hAnsi="宋体" w:cs="宋体"/>
          <w:kern w:val="0"/>
          <w:szCs w:val="21"/>
        </w:rPr>
      </w:pPr>
      <w:r w:rsidRPr="00404400">
        <w:rPr>
          <w:rFonts w:ascii="宋体" w:hAnsi="宋体" w:cs="宋体" w:hint="eastAsia"/>
          <w:kern w:val="0"/>
          <w:szCs w:val="21"/>
        </w:rPr>
        <w:t>6.若对项目采购电子交易系统操作有疑问，可登录广西政府采购云平台（</w:t>
      </w:r>
      <w:r w:rsidRPr="00404400">
        <w:rPr>
          <w:rFonts w:ascii="宋体" w:hAnsi="宋体" w:hint="eastAsia"/>
          <w:szCs w:val="21"/>
        </w:rPr>
        <w:t>https://www.gcy.zfcg.gxzf.gov.cn</w:t>
      </w:r>
      <w:r w:rsidRPr="00404400">
        <w:rPr>
          <w:rFonts w:ascii="宋体" w:hAnsi="宋体" w:cs="宋体" w:hint="eastAsia"/>
          <w:kern w:val="0"/>
          <w:szCs w:val="21"/>
        </w:rPr>
        <w:t>/），或拨打</w:t>
      </w:r>
      <w:r w:rsidRPr="00404400">
        <w:rPr>
          <w:rFonts w:ascii="宋体" w:hAnsi="宋体" w:hint="eastAsia"/>
          <w:szCs w:val="21"/>
        </w:rPr>
        <w:t>广西政府采购云平台</w:t>
      </w:r>
      <w:r w:rsidRPr="00404400">
        <w:rPr>
          <w:rFonts w:ascii="宋体" w:hAnsi="宋体" w:cs="宋体" w:hint="eastAsia"/>
          <w:kern w:val="0"/>
          <w:szCs w:val="21"/>
        </w:rPr>
        <w:t xml:space="preserve">服务热线95763或0771-3381253获取热线服务帮助。 </w:t>
      </w:r>
    </w:p>
    <w:p w:rsidR="00471059" w:rsidRPr="00404400" w:rsidRDefault="005463AE">
      <w:pPr>
        <w:spacing w:line="400" w:lineRule="exact"/>
        <w:ind w:firstLineChars="200" w:firstLine="482"/>
        <w:rPr>
          <w:rFonts w:ascii="黑体" w:eastAsia="黑体" w:hAnsi="黑体" w:cs="宋体"/>
          <w:bCs/>
          <w:sz w:val="24"/>
        </w:rPr>
      </w:pPr>
      <w:r w:rsidRPr="00404400">
        <w:rPr>
          <w:rFonts w:ascii="黑体" w:eastAsia="黑体" w:hAnsi="黑体" w:cs="宋体" w:hint="eastAsia"/>
          <w:b/>
          <w:kern w:val="44"/>
          <w:sz w:val="24"/>
        </w:rPr>
        <w:lastRenderedPageBreak/>
        <w:t>八、凡对本次采购提出询问，请按以下方式联系</w:t>
      </w:r>
    </w:p>
    <w:p w:rsidR="00471059" w:rsidRPr="00404400" w:rsidRDefault="005463AE">
      <w:pPr>
        <w:spacing w:line="400" w:lineRule="exact"/>
        <w:ind w:firstLineChars="200" w:firstLine="420"/>
        <w:rPr>
          <w:rFonts w:ascii="宋体" w:hAnsi="宋体" w:cs="宋体"/>
          <w:szCs w:val="21"/>
        </w:rPr>
      </w:pPr>
      <w:r w:rsidRPr="00404400">
        <w:rPr>
          <w:rFonts w:ascii="宋体" w:hAnsi="宋体" w:cs="宋体" w:hint="eastAsia"/>
          <w:szCs w:val="21"/>
        </w:rPr>
        <w:t>1.采购人信息</w:t>
      </w:r>
    </w:p>
    <w:p w:rsidR="00471059" w:rsidRPr="00404400" w:rsidRDefault="005463AE">
      <w:pPr>
        <w:spacing w:line="400" w:lineRule="exact"/>
        <w:ind w:firstLineChars="200" w:firstLine="420"/>
        <w:rPr>
          <w:rFonts w:ascii="宋体" w:hAnsi="宋体" w:cs="宋体"/>
          <w:szCs w:val="21"/>
        </w:rPr>
      </w:pPr>
      <w:r w:rsidRPr="00404400">
        <w:rPr>
          <w:rFonts w:ascii="宋体" w:hAnsi="宋体" w:cs="宋体" w:hint="eastAsia"/>
          <w:szCs w:val="21"/>
        </w:rPr>
        <w:t>名 称：隆安县民政局</w:t>
      </w:r>
    </w:p>
    <w:p w:rsidR="00471059" w:rsidRPr="00404400" w:rsidRDefault="005463AE">
      <w:pPr>
        <w:spacing w:line="400" w:lineRule="exact"/>
        <w:ind w:firstLineChars="200" w:firstLine="420"/>
        <w:rPr>
          <w:rFonts w:ascii="宋体" w:hAnsi="宋体" w:cs="宋体"/>
          <w:szCs w:val="21"/>
        </w:rPr>
      </w:pPr>
      <w:r w:rsidRPr="00404400">
        <w:rPr>
          <w:rFonts w:ascii="宋体" w:hAnsi="宋体" w:cs="宋体" w:hint="eastAsia"/>
          <w:szCs w:val="21"/>
        </w:rPr>
        <w:t>地址：广西壮族自治区南宁市隆安县城厢镇兴隆路11号</w:t>
      </w:r>
    </w:p>
    <w:p w:rsidR="00471059" w:rsidRPr="00404400" w:rsidRDefault="005463AE">
      <w:pPr>
        <w:spacing w:line="400" w:lineRule="exact"/>
        <w:ind w:firstLineChars="200" w:firstLine="420"/>
        <w:rPr>
          <w:rFonts w:ascii="宋体" w:hAnsi="宋体" w:cs="宋体"/>
          <w:szCs w:val="21"/>
        </w:rPr>
      </w:pPr>
      <w:r w:rsidRPr="00404400">
        <w:rPr>
          <w:rFonts w:ascii="宋体" w:hAnsi="宋体" w:cs="宋体" w:hint="eastAsia"/>
          <w:szCs w:val="21"/>
        </w:rPr>
        <w:t>项目联系人：潘显军、陆文冠</w:t>
      </w:r>
    </w:p>
    <w:p w:rsidR="00471059" w:rsidRPr="00404400" w:rsidRDefault="005463AE">
      <w:pPr>
        <w:spacing w:line="400" w:lineRule="exact"/>
        <w:ind w:firstLineChars="200" w:firstLine="420"/>
        <w:rPr>
          <w:rFonts w:ascii="宋体" w:hAnsi="宋体" w:cs="宋体"/>
          <w:szCs w:val="21"/>
        </w:rPr>
      </w:pPr>
      <w:r w:rsidRPr="00404400">
        <w:rPr>
          <w:rFonts w:ascii="宋体" w:hAnsi="宋体" w:cs="宋体" w:hint="eastAsia"/>
          <w:szCs w:val="21"/>
        </w:rPr>
        <w:t>联系电话：</w:t>
      </w:r>
      <w:r w:rsidRPr="00404400">
        <w:rPr>
          <w:rFonts w:ascii="宋体" w:hAnsi="宋体" w:cs="宋体"/>
          <w:szCs w:val="21"/>
        </w:rPr>
        <w:t>0771-6512672</w:t>
      </w:r>
    </w:p>
    <w:p w:rsidR="00471059" w:rsidRPr="00404400" w:rsidRDefault="005463AE">
      <w:pPr>
        <w:spacing w:line="400" w:lineRule="exact"/>
        <w:ind w:firstLineChars="200" w:firstLine="420"/>
        <w:rPr>
          <w:rFonts w:ascii="宋体" w:hAnsi="宋体" w:cs="宋体"/>
          <w:szCs w:val="21"/>
        </w:rPr>
      </w:pPr>
      <w:r w:rsidRPr="00404400">
        <w:rPr>
          <w:rFonts w:ascii="宋体" w:hAnsi="宋体" w:cs="宋体" w:hint="eastAsia"/>
          <w:szCs w:val="21"/>
        </w:rPr>
        <w:t>2.采购代理机构信息</w:t>
      </w:r>
    </w:p>
    <w:p w:rsidR="00471059" w:rsidRPr="00404400" w:rsidRDefault="005463AE">
      <w:pPr>
        <w:spacing w:line="400" w:lineRule="exact"/>
        <w:ind w:firstLineChars="200" w:firstLine="420"/>
        <w:rPr>
          <w:rFonts w:ascii="宋体" w:hAnsi="宋体" w:cs="宋体"/>
          <w:szCs w:val="21"/>
        </w:rPr>
      </w:pPr>
      <w:r w:rsidRPr="00404400">
        <w:rPr>
          <w:rFonts w:ascii="宋体" w:hAnsi="宋体" w:cs="宋体" w:hint="eastAsia"/>
          <w:szCs w:val="21"/>
        </w:rPr>
        <w:t>名  称：云之龙咨询集团有限公司</w:t>
      </w:r>
    </w:p>
    <w:p w:rsidR="00471059" w:rsidRPr="00404400" w:rsidRDefault="005463AE">
      <w:pPr>
        <w:spacing w:line="400" w:lineRule="exact"/>
        <w:ind w:firstLineChars="200" w:firstLine="420"/>
        <w:rPr>
          <w:rFonts w:ascii="宋体" w:hAnsi="宋体" w:cs="宋体"/>
          <w:szCs w:val="21"/>
        </w:rPr>
      </w:pPr>
      <w:r w:rsidRPr="00404400">
        <w:rPr>
          <w:rFonts w:ascii="宋体" w:hAnsi="宋体" w:cs="宋体" w:hint="eastAsia"/>
          <w:szCs w:val="21"/>
        </w:rPr>
        <w:t>地址：广西壮族自治区南宁市良庆区云英路15号3号楼云之龙咨询集团大厦6楼</w:t>
      </w:r>
    </w:p>
    <w:p w:rsidR="00471059" w:rsidRPr="00404400" w:rsidRDefault="005463AE">
      <w:pPr>
        <w:spacing w:line="400" w:lineRule="exact"/>
        <w:ind w:firstLineChars="200" w:firstLine="420"/>
        <w:rPr>
          <w:rFonts w:ascii="宋体" w:hAnsi="宋体" w:cs="宋体"/>
          <w:szCs w:val="21"/>
        </w:rPr>
      </w:pPr>
      <w:r w:rsidRPr="00404400">
        <w:rPr>
          <w:rFonts w:ascii="宋体" w:hAnsi="宋体" w:cs="宋体" w:hint="eastAsia"/>
          <w:szCs w:val="21"/>
        </w:rPr>
        <w:t>联系电话：0771-2618199、2618118、2611898</w:t>
      </w:r>
    </w:p>
    <w:p w:rsidR="00471059" w:rsidRPr="00404400" w:rsidRDefault="005463AE">
      <w:pPr>
        <w:spacing w:line="400" w:lineRule="exact"/>
        <w:ind w:firstLineChars="200" w:firstLine="420"/>
        <w:rPr>
          <w:rFonts w:ascii="宋体" w:hAnsi="宋体" w:cs="宋体"/>
          <w:szCs w:val="21"/>
        </w:rPr>
      </w:pPr>
      <w:r w:rsidRPr="00404400">
        <w:rPr>
          <w:rFonts w:ascii="宋体" w:hAnsi="宋体" w:cs="宋体" w:hint="eastAsia"/>
          <w:szCs w:val="21"/>
        </w:rPr>
        <w:t>3.项目联系方式</w:t>
      </w:r>
    </w:p>
    <w:p w:rsidR="00471059" w:rsidRPr="00404400" w:rsidRDefault="005463AE">
      <w:pPr>
        <w:spacing w:line="400" w:lineRule="exact"/>
        <w:ind w:firstLineChars="200" w:firstLine="420"/>
        <w:rPr>
          <w:rFonts w:ascii="宋体" w:hAnsi="宋体" w:cs="宋体"/>
          <w:szCs w:val="21"/>
        </w:rPr>
      </w:pPr>
      <w:r w:rsidRPr="00404400">
        <w:rPr>
          <w:rFonts w:ascii="宋体" w:hAnsi="宋体" w:cs="宋体" w:hint="eastAsia"/>
          <w:szCs w:val="21"/>
        </w:rPr>
        <w:t>项目联系人：黄新强、梁俏英</w:t>
      </w:r>
    </w:p>
    <w:p w:rsidR="00471059" w:rsidRPr="00404400" w:rsidRDefault="005463AE">
      <w:pPr>
        <w:spacing w:line="400" w:lineRule="exact"/>
        <w:ind w:firstLineChars="200" w:firstLine="420"/>
        <w:rPr>
          <w:rFonts w:ascii="宋体" w:hAnsi="宋体"/>
          <w:szCs w:val="21"/>
        </w:rPr>
      </w:pPr>
      <w:r w:rsidRPr="00404400">
        <w:rPr>
          <w:rFonts w:ascii="宋体" w:hAnsi="宋体" w:cs="宋体" w:hint="eastAsia"/>
          <w:szCs w:val="21"/>
        </w:rPr>
        <w:t>电话：0771-2618199、2618118、2611898</w:t>
      </w:r>
    </w:p>
    <w:p w:rsidR="00471059" w:rsidRPr="00404400" w:rsidRDefault="005463AE">
      <w:pPr>
        <w:pStyle w:val="a5"/>
        <w:widowControl/>
        <w:spacing w:line="400" w:lineRule="exact"/>
        <w:ind w:firstLineChars="200" w:firstLine="420"/>
      </w:pPr>
      <w:bookmarkStart w:id="45" w:name="OLE_LINK3"/>
      <w:r w:rsidRPr="00404400">
        <w:rPr>
          <w:rFonts w:ascii="宋体" w:hAnsi="宋体" w:cs="宋体" w:hint="eastAsia"/>
          <w:szCs w:val="21"/>
        </w:rPr>
        <w:t>附件：1.CA证书申请方式及操作指南下载地址（登陆</w:t>
      </w:r>
      <w:bookmarkStart w:id="46" w:name="OLE_LINK4"/>
      <w:r w:rsidRPr="00404400">
        <w:t>http://nncz.nanning.gov.cn/</w:t>
      </w:r>
      <w:bookmarkEnd w:id="46"/>
      <w:r w:rsidRPr="00404400">
        <w:rPr>
          <w:rFonts w:cs="宋体" w:hint="eastAsia"/>
        </w:rPr>
        <w:t>（南宁市财政局官网）</w:t>
      </w:r>
      <w:r w:rsidRPr="00404400">
        <w:t>-</w:t>
      </w:r>
      <w:r w:rsidRPr="00404400">
        <w:rPr>
          <w:rFonts w:cs="宋体" w:hint="eastAsia"/>
        </w:rPr>
        <w:t>业务专题</w:t>
      </w:r>
      <w:r w:rsidRPr="00404400">
        <w:t>-</w:t>
      </w:r>
      <w:r w:rsidRPr="00404400">
        <w:rPr>
          <w:rFonts w:cs="宋体" w:hint="eastAsia"/>
        </w:rPr>
        <w:t>政府采购监督管理</w:t>
      </w:r>
      <w:r w:rsidRPr="00404400">
        <w:t>-</w:t>
      </w:r>
      <w:r w:rsidRPr="00404400">
        <w:rPr>
          <w:rFonts w:cs="宋体" w:hint="eastAsia"/>
        </w:rPr>
        <w:t>资料下载</w:t>
      </w:r>
      <w:r w:rsidRPr="00404400">
        <w:t>-</w:t>
      </w:r>
      <w:r w:rsidRPr="00404400">
        <w:rPr>
          <w:rFonts w:cs="宋体" w:hint="eastAsia"/>
        </w:rPr>
        <w:t>“广西政采云西部</w:t>
      </w:r>
      <w:r w:rsidRPr="00404400">
        <w:t>CA</w:t>
      </w:r>
      <w:r w:rsidRPr="00404400">
        <w:rPr>
          <w:rFonts w:cs="宋体" w:hint="eastAsia"/>
        </w:rPr>
        <w:t>办理方式”或“南宁市政采云</w:t>
      </w:r>
      <w:r w:rsidRPr="00404400">
        <w:t>CA</w:t>
      </w:r>
      <w:r w:rsidRPr="00404400">
        <w:rPr>
          <w:rFonts w:cs="宋体" w:hint="eastAsia"/>
        </w:rPr>
        <w:t>证书办理操作指南”</w:t>
      </w:r>
      <w:r w:rsidRPr="00404400">
        <w:rPr>
          <w:rFonts w:ascii="宋体" w:hAnsi="宋体" w:cs="宋体" w:hint="eastAsia"/>
          <w:szCs w:val="21"/>
        </w:rPr>
        <w:t>）</w:t>
      </w:r>
    </w:p>
    <w:p w:rsidR="00471059" w:rsidRPr="00404400" w:rsidRDefault="005463AE">
      <w:pPr>
        <w:widowControl/>
        <w:spacing w:line="400" w:lineRule="exact"/>
        <w:ind w:firstLineChars="200" w:firstLine="420"/>
        <w:jc w:val="left"/>
        <w:rPr>
          <w:rFonts w:ascii="宋体" w:hAnsi="宋体"/>
          <w:szCs w:val="21"/>
        </w:rPr>
      </w:pPr>
      <w:r w:rsidRPr="00404400">
        <w:rPr>
          <w:rFonts w:ascii="宋体" w:hAnsi="宋体" w:hint="eastAsia"/>
          <w:szCs w:val="21"/>
        </w:rPr>
        <w:t>2.电子投标文件制作与投送教程（在此网址下载：</w:t>
      </w:r>
      <w:r w:rsidRPr="00404400">
        <w:t>http://nncz.nanning.gov.cn/</w:t>
      </w:r>
      <w:r w:rsidRPr="00404400">
        <w:rPr>
          <w:rFonts w:hint="eastAsia"/>
        </w:rPr>
        <w:t>（南宁市财政局官网）</w:t>
      </w:r>
      <w:r w:rsidRPr="00404400">
        <w:t>-</w:t>
      </w:r>
      <w:r w:rsidRPr="00404400">
        <w:rPr>
          <w:rFonts w:hint="eastAsia"/>
        </w:rPr>
        <w:t>业务专题</w:t>
      </w:r>
      <w:r w:rsidRPr="00404400">
        <w:t>-</w:t>
      </w:r>
      <w:r w:rsidRPr="00404400">
        <w:rPr>
          <w:rFonts w:hint="eastAsia"/>
        </w:rPr>
        <w:t>政府采购监督管理</w:t>
      </w:r>
      <w:r w:rsidRPr="00404400">
        <w:t>-</w:t>
      </w:r>
      <w:r w:rsidRPr="00404400">
        <w:rPr>
          <w:rFonts w:hint="eastAsia"/>
        </w:rPr>
        <w:t>资料下载</w:t>
      </w:r>
      <w:r w:rsidRPr="00404400">
        <w:t>-</w:t>
      </w:r>
      <w:r w:rsidRPr="00404400">
        <w:rPr>
          <w:rFonts w:hint="eastAsia"/>
        </w:rPr>
        <w:t>南宁市政府采购项目全流程电子化交易操作指南</w:t>
      </w:r>
      <w:r w:rsidRPr="00404400">
        <w:rPr>
          <w:rFonts w:ascii="宋体" w:hAnsi="宋体" w:hint="eastAsia"/>
          <w:szCs w:val="21"/>
        </w:rPr>
        <w:t>）</w:t>
      </w:r>
      <w:bookmarkEnd w:id="45"/>
    </w:p>
    <w:p w:rsidR="00471059" w:rsidRPr="00404400" w:rsidRDefault="00471059">
      <w:pPr>
        <w:widowControl/>
        <w:spacing w:line="400" w:lineRule="exact"/>
        <w:ind w:firstLineChars="200" w:firstLine="420"/>
        <w:jc w:val="left"/>
        <w:rPr>
          <w:rFonts w:ascii="宋体" w:hAnsi="宋体"/>
          <w:szCs w:val="21"/>
        </w:rPr>
      </w:pPr>
    </w:p>
    <w:p w:rsidR="00471059" w:rsidRPr="00404400" w:rsidRDefault="00471059">
      <w:pPr>
        <w:widowControl/>
        <w:spacing w:line="400" w:lineRule="exact"/>
        <w:ind w:firstLineChars="200" w:firstLine="420"/>
        <w:jc w:val="left"/>
      </w:pPr>
    </w:p>
    <w:p w:rsidR="00471059" w:rsidRPr="00404400" w:rsidRDefault="005463AE">
      <w:pPr>
        <w:spacing w:line="340" w:lineRule="exact"/>
        <w:ind w:firstLineChars="3104" w:firstLine="6518"/>
        <w:jc w:val="center"/>
        <w:rPr>
          <w:rFonts w:ascii="宋体" w:hAnsi="宋体"/>
          <w:szCs w:val="21"/>
        </w:rPr>
      </w:pPr>
      <w:r w:rsidRPr="00404400">
        <w:rPr>
          <w:rFonts w:ascii="宋体" w:hAnsi="宋体" w:hint="eastAsia"/>
          <w:szCs w:val="21"/>
        </w:rPr>
        <w:t>云之龙咨询集团有限公司</w:t>
      </w:r>
    </w:p>
    <w:p w:rsidR="00471059" w:rsidRPr="00404400" w:rsidRDefault="005463AE">
      <w:pPr>
        <w:spacing w:line="340" w:lineRule="exact"/>
        <w:ind w:firstLineChars="3104" w:firstLine="6518"/>
        <w:jc w:val="center"/>
        <w:rPr>
          <w:rFonts w:ascii="宋体" w:hAnsi="宋体"/>
          <w:szCs w:val="21"/>
        </w:rPr>
      </w:pPr>
      <w:r w:rsidRPr="00404400">
        <w:rPr>
          <w:rFonts w:ascii="宋体" w:hAnsi="宋体" w:hint="eastAsia"/>
          <w:szCs w:val="21"/>
        </w:rPr>
        <w:t>2026年</w:t>
      </w:r>
      <w:r w:rsidR="00241484">
        <w:rPr>
          <w:rFonts w:ascii="宋体" w:hAnsi="宋体" w:hint="eastAsia"/>
          <w:szCs w:val="21"/>
        </w:rPr>
        <w:t>7</w:t>
      </w:r>
      <w:r w:rsidRPr="00404400">
        <w:rPr>
          <w:rFonts w:ascii="宋体" w:hAnsi="宋体" w:hint="eastAsia"/>
          <w:szCs w:val="21"/>
        </w:rPr>
        <w:t>月</w:t>
      </w:r>
      <w:r w:rsidR="00241484">
        <w:rPr>
          <w:rFonts w:ascii="宋体" w:hAnsi="宋体" w:hint="eastAsia"/>
          <w:szCs w:val="21"/>
        </w:rPr>
        <w:t>2</w:t>
      </w:r>
      <w:r w:rsidRPr="00404400">
        <w:rPr>
          <w:rFonts w:ascii="宋体" w:hAnsi="宋体" w:hint="eastAsia"/>
          <w:szCs w:val="21"/>
        </w:rPr>
        <w:t>日</w:t>
      </w:r>
    </w:p>
    <w:p w:rsidR="00471059" w:rsidRPr="00404400" w:rsidRDefault="005463AE">
      <w:pPr>
        <w:pStyle w:val="1"/>
        <w:jc w:val="center"/>
      </w:pPr>
      <w:bookmarkStart w:id="47" w:name="_Toc213251774"/>
      <w:r w:rsidRPr="00404400">
        <w:rPr>
          <w:rFonts w:ascii="Cambria" w:hAnsi="Cambria"/>
          <w:bCs w:val="0"/>
          <w:sz w:val="32"/>
          <w:szCs w:val="32"/>
        </w:rPr>
        <w:br w:type="page"/>
      </w:r>
      <w:r w:rsidRPr="00404400">
        <w:rPr>
          <w:rFonts w:ascii="Cambria" w:hAnsi="Cambria" w:hint="eastAsia"/>
          <w:bCs w:val="0"/>
          <w:sz w:val="32"/>
          <w:szCs w:val="32"/>
        </w:rPr>
        <w:lastRenderedPageBreak/>
        <w:t>第二章采购需求</w:t>
      </w:r>
      <w:bookmarkEnd w:id="47"/>
    </w:p>
    <w:p w:rsidR="00471059" w:rsidRPr="00404400" w:rsidRDefault="005463AE">
      <w:pPr>
        <w:wordWrap w:val="0"/>
        <w:spacing w:line="520" w:lineRule="exact"/>
        <w:jc w:val="left"/>
        <w:rPr>
          <w:rFonts w:ascii="宋体" w:hAnsi="宋体" w:cs="宋体"/>
          <w:szCs w:val="21"/>
        </w:rPr>
      </w:pPr>
      <w:r w:rsidRPr="00404400">
        <w:rPr>
          <w:rFonts w:ascii="宋体" w:hAnsi="宋体" w:cs="宋体" w:hint="eastAsia"/>
          <w:szCs w:val="21"/>
        </w:rPr>
        <w:t>说明：</w:t>
      </w:r>
    </w:p>
    <w:p w:rsidR="00471059" w:rsidRPr="00404400" w:rsidRDefault="005463AE">
      <w:pPr>
        <w:wordWrap w:val="0"/>
        <w:spacing w:line="520" w:lineRule="exact"/>
        <w:ind w:firstLineChars="200" w:firstLine="420"/>
        <w:jc w:val="left"/>
        <w:rPr>
          <w:rFonts w:ascii="宋体" w:hAnsi="宋体" w:cs="宋体"/>
          <w:szCs w:val="21"/>
        </w:rPr>
      </w:pPr>
      <w:r w:rsidRPr="00404400">
        <w:rPr>
          <w:rFonts w:ascii="宋体" w:hAnsi="宋体" w:hint="eastAsia"/>
        </w:rPr>
        <w:t>1</w:t>
      </w:r>
      <w:r w:rsidRPr="00404400">
        <w:rPr>
          <w:rFonts w:hint="eastAsia"/>
        </w:rPr>
        <w:t>.</w:t>
      </w:r>
      <w:r w:rsidRPr="00404400">
        <w:rPr>
          <w:rFonts w:hint="eastAsia"/>
        </w:rPr>
        <w:t>为落实政府采购政策需满足的要求</w:t>
      </w:r>
    </w:p>
    <w:p w:rsidR="00471059" w:rsidRPr="00404400" w:rsidRDefault="005463AE">
      <w:pPr>
        <w:wordWrap w:val="0"/>
        <w:spacing w:line="520" w:lineRule="exact"/>
        <w:ind w:firstLineChars="200" w:firstLine="420"/>
        <w:jc w:val="left"/>
        <w:rPr>
          <w:rFonts w:ascii="宋体" w:hAnsi="宋体" w:cs="宋体"/>
          <w:szCs w:val="21"/>
        </w:rPr>
      </w:pPr>
      <w:r w:rsidRPr="00404400">
        <w:rPr>
          <w:rFonts w:ascii="宋体" w:hAnsi="宋体" w:cs="宋体" w:hint="eastAsia"/>
          <w:szCs w:val="21"/>
        </w:rPr>
        <w:t>（1）本竞争性磋商采购文件所称中小企业必须符合《政府采购促进中小企业发展管理办法》（财库〔2020〕46号）的规定。</w:t>
      </w:r>
    </w:p>
    <w:p w:rsidR="00471059" w:rsidRPr="00404400" w:rsidRDefault="005463AE">
      <w:pPr>
        <w:tabs>
          <w:tab w:val="left" w:pos="180"/>
          <w:tab w:val="left" w:pos="1620"/>
        </w:tabs>
        <w:wordWrap w:val="0"/>
        <w:spacing w:line="520" w:lineRule="exact"/>
        <w:ind w:firstLineChars="200" w:firstLine="420"/>
        <w:rPr>
          <w:rFonts w:ascii="宋体" w:hAnsi="宋体" w:cs="宋体"/>
          <w:b/>
          <w:bCs/>
          <w:szCs w:val="21"/>
        </w:rPr>
      </w:pPr>
      <w:r w:rsidRPr="00404400">
        <w:rPr>
          <w:rFonts w:ascii="宋体" w:hAnsi="宋体" w:cs="宋体" w:hint="eastAsia"/>
          <w:szCs w:val="21"/>
        </w:rPr>
        <w:t>（2）服务项目中包含货物的，根据《财政部 发展改革委 生态环境部 市场监管总局关于调整优化节能产品、环境标志产品政府采购执行机制的通知》（财库〔2019〕9号）和《关于印发节能产品政府采购品目清单的通知》（财库〔2019〕19号）的规定，采购需求中的产品属于节能产品政府采购品目清单内标注“★”的，供应商必须在响应文件中提供所竞标产品的节能产品认证证书复印件（加盖供应商公章），</w:t>
      </w:r>
      <w:r w:rsidRPr="00404400">
        <w:rPr>
          <w:rFonts w:ascii="宋体" w:hAnsi="宋体" w:cs="宋体" w:hint="eastAsia"/>
          <w:b/>
          <w:bCs/>
          <w:szCs w:val="21"/>
        </w:rPr>
        <w:t>否则响应文件作无效处理</w:t>
      </w:r>
      <w:r w:rsidRPr="00404400">
        <w:rPr>
          <w:rFonts w:ascii="宋体" w:hAnsi="宋体" w:cs="宋体" w:hint="eastAsia"/>
          <w:szCs w:val="21"/>
        </w:rPr>
        <w:t>。如本项目包含的配套货物属于品目清单内非标注“★”的产品时，应优先采购，具体详见“第四章 评审程序和评定成交的标准”。</w:t>
      </w:r>
    </w:p>
    <w:p w:rsidR="00471059" w:rsidRPr="00404400" w:rsidRDefault="005463AE">
      <w:pPr>
        <w:wordWrap w:val="0"/>
        <w:spacing w:line="520" w:lineRule="exact"/>
        <w:ind w:firstLineChars="200" w:firstLine="420"/>
        <w:jc w:val="left"/>
        <w:rPr>
          <w:rFonts w:ascii="宋体" w:hAnsi="宋体" w:cs="宋体"/>
          <w:szCs w:val="21"/>
        </w:rPr>
      </w:pPr>
      <w:r w:rsidRPr="00404400">
        <w:rPr>
          <w:rFonts w:ascii="宋体" w:hAnsi="宋体" w:cs="宋体" w:hint="eastAsia"/>
          <w:szCs w:val="21"/>
        </w:rPr>
        <w:t>（3）服务项目中包含货物的，根据《关于调整网络安全专用产品安全管理有关事项的公告》（2023年第1号）规定，本项目采购需求中的产品如果包括《网络关键设备和网络安全专用产品目录》的网络安全专用产品，供应商在响应文件中应主动列明供货范围中属于网络安全专用产品的竞标产品，并在响应文件（商务及技术文件）中提供由中国网信网（http://www.cac.gov.cn/index.htm）最新发布的《网络关键设备和网络安全专用产品安全认证和安全检测结果》截图证明材料，不在《网络关键设备和网络安全专用产品安全认证和安全检测结果》中或不在有效期内或未提供有效的《计算机信息系统安全专用产品销售许可证》的，响应无效。如属于《网络关键设备和网络安全专用产品目录》中“二、网络安全专用产品”内“产品类别”所描述的产品，但不属于所列“产品描述”情形的，应提供相应的说明及证明材料。</w:t>
      </w:r>
    </w:p>
    <w:p w:rsidR="00471059" w:rsidRPr="00404400" w:rsidRDefault="005463AE">
      <w:pPr>
        <w:wordWrap w:val="0"/>
        <w:spacing w:line="520" w:lineRule="exact"/>
        <w:ind w:firstLineChars="200" w:firstLine="422"/>
        <w:rPr>
          <w:rFonts w:ascii="宋体" w:hAnsi="宋体" w:cs="宋体"/>
          <w:b/>
          <w:bCs/>
          <w:szCs w:val="21"/>
        </w:rPr>
      </w:pPr>
      <w:r w:rsidRPr="00404400">
        <w:rPr>
          <w:rFonts w:ascii="宋体" w:hAnsi="宋体" w:cs="宋体" w:hint="eastAsia"/>
          <w:b/>
          <w:bCs/>
          <w:szCs w:val="21"/>
        </w:rPr>
        <w:t>2.“实质性要求”是指采购需求中带“▲”的条款或者不能负偏离的条款或者已经指明不满足按响应文件作无效处理的条款。</w:t>
      </w:r>
    </w:p>
    <w:p w:rsidR="00471059" w:rsidRPr="00404400" w:rsidRDefault="005463AE">
      <w:pPr>
        <w:pStyle w:val="a5"/>
        <w:wordWrap w:val="0"/>
        <w:spacing w:line="520" w:lineRule="exact"/>
        <w:ind w:firstLineChars="200" w:firstLine="420"/>
      </w:pPr>
      <w:r w:rsidRPr="00404400">
        <w:rPr>
          <w:rFonts w:ascii="宋体" w:hAnsi="宋体" w:cs="宋体" w:hint="eastAsia"/>
          <w:szCs w:val="21"/>
        </w:rPr>
        <w:t>3.</w:t>
      </w:r>
      <w:r w:rsidRPr="00404400">
        <w:rPr>
          <w:rFonts w:hint="eastAsia"/>
        </w:rPr>
        <w:t>如供应商竞标</w:t>
      </w:r>
      <w:r w:rsidRPr="00404400">
        <w:t>产品</w:t>
      </w:r>
      <w:r w:rsidRPr="00404400">
        <w:rPr>
          <w:rFonts w:hint="eastAsia"/>
        </w:rPr>
        <w:t>存在</w:t>
      </w:r>
      <w:r w:rsidRPr="00404400">
        <w:t>侵犯</w:t>
      </w:r>
      <w:r w:rsidRPr="00404400">
        <w:rPr>
          <w:rFonts w:hint="eastAsia"/>
        </w:rPr>
        <w:t>他人的知识产权或者专利成果行为的，应</w:t>
      </w:r>
      <w:r w:rsidRPr="00404400">
        <w:t>承担相应法律责任</w:t>
      </w:r>
      <w:r w:rsidRPr="00404400">
        <w:rPr>
          <w:rFonts w:hint="eastAsia"/>
        </w:rPr>
        <w:t>。</w:t>
      </w:r>
    </w:p>
    <w:p w:rsidR="00471059" w:rsidRPr="00404400" w:rsidRDefault="005463AE">
      <w:pPr>
        <w:pStyle w:val="a5"/>
        <w:wordWrap w:val="0"/>
        <w:spacing w:line="520" w:lineRule="exact"/>
        <w:ind w:firstLineChars="200" w:firstLine="420"/>
      </w:pPr>
      <w:r w:rsidRPr="00404400">
        <w:rPr>
          <w:rFonts w:hint="eastAsia"/>
        </w:rPr>
        <w:t>4.</w:t>
      </w:r>
      <w:r w:rsidRPr="00404400">
        <w:rPr>
          <w:rFonts w:hint="eastAsia"/>
        </w:rPr>
        <w:t>不需要供应商对采购需求响应为具体数值的，此采购需求的数值后将以◆号标注。</w:t>
      </w:r>
    </w:p>
    <w:p w:rsidR="00471059" w:rsidRPr="00404400" w:rsidRDefault="005463AE">
      <w:pPr>
        <w:pStyle w:val="a5"/>
        <w:wordWrap w:val="0"/>
        <w:spacing w:line="520" w:lineRule="exact"/>
        <w:ind w:firstLineChars="200" w:firstLine="420"/>
        <w:rPr>
          <w:rFonts w:ascii="宋体" w:hAnsi="宋体"/>
          <w:szCs w:val="21"/>
        </w:rPr>
      </w:pPr>
      <w:r w:rsidRPr="00404400">
        <w:rPr>
          <w:rFonts w:hint="eastAsia"/>
        </w:rPr>
        <w:t>5.</w:t>
      </w:r>
      <w:r w:rsidRPr="00404400">
        <w:rPr>
          <w:rFonts w:hint="eastAsia"/>
        </w:rPr>
        <w:t>本项目所属行业为：其他未列明行业</w:t>
      </w:r>
      <w:r w:rsidRPr="00404400">
        <w:rPr>
          <w:rFonts w:ascii="宋体" w:hAnsi="宋体" w:hint="eastAsia"/>
          <w:szCs w:val="21"/>
        </w:rPr>
        <w:t>。</w:t>
      </w:r>
    </w:p>
    <w:p w:rsidR="00471059" w:rsidRPr="00404400" w:rsidRDefault="00471059">
      <w:pPr>
        <w:rPr>
          <w:rFonts w:hAnsi="宋体" w:cs="Arial Unicode MS"/>
          <w:sz w:val="32"/>
          <w:szCs w:val="32"/>
        </w:rPr>
      </w:pPr>
    </w:p>
    <w:tbl>
      <w:tblPr>
        <w:tblW w:w="9266" w:type="dxa"/>
        <w:jc w:val="center"/>
        <w:tblBorders>
          <w:top w:val="single" w:sz="4" w:space="0" w:color="auto"/>
          <w:left w:val="single" w:sz="4" w:space="0" w:color="auto"/>
          <w:bottom w:val="single" w:sz="4" w:space="0" w:color="auto"/>
          <w:right w:val="single" w:sz="4" w:space="0" w:color="auto"/>
        </w:tblBorders>
        <w:tblLook w:val="04A0"/>
      </w:tblPr>
      <w:tblGrid>
        <w:gridCol w:w="516"/>
        <w:gridCol w:w="704"/>
        <w:gridCol w:w="19"/>
        <w:gridCol w:w="456"/>
        <w:gridCol w:w="464"/>
        <w:gridCol w:w="7107"/>
      </w:tblGrid>
      <w:tr w:rsidR="00471059" w:rsidRPr="00404400">
        <w:trPr>
          <w:trHeight w:val="425"/>
          <w:jc w:val="center"/>
        </w:trPr>
        <w:tc>
          <w:tcPr>
            <w:tcW w:w="9266" w:type="dxa"/>
            <w:gridSpan w:val="6"/>
            <w:tcBorders>
              <w:top w:val="single" w:sz="4" w:space="0" w:color="auto"/>
              <w:left w:val="single" w:sz="4" w:space="0" w:color="auto"/>
              <w:bottom w:val="single" w:sz="4" w:space="0" w:color="auto"/>
              <w:right w:val="single" w:sz="4" w:space="0" w:color="auto"/>
              <w:tl2br w:val="nil"/>
              <w:tr2bl w:val="nil"/>
            </w:tcBorders>
            <w:vAlign w:val="center"/>
          </w:tcPr>
          <w:p w:rsidR="00471059" w:rsidRPr="00404400" w:rsidRDefault="005463AE">
            <w:pPr>
              <w:spacing w:line="400" w:lineRule="exact"/>
              <w:jc w:val="center"/>
              <w:rPr>
                <w:rFonts w:asciiTheme="minorEastAsia" w:eastAsiaTheme="minorEastAsia" w:hAnsiTheme="minorEastAsia" w:cs="仿宋"/>
                <w:szCs w:val="21"/>
              </w:rPr>
            </w:pPr>
            <w:r w:rsidRPr="00404400">
              <w:rPr>
                <w:rFonts w:asciiTheme="minorEastAsia" w:eastAsiaTheme="minorEastAsia" w:hAnsiTheme="minorEastAsia" w:cs="仿宋" w:hint="eastAsia"/>
                <w:szCs w:val="21"/>
              </w:rPr>
              <w:lastRenderedPageBreak/>
              <w:t>服务需求一览表</w:t>
            </w:r>
          </w:p>
        </w:tc>
      </w:tr>
      <w:tr w:rsidR="00471059" w:rsidRPr="00404400">
        <w:trPr>
          <w:trHeight w:val="425"/>
          <w:jc w:val="center"/>
        </w:trPr>
        <w:tc>
          <w:tcPr>
            <w:tcW w:w="516" w:type="dxa"/>
            <w:tcBorders>
              <w:top w:val="single" w:sz="4" w:space="0" w:color="auto"/>
              <w:left w:val="single" w:sz="4" w:space="0" w:color="auto"/>
              <w:bottom w:val="single" w:sz="4" w:space="0" w:color="auto"/>
              <w:right w:val="single" w:sz="4" w:space="0" w:color="auto"/>
              <w:tl2br w:val="nil"/>
              <w:tr2bl w:val="nil"/>
            </w:tcBorders>
            <w:vAlign w:val="center"/>
          </w:tcPr>
          <w:p w:rsidR="00471059" w:rsidRPr="00404400" w:rsidRDefault="005463AE">
            <w:pPr>
              <w:spacing w:line="400" w:lineRule="exact"/>
              <w:jc w:val="center"/>
              <w:rPr>
                <w:rFonts w:asciiTheme="minorEastAsia" w:eastAsiaTheme="minorEastAsia" w:hAnsiTheme="minorEastAsia" w:cs="仿宋"/>
                <w:szCs w:val="21"/>
              </w:rPr>
            </w:pPr>
            <w:r w:rsidRPr="00404400">
              <w:rPr>
                <w:rFonts w:asciiTheme="minorEastAsia" w:eastAsiaTheme="minorEastAsia" w:hAnsiTheme="minorEastAsia" w:cs="仿宋" w:hint="eastAsia"/>
                <w:szCs w:val="21"/>
              </w:rPr>
              <w:t>序号</w:t>
            </w:r>
          </w:p>
        </w:tc>
        <w:tc>
          <w:tcPr>
            <w:tcW w:w="723"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471059" w:rsidRPr="00404400" w:rsidRDefault="005463AE">
            <w:pPr>
              <w:spacing w:line="400" w:lineRule="exact"/>
              <w:jc w:val="center"/>
              <w:rPr>
                <w:rFonts w:asciiTheme="minorEastAsia" w:eastAsiaTheme="minorEastAsia" w:hAnsiTheme="minorEastAsia" w:cs="仿宋"/>
                <w:szCs w:val="21"/>
              </w:rPr>
            </w:pPr>
            <w:r w:rsidRPr="00404400">
              <w:rPr>
                <w:rFonts w:asciiTheme="minorEastAsia" w:eastAsiaTheme="minorEastAsia" w:hAnsiTheme="minorEastAsia" w:cs="仿宋" w:hint="eastAsia"/>
                <w:szCs w:val="21"/>
              </w:rPr>
              <w:t>标的的名称</w:t>
            </w:r>
          </w:p>
        </w:tc>
        <w:tc>
          <w:tcPr>
            <w:tcW w:w="456" w:type="dxa"/>
            <w:tcBorders>
              <w:top w:val="single" w:sz="4" w:space="0" w:color="auto"/>
              <w:left w:val="single" w:sz="4" w:space="0" w:color="auto"/>
              <w:bottom w:val="single" w:sz="4" w:space="0" w:color="auto"/>
              <w:right w:val="single" w:sz="4" w:space="0" w:color="auto"/>
              <w:tl2br w:val="nil"/>
              <w:tr2bl w:val="nil"/>
            </w:tcBorders>
            <w:vAlign w:val="center"/>
          </w:tcPr>
          <w:p w:rsidR="00471059" w:rsidRPr="00404400" w:rsidRDefault="005463AE">
            <w:pPr>
              <w:spacing w:line="400" w:lineRule="exact"/>
              <w:jc w:val="center"/>
              <w:rPr>
                <w:rFonts w:asciiTheme="minorEastAsia" w:eastAsiaTheme="minorEastAsia" w:hAnsiTheme="minorEastAsia" w:cs="仿宋"/>
                <w:szCs w:val="21"/>
              </w:rPr>
            </w:pPr>
            <w:r w:rsidRPr="00404400">
              <w:rPr>
                <w:rFonts w:asciiTheme="minorEastAsia" w:eastAsiaTheme="minorEastAsia" w:hAnsiTheme="minorEastAsia" w:cs="仿宋" w:hint="eastAsia"/>
                <w:szCs w:val="21"/>
              </w:rPr>
              <w:t>单位</w:t>
            </w:r>
          </w:p>
        </w:tc>
        <w:tc>
          <w:tcPr>
            <w:tcW w:w="464" w:type="dxa"/>
            <w:tcBorders>
              <w:top w:val="single" w:sz="4" w:space="0" w:color="auto"/>
              <w:left w:val="single" w:sz="4" w:space="0" w:color="auto"/>
              <w:bottom w:val="single" w:sz="4" w:space="0" w:color="auto"/>
              <w:right w:val="single" w:sz="4" w:space="0" w:color="auto"/>
              <w:tl2br w:val="nil"/>
              <w:tr2bl w:val="nil"/>
            </w:tcBorders>
            <w:vAlign w:val="center"/>
          </w:tcPr>
          <w:p w:rsidR="00471059" w:rsidRPr="00404400" w:rsidRDefault="005463AE">
            <w:pPr>
              <w:spacing w:line="400" w:lineRule="exact"/>
              <w:jc w:val="center"/>
              <w:rPr>
                <w:rFonts w:asciiTheme="minorEastAsia" w:eastAsiaTheme="minorEastAsia" w:hAnsiTheme="minorEastAsia" w:cs="仿宋"/>
                <w:szCs w:val="21"/>
              </w:rPr>
            </w:pPr>
            <w:r w:rsidRPr="00404400">
              <w:rPr>
                <w:rFonts w:asciiTheme="minorEastAsia" w:eastAsiaTheme="minorEastAsia" w:hAnsiTheme="minorEastAsia" w:cs="仿宋" w:hint="eastAsia"/>
                <w:szCs w:val="21"/>
              </w:rPr>
              <w:t>数量</w:t>
            </w:r>
          </w:p>
        </w:tc>
        <w:tc>
          <w:tcPr>
            <w:tcW w:w="7107" w:type="dxa"/>
            <w:tcBorders>
              <w:top w:val="single" w:sz="4" w:space="0" w:color="auto"/>
              <w:left w:val="single" w:sz="4" w:space="0" w:color="auto"/>
              <w:bottom w:val="single" w:sz="4" w:space="0" w:color="auto"/>
              <w:right w:val="single" w:sz="4" w:space="0" w:color="auto"/>
              <w:tl2br w:val="nil"/>
              <w:tr2bl w:val="nil"/>
            </w:tcBorders>
            <w:vAlign w:val="center"/>
          </w:tcPr>
          <w:p w:rsidR="00471059" w:rsidRPr="00404400" w:rsidRDefault="00851F36">
            <w:pPr>
              <w:spacing w:line="400" w:lineRule="exact"/>
              <w:jc w:val="center"/>
              <w:rPr>
                <w:rFonts w:asciiTheme="minorEastAsia" w:eastAsiaTheme="minorEastAsia" w:hAnsiTheme="minorEastAsia" w:cs="仿宋"/>
                <w:szCs w:val="21"/>
              </w:rPr>
            </w:pPr>
            <w:r w:rsidRPr="00404400">
              <w:rPr>
                <w:rFonts w:asciiTheme="minorEastAsia" w:eastAsiaTheme="minorEastAsia" w:hAnsiTheme="minorEastAsia" w:cs="仿宋" w:hint="eastAsia"/>
                <w:szCs w:val="21"/>
              </w:rPr>
              <w:t>▲</w:t>
            </w:r>
            <w:r w:rsidR="005463AE" w:rsidRPr="00404400">
              <w:rPr>
                <w:rFonts w:asciiTheme="minorEastAsia" w:eastAsiaTheme="minorEastAsia" w:hAnsiTheme="minorEastAsia" w:cs="仿宋" w:hint="eastAsia"/>
                <w:szCs w:val="21"/>
              </w:rPr>
              <w:t>服务</w:t>
            </w:r>
            <w:r w:rsidR="00C454B2" w:rsidRPr="00404400">
              <w:rPr>
                <w:rFonts w:asciiTheme="minorEastAsia" w:eastAsiaTheme="minorEastAsia" w:hAnsiTheme="minorEastAsia" w:cs="仿宋" w:hint="eastAsia"/>
                <w:szCs w:val="21"/>
              </w:rPr>
              <w:t>需求</w:t>
            </w:r>
          </w:p>
        </w:tc>
      </w:tr>
      <w:tr w:rsidR="00471059" w:rsidRPr="00404400">
        <w:trPr>
          <w:trHeight w:val="558"/>
          <w:jc w:val="center"/>
        </w:trPr>
        <w:tc>
          <w:tcPr>
            <w:tcW w:w="516" w:type="dxa"/>
            <w:tcBorders>
              <w:top w:val="single" w:sz="4" w:space="0" w:color="auto"/>
              <w:left w:val="single" w:sz="4" w:space="0" w:color="auto"/>
              <w:bottom w:val="single" w:sz="4" w:space="0" w:color="auto"/>
              <w:right w:val="single" w:sz="4" w:space="0" w:color="auto"/>
              <w:tl2br w:val="nil"/>
              <w:tr2bl w:val="nil"/>
            </w:tcBorders>
            <w:vAlign w:val="center"/>
          </w:tcPr>
          <w:p w:rsidR="00471059" w:rsidRPr="00404400" w:rsidRDefault="005463AE">
            <w:pPr>
              <w:spacing w:line="400" w:lineRule="exact"/>
              <w:jc w:val="center"/>
              <w:rPr>
                <w:rFonts w:asciiTheme="minorEastAsia" w:eastAsiaTheme="minorEastAsia" w:hAnsiTheme="minorEastAsia" w:cs="仿宋"/>
                <w:szCs w:val="21"/>
              </w:rPr>
            </w:pPr>
            <w:r w:rsidRPr="00404400">
              <w:rPr>
                <w:rFonts w:asciiTheme="minorEastAsia" w:eastAsiaTheme="minorEastAsia" w:hAnsiTheme="minorEastAsia" w:cs="仿宋" w:hint="eastAsia"/>
                <w:szCs w:val="21"/>
              </w:rPr>
              <w:t>1</w:t>
            </w:r>
          </w:p>
        </w:tc>
        <w:tc>
          <w:tcPr>
            <w:tcW w:w="723"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471059" w:rsidRPr="00404400" w:rsidRDefault="005463AE">
            <w:pPr>
              <w:spacing w:line="400" w:lineRule="exact"/>
              <w:jc w:val="center"/>
              <w:rPr>
                <w:rFonts w:asciiTheme="minorEastAsia" w:eastAsiaTheme="minorEastAsia" w:hAnsiTheme="minorEastAsia" w:cs="仿宋"/>
                <w:szCs w:val="21"/>
              </w:rPr>
            </w:pPr>
            <w:r w:rsidRPr="00404400">
              <w:rPr>
                <w:rFonts w:asciiTheme="minorEastAsia" w:eastAsiaTheme="minorEastAsia" w:hAnsiTheme="minorEastAsia" w:cs="仿宋" w:hint="eastAsia"/>
                <w:szCs w:val="21"/>
              </w:rPr>
              <w:t>隆安县养老与医疗服务融合试点项目</w:t>
            </w:r>
          </w:p>
        </w:tc>
        <w:tc>
          <w:tcPr>
            <w:tcW w:w="456" w:type="dxa"/>
            <w:tcBorders>
              <w:top w:val="single" w:sz="4" w:space="0" w:color="auto"/>
              <w:left w:val="single" w:sz="4" w:space="0" w:color="auto"/>
              <w:bottom w:val="single" w:sz="4" w:space="0" w:color="auto"/>
              <w:right w:val="single" w:sz="4" w:space="0" w:color="auto"/>
              <w:tl2br w:val="nil"/>
              <w:tr2bl w:val="nil"/>
            </w:tcBorders>
            <w:vAlign w:val="center"/>
          </w:tcPr>
          <w:p w:rsidR="00471059" w:rsidRPr="00404400" w:rsidRDefault="005463AE">
            <w:pPr>
              <w:spacing w:line="400" w:lineRule="exact"/>
              <w:jc w:val="center"/>
              <w:rPr>
                <w:rFonts w:asciiTheme="minorEastAsia" w:eastAsiaTheme="minorEastAsia" w:hAnsiTheme="minorEastAsia" w:cs="仿宋"/>
                <w:szCs w:val="21"/>
              </w:rPr>
            </w:pPr>
            <w:r w:rsidRPr="00404400">
              <w:rPr>
                <w:rFonts w:asciiTheme="minorEastAsia" w:eastAsiaTheme="minorEastAsia" w:hAnsiTheme="minorEastAsia" w:cs="仿宋" w:hint="eastAsia"/>
                <w:szCs w:val="21"/>
              </w:rPr>
              <w:t>项</w:t>
            </w:r>
          </w:p>
        </w:tc>
        <w:tc>
          <w:tcPr>
            <w:tcW w:w="464" w:type="dxa"/>
            <w:tcBorders>
              <w:top w:val="single" w:sz="4" w:space="0" w:color="auto"/>
              <w:left w:val="single" w:sz="4" w:space="0" w:color="auto"/>
              <w:bottom w:val="single" w:sz="4" w:space="0" w:color="auto"/>
              <w:right w:val="single" w:sz="4" w:space="0" w:color="auto"/>
              <w:tl2br w:val="nil"/>
              <w:tr2bl w:val="nil"/>
            </w:tcBorders>
            <w:vAlign w:val="center"/>
          </w:tcPr>
          <w:p w:rsidR="00471059" w:rsidRPr="00404400" w:rsidRDefault="005463AE">
            <w:pPr>
              <w:spacing w:line="400" w:lineRule="exact"/>
              <w:jc w:val="center"/>
              <w:rPr>
                <w:rFonts w:asciiTheme="minorEastAsia" w:eastAsiaTheme="minorEastAsia" w:hAnsiTheme="minorEastAsia" w:cs="仿宋"/>
                <w:szCs w:val="21"/>
              </w:rPr>
            </w:pPr>
            <w:r w:rsidRPr="00404400">
              <w:rPr>
                <w:rFonts w:asciiTheme="minorEastAsia" w:eastAsiaTheme="minorEastAsia" w:hAnsiTheme="minorEastAsia" w:cs="仿宋" w:hint="eastAsia"/>
                <w:szCs w:val="21"/>
              </w:rPr>
              <w:t>1</w:t>
            </w:r>
          </w:p>
        </w:tc>
        <w:tc>
          <w:tcPr>
            <w:tcW w:w="7107" w:type="dxa"/>
            <w:tcBorders>
              <w:top w:val="single" w:sz="4" w:space="0" w:color="auto"/>
              <w:left w:val="single" w:sz="4" w:space="0" w:color="auto"/>
              <w:bottom w:val="single" w:sz="4" w:space="0" w:color="auto"/>
              <w:right w:val="single" w:sz="4" w:space="0" w:color="auto"/>
              <w:tl2br w:val="nil"/>
              <w:tr2bl w:val="nil"/>
            </w:tcBorders>
            <w:vAlign w:val="center"/>
          </w:tcPr>
          <w:p w:rsidR="00471059" w:rsidRPr="00404400" w:rsidRDefault="005463AE">
            <w:pPr>
              <w:tabs>
                <w:tab w:val="left" w:pos="2101"/>
              </w:tabs>
              <w:spacing w:line="276" w:lineRule="auto"/>
              <w:ind w:firstLineChars="200" w:firstLine="422"/>
              <w:rPr>
                <w:rFonts w:asciiTheme="minorEastAsia" w:eastAsiaTheme="minorEastAsia" w:hAnsiTheme="minorEastAsia" w:cs="仿宋"/>
                <w:b/>
                <w:bCs/>
                <w:szCs w:val="21"/>
              </w:rPr>
            </w:pPr>
            <w:r w:rsidRPr="00404400">
              <w:rPr>
                <w:rFonts w:asciiTheme="minorEastAsia" w:eastAsiaTheme="minorEastAsia" w:hAnsiTheme="minorEastAsia" w:cs="仿宋" w:hint="eastAsia"/>
                <w:b/>
                <w:bCs/>
                <w:szCs w:val="21"/>
              </w:rPr>
              <w:t>一、总体服务目标​</w:t>
            </w:r>
          </w:p>
          <w:p w:rsidR="00471059" w:rsidRPr="00404400" w:rsidRDefault="005463AE">
            <w:pPr>
              <w:spacing w:line="276" w:lineRule="auto"/>
              <w:ind w:firstLineChars="200" w:firstLine="420"/>
              <w:rPr>
                <w:rFonts w:asciiTheme="minorEastAsia" w:eastAsiaTheme="minorEastAsia" w:hAnsiTheme="minorEastAsia" w:cs="仿宋"/>
                <w:color w:val="000000"/>
                <w:szCs w:val="21"/>
              </w:rPr>
            </w:pPr>
            <w:r w:rsidRPr="00404400">
              <w:rPr>
                <w:rFonts w:asciiTheme="minorEastAsia" w:eastAsiaTheme="minorEastAsia" w:hAnsiTheme="minorEastAsia" w:cs="仿宋" w:hint="eastAsia"/>
                <w:color w:val="000000"/>
                <w:szCs w:val="21"/>
              </w:rPr>
              <w:t>供应商需按“1+1+3+1+N”模式构建县乡村三级养老服务网络，即“1个医康养服务资源联合体+1个嵌入式社区居家养老服务中心+3个服务网络架构+1套基层组织运行制度+N个基层医养志愿互助员”，实现县域医疗养老资源全域整合、精准供给与智能匹配，形成可复制推广的服务模式，确保各项量化成效指标达标。</w:t>
            </w:r>
          </w:p>
          <w:p w:rsidR="00471059" w:rsidRPr="00404400" w:rsidRDefault="005463AE">
            <w:pPr>
              <w:pStyle w:val="aff0"/>
              <w:spacing w:before="0" w:after="0" w:line="276" w:lineRule="auto"/>
              <w:ind w:firstLineChars="200" w:firstLine="462"/>
              <w:rPr>
                <w:rFonts w:asciiTheme="minorEastAsia" w:hAnsiTheme="minorEastAsia" w:cs="仿宋"/>
                <w:b/>
                <w:sz w:val="21"/>
                <w:szCs w:val="21"/>
              </w:rPr>
            </w:pPr>
            <w:r w:rsidRPr="00404400">
              <w:rPr>
                <w:rFonts w:asciiTheme="minorEastAsia" w:hAnsiTheme="minorEastAsia" w:cs="仿宋" w:hint="eastAsia"/>
                <w:b/>
                <w:sz w:val="21"/>
                <w:szCs w:val="21"/>
              </w:rPr>
              <w:t>二、服务内容</w:t>
            </w:r>
          </w:p>
          <w:p w:rsidR="00471059" w:rsidRPr="00404400" w:rsidRDefault="005463AE">
            <w:pPr>
              <w:spacing w:line="276" w:lineRule="auto"/>
              <w:ind w:firstLineChars="200" w:firstLine="422"/>
              <w:rPr>
                <w:rFonts w:asciiTheme="minorEastAsia" w:eastAsiaTheme="minorEastAsia" w:hAnsiTheme="minorEastAsia" w:cs="仿宋"/>
                <w:color w:val="000000"/>
                <w:szCs w:val="21"/>
              </w:rPr>
            </w:pPr>
            <w:r w:rsidRPr="00404400">
              <w:rPr>
                <w:rFonts w:asciiTheme="minorEastAsia" w:eastAsiaTheme="minorEastAsia" w:hAnsiTheme="minorEastAsia" w:cs="仿宋" w:hint="eastAsia"/>
                <w:b/>
                <w:bCs/>
                <w:color w:val="000000"/>
                <w:szCs w:val="21"/>
              </w:rPr>
              <w:t>（一）医康养服务资源联合体建设与运营</w:t>
            </w:r>
            <w:r w:rsidRPr="00404400">
              <w:rPr>
                <w:rFonts w:asciiTheme="minorEastAsia" w:eastAsiaTheme="minorEastAsia" w:hAnsiTheme="minorEastAsia" w:cs="仿宋" w:hint="eastAsia"/>
                <w:color w:val="000000"/>
                <w:szCs w:val="21"/>
              </w:rPr>
              <w:t>​</w:t>
            </w:r>
          </w:p>
          <w:p w:rsidR="00471059" w:rsidRPr="00404400" w:rsidRDefault="005463AE">
            <w:pPr>
              <w:spacing w:line="276" w:lineRule="auto"/>
              <w:ind w:firstLineChars="200" w:firstLine="420"/>
              <w:rPr>
                <w:rFonts w:asciiTheme="minorEastAsia" w:eastAsiaTheme="minorEastAsia" w:hAnsiTheme="minorEastAsia" w:cs="仿宋"/>
                <w:color w:val="000000"/>
                <w:szCs w:val="21"/>
              </w:rPr>
            </w:pPr>
            <w:r w:rsidRPr="00404400">
              <w:rPr>
                <w:rFonts w:asciiTheme="minorEastAsia" w:eastAsiaTheme="minorEastAsia" w:hAnsiTheme="minorEastAsia" w:cs="仿宋" w:hint="eastAsia"/>
                <w:color w:val="000000"/>
                <w:szCs w:val="21"/>
              </w:rPr>
              <w:t>牵头统筹县民政局、卫健局指定的养老机构（县养老院、社会福利院等）、医疗机构（县人民医院、中医院、乡镇卫生院等）、村级老年协会等主体，搭建开放共享的资源联合体。​</w:t>
            </w:r>
          </w:p>
          <w:p w:rsidR="00471059" w:rsidRPr="00404400" w:rsidRDefault="005463AE">
            <w:pPr>
              <w:spacing w:line="276" w:lineRule="auto"/>
              <w:ind w:firstLineChars="200" w:firstLine="420"/>
              <w:rPr>
                <w:rFonts w:asciiTheme="minorEastAsia" w:eastAsiaTheme="minorEastAsia" w:hAnsiTheme="minorEastAsia" w:cs="仿宋"/>
                <w:color w:val="000000"/>
                <w:szCs w:val="21"/>
              </w:rPr>
            </w:pPr>
            <w:r w:rsidRPr="00404400">
              <w:rPr>
                <w:rFonts w:asciiTheme="minorEastAsia" w:eastAsiaTheme="minorEastAsia" w:hAnsiTheme="minorEastAsia" w:cs="仿宋" w:hint="eastAsia"/>
                <w:color w:val="000000"/>
                <w:szCs w:val="21"/>
              </w:rPr>
              <w:t>实现老年人健康档案数据、探访关爱数据、养老服务数据的多方实时共享，提供一体化、全链条医康养综合服务。​</w:t>
            </w:r>
          </w:p>
          <w:p w:rsidR="00471059" w:rsidRPr="00404400" w:rsidRDefault="005463AE">
            <w:pPr>
              <w:spacing w:line="276" w:lineRule="auto"/>
              <w:ind w:firstLineChars="200" w:firstLine="422"/>
              <w:rPr>
                <w:rFonts w:asciiTheme="minorEastAsia" w:eastAsiaTheme="minorEastAsia" w:hAnsiTheme="minorEastAsia" w:cs="仿宋"/>
                <w:b/>
                <w:bCs/>
                <w:color w:val="000000"/>
                <w:szCs w:val="21"/>
              </w:rPr>
            </w:pPr>
            <w:r w:rsidRPr="00404400">
              <w:rPr>
                <w:rFonts w:asciiTheme="minorEastAsia" w:eastAsiaTheme="minorEastAsia" w:hAnsiTheme="minorEastAsia" w:cs="仿宋" w:hint="eastAsia"/>
                <w:b/>
                <w:bCs/>
                <w:color w:val="000000"/>
                <w:szCs w:val="21"/>
              </w:rPr>
              <w:t>（二）嵌入式社区居家养老服务中心建设与运营​</w:t>
            </w:r>
          </w:p>
          <w:p w:rsidR="00471059" w:rsidRPr="00404400" w:rsidRDefault="005463AE">
            <w:pPr>
              <w:spacing w:line="276" w:lineRule="auto"/>
              <w:ind w:firstLineChars="200" w:firstLine="420"/>
              <w:rPr>
                <w:rFonts w:asciiTheme="minorEastAsia" w:eastAsiaTheme="minorEastAsia" w:hAnsiTheme="minorEastAsia" w:cs="仿宋"/>
                <w:color w:val="000000"/>
                <w:szCs w:val="21"/>
              </w:rPr>
            </w:pPr>
            <w:r w:rsidRPr="00404400">
              <w:rPr>
                <w:rFonts w:asciiTheme="minorEastAsia" w:eastAsiaTheme="minorEastAsia" w:hAnsiTheme="minorEastAsia" w:cs="仿宋" w:hint="eastAsia"/>
                <w:color w:val="000000"/>
                <w:szCs w:val="21"/>
              </w:rPr>
              <w:t>依托隆安县养老院场地与城厢镇卫生院医护资源，提供以下服务：​</w:t>
            </w:r>
          </w:p>
          <w:p w:rsidR="00471059" w:rsidRPr="00404400" w:rsidRDefault="005463AE">
            <w:pPr>
              <w:spacing w:line="276" w:lineRule="auto"/>
              <w:ind w:firstLineChars="200" w:firstLine="420"/>
              <w:rPr>
                <w:rFonts w:asciiTheme="minorEastAsia" w:eastAsiaTheme="minorEastAsia" w:hAnsiTheme="minorEastAsia" w:cs="仿宋"/>
                <w:color w:val="000000"/>
                <w:szCs w:val="21"/>
              </w:rPr>
            </w:pPr>
            <w:r w:rsidRPr="00404400">
              <w:rPr>
                <w:rFonts w:asciiTheme="minorEastAsia" w:eastAsiaTheme="minorEastAsia" w:hAnsiTheme="minorEastAsia" w:cs="仿宋" w:hint="eastAsia"/>
                <w:color w:val="000000"/>
                <w:szCs w:val="21"/>
              </w:rPr>
              <w:t>1.基础养老服务：日常接待、休闲娱乐、日间照料、长短托服务；​</w:t>
            </w:r>
          </w:p>
          <w:p w:rsidR="00471059" w:rsidRPr="00404400" w:rsidRDefault="005463AE">
            <w:pPr>
              <w:spacing w:line="276" w:lineRule="auto"/>
              <w:ind w:firstLineChars="200" w:firstLine="420"/>
              <w:rPr>
                <w:rFonts w:asciiTheme="minorEastAsia" w:eastAsiaTheme="minorEastAsia" w:hAnsiTheme="minorEastAsia" w:cs="仿宋"/>
                <w:color w:val="000000"/>
                <w:szCs w:val="21"/>
              </w:rPr>
            </w:pPr>
            <w:r w:rsidRPr="00404400">
              <w:rPr>
                <w:rFonts w:asciiTheme="minorEastAsia" w:eastAsiaTheme="minorEastAsia" w:hAnsiTheme="minorEastAsia" w:cs="仿宋" w:hint="eastAsia"/>
                <w:color w:val="000000"/>
                <w:szCs w:val="21"/>
              </w:rPr>
              <w:t>2.医疗康养服务：老年病预防、中医理疗、康复指导、居家上门护理、住院陪护、长短期居家照护、上门康复；​</w:t>
            </w:r>
          </w:p>
          <w:p w:rsidR="00471059" w:rsidRPr="00404400" w:rsidRDefault="005463AE">
            <w:pPr>
              <w:spacing w:line="276" w:lineRule="auto"/>
              <w:ind w:firstLineChars="200" w:firstLine="420"/>
              <w:rPr>
                <w:rFonts w:asciiTheme="minorEastAsia" w:eastAsiaTheme="minorEastAsia" w:hAnsiTheme="minorEastAsia" w:cs="仿宋"/>
                <w:color w:val="000000"/>
                <w:szCs w:val="21"/>
              </w:rPr>
            </w:pPr>
            <w:r w:rsidRPr="00404400">
              <w:rPr>
                <w:rFonts w:asciiTheme="minorEastAsia" w:eastAsiaTheme="minorEastAsia" w:hAnsiTheme="minorEastAsia" w:cs="仿宋" w:hint="eastAsia"/>
                <w:color w:val="000000"/>
                <w:szCs w:val="21"/>
              </w:rPr>
              <w:t>3.配套服务：养老政策宣传、适老化及智慧康养设备体验展示、智慧养老产品与适老化辅具租售。​</w:t>
            </w:r>
          </w:p>
          <w:p w:rsidR="00471059" w:rsidRPr="00404400" w:rsidRDefault="005463AE">
            <w:pPr>
              <w:spacing w:line="276" w:lineRule="auto"/>
              <w:ind w:firstLineChars="200" w:firstLine="420"/>
              <w:rPr>
                <w:rFonts w:asciiTheme="minorEastAsia" w:eastAsiaTheme="minorEastAsia" w:hAnsiTheme="minorEastAsia" w:cs="仿宋"/>
                <w:color w:val="000000"/>
                <w:szCs w:val="21"/>
              </w:rPr>
            </w:pPr>
            <w:r w:rsidRPr="00404400">
              <w:rPr>
                <w:rFonts w:asciiTheme="minorEastAsia" w:eastAsiaTheme="minorEastAsia" w:hAnsiTheme="minorEastAsia" w:cs="仿宋" w:hint="eastAsia"/>
                <w:color w:val="000000"/>
                <w:szCs w:val="21"/>
              </w:rPr>
              <w:t>4.建设县级养老机构消防安全管理中心：实现全县养老机构智能监测与防控管理，包括养老机构信息查询管理、消防设施状态信息监控，对各个养老机构消控室、疏散出口等安防视频进行巡检轮巡与点映。</w:t>
            </w:r>
          </w:p>
          <w:p w:rsidR="00471059" w:rsidRPr="00404400" w:rsidRDefault="005463AE">
            <w:pPr>
              <w:spacing w:line="276" w:lineRule="auto"/>
              <w:ind w:firstLineChars="200" w:firstLine="422"/>
              <w:rPr>
                <w:rFonts w:asciiTheme="minorEastAsia" w:eastAsiaTheme="minorEastAsia" w:hAnsiTheme="minorEastAsia" w:cs="仿宋"/>
                <w:b/>
                <w:bCs/>
                <w:color w:val="000000"/>
                <w:szCs w:val="21"/>
              </w:rPr>
            </w:pPr>
            <w:r w:rsidRPr="00404400">
              <w:rPr>
                <w:rFonts w:asciiTheme="minorEastAsia" w:eastAsiaTheme="minorEastAsia" w:hAnsiTheme="minorEastAsia" w:cs="仿宋" w:hint="eastAsia"/>
                <w:b/>
                <w:bCs/>
                <w:color w:val="000000"/>
                <w:szCs w:val="21"/>
              </w:rPr>
              <w:t>（三）三级服务网络架构落地​</w:t>
            </w:r>
          </w:p>
          <w:p w:rsidR="00471059" w:rsidRPr="00404400" w:rsidRDefault="005463AE">
            <w:pPr>
              <w:spacing w:line="276" w:lineRule="auto"/>
              <w:ind w:firstLineChars="200" w:firstLine="422"/>
              <w:rPr>
                <w:rFonts w:asciiTheme="minorEastAsia" w:eastAsiaTheme="minorEastAsia" w:hAnsiTheme="minorEastAsia" w:cs="仿宋"/>
                <w:b/>
                <w:bCs/>
                <w:color w:val="000000"/>
                <w:szCs w:val="21"/>
              </w:rPr>
            </w:pPr>
            <w:r w:rsidRPr="00404400">
              <w:rPr>
                <w:rFonts w:asciiTheme="minorEastAsia" w:eastAsiaTheme="minorEastAsia" w:hAnsiTheme="minorEastAsia" w:cs="仿宋" w:hint="eastAsia"/>
                <w:b/>
                <w:bCs/>
                <w:color w:val="000000"/>
                <w:szCs w:val="21"/>
              </w:rPr>
              <w:t>1、县级层面服务​</w:t>
            </w:r>
          </w:p>
          <w:p w:rsidR="00471059" w:rsidRPr="00404400" w:rsidRDefault="005463AE">
            <w:pPr>
              <w:spacing w:line="276" w:lineRule="auto"/>
              <w:ind w:firstLineChars="200" w:firstLine="420"/>
              <w:rPr>
                <w:rFonts w:asciiTheme="minorEastAsia" w:eastAsiaTheme="minorEastAsia" w:hAnsiTheme="minorEastAsia" w:cs="仿宋"/>
                <w:color w:val="000000"/>
                <w:szCs w:val="21"/>
              </w:rPr>
            </w:pPr>
            <w:r w:rsidRPr="00404400">
              <w:rPr>
                <w:rFonts w:asciiTheme="minorEastAsia" w:eastAsiaTheme="minorEastAsia" w:hAnsiTheme="minorEastAsia" w:cs="仿宋" w:hint="eastAsia"/>
                <w:color w:val="000000"/>
                <w:szCs w:val="21"/>
              </w:rPr>
              <w:t>以县养老院、社会福利院为核心，联合县中医医院、城厢镇卫生院，承担：​</w:t>
            </w:r>
          </w:p>
          <w:p w:rsidR="00471059" w:rsidRPr="00404400" w:rsidRDefault="005463AE">
            <w:pPr>
              <w:spacing w:line="276" w:lineRule="auto"/>
              <w:ind w:firstLineChars="200" w:firstLine="420"/>
              <w:rPr>
                <w:rFonts w:asciiTheme="minorEastAsia" w:eastAsiaTheme="minorEastAsia" w:hAnsiTheme="minorEastAsia" w:cs="仿宋"/>
                <w:color w:val="000000"/>
                <w:szCs w:val="21"/>
              </w:rPr>
            </w:pPr>
            <w:r w:rsidRPr="00404400">
              <w:rPr>
                <w:rFonts w:asciiTheme="minorEastAsia" w:eastAsiaTheme="minorEastAsia" w:hAnsiTheme="minorEastAsia" w:cs="仿宋" w:hint="eastAsia"/>
                <w:color w:val="000000"/>
                <w:szCs w:val="21"/>
              </w:rPr>
              <w:t>（1）县域养老服务统筹管理、医疗康养资源整合；​</w:t>
            </w:r>
          </w:p>
          <w:p w:rsidR="00471059" w:rsidRPr="00404400" w:rsidRDefault="005463AE">
            <w:pPr>
              <w:spacing w:line="276" w:lineRule="auto"/>
              <w:ind w:firstLineChars="200" w:firstLine="420"/>
              <w:rPr>
                <w:rFonts w:asciiTheme="minorEastAsia" w:eastAsiaTheme="minorEastAsia" w:hAnsiTheme="minorEastAsia" w:cs="仿宋"/>
                <w:color w:val="000000"/>
                <w:szCs w:val="21"/>
              </w:rPr>
            </w:pPr>
            <w:r w:rsidRPr="00404400">
              <w:rPr>
                <w:rFonts w:asciiTheme="minorEastAsia" w:eastAsiaTheme="minorEastAsia" w:hAnsiTheme="minorEastAsia" w:cs="仿宋" w:hint="eastAsia"/>
                <w:color w:val="000000"/>
                <w:szCs w:val="21"/>
              </w:rPr>
              <w:t>（2）重症转诊协调、专业养老护理培训；​</w:t>
            </w:r>
          </w:p>
          <w:p w:rsidR="00471059" w:rsidRPr="00404400" w:rsidRDefault="005463AE">
            <w:pPr>
              <w:spacing w:line="276" w:lineRule="auto"/>
              <w:ind w:firstLineChars="200" w:firstLine="420"/>
              <w:rPr>
                <w:rFonts w:asciiTheme="minorEastAsia" w:eastAsiaTheme="minorEastAsia" w:hAnsiTheme="minorEastAsia" w:cs="仿宋"/>
                <w:color w:val="000000"/>
                <w:szCs w:val="21"/>
              </w:rPr>
            </w:pPr>
            <w:r w:rsidRPr="00404400">
              <w:rPr>
                <w:rFonts w:asciiTheme="minorEastAsia" w:eastAsiaTheme="minorEastAsia" w:hAnsiTheme="minorEastAsia" w:cs="仿宋" w:hint="eastAsia"/>
                <w:color w:val="000000"/>
                <w:szCs w:val="21"/>
              </w:rPr>
              <w:t>（3）向乡镇级医养中枢提供技术、人才、资源支撑。​</w:t>
            </w:r>
          </w:p>
          <w:p w:rsidR="00471059" w:rsidRPr="00404400" w:rsidRDefault="005463AE">
            <w:pPr>
              <w:spacing w:line="276" w:lineRule="auto"/>
              <w:ind w:firstLineChars="200" w:firstLine="422"/>
              <w:rPr>
                <w:rFonts w:asciiTheme="minorEastAsia" w:eastAsiaTheme="minorEastAsia" w:hAnsiTheme="minorEastAsia" w:cs="仿宋"/>
                <w:b/>
                <w:bCs/>
                <w:color w:val="000000"/>
                <w:szCs w:val="21"/>
              </w:rPr>
            </w:pPr>
            <w:r w:rsidRPr="00404400">
              <w:rPr>
                <w:rFonts w:asciiTheme="minorEastAsia" w:eastAsiaTheme="minorEastAsia" w:hAnsiTheme="minorEastAsia" w:cs="仿宋" w:hint="eastAsia"/>
                <w:b/>
                <w:bCs/>
                <w:color w:val="000000"/>
                <w:szCs w:val="21"/>
              </w:rPr>
              <w:t>2、乡镇层面服务​</w:t>
            </w:r>
          </w:p>
          <w:p w:rsidR="00471059" w:rsidRPr="00404400" w:rsidRDefault="005463AE">
            <w:pPr>
              <w:spacing w:line="276" w:lineRule="auto"/>
              <w:ind w:firstLineChars="200" w:firstLine="420"/>
              <w:rPr>
                <w:rFonts w:asciiTheme="minorEastAsia" w:eastAsiaTheme="minorEastAsia" w:hAnsiTheme="minorEastAsia" w:cs="仿宋"/>
                <w:color w:val="000000"/>
                <w:szCs w:val="21"/>
              </w:rPr>
            </w:pPr>
            <w:r w:rsidRPr="00404400">
              <w:rPr>
                <w:rFonts w:asciiTheme="minorEastAsia" w:eastAsiaTheme="minorEastAsia" w:hAnsiTheme="minorEastAsia" w:cs="仿宋" w:hint="eastAsia"/>
                <w:color w:val="000000"/>
                <w:szCs w:val="21"/>
              </w:rPr>
              <w:t>依托乡镇敬老院与卫生院，建设嵌入式医养结合体，提供：</w:t>
            </w:r>
          </w:p>
          <w:p w:rsidR="00471059" w:rsidRPr="00404400" w:rsidRDefault="005463AE">
            <w:pPr>
              <w:spacing w:line="276" w:lineRule="auto"/>
              <w:ind w:firstLineChars="200" w:firstLine="420"/>
              <w:rPr>
                <w:rFonts w:asciiTheme="minorEastAsia" w:eastAsiaTheme="minorEastAsia" w:hAnsiTheme="minorEastAsia" w:cs="仿宋"/>
                <w:color w:val="000000"/>
                <w:szCs w:val="21"/>
              </w:rPr>
            </w:pPr>
            <w:r w:rsidRPr="00404400">
              <w:rPr>
                <w:rFonts w:asciiTheme="minorEastAsia" w:eastAsiaTheme="minorEastAsia" w:hAnsiTheme="minorEastAsia" w:cs="仿宋" w:hint="eastAsia"/>
                <w:color w:val="000000"/>
                <w:szCs w:val="21"/>
              </w:rPr>
              <w:t>（1）养老政策普及、养老服务指导；​</w:t>
            </w:r>
          </w:p>
          <w:p w:rsidR="00471059" w:rsidRPr="00404400" w:rsidRDefault="005463AE">
            <w:pPr>
              <w:spacing w:line="276" w:lineRule="auto"/>
              <w:ind w:firstLineChars="200" w:firstLine="420"/>
              <w:rPr>
                <w:rFonts w:asciiTheme="minorEastAsia" w:eastAsiaTheme="minorEastAsia" w:hAnsiTheme="minorEastAsia" w:cs="仿宋"/>
                <w:color w:val="000000"/>
                <w:szCs w:val="21"/>
              </w:rPr>
            </w:pPr>
            <w:r w:rsidRPr="00404400">
              <w:rPr>
                <w:rFonts w:asciiTheme="minorEastAsia" w:eastAsiaTheme="minorEastAsia" w:hAnsiTheme="minorEastAsia" w:cs="仿宋" w:hint="eastAsia"/>
                <w:color w:val="000000"/>
                <w:szCs w:val="21"/>
              </w:rPr>
              <w:lastRenderedPageBreak/>
              <w:t>（2）健康档案建立、定期体检、中长期照护、康复医疗、专业护理、小病诊疗、大病转诊；​</w:t>
            </w:r>
          </w:p>
          <w:p w:rsidR="00471059" w:rsidRPr="00404400" w:rsidRDefault="005463AE">
            <w:pPr>
              <w:spacing w:line="276" w:lineRule="auto"/>
              <w:ind w:firstLineChars="200" w:firstLine="420"/>
              <w:rPr>
                <w:rFonts w:asciiTheme="minorEastAsia" w:eastAsiaTheme="minorEastAsia" w:hAnsiTheme="minorEastAsia" w:cs="仿宋"/>
                <w:color w:val="000000"/>
                <w:szCs w:val="21"/>
              </w:rPr>
            </w:pPr>
            <w:r w:rsidRPr="00404400">
              <w:rPr>
                <w:rFonts w:asciiTheme="minorEastAsia" w:eastAsiaTheme="minorEastAsia" w:hAnsiTheme="minorEastAsia" w:cs="仿宋" w:hint="eastAsia"/>
                <w:color w:val="000000"/>
                <w:szCs w:val="21"/>
              </w:rPr>
              <w:t>（3）辐射辖区村级服务点，承接县级资源下沉。​</w:t>
            </w:r>
          </w:p>
          <w:p w:rsidR="00471059" w:rsidRPr="00404400" w:rsidRDefault="005463AE">
            <w:pPr>
              <w:spacing w:line="276" w:lineRule="auto"/>
              <w:ind w:firstLineChars="200" w:firstLine="422"/>
              <w:rPr>
                <w:rFonts w:asciiTheme="minorEastAsia" w:eastAsiaTheme="minorEastAsia" w:hAnsiTheme="minorEastAsia" w:cs="仿宋"/>
                <w:color w:val="000000"/>
                <w:szCs w:val="21"/>
              </w:rPr>
            </w:pPr>
            <w:r w:rsidRPr="00404400">
              <w:rPr>
                <w:rFonts w:asciiTheme="minorEastAsia" w:eastAsiaTheme="minorEastAsia" w:hAnsiTheme="minorEastAsia" w:cs="仿宋" w:hint="eastAsia"/>
                <w:b/>
                <w:bCs/>
                <w:color w:val="000000"/>
                <w:szCs w:val="21"/>
              </w:rPr>
              <w:t>3、村级层面服务</w:t>
            </w:r>
            <w:r w:rsidRPr="00404400">
              <w:rPr>
                <w:rFonts w:asciiTheme="minorEastAsia" w:eastAsiaTheme="minorEastAsia" w:hAnsiTheme="minorEastAsia" w:cs="仿宋" w:hint="eastAsia"/>
                <w:color w:val="000000"/>
                <w:szCs w:val="21"/>
              </w:rPr>
              <w:t>​</w:t>
            </w:r>
          </w:p>
          <w:p w:rsidR="00471059" w:rsidRPr="00404400" w:rsidRDefault="00C670B1">
            <w:pPr>
              <w:spacing w:line="276" w:lineRule="auto"/>
              <w:ind w:firstLineChars="200" w:firstLine="420"/>
              <w:rPr>
                <w:rFonts w:asciiTheme="minorEastAsia" w:eastAsiaTheme="minorEastAsia" w:hAnsiTheme="minorEastAsia" w:cs="仿宋"/>
                <w:color w:val="000000"/>
                <w:szCs w:val="21"/>
              </w:rPr>
            </w:pPr>
            <w:r w:rsidRPr="00C670B1">
              <w:rPr>
                <w:rFonts w:asciiTheme="minorEastAsia" w:eastAsiaTheme="minorEastAsia" w:hAnsiTheme="minorEastAsia" w:cs="仿宋" w:hint="eastAsia"/>
                <w:color w:val="000000"/>
                <w:szCs w:val="21"/>
              </w:rPr>
              <w:t>◆</w:t>
            </w:r>
            <w:r w:rsidR="005463AE" w:rsidRPr="00404400">
              <w:rPr>
                <w:rFonts w:asciiTheme="minorEastAsia" w:eastAsiaTheme="minorEastAsia" w:hAnsiTheme="minorEastAsia" w:cs="仿宋" w:hint="eastAsia"/>
                <w:color w:val="000000"/>
                <w:szCs w:val="21"/>
              </w:rPr>
              <w:t>在指定试点村（那桐镇那元村等，每个乡镇≥1个）成立老年协会，组建不少于10人的医养互助队伍（成员含村委干部、村医等），提供：​</w:t>
            </w:r>
          </w:p>
          <w:p w:rsidR="00471059" w:rsidRPr="00404400" w:rsidRDefault="005463AE">
            <w:pPr>
              <w:spacing w:line="276" w:lineRule="auto"/>
              <w:ind w:firstLineChars="200" w:firstLine="420"/>
              <w:rPr>
                <w:rFonts w:asciiTheme="minorEastAsia" w:eastAsiaTheme="minorEastAsia" w:hAnsiTheme="minorEastAsia" w:cs="仿宋"/>
                <w:color w:val="000000"/>
                <w:szCs w:val="21"/>
              </w:rPr>
            </w:pPr>
            <w:r w:rsidRPr="00404400">
              <w:rPr>
                <w:rFonts w:asciiTheme="minorEastAsia" w:eastAsiaTheme="minorEastAsia" w:hAnsiTheme="minorEastAsia" w:cs="仿宋" w:hint="eastAsia"/>
                <w:color w:val="000000"/>
                <w:szCs w:val="21"/>
              </w:rPr>
              <w:t>（1）健康巡访、上门探视、送餐助浴、紧急援助、政策宣传；​</w:t>
            </w:r>
          </w:p>
          <w:p w:rsidR="00471059" w:rsidRPr="00404400" w:rsidRDefault="005463AE">
            <w:pPr>
              <w:spacing w:line="276" w:lineRule="auto"/>
              <w:ind w:firstLineChars="200" w:firstLine="420"/>
              <w:rPr>
                <w:rFonts w:asciiTheme="minorEastAsia" w:eastAsiaTheme="minorEastAsia" w:hAnsiTheme="minorEastAsia" w:cs="仿宋"/>
                <w:color w:val="000000"/>
                <w:szCs w:val="21"/>
              </w:rPr>
            </w:pPr>
            <w:r w:rsidRPr="00404400">
              <w:rPr>
                <w:rFonts w:asciiTheme="minorEastAsia" w:eastAsiaTheme="minorEastAsia" w:hAnsiTheme="minorEastAsia" w:cs="仿宋" w:hint="eastAsia"/>
                <w:color w:val="000000"/>
                <w:szCs w:val="21"/>
              </w:rPr>
              <w:t>（2）对接乡镇医养结合体，落实服务延伸与需求上报。</w:t>
            </w:r>
          </w:p>
          <w:p w:rsidR="00471059" w:rsidRPr="00404400" w:rsidRDefault="005463AE">
            <w:pPr>
              <w:spacing w:line="276" w:lineRule="auto"/>
              <w:ind w:firstLineChars="200" w:firstLine="422"/>
              <w:rPr>
                <w:rFonts w:asciiTheme="minorEastAsia" w:eastAsiaTheme="minorEastAsia" w:hAnsiTheme="minorEastAsia" w:cs="仿宋"/>
                <w:b/>
                <w:bCs/>
                <w:color w:val="000000"/>
                <w:szCs w:val="21"/>
              </w:rPr>
            </w:pPr>
            <w:r w:rsidRPr="00404400">
              <w:rPr>
                <w:rFonts w:asciiTheme="minorEastAsia" w:eastAsiaTheme="minorEastAsia" w:hAnsiTheme="minorEastAsia" w:cs="仿宋" w:hint="eastAsia"/>
                <w:b/>
                <w:bCs/>
                <w:color w:val="000000"/>
                <w:szCs w:val="21"/>
              </w:rPr>
              <w:t>（四）基层组织运行制度建设与执行​</w:t>
            </w:r>
          </w:p>
          <w:p w:rsidR="00471059" w:rsidRPr="00404400" w:rsidRDefault="005463AE">
            <w:pPr>
              <w:spacing w:line="276" w:lineRule="auto"/>
              <w:ind w:firstLineChars="200" w:firstLine="420"/>
              <w:rPr>
                <w:rFonts w:asciiTheme="minorEastAsia" w:eastAsiaTheme="minorEastAsia" w:hAnsiTheme="minorEastAsia" w:cs="仿宋"/>
                <w:color w:val="000000"/>
                <w:szCs w:val="21"/>
              </w:rPr>
            </w:pPr>
            <w:r w:rsidRPr="00404400">
              <w:rPr>
                <w:rFonts w:asciiTheme="minorEastAsia" w:eastAsiaTheme="minorEastAsia" w:hAnsiTheme="minorEastAsia" w:cs="仿宋" w:hint="eastAsia"/>
                <w:color w:val="000000"/>
                <w:szCs w:val="21"/>
              </w:rPr>
              <w:t>制定并执行完整运营制度，包括老年协会登记注册、财务管理、志愿者管理、探访服务制度、公共服务平台使用规范等，确保合法合规运营。​</w:t>
            </w:r>
          </w:p>
          <w:p w:rsidR="00471059" w:rsidRPr="00404400" w:rsidRDefault="005463AE">
            <w:pPr>
              <w:spacing w:line="276" w:lineRule="auto"/>
              <w:ind w:firstLineChars="200" w:firstLine="422"/>
              <w:rPr>
                <w:rFonts w:asciiTheme="minorEastAsia" w:eastAsiaTheme="minorEastAsia" w:hAnsiTheme="minorEastAsia" w:cs="仿宋"/>
                <w:b/>
                <w:bCs/>
                <w:color w:val="000000"/>
                <w:szCs w:val="21"/>
              </w:rPr>
            </w:pPr>
            <w:r w:rsidRPr="00404400">
              <w:rPr>
                <w:rFonts w:asciiTheme="minorEastAsia" w:eastAsiaTheme="minorEastAsia" w:hAnsiTheme="minorEastAsia" w:cs="仿宋" w:hint="eastAsia"/>
                <w:b/>
                <w:bCs/>
                <w:color w:val="000000"/>
                <w:szCs w:val="21"/>
              </w:rPr>
              <w:t>（五）基层医养志愿互助队伍建设​</w:t>
            </w:r>
          </w:p>
          <w:p w:rsidR="00471059" w:rsidRPr="00404400" w:rsidRDefault="005463AE">
            <w:pPr>
              <w:spacing w:line="276" w:lineRule="auto"/>
              <w:ind w:firstLineChars="200" w:firstLine="420"/>
              <w:rPr>
                <w:rFonts w:asciiTheme="minorEastAsia" w:eastAsiaTheme="minorEastAsia" w:hAnsiTheme="minorEastAsia" w:cs="仿宋"/>
                <w:color w:val="000000"/>
                <w:szCs w:val="21"/>
              </w:rPr>
            </w:pPr>
            <w:r w:rsidRPr="00404400">
              <w:rPr>
                <w:rFonts w:asciiTheme="minorEastAsia" w:eastAsiaTheme="minorEastAsia" w:hAnsiTheme="minorEastAsia" w:cs="仿宋" w:hint="eastAsia"/>
                <w:color w:val="000000"/>
                <w:szCs w:val="21"/>
              </w:rPr>
              <w:t>组建</w:t>
            </w:r>
            <w:r w:rsidR="00851F36" w:rsidRPr="00404400">
              <w:rPr>
                <w:rFonts w:asciiTheme="minorEastAsia" w:eastAsiaTheme="minorEastAsia" w:hAnsiTheme="minorEastAsia" w:cs="仿宋" w:hint="eastAsia"/>
                <w:color w:val="000000"/>
                <w:szCs w:val="21"/>
              </w:rPr>
              <w:t>康养服务管家</w:t>
            </w:r>
            <w:r w:rsidRPr="00404400">
              <w:rPr>
                <w:rFonts w:asciiTheme="minorEastAsia" w:eastAsiaTheme="minorEastAsia" w:hAnsiTheme="minorEastAsia" w:cs="仿宋" w:hint="eastAsia"/>
                <w:color w:val="000000"/>
                <w:szCs w:val="21"/>
              </w:rPr>
              <w:t>志愿服务团队，针对高龄、空巢独居、失能失智、计划生育特殊家庭等重点群体，提供精准化、个性化医养服务指导与实操帮扶，并负责团队成员的专业培训与日常管理。</w:t>
            </w:r>
          </w:p>
          <w:p w:rsidR="00814903" w:rsidRPr="00404400" w:rsidRDefault="00814903" w:rsidP="00814903">
            <w:pPr>
              <w:spacing w:line="276" w:lineRule="auto"/>
              <w:ind w:firstLineChars="200" w:firstLine="422"/>
              <w:rPr>
                <w:rFonts w:asciiTheme="minorEastAsia" w:eastAsiaTheme="minorEastAsia" w:hAnsiTheme="minorEastAsia" w:cs="仿宋"/>
                <w:b/>
                <w:color w:val="000000"/>
                <w:szCs w:val="21"/>
              </w:rPr>
            </w:pPr>
            <w:r w:rsidRPr="00404400">
              <w:rPr>
                <w:rFonts w:asciiTheme="minorEastAsia" w:eastAsiaTheme="minorEastAsia" w:hAnsiTheme="minorEastAsia" w:cs="仿宋" w:hint="eastAsia"/>
                <w:b/>
                <w:color w:val="000000"/>
                <w:szCs w:val="21"/>
              </w:rPr>
              <w:t xml:space="preserve">三、人员要求 </w:t>
            </w:r>
          </w:p>
          <w:p w:rsidR="00814903" w:rsidRPr="00404400" w:rsidRDefault="00C670B1" w:rsidP="00814903">
            <w:pPr>
              <w:spacing w:line="276" w:lineRule="auto"/>
              <w:ind w:firstLineChars="200" w:firstLine="420"/>
              <w:rPr>
                <w:rFonts w:asciiTheme="minorEastAsia" w:eastAsiaTheme="minorEastAsia" w:hAnsiTheme="minorEastAsia" w:cs="仿宋"/>
                <w:color w:val="000000"/>
                <w:szCs w:val="21"/>
              </w:rPr>
            </w:pPr>
            <w:r w:rsidRPr="00C670B1">
              <w:rPr>
                <w:rFonts w:asciiTheme="minorEastAsia" w:eastAsiaTheme="minorEastAsia" w:hAnsiTheme="minorEastAsia" w:cs="仿宋" w:hint="eastAsia"/>
                <w:color w:val="000000"/>
                <w:szCs w:val="21"/>
              </w:rPr>
              <w:t>◆</w:t>
            </w:r>
            <w:r w:rsidR="00814903" w:rsidRPr="00404400">
              <w:rPr>
                <w:rFonts w:asciiTheme="minorEastAsia" w:eastAsiaTheme="minorEastAsia" w:hAnsiTheme="minorEastAsia" w:cs="仿宋" w:hint="eastAsia"/>
                <w:color w:val="000000"/>
                <w:szCs w:val="21"/>
              </w:rPr>
              <w:t>供应商需配备不少于4名专职项目管理人员（含1名项目负责人），具备养老服务或医疗服务相关从业经验≥3年；</w:t>
            </w:r>
          </w:p>
          <w:p w:rsidR="00814903" w:rsidRPr="00404400" w:rsidRDefault="00C670B1" w:rsidP="00814903">
            <w:pPr>
              <w:spacing w:line="276" w:lineRule="auto"/>
              <w:ind w:firstLineChars="200" w:firstLine="420"/>
              <w:rPr>
                <w:rFonts w:asciiTheme="minorEastAsia" w:eastAsiaTheme="minorEastAsia" w:hAnsiTheme="minorEastAsia" w:cs="仿宋"/>
                <w:color w:val="000000"/>
                <w:szCs w:val="21"/>
              </w:rPr>
            </w:pPr>
            <w:r w:rsidRPr="00C670B1">
              <w:rPr>
                <w:rFonts w:asciiTheme="minorEastAsia" w:eastAsiaTheme="minorEastAsia" w:hAnsiTheme="minorEastAsia" w:cs="仿宋" w:hint="eastAsia"/>
                <w:color w:val="000000"/>
                <w:szCs w:val="21"/>
              </w:rPr>
              <w:t>◆</w:t>
            </w:r>
            <w:r w:rsidR="00814903" w:rsidRPr="00404400">
              <w:rPr>
                <w:rFonts w:asciiTheme="minorEastAsia" w:eastAsiaTheme="minorEastAsia" w:hAnsiTheme="minorEastAsia" w:cs="仿宋" w:hint="eastAsia"/>
                <w:color w:val="000000"/>
                <w:szCs w:val="21"/>
              </w:rPr>
              <w:t>村级互助队伍：每个试点村互助队伍人数≥10人 ，经专业培训合格后方可上岗；</w:t>
            </w:r>
          </w:p>
          <w:p w:rsidR="00814903" w:rsidRPr="00404400" w:rsidRDefault="00814903" w:rsidP="00814903">
            <w:pPr>
              <w:spacing w:line="276" w:lineRule="auto"/>
              <w:ind w:firstLineChars="200" w:firstLine="420"/>
              <w:rPr>
                <w:rFonts w:asciiTheme="minorEastAsia" w:eastAsiaTheme="minorEastAsia" w:hAnsiTheme="minorEastAsia" w:cs="仿宋"/>
                <w:color w:val="000000"/>
                <w:szCs w:val="21"/>
              </w:rPr>
            </w:pPr>
            <w:r w:rsidRPr="00404400">
              <w:rPr>
                <w:rFonts w:asciiTheme="minorEastAsia" w:eastAsiaTheme="minorEastAsia" w:hAnsiTheme="minorEastAsia" w:cs="仿宋" w:hint="eastAsia"/>
                <w:color w:val="000000"/>
                <w:szCs w:val="21"/>
              </w:rPr>
              <w:t>培训要求：供应商需制定详细培训计划，确保专业人才培训覆盖人数达标，培训记录留存备查。</w:t>
            </w:r>
          </w:p>
          <w:p w:rsidR="00471059" w:rsidRPr="00404400" w:rsidRDefault="00814903">
            <w:pPr>
              <w:pStyle w:val="aff0"/>
              <w:spacing w:before="0" w:after="0" w:line="276" w:lineRule="auto"/>
              <w:ind w:firstLineChars="200" w:firstLine="462"/>
              <w:rPr>
                <w:rFonts w:asciiTheme="minorEastAsia" w:hAnsiTheme="minorEastAsia" w:cs="仿宋"/>
                <w:b/>
                <w:sz w:val="21"/>
                <w:szCs w:val="21"/>
              </w:rPr>
            </w:pPr>
            <w:r w:rsidRPr="00404400">
              <w:rPr>
                <w:rFonts w:asciiTheme="minorEastAsia" w:hAnsiTheme="minorEastAsia" w:cs="仿宋" w:hint="eastAsia"/>
                <w:b/>
                <w:sz w:val="21"/>
                <w:szCs w:val="21"/>
              </w:rPr>
              <w:t>四</w:t>
            </w:r>
            <w:r w:rsidR="005463AE" w:rsidRPr="00404400">
              <w:rPr>
                <w:rFonts w:asciiTheme="minorEastAsia" w:hAnsiTheme="minorEastAsia" w:cs="仿宋" w:hint="eastAsia"/>
                <w:b/>
                <w:sz w:val="21"/>
                <w:szCs w:val="21"/>
              </w:rPr>
              <w:t>、服务标准量化​</w:t>
            </w:r>
          </w:p>
          <w:p w:rsidR="00471059" w:rsidRPr="00404400" w:rsidRDefault="005463AE">
            <w:pPr>
              <w:spacing w:line="276" w:lineRule="auto"/>
              <w:ind w:firstLineChars="200" w:firstLine="420"/>
              <w:rPr>
                <w:rFonts w:asciiTheme="minorEastAsia" w:eastAsiaTheme="minorEastAsia" w:hAnsiTheme="minorEastAsia" w:cs="仿宋"/>
                <w:color w:val="000000"/>
                <w:szCs w:val="21"/>
              </w:rPr>
            </w:pPr>
            <w:r w:rsidRPr="00404400">
              <w:rPr>
                <w:rFonts w:asciiTheme="minorEastAsia" w:eastAsiaTheme="minorEastAsia" w:hAnsiTheme="minorEastAsia" w:cs="仿宋" w:hint="eastAsia"/>
                <w:color w:val="000000"/>
                <w:szCs w:val="21"/>
              </w:rPr>
              <w:t>1、资源整合：县域医疗、养老服务资源与公共服务平台100%整合。</w:t>
            </w:r>
          </w:p>
          <w:p w:rsidR="00471059" w:rsidRPr="00404400" w:rsidRDefault="005463AE">
            <w:pPr>
              <w:spacing w:line="276" w:lineRule="auto"/>
              <w:ind w:firstLineChars="200" w:firstLine="420"/>
              <w:rPr>
                <w:rFonts w:asciiTheme="minorEastAsia" w:eastAsiaTheme="minorEastAsia" w:hAnsiTheme="minorEastAsia" w:cs="仿宋"/>
                <w:color w:val="000000"/>
                <w:szCs w:val="21"/>
              </w:rPr>
            </w:pPr>
            <w:r w:rsidRPr="00404400">
              <w:rPr>
                <w:rFonts w:asciiTheme="minorEastAsia" w:eastAsiaTheme="minorEastAsia" w:hAnsiTheme="minorEastAsia" w:cs="仿宋" w:hint="eastAsia"/>
                <w:color w:val="000000"/>
                <w:szCs w:val="21"/>
              </w:rPr>
              <w:t>2、服务覆盖：10个试点乡镇、12个试点村医康养服务全覆盖；重点老年群体探访服务覆盖率100%。</w:t>
            </w:r>
          </w:p>
          <w:p w:rsidR="00471059" w:rsidRPr="00404400" w:rsidRDefault="00C670B1">
            <w:pPr>
              <w:spacing w:line="276" w:lineRule="auto"/>
              <w:ind w:firstLineChars="200" w:firstLine="420"/>
              <w:rPr>
                <w:rFonts w:asciiTheme="minorEastAsia" w:eastAsiaTheme="minorEastAsia" w:hAnsiTheme="minorEastAsia" w:cs="仿宋"/>
                <w:color w:val="000000"/>
                <w:szCs w:val="21"/>
              </w:rPr>
            </w:pPr>
            <w:r w:rsidRPr="00C670B1">
              <w:rPr>
                <w:rFonts w:asciiTheme="minorEastAsia" w:eastAsiaTheme="minorEastAsia" w:hAnsiTheme="minorEastAsia" w:cs="仿宋" w:hint="eastAsia"/>
                <w:color w:val="000000"/>
                <w:szCs w:val="21"/>
              </w:rPr>
              <w:t>◆</w:t>
            </w:r>
            <w:r w:rsidR="005463AE" w:rsidRPr="00404400">
              <w:rPr>
                <w:rFonts w:asciiTheme="minorEastAsia" w:eastAsiaTheme="minorEastAsia" w:hAnsiTheme="minorEastAsia" w:cs="仿宋" w:hint="eastAsia"/>
                <w:color w:val="000000"/>
                <w:szCs w:val="21"/>
              </w:rPr>
              <w:t>3、服务频次：​​</w:t>
            </w:r>
          </w:p>
          <w:p w:rsidR="00471059" w:rsidRPr="00404400" w:rsidRDefault="005463AE">
            <w:pPr>
              <w:spacing w:line="276" w:lineRule="auto"/>
              <w:ind w:firstLineChars="200" w:firstLine="420"/>
              <w:rPr>
                <w:rFonts w:asciiTheme="minorEastAsia" w:eastAsiaTheme="minorEastAsia" w:hAnsiTheme="minorEastAsia" w:cs="仿宋"/>
                <w:color w:val="000000"/>
                <w:szCs w:val="21"/>
              </w:rPr>
            </w:pPr>
            <w:r w:rsidRPr="00404400">
              <w:rPr>
                <w:rFonts w:asciiTheme="minorEastAsia" w:eastAsiaTheme="minorEastAsia" w:hAnsiTheme="minorEastAsia" w:cs="仿宋" w:hint="eastAsia"/>
                <w:color w:val="000000"/>
                <w:szCs w:val="21"/>
              </w:rPr>
              <w:t>（1）试点村失能半失能特困对象月度探访≥1次；​</w:t>
            </w:r>
          </w:p>
          <w:p w:rsidR="00471059" w:rsidRPr="00404400" w:rsidRDefault="005463AE">
            <w:pPr>
              <w:spacing w:line="276" w:lineRule="auto"/>
              <w:ind w:firstLineChars="200" w:firstLine="420"/>
              <w:rPr>
                <w:rFonts w:asciiTheme="minorEastAsia" w:eastAsiaTheme="minorEastAsia" w:hAnsiTheme="minorEastAsia" w:cs="仿宋"/>
                <w:color w:val="000000"/>
                <w:szCs w:val="21"/>
              </w:rPr>
            </w:pPr>
            <w:r w:rsidRPr="00404400">
              <w:rPr>
                <w:rFonts w:asciiTheme="minorEastAsia" w:eastAsiaTheme="minorEastAsia" w:hAnsiTheme="minorEastAsia" w:cs="仿宋" w:hint="eastAsia"/>
                <w:color w:val="000000"/>
                <w:szCs w:val="21"/>
              </w:rPr>
              <w:t>（2）试点村政策下乡公益服务每季度≥1次（年度≥4次）；</w:t>
            </w:r>
          </w:p>
          <w:p w:rsidR="00471059" w:rsidRPr="00404400" w:rsidRDefault="005463AE">
            <w:pPr>
              <w:spacing w:line="276" w:lineRule="auto"/>
              <w:ind w:firstLineChars="200" w:firstLine="420"/>
              <w:rPr>
                <w:rFonts w:asciiTheme="minorEastAsia" w:eastAsiaTheme="minorEastAsia" w:hAnsiTheme="minorEastAsia" w:cs="仿宋"/>
                <w:color w:val="000000"/>
                <w:szCs w:val="21"/>
              </w:rPr>
            </w:pPr>
            <w:r w:rsidRPr="00404400">
              <w:rPr>
                <w:rFonts w:asciiTheme="minorEastAsia" w:eastAsiaTheme="minorEastAsia" w:hAnsiTheme="minorEastAsia" w:cs="仿宋" w:hint="eastAsia"/>
                <w:color w:val="000000"/>
                <w:szCs w:val="21"/>
              </w:rPr>
              <w:t>（3）试点村村级老年协会每季度公益活动≥1次。​</w:t>
            </w:r>
          </w:p>
          <w:p w:rsidR="00471059" w:rsidRPr="00404400" w:rsidRDefault="00C670B1">
            <w:pPr>
              <w:spacing w:line="276" w:lineRule="auto"/>
              <w:ind w:firstLineChars="200" w:firstLine="420"/>
              <w:rPr>
                <w:rFonts w:asciiTheme="minorEastAsia" w:eastAsiaTheme="minorEastAsia" w:hAnsiTheme="minorEastAsia" w:cs="仿宋"/>
                <w:color w:val="000000"/>
                <w:szCs w:val="21"/>
              </w:rPr>
            </w:pPr>
            <w:r w:rsidRPr="00C670B1">
              <w:rPr>
                <w:rFonts w:asciiTheme="minorEastAsia" w:eastAsiaTheme="minorEastAsia" w:hAnsiTheme="minorEastAsia" w:cs="仿宋" w:hint="eastAsia"/>
                <w:color w:val="000000"/>
                <w:szCs w:val="21"/>
              </w:rPr>
              <w:t>◆</w:t>
            </w:r>
            <w:r w:rsidR="005463AE" w:rsidRPr="00404400">
              <w:rPr>
                <w:rFonts w:asciiTheme="minorEastAsia" w:eastAsiaTheme="minorEastAsia" w:hAnsiTheme="minorEastAsia" w:cs="仿宋" w:hint="eastAsia"/>
                <w:color w:val="000000"/>
                <w:szCs w:val="21"/>
              </w:rPr>
              <w:t>4、人才培养：县域养老护理员、康养管家等专业人才培训覆盖≥150人。</w:t>
            </w:r>
          </w:p>
          <w:p w:rsidR="00471059" w:rsidRPr="00404400" w:rsidRDefault="005463AE">
            <w:pPr>
              <w:spacing w:line="276" w:lineRule="auto"/>
              <w:ind w:firstLineChars="200" w:firstLine="420"/>
              <w:rPr>
                <w:rFonts w:asciiTheme="minorEastAsia" w:eastAsiaTheme="minorEastAsia" w:hAnsiTheme="minorEastAsia" w:cs="仿宋"/>
                <w:color w:val="000000"/>
                <w:szCs w:val="21"/>
              </w:rPr>
            </w:pPr>
            <w:r w:rsidRPr="00404400">
              <w:rPr>
                <w:rFonts w:asciiTheme="minorEastAsia" w:eastAsiaTheme="minorEastAsia" w:hAnsiTheme="minorEastAsia" w:cs="仿宋" w:hint="eastAsia"/>
                <w:color w:val="000000"/>
                <w:szCs w:val="21"/>
              </w:rPr>
              <w:t>5、就医养老：构建“小病不出村、中病到乡镇、大病转县级”分级诊疗体系，老年人医疗转诊便捷率100%；鼓励开通居家上门服务。</w:t>
            </w:r>
          </w:p>
          <w:p w:rsidR="00471059" w:rsidRPr="00404400" w:rsidRDefault="00814903">
            <w:pPr>
              <w:pStyle w:val="aff0"/>
              <w:spacing w:before="0" w:after="0" w:line="276" w:lineRule="auto"/>
              <w:ind w:firstLineChars="200" w:firstLine="462"/>
              <w:rPr>
                <w:rFonts w:asciiTheme="minorEastAsia" w:hAnsiTheme="minorEastAsia" w:cs="仿宋"/>
                <w:b/>
                <w:sz w:val="21"/>
                <w:szCs w:val="21"/>
              </w:rPr>
            </w:pPr>
            <w:r w:rsidRPr="00404400">
              <w:rPr>
                <w:rFonts w:asciiTheme="minorEastAsia" w:hAnsiTheme="minorEastAsia" w:cs="仿宋" w:hint="eastAsia"/>
                <w:b/>
                <w:sz w:val="21"/>
                <w:szCs w:val="21"/>
              </w:rPr>
              <w:t>五</w:t>
            </w:r>
            <w:r w:rsidR="005463AE" w:rsidRPr="00404400">
              <w:rPr>
                <w:rFonts w:asciiTheme="minorEastAsia" w:hAnsiTheme="minorEastAsia" w:cs="仿宋" w:hint="eastAsia"/>
                <w:b/>
                <w:sz w:val="21"/>
                <w:szCs w:val="21"/>
              </w:rPr>
              <w:t>、智慧化服务支撑​</w:t>
            </w:r>
          </w:p>
          <w:p w:rsidR="00471059" w:rsidRPr="00404400" w:rsidRDefault="005463AE">
            <w:pPr>
              <w:spacing w:line="276" w:lineRule="auto"/>
              <w:ind w:firstLineChars="200" w:firstLine="420"/>
              <w:rPr>
                <w:rFonts w:asciiTheme="minorEastAsia" w:eastAsiaTheme="minorEastAsia" w:hAnsiTheme="minorEastAsia" w:cs="仿宋"/>
                <w:color w:val="000000"/>
                <w:szCs w:val="21"/>
              </w:rPr>
            </w:pPr>
            <w:r w:rsidRPr="00404400">
              <w:rPr>
                <w:rFonts w:asciiTheme="minorEastAsia" w:eastAsiaTheme="minorEastAsia" w:hAnsiTheme="minorEastAsia" w:cs="仿宋" w:hint="eastAsia"/>
                <w:color w:val="000000"/>
                <w:szCs w:val="21"/>
              </w:rPr>
              <w:t>依托智慧养老公共服务平台，实现服务需求智能匹配、各项资源数据实时上报与分析。</w:t>
            </w:r>
          </w:p>
          <w:p w:rsidR="00471059" w:rsidRPr="00404400" w:rsidRDefault="005463AE">
            <w:pPr>
              <w:spacing w:line="276" w:lineRule="auto"/>
              <w:ind w:firstLineChars="200" w:firstLine="420"/>
              <w:rPr>
                <w:rFonts w:asciiTheme="minorEastAsia" w:eastAsiaTheme="minorEastAsia" w:hAnsiTheme="minorEastAsia"/>
                <w:szCs w:val="21"/>
              </w:rPr>
            </w:pPr>
            <w:r w:rsidRPr="00404400">
              <w:rPr>
                <w:rFonts w:asciiTheme="minorEastAsia" w:eastAsiaTheme="minorEastAsia" w:hAnsiTheme="minorEastAsia" w:cs="仿宋" w:hint="eastAsia"/>
                <w:color w:val="000000"/>
                <w:szCs w:val="21"/>
              </w:rPr>
              <w:t>提供适老化智慧设备体验、租售服务，保障老年人便捷使用。</w:t>
            </w:r>
          </w:p>
        </w:tc>
      </w:tr>
      <w:tr w:rsidR="00471059" w:rsidRPr="00404400">
        <w:trPr>
          <w:trHeight w:val="560"/>
          <w:jc w:val="center"/>
        </w:trPr>
        <w:tc>
          <w:tcPr>
            <w:tcW w:w="1220" w:type="dxa"/>
            <w:gridSpan w:val="2"/>
            <w:tcBorders>
              <w:top w:val="single" w:sz="4" w:space="0" w:color="auto"/>
              <w:bottom w:val="single" w:sz="4" w:space="0" w:color="auto"/>
              <w:right w:val="single" w:sz="4" w:space="0" w:color="auto"/>
              <w:tl2br w:val="nil"/>
              <w:tr2bl w:val="nil"/>
            </w:tcBorders>
            <w:vAlign w:val="center"/>
          </w:tcPr>
          <w:p w:rsidR="00471059" w:rsidRPr="00404400" w:rsidRDefault="005463AE">
            <w:pPr>
              <w:spacing w:line="500" w:lineRule="exact"/>
              <w:jc w:val="center"/>
              <w:rPr>
                <w:rFonts w:asciiTheme="minorEastAsia" w:eastAsiaTheme="minorEastAsia" w:hAnsiTheme="minorEastAsia" w:cs="仿宋"/>
                <w:szCs w:val="21"/>
              </w:rPr>
            </w:pPr>
            <w:r w:rsidRPr="00404400">
              <w:rPr>
                <w:rFonts w:asciiTheme="minorEastAsia" w:eastAsiaTheme="minorEastAsia" w:hAnsiTheme="minorEastAsia" w:cs="仿宋" w:hint="eastAsia"/>
                <w:szCs w:val="21"/>
              </w:rPr>
              <w:lastRenderedPageBreak/>
              <w:t>▲</w:t>
            </w:r>
          </w:p>
          <w:p w:rsidR="00471059" w:rsidRPr="00404400" w:rsidRDefault="005463AE">
            <w:pPr>
              <w:spacing w:line="500" w:lineRule="exact"/>
              <w:jc w:val="center"/>
              <w:rPr>
                <w:rFonts w:asciiTheme="minorEastAsia" w:eastAsiaTheme="minorEastAsia" w:hAnsiTheme="minorEastAsia" w:cs="仿宋"/>
                <w:b/>
                <w:szCs w:val="21"/>
              </w:rPr>
            </w:pPr>
            <w:r w:rsidRPr="00404400">
              <w:rPr>
                <w:rFonts w:asciiTheme="minorEastAsia" w:eastAsiaTheme="minorEastAsia" w:hAnsiTheme="minorEastAsia" w:cs="仿宋" w:hint="eastAsia"/>
                <w:b/>
                <w:szCs w:val="21"/>
              </w:rPr>
              <w:t>商</w:t>
            </w:r>
          </w:p>
          <w:p w:rsidR="00471059" w:rsidRPr="00404400" w:rsidRDefault="005463AE">
            <w:pPr>
              <w:spacing w:line="500" w:lineRule="exact"/>
              <w:jc w:val="center"/>
              <w:rPr>
                <w:rFonts w:asciiTheme="minorEastAsia" w:eastAsiaTheme="minorEastAsia" w:hAnsiTheme="minorEastAsia" w:cs="仿宋"/>
                <w:b/>
                <w:szCs w:val="21"/>
              </w:rPr>
            </w:pPr>
            <w:r w:rsidRPr="00404400">
              <w:rPr>
                <w:rFonts w:asciiTheme="minorEastAsia" w:eastAsiaTheme="minorEastAsia" w:hAnsiTheme="minorEastAsia" w:cs="仿宋" w:hint="eastAsia"/>
                <w:b/>
                <w:szCs w:val="21"/>
              </w:rPr>
              <w:t>务</w:t>
            </w:r>
          </w:p>
          <w:p w:rsidR="00471059" w:rsidRPr="00404400" w:rsidRDefault="005463AE">
            <w:pPr>
              <w:spacing w:line="500" w:lineRule="exact"/>
              <w:jc w:val="center"/>
              <w:rPr>
                <w:rFonts w:asciiTheme="minorEastAsia" w:eastAsiaTheme="minorEastAsia" w:hAnsiTheme="minorEastAsia" w:cs="仿宋"/>
                <w:b/>
                <w:szCs w:val="21"/>
              </w:rPr>
            </w:pPr>
            <w:r w:rsidRPr="00404400">
              <w:rPr>
                <w:rFonts w:asciiTheme="minorEastAsia" w:eastAsiaTheme="minorEastAsia" w:hAnsiTheme="minorEastAsia" w:cs="仿宋" w:hint="eastAsia"/>
                <w:b/>
                <w:szCs w:val="21"/>
              </w:rPr>
              <w:t>条</w:t>
            </w:r>
          </w:p>
          <w:p w:rsidR="00471059" w:rsidRPr="00404400" w:rsidRDefault="005463AE">
            <w:pPr>
              <w:spacing w:line="500" w:lineRule="exact"/>
              <w:jc w:val="center"/>
              <w:rPr>
                <w:rFonts w:asciiTheme="minorEastAsia" w:eastAsiaTheme="minorEastAsia" w:hAnsiTheme="minorEastAsia" w:cs="仿宋"/>
                <w:b/>
                <w:szCs w:val="21"/>
              </w:rPr>
            </w:pPr>
            <w:r w:rsidRPr="00404400">
              <w:rPr>
                <w:rFonts w:asciiTheme="minorEastAsia" w:eastAsiaTheme="minorEastAsia" w:hAnsiTheme="minorEastAsia" w:cs="仿宋" w:hint="eastAsia"/>
                <w:b/>
                <w:szCs w:val="21"/>
              </w:rPr>
              <w:t>款</w:t>
            </w:r>
          </w:p>
        </w:tc>
        <w:tc>
          <w:tcPr>
            <w:tcW w:w="8046" w:type="dxa"/>
            <w:gridSpan w:val="4"/>
            <w:tcBorders>
              <w:top w:val="single" w:sz="4" w:space="0" w:color="auto"/>
              <w:left w:val="single" w:sz="4" w:space="0" w:color="auto"/>
              <w:bottom w:val="single" w:sz="4" w:space="0" w:color="auto"/>
              <w:tl2br w:val="nil"/>
              <w:tr2bl w:val="nil"/>
            </w:tcBorders>
            <w:vAlign w:val="center"/>
          </w:tcPr>
          <w:p w:rsidR="00471059" w:rsidRPr="00404400" w:rsidRDefault="005463AE">
            <w:pPr>
              <w:adjustRightInd w:val="0"/>
              <w:snapToGrid w:val="0"/>
              <w:spacing w:line="276" w:lineRule="auto"/>
              <w:rPr>
                <w:rFonts w:asciiTheme="minorEastAsia" w:eastAsiaTheme="minorEastAsia" w:hAnsiTheme="minorEastAsia" w:cs="仿宋"/>
                <w:bCs/>
                <w:szCs w:val="21"/>
              </w:rPr>
            </w:pPr>
            <w:r w:rsidRPr="00404400">
              <w:rPr>
                <w:rFonts w:asciiTheme="minorEastAsia" w:eastAsiaTheme="minorEastAsia" w:hAnsiTheme="minorEastAsia" w:cs="仿宋" w:hint="eastAsia"/>
                <w:b/>
                <w:bCs/>
                <w:spacing w:val="10"/>
                <w:kern w:val="0"/>
                <w:szCs w:val="21"/>
              </w:rPr>
              <w:t>一、服务期限</w:t>
            </w:r>
            <w:r w:rsidRPr="00404400">
              <w:rPr>
                <w:rFonts w:asciiTheme="minorEastAsia" w:eastAsia="MS Mincho" w:hAnsiTheme="minorEastAsia" w:cs="MS Mincho" w:hint="eastAsia"/>
                <w:bCs/>
                <w:szCs w:val="21"/>
              </w:rPr>
              <w:t>​</w:t>
            </w:r>
          </w:p>
          <w:p w:rsidR="00471059" w:rsidRPr="00404400" w:rsidRDefault="005463AE">
            <w:pPr>
              <w:adjustRightInd w:val="0"/>
              <w:snapToGrid w:val="0"/>
              <w:spacing w:line="276" w:lineRule="auto"/>
              <w:ind w:firstLineChars="200" w:firstLine="420"/>
              <w:rPr>
                <w:rFonts w:asciiTheme="minorEastAsia" w:eastAsiaTheme="minorEastAsia" w:hAnsiTheme="minorEastAsia" w:cs="仿宋"/>
                <w:bCs/>
                <w:szCs w:val="21"/>
              </w:rPr>
            </w:pPr>
            <w:r w:rsidRPr="00404400">
              <w:rPr>
                <w:rFonts w:asciiTheme="minorEastAsia" w:eastAsiaTheme="minorEastAsia" w:hAnsiTheme="minorEastAsia" w:cs="仿宋" w:hint="eastAsia"/>
                <w:bCs/>
                <w:szCs w:val="21"/>
              </w:rPr>
              <w:t>服务周期：自合同签订之日起1年。</w:t>
            </w:r>
            <w:r w:rsidRPr="00404400">
              <w:rPr>
                <w:rFonts w:asciiTheme="minorEastAsia" w:eastAsia="MS Mincho" w:hAnsiTheme="minorEastAsia" w:cs="MS Mincho" w:hint="eastAsia"/>
                <w:bCs/>
                <w:szCs w:val="21"/>
              </w:rPr>
              <w:t>​</w:t>
            </w:r>
          </w:p>
          <w:p w:rsidR="00471059" w:rsidRPr="00404400" w:rsidRDefault="005463AE">
            <w:pPr>
              <w:adjustRightInd w:val="0"/>
              <w:snapToGrid w:val="0"/>
              <w:spacing w:line="276" w:lineRule="auto"/>
              <w:rPr>
                <w:rFonts w:asciiTheme="minorEastAsia" w:eastAsiaTheme="minorEastAsia" w:hAnsiTheme="minorEastAsia" w:cs="仿宋"/>
                <w:b/>
                <w:bCs/>
                <w:spacing w:val="10"/>
                <w:kern w:val="0"/>
                <w:szCs w:val="21"/>
              </w:rPr>
            </w:pPr>
            <w:r w:rsidRPr="00404400">
              <w:rPr>
                <w:rFonts w:asciiTheme="minorEastAsia" w:eastAsiaTheme="minorEastAsia" w:hAnsiTheme="minorEastAsia" w:cs="仿宋" w:hint="eastAsia"/>
                <w:b/>
                <w:bCs/>
                <w:spacing w:val="10"/>
                <w:kern w:val="0"/>
                <w:szCs w:val="21"/>
              </w:rPr>
              <w:t>二、服务地点</w:t>
            </w:r>
            <w:r w:rsidRPr="00404400">
              <w:rPr>
                <w:rFonts w:asciiTheme="minorEastAsia" w:eastAsia="MS Mincho" w:hAnsiTheme="minorEastAsia" w:cs="MS Mincho" w:hint="eastAsia"/>
                <w:b/>
                <w:bCs/>
                <w:spacing w:val="10"/>
                <w:kern w:val="0"/>
                <w:szCs w:val="21"/>
              </w:rPr>
              <w:t>​</w:t>
            </w:r>
          </w:p>
          <w:p w:rsidR="00471059" w:rsidRPr="00404400" w:rsidRDefault="005463AE">
            <w:pPr>
              <w:adjustRightInd w:val="0"/>
              <w:snapToGrid w:val="0"/>
              <w:spacing w:line="276" w:lineRule="auto"/>
              <w:ind w:firstLineChars="200" w:firstLine="420"/>
              <w:rPr>
                <w:rFonts w:asciiTheme="minorEastAsia" w:eastAsiaTheme="minorEastAsia" w:hAnsiTheme="minorEastAsia" w:cs="仿宋"/>
                <w:bCs/>
                <w:szCs w:val="21"/>
              </w:rPr>
            </w:pPr>
            <w:r w:rsidRPr="00404400">
              <w:rPr>
                <w:rFonts w:asciiTheme="minorEastAsia" w:eastAsiaTheme="minorEastAsia" w:hAnsiTheme="minorEastAsia" w:cs="仿宋" w:hint="eastAsia"/>
                <w:bCs/>
                <w:szCs w:val="21"/>
              </w:rPr>
              <w:t>1、覆盖隆安县指定试点区域：</w:t>
            </w:r>
            <w:r w:rsidRPr="00404400">
              <w:rPr>
                <w:rFonts w:asciiTheme="minorEastAsia" w:eastAsia="MS Mincho" w:hAnsiTheme="minorEastAsia" w:cs="MS Mincho" w:hint="eastAsia"/>
                <w:bCs/>
                <w:szCs w:val="21"/>
              </w:rPr>
              <w:t>​</w:t>
            </w:r>
          </w:p>
          <w:p w:rsidR="00471059" w:rsidRPr="00404400" w:rsidRDefault="005463AE">
            <w:pPr>
              <w:adjustRightInd w:val="0"/>
              <w:snapToGrid w:val="0"/>
              <w:spacing w:line="276" w:lineRule="auto"/>
              <w:ind w:firstLineChars="200" w:firstLine="420"/>
              <w:rPr>
                <w:rFonts w:asciiTheme="minorEastAsia" w:eastAsiaTheme="minorEastAsia" w:hAnsiTheme="minorEastAsia" w:cs="仿宋"/>
                <w:bCs/>
                <w:szCs w:val="21"/>
              </w:rPr>
            </w:pPr>
            <w:r w:rsidRPr="00404400">
              <w:rPr>
                <w:rFonts w:asciiTheme="minorEastAsia" w:eastAsiaTheme="minorEastAsia" w:hAnsiTheme="minorEastAsia" w:cs="仿宋" w:hint="eastAsia"/>
                <w:bCs/>
                <w:szCs w:val="21"/>
              </w:rPr>
              <w:t>2、县级：隆安县养老院、隆安县社会福利院；</w:t>
            </w:r>
            <w:r w:rsidRPr="00404400">
              <w:rPr>
                <w:rFonts w:asciiTheme="minorEastAsia" w:eastAsia="MS Mincho" w:hAnsiTheme="minorEastAsia" w:cs="MS Mincho" w:hint="eastAsia"/>
                <w:bCs/>
                <w:szCs w:val="21"/>
              </w:rPr>
              <w:t>​</w:t>
            </w:r>
          </w:p>
          <w:p w:rsidR="00471059" w:rsidRPr="00404400" w:rsidRDefault="005463AE">
            <w:pPr>
              <w:adjustRightInd w:val="0"/>
              <w:snapToGrid w:val="0"/>
              <w:spacing w:line="276" w:lineRule="auto"/>
              <w:ind w:firstLineChars="200" w:firstLine="420"/>
              <w:rPr>
                <w:rFonts w:asciiTheme="minorEastAsia" w:eastAsiaTheme="minorEastAsia" w:hAnsiTheme="minorEastAsia" w:cs="仿宋"/>
                <w:bCs/>
                <w:szCs w:val="21"/>
              </w:rPr>
            </w:pPr>
            <w:r w:rsidRPr="00404400">
              <w:rPr>
                <w:rFonts w:asciiTheme="minorEastAsia" w:eastAsiaTheme="minorEastAsia" w:hAnsiTheme="minorEastAsia" w:cs="仿宋" w:hint="eastAsia"/>
                <w:bCs/>
                <w:szCs w:val="21"/>
              </w:rPr>
              <w:t>3、乡镇级：城厢镇、那桐镇等10个试点乡镇；</w:t>
            </w:r>
            <w:r w:rsidRPr="00404400">
              <w:rPr>
                <w:rFonts w:asciiTheme="minorEastAsia" w:eastAsia="MS Mincho" w:hAnsiTheme="minorEastAsia" w:cs="MS Mincho" w:hint="eastAsia"/>
                <w:bCs/>
                <w:szCs w:val="21"/>
              </w:rPr>
              <w:t>​</w:t>
            </w:r>
          </w:p>
          <w:p w:rsidR="00471059" w:rsidRPr="00404400" w:rsidRDefault="005463AE">
            <w:pPr>
              <w:adjustRightInd w:val="0"/>
              <w:snapToGrid w:val="0"/>
              <w:spacing w:line="276" w:lineRule="auto"/>
              <w:ind w:firstLineChars="200" w:firstLine="420"/>
              <w:rPr>
                <w:rFonts w:asciiTheme="minorEastAsia" w:eastAsiaTheme="minorEastAsia" w:hAnsiTheme="minorEastAsia" w:cs="仿宋"/>
                <w:bCs/>
                <w:szCs w:val="21"/>
              </w:rPr>
            </w:pPr>
            <w:r w:rsidRPr="00404400">
              <w:rPr>
                <w:rFonts w:asciiTheme="minorEastAsia" w:eastAsiaTheme="minorEastAsia" w:hAnsiTheme="minorEastAsia" w:cs="仿宋" w:hint="eastAsia"/>
                <w:bCs/>
                <w:szCs w:val="21"/>
              </w:rPr>
              <w:t>4、村级：那桐镇那元村、那重村等12个试点村（具体以采购人指定为准）。</w:t>
            </w:r>
          </w:p>
          <w:p w:rsidR="00471059" w:rsidRPr="00404400" w:rsidRDefault="005463AE">
            <w:pPr>
              <w:spacing w:before="25" w:after="25" w:line="276" w:lineRule="auto"/>
              <w:jc w:val="left"/>
              <w:rPr>
                <w:rFonts w:asciiTheme="minorEastAsia" w:eastAsiaTheme="minorEastAsia" w:hAnsiTheme="minorEastAsia"/>
                <w:bCs/>
                <w:spacing w:val="10"/>
                <w:kern w:val="0"/>
                <w:szCs w:val="21"/>
              </w:rPr>
            </w:pPr>
            <w:r w:rsidRPr="00404400">
              <w:rPr>
                <w:rFonts w:asciiTheme="minorEastAsia" w:eastAsiaTheme="minorEastAsia" w:hAnsiTheme="minorEastAsia" w:cs="仿宋" w:hint="eastAsia"/>
                <w:b/>
                <w:bCs/>
                <w:spacing w:val="10"/>
                <w:kern w:val="0"/>
                <w:szCs w:val="21"/>
              </w:rPr>
              <w:t>三、验收标准</w:t>
            </w:r>
            <w:r w:rsidRPr="00404400">
              <w:rPr>
                <w:rFonts w:asciiTheme="minorEastAsia" w:eastAsia="MS Mincho" w:hAnsiTheme="minorEastAsia" w:cs="MS Mincho" w:hint="eastAsia"/>
                <w:bCs/>
                <w:spacing w:val="10"/>
                <w:kern w:val="0"/>
                <w:szCs w:val="21"/>
              </w:rPr>
              <w:t>​</w:t>
            </w:r>
          </w:p>
          <w:p w:rsidR="00471059" w:rsidRPr="00404400" w:rsidRDefault="005463AE">
            <w:pPr>
              <w:adjustRightInd w:val="0"/>
              <w:snapToGrid w:val="0"/>
              <w:spacing w:line="276" w:lineRule="auto"/>
              <w:ind w:firstLineChars="200" w:firstLine="420"/>
              <w:rPr>
                <w:rFonts w:asciiTheme="minorEastAsia" w:eastAsiaTheme="minorEastAsia" w:hAnsiTheme="minorEastAsia" w:cs="仿宋"/>
                <w:bCs/>
                <w:szCs w:val="21"/>
              </w:rPr>
            </w:pPr>
            <w:r w:rsidRPr="00404400">
              <w:rPr>
                <w:rFonts w:asciiTheme="minorEastAsia" w:eastAsiaTheme="minorEastAsia" w:hAnsiTheme="minorEastAsia" w:cs="仿宋" w:hint="eastAsia"/>
                <w:bCs/>
                <w:szCs w:val="21"/>
              </w:rPr>
              <w:t>1、分阶段验收：每半年进行一次阶段性验收，年度进行总体验收，验收依据本采购需求的服务要求与量化标准；</w:t>
            </w:r>
            <w:r w:rsidRPr="00404400">
              <w:rPr>
                <w:rFonts w:asciiTheme="minorEastAsia" w:eastAsia="MS Mincho" w:hAnsiTheme="minorEastAsia" w:cs="MS Mincho" w:hint="eastAsia"/>
                <w:bCs/>
                <w:szCs w:val="21"/>
              </w:rPr>
              <w:t>​</w:t>
            </w:r>
          </w:p>
          <w:p w:rsidR="00471059" w:rsidRPr="00404400" w:rsidRDefault="005463AE">
            <w:pPr>
              <w:adjustRightInd w:val="0"/>
              <w:snapToGrid w:val="0"/>
              <w:spacing w:line="276" w:lineRule="auto"/>
              <w:ind w:firstLineChars="200" w:firstLine="420"/>
              <w:rPr>
                <w:rFonts w:asciiTheme="minorEastAsia" w:eastAsiaTheme="minorEastAsia" w:hAnsiTheme="minorEastAsia" w:cs="仿宋"/>
                <w:bCs/>
                <w:szCs w:val="21"/>
              </w:rPr>
            </w:pPr>
            <w:r w:rsidRPr="00404400">
              <w:rPr>
                <w:rFonts w:asciiTheme="minorEastAsia" w:eastAsiaTheme="minorEastAsia" w:hAnsiTheme="minorEastAsia" w:cs="仿宋" w:hint="eastAsia"/>
                <w:bCs/>
                <w:szCs w:val="21"/>
              </w:rPr>
              <w:t>2、验收资料：供应商需提交服务台账、数据报表、活动记录、培训证明、满意度调查报告等资料；</w:t>
            </w:r>
            <w:r w:rsidRPr="00404400">
              <w:rPr>
                <w:rFonts w:asciiTheme="minorEastAsia" w:eastAsia="MS Mincho" w:hAnsiTheme="minorEastAsia" w:cs="MS Mincho" w:hint="eastAsia"/>
                <w:bCs/>
                <w:szCs w:val="21"/>
              </w:rPr>
              <w:t>​</w:t>
            </w:r>
          </w:p>
          <w:p w:rsidR="00471059" w:rsidRPr="00404400" w:rsidRDefault="00C670B1">
            <w:pPr>
              <w:adjustRightInd w:val="0"/>
              <w:snapToGrid w:val="0"/>
              <w:spacing w:line="276" w:lineRule="auto"/>
              <w:ind w:firstLineChars="200" w:firstLine="420"/>
              <w:rPr>
                <w:rFonts w:asciiTheme="minorEastAsia" w:eastAsiaTheme="minorEastAsia" w:hAnsiTheme="minorEastAsia" w:cs="仿宋"/>
                <w:bCs/>
                <w:szCs w:val="21"/>
              </w:rPr>
            </w:pPr>
            <w:r w:rsidRPr="00C670B1">
              <w:rPr>
                <w:rFonts w:asciiTheme="minorEastAsia" w:eastAsiaTheme="minorEastAsia" w:hAnsiTheme="minorEastAsia" w:cs="仿宋" w:hint="eastAsia"/>
                <w:bCs/>
                <w:szCs w:val="21"/>
              </w:rPr>
              <w:t>◆</w:t>
            </w:r>
            <w:r w:rsidR="005463AE" w:rsidRPr="00404400">
              <w:rPr>
                <w:rFonts w:asciiTheme="minorEastAsia" w:eastAsiaTheme="minorEastAsia" w:hAnsiTheme="minorEastAsia" w:cs="仿宋" w:hint="eastAsia"/>
                <w:bCs/>
                <w:szCs w:val="21"/>
              </w:rPr>
              <w:t>3、满意度要求：老年人服务满意度≥90%。</w:t>
            </w:r>
          </w:p>
          <w:p w:rsidR="00471059" w:rsidRPr="00404400" w:rsidRDefault="005463AE">
            <w:pPr>
              <w:spacing w:before="25" w:after="25" w:line="276" w:lineRule="auto"/>
              <w:jc w:val="left"/>
              <w:rPr>
                <w:rFonts w:asciiTheme="minorEastAsia" w:eastAsiaTheme="minorEastAsia" w:hAnsiTheme="minorEastAsia" w:cs="仿宋"/>
                <w:b/>
                <w:bCs/>
                <w:spacing w:val="10"/>
                <w:kern w:val="0"/>
                <w:szCs w:val="21"/>
              </w:rPr>
            </w:pPr>
            <w:r w:rsidRPr="00404400">
              <w:rPr>
                <w:rFonts w:asciiTheme="minorEastAsia" w:eastAsiaTheme="minorEastAsia" w:hAnsiTheme="minorEastAsia" w:cs="仿宋" w:hint="eastAsia"/>
                <w:b/>
                <w:bCs/>
                <w:spacing w:val="10"/>
                <w:kern w:val="0"/>
                <w:szCs w:val="21"/>
              </w:rPr>
              <w:t>四、付款方式</w:t>
            </w:r>
            <w:r w:rsidRPr="00404400">
              <w:rPr>
                <w:rFonts w:asciiTheme="minorEastAsia" w:eastAsia="MS Mincho" w:hAnsiTheme="minorEastAsia" w:cs="MS Mincho" w:hint="eastAsia"/>
                <w:b/>
                <w:bCs/>
                <w:spacing w:val="10"/>
                <w:kern w:val="0"/>
                <w:szCs w:val="21"/>
              </w:rPr>
              <w:t>​</w:t>
            </w:r>
          </w:p>
          <w:p w:rsidR="00471059" w:rsidRPr="00404400" w:rsidRDefault="005463AE">
            <w:pPr>
              <w:adjustRightInd w:val="0"/>
              <w:snapToGrid w:val="0"/>
              <w:spacing w:line="276" w:lineRule="auto"/>
              <w:ind w:firstLineChars="200" w:firstLine="420"/>
              <w:rPr>
                <w:rFonts w:asciiTheme="minorEastAsia" w:eastAsiaTheme="minorEastAsia" w:hAnsiTheme="minorEastAsia" w:cs="仿宋"/>
                <w:bCs/>
                <w:szCs w:val="21"/>
              </w:rPr>
            </w:pPr>
            <w:r w:rsidRPr="00404400">
              <w:rPr>
                <w:rFonts w:asciiTheme="minorEastAsia" w:eastAsiaTheme="minorEastAsia" w:hAnsiTheme="minorEastAsia" w:cs="仿宋" w:hint="eastAsia"/>
                <w:bCs/>
                <w:szCs w:val="21"/>
              </w:rPr>
              <w:t>1、合同签订后支付合同总额的40%；中期验收合格后支付合同总额的40%；服务期满且总体验收合格后，支付剩余20%；</w:t>
            </w:r>
            <w:r w:rsidRPr="00404400">
              <w:rPr>
                <w:rFonts w:asciiTheme="minorEastAsia" w:eastAsia="MS Mincho" w:hAnsiTheme="minorEastAsia" w:cs="MS Mincho" w:hint="eastAsia"/>
                <w:bCs/>
                <w:szCs w:val="21"/>
              </w:rPr>
              <w:t>​</w:t>
            </w:r>
          </w:p>
          <w:p w:rsidR="00471059" w:rsidRPr="00404400" w:rsidRDefault="005463AE">
            <w:pPr>
              <w:adjustRightInd w:val="0"/>
              <w:snapToGrid w:val="0"/>
              <w:spacing w:line="276" w:lineRule="auto"/>
              <w:ind w:firstLineChars="200" w:firstLine="420"/>
              <w:rPr>
                <w:rFonts w:asciiTheme="minorEastAsia" w:eastAsiaTheme="minorEastAsia" w:hAnsiTheme="minorEastAsia" w:cs="仿宋"/>
                <w:bCs/>
                <w:szCs w:val="21"/>
              </w:rPr>
            </w:pPr>
            <w:r w:rsidRPr="00404400">
              <w:rPr>
                <w:rFonts w:asciiTheme="minorEastAsia" w:eastAsiaTheme="minorEastAsia" w:hAnsiTheme="minorEastAsia" w:cs="仿宋" w:hint="eastAsia"/>
                <w:bCs/>
                <w:szCs w:val="21"/>
              </w:rPr>
              <w:t>2、每次款项拨付供应商应提交合规发票及验收合格证明文件。</w:t>
            </w:r>
            <w:r w:rsidRPr="00404400">
              <w:rPr>
                <w:rFonts w:asciiTheme="minorEastAsia" w:eastAsia="MS Mincho" w:hAnsiTheme="minorEastAsia" w:cs="MS Mincho" w:hint="eastAsia"/>
                <w:bCs/>
                <w:szCs w:val="21"/>
              </w:rPr>
              <w:t>​</w:t>
            </w:r>
          </w:p>
          <w:p w:rsidR="00471059" w:rsidRPr="00404400" w:rsidRDefault="00851F36">
            <w:pPr>
              <w:adjustRightInd w:val="0"/>
              <w:snapToGrid w:val="0"/>
              <w:spacing w:line="276" w:lineRule="auto"/>
              <w:rPr>
                <w:rFonts w:asciiTheme="minorEastAsia" w:eastAsiaTheme="minorEastAsia" w:hAnsiTheme="minorEastAsia" w:cs="仿宋"/>
                <w:bCs/>
                <w:szCs w:val="21"/>
              </w:rPr>
            </w:pPr>
            <w:r w:rsidRPr="00404400">
              <w:rPr>
                <w:rFonts w:asciiTheme="minorEastAsia" w:eastAsiaTheme="minorEastAsia" w:hAnsiTheme="minorEastAsia" w:cs="仿宋" w:hint="eastAsia"/>
                <w:b/>
                <w:bCs/>
                <w:spacing w:val="10"/>
                <w:kern w:val="0"/>
                <w:szCs w:val="21"/>
              </w:rPr>
              <w:t>五</w:t>
            </w:r>
            <w:r w:rsidR="005463AE" w:rsidRPr="00404400">
              <w:rPr>
                <w:rFonts w:asciiTheme="minorEastAsia" w:eastAsiaTheme="minorEastAsia" w:hAnsiTheme="minorEastAsia" w:cs="仿宋" w:hint="eastAsia"/>
                <w:b/>
                <w:bCs/>
                <w:spacing w:val="10"/>
                <w:kern w:val="0"/>
                <w:szCs w:val="21"/>
              </w:rPr>
              <w:t>、售后服务与监管配合</w:t>
            </w:r>
            <w:r w:rsidR="005463AE" w:rsidRPr="00404400">
              <w:rPr>
                <w:rFonts w:asciiTheme="minorEastAsia" w:eastAsia="MS Mincho" w:hAnsiTheme="minorEastAsia" w:cs="MS Mincho" w:hint="eastAsia"/>
                <w:b/>
                <w:bCs/>
                <w:spacing w:val="10"/>
                <w:kern w:val="0"/>
                <w:szCs w:val="21"/>
              </w:rPr>
              <w:t>​</w:t>
            </w:r>
          </w:p>
          <w:p w:rsidR="00471059" w:rsidRPr="00404400" w:rsidRDefault="005463AE">
            <w:pPr>
              <w:adjustRightInd w:val="0"/>
              <w:snapToGrid w:val="0"/>
              <w:spacing w:line="276" w:lineRule="auto"/>
              <w:ind w:firstLineChars="200" w:firstLine="420"/>
              <w:rPr>
                <w:rFonts w:asciiTheme="minorEastAsia" w:eastAsiaTheme="minorEastAsia" w:hAnsiTheme="minorEastAsia" w:cs="仿宋"/>
                <w:bCs/>
                <w:szCs w:val="21"/>
              </w:rPr>
            </w:pPr>
            <w:r w:rsidRPr="00404400">
              <w:rPr>
                <w:rFonts w:asciiTheme="minorEastAsia" w:eastAsiaTheme="minorEastAsia" w:hAnsiTheme="minorEastAsia" w:cs="仿宋" w:hint="eastAsia"/>
                <w:bCs/>
                <w:szCs w:val="21"/>
              </w:rPr>
              <w:t>1、售后服务：建立7</w:t>
            </w:r>
            <w:r w:rsidRPr="00404400">
              <w:rPr>
                <w:rFonts w:asciiTheme="minorEastAsia" w:eastAsiaTheme="minorEastAsia" w:hAnsiTheme="minorEastAsia" w:cs="仿宋"/>
                <w:bCs/>
                <w:szCs w:val="21"/>
              </w:rPr>
              <w:t>×</w:t>
            </w:r>
            <w:r w:rsidRPr="00404400">
              <w:rPr>
                <w:rFonts w:asciiTheme="minorEastAsia" w:eastAsiaTheme="minorEastAsia" w:hAnsiTheme="minorEastAsia" w:cs="仿宋" w:hint="eastAsia"/>
                <w:bCs/>
                <w:szCs w:val="21"/>
              </w:rPr>
              <w:t>24小时服务热线，及时响应老年人服务需求与投诉，投诉处理办结率100%；</w:t>
            </w:r>
            <w:r w:rsidRPr="00404400">
              <w:rPr>
                <w:rFonts w:asciiTheme="minorEastAsia" w:eastAsia="MS Mincho" w:hAnsiTheme="minorEastAsia" w:cs="MS Mincho" w:hint="eastAsia"/>
                <w:bCs/>
                <w:szCs w:val="21"/>
              </w:rPr>
              <w:t>​</w:t>
            </w:r>
          </w:p>
          <w:p w:rsidR="00471059" w:rsidRPr="00404400" w:rsidRDefault="005463AE">
            <w:pPr>
              <w:adjustRightInd w:val="0"/>
              <w:snapToGrid w:val="0"/>
              <w:spacing w:line="276" w:lineRule="auto"/>
              <w:ind w:firstLineChars="200" w:firstLine="420"/>
              <w:rPr>
                <w:rFonts w:asciiTheme="minorEastAsia" w:eastAsiaTheme="minorEastAsia" w:hAnsiTheme="minorEastAsia" w:cs="仿宋"/>
                <w:bCs/>
                <w:szCs w:val="21"/>
              </w:rPr>
            </w:pPr>
            <w:r w:rsidRPr="00404400">
              <w:rPr>
                <w:rFonts w:asciiTheme="minorEastAsia" w:eastAsiaTheme="minorEastAsia" w:hAnsiTheme="minorEastAsia" w:cs="仿宋" w:hint="eastAsia"/>
                <w:bCs/>
                <w:szCs w:val="21"/>
              </w:rPr>
              <w:t>2、监管配合：接受采购人（县民政局、卫健局等）的日常监管、数据核查与绩效评估，按要求提交各类报告。</w:t>
            </w:r>
            <w:r w:rsidRPr="00404400">
              <w:rPr>
                <w:rFonts w:asciiTheme="minorEastAsia" w:eastAsia="MS Mincho" w:hAnsiTheme="minorEastAsia" w:cs="MS Mincho" w:hint="eastAsia"/>
                <w:bCs/>
                <w:szCs w:val="21"/>
              </w:rPr>
              <w:t>​</w:t>
            </w:r>
          </w:p>
          <w:p w:rsidR="00471059" w:rsidRPr="00404400" w:rsidRDefault="00851F36">
            <w:pPr>
              <w:adjustRightInd w:val="0"/>
              <w:snapToGrid w:val="0"/>
              <w:spacing w:line="276" w:lineRule="auto"/>
              <w:rPr>
                <w:rFonts w:asciiTheme="minorEastAsia" w:eastAsiaTheme="minorEastAsia" w:hAnsiTheme="minorEastAsia" w:cs="仿宋"/>
                <w:b/>
                <w:bCs/>
                <w:spacing w:val="10"/>
                <w:kern w:val="0"/>
                <w:szCs w:val="21"/>
              </w:rPr>
            </w:pPr>
            <w:r w:rsidRPr="00404400">
              <w:rPr>
                <w:rFonts w:asciiTheme="minorEastAsia" w:eastAsiaTheme="minorEastAsia" w:hAnsiTheme="minorEastAsia" w:cs="仿宋" w:hint="eastAsia"/>
                <w:b/>
                <w:bCs/>
                <w:spacing w:val="10"/>
                <w:kern w:val="0"/>
                <w:szCs w:val="21"/>
              </w:rPr>
              <w:t>六</w:t>
            </w:r>
            <w:r w:rsidR="005463AE" w:rsidRPr="00404400">
              <w:rPr>
                <w:rFonts w:asciiTheme="minorEastAsia" w:eastAsiaTheme="minorEastAsia" w:hAnsiTheme="minorEastAsia" w:cs="仿宋" w:hint="eastAsia"/>
                <w:b/>
                <w:bCs/>
                <w:spacing w:val="10"/>
                <w:kern w:val="0"/>
                <w:szCs w:val="21"/>
              </w:rPr>
              <w:t>、保密要求</w:t>
            </w:r>
            <w:r w:rsidR="005463AE" w:rsidRPr="00404400">
              <w:rPr>
                <w:rFonts w:asciiTheme="minorEastAsia" w:eastAsia="MS Mincho" w:hAnsiTheme="minorEastAsia" w:cs="MS Mincho" w:hint="eastAsia"/>
                <w:b/>
                <w:bCs/>
                <w:spacing w:val="10"/>
                <w:kern w:val="0"/>
                <w:szCs w:val="21"/>
              </w:rPr>
              <w:t>​</w:t>
            </w:r>
          </w:p>
          <w:p w:rsidR="00471059" w:rsidRPr="00404400" w:rsidRDefault="005463AE">
            <w:pPr>
              <w:adjustRightInd w:val="0"/>
              <w:snapToGrid w:val="0"/>
              <w:spacing w:line="276" w:lineRule="auto"/>
              <w:ind w:firstLineChars="200" w:firstLine="420"/>
              <w:rPr>
                <w:rFonts w:asciiTheme="minorEastAsia" w:eastAsiaTheme="minorEastAsia" w:hAnsiTheme="minorEastAsia" w:cs="仿宋"/>
                <w:bCs/>
                <w:szCs w:val="21"/>
              </w:rPr>
            </w:pPr>
            <w:r w:rsidRPr="00404400">
              <w:rPr>
                <w:rFonts w:asciiTheme="minorEastAsia" w:eastAsiaTheme="minorEastAsia" w:hAnsiTheme="minorEastAsia" w:cs="仿宋" w:hint="eastAsia"/>
                <w:bCs/>
                <w:szCs w:val="21"/>
              </w:rPr>
              <w:t>供应商需对服务过程中获取的老年人个人信息、健康档案、服务数据等敏感信息严格保密，签订保密协议，严禁泄露或用于其他用途，否则承担相应法律责任。</w:t>
            </w:r>
          </w:p>
          <w:p w:rsidR="00471059" w:rsidRPr="00404400" w:rsidRDefault="00851F36">
            <w:pPr>
              <w:adjustRightInd w:val="0"/>
              <w:snapToGrid w:val="0"/>
              <w:spacing w:line="276" w:lineRule="auto"/>
              <w:rPr>
                <w:rFonts w:asciiTheme="minorEastAsia" w:eastAsiaTheme="minorEastAsia" w:hAnsiTheme="minorEastAsia" w:cs="仿宋"/>
                <w:b/>
                <w:bCs/>
                <w:spacing w:val="10"/>
                <w:kern w:val="0"/>
                <w:szCs w:val="21"/>
              </w:rPr>
            </w:pPr>
            <w:r w:rsidRPr="00404400">
              <w:rPr>
                <w:rFonts w:asciiTheme="minorEastAsia" w:eastAsiaTheme="minorEastAsia" w:hAnsiTheme="minorEastAsia" w:cs="仿宋" w:hint="eastAsia"/>
                <w:b/>
                <w:bCs/>
                <w:spacing w:val="10"/>
                <w:kern w:val="0"/>
                <w:szCs w:val="21"/>
              </w:rPr>
              <w:t>七</w:t>
            </w:r>
            <w:r w:rsidR="005463AE" w:rsidRPr="00404400">
              <w:rPr>
                <w:rFonts w:asciiTheme="minorEastAsia" w:eastAsiaTheme="minorEastAsia" w:hAnsiTheme="minorEastAsia" w:cs="仿宋" w:hint="eastAsia"/>
                <w:b/>
                <w:bCs/>
                <w:spacing w:val="10"/>
                <w:kern w:val="0"/>
                <w:szCs w:val="21"/>
              </w:rPr>
              <w:t>、其他要求</w:t>
            </w:r>
            <w:r w:rsidR="005463AE" w:rsidRPr="00404400">
              <w:rPr>
                <w:rFonts w:asciiTheme="minorEastAsia" w:eastAsia="MS Mincho" w:hAnsiTheme="minorEastAsia" w:cs="MS Mincho" w:hint="eastAsia"/>
                <w:b/>
                <w:bCs/>
                <w:spacing w:val="10"/>
                <w:kern w:val="0"/>
                <w:szCs w:val="21"/>
              </w:rPr>
              <w:t>​</w:t>
            </w:r>
          </w:p>
          <w:p w:rsidR="00471059" w:rsidRPr="00404400" w:rsidRDefault="005463AE" w:rsidP="00851F36">
            <w:pPr>
              <w:adjustRightInd w:val="0"/>
              <w:snapToGrid w:val="0"/>
              <w:spacing w:line="276" w:lineRule="auto"/>
              <w:ind w:firstLineChars="200" w:firstLine="420"/>
              <w:rPr>
                <w:rFonts w:asciiTheme="minorEastAsia" w:eastAsiaTheme="minorEastAsia" w:hAnsiTheme="minorEastAsia" w:cs="宋体"/>
                <w:szCs w:val="21"/>
              </w:rPr>
            </w:pPr>
            <w:r w:rsidRPr="00404400">
              <w:rPr>
                <w:rFonts w:asciiTheme="minorEastAsia" w:eastAsiaTheme="minorEastAsia" w:hAnsiTheme="minorEastAsia" w:cs="仿宋" w:hint="eastAsia"/>
                <w:bCs/>
                <w:szCs w:val="21"/>
              </w:rPr>
              <w:t>供应商需遵守隆安县相关政策规定及本项目实施方案要求，接受采购人组织的绩效评价；服务过程中需注重品牌建设，积极推广“隆安医养融合与三级养老服务模式”，配合采购人开展宣传推广工作；</w:t>
            </w:r>
            <w:r w:rsidRPr="00404400">
              <w:rPr>
                <w:rFonts w:asciiTheme="minorEastAsia" w:eastAsia="MS Mincho" w:hAnsiTheme="minorEastAsia" w:cs="MS Mincho" w:hint="eastAsia"/>
                <w:bCs/>
                <w:szCs w:val="21"/>
              </w:rPr>
              <w:t>​</w:t>
            </w:r>
            <w:r w:rsidRPr="00404400">
              <w:rPr>
                <w:rFonts w:asciiTheme="minorEastAsia" w:eastAsiaTheme="minorEastAsia" w:hAnsiTheme="minorEastAsia" w:cs="仿宋" w:hint="eastAsia"/>
                <w:bCs/>
                <w:szCs w:val="21"/>
              </w:rPr>
              <w:t>合同期满后，供应商需配合做好服务交接工作，确保服务连续性。</w:t>
            </w:r>
          </w:p>
        </w:tc>
      </w:tr>
      <w:tr w:rsidR="00471059" w:rsidRPr="00404400">
        <w:trPr>
          <w:trHeight w:val="560"/>
          <w:jc w:val="center"/>
        </w:trPr>
        <w:tc>
          <w:tcPr>
            <w:tcW w:w="1220" w:type="dxa"/>
            <w:gridSpan w:val="2"/>
            <w:tcBorders>
              <w:top w:val="single" w:sz="4" w:space="0" w:color="auto"/>
              <w:bottom w:val="single" w:sz="4" w:space="0" w:color="auto"/>
              <w:right w:val="single" w:sz="4" w:space="0" w:color="auto"/>
              <w:tl2br w:val="nil"/>
              <w:tr2bl w:val="nil"/>
            </w:tcBorders>
            <w:vAlign w:val="center"/>
          </w:tcPr>
          <w:p w:rsidR="00471059" w:rsidRPr="00404400" w:rsidRDefault="005463AE">
            <w:pPr>
              <w:spacing w:line="500" w:lineRule="exact"/>
              <w:jc w:val="center"/>
              <w:rPr>
                <w:rFonts w:asciiTheme="minorEastAsia" w:eastAsiaTheme="minorEastAsia" w:hAnsiTheme="minorEastAsia" w:cs="仿宋"/>
                <w:b/>
                <w:szCs w:val="21"/>
              </w:rPr>
            </w:pPr>
            <w:r w:rsidRPr="00404400">
              <w:rPr>
                <w:rFonts w:asciiTheme="minorEastAsia" w:eastAsiaTheme="minorEastAsia" w:hAnsiTheme="minorEastAsia" w:cs="仿宋" w:hint="eastAsia"/>
                <w:b/>
                <w:szCs w:val="21"/>
              </w:rPr>
              <w:t>其他要求</w:t>
            </w:r>
          </w:p>
        </w:tc>
        <w:tc>
          <w:tcPr>
            <w:tcW w:w="8046" w:type="dxa"/>
            <w:gridSpan w:val="4"/>
            <w:tcBorders>
              <w:top w:val="single" w:sz="4" w:space="0" w:color="auto"/>
              <w:left w:val="single" w:sz="4" w:space="0" w:color="auto"/>
              <w:bottom w:val="single" w:sz="4" w:space="0" w:color="auto"/>
              <w:tl2br w:val="nil"/>
              <w:tr2bl w:val="nil"/>
            </w:tcBorders>
            <w:vAlign w:val="center"/>
          </w:tcPr>
          <w:p w:rsidR="00471059" w:rsidRPr="00404400" w:rsidRDefault="005463AE">
            <w:pPr>
              <w:spacing w:line="360" w:lineRule="auto"/>
              <w:rPr>
                <w:rFonts w:asciiTheme="minorEastAsia" w:eastAsiaTheme="minorEastAsia" w:hAnsiTheme="minorEastAsia" w:cs="仿宋"/>
                <w:szCs w:val="21"/>
              </w:rPr>
            </w:pPr>
            <w:r w:rsidRPr="00404400">
              <w:rPr>
                <w:rFonts w:asciiTheme="minorEastAsia" w:eastAsiaTheme="minorEastAsia" w:hAnsiTheme="minorEastAsia" w:cs="仿宋" w:hint="eastAsia"/>
                <w:szCs w:val="21"/>
              </w:rPr>
              <w:t>1.供应商可根据本项目的需求，结合评分办法内容及自身情况在响应文件中提供：服务方案、安全服务应急预案、进度计划及保障措施、拟投入人员、业绩等内容。</w:t>
            </w:r>
          </w:p>
          <w:p w:rsidR="00471059" w:rsidRPr="00404400" w:rsidRDefault="005463AE">
            <w:pPr>
              <w:spacing w:line="360" w:lineRule="auto"/>
              <w:rPr>
                <w:rFonts w:asciiTheme="minorEastAsia" w:eastAsiaTheme="minorEastAsia" w:hAnsiTheme="minorEastAsia" w:cs="仿宋"/>
                <w:szCs w:val="21"/>
              </w:rPr>
            </w:pPr>
            <w:r w:rsidRPr="00404400">
              <w:rPr>
                <w:rFonts w:asciiTheme="minorEastAsia" w:eastAsiaTheme="minorEastAsia" w:hAnsiTheme="minorEastAsia" w:cs="仿宋" w:hint="eastAsia"/>
                <w:szCs w:val="21"/>
              </w:rPr>
              <w:t>2.其他：本项目为服务类项目，无核心产品要求。</w:t>
            </w:r>
          </w:p>
          <w:p w:rsidR="00471059" w:rsidRPr="00404400" w:rsidRDefault="005463AE">
            <w:pPr>
              <w:spacing w:line="360" w:lineRule="auto"/>
              <w:rPr>
                <w:rFonts w:asciiTheme="minorEastAsia" w:eastAsiaTheme="minorEastAsia" w:hAnsiTheme="minorEastAsia" w:cs="仿宋"/>
                <w:szCs w:val="21"/>
              </w:rPr>
            </w:pPr>
            <w:r w:rsidRPr="00404400">
              <w:rPr>
                <w:rFonts w:asciiTheme="minorEastAsia" w:eastAsiaTheme="minorEastAsia" w:hAnsiTheme="minorEastAsia" w:cs="仿宋" w:hint="eastAsia"/>
                <w:szCs w:val="21"/>
              </w:rPr>
              <w:t>3.供应商在磋商活动中提供任何材料、信息必须真实有效。</w:t>
            </w:r>
          </w:p>
        </w:tc>
      </w:tr>
    </w:tbl>
    <w:p w:rsidR="00471059" w:rsidRPr="00404400" w:rsidRDefault="00471059">
      <w:pPr>
        <w:rPr>
          <w:rFonts w:ascii="仿宋" w:eastAsia="仿宋" w:hAnsi="仿宋" w:cs="仿宋"/>
        </w:rPr>
      </w:pPr>
    </w:p>
    <w:p w:rsidR="00471059" w:rsidRPr="00404400" w:rsidRDefault="00471059">
      <w:pPr>
        <w:tabs>
          <w:tab w:val="left" w:pos="180"/>
          <w:tab w:val="left" w:pos="1620"/>
        </w:tabs>
        <w:spacing w:line="360" w:lineRule="auto"/>
        <w:ind w:firstLineChars="200" w:firstLine="422"/>
        <w:rPr>
          <w:rFonts w:ascii="宋体" w:hAnsi="宋体" w:cs="宋体"/>
          <w:b/>
          <w:bCs/>
          <w:szCs w:val="21"/>
        </w:rPr>
      </w:pPr>
    </w:p>
    <w:p w:rsidR="00471059" w:rsidRPr="00404400" w:rsidRDefault="005463AE">
      <w:pPr>
        <w:rPr>
          <w:rFonts w:hAnsi="宋体" w:cs="Arial Unicode MS"/>
          <w:sz w:val="32"/>
          <w:szCs w:val="32"/>
        </w:rPr>
      </w:pPr>
      <w:r w:rsidRPr="00404400">
        <w:rPr>
          <w:rFonts w:hAnsi="宋体" w:cs="Arial Unicode MS" w:hint="eastAsia"/>
          <w:sz w:val="32"/>
          <w:szCs w:val="32"/>
        </w:rPr>
        <w:br w:type="page"/>
      </w:r>
    </w:p>
    <w:p w:rsidR="00471059" w:rsidRPr="00404400" w:rsidRDefault="00471059">
      <w:pPr>
        <w:tabs>
          <w:tab w:val="left" w:pos="180"/>
          <w:tab w:val="left" w:pos="1620"/>
        </w:tabs>
        <w:spacing w:line="360" w:lineRule="auto"/>
        <w:ind w:firstLineChars="200" w:firstLine="422"/>
        <w:rPr>
          <w:rFonts w:ascii="宋体" w:hAnsi="宋体" w:cs="宋体"/>
          <w:b/>
          <w:bCs/>
          <w:szCs w:val="21"/>
        </w:rPr>
      </w:pPr>
    </w:p>
    <w:p w:rsidR="00471059" w:rsidRPr="00404400" w:rsidRDefault="005463AE">
      <w:pPr>
        <w:spacing w:line="428" w:lineRule="exact"/>
        <w:ind w:left="119"/>
        <w:rPr>
          <w:rFonts w:ascii="Arial Unicode MS" w:eastAsia="Arial Unicode MS" w:hAnsi="Arial Unicode MS" w:cs="Arial Unicode MS"/>
          <w:sz w:val="17"/>
          <w:szCs w:val="17"/>
        </w:rPr>
      </w:pPr>
      <w:r w:rsidRPr="00404400">
        <w:rPr>
          <w:rFonts w:ascii="微软雅黑" w:eastAsia="微软雅黑" w:hAnsi="微软雅黑" w:cs="微软雅黑" w:hint="eastAsia"/>
          <w:sz w:val="32"/>
          <w:szCs w:val="32"/>
        </w:rPr>
        <w:t>附件：</w:t>
      </w:r>
    </w:p>
    <w:p w:rsidR="00471059" w:rsidRPr="00404400" w:rsidRDefault="005463AE">
      <w:pPr>
        <w:spacing w:line="528" w:lineRule="exact"/>
        <w:ind w:left="1871"/>
        <w:rPr>
          <w:rFonts w:ascii="Arial Unicode MS" w:eastAsia="Arial Unicode MS" w:hAnsi="Arial Unicode MS" w:cs="Arial Unicode MS"/>
          <w:sz w:val="40"/>
          <w:szCs w:val="40"/>
        </w:rPr>
      </w:pPr>
      <w:r w:rsidRPr="00404400">
        <w:rPr>
          <w:rFonts w:ascii="微软雅黑" w:eastAsia="微软雅黑" w:hAnsi="微软雅黑" w:cs="微软雅黑" w:hint="eastAsia"/>
          <w:sz w:val="40"/>
          <w:szCs w:val="40"/>
        </w:rPr>
        <w:t>节能产品政府采购品目清单</w:t>
      </w:r>
    </w:p>
    <w:tbl>
      <w:tblPr>
        <w:tblW w:w="9220" w:type="dxa"/>
        <w:tblInd w:w="93" w:type="dxa"/>
        <w:tblLook w:val="04A0"/>
      </w:tblPr>
      <w:tblGrid>
        <w:gridCol w:w="660"/>
        <w:gridCol w:w="1080"/>
        <w:gridCol w:w="1320"/>
        <w:gridCol w:w="1620"/>
        <w:gridCol w:w="4540"/>
      </w:tblGrid>
      <w:tr w:rsidR="00471059" w:rsidRPr="00404400">
        <w:trPr>
          <w:trHeight w:val="555"/>
        </w:trPr>
        <w:tc>
          <w:tcPr>
            <w:tcW w:w="660" w:type="dxa"/>
            <w:tcBorders>
              <w:top w:val="single" w:sz="8" w:space="0" w:color="000000"/>
              <w:left w:val="single" w:sz="8" w:space="0" w:color="000000"/>
              <w:bottom w:val="single" w:sz="8" w:space="0" w:color="000000"/>
              <w:right w:val="single" w:sz="8" w:space="0" w:color="000000"/>
              <w:tl2br w:val="nil"/>
              <w:tr2bl w:val="nil"/>
            </w:tcBorders>
            <w:noWrap/>
          </w:tcPr>
          <w:p w:rsidR="00471059" w:rsidRPr="00404400" w:rsidRDefault="005463AE">
            <w:pPr>
              <w:widowControl/>
              <w:jc w:val="center"/>
              <w:rPr>
                <w:rFonts w:ascii="宋体" w:hAnsi="宋体" w:cs="宋体"/>
                <w:b/>
                <w:bCs/>
                <w:kern w:val="0"/>
                <w:sz w:val="22"/>
                <w:szCs w:val="22"/>
              </w:rPr>
            </w:pPr>
            <w:r w:rsidRPr="00404400">
              <w:rPr>
                <w:rFonts w:ascii="宋体" w:hAnsi="宋体" w:cs="宋体" w:hint="eastAsia"/>
                <w:b/>
                <w:bCs/>
                <w:kern w:val="0"/>
                <w:sz w:val="22"/>
                <w:szCs w:val="22"/>
              </w:rPr>
              <w:t>品目序号</w:t>
            </w:r>
          </w:p>
        </w:tc>
        <w:tc>
          <w:tcPr>
            <w:tcW w:w="4020" w:type="dxa"/>
            <w:gridSpan w:val="3"/>
            <w:tcBorders>
              <w:top w:val="single" w:sz="8" w:space="0" w:color="000000"/>
              <w:left w:val="nil"/>
              <w:bottom w:val="single" w:sz="8" w:space="0" w:color="000000"/>
              <w:right w:val="single" w:sz="8" w:space="0" w:color="000000"/>
              <w:tl2br w:val="nil"/>
              <w:tr2bl w:val="nil"/>
            </w:tcBorders>
            <w:noWrap/>
            <w:vAlign w:val="center"/>
          </w:tcPr>
          <w:p w:rsidR="00471059" w:rsidRPr="00404400" w:rsidRDefault="005463AE">
            <w:pPr>
              <w:widowControl/>
              <w:jc w:val="center"/>
              <w:rPr>
                <w:rFonts w:ascii="宋体" w:hAnsi="宋体" w:cs="宋体"/>
                <w:b/>
                <w:bCs/>
                <w:kern w:val="0"/>
                <w:sz w:val="22"/>
                <w:szCs w:val="22"/>
              </w:rPr>
            </w:pPr>
            <w:r w:rsidRPr="00404400">
              <w:rPr>
                <w:rFonts w:ascii="宋体" w:hAnsi="宋体" w:cs="宋体" w:hint="eastAsia"/>
                <w:b/>
                <w:bCs/>
                <w:kern w:val="0"/>
                <w:sz w:val="22"/>
                <w:szCs w:val="22"/>
              </w:rPr>
              <w:t>名称</w:t>
            </w:r>
          </w:p>
        </w:tc>
        <w:tc>
          <w:tcPr>
            <w:tcW w:w="4540" w:type="dxa"/>
            <w:tcBorders>
              <w:top w:val="single" w:sz="8" w:space="0" w:color="000000"/>
              <w:left w:val="nil"/>
              <w:bottom w:val="single" w:sz="8" w:space="0" w:color="000000"/>
              <w:right w:val="single" w:sz="8" w:space="0" w:color="000000"/>
              <w:tl2br w:val="nil"/>
              <w:tr2bl w:val="nil"/>
            </w:tcBorders>
            <w:noWrap/>
            <w:vAlign w:val="center"/>
          </w:tcPr>
          <w:p w:rsidR="00471059" w:rsidRPr="00404400" w:rsidRDefault="005463AE">
            <w:pPr>
              <w:widowControl/>
              <w:jc w:val="center"/>
              <w:rPr>
                <w:rFonts w:ascii="宋体" w:hAnsi="宋体" w:cs="宋体"/>
                <w:b/>
                <w:bCs/>
                <w:kern w:val="0"/>
                <w:sz w:val="22"/>
                <w:szCs w:val="22"/>
              </w:rPr>
            </w:pPr>
            <w:r w:rsidRPr="00404400">
              <w:rPr>
                <w:rFonts w:ascii="宋体" w:hAnsi="宋体" w:cs="宋体" w:hint="eastAsia"/>
                <w:b/>
                <w:bCs/>
                <w:kern w:val="0"/>
                <w:sz w:val="22"/>
                <w:szCs w:val="22"/>
              </w:rPr>
              <w:t>依据的标准</w:t>
            </w:r>
          </w:p>
        </w:tc>
      </w:tr>
      <w:tr w:rsidR="00471059" w:rsidRPr="00404400">
        <w:trPr>
          <w:trHeight w:val="495"/>
        </w:trPr>
        <w:tc>
          <w:tcPr>
            <w:tcW w:w="660" w:type="dxa"/>
            <w:vMerge w:val="restart"/>
            <w:tcBorders>
              <w:top w:val="nil"/>
              <w:left w:val="single" w:sz="8" w:space="0" w:color="000000"/>
              <w:bottom w:val="single" w:sz="8" w:space="0" w:color="000000"/>
              <w:right w:val="single" w:sz="8" w:space="0" w:color="000000"/>
              <w:tl2br w:val="nil"/>
              <w:tr2bl w:val="nil"/>
            </w:tcBorders>
            <w:noWrap/>
            <w:vAlign w:val="center"/>
          </w:tcPr>
          <w:p w:rsidR="00471059" w:rsidRPr="00404400" w:rsidRDefault="005463AE">
            <w:pPr>
              <w:widowControl/>
              <w:jc w:val="center"/>
              <w:rPr>
                <w:rFonts w:ascii="宋体" w:hAnsi="宋体" w:cs="宋体"/>
                <w:kern w:val="0"/>
                <w:sz w:val="20"/>
                <w:szCs w:val="20"/>
              </w:rPr>
            </w:pPr>
            <w:r w:rsidRPr="00404400">
              <w:rPr>
                <w:rFonts w:ascii="宋体" w:hAnsi="宋体" w:cs="宋体" w:hint="eastAsia"/>
                <w:kern w:val="0"/>
                <w:sz w:val="20"/>
                <w:szCs w:val="20"/>
              </w:rPr>
              <w:t>1</w:t>
            </w:r>
          </w:p>
        </w:tc>
        <w:tc>
          <w:tcPr>
            <w:tcW w:w="1080" w:type="dxa"/>
            <w:vMerge w:val="restart"/>
            <w:tcBorders>
              <w:top w:val="nil"/>
              <w:left w:val="single" w:sz="8" w:space="0" w:color="000000"/>
              <w:bottom w:val="single" w:sz="8" w:space="0" w:color="000000"/>
              <w:right w:val="single" w:sz="8" w:space="0" w:color="000000"/>
              <w:tl2br w:val="nil"/>
              <w:tr2bl w:val="nil"/>
            </w:tcBorders>
            <w:noWrap/>
            <w:vAlign w:val="center"/>
          </w:tcPr>
          <w:p w:rsidR="00471059" w:rsidRPr="00404400" w:rsidRDefault="005463AE">
            <w:pPr>
              <w:widowControl/>
              <w:jc w:val="center"/>
              <w:rPr>
                <w:rFonts w:ascii="宋体" w:hAnsi="宋体" w:cs="宋体"/>
                <w:kern w:val="0"/>
                <w:sz w:val="20"/>
                <w:szCs w:val="20"/>
              </w:rPr>
            </w:pPr>
            <w:r w:rsidRPr="00404400">
              <w:rPr>
                <w:rFonts w:ascii="宋体" w:hAnsi="宋体" w:cs="宋体" w:hint="eastAsia"/>
                <w:kern w:val="0"/>
                <w:sz w:val="20"/>
                <w:szCs w:val="20"/>
              </w:rPr>
              <w:t>A020101计算机设备</w:t>
            </w:r>
          </w:p>
        </w:tc>
        <w:tc>
          <w:tcPr>
            <w:tcW w:w="1320" w:type="dxa"/>
            <w:tcBorders>
              <w:top w:val="nil"/>
              <w:left w:val="nil"/>
              <w:bottom w:val="single" w:sz="8" w:space="0" w:color="000000"/>
              <w:right w:val="single" w:sz="8" w:space="0" w:color="000000"/>
              <w:tl2br w:val="nil"/>
              <w:tr2bl w:val="nil"/>
            </w:tcBorders>
            <w:noWrap/>
            <w:vAlign w:val="center"/>
          </w:tcPr>
          <w:p w:rsidR="00471059" w:rsidRPr="00404400" w:rsidRDefault="005463AE">
            <w:pPr>
              <w:widowControl/>
              <w:jc w:val="center"/>
              <w:rPr>
                <w:rFonts w:ascii="宋体" w:hAnsi="宋体" w:cs="宋体"/>
                <w:kern w:val="0"/>
                <w:sz w:val="20"/>
                <w:szCs w:val="20"/>
              </w:rPr>
            </w:pPr>
            <w:r w:rsidRPr="00404400">
              <w:rPr>
                <w:rFonts w:ascii="宋体" w:hAnsi="宋体" w:cs="宋体" w:hint="eastAsia"/>
                <w:kern w:val="0"/>
                <w:sz w:val="20"/>
                <w:szCs w:val="20"/>
              </w:rPr>
              <w:t>★A02010104台式计算机</w:t>
            </w:r>
          </w:p>
        </w:tc>
        <w:tc>
          <w:tcPr>
            <w:tcW w:w="1620" w:type="dxa"/>
            <w:tcBorders>
              <w:top w:val="nil"/>
              <w:left w:val="nil"/>
              <w:bottom w:val="single" w:sz="8" w:space="0" w:color="000000"/>
              <w:right w:val="single" w:sz="8" w:space="0" w:color="000000"/>
              <w:tl2br w:val="nil"/>
              <w:tr2bl w:val="nil"/>
            </w:tcBorders>
            <w:noWrap/>
            <w:vAlign w:val="center"/>
          </w:tcPr>
          <w:p w:rsidR="00471059" w:rsidRPr="00404400" w:rsidRDefault="005463AE">
            <w:pPr>
              <w:widowControl/>
              <w:jc w:val="center"/>
              <w:rPr>
                <w:rFonts w:ascii="宋体" w:hAnsi="宋体" w:cs="宋体"/>
                <w:kern w:val="0"/>
                <w:sz w:val="20"/>
                <w:szCs w:val="20"/>
              </w:rPr>
            </w:pPr>
            <w:r w:rsidRPr="00404400">
              <w:rPr>
                <w:rFonts w:ascii="宋体" w:hAnsi="宋体" w:cs="宋体" w:hint="eastAsia"/>
                <w:kern w:val="0"/>
                <w:sz w:val="20"/>
                <w:szCs w:val="20"/>
              </w:rPr>
              <w:t xml:space="preserve">　</w:t>
            </w:r>
          </w:p>
        </w:tc>
        <w:tc>
          <w:tcPr>
            <w:tcW w:w="4540" w:type="dxa"/>
            <w:tcBorders>
              <w:top w:val="nil"/>
              <w:left w:val="nil"/>
              <w:bottom w:val="single" w:sz="8" w:space="0" w:color="000000"/>
              <w:right w:val="single" w:sz="8" w:space="0" w:color="000000"/>
              <w:tl2br w:val="nil"/>
              <w:tr2bl w:val="nil"/>
            </w:tcBorders>
            <w:noWrap/>
            <w:vAlign w:val="center"/>
          </w:tcPr>
          <w:p w:rsidR="00471059" w:rsidRPr="00404400" w:rsidRDefault="005463AE">
            <w:pPr>
              <w:widowControl/>
              <w:jc w:val="left"/>
              <w:rPr>
                <w:rFonts w:ascii="宋体" w:hAnsi="宋体" w:cs="宋体"/>
                <w:kern w:val="0"/>
                <w:sz w:val="20"/>
                <w:szCs w:val="20"/>
              </w:rPr>
            </w:pPr>
            <w:r w:rsidRPr="00404400">
              <w:rPr>
                <w:rFonts w:ascii="宋体" w:hAnsi="宋体" w:cs="宋体" w:hint="eastAsia"/>
                <w:kern w:val="0"/>
                <w:sz w:val="20"/>
                <w:szCs w:val="20"/>
              </w:rPr>
              <w:t>《微型计算机能效限定值及能效等级》（GB28380）</w:t>
            </w:r>
          </w:p>
        </w:tc>
      </w:tr>
      <w:tr w:rsidR="00471059" w:rsidRPr="00404400">
        <w:trPr>
          <w:trHeight w:val="495"/>
        </w:trPr>
        <w:tc>
          <w:tcPr>
            <w:tcW w:w="660" w:type="dxa"/>
            <w:vMerge/>
            <w:tcBorders>
              <w:top w:val="nil"/>
              <w:left w:val="single" w:sz="8" w:space="0" w:color="000000"/>
              <w:bottom w:val="single" w:sz="8" w:space="0" w:color="000000"/>
              <w:right w:val="single" w:sz="8" w:space="0" w:color="000000"/>
              <w:tl2br w:val="nil"/>
              <w:tr2bl w:val="nil"/>
            </w:tcBorders>
            <w:noWrap/>
            <w:vAlign w:val="center"/>
          </w:tcPr>
          <w:p w:rsidR="00471059" w:rsidRPr="00404400" w:rsidRDefault="00471059"/>
        </w:tc>
        <w:tc>
          <w:tcPr>
            <w:tcW w:w="1080" w:type="dxa"/>
            <w:vMerge/>
            <w:tcBorders>
              <w:top w:val="nil"/>
              <w:left w:val="single" w:sz="8" w:space="0" w:color="000000"/>
              <w:bottom w:val="single" w:sz="8" w:space="0" w:color="000000"/>
              <w:right w:val="single" w:sz="8" w:space="0" w:color="000000"/>
              <w:tl2br w:val="nil"/>
              <w:tr2bl w:val="nil"/>
            </w:tcBorders>
            <w:noWrap/>
            <w:vAlign w:val="center"/>
          </w:tcPr>
          <w:p w:rsidR="00471059" w:rsidRPr="00404400" w:rsidRDefault="00471059"/>
        </w:tc>
        <w:tc>
          <w:tcPr>
            <w:tcW w:w="1320" w:type="dxa"/>
            <w:tcBorders>
              <w:top w:val="nil"/>
              <w:left w:val="nil"/>
              <w:bottom w:val="single" w:sz="8" w:space="0" w:color="000000"/>
              <w:right w:val="single" w:sz="8" w:space="0" w:color="000000"/>
              <w:tl2br w:val="nil"/>
              <w:tr2bl w:val="nil"/>
            </w:tcBorders>
            <w:noWrap/>
            <w:vAlign w:val="center"/>
          </w:tcPr>
          <w:p w:rsidR="00471059" w:rsidRPr="00404400" w:rsidRDefault="005463AE">
            <w:pPr>
              <w:widowControl/>
              <w:jc w:val="center"/>
              <w:rPr>
                <w:rFonts w:ascii="宋体" w:hAnsi="宋体" w:cs="宋体"/>
                <w:kern w:val="0"/>
                <w:sz w:val="20"/>
                <w:szCs w:val="20"/>
              </w:rPr>
            </w:pPr>
            <w:r w:rsidRPr="00404400">
              <w:rPr>
                <w:rFonts w:ascii="宋体" w:hAnsi="宋体" w:cs="宋体" w:hint="eastAsia"/>
                <w:kern w:val="0"/>
                <w:sz w:val="20"/>
                <w:szCs w:val="20"/>
              </w:rPr>
              <w:t>★A02010105便携式计算机</w:t>
            </w:r>
          </w:p>
        </w:tc>
        <w:tc>
          <w:tcPr>
            <w:tcW w:w="1620" w:type="dxa"/>
            <w:tcBorders>
              <w:top w:val="nil"/>
              <w:left w:val="nil"/>
              <w:bottom w:val="single" w:sz="8" w:space="0" w:color="000000"/>
              <w:right w:val="single" w:sz="8" w:space="0" w:color="000000"/>
              <w:tl2br w:val="nil"/>
              <w:tr2bl w:val="nil"/>
            </w:tcBorders>
            <w:noWrap/>
            <w:vAlign w:val="center"/>
          </w:tcPr>
          <w:p w:rsidR="00471059" w:rsidRPr="00404400" w:rsidRDefault="005463AE">
            <w:pPr>
              <w:widowControl/>
              <w:jc w:val="center"/>
              <w:rPr>
                <w:rFonts w:ascii="宋体" w:hAnsi="宋体" w:cs="宋体"/>
                <w:kern w:val="0"/>
                <w:sz w:val="20"/>
                <w:szCs w:val="20"/>
              </w:rPr>
            </w:pPr>
            <w:r w:rsidRPr="00404400">
              <w:rPr>
                <w:rFonts w:ascii="宋体" w:hAnsi="宋体" w:cs="宋体" w:hint="eastAsia"/>
                <w:kern w:val="0"/>
                <w:sz w:val="20"/>
                <w:szCs w:val="20"/>
              </w:rPr>
              <w:t xml:space="preserve">　</w:t>
            </w:r>
          </w:p>
        </w:tc>
        <w:tc>
          <w:tcPr>
            <w:tcW w:w="4540" w:type="dxa"/>
            <w:tcBorders>
              <w:top w:val="nil"/>
              <w:left w:val="nil"/>
              <w:bottom w:val="single" w:sz="8" w:space="0" w:color="000000"/>
              <w:right w:val="single" w:sz="8" w:space="0" w:color="000000"/>
              <w:tl2br w:val="nil"/>
              <w:tr2bl w:val="nil"/>
            </w:tcBorders>
            <w:noWrap/>
            <w:vAlign w:val="center"/>
          </w:tcPr>
          <w:p w:rsidR="00471059" w:rsidRPr="00404400" w:rsidRDefault="005463AE">
            <w:pPr>
              <w:widowControl/>
              <w:jc w:val="left"/>
              <w:rPr>
                <w:rFonts w:ascii="宋体" w:hAnsi="宋体" w:cs="宋体"/>
                <w:kern w:val="0"/>
                <w:sz w:val="20"/>
                <w:szCs w:val="20"/>
              </w:rPr>
            </w:pPr>
            <w:r w:rsidRPr="00404400">
              <w:rPr>
                <w:rFonts w:ascii="宋体" w:hAnsi="宋体" w:cs="宋体" w:hint="eastAsia"/>
                <w:kern w:val="0"/>
                <w:sz w:val="20"/>
                <w:szCs w:val="20"/>
              </w:rPr>
              <w:t>《微型计算机能效限定值及能效等级》（GB28380）</w:t>
            </w:r>
          </w:p>
        </w:tc>
      </w:tr>
      <w:tr w:rsidR="00471059" w:rsidRPr="00404400">
        <w:trPr>
          <w:trHeight w:val="735"/>
        </w:trPr>
        <w:tc>
          <w:tcPr>
            <w:tcW w:w="660" w:type="dxa"/>
            <w:vMerge/>
            <w:tcBorders>
              <w:top w:val="nil"/>
              <w:left w:val="single" w:sz="8" w:space="0" w:color="000000"/>
              <w:bottom w:val="single" w:sz="8" w:space="0" w:color="000000"/>
              <w:right w:val="single" w:sz="8" w:space="0" w:color="000000"/>
              <w:tl2br w:val="nil"/>
              <w:tr2bl w:val="nil"/>
            </w:tcBorders>
            <w:noWrap/>
            <w:vAlign w:val="center"/>
          </w:tcPr>
          <w:p w:rsidR="00471059" w:rsidRPr="00404400" w:rsidRDefault="00471059"/>
        </w:tc>
        <w:tc>
          <w:tcPr>
            <w:tcW w:w="1080" w:type="dxa"/>
            <w:vMerge/>
            <w:tcBorders>
              <w:top w:val="nil"/>
              <w:left w:val="single" w:sz="8" w:space="0" w:color="000000"/>
              <w:bottom w:val="single" w:sz="8" w:space="0" w:color="000000"/>
              <w:right w:val="single" w:sz="8" w:space="0" w:color="000000"/>
              <w:tl2br w:val="nil"/>
              <w:tr2bl w:val="nil"/>
            </w:tcBorders>
            <w:noWrap/>
            <w:vAlign w:val="center"/>
          </w:tcPr>
          <w:p w:rsidR="00471059" w:rsidRPr="00404400" w:rsidRDefault="00471059"/>
        </w:tc>
        <w:tc>
          <w:tcPr>
            <w:tcW w:w="1320" w:type="dxa"/>
            <w:tcBorders>
              <w:top w:val="nil"/>
              <w:left w:val="nil"/>
              <w:bottom w:val="single" w:sz="8" w:space="0" w:color="000000"/>
              <w:right w:val="single" w:sz="8" w:space="0" w:color="000000"/>
              <w:tl2br w:val="nil"/>
              <w:tr2bl w:val="nil"/>
            </w:tcBorders>
            <w:noWrap/>
            <w:vAlign w:val="center"/>
          </w:tcPr>
          <w:p w:rsidR="00471059" w:rsidRPr="00404400" w:rsidRDefault="005463AE">
            <w:pPr>
              <w:widowControl/>
              <w:jc w:val="center"/>
              <w:rPr>
                <w:rFonts w:ascii="宋体" w:hAnsi="宋体" w:cs="宋体"/>
                <w:kern w:val="0"/>
                <w:sz w:val="20"/>
                <w:szCs w:val="20"/>
              </w:rPr>
            </w:pPr>
            <w:r w:rsidRPr="00404400">
              <w:rPr>
                <w:rFonts w:ascii="宋体" w:hAnsi="宋体" w:cs="宋体" w:hint="eastAsia"/>
                <w:kern w:val="0"/>
                <w:sz w:val="20"/>
                <w:szCs w:val="20"/>
              </w:rPr>
              <w:t>★A02010107平板式微型计算机</w:t>
            </w:r>
          </w:p>
        </w:tc>
        <w:tc>
          <w:tcPr>
            <w:tcW w:w="1620" w:type="dxa"/>
            <w:tcBorders>
              <w:top w:val="nil"/>
              <w:left w:val="nil"/>
              <w:bottom w:val="single" w:sz="8" w:space="0" w:color="000000"/>
              <w:right w:val="single" w:sz="8" w:space="0" w:color="000000"/>
              <w:tl2br w:val="nil"/>
              <w:tr2bl w:val="nil"/>
            </w:tcBorders>
            <w:noWrap/>
            <w:vAlign w:val="center"/>
          </w:tcPr>
          <w:p w:rsidR="00471059" w:rsidRPr="00404400" w:rsidRDefault="005463AE">
            <w:pPr>
              <w:widowControl/>
              <w:jc w:val="center"/>
              <w:rPr>
                <w:rFonts w:ascii="宋体" w:hAnsi="宋体" w:cs="宋体"/>
                <w:kern w:val="0"/>
                <w:sz w:val="20"/>
                <w:szCs w:val="20"/>
              </w:rPr>
            </w:pPr>
            <w:r w:rsidRPr="00404400">
              <w:rPr>
                <w:rFonts w:ascii="宋体" w:hAnsi="宋体" w:cs="宋体" w:hint="eastAsia"/>
                <w:kern w:val="0"/>
                <w:sz w:val="20"/>
                <w:szCs w:val="20"/>
              </w:rPr>
              <w:t xml:space="preserve">　</w:t>
            </w:r>
          </w:p>
        </w:tc>
        <w:tc>
          <w:tcPr>
            <w:tcW w:w="4540" w:type="dxa"/>
            <w:tcBorders>
              <w:top w:val="nil"/>
              <w:left w:val="nil"/>
              <w:bottom w:val="single" w:sz="8" w:space="0" w:color="000000"/>
              <w:right w:val="single" w:sz="8" w:space="0" w:color="000000"/>
              <w:tl2br w:val="nil"/>
              <w:tr2bl w:val="nil"/>
            </w:tcBorders>
            <w:noWrap/>
            <w:vAlign w:val="center"/>
          </w:tcPr>
          <w:p w:rsidR="00471059" w:rsidRPr="00404400" w:rsidRDefault="005463AE">
            <w:pPr>
              <w:widowControl/>
              <w:jc w:val="left"/>
              <w:rPr>
                <w:rFonts w:ascii="宋体" w:hAnsi="宋体" w:cs="宋体"/>
                <w:kern w:val="0"/>
                <w:sz w:val="20"/>
                <w:szCs w:val="20"/>
              </w:rPr>
            </w:pPr>
            <w:r w:rsidRPr="00404400">
              <w:rPr>
                <w:rFonts w:ascii="宋体" w:hAnsi="宋体" w:cs="宋体" w:hint="eastAsia"/>
                <w:kern w:val="0"/>
                <w:sz w:val="20"/>
                <w:szCs w:val="20"/>
              </w:rPr>
              <w:t>《微型计算机能效限定值及能效等级》（GB28380）</w:t>
            </w:r>
          </w:p>
        </w:tc>
      </w:tr>
      <w:tr w:rsidR="00471059" w:rsidRPr="00404400">
        <w:trPr>
          <w:trHeight w:val="495"/>
        </w:trPr>
        <w:tc>
          <w:tcPr>
            <w:tcW w:w="660" w:type="dxa"/>
            <w:vMerge w:val="restart"/>
            <w:tcBorders>
              <w:top w:val="nil"/>
              <w:left w:val="single" w:sz="8" w:space="0" w:color="000000"/>
              <w:bottom w:val="single" w:sz="8" w:space="0" w:color="000000"/>
              <w:right w:val="single" w:sz="8" w:space="0" w:color="000000"/>
              <w:tl2br w:val="nil"/>
              <w:tr2bl w:val="nil"/>
            </w:tcBorders>
            <w:noWrap/>
            <w:vAlign w:val="center"/>
          </w:tcPr>
          <w:p w:rsidR="00471059" w:rsidRPr="00404400" w:rsidRDefault="005463AE">
            <w:pPr>
              <w:widowControl/>
              <w:jc w:val="center"/>
              <w:rPr>
                <w:rFonts w:ascii="宋体" w:hAnsi="宋体" w:cs="宋体"/>
                <w:kern w:val="0"/>
                <w:sz w:val="20"/>
                <w:szCs w:val="20"/>
              </w:rPr>
            </w:pPr>
            <w:r w:rsidRPr="00404400">
              <w:rPr>
                <w:rFonts w:ascii="宋体" w:hAnsi="宋体" w:cs="宋体" w:hint="eastAsia"/>
                <w:kern w:val="0"/>
                <w:sz w:val="20"/>
                <w:szCs w:val="20"/>
              </w:rPr>
              <w:t>2</w:t>
            </w:r>
          </w:p>
        </w:tc>
        <w:tc>
          <w:tcPr>
            <w:tcW w:w="1080" w:type="dxa"/>
            <w:vMerge w:val="restart"/>
            <w:tcBorders>
              <w:top w:val="nil"/>
              <w:left w:val="single" w:sz="8" w:space="0" w:color="000000"/>
              <w:bottom w:val="single" w:sz="8" w:space="0" w:color="000000"/>
              <w:right w:val="single" w:sz="8" w:space="0" w:color="000000"/>
              <w:tl2br w:val="nil"/>
              <w:tr2bl w:val="nil"/>
            </w:tcBorders>
            <w:noWrap/>
            <w:vAlign w:val="center"/>
          </w:tcPr>
          <w:p w:rsidR="00471059" w:rsidRPr="00404400" w:rsidRDefault="005463AE">
            <w:pPr>
              <w:widowControl/>
              <w:jc w:val="center"/>
              <w:rPr>
                <w:rFonts w:ascii="宋体" w:hAnsi="宋体" w:cs="宋体"/>
                <w:kern w:val="0"/>
                <w:sz w:val="20"/>
                <w:szCs w:val="20"/>
              </w:rPr>
            </w:pPr>
            <w:r w:rsidRPr="00404400">
              <w:rPr>
                <w:rFonts w:ascii="宋体" w:hAnsi="宋体" w:cs="宋体" w:hint="eastAsia"/>
                <w:kern w:val="0"/>
                <w:sz w:val="20"/>
                <w:szCs w:val="20"/>
              </w:rPr>
              <w:t>A020106输入输出设备</w:t>
            </w:r>
          </w:p>
        </w:tc>
        <w:tc>
          <w:tcPr>
            <w:tcW w:w="1320" w:type="dxa"/>
            <w:vMerge w:val="restart"/>
            <w:tcBorders>
              <w:top w:val="nil"/>
              <w:left w:val="single" w:sz="8" w:space="0" w:color="000000"/>
              <w:bottom w:val="single" w:sz="8" w:space="0" w:color="000000"/>
              <w:right w:val="single" w:sz="8" w:space="0" w:color="000000"/>
              <w:tl2br w:val="nil"/>
              <w:tr2bl w:val="nil"/>
            </w:tcBorders>
            <w:noWrap/>
            <w:vAlign w:val="center"/>
          </w:tcPr>
          <w:p w:rsidR="00471059" w:rsidRPr="00404400" w:rsidRDefault="005463AE">
            <w:pPr>
              <w:widowControl/>
              <w:jc w:val="center"/>
              <w:rPr>
                <w:rFonts w:ascii="宋体" w:hAnsi="宋体" w:cs="宋体"/>
                <w:kern w:val="0"/>
                <w:sz w:val="20"/>
                <w:szCs w:val="20"/>
              </w:rPr>
            </w:pPr>
            <w:r w:rsidRPr="00404400">
              <w:rPr>
                <w:rFonts w:ascii="宋体" w:hAnsi="宋体" w:cs="宋体" w:hint="eastAsia"/>
                <w:kern w:val="0"/>
                <w:sz w:val="20"/>
                <w:szCs w:val="20"/>
              </w:rPr>
              <w:t>A02010601打印设备</w:t>
            </w:r>
          </w:p>
        </w:tc>
        <w:tc>
          <w:tcPr>
            <w:tcW w:w="1620" w:type="dxa"/>
            <w:tcBorders>
              <w:top w:val="nil"/>
              <w:left w:val="nil"/>
              <w:bottom w:val="single" w:sz="8" w:space="0" w:color="000000"/>
              <w:right w:val="single" w:sz="8" w:space="0" w:color="000000"/>
              <w:tl2br w:val="nil"/>
              <w:tr2bl w:val="nil"/>
            </w:tcBorders>
            <w:noWrap/>
            <w:vAlign w:val="center"/>
          </w:tcPr>
          <w:p w:rsidR="00471059" w:rsidRPr="00404400" w:rsidRDefault="005463AE">
            <w:pPr>
              <w:widowControl/>
              <w:jc w:val="center"/>
              <w:rPr>
                <w:rFonts w:ascii="宋体" w:hAnsi="宋体" w:cs="宋体"/>
                <w:kern w:val="0"/>
                <w:sz w:val="20"/>
                <w:szCs w:val="20"/>
              </w:rPr>
            </w:pPr>
            <w:r w:rsidRPr="00404400">
              <w:rPr>
                <w:rFonts w:ascii="宋体" w:hAnsi="宋体" w:cs="宋体" w:hint="eastAsia"/>
                <w:kern w:val="0"/>
                <w:sz w:val="20"/>
                <w:szCs w:val="20"/>
              </w:rPr>
              <w:t>A0201060101喷墨打印机</w:t>
            </w:r>
          </w:p>
        </w:tc>
        <w:tc>
          <w:tcPr>
            <w:tcW w:w="4540" w:type="dxa"/>
            <w:tcBorders>
              <w:top w:val="nil"/>
              <w:left w:val="nil"/>
              <w:bottom w:val="single" w:sz="8" w:space="0" w:color="000000"/>
              <w:right w:val="single" w:sz="8" w:space="0" w:color="000000"/>
              <w:tl2br w:val="nil"/>
              <w:tr2bl w:val="nil"/>
            </w:tcBorders>
            <w:noWrap/>
            <w:vAlign w:val="center"/>
          </w:tcPr>
          <w:p w:rsidR="00471059" w:rsidRPr="00404400" w:rsidRDefault="005463AE">
            <w:pPr>
              <w:widowControl/>
              <w:jc w:val="left"/>
              <w:rPr>
                <w:rFonts w:ascii="宋体" w:hAnsi="宋体" w:cs="宋体"/>
                <w:kern w:val="0"/>
                <w:sz w:val="20"/>
                <w:szCs w:val="20"/>
              </w:rPr>
            </w:pPr>
            <w:r w:rsidRPr="00404400">
              <w:rPr>
                <w:rFonts w:ascii="宋体" w:hAnsi="宋体" w:cs="宋体" w:hint="eastAsia"/>
                <w:kern w:val="0"/>
                <w:sz w:val="20"/>
                <w:szCs w:val="20"/>
              </w:rPr>
              <w:t>《复印机、打印机和传真机能效限定值及能效等级》（GB21521）</w:t>
            </w:r>
          </w:p>
        </w:tc>
      </w:tr>
      <w:tr w:rsidR="00471059" w:rsidRPr="00404400">
        <w:trPr>
          <w:trHeight w:val="495"/>
        </w:trPr>
        <w:tc>
          <w:tcPr>
            <w:tcW w:w="660" w:type="dxa"/>
            <w:vMerge/>
            <w:tcBorders>
              <w:top w:val="nil"/>
              <w:left w:val="single" w:sz="8" w:space="0" w:color="000000"/>
              <w:bottom w:val="single" w:sz="8" w:space="0" w:color="000000"/>
              <w:right w:val="single" w:sz="8" w:space="0" w:color="000000"/>
              <w:tl2br w:val="nil"/>
              <w:tr2bl w:val="nil"/>
            </w:tcBorders>
            <w:noWrap/>
            <w:vAlign w:val="center"/>
          </w:tcPr>
          <w:p w:rsidR="00471059" w:rsidRPr="00404400" w:rsidRDefault="00471059"/>
        </w:tc>
        <w:tc>
          <w:tcPr>
            <w:tcW w:w="1080" w:type="dxa"/>
            <w:vMerge/>
            <w:tcBorders>
              <w:top w:val="nil"/>
              <w:left w:val="single" w:sz="8" w:space="0" w:color="000000"/>
              <w:bottom w:val="single" w:sz="8" w:space="0" w:color="000000"/>
              <w:right w:val="single" w:sz="8" w:space="0" w:color="000000"/>
              <w:tl2br w:val="nil"/>
              <w:tr2bl w:val="nil"/>
            </w:tcBorders>
            <w:noWrap/>
            <w:vAlign w:val="center"/>
          </w:tcPr>
          <w:p w:rsidR="00471059" w:rsidRPr="00404400" w:rsidRDefault="00471059"/>
        </w:tc>
        <w:tc>
          <w:tcPr>
            <w:tcW w:w="1320" w:type="dxa"/>
            <w:vMerge/>
            <w:tcBorders>
              <w:top w:val="nil"/>
              <w:left w:val="single" w:sz="8" w:space="0" w:color="000000"/>
              <w:bottom w:val="single" w:sz="8" w:space="0" w:color="000000"/>
              <w:right w:val="single" w:sz="8" w:space="0" w:color="000000"/>
              <w:tl2br w:val="nil"/>
              <w:tr2bl w:val="nil"/>
            </w:tcBorders>
            <w:noWrap/>
            <w:vAlign w:val="center"/>
          </w:tcPr>
          <w:p w:rsidR="00471059" w:rsidRPr="00404400" w:rsidRDefault="00471059"/>
        </w:tc>
        <w:tc>
          <w:tcPr>
            <w:tcW w:w="1620" w:type="dxa"/>
            <w:tcBorders>
              <w:top w:val="nil"/>
              <w:left w:val="nil"/>
              <w:bottom w:val="single" w:sz="8" w:space="0" w:color="000000"/>
              <w:right w:val="single" w:sz="8" w:space="0" w:color="000000"/>
              <w:tl2br w:val="nil"/>
              <w:tr2bl w:val="nil"/>
            </w:tcBorders>
            <w:noWrap/>
            <w:vAlign w:val="center"/>
          </w:tcPr>
          <w:p w:rsidR="00471059" w:rsidRPr="00404400" w:rsidRDefault="005463AE">
            <w:pPr>
              <w:widowControl/>
              <w:jc w:val="center"/>
              <w:rPr>
                <w:rFonts w:ascii="宋体" w:hAnsi="宋体" w:cs="宋体"/>
                <w:kern w:val="0"/>
                <w:sz w:val="20"/>
                <w:szCs w:val="20"/>
              </w:rPr>
            </w:pPr>
            <w:r w:rsidRPr="00404400">
              <w:rPr>
                <w:rFonts w:ascii="宋体" w:hAnsi="宋体" w:cs="宋体" w:hint="eastAsia"/>
                <w:kern w:val="0"/>
                <w:sz w:val="20"/>
                <w:szCs w:val="20"/>
              </w:rPr>
              <w:t>★A0201060102激光打印机</w:t>
            </w:r>
          </w:p>
        </w:tc>
        <w:tc>
          <w:tcPr>
            <w:tcW w:w="4540" w:type="dxa"/>
            <w:tcBorders>
              <w:top w:val="nil"/>
              <w:left w:val="nil"/>
              <w:bottom w:val="single" w:sz="8" w:space="0" w:color="000000"/>
              <w:right w:val="single" w:sz="8" w:space="0" w:color="000000"/>
              <w:tl2br w:val="nil"/>
              <w:tr2bl w:val="nil"/>
            </w:tcBorders>
            <w:noWrap/>
            <w:vAlign w:val="center"/>
          </w:tcPr>
          <w:p w:rsidR="00471059" w:rsidRPr="00404400" w:rsidRDefault="005463AE">
            <w:pPr>
              <w:widowControl/>
              <w:jc w:val="left"/>
              <w:rPr>
                <w:rFonts w:ascii="宋体" w:hAnsi="宋体" w:cs="宋体"/>
                <w:kern w:val="0"/>
                <w:sz w:val="20"/>
                <w:szCs w:val="20"/>
              </w:rPr>
            </w:pPr>
            <w:r w:rsidRPr="00404400">
              <w:rPr>
                <w:rFonts w:ascii="宋体" w:hAnsi="宋体" w:cs="宋体" w:hint="eastAsia"/>
                <w:kern w:val="0"/>
                <w:sz w:val="20"/>
                <w:szCs w:val="20"/>
              </w:rPr>
              <w:t>《复印机、打印机和传真机能效限定值及能效等级》（GB21521）</w:t>
            </w:r>
          </w:p>
        </w:tc>
      </w:tr>
      <w:tr w:rsidR="00471059" w:rsidRPr="00404400">
        <w:trPr>
          <w:trHeight w:val="495"/>
        </w:trPr>
        <w:tc>
          <w:tcPr>
            <w:tcW w:w="660" w:type="dxa"/>
            <w:vMerge/>
            <w:tcBorders>
              <w:top w:val="nil"/>
              <w:left w:val="single" w:sz="8" w:space="0" w:color="000000"/>
              <w:bottom w:val="single" w:sz="8" w:space="0" w:color="000000"/>
              <w:right w:val="single" w:sz="8" w:space="0" w:color="000000"/>
              <w:tl2br w:val="nil"/>
              <w:tr2bl w:val="nil"/>
            </w:tcBorders>
            <w:noWrap/>
            <w:vAlign w:val="center"/>
          </w:tcPr>
          <w:p w:rsidR="00471059" w:rsidRPr="00404400" w:rsidRDefault="00471059"/>
        </w:tc>
        <w:tc>
          <w:tcPr>
            <w:tcW w:w="1080" w:type="dxa"/>
            <w:vMerge/>
            <w:tcBorders>
              <w:top w:val="nil"/>
              <w:left w:val="single" w:sz="8" w:space="0" w:color="000000"/>
              <w:bottom w:val="single" w:sz="8" w:space="0" w:color="000000"/>
              <w:right w:val="single" w:sz="8" w:space="0" w:color="000000"/>
              <w:tl2br w:val="nil"/>
              <w:tr2bl w:val="nil"/>
            </w:tcBorders>
            <w:noWrap/>
            <w:vAlign w:val="center"/>
          </w:tcPr>
          <w:p w:rsidR="00471059" w:rsidRPr="00404400" w:rsidRDefault="00471059"/>
        </w:tc>
        <w:tc>
          <w:tcPr>
            <w:tcW w:w="1320" w:type="dxa"/>
            <w:vMerge/>
            <w:tcBorders>
              <w:top w:val="nil"/>
              <w:left w:val="single" w:sz="8" w:space="0" w:color="000000"/>
              <w:bottom w:val="single" w:sz="8" w:space="0" w:color="000000"/>
              <w:right w:val="single" w:sz="8" w:space="0" w:color="000000"/>
              <w:tl2br w:val="nil"/>
              <w:tr2bl w:val="nil"/>
            </w:tcBorders>
            <w:noWrap/>
            <w:vAlign w:val="center"/>
          </w:tcPr>
          <w:p w:rsidR="00471059" w:rsidRPr="00404400" w:rsidRDefault="00471059"/>
        </w:tc>
        <w:tc>
          <w:tcPr>
            <w:tcW w:w="1620" w:type="dxa"/>
            <w:tcBorders>
              <w:top w:val="nil"/>
              <w:left w:val="nil"/>
              <w:bottom w:val="single" w:sz="8" w:space="0" w:color="000000"/>
              <w:right w:val="single" w:sz="8" w:space="0" w:color="000000"/>
              <w:tl2br w:val="nil"/>
              <w:tr2bl w:val="nil"/>
            </w:tcBorders>
            <w:noWrap/>
            <w:vAlign w:val="center"/>
          </w:tcPr>
          <w:p w:rsidR="00471059" w:rsidRPr="00404400" w:rsidRDefault="005463AE">
            <w:pPr>
              <w:widowControl/>
              <w:jc w:val="center"/>
              <w:rPr>
                <w:rFonts w:ascii="宋体" w:hAnsi="宋体" w:cs="宋体"/>
                <w:kern w:val="0"/>
                <w:sz w:val="20"/>
                <w:szCs w:val="20"/>
              </w:rPr>
            </w:pPr>
            <w:r w:rsidRPr="00404400">
              <w:rPr>
                <w:rFonts w:ascii="宋体" w:hAnsi="宋体" w:cs="宋体" w:hint="eastAsia"/>
                <w:kern w:val="0"/>
                <w:sz w:val="20"/>
                <w:szCs w:val="20"/>
              </w:rPr>
              <w:t>★A0201060104针式打印机</w:t>
            </w:r>
          </w:p>
        </w:tc>
        <w:tc>
          <w:tcPr>
            <w:tcW w:w="4540" w:type="dxa"/>
            <w:tcBorders>
              <w:top w:val="nil"/>
              <w:left w:val="nil"/>
              <w:bottom w:val="single" w:sz="8" w:space="0" w:color="000000"/>
              <w:right w:val="single" w:sz="8" w:space="0" w:color="000000"/>
              <w:tl2br w:val="nil"/>
              <w:tr2bl w:val="nil"/>
            </w:tcBorders>
            <w:noWrap/>
            <w:vAlign w:val="center"/>
          </w:tcPr>
          <w:p w:rsidR="00471059" w:rsidRPr="00404400" w:rsidRDefault="005463AE">
            <w:pPr>
              <w:widowControl/>
              <w:jc w:val="left"/>
              <w:rPr>
                <w:rFonts w:ascii="宋体" w:hAnsi="宋体" w:cs="宋体"/>
                <w:kern w:val="0"/>
                <w:sz w:val="20"/>
                <w:szCs w:val="20"/>
              </w:rPr>
            </w:pPr>
            <w:r w:rsidRPr="00404400">
              <w:rPr>
                <w:rFonts w:ascii="宋体" w:hAnsi="宋体" w:cs="宋体" w:hint="eastAsia"/>
                <w:kern w:val="0"/>
                <w:sz w:val="20"/>
                <w:szCs w:val="20"/>
              </w:rPr>
              <w:t>《复印机、打印机和传真机能效限定值及能效等级》（GB21521）</w:t>
            </w:r>
          </w:p>
        </w:tc>
      </w:tr>
      <w:tr w:rsidR="00471059" w:rsidRPr="00404400">
        <w:trPr>
          <w:trHeight w:val="495"/>
        </w:trPr>
        <w:tc>
          <w:tcPr>
            <w:tcW w:w="660" w:type="dxa"/>
            <w:vMerge/>
            <w:tcBorders>
              <w:top w:val="nil"/>
              <w:left w:val="single" w:sz="8" w:space="0" w:color="000000"/>
              <w:bottom w:val="single" w:sz="8" w:space="0" w:color="000000"/>
              <w:right w:val="single" w:sz="8" w:space="0" w:color="000000"/>
              <w:tl2br w:val="nil"/>
              <w:tr2bl w:val="nil"/>
            </w:tcBorders>
            <w:noWrap/>
            <w:vAlign w:val="center"/>
          </w:tcPr>
          <w:p w:rsidR="00471059" w:rsidRPr="00404400" w:rsidRDefault="00471059"/>
        </w:tc>
        <w:tc>
          <w:tcPr>
            <w:tcW w:w="1080" w:type="dxa"/>
            <w:vMerge/>
            <w:tcBorders>
              <w:top w:val="nil"/>
              <w:left w:val="single" w:sz="8" w:space="0" w:color="000000"/>
              <w:bottom w:val="single" w:sz="8" w:space="0" w:color="000000"/>
              <w:right w:val="single" w:sz="8" w:space="0" w:color="000000"/>
              <w:tl2br w:val="nil"/>
              <w:tr2bl w:val="nil"/>
            </w:tcBorders>
            <w:noWrap/>
            <w:vAlign w:val="center"/>
          </w:tcPr>
          <w:p w:rsidR="00471059" w:rsidRPr="00404400" w:rsidRDefault="00471059"/>
        </w:tc>
        <w:tc>
          <w:tcPr>
            <w:tcW w:w="1320" w:type="dxa"/>
            <w:tcBorders>
              <w:top w:val="nil"/>
              <w:left w:val="nil"/>
              <w:bottom w:val="single" w:sz="8" w:space="0" w:color="000000"/>
              <w:right w:val="single" w:sz="8" w:space="0" w:color="000000"/>
              <w:tl2br w:val="nil"/>
              <w:tr2bl w:val="nil"/>
            </w:tcBorders>
            <w:noWrap/>
            <w:vAlign w:val="center"/>
          </w:tcPr>
          <w:p w:rsidR="00471059" w:rsidRPr="00404400" w:rsidRDefault="005463AE">
            <w:pPr>
              <w:widowControl/>
              <w:jc w:val="center"/>
              <w:rPr>
                <w:rFonts w:ascii="宋体" w:hAnsi="宋体" w:cs="宋体"/>
                <w:kern w:val="0"/>
                <w:sz w:val="20"/>
                <w:szCs w:val="20"/>
              </w:rPr>
            </w:pPr>
            <w:r w:rsidRPr="00404400">
              <w:rPr>
                <w:rFonts w:ascii="宋体" w:hAnsi="宋体" w:cs="宋体" w:hint="eastAsia"/>
                <w:kern w:val="0"/>
                <w:sz w:val="20"/>
                <w:szCs w:val="20"/>
              </w:rPr>
              <w:t>A02010604显示设备</w:t>
            </w:r>
          </w:p>
        </w:tc>
        <w:tc>
          <w:tcPr>
            <w:tcW w:w="1620" w:type="dxa"/>
            <w:tcBorders>
              <w:top w:val="nil"/>
              <w:left w:val="nil"/>
              <w:bottom w:val="single" w:sz="8" w:space="0" w:color="000000"/>
              <w:right w:val="single" w:sz="8" w:space="0" w:color="000000"/>
              <w:tl2br w:val="nil"/>
              <w:tr2bl w:val="nil"/>
            </w:tcBorders>
            <w:noWrap/>
            <w:vAlign w:val="center"/>
          </w:tcPr>
          <w:p w:rsidR="00471059" w:rsidRPr="00404400" w:rsidRDefault="005463AE">
            <w:pPr>
              <w:widowControl/>
              <w:jc w:val="center"/>
              <w:rPr>
                <w:rFonts w:ascii="宋体" w:hAnsi="宋体" w:cs="宋体"/>
                <w:kern w:val="0"/>
                <w:sz w:val="20"/>
                <w:szCs w:val="20"/>
              </w:rPr>
            </w:pPr>
            <w:r w:rsidRPr="00404400">
              <w:rPr>
                <w:rFonts w:ascii="宋体" w:hAnsi="宋体" w:cs="宋体" w:hint="eastAsia"/>
                <w:kern w:val="0"/>
                <w:sz w:val="20"/>
                <w:szCs w:val="20"/>
              </w:rPr>
              <w:t>★A0201060401液晶显示器</w:t>
            </w:r>
          </w:p>
        </w:tc>
        <w:tc>
          <w:tcPr>
            <w:tcW w:w="4540" w:type="dxa"/>
            <w:tcBorders>
              <w:top w:val="nil"/>
              <w:left w:val="nil"/>
              <w:bottom w:val="single" w:sz="8" w:space="0" w:color="000000"/>
              <w:right w:val="single" w:sz="8" w:space="0" w:color="000000"/>
              <w:tl2br w:val="nil"/>
              <w:tr2bl w:val="nil"/>
            </w:tcBorders>
            <w:noWrap/>
            <w:vAlign w:val="center"/>
          </w:tcPr>
          <w:p w:rsidR="00471059" w:rsidRPr="00404400" w:rsidRDefault="005463AE">
            <w:pPr>
              <w:widowControl/>
              <w:jc w:val="left"/>
              <w:rPr>
                <w:rFonts w:ascii="宋体" w:hAnsi="宋体" w:cs="宋体"/>
                <w:kern w:val="0"/>
                <w:sz w:val="20"/>
                <w:szCs w:val="20"/>
              </w:rPr>
            </w:pPr>
            <w:r w:rsidRPr="00404400">
              <w:rPr>
                <w:rFonts w:ascii="宋体" w:hAnsi="宋体" w:cs="宋体" w:hint="eastAsia"/>
                <w:kern w:val="0"/>
                <w:sz w:val="20"/>
                <w:szCs w:val="20"/>
              </w:rPr>
              <w:t>《计算机显示器能效限定值及能效等级》（GB21520）</w:t>
            </w:r>
          </w:p>
        </w:tc>
      </w:tr>
      <w:tr w:rsidR="00471059" w:rsidRPr="00404400">
        <w:trPr>
          <w:trHeight w:val="975"/>
        </w:trPr>
        <w:tc>
          <w:tcPr>
            <w:tcW w:w="660" w:type="dxa"/>
            <w:vMerge/>
            <w:tcBorders>
              <w:top w:val="nil"/>
              <w:left w:val="single" w:sz="8" w:space="0" w:color="000000"/>
              <w:bottom w:val="single" w:sz="8" w:space="0" w:color="000000"/>
              <w:right w:val="single" w:sz="8" w:space="0" w:color="000000"/>
              <w:tl2br w:val="nil"/>
              <w:tr2bl w:val="nil"/>
            </w:tcBorders>
            <w:noWrap/>
            <w:vAlign w:val="center"/>
          </w:tcPr>
          <w:p w:rsidR="00471059" w:rsidRPr="00404400" w:rsidRDefault="00471059"/>
        </w:tc>
        <w:tc>
          <w:tcPr>
            <w:tcW w:w="1080" w:type="dxa"/>
            <w:vMerge/>
            <w:tcBorders>
              <w:top w:val="nil"/>
              <w:left w:val="single" w:sz="8" w:space="0" w:color="000000"/>
              <w:bottom w:val="single" w:sz="8" w:space="0" w:color="000000"/>
              <w:right w:val="single" w:sz="8" w:space="0" w:color="000000"/>
              <w:tl2br w:val="nil"/>
              <w:tr2bl w:val="nil"/>
            </w:tcBorders>
            <w:noWrap/>
            <w:vAlign w:val="center"/>
          </w:tcPr>
          <w:p w:rsidR="00471059" w:rsidRPr="00404400" w:rsidRDefault="00471059"/>
        </w:tc>
        <w:tc>
          <w:tcPr>
            <w:tcW w:w="1320" w:type="dxa"/>
            <w:tcBorders>
              <w:top w:val="nil"/>
              <w:left w:val="nil"/>
              <w:bottom w:val="single" w:sz="8" w:space="0" w:color="000000"/>
              <w:right w:val="single" w:sz="8" w:space="0" w:color="000000"/>
              <w:tl2br w:val="nil"/>
              <w:tr2bl w:val="nil"/>
            </w:tcBorders>
            <w:noWrap/>
            <w:vAlign w:val="center"/>
          </w:tcPr>
          <w:p w:rsidR="00471059" w:rsidRPr="00404400" w:rsidRDefault="005463AE">
            <w:pPr>
              <w:widowControl/>
              <w:jc w:val="center"/>
              <w:rPr>
                <w:rFonts w:ascii="宋体" w:hAnsi="宋体" w:cs="宋体"/>
                <w:kern w:val="0"/>
                <w:sz w:val="20"/>
                <w:szCs w:val="20"/>
              </w:rPr>
            </w:pPr>
            <w:r w:rsidRPr="00404400">
              <w:rPr>
                <w:rFonts w:ascii="宋体" w:hAnsi="宋体" w:cs="宋体" w:hint="eastAsia"/>
                <w:kern w:val="0"/>
                <w:sz w:val="20"/>
                <w:szCs w:val="20"/>
              </w:rPr>
              <w:t>A02010609图形图像输入设备</w:t>
            </w:r>
          </w:p>
        </w:tc>
        <w:tc>
          <w:tcPr>
            <w:tcW w:w="1620" w:type="dxa"/>
            <w:tcBorders>
              <w:top w:val="nil"/>
              <w:left w:val="nil"/>
              <w:bottom w:val="single" w:sz="8" w:space="0" w:color="000000"/>
              <w:right w:val="single" w:sz="8" w:space="0" w:color="000000"/>
              <w:tl2br w:val="nil"/>
              <w:tr2bl w:val="nil"/>
            </w:tcBorders>
            <w:noWrap/>
            <w:vAlign w:val="center"/>
          </w:tcPr>
          <w:p w:rsidR="00471059" w:rsidRPr="00404400" w:rsidRDefault="005463AE">
            <w:pPr>
              <w:widowControl/>
              <w:jc w:val="center"/>
              <w:rPr>
                <w:rFonts w:ascii="宋体" w:hAnsi="宋体" w:cs="宋体"/>
                <w:kern w:val="0"/>
                <w:sz w:val="20"/>
                <w:szCs w:val="20"/>
              </w:rPr>
            </w:pPr>
            <w:r w:rsidRPr="00404400">
              <w:rPr>
                <w:rFonts w:ascii="宋体" w:hAnsi="宋体" w:cs="宋体" w:hint="eastAsia"/>
                <w:kern w:val="0"/>
                <w:sz w:val="20"/>
                <w:szCs w:val="20"/>
              </w:rPr>
              <w:t>A0201060901扫描仪</w:t>
            </w:r>
          </w:p>
        </w:tc>
        <w:tc>
          <w:tcPr>
            <w:tcW w:w="4540" w:type="dxa"/>
            <w:tcBorders>
              <w:top w:val="nil"/>
              <w:left w:val="nil"/>
              <w:bottom w:val="single" w:sz="8" w:space="0" w:color="000000"/>
              <w:right w:val="single" w:sz="8" w:space="0" w:color="000000"/>
              <w:tl2br w:val="nil"/>
              <w:tr2bl w:val="nil"/>
            </w:tcBorders>
            <w:noWrap/>
            <w:vAlign w:val="center"/>
          </w:tcPr>
          <w:p w:rsidR="00471059" w:rsidRPr="00404400" w:rsidRDefault="005463AE">
            <w:pPr>
              <w:widowControl/>
              <w:jc w:val="left"/>
              <w:rPr>
                <w:rFonts w:ascii="宋体" w:hAnsi="宋体" w:cs="宋体"/>
                <w:kern w:val="0"/>
                <w:sz w:val="20"/>
                <w:szCs w:val="20"/>
              </w:rPr>
            </w:pPr>
            <w:r w:rsidRPr="00404400">
              <w:rPr>
                <w:rFonts w:ascii="宋体" w:hAnsi="宋体" w:cs="宋体" w:hint="eastAsia"/>
                <w:kern w:val="0"/>
                <w:sz w:val="20"/>
                <w:szCs w:val="20"/>
              </w:rPr>
              <w:t>参照《复印机、打印机和传真机能效限定值及能效等级》（GB21521中打印速度为15页/分的针式打印机相关要求中打印速度为15页/分的针式打印机相关要求</w:t>
            </w:r>
          </w:p>
        </w:tc>
      </w:tr>
      <w:tr w:rsidR="00471059" w:rsidRPr="00404400">
        <w:trPr>
          <w:trHeight w:val="495"/>
        </w:trPr>
        <w:tc>
          <w:tcPr>
            <w:tcW w:w="660" w:type="dxa"/>
            <w:tcBorders>
              <w:top w:val="nil"/>
              <w:left w:val="single" w:sz="8" w:space="0" w:color="000000"/>
              <w:bottom w:val="single" w:sz="8" w:space="0" w:color="000000"/>
              <w:right w:val="single" w:sz="8" w:space="0" w:color="000000"/>
              <w:tl2br w:val="nil"/>
              <w:tr2bl w:val="nil"/>
            </w:tcBorders>
            <w:noWrap/>
            <w:vAlign w:val="center"/>
          </w:tcPr>
          <w:p w:rsidR="00471059" w:rsidRPr="00404400" w:rsidRDefault="005463AE">
            <w:pPr>
              <w:widowControl/>
              <w:jc w:val="center"/>
              <w:rPr>
                <w:rFonts w:ascii="宋体" w:hAnsi="宋体" w:cs="宋体"/>
                <w:kern w:val="0"/>
                <w:sz w:val="20"/>
                <w:szCs w:val="20"/>
              </w:rPr>
            </w:pPr>
            <w:r w:rsidRPr="00404400">
              <w:rPr>
                <w:rFonts w:ascii="宋体" w:hAnsi="宋体" w:cs="宋体" w:hint="eastAsia"/>
                <w:kern w:val="0"/>
                <w:sz w:val="20"/>
                <w:szCs w:val="20"/>
              </w:rPr>
              <w:t>3</w:t>
            </w:r>
          </w:p>
        </w:tc>
        <w:tc>
          <w:tcPr>
            <w:tcW w:w="1080" w:type="dxa"/>
            <w:tcBorders>
              <w:top w:val="nil"/>
              <w:left w:val="nil"/>
              <w:bottom w:val="single" w:sz="8" w:space="0" w:color="000000"/>
              <w:right w:val="single" w:sz="8" w:space="0" w:color="000000"/>
              <w:tl2br w:val="nil"/>
              <w:tr2bl w:val="nil"/>
            </w:tcBorders>
            <w:noWrap/>
            <w:vAlign w:val="center"/>
          </w:tcPr>
          <w:p w:rsidR="00471059" w:rsidRPr="00404400" w:rsidRDefault="005463AE">
            <w:pPr>
              <w:widowControl/>
              <w:jc w:val="center"/>
              <w:rPr>
                <w:rFonts w:ascii="宋体" w:hAnsi="宋体" w:cs="宋体"/>
                <w:kern w:val="0"/>
                <w:sz w:val="20"/>
                <w:szCs w:val="20"/>
              </w:rPr>
            </w:pPr>
            <w:r w:rsidRPr="00404400">
              <w:rPr>
                <w:rFonts w:ascii="宋体" w:hAnsi="宋体" w:cs="宋体" w:hint="eastAsia"/>
                <w:kern w:val="0"/>
                <w:sz w:val="20"/>
                <w:szCs w:val="20"/>
              </w:rPr>
              <w:t>A020202投影仪</w:t>
            </w:r>
          </w:p>
        </w:tc>
        <w:tc>
          <w:tcPr>
            <w:tcW w:w="1320" w:type="dxa"/>
            <w:tcBorders>
              <w:top w:val="nil"/>
              <w:left w:val="nil"/>
              <w:bottom w:val="single" w:sz="8" w:space="0" w:color="000000"/>
              <w:right w:val="single" w:sz="8" w:space="0" w:color="000000"/>
              <w:tl2br w:val="nil"/>
              <w:tr2bl w:val="nil"/>
            </w:tcBorders>
            <w:noWrap/>
            <w:vAlign w:val="center"/>
          </w:tcPr>
          <w:p w:rsidR="00471059" w:rsidRPr="00404400" w:rsidRDefault="005463AE">
            <w:pPr>
              <w:widowControl/>
              <w:jc w:val="center"/>
              <w:rPr>
                <w:rFonts w:ascii="宋体" w:hAnsi="宋体" w:cs="宋体"/>
                <w:kern w:val="0"/>
                <w:sz w:val="20"/>
                <w:szCs w:val="20"/>
              </w:rPr>
            </w:pPr>
            <w:r w:rsidRPr="00404400">
              <w:rPr>
                <w:rFonts w:ascii="宋体" w:hAnsi="宋体" w:cs="宋体" w:hint="eastAsia"/>
                <w:kern w:val="0"/>
                <w:sz w:val="20"/>
                <w:szCs w:val="20"/>
              </w:rPr>
              <w:t xml:space="preserve">　</w:t>
            </w:r>
          </w:p>
        </w:tc>
        <w:tc>
          <w:tcPr>
            <w:tcW w:w="1620" w:type="dxa"/>
            <w:tcBorders>
              <w:top w:val="nil"/>
              <w:left w:val="nil"/>
              <w:bottom w:val="single" w:sz="8" w:space="0" w:color="000000"/>
              <w:right w:val="single" w:sz="8" w:space="0" w:color="000000"/>
              <w:tl2br w:val="nil"/>
              <w:tr2bl w:val="nil"/>
            </w:tcBorders>
            <w:noWrap/>
            <w:vAlign w:val="center"/>
          </w:tcPr>
          <w:p w:rsidR="00471059" w:rsidRPr="00404400" w:rsidRDefault="005463AE">
            <w:pPr>
              <w:widowControl/>
              <w:jc w:val="center"/>
              <w:rPr>
                <w:rFonts w:ascii="宋体" w:hAnsi="宋体" w:cs="宋体"/>
                <w:kern w:val="0"/>
                <w:sz w:val="20"/>
                <w:szCs w:val="20"/>
              </w:rPr>
            </w:pPr>
            <w:r w:rsidRPr="00404400">
              <w:rPr>
                <w:rFonts w:ascii="宋体" w:hAnsi="宋体" w:cs="宋体" w:hint="eastAsia"/>
                <w:kern w:val="0"/>
                <w:sz w:val="20"/>
                <w:szCs w:val="20"/>
              </w:rPr>
              <w:t xml:space="preserve">　</w:t>
            </w:r>
          </w:p>
        </w:tc>
        <w:tc>
          <w:tcPr>
            <w:tcW w:w="4540" w:type="dxa"/>
            <w:tcBorders>
              <w:top w:val="nil"/>
              <w:left w:val="nil"/>
              <w:bottom w:val="single" w:sz="8" w:space="0" w:color="000000"/>
              <w:right w:val="single" w:sz="8" w:space="0" w:color="000000"/>
              <w:tl2br w:val="nil"/>
              <w:tr2bl w:val="nil"/>
            </w:tcBorders>
            <w:noWrap/>
            <w:vAlign w:val="center"/>
          </w:tcPr>
          <w:p w:rsidR="00471059" w:rsidRPr="00404400" w:rsidRDefault="005463AE">
            <w:pPr>
              <w:widowControl/>
              <w:jc w:val="left"/>
              <w:rPr>
                <w:rFonts w:ascii="宋体" w:hAnsi="宋体" w:cs="宋体"/>
                <w:kern w:val="0"/>
                <w:sz w:val="20"/>
                <w:szCs w:val="20"/>
              </w:rPr>
            </w:pPr>
            <w:r w:rsidRPr="00404400">
              <w:rPr>
                <w:rFonts w:ascii="宋体" w:hAnsi="宋体" w:cs="宋体" w:hint="eastAsia"/>
                <w:kern w:val="0"/>
                <w:sz w:val="20"/>
                <w:szCs w:val="20"/>
              </w:rPr>
              <w:t>《投影机能效限定值及能效等级》（GB32028）</w:t>
            </w:r>
          </w:p>
        </w:tc>
      </w:tr>
      <w:tr w:rsidR="00471059" w:rsidRPr="00404400">
        <w:trPr>
          <w:trHeight w:val="495"/>
        </w:trPr>
        <w:tc>
          <w:tcPr>
            <w:tcW w:w="660" w:type="dxa"/>
            <w:tcBorders>
              <w:top w:val="nil"/>
              <w:left w:val="single" w:sz="8" w:space="0" w:color="000000"/>
              <w:bottom w:val="single" w:sz="8" w:space="0" w:color="000000"/>
              <w:right w:val="single" w:sz="8" w:space="0" w:color="000000"/>
              <w:tl2br w:val="nil"/>
              <w:tr2bl w:val="nil"/>
            </w:tcBorders>
            <w:noWrap/>
            <w:vAlign w:val="center"/>
          </w:tcPr>
          <w:p w:rsidR="00471059" w:rsidRPr="00404400" w:rsidRDefault="005463AE">
            <w:pPr>
              <w:widowControl/>
              <w:jc w:val="center"/>
              <w:rPr>
                <w:rFonts w:ascii="宋体" w:hAnsi="宋体" w:cs="宋体"/>
                <w:kern w:val="0"/>
                <w:sz w:val="20"/>
                <w:szCs w:val="20"/>
              </w:rPr>
            </w:pPr>
            <w:r w:rsidRPr="00404400">
              <w:rPr>
                <w:rFonts w:ascii="宋体" w:hAnsi="宋体" w:cs="宋体" w:hint="eastAsia"/>
                <w:kern w:val="0"/>
                <w:sz w:val="20"/>
                <w:szCs w:val="20"/>
              </w:rPr>
              <w:t>4</w:t>
            </w:r>
          </w:p>
        </w:tc>
        <w:tc>
          <w:tcPr>
            <w:tcW w:w="1080" w:type="dxa"/>
            <w:tcBorders>
              <w:top w:val="nil"/>
              <w:left w:val="nil"/>
              <w:bottom w:val="single" w:sz="8" w:space="0" w:color="000000"/>
              <w:right w:val="single" w:sz="8" w:space="0" w:color="000000"/>
              <w:tl2br w:val="nil"/>
              <w:tr2bl w:val="nil"/>
            </w:tcBorders>
            <w:noWrap/>
            <w:vAlign w:val="center"/>
          </w:tcPr>
          <w:p w:rsidR="00471059" w:rsidRPr="00404400" w:rsidRDefault="005463AE">
            <w:pPr>
              <w:widowControl/>
              <w:jc w:val="center"/>
              <w:rPr>
                <w:rFonts w:ascii="宋体" w:hAnsi="宋体" w:cs="宋体"/>
                <w:kern w:val="0"/>
                <w:sz w:val="20"/>
                <w:szCs w:val="20"/>
              </w:rPr>
            </w:pPr>
            <w:r w:rsidRPr="00404400">
              <w:rPr>
                <w:rFonts w:ascii="宋体" w:hAnsi="宋体" w:cs="宋体" w:hint="eastAsia"/>
                <w:kern w:val="0"/>
                <w:sz w:val="20"/>
                <w:szCs w:val="20"/>
              </w:rPr>
              <w:t>A020204多功能一体机</w:t>
            </w:r>
          </w:p>
        </w:tc>
        <w:tc>
          <w:tcPr>
            <w:tcW w:w="1320" w:type="dxa"/>
            <w:tcBorders>
              <w:top w:val="nil"/>
              <w:left w:val="nil"/>
              <w:bottom w:val="single" w:sz="8" w:space="0" w:color="000000"/>
              <w:right w:val="single" w:sz="8" w:space="0" w:color="000000"/>
              <w:tl2br w:val="nil"/>
              <w:tr2bl w:val="nil"/>
            </w:tcBorders>
            <w:noWrap/>
            <w:vAlign w:val="center"/>
          </w:tcPr>
          <w:p w:rsidR="00471059" w:rsidRPr="00404400" w:rsidRDefault="005463AE">
            <w:pPr>
              <w:widowControl/>
              <w:jc w:val="center"/>
              <w:rPr>
                <w:rFonts w:ascii="宋体" w:hAnsi="宋体" w:cs="宋体"/>
                <w:kern w:val="0"/>
                <w:sz w:val="20"/>
                <w:szCs w:val="20"/>
              </w:rPr>
            </w:pPr>
            <w:r w:rsidRPr="00404400">
              <w:rPr>
                <w:rFonts w:ascii="宋体" w:hAnsi="宋体" w:cs="宋体" w:hint="eastAsia"/>
                <w:kern w:val="0"/>
                <w:sz w:val="20"/>
                <w:szCs w:val="20"/>
              </w:rPr>
              <w:t xml:space="preserve">　</w:t>
            </w:r>
          </w:p>
        </w:tc>
        <w:tc>
          <w:tcPr>
            <w:tcW w:w="1620" w:type="dxa"/>
            <w:tcBorders>
              <w:top w:val="nil"/>
              <w:left w:val="nil"/>
              <w:bottom w:val="single" w:sz="8" w:space="0" w:color="000000"/>
              <w:right w:val="single" w:sz="8" w:space="0" w:color="000000"/>
              <w:tl2br w:val="nil"/>
              <w:tr2bl w:val="nil"/>
            </w:tcBorders>
            <w:noWrap/>
            <w:vAlign w:val="center"/>
          </w:tcPr>
          <w:p w:rsidR="00471059" w:rsidRPr="00404400" w:rsidRDefault="005463AE">
            <w:pPr>
              <w:widowControl/>
              <w:jc w:val="center"/>
              <w:rPr>
                <w:rFonts w:ascii="宋体" w:hAnsi="宋体" w:cs="宋体"/>
                <w:kern w:val="0"/>
                <w:sz w:val="20"/>
                <w:szCs w:val="20"/>
              </w:rPr>
            </w:pPr>
            <w:r w:rsidRPr="00404400">
              <w:rPr>
                <w:rFonts w:ascii="宋体" w:hAnsi="宋体" w:cs="宋体" w:hint="eastAsia"/>
                <w:kern w:val="0"/>
                <w:sz w:val="20"/>
                <w:szCs w:val="20"/>
              </w:rPr>
              <w:t xml:space="preserve">　</w:t>
            </w:r>
          </w:p>
        </w:tc>
        <w:tc>
          <w:tcPr>
            <w:tcW w:w="4540" w:type="dxa"/>
            <w:tcBorders>
              <w:top w:val="nil"/>
              <w:left w:val="nil"/>
              <w:bottom w:val="single" w:sz="8" w:space="0" w:color="000000"/>
              <w:right w:val="single" w:sz="8" w:space="0" w:color="000000"/>
              <w:tl2br w:val="nil"/>
              <w:tr2bl w:val="nil"/>
            </w:tcBorders>
            <w:noWrap/>
            <w:vAlign w:val="center"/>
          </w:tcPr>
          <w:p w:rsidR="00471059" w:rsidRPr="00404400" w:rsidRDefault="005463AE">
            <w:pPr>
              <w:widowControl/>
              <w:jc w:val="left"/>
              <w:rPr>
                <w:rFonts w:ascii="宋体" w:hAnsi="宋体" w:cs="宋体"/>
                <w:kern w:val="0"/>
                <w:sz w:val="20"/>
                <w:szCs w:val="20"/>
              </w:rPr>
            </w:pPr>
            <w:r w:rsidRPr="00404400">
              <w:rPr>
                <w:rFonts w:ascii="宋体" w:hAnsi="宋体" w:cs="宋体" w:hint="eastAsia"/>
                <w:kern w:val="0"/>
                <w:sz w:val="20"/>
                <w:szCs w:val="20"/>
              </w:rPr>
              <w:t>《复印机、打印机和传真机能效限定值及能效等级》（GB21521）</w:t>
            </w:r>
          </w:p>
        </w:tc>
      </w:tr>
      <w:tr w:rsidR="00471059" w:rsidRPr="00404400">
        <w:trPr>
          <w:trHeight w:val="495"/>
        </w:trPr>
        <w:tc>
          <w:tcPr>
            <w:tcW w:w="660" w:type="dxa"/>
            <w:tcBorders>
              <w:top w:val="nil"/>
              <w:left w:val="single" w:sz="8" w:space="0" w:color="000000"/>
              <w:bottom w:val="single" w:sz="8" w:space="0" w:color="000000"/>
              <w:right w:val="single" w:sz="8" w:space="0" w:color="000000"/>
              <w:tl2br w:val="nil"/>
              <w:tr2bl w:val="nil"/>
            </w:tcBorders>
            <w:noWrap/>
            <w:vAlign w:val="center"/>
          </w:tcPr>
          <w:p w:rsidR="00471059" w:rsidRPr="00404400" w:rsidRDefault="005463AE">
            <w:pPr>
              <w:widowControl/>
              <w:jc w:val="center"/>
              <w:rPr>
                <w:rFonts w:ascii="宋体" w:hAnsi="宋体" w:cs="宋体"/>
                <w:kern w:val="0"/>
                <w:sz w:val="20"/>
                <w:szCs w:val="20"/>
              </w:rPr>
            </w:pPr>
            <w:r w:rsidRPr="00404400">
              <w:rPr>
                <w:rFonts w:ascii="宋体" w:hAnsi="宋体" w:cs="宋体" w:hint="eastAsia"/>
                <w:kern w:val="0"/>
                <w:sz w:val="20"/>
                <w:szCs w:val="20"/>
              </w:rPr>
              <w:t>5</w:t>
            </w:r>
          </w:p>
        </w:tc>
        <w:tc>
          <w:tcPr>
            <w:tcW w:w="1080" w:type="dxa"/>
            <w:tcBorders>
              <w:top w:val="nil"/>
              <w:left w:val="nil"/>
              <w:bottom w:val="single" w:sz="8" w:space="0" w:color="000000"/>
              <w:right w:val="single" w:sz="8" w:space="0" w:color="000000"/>
              <w:tl2br w:val="nil"/>
              <w:tr2bl w:val="nil"/>
            </w:tcBorders>
            <w:noWrap/>
            <w:vAlign w:val="center"/>
          </w:tcPr>
          <w:p w:rsidR="00471059" w:rsidRPr="00404400" w:rsidRDefault="005463AE">
            <w:pPr>
              <w:widowControl/>
              <w:jc w:val="center"/>
              <w:rPr>
                <w:rFonts w:ascii="宋体" w:hAnsi="宋体" w:cs="宋体"/>
                <w:kern w:val="0"/>
                <w:sz w:val="20"/>
                <w:szCs w:val="20"/>
              </w:rPr>
            </w:pPr>
            <w:r w:rsidRPr="00404400">
              <w:rPr>
                <w:rFonts w:ascii="宋体" w:hAnsi="宋体" w:cs="宋体" w:hint="eastAsia"/>
                <w:kern w:val="0"/>
                <w:sz w:val="20"/>
                <w:szCs w:val="20"/>
              </w:rPr>
              <w:t>A020519泵</w:t>
            </w:r>
          </w:p>
        </w:tc>
        <w:tc>
          <w:tcPr>
            <w:tcW w:w="1320" w:type="dxa"/>
            <w:tcBorders>
              <w:top w:val="nil"/>
              <w:left w:val="nil"/>
              <w:bottom w:val="single" w:sz="8" w:space="0" w:color="000000"/>
              <w:right w:val="single" w:sz="8" w:space="0" w:color="000000"/>
              <w:tl2br w:val="nil"/>
              <w:tr2bl w:val="nil"/>
            </w:tcBorders>
            <w:noWrap/>
            <w:vAlign w:val="center"/>
          </w:tcPr>
          <w:p w:rsidR="00471059" w:rsidRPr="00404400" w:rsidRDefault="005463AE">
            <w:pPr>
              <w:widowControl/>
              <w:jc w:val="center"/>
              <w:rPr>
                <w:rFonts w:ascii="宋体" w:hAnsi="宋体" w:cs="宋体"/>
                <w:kern w:val="0"/>
                <w:sz w:val="20"/>
                <w:szCs w:val="20"/>
              </w:rPr>
            </w:pPr>
            <w:r w:rsidRPr="00404400">
              <w:rPr>
                <w:rFonts w:ascii="宋体" w:hAnsi="宋体" w:cs="宋体" w:hint="eastAsia"/>
                <w:kern w:val="0"/>
                <w:sz w:val="20"/>
                <w:szCs w:val="20"/>
              </w:rPr>
              <w:t>A02051901离心泵</w:t>
            </w:r>
          </w:p>
        </w:tc>
        <w:tc>
          <w:tcPr>
            <w:tcW w:w="1620" w:type="dxa"/>
            <w:tcBorders>
              <w:top w:val="nil"/>
              <w:left w:val="nil"/>
              <w:bottom w:val="single" w:sz="8" w:space="0" w:color="000000"/>
              <w:right w:val="single" w:sz="8" w:space="0" w:color="000000"/>
              <w:tl2br w:val="nil"/>
              <w:tr2bl w:val="nil"/>
            </w:tcBorders>
            <w:noWrap/>
            <w:vAlign w:val="center"/>
          </w:tcPr>
          <w:p w:rsidR="00471059" w:rsidRPr="00404400" w:rsidRDefault="005463AE">
            <w:pPr>
              <w:widowControl/>
              <w:jc w:val="center"/>
              <w:rPr>
                <w:rFonts w:ascii="宋体" w:hAnsi="宋体" w:cs="宋体"/>
                <w:kern w:val="0"/>
                <w:sz w:val="20"/>
                <w:szCs w:val="20"/>
              </w:rPr>
            </w:pPr>
            <w:r w:rsidRPr="00404400">
              <w:rPr>
                <w:rFonts w:ascii="宋体" w:hAnsi="宋体" w:cs="宋体" w:hint="eastAsia"/>
                <w:kern w:val="0"/>
                <w:sz w:val="20"/>
                <w:szCs w:val="20"/>
              </w:rPr>
              <w:t xml:space="preserve">　</w:t>
            </w:r>
          </w:p>
        </w:tc>
        <w:tc>
          <w:tcPr>
            <w:tcW w:w="4540" w:type="dxa"/>
            <w:tcBorders>
              <w:top w:val="nil"/>
              <w:left w:val="nil"/>
              <w:bottom w:val="single" w:sz="8" w:space="0" w:color="000000"/>
              <w:right w:val="single" w:sz="8" w:space="0" w:color="000000"/>
              <w:tl2br w:val="nil"/>
              <w:tr2bl w:val="nil"/>
            </w:tcBorders>
            <w:noWrap/>
            <w:vAlign w:val="center"/>
          </w:tcPr>
          <w:p w:rsidR="00471059" w:rsidRPr="00404400" w:rsidRDefault="005463AE">
            <w:pPr>
              <w:widowControl/>
              <w:jc w:val="left"/>
              <w:rPr>
                <w:rFonts w:ascii="宋体" w:hAnsi="宋体" w:cs="宋体"/>
                <w:kern w:val="0"/>
                <w:sz w:val="20"/>
                <w:szCs w:val="20"/>
              </w:rPr>
            </w:pPr>
            <w:r w:rsidRPr="00404400">
              <w:rPr>
                <w:rFonts w:ascii="宋体" w:hAnsi="宋体" w:cs="宋体" w:hint="eastAsia"/>
                <w:kern w:val="0"/>
                <w:sz w:val="20"/>
                <w:szCs w:val="20"/>
              </w:rPr>
              <w:t>《清水离心泵能效限定值及节能评价值》（GB19762）</w:t>
            </w:r>
          </w:p>
        </w:tc>
      </w:tr>
      <w:tr w:rsidR="00471059" w:rsidRPr="00404400">
        <w:trPr>
          <w:trHeight w:val="735"/>
        </w:trPr>
        <w:tc>
          <w:tcPr>
            <w:tcW w:w="660" w:type="dxa"/>
            <w:vMerge w:val="restart"/>
            <w:tcBorders>
              <w:top w:val="nil"/>
              <w:left w:val="single" w:sz="8" w:space="0" w:color="000000"/>
              <w:bottom w:val="single" w:sz="8" w:space="0" w:color="000000"/>
              <w:right w:val="single" w:sz="8" w:space="0" w:color="000000"/>
              <w:tl2br w:val="nil"/>
              <w:tr2bl w:val="nil"/>
            </w:tcBorders>
            <w:noWrap/>
            <w:vAlign w:val="center"/>
          </w:tcPr>
          <w:p w:rsidR="00471059" w:rsidRPr="00404400" w:rsidRDefault="005463AE">
            <w:pPr>
              <w:widowControl/>
              <w:jc w:val="center"/>
              <w:rPr>
                <w:rFonts w:ascii="宋体" w:hAnsi="宋体" w:cs="宋体"/>
                <w:kern w:val="0"/>
                <w:sz w:val="20"/>
                <w:szCs w:val="20"/>
              </w:rPr>
            </w:pPr>
            <w:r w:rsidRPr="00404400">
              <w:rPr>
                <w:rFonts w:ascii="宋体" w:hAnsi="宋体" w:cs="宋体" w:hint="eastAsia"/>
                <w:kern w:val="0"/>
                <w:sz w:val="20"/>
                <w:szCs w:val="20"/>
              </w:rPr>
              <w:t>6</w:t>
            </w:r>
          </w:p>
        </w:tc>
        <w:tc>
          <w:tcPr>
            <w:tcW w:w="1080" w:type="dxa"/>
            <w:vMerge w:val="restart"/>
            <w:tcBorders>
              <w:top w:val="nil"/>
              <w:left w:val="single" w:sz="8" w:space="0" w:color="000000"/>
              <w:bottom w:val="single" w:sz="8" w:space="0" w:color="000000"/>
              <w:right w:val="single" w:sz="8" w:space="0" w:color="000000"/>
              <w:tl2br w:val="nil"/>
              <w:tr2bl w:val="nil"/>
            </w:tcBorders>
            <w:noWrap/>
            <w:vAlign w:val="center"/>
          </w:tcPr>
          <w:p w:rsidR="00471059" w:rsidRPr="00404400" w:rsidRDefault="005463AE">
            <w:pPr>
              <w:widowControl/>
              <w:jc w:val="center"/>
              <w:rPr>
                <w:rFonts w:ascii="宋体" w:hAnsi="宋体" w:cs="宋体"/>
                <w:kern w:val="0"/>
                <w:sz w:val="20"/>
                <w:szCs w:val="20"/>
              </w:rPr>
            </w:pPr>
            <w:r w:rsidRPr="00404400">
              <w:rPr>
                <w:rFonts w:ascii="宋体" w:hAnsi="宋体" w:cs="宋体" w:hint="eastAsia"/>
                <w:kern w:val="0"/>
                <w:sz w:val="20"/>
                <w:szCs w:val="20"/>
              </w:rPr>
              <w:t>A020523制冷空调设备</w:t>
            </w:r>
          </w:p>
        </w:tc>
        <w:tc>
          <w:tcPr>
            <w:tcW w:w="1320" w:type="dxa"/>
            <w:vMerge w:val="restart"/>
            <w:tcBorders>
              <w:top w:val="nil"/>
              <w:left w:val="single" w:sz="8" w:space="0" w:color="000000"/>
              <w:bottom w:val="single" w:sz="8" w:space="0" w:color="000000"/>
              <w:right w:val="single" w:sz="8" w:space="0" w:color="000000"/>
              <w:tl2br w:val="nil"/>
              <w:tr2bl w:val="nil"/>
            </w:tcBorders>
            <w:noWrap/>
            <w:vAlign w:val="center"/>
          </w:tcPr>
          <w:p w:rsidR="00471059" w:rsidRPr="00404400" w:rsidRDefault="005463AE">
            <w:pPr>
              <w:widowControl/>
              <w:jc w:val="center"/>
              <w:rPr>
                <w:rFonts w:ascii="宋体" w:hAnsi="宋体" w:cs="宋体"/>
                <w:kern w:val="0"/>
                <w:sz w:val="20"/>
                <w:szCs w:val="20"/>
              </w:rPr>
            </w:pPr>
            <w:r w:rsidRPr="00404400">
              <w:rPr>
                <w:rFonts w:ascii="宋体" w:hAnsi="宋体" w:cs="宋体" w:hint="eastAsia"/>
                <w:kern w:val="0"/>
                <w:sz w:val="20"/>
                <w:szCs w:val="20"/>
              </w:rPr>
              <w:t>★A02052301制冷压缩机</w:t>
            </w:r>
          </w:p>
        </w:tc>
        <w:tc>
          <w:tcPr>
            <w:tcW w:w="1620" w:type="dxa"/>
            <w:tcBorders>
              <w:top w:val="nil"/>
              <w:left w:val="nil"/>
              <w:bottom w:val="single" w:sz="8" w:space="0" w:color="000000"/>
              <w:right w:val="single" w:sz="8" w:space="0" w:color="000000"/>
              <w:tl2br w:val="nil"/>
              <w:tr2bl w:val="nil"/>
            </w:tcBorders>
            <w:noWrap/>
            <w:vAlign w:val="center"/>
          </w:tcPr>
          <w:p w:rsidR="00471059" w:rsidRPr="00404400" w:rsidRDefault="005463AE">
            <w:pPr>
              <w:widowControl/>
              <w:jc w:val="center"/>
              <w:rPr>
                <w:rFonts w:ascii="宋体" w:hAnsi="宋体" w:cs="宋体"/>
                <w:kern w:val="0"/>
                <w:sz w:val="20"/>
                <w:szCs w:val="20"/>
              </w:rPr>
            </w:pPr>
            <w:r w:rsidRPr="00404400">
              <w:rPr>
                <w:rFonts w:ascii="宋体" w:hAnsi="宋体" w:cs="宋体" w:hint="eastAsia"/>
                <w:kern w:val="0"/>
                <w:sz w:val="20"/>
                <w:szCs w:val="20"/>
              </w:rPr>
              <w:t>冷水机组</w:t>
            </w:r>
          </w:p>
        </w:tc>
        <w:tc>
          <w:tcPr>
            <w:tcW w:w="4540" w:type="dxa"/>
            <w:tcBorders>
              <w:top w:val="nil"/>
              <w:left w:val="nil"/>
              <w:bottom w:val="single" w:sz="8" w:space="0" w:color="000000"/>
              <w:right w:val="single" w:sz="8" w:space="0" w:color="000000"/>
              <w:tl2br w:val="nil"/>
              <w:tr2bl w:val="nil"/>
            </w:tcBorders>
            <w:noWrap/>
            <w:vAlign w:val="center"/>
          </w:tcPr>
          <w:p w:rsidR="00471059" w:rsidRPr="00404400" w:rsidRDefault="005463AE">
            <w:pPr>
              <w:widowControl/>
              <w:jc w:val="left"/>
              <w:rPr>
                <w:rFonts w:ascii="宋体" w:hAnsi="宋体" w:cs="宋体"/>
                <w:kern w:val="0"/>
                <w:sz w:val="20"/>
                <w:szCs w:val="20"/>
              </w:rPr>
            </w:pPr>
            <w:r w:rsidRPr="00404400">
              <w:rPr>
                <w:rFonts w:ascii="宋体" w:hAnsi="宋体" w:cs="宋体" w:hint="eastAsia"/>
                <w:kern w:val="0"/>
                <w:sz w:val="20"/>
                <w:szCs w:val="20"/>
              </w:rPr>
              <w:t>《冷水机组能效限定值及能效等级》（GB19577），《低环境温度空气源热泵（冷水）机组能效限定值及能效等级》（GB37480）</w:t>
            </w:r>
          </w:p>
        </w:tc>
      </w:tr>
      <w:tr w:rsidR="00471059" w:rsidRPr="00404400">
        <w:trPr>
          <w:trHeight w:val="495"/>
        </w:trPr>
        <w:tc>
          <w:tcPr>
            <w:tcW w:w="660" w:type="dxa"/>
            <w:vMerge/>
            <w:tcBorders>
              <w:top w:val="nil"/>
              <w:left w:val="single" w:sz="8" w:space="0" w:color="000000"/>
              <w:bottom w:val="single" w:sz="8" w:space="0" w:color="000000"/>
              <w:right w:val="single" w:sz="8" w:space="0" w:color="000000"/>
              <w:tl2br w:val="nil"/>
              <w:tr2bl w:val="nil"/>
            </w:tcBorders>
            <w:noWrap/>
            <w:vAlign w:val="center"/>
          </w:tcPr>
          <w:p w:rsidR="00471059" w:rsidRPr="00404400" w:rsidRDefault="00471059"/>
        </w:tc>
        <w:tc>
          <w:tcPr>
            <w:tcW w:w="1080" w:type="dxa"/>
            <w:vMerge/>
            <w:tcBorders>
              <w:top w:val="nil"/>
              <w:left w:val="single" w:sz="8" w:space="0" w:color="000000"/>
              <w:bottom w:val="single" w:sz="8" w:space="0" w:color="000000"/>
              <w:right w:val="single" w:sz="8" w:space="0" w:color="000000"/>
              <w:tl2br w:val="nil"/>
              <w:tr2bl w:val="nil"/>
            </w:tcBorders>
            <w:noWrap/>
            <w:vAlign w:val="center"/>
          </w:tcPr>
          <w:p w:rsidR="00471059" w:rsidRPr="00404400" w:rsidRDefault="00471059"/>
        </w:tc>
        <w:tc>
          <w:tcPr>
            <w:tcW w:w="1320" w:type="dxa"/>
            <w:vMerge/>
            <w:tcBorders>
              <w:top w:val="nil"/>
              <w:left w:val="single" w:sz="8" w:space="0" w:color="000000"/>
              <w:bottom w:val="single" w:sz="8" w:space="0" w:color="000000"/>
              <w:right w:val="single" w:sz="8" w:space="0" w:color="000000"/>
              <w:tl2br w:val="nil"/>
              <w:tr2bl w:val="nil"/>
            </w:tcBorders>
            <w:noWrap/>
            <w:vAlign w:val="center"/>
          </w:tcPr>
          <w:p w:rsidR="00471059" w:rsidRPr="00404400" w:rsidRDefault="00471059"/>
        </w:tc>
        <w:tc>
          <w:tcPr>
            <w:tcW w:w="1620" w:type="dxa"/>
            <w:tcBorders>
              <w:top w:val="nil"/>
              <w:left w:val="nil"/>
              <w:bottom w:val="single" w:sz="8" w:space="0" w:color="000000"/>
              <w:right w:val="single" w:sz="8" w:space="0" w:color="000000"/>
              <w:tl2br w:val="nil"/>
              <w:tr2bl w:val="nil"/>
            </w:tcBorders>
            <w:noWrap/>
            <w:vAlign w:val="center"/>
          </w:tcPr>
          <w:p w:rsidR="00471059" w:rsidRPr="00404400" w:rsidRDefault="005463AE">
            <w:pPr>
              <w:widowControl/>
              <w:jc w:val="center"/>
              <w:rPr>
                <w:rFonts w:ascii="宋体" w:hAnsi="宋体" w:cs="宋体"/>
                <w:kern w:val="0"/>
                <w:sz w:val="20"/>
                <w:szCs w:val="20"/>
              </w:rPr>
            </w:pPr>
            <w:r w:rsidRPr="00404400">
              <w:rPr>
                <w:rFonts w:ascii="宋体" w:hAnsi="宋体" w:cs="宋体" w:hint="eastAsia"/>
                <w:kern w:val="0"/>
                <w:sz w:val="20"/>
                <w:szCs w:val="20"/>
              </w:rPr>
              <w:t>水源热泵机组</w:t>
            </w:r>
          </w:p>
        </w:tc>
        <w:tc>
          <w:tcPr>
            <w:tcW w:w="4540" w:type="dxa"/>
            <w:tcBorders>
              <w:top w:val="nil"/>
              <w:left w:val="nil"/>
              <w:bottom w:val="single" w:sz="8" w:space="0" w:color="000000"/>
              <w:right w:val="single" w:sz="8" w:space="0" w:color="000000"/>
              <w:tl2br w:val="nil"/>
              <w:tr2bl w:val="nil"/>
            </w:tcBorders>
            <w:noWrap/>
            <w:vAlign w:val="center"/>
          </w:tcPr>
          <w:p w:rsidR="00471059" w:rsidRPr="00404400" w:rsidRDefault="005463AE">
            <w:pPr>
              <w:widowControl/>
              <w:jc w:val="left"/>
              <w:rPr>
                <w:rFonts w:ascii="宋体" w:hAnsi="宋体" w:cs="宋体"/>
                <w:kern w:val="0"/>
                <w:sz w:val="20"/>
                <w:szCs w:val="20"/>
              </w:rPr>
            </w:pPr>
            <w:r w:rsidRPr="00404400">
              <w:rPr>
                <w:rFonts w:ascii="宋体" w:hAnsi="宋体" w:cs="宋体" w:hint="eastAsia"/>
                <w:kern w:val="0"/>
                <w:sz w:val="20"/>
                <w:szCs w:val="20"/>
              </w:rPr>
              <w:t>《水（地）源热泵机组能效限定值及能效等级》（GB30721）</w:t>
            </w:r>
          </w:p>
        </w:tc>
      </w:tr>
      <w:tr w:rsidR="00471059" w:rsidRPr="00404400">
        <w:trPr>
          <w:trHeight w:val="495"/>
        </w:trPr>
        <w:tc>
          <w:tcPr>
            <w:tcW w:w="660" w:type="dxa"/>
            <w:vMerge/>
            <w:tcBorders>
              <w:top w:val="nil"/>
              <w:left w:val="single" w:sz="8" w:space="0" w:color="000000"/>
              <w:bottom w:val="single" w:sz="8" w:space="0" w:color="000000"/>
              <w:right w:val="single" w:sz="8" w:space="0" w:color="000000"/>
              <w:tl2br w:val="nil"/>
              <w:tr2bl w:val="nil"/>
            </w:tcBorders>
            <w:noWrap/>
            <w:vAlign w:val="center"/>
          </w:tcPr>
          <w:p w:rsidR="00471059" w:rsidRPr="00404400" w:rsidRDefault="00471059"/>
        </w:tc>
        <w:tc>
          <w:tcPr>
            <w:tcW w:w="1080" w:type="dxa"/>
            <w:vMerge/>
            <w:tcBorders>
              <w:top w:val="nil"/>
              <w:left w:val="single" w:sz="8" w:space="0" w:color="000000"/>
              <w:bottom w:val="single" w:sz="8" w:space="0" w:color="000000"/>
              <w:right w:val="single" w:sz="8" w:space="0" w:color="000000"/>
              <w:tl2br w:val="nil"/>
              <w:tr2bl w:val="nil"/>
            </w:tcBorders>
            <w:noWrap/>
            <w:vAlign w:val="center"/>
          </w:tcPr>
          <w:p w:rsidR="00471059" w:rsidRPr="00404400" w:rsidRDefault="00471059"/>
        </w:tc>
        <w:tc>
          <w:tcPr>
            <w:tcW w:w="1320" w:type="dxa"/>
            <w:vMerge/>
            <w:tcBorders>
              <w:top w:val="nil"/>
              <w:left w:val="single" w:sz="8" w:space="0" w:color="000000"/>
              <w:bottom w:val="single" w:sz="8" w:space="0" w:color="000000"/>
              <w:right w:val="single" w:sz="8" w:space="0" w:color="000000"/>
              <w:tl2br w:val="nil"/>
              <w:tr2bl w:val="nil"/>
            </w:tcBorders>
            <w:noWrap/>
            <w:vAlign w:val="center"/>
          </w:tcPr>
          <w:p w:rsidR="00471059" w:rsidRPr="00404400" w:rsidRDefault="00471059"/>
        </w:tc>
        <w:tc>
          <w:tcPr>
            <w:tcW w:w="1620" w:type="dxa"/>
            <w:tcBorders>
              <w:top w:val="nil"/>
              <w:left w:val="nil"/>
              <w:bottom w:val="single" w:sz="8" w:space="0" w:color="000000"/>
              <w:right w:val="single" w:sz="8" w:space="0" w:color="000000"/>
              <w:tl2br w:val="nil"/>
              <w:tr2bl w:val="nil"/>
            </w:tcBorders>
            <w:noWrap/>
            <w:vAlign w:val="center"/>
          </w:tcPr>
          <w:p w:rsidR="00471059" w:rsidRPr="00404400" w:rsidRDefault="005463AE">
            <w:pPr>
              <w:widowControl/>
              <w:jc w:val="center"/>
              <w:rPr>
                <w:rFonts w:ascii="宋体" w:hAnsi="宋体" w:cs="宋体"/>
                <w:kern w:val="0"/>
                <w:sz w:val="20"/>
                <w:szCs w:val="20"/>
              </w:rPr>
            </w:pPr>
            <w:r w:rsidRPr="00404400">
              <w:rPr>
                <w:rFonts w:ascii="宋体" w:hAnsi="宋体" w:cs="宋体" w:hint="eastAsia"/>
                <w:kern w:val="0"/>
                <w:sz w:val="20"/>
                <w:szCs w:val="20"/>
              </w:rPr>
              <w:t>溴化锂吸收式冷水机组</w:t>
            </w:r>
          </w:p>
        </w:tc>
        <w:tc>
          <w:tcPr>
            <w:tcW w:w="4540" w:type="dxa"/>
            <w:tcBorders>
              <w:top w:val="nil"/>
              <w:left w:val="nil"/>
              <w:bottom w:val="single" w:sz="8" w:space="0" w:color="000000"/>
              <w:right w:val="single" w:sz="8" w:space="0" w:color="000000"/>
              <w:tl2br w:val="nil"/>
              <w:tr2bl w:val="nil"/>
            </w:tcBorders>
            <w:noWrap/>
            <w:vAlign w:val="center"/>
          </w:tcPr>
          <w:p w:rsidR="00471059" w:rsidRPr="00404400" w:rsidRDefault="005463AE">
            <w:pPr>
              <w:widowControl/>
              <w:jc w:val="left"/>
              <w:rPr>
                <w:rFonts w:ascii="宋体" w:hAnsi="宋体" w:cs="宋体"/>
                <w:kern w:val="0"/>
                <w:sz w:val="20"/>
                <w:szCs w:val="20"/>
              </w:rPr>
            </w:pPr>
            <w:r w:rsidRPr="00404400">
              <w:rPr>
                <w:rFonts w:ascii="宋体" w:hAnsi="宋体" w:cs="宋体" w:hint="eastAsia"/>
                <w:kern w:val="0"/>
                <w:sz w:val="20"/>
                <w:szCs w:val="20"/>
              </w:rPr>
              <w:t>《溴化锂吸收式冷水机组能效限定值及能效等级》（GB29540）</w:t>
            </w:r>
          </w:p>
        </w:tc>
      </w:tr>
      <w:tr w:rsidR="00471059" w:rsidRPr="00404400">
        <w:trPr>
          <w:trHeight w:val="735"/>
        </w:trPr>
        <w:tc>
          <w:tcPr>
            <w:tcW w:w="660" w:type="dxa"/>
            <w:vMerge/>
            <w:tcBorders>
              <w:top w:val="nil"/>
              <w:left w:val="single" w:sz="8" w:space="0" w:color="000000"/>
              <w:bottom w:val="single" w:sz="8" w:space="0" w:color="000000"/>
              <w:right w:val="single" w:sz="8" w:space="0" w:color="000000"/>
              <w:tl2br w:val="nil"/>
              <w:tr2bl w:val="nil"/>
            </w:tcBorders>
            <w:noWrap/>
            <w:vAlign w:val="center"/>
          </w:tcPr>
          <w:p w:rsidR="00471059" w:rsidRPr="00404400" w:rsidRDefault="00471059"/>
        </w:tc>
        <w:tc>
          <w:tcPr>
            <w:tcW w:w="1080" w:type="dxa"/>
            <w:vMerge/>
            <w:tcBorders>
              <w:top w:val="nil"/>
              <w:left w:val="single" w:sz="8" w:space="0" w:color="000000"/>
              <w:bottom w:val="single" w:sz="8" w:space="0" w:color="000000"/>
              <w:right w:val="single" w:sz="8" w:space="0" w:color="000000"/>
              <w:tl2br w:val="nil"/>
              <w:tr2bl w:val="nil"/>
            </w:tcBorders>
            <w:noWrap/>
            <w:vAlign w:val="center"/>
          </w:tcPr>
          <w:p w:rsidR="00471059" w:rsidRPr="00404400" w:rsidRDefault="00471059"/>
        </w:tc>
        <w:tc>
          <w:tcPr>
            <w:tcW w:w="1320" w:type="dxa"/>
            <w:vMerge w:val="restart"/>
            <w:tcBorders>
              <w:top w:val="nil"/>
              <w:left w:val="single" w:sz="8" w:space="0" w:color="000000"/>
              <w:bottom w:val="single" w:sz="8" w:space="0" w:color="000000"/>
              <w:right w:val="single" w:sz="8" w:space="0" w:color="000000"/>
              <w:tl2br w:val="nil"/>
              <w:tr2bl w:val="nil"/>
            </w:tcBorders>
            <w:noWrap/>
            <w:vAlign w:val="center"/>
          </w:tcPr>
          <w:p w:rsidR="00471059" w:rsidRPr="00404400" w:rsidRDefault="005463AE">
            <w:pPr>
              <w:widowControl/>
              <w:jc w:val="center"/>
              <w:rPr>
                <w:rFonts w:ascii="宋体" w:hAnsi="宋体" w:cs="宋体"/>
                <w:kern w:val="0"/>
                <w:sz w:val="20"/>
                <w:szCs w:val="20"/>
              </w:rPr>
            </w:pPr>
            <w:r w:rsidRPr="00404400">
              <w:rPr>
                <w:rFonts w:ascii="宋体" w:hAnsi="宋体" w:cs="宋体" w:hint="eastAsia"/>
                <w:kern w:val="0"/>
                <w:sz w:val="20"/>
                <w:szCs w:val="20"/>
              </w:rPr>
              <w:t>★A02052305空调机组</w:t>
            </w:r>
          </w:p>
        </w:tc>
        <w:tc>
          <w:tcPr>
            <w:tcW w:w="1620" w:type="dxa"/>
            <w:tcBorders>
              <w:top w:val="nil"/>
              <w:left w:val="nil"/>
              <w:bottom w:val="single" w:sz="8" w:space="0" w:color="000000"/>
              <w:right w:val="single" w:sz="8" w:space="0" w:color="000000"/>
              <w:tl2br w:val="nil"/>
              <w:tr2bl w:val="nil"/>
            </w:tcBorders>
            <w:noWrap/>
            <w:vAlign w:val="center"/>
          </w:tcPr>
          <w:p w:rsidR="00471059" w:rsidRPr="00404400" w:rsidRDefault="005463AE">
            <w:pPr>
              <w:widowControl/>
              <w:jc w:val="center"/>
              <w:rPr>
                <w:rFonts w:ascii="宋体" w:hAnsi="宋体" w:cs="宋体"/>
                <w:kern w:val="0"/>
                <w:sz w:val="20"/>
                <w:szCs w:val="20"/>
              </w:rPr>
            </w:pPr>
            <w:r w:rsidRPr="00404400">
              <w:rPr>
                <w:rFonts w:ascii="宋体" w:hAnsi="宋体" w:cs="宋体" w:hint="eastAsia"/>
                <w:kern w:val="0"/>
                <w:sz w:val="20"/>
                <w:szCs w:val="20"/>
              </w:rPr>
              <w:t>多联式空调（热泵）机组(制冷量&gt;14000W)</w:t>
            </w:r>
          </w:p>
        </w:tc>
        <w:tc>
          <w:tcPr>
            <w:tcW w:w="4540" w:type="dxa"/>
            <w:tcBorders>
              <w:top w:val="nil"/>
              <w:left w:val="nil"/>
              <w:bottom w:val="single" w:sz="8" w:space="0" w:color="000000"/>
              <w:right w:val="single" w:sz="8" w:space="0" w:color="000000"/>
              <w:tl2br w:val="nil"/>
              <w:tr2bl w:val="nil"/>
            </w:tcBorders>
            <w:noWrap/>
            <w:vAlign w:val="center"/>
          </w:tcPr>
          <w:p w:rsidR="00471059" w:rsidRPr="00404400" w:rsidRDefault="005463AE">
            <w:pPr>
              <w:widowControl/>
              <w:jc w:val="left"/>
              <w:rPr>
                <w:rFonts w:ascii="宋体" w:hAnsi="宋体" w:cs="宋体"/>
                <w:kern w:val="0"/>
                <w:sz w:val="20"/>
                <w:szCs w:val="20"/>
              </w:rPr>
            </w:pPr>
            <w:r w:rsidRPr="00404400">
              <w:rPr>
                <w:rFonts w:ascii="宋体" w:hAnsi="宋体" w:cs="宋体" w:hint="eastAsia"/>
                <w:kern w:val="0"/>
                <w:sz w:val="20"/>
                <w:szCs w:val="20"/>
              </w:rPr>
              <w:t>《多联式空调（热泵）机组能效限定值及能源效率等级》（GB21454）</w:t>
            </w:r>
          </w:p>
        </w:tc>
      </w:tr>
      <w:tr w:rsidR="00471059" w:rsidRPr="00404400">
        <w:trPr>
          <w:trHeight w:val="735"/>
        </w:trPr>
        <w:tc>
          <w:tcPr>
            <w:tcW w:w="660" w:type="dxa"/>
            <w:vMerge/>
            <w:tcBorders>
              <w:top w:val="nil"/>
              <w:left w:val="single" w:sz="8" w:space="0" w:color="000000"/>
              <w:bottom w:val="single" w:sz="8" w:space="0" w:color="000000"/>
              <w:right w:val="single" w:sz="8" w:space="0" w:color="000000"/>
              <w:tl2br w:val="nil"/>
              <w:tr2bl w:val="nil"/>
            </w:tcBorders>
            <w:noWrap/>
            <w:vAlign w:val="center"/>
          </w:tcPr>
          <w:p w:rsidR="00471059" w:rsidRPr="00404400" w:rsidRDefault="00471059"/>
        </w:tc>
        <w:tc>
          <w:tcPr>
            <w:tcW w:w="1080" w:type="dxa"/>
            <w:vMerge/>
            <w:tcBorders>
              <w:top w:val="nil"/>
              <w:left w:val="single" w:sz="8" w:space="0" w:color="000000"/>
              <w:bottom w:val="single" w:sz="8" w:space="0" w:color="000000"/>
              <w:right w:val="single" w:sz="8" w:space="0" w:color="000000"/>
              <w:tl2br w:val="nil"/>
              <w:tr2bl w:val="nil"/>
            </w:tcBorders>
            <w:noWrap/>
            <w:vAlign w:val="center"/>
          </w:tcPr>
          <w:p w:rsidR="00471059" w:rsidRPr="00404400" w:rsidRDefault="00471059"/>
        </w:tc>
        <w:tc>
          <w:tcPr>
            <w:tcW w:w="1320" w:type="dxa"/>
            <w:vMerge/>
            <w:tcBorders>
              <w:top w:val="nil"/>
              <w:left w:val="single" w:sz="8" w:space="0" w:color="000000"/>
              <w:bottom w:val="single" w:sz="8" w:space="0" w:color="000000"/>
              <w:right w:val="single" w:sz="8" w:space="0" w:color="000000"/>
              <w:tl2br w:val="nil"/>
              <w:tr2bl w:val="nil"/>
            </w:tcBorders>
            <w:noWrap/>
            <w:vAlign w:val="center"/>
          </w:tcPr>
          <w:p w:rsidR="00471059" w:rsidRPr="00404400" w:rsidRDefault="00471059"/>
        </w:tc>
        <w:tc>
          <w:tcPr>
            <w:tcW w:w="1620" w:type="dxa"/>
            <w:tcBorders>
              <w:top w:val="nil"/>
              <w:left w:val="nil"/>
              <w:bottom w:val="single" w:sz="8" w:space="0" w:color="000000"/>
              <w:right w:val="single" w:sz="8" w:space="0" w:color="000000"/>
              <w:tl2br w:val="nil"/>
              <w:tr2bl w:val="nil"/>
            </w:tcBorders>
            <w:noWrap/>
            <w:vAlign w:val="center"/>
          </w:tcPr>
          <w:p w:rsidR="00471059" w:rsidRPr="00404400" w:rsidRDefault="005463AE">
            <w:pPr>
              <w:widowControl/>
              <w:jc w:val="center"/>
              <w:rPr>
                <w:rFonts w:ascii="宋体" w:hAnsi="宋体" w:cs="宋体"/>
                <w:kern w:val="0"/>
                <w:sz w:val="20"/>
                <w:szCs w:val="20"/>
              </w:rPr>
            </w:pPr>
            <w:r w:rsidRPr="00404400">
              <w:rPr>
                <w:rFonts w:ascii="宋体" w:hAnsi="宋体" w:cs="宋体" w:hint="eastAsia"/>
                <w:kern w:val="0"/>
                <w:sz w:val="20"/>
                <w:szCs w:val="20"/>
              </w:rPr>
              <w:t>单元式空气调节机(制冷量&gt;14000W</w:t>
            </w:r>
          </w:p>
        </w:tc>
        <w:tc>
          <w:tcPr>
            <w:tcW w:w="4540" w:type="dxa"/>
            <w:tcBorders>
              <w:top w:val="nil"/>
              <w:left w:val="nil"/>
              <w:bottom w:val="single" w:sz="8" w:space="0" w:color="000000"/>
              <w:right w:val="single" w:sz="8" w:space="0" w:color="000000"/>
              <w:tl2br w:val="nil"/>
              <w:tr2bl w:val="nil"/>
            </w:tcBorders>
            <w:noWrap/>
            <w:vAlign w:val="center"/>
          </w:tcPr>
          <w:p w:rsidR="00471059" w:rsidRPr="00404400" w:rsidRDefault="005463AE">
            <w:pPr>
              <w:widowControl/>
              <w:jc w:val="left"/>
              <w:rPr>
                <w:rFonts w:ascii="宋体" w:hAnsi="宋体" w:cs="宋体"/>
                <w:kern w:val="0"/>
                <w:sz w:val="20"/>
                <w:szCs w:val="20"/>
              </w:rPr>
            </w:pPr>
            <w:r w:rsidRPr="00404400">
              <w:rPr>
                <w:rFonts w:ascii="宋体" w:hAnsi="宋体" w:cs="宋体" w:hint="eastAsia"/>
                <w:kern w:val="0"/>
                <w:sz w:val="20"/>
                <w:szCs w:val="20"/>
              </w:rPr>
              <w:t>《单元式空气调节机能效限定值及能效等级》（GB19576）《风管送风式空调机组能效限定值及能效等级》（GB37479）</w:t>
            </w:r>
          </w:p>
        </w:tc>
      </w:tr>
      <w:tr w:rsidR="00471059" w:rsidRPr="00404400">
        <w:trPr>
          <w:trHeight w:val="735"/>
        </w:trPr>
        <w:tc>
          <w:tcPr>
            <w:tcW w:w="660" w:type="dxa"/>
            <w:vMerge/>
            <w:tcBorders>
              <w:top w:val="nil"/>
              <w:left w:val="single" w:sz="8" w:space="0" w:color="000000"/>
              <w:bottom w:val="single" w:sz="8" w:space="0" w:color="000000"/>
              <w:right w:val="single" w:sz="8" w:space="0" w:color="000000"/>
              <w:tl2br w:val="nil"/>
              <w:tr2bl w:val="nil"/>
            </w:tcBorders>
            <w:noWrap/>
            <w:vAlign w:val="center"/>
          </w:tcPr>
          <w:p w:rsidR="00471059" w:rsidRPr="00404400" w:rsidRDefault="00471059"/>
        </w:tc>
        <w:tc>
          <w:tcPr>
            <w:tcW w:w="1080" w:type="dxa"/>
            <w:vMerge/>
            <w:tcBorders>
              <w:top w:val="nil"/>
              <w:left w:val="single" w:sz="8" w:space="0" w:color="000000"/>
              <w:bottom w:val="single" w:sz="8" w:space="0" w:color="000000"/>
              <w:right w:val="single" w:sz="8" w:space="0" w:color="000000"/>
              <w:tl2br w:val="nil"/>
              <w:tr2bl w:val="nil"/>
            </w:tcBorders>
            <w:noWrap/>
            <w:vAlign w:val="center"/>
          </w:tcPr>
          <w:p w:rsidR="00471059" w:rsidRPr="00404400" w:rsidRDefault="00471059"/>
        </w:tc>
        <w:tc>
          <w:tcPr>
            <w:tcW w:w="1320" w:type="dxa"/>
            <w:tcBorders>
              <w:top w:val="nil"/>
              <w:left w:val="nil"/>
              <w:bottom w:val="single" w:sz="8" w:space="0" w:color="000000"/>
              <w:right w:val="single" w:sz="8" w:space="0" w:color="000000"/>
              <w:tl2br w:val="nil"/>
              <w:tr2bl w:val="nil"/>
            </w:tcBorders>
            <w:noWrap/>
            <w:vAlign w:val="center"/>
          </w:tcPr>
          <w:p w:rsidR="00471059" w:rsidRPr="00404400" w:rsidRDefault="005463AE">
            <w:pPr>
              <w:widowControl/>
              <w:jc w:val="center"/>
              <w:rPr>
                <w:rFonts w:ascii="宋体" w:hAnsi="宋体" w:cs="宋体"/>
                <w:kern w:val="0"/>
                <w:sz w:val="20"/>
                <w:szCs w:val="20"/>
              </w:rPr>
            </w:pPr>
            <w:r w:rsidRPr="00404400">
              <w:rPr>
                <w:rFonts w:ascii="宋体" w:hAnsi="宋体" w:cs="宋体" w:hint="eastAsia"/>
                <w:kern w:val="0"/>
                <w:sz w:val="20"/>
                <w:szCs w:val="20"/>
              </w:rPr>
              <w:t>★A02052309专用制冷、空调设备</w:t>
            </w:r>
          </w:p>
        </w:tc>
        <w:tc>
          <w:tcPr>
            <w:tcW w:w="1620" w:type="dxa"/>
            <w:tcBorders>
              <w:top w:val="nil"/>
              <w:left w:val="nil"/>
              <w:bottom w:val="single" w:sz="8" w:space="0" w:color="000000"/>
              <w:right w:val="single" w:sz="8" w:space="0" w:color="000000"/>
              <w:tl2br w:val="nil"/>
              <w:tr2bl w:val="nil"/>
            </w:tcBorders>
            <w:noWrap/>
            <w:vAlign w:val="center"/>
          </w:tcPr>
          <w:p w:rsidR="00471059" w:rsidRPr="00404400" w:rsidRDefault="005463AE">
            <w:pPr>
              <w:widowControl/>
              <w:jc w:val="center"/>
              <w:rPr>
                <w:rFonts w:ascii="宋体" w:hAnsi="宋体" w:cs="宋体"/>
                <w:kern w:val="0"/>
                <w:sz w:val="20"/>
                <w:szCs w:val="20"/>
              </w:rPr>
            </w:pPr>
            <w:r w:rsidRPr="00404400">
              <w:rPr>
                <w:rFonts w:ascii="宋体" w:hAnsi="宋体" w:cs="宋体" w:hint="eastAsia"/>
                <w:kern w:val="0"/>
                <w:sz w:val="20"/>
                <w:szCs w:val="20"/>
              </w:rPr>
              <w:t>机房空调</w:t>
            </w:r>
          </w:p>
        </w:tc>
        <w:tc>
          <w:tcPr>
            <w:tcW w:w="4540" w:type="dxa"/>
            <w:tcBorders>
              <w:top w:val="nil"/>
              <w:left w:val="nil"/>
              <w:bottom w:val="single" w:sz="8" w:space="0" w:color="000000"/>
              <w:right w:val="single" w:sz="8" w:space="0" w:color="000000"/>
              <w:tl2br w:val="nil"/>
              <w:tr2bl w:val="nil"/>
            </w:tcBorders>
            <w:noWrap/>
            <w:vAlign w:val="center"/>
          </w:tcPr>
          <w:p w:rsidR="00471059" w:rsidRPr="00404400" w:rsidRDefault="005463AE">
            <w:pPr>
              <w:widowControl/>
              <w:jc w:val="left"/>
              <w:rPr>
                <w:rFonts w:ascii="宋体" w:hAnsi="宋体" w:cs="宋体"/>
                <w:kern w:val="0"/>
                <w:sz w:val="20"/>
                <w:szCs w:val="20"/>
              </w:rPr>
            </w:pPr>
            <w:r w:rsidRPr="00404400">
              <w:rPr>
                <w:rFonts w:ascii="宋体" w:hAnsi="宋体" w:cs="宋体" w:hint="eastAsia"/>
                <w:kern w:val="0"/>
                <w:sz w:val="20"/>
                <w:szCs w:val="20"/>
              </w:rPr>
              <w:t>《单元式空气调节机能效限定值及能效等级》（GB19576）</w:t>
            </w:r>
          </w:p>
        </w:tc>
      </w:tr>
      <w:tr w:rsidR="00471059" w:rsidRPr="00404400">
        <w:trPr>
          <w:trHeight w:val="735"/>
        </w:trPr>
        <w:tc>
          <w:tcPr>
            <w:tcW w:w="660" w:type="dxa"/>
            <w:vMerge/>
            <w:tcBorders>
              <w:top w:val="nil"/>
              <w:left w:val="single" w:sz="8" w:space="0" w:color="000000"/>
              <w:bottom w:val="single" w:sz="8" w:space="0" w:color="000000"/>
              <w:right w:val="single" w:sz="8" w:space="0" w:color="000000"/>
              <w:tl2br w:val="nil"/>
              <w:tr2bl w:val="nil"/>
            </w:tcBorders>
            <w:noWrap/>
            <w:vAlign w:val="center"/>
          </w:tcPr>
          <w:p w:rsidR="00471059" w:rsidRPr="00404400" w:rsidRDefault="00471059"/>
        </w:tc>
        <w:tc>
          <w:tcPr>
            <w:tcW w:w="1080" w:type="dxa"/>
            <w:vMerge/>
            <w:tcBorders>
              <w:top w:val="nil"/>
              <w:left w:val="single" w:sz="8" w:space="0" w:color="000000"/>
              <w:bottom w:val="single" w:sz="8" w:space="0" w:color="000000"/>
              <w:right w:val="single" w:sz="8" w:space="0" w:color="000000"/>
              <w:tl2br w:val="nil"/>
              <w:tr2bl w:val="nil"/>
            </w:tcBorders>
            <w:noWrap/>
            <w:vAlign w:val="center"/>
          </w:tcPr>
          <w:p w:rsidR="00471059" w:rsidRPr="00404400" w:rsidRDefault="00471059"/>
        </w:tc>
        <w:tc>
          <w:tcPr>
            <w:tcW w:w="1320" w:type="dxa"/>
            <w:tcBorders>
              <w:top w:val="nil"/>
              <w:left w:val="nil"/>
              <w:bottom w:val="single" w:sz="8" w:space="0" w:color="000000"/>
              <w:right w:val="single" w:sz="8" w:space="0" w:color="000000"/>
              <w:tl2br w:val="nil"/>
              <w:tr2bl w:val="nil"/>
            </w:tcBorders>
            <w:noWrap/>
            <w:vAlign w:val="center"/>
          </w:tcPr>
          <w:p w:rsidR="00471059" w:rsidRPr="00404400" w:rsidRDefault="005463AE">
            <w:pPr>
              <w:widowControl/>
              <w:jc w:val="center"/>
              <w:rPr>
                <w:rFonts w:ascii="宋体" w:hAnsi="宋体" w:cs="宋体"/>
                <w:kern w:val="0"/>
                <w:sz w:val="20"/>
                <w:szCs w:val="20"/>
              </w:rPr>
            </w:pPr>
            <w:r w:rsidRPr="00404400">
              <w:rPr>
                <w:rFonts w:ascii="宋体" w:hAnsi="宋体" w:cs="宋体" w:hint="eastAsia"/>
                <w:kern w:val="0"/>
                <w:sz w:val="20"/>
                <w:szCs w:val="20"/>
              </w:rPr>
              <w:t>A02052399其他制冷空调设备</w:t>
            </w:r>
          </w:p>
        </w:tc>
        <w:tc>
          <w:tcPr>
            <w:tcW w:w="1620" w:type="dxa"/>
            <w:tcBorders>
              <w:top w:val="nil"/>
              <w:left w:val="nil"/>
              <w:bottom w:val="single" w:sz="8" w:space="0" w:color="000000"/>
              <w:right w:val="single" w:sz="8" w:space="0" w:color="000000"/>
              <w:tl2br w:val="nil"/>
              <w:tr2bl w:val="nil"/>
            </w:tcBorders>
            <w:noWrap/>
            <w:vAlign w:val="center"/>
          </w:tcPr>
          <w:p w:rsidR="00471059" w:rsidRPr="00404400" w:rsidRDefault="005463AE">
            <w:pPr>
              <w:widowControl/>
              <w:jc w:val="center"/>
              <w:rPr>
                <w:rFonts w:ascii="宋体" w:hAnsi="宋体" w:cs="宋体"/>
                <w:kern w:val="0"/>
                <w:sz w:val="20"/>
                <w:szCs w:val="20"/>
              </w:rPr>
            </w:pPr>
            <w:r w:rsidRPr="00404400">
              <w:rPr>
                <w:rFonts w:ascii="宋体" w:hAnsi="宋体" w:cs="宋体" w:hint="eastAsia"/>
                <w:kern w:val="0"/>
                <w:sz w:val="20"/>
                <w:szCs w:val="20"/>
              </w:rPr>
              <w:t>冷却塔</w:t>
            </w:r>
          </w:p>
        </w:tc>
        <w:tc>
          <w:tcPr>
            <w:tcW w:w="4540" w:type="dxa"/>
            <w:tcBorders>
              <w:top w:val="nil"/>
              <w:left w:val="nil"/>
              <w:bottom w:val="single" w:sz="8" w:space="0" w:color="000000"/>
              <w:right w:val="single" w:sz="8" w:space="0" w:color="000000"/>
              <w:tl2br w:val="nil"/>
              <w:tr2bl w:val="nil"/>
            </w:tcBorders>
            <w:noWrap/>
            <w:vAlign w:val="center"/>
          </w:tcPr>
          <w:p w:rsidR="00471059" w:rsidRPr="00404400" w:rsidRDefault="005463AE">
            <w:pPr>
              <w:widowControl/>
              <w:jc w:val="left"/>
              <w:rPr>
                <w:rFonts w:ascii="宋体" w:hAnsi="宋体" w:cs="宋体"/>
                <w:kern w:val="0"/>
                <w:sz w:val="20"/>
                <w:szCs w:val="20"/>
              </w:rPr>
            </w:pPr>
            <w:r w:rsidRPr="00404400">
              <w:rPr>
                <w:rFonts w:ascii="宋体" w:hAnsi="宋体" w:cs="宋体" w:hint="eastAsia"/>
                <w:kern w:val="0"/>
                <w:sz w:val="20"/>
                <w:szCs w:val="20"/>
              </w:rPr>
              <w:t>《机械通风冷却塔第1部分：中小型开式冷却塔》（GB/T7190.1）；《机械通风冷却塔第2部分：大型开式冷却塔》（GB/T7190.2）</w:t>
            </w:r>
          </w:p>
        </w:tc>
      </w:tr>
      <w:tr w:rsidR="00471059" w:rsidRPr="00404400">
        <w:trPr>
          <w:trHeight w:val="495"/>
        </w:trPr>
        <w:tc>
          <w:tcPr>
            <w:tcW w:w="660" w:type="dxa"/>
            <w:tcBorders>
              <w:top w:val="nil"/>
              <w:left w:val="single" w:sz="8" w:space="0" w:color="000000"/>
              <w:bottom w:val="single" w:sz="8" w:space="0" w:color="000000"/>
              <w:right w:val="single" w:sz="8" w:space="0" w:color="000000"/>
              <w:tl2br w:val="nil"/>
              <w:tr2bl w:val="nil"/>
            </w:tcBorders>
            <w:noWrap/>
            <w:vAlign w:val="center"/>
          </w:tcPr>
          <w:p w:rsidR="00471059" w:rsidRPr="00404400" w:rsidRDefault="005463AE">
            <w:pPr>
              <w:widowControl/>
              <w:jc w:val="center"/>
              <w:rPr>
                <w:rFonts w:ascii="宋体" w:hAnsi="宋体" w:cs="宋体"/>
                <w:kern w:val="0"/>
                <w:sz w:val="20"/>
                <w:szCs w:val="20"/>
              </w:rPr>
            </w:pPr>
            <w:r w:rsidRPr="00404400">
              <w:rPr>
                <w:rFonts w:ascii="宋体" w:hAnsi="宋体" w:cs="宋体" w:hint="eastAsia"/>
                <w:kern w:val="0"/>
                <w:sz w:val="20"/>
                <w:szCs w:val="20"/>
              </w:rPr>
              <w:t>7</w:t>
            </w:r>
          </w:p>
        </w:tc>
        <w:tc>
          <w:tcPr>
            <w:tcW w:w="1080" w:type="dxa"/>
            <w:tcBorders>
              <w:top w:val="nil"/>
              <w:left w:val="nil"/>
              <w:bottom w:val="single" w:sz="8" w:space="0" w:color="000000"/>
              <w:right w:val="single" w:sz="8" w:space="0" w:color="000000"/>
              <w:tl2br w:val="nil"/>
              <w:tr2bl w:val="nil"/>
            </w:tcBorders>
            <w:noWrap/>
            <w:vAlign w:val="center"/>
          </w:tcPr>
          <w:p w:rsidR="00471059" w:rsidRPr="00404400" w:rsidRDefault="005463AE">
            <w:pPr>
              <w:widowControl/>
              <w:jc w:val="center"/>
              <w:rPr>
                <w:rFonts w:ascii="宋体" w:hAnsi="宋体" w:cs="宋体"/>
                <w:kern w:val="0"/>
                <w:sz w:val="20"/>
                <w:szCs w:val="20"/>
              </w:rPr>
            </w:pPr>
            <w:r w:rsidRPr="00404400">
              <w:rPr>
                <w:rFonts w:ascii="宋体" w:hAnsi="宋体" w:cs="宋体" w:hint="eastAsia"/>
                <w:kern w:val="0"/>
                <w:sz w:val="20"/>
                <w:szCs w:val="20"/>
              </w:rPr>
              <w:t>A020601电机</w:t>
            </w:r>
          </w:p>
        </w:tc>
        <w:tc>
          <w:tcPr>
            <w:tcW w:w="1320" w:type="dxa"/>
            <w:tcBorders>
              <w:top w:val="nil"/>
              <w:left w:val="nil"/>
              <w:bottom w:val="single" w:sz="8" w:space="0" w:color="000000"/>
              <w:right w:val="single" w:sz="8" w:space="0" w:color="000000"/>
              <w:tl2br w:val="nil"/>
              <w:tr2bl w:val="nil"/>
            </w:tcBorders>
            <w:noWrap/>
            <w:vAlign w:val="center"/>
          </w:tcPr>
          <w:p w:rsidR="00471059" w:rsidRPr="00404400" w:rsidRDefault="005463AE">
            <w:pPr>
              <w:widowControl/>
              <w:jc w:val="center"/>
              <w:rPr>
                <w:rFonts w:ascii="宋体" w:hAnsi="宋体" w:cs="宋体"/>
                <w:kern w:val="0"/>
                <w:sz w:val="20"/>
                <w:szCs w:val="20"/>
              </w:rPr>
            </w:pPr>
            <w:r w:rsidRPr="00404400">
              <w:rPr>
                <w:rFonts w:ascii="宋体" w:hAnsi="宋体" w:cs="宋体" w:hint="eastAsia"/>
                <w:kern w:val="0"/>
                <w:sz w:val="20"/>
                <w:szCs w:val="20"/>
              </w:rPr>
              <w:t xml:space="preserve">　</w:t>
            </w:r>
          </w:p>
        </w:tc>
        <w:tc>
          <w:tcPr>
            <w:tcW w:w="1620" w:type="dxa"/>
            <w:tcBorders>
              <w:top w:val="nil"/>
              <w:left w:val="nil"/>
              <w:bottom w:val="single" w:sz="8" w:space="0" w:color="000000"/>
              <w:right w:val="single" w:sz="8" w:space="0" w:color="000000"/>
              <w:tl2br w:val="nil"/>
              <w:tr2bl w:val="nil"/>
            </w:tcBorders>
            <w:noWrap/>
            <w:vAlign w:val="center"/>
          </w:tcPr>
          <w:p w:rsidR="00471059" w:rsidRPr="00404400" w:rsidRDefault="005463AE">
            <w:pPr>
              <w:widowControl/>
              <w:jc w:val="center"/>
              <w:rPr>
                <w:rFonts w:ascii="宋体" w:hAnsi="宋体" w:cs="宋体"/>
                <w:kern w:val="0"/>
                <w:sz w:val="20"/>
                <w:szCs w:val="20"/>
              </w:rPr>
            </w:pPr>
            <w:r w:rsidRPr="00404400">
              <w:rPr>
                <w:rFonts w:ascii="宋体" w:hAnsi="宋体" w:cs="宋体" w:hint="eastAsia"/>
                <w:kern w:val="0"/>
                <w:sz w:val="20"/>
                <w:szCs w:val="20"/>
              </w:rPr>
              <w:t xml:space="preserve">　</w:t>
            </w:r>
          </w:p>
        </w:tc>
        <w:tc>
          <w:tcPr>
            <w:tcW w:w="4540" w:type="dxa"/>
            <w:tcBorders>
              <w:top w:val="nil"/>
              <w:left w:val="nil"/>
              <w:bottom w:val="single" w:sz="8" w:space="0" w:color="000000"/>
              <w:right w:val="single" w:sz="8" w:space="0" w:color="000000"/>
              <w:tl2br w:val="nil"/>
              <w:tr2bl w:val="nil"/>
            </w:tcBorders>
            <w:noWrap/>
            <w:vAlign w:val="center"/>
          </w:tcPr>
          <w:p w:rsidR="00471059" w:rsidRPr="00404400" w:rsidRDefault="005463AE">
            <w:pPr>
              <w:widowControl/>
              <w:jc w:val="left"/>
              <w:rPr>
                <w:rFonts w:ascii="宋体" w:hAnsi="宋体" w:cs="宋体"/>
                <w:kern w:val="0"/>
                <w:sz w:val="20"/>
                <w:szCs w:val="20"/>
              </w:rPr>
            </w:pPr>
            <w:r w:rsidRPr="00404400">
              <w:rPr>
                <w:rFonts w:ascii="宋体" w:hAnsi="宋体" w:cs="宋体" w:hint="eastAsia"/>
                <w:kern w:val="0"/>
                <w:sz w:val="20"/>
                <w:szCs w:val="20"/>
              </w:rPr>
              <w:t>《中小型三相异步电动机能效限定值及能效等级》（GB18613）</w:t>
            </w:r>
          </w:p>
        </w:tc>
      </w:tr>
      <w:tr w:rsidR="00471059" w:rsidRPr="00404400">
        <w:trPr>
          <w:trHeight w:val="495"/>
        </w:trPr>
        <w:tc>
          <w:tcPr>
            <w:tcW w:w="660" w:type="dxa"/>
            <w:tcBorders>
              <w:top w:val="nil"/>
              <w:left w:val="single" w:sz="8" w:space="0" w:color="000000"/>
              <w:bottom w:val="single" w:sz="8" w:space="0" w:color="000000"/>
              <w:right w:val="single" w:sz="8" w:space="0" w:color="000000"/>
              <w:tl2br w:val="nil"/>
              <w:tr2bl w:val="nil"/>
            </w:tcBorders>
            <w:noWrap/>
            <w:vAlign w:val="center"/>
          </w:tcPr>
          <w:p w:rsidR="00471059" w:rsidRPr="00404400" w:rsidRDefault="005463AE">
            <w:pPr>
              <w:widowControl/>
              <w:jc w:val="center"/>
              <w:rPr>
                <w:rFonts w:ascii="宋体" w:hAnsi="宋体" w:cs="宋体"/>
                <w:kern w:val="0"/>
                <w:sz w:val="20"/>
                <w:szCs w:val="20"/>
              </w:rPr>
            </w:pPr>
            <w:r w:rsidRPr="00404400">
              <w:rPr>
                <w:rFonts w:ascii="宋体" w:hAnsi="宋体" w:cs="宋体" w:hint="eastAsia"/>
                <w:kern w:val="0"/>
                <w:sz w:val="20"/>
                <w:szCs w:val="20"/>
              </w:rPr>
              <w:t>8</w:t>
            </w:r>
          </w:p>
        </w:tc>
        <w:tc>
          <w:tcPr>
            <w:tcW w:w="1080" w:type="dxa"/>
            <w:tcBorders>
              <w:top w:val="nil"/>
              <w:left w:val="nil"/>
              <w:bottom w:val="single" w:sz="8" w:space="0" w:color="000000"/>
              <w:right w:val="single" w:sz="8" w:space="0" w:color="000000"/>
              <w:tl2br w:val="nil"/>
              <w:tr2bl w:val="nil"/>
            </w:tcBorders>
            <w:noWrap/>
            <w:vAlign w:val="center"/>
          </w:tcPr>
          <w:p w:rsidR="00471059" w:rsidRPr="00404400" w:rsidRDefault="005463AE">
            <w:pPr>
              <w:widowControl/>
              <w:jc w:val="center"/>
              <w:rPr>
                <w:rFonts w:ascii="宋体" w:hAnsi="宋体" w:cs="宋体"/>
                <w:kern w:val="0"/>
                <w:sz w:val="20"/>
                <w:szCs w:val="20"/>
              </w:rPr>
            </w:pPr>
            <w:r w:rsidRPr="00404400">
              <w:rPr>
                <w:rFonts w:ascii="宋体" w:hAnsi="宋体" w:cs="宋体" w:hint="eastAsia"/>
                <w:kern w:val="0"/>
                <w:sz w:val="20"/>
                <w:szCs w:val="20"/>
              </w:rPr>
              <w:t>A020602变压器</w:t>
            </w:r>
          </w:p>
        </w:tc>
        <w:tc>
          <w:tcPr>
            <w:tcW w:w="1320" w:type="dxa"/>
            <w:tcBorders>
              <w:top w:val="nil"/>
              <w:left w:val="nil"/>
              <w:bottom w:val="single" w:sz="8" w:space="0" w:color="000000"/>
              <w:right w:val="single" w:sz="8" w:space="0" w:color="000000"/>
              <w:tl2br w:val="nil"/>
              <w:tr2bl w:val="nil"/>
            </w:tcBorders>
            <w:noWrap/>
            <w:vAlign w:val="center"/>
          </w:tcPr>
          <w:p w:rsidR="00471059" w:rsidRPr="00404400" w:rsidRDefault="005463AE">
            <w:pPr>
              <w:widowControl/>
              <w:jc w:val="center"/>
              <w:rPr>
                <w:rFonts w:ascii="宋体" w:hAnsi="宋体" w:cs="宋体"/>
                <w:kern w:val="0"/>
                <w:sz w:val="20"/>
                <w:szCs w:val="20"/>
              </w:rPr>
            </w:pPr>
            <w:r w:rsidRPr="00404400">
              <w:rPr>
                <w:rFonts w:ascii="宋体" w:hAnsi="宋体" w:cs="宋体" w:hint="eastAsia"/>
                <w:kern w:val="0"/>
                <w:sz w:val="20"/>
                <w:szCs w:val="20"/>
              </w:rPr>
              <w:t>配电变压器</w:t>
            </w:r>
          </w:p>
        </w:tc>
        <w:tc>
          <w:tcPr>
            <w:tcW w:w="1620" w:type="dxa"/>
            <w:tcBorders>
              <w:top w:val="nil"/>
              <w:left w:val="nil"/>
              <w:bottom w:val="single" w:sz="8" w:space="0" w:color="000000"/>
              <w:right w:val="single" w:sz="8" w:space="0" w:color="000000"/>
              <w:tl2br w:val="nil"/>
              <w:tr2bl w:val="nil"/>
            </w:tcBorders>
            <w:noWrap/>
            <w:vAlign w:val="center"/>
          </w:tcPr>
          <w:p w:rsidR="00471059" w:rsidRPr="00404400" w:rsidRDefault="005463AE">
            <w:pPr>
              <w:widowControl/>
              <w:jc w:val="center"/>
              <w:rPr>
                <w:rFonts w:ascii="宋体" w:hAnsi="宋体" w:cs="宋体"/>
                <w:kern w:val="0"/>
                <w:sz w:val="20"/>
                <w:szCs w:val="20"/>
              </w:rPr>
            </w:pPr>
            <w:r w:rsidRPr="00404400">
              <w:rPr>
                <w:rFonts w:ascii="宋体" w:hAnsi="宋体" w:cs="宋体" w:hint="eastAsia"/>
                <w:kern w:val="0"/>
                <w:sz w:val="20"/>
                <w:szCs w:val="20"/>
              </w:rPr>
              <w:t xml:space="preserve">　</w:t>
            </w:r>
          </w:p>
        </w:tc>
        <w:tc>
          <w:tcPr>
            <w:tcW w:w="4540" w:type="dxa"/>
            <w:tcBorders>
              <w:top w:val="nil"/>
              <w:left w:val="nil"/>
              <w:bottom w:val="single" w:sz="8" w:space="0" w:color="000000"/>
              <w:right w:val="single" w:sz="8" w:space="0" w:color="000000"/>
              <w:tl2br w:val="nil"/>
              <w:tr2bl w:val="nil"/>
            </w:tcBorders>
            <w:noWrap/>
            <w:vAlign w:val="center"/>
          </w:tcPr>
          <w:p w:rsidR="00471059" w:rsidRPr="00404400" w:rsidRDefault="005463AE">
            <w:pPr>
              <w:widowControl/>
              <w:jc w:val="left"/>
              <w:rPr>
                <w:rFonts w:ascii="宋体" w:hAnsi="宋体" w:cs="宋体"/>
                <w:kern w:val="0"/>
                <w:sz w:val="20"/>
                <w:szCs w:val="20"/>
              </w:rPr>
            </w:pPr>
            <w:r w:rsidRPr="00404400">
              <w:rPr>
                <w:rFonts w:ascii="宋体" w:hAnsi="宋体" w:cs="宋体" w:hint="eastAsia"/>
                <w:kern w:val="0"/>
                <w:sz w:val="20"/>
                <w:szCs w:val="20"/>
              </w:rPr>
              <w:t>《三相配电变压器能效限定值及能效等级》（GB20052）</w:t>
            </w:r>
          </w:p>
        </w:tc>
      </w:tr>
      <w:tr w:rsidR="00471059" w:rsidRPr="00404400">
        <w:trPr>
          <w:trHeight w:val="495"/>
        </w:trPr>
        <w:tc>
          <w:tcPr>
            <w:tcW w:w="660" w:type="dxa"/>
            <w:tcBorders>
              <w:top w:val="nil"/>
              <w:left w:val="single" w:sz="8" w:space="0" w:color="000000"/>
              <w:bottom w:val="single" w:sz="8" w:space="0" w:color="000000"/>
              <w:right w:val="single" w:sz="8" w:space="0" w:color="000000"/>
              <w:tl2br w:val="nil"/>
              <w:tr2bl w:val="nil"/>
            </w:tcBorders>
            <w:noWrap/>
            <w:vAlign w:val="center"/>
          </w:tcPr>
          <w:p w:rsidR="00471059" w:rsidRPr="00404400" w:rsidRDefault="005463AE">
            <w:pPr>
              <w:widowControl/>
              <w:jc w:val="center"/>
              <w:rPr>
                <w:rFonts w:ascii="宋体" w:hAnsi="宋体" w:cs="宋体"/>
                <w:kern w:val="0"/>
                <w:sz w:val="20"/>
                <w:szCs w:val="20"/>
              </w:rPr>
            </w:pPr>
            <w:r w:rsidRPr="00404400">
              <w:rPr>
                <w:rFonts w:ascii="宋体" w:hAnsi="宋体" w:cs="宋体" w:hint="eastAsia"/>
                <w:kern w:val="0"/>
                <w:sz w:val="20"/>
                <w:szCs w:val="20"/>
              </w:rPr>
              <w:t>9</w:t>
            </w:r>
          </w:p>
        </w:tc>
        <w:tc>
          <w:tcPr>
            <w:tcW w:w="1080" w:type="dxa"/>
            <w:tcBorders>
              <w:top w:val="nil"/>
              <w:left w:val="nil"/>
              <w:bottom w:val="single" w:sz="8" w:space="0" w:color="000000"/>
              <w:right w:val="single" w:sz="8" w:space="0" w:color="000000"/>
              <w:tl2br w:val="nil"/>
              <w:tr2bl w:val="nil"/>
            </w:tcBorders>
            <w:noWrap/>
            <w:vAlign w:val="center"/>
          </w:tcPr>
          <w:p w:rsidR="00471059" w:rsidRPr="00404400" w:rsidRDefault="005463AE">
            <w:pPr>
              <w:widowControl/>
              <w:jc w:val="center"/>
              <w:rPr>
                <w:rFonts w:ascii="宋体" w:hAnsi="宋体" w:cs="宋体"/>
                <w:kern w:val="0"/>
                <w:sz w:val="20"/>
                <w:szCs w:val="20"/>
              </w:rPr>
            </w:pPr>
            <w:r w:rsidRPr="00404400">
              <w:rPr>
                <w:rFonts w:ascii="宋体" w:hAnsi="宋体" w:cs="宋体" w:hint="eastAsia"/>
                <w:kern w:val="0"/>
                <w:sz w:val="20"/>
                <w:szCs w:val="20"/>
              </w:rPr>
              <w:t>★A020609镇流器</w:t>
            </w:r>
          </w:p>
        </w:tc>
        <w:tc>
          <w:tcPr>
            <w:tcW w:w="1320" w:type="dxa"/>
            <w:tcBorders>
              <w:top w:val="nil"/>
              <w:left w:val="nil"/>
              <w:bottom w:val="single" w:sz="8" w:space="0" w:color="000000"/>
              <w:right w:val="single" w:sz="8" w:space="0" w:color="000000"/>
              <w:tl2br w:val="nil"/>
              <w:tr2bl w:val="nil"/>
            </w:tcBorders>
            <w:noWrap/>
            <w:vAlign w:val="center"/>
          </w:tcPr>
          <w:p w:rsidR="00471059" w:rsidRPr="00404400" w:rsidRDefault="005463AE">
            <w:pPr>
              <w:widowControl/>
              <w:jc w:val="center"/>
              <w:rPr>
                <w:rFonts w:ascii="宋体" w:hAnsi="宋体" w:cs="宋体"/>
                <w:kern w:val="0"/>
                <w:sz w:val="20"/>
                <w:szCs w:val="20"/>
              </w:rPr>
            </w:pPr>
            <w:r w:rsidRPr="00404400">
              <w:rPr>
                <w:rFonts w:ascii="宋体" w:hAnsi="宋体" w:cs="宋体" w:hint="eastAsia"/>
                <w:kern w:val="0"/>
                <w:sz w:val="20"/>
                <w:szCs w:val="20"/>
              </w:rPr>
              <w:t>管型荧光灯镇流器</w:t>
            </w:r>
          </w:p>
        </w:tc>
        <w:tc>
          <w:tcPr>
            <w:tcW w:w="1620" w:type="dxa"/>
            <w:tcBorders>
              <w:top w:val="nil"/>
              <w:left w:val="nil"/>
              <w:bottom w:val="single" w:sz="8" w:space="0" w:color="000000"/>
              <w:right w:val="single" w:sz="8" w:space="0" w:color="000000"/>
              <w:tl2br w:val="nil"/>
              <w:tr2bl w:val="nil"/>
            </w:tcBorders>
            <w:noWrap/>
            <w:vAlign w:val="center"/>
          </w:tcPr>
          <w:p w:rsidR="00471059" w:rsidRPr="00404400" w:rsidRDefault="005463AE">
            <w:pPr>
              <w:widowControl/>
              <w:jc w:val="center"/>
              <w:rPr>
                <w:rFonts w:ascii="宋体" w:hAnsi="宋体" w:cs="宋体"/>
                <w:kern w:val="0"/>
                <w:sz w:val="20"/>
                <w:szCs w:val="20"/>
              </w:rPr>
            </w:pPr>
            <w:r w:rsidRPr="00404400">
              <w:rPr>
                <w:rFonts w:ascii="宋体" w:hAnsi="宋体" w:cs="宋体" w:hint="eastAsia"/>
                <w:kern w:val="0"/>
                <w:sz w:val="20"/>
                <w:szCs w:val="20"/>
              </w:rPr>
              <w:t xml:space="preserve">　</w:t>
            </w:r>
          </w:p>
        </w:tc>
        <w:tc>
          <w:tcPr>
            <w:tcW w:w="4540" w:type="dxa"/>
            <w:tcBorders>
              <w:top w:val="nil"/>
              <w:left w:val="nil"/>
              <w:bottom w:val="single" w:sz="8" w:space="0" w:color="000000"/>
              <w:right w:val="single" w:sz="8" w:space="0" w:color="000000"/>
              <w:tl2br w:val="nil"/>
              <w:tr2bl w:val="nil"/>
            </w:tcBorders>
            <w:noWrap/>
            <w:vAlign w:val="center"/>
          </w:tcPr>
          <w:p w:rsidR="00471059" w:rsidRPr="00404400" w:rsidRDefault="005463AE">
            <w:pPr>
              <w:widowControl/>
              <w:jc w:val="left"/>
              <w:rPr>
                <w:rFonts w:ascii="宋体" w:hAnsi="宋体" w:cs="宋体"/>
                <w:kern w:val="0"/>
                <w:sz w:val="20"/>
                <w:szCs w:val="20"/>
              </w:rPr>
            </w:pPr>
            <w:r w:rsidRPr="00404400">
              <w:rPr>
                <w:rFonts w:ascii="宋体" w:hAnsi="宋体" w:cs="宋体" w:hint="eastAsia"/>
                <w:kern w:val="0"/>
                <w:sz w:val="20"/>
                <w:szCs w:val="20"/>
              </w:rPr>
              <w:t>《管形荧光灯镇流器能效限定值及能效等级》（GB17896）</w:t>
            </w:r>
          </w:p>
        </w:tc>
      </w:tr>
      <w:tr w:rsidR="00471059" w:rsidRPr="00404400">
        <w:trPr>
          <w:trHeight w:val="495"/>
        </w:trPr>
        <w:tc>
          <w:tcPr>
            <w:tcW w:w="660" w:type="dxa"/>
            <w:vMerge w:val="restart"/>
            <w:tcBorders>
              <w:top w:val="nil"/>
              <w:left w:val="single" w:sz="8" w:space="0" w:color="000000"/>
              <w:bottom w:val="single" w:sz="8" w:space="0" w:color="000000"/>
              <w:right w:val="single" w:sz="8" w:space="0" w:color="000000"/>
              <w:tl2br w:val="nil"/>
              <w:tr2bl w:val="nil"/>
            </w:tcBorders>
            <w:noWrap/>
            <w:vAlign w:val="center"/>
          </w:tcPr>
          <w:p w:rsidR="00471059" w:rsidRPr="00404400" w:rsidRDefault="005463AE">
            <w:pPr>
              <w:widowControl/>
              <w:jc w:val="center"/>
              <w:rPr>
                <w:rFonts w:ascii="宋体" w:hAnsi="宋体" w:cs="宋体"/>
                <w:kern w:val="0"/>
                <w:sz w:val="20"/>
                <w:szCs w:val="20"/>
              </w:rPr>
            </w:pPr>
            <w:r w:rsidRPr="00404400">
              <w:rPr>
                <w:rFonts w:ascii="宋体" w:hAnsi="宋体" w:cs="宋体" w:hint="eastAsia"/>
                <w:kern w:val="0"/>
                <w:sz w:val="20"/>
                <w:szCs w:val="20"/>
              </w:rPr>
              <w:t>10</w:t>
            </w:r>
          </w:p>
        </w:tc>
        <w:tc>
          <w:tcPr>
            <w:tcW w:w="1080" w:type="dxa"/>
            <w:vMerge w:val="restart"/>
            <w:tcBorders>
              <w:top w:val="nil"/>
              <w:left w:val="single" w:sz="8" w:space="0" w:color="000000"/>
              <w:bottom w:val="single" w:sz="8" w:space="0" w:color="000000"/>
              <w:right w:val="single" w:sz="8" w:space="0" w:color="000000"/>
              <w:tl2br w:val="nil"/>
              <w:tr2bl w:val="nil"/>
            </w:tcBorders>
            <w:noWrap/>
            <w:vAlign w:val="center"/>
          </w:tcPr>
          <w:p w:rsidR="00471059" w:rsidRPr="00404400" w:rsidRDefault="005463AE">
            <w:pPr>
              <w:widowControl/>
              <w:jc w:val="center"/>
              <w:rPr>
                <w:rFonts w:ascii="宋体" w:hAnsi="宋体" w:cs="宋体"/>
                <w:kern w:val="0"/>
                <w:sz w:val="20"/>
                <w:szCs w:val="20"/>
              </w:rPr>
            </w:pPr>
            <w:r w:rsidRPr="00404400">
              <w:rPr>
                <w:rFonts w:ascii="宋体" w:hAnsi="宋体" w:cs="宋体" w:hint="eastAsia"/>
                <w:kern w:val="0"/>
                <w:sz w:val="20"/>
                <w:szCs w:val="20"/>
              </w:rPr>
              <w:t>A020618生活用电器</w:t>
            </w:r>
          </w:p>
        </w:tc>
        <w:tc>
          <w:tcPr>
            <w:tcW w:w="1320" w:type="dxa"/>
            <w:tcBorders>
              <w:top w:val="nil"/>
              <w:left w:val="nil"/>
              <w:bottom w:val="single" w:sz="8" w:space="0" w:color="000000"/>
              <w:right w:val="single" w:sz="8" w:space="0" w:color="000000"/>
              <w:tl2br w:val="nil"/>
              <w:tr2bl w:val="nil"/>
            </w:tcBorders>
            <w:noWrap/>
            <w:vAlign w:val="center"/>
          </w:tcPr>
          <w:p w:rsidR="00471059" w:rsidRPr="00404400" w:rsidRDefault="005463AE">
            <w:pPr>
              <w:widowControl/>
              <w:jc w:val="center"/>
              <w:rPr>
                <w:rFonts w:ascii="宋体" w:hAnsi="宋体" w:cs="宋体"/>
                <w:kern w:val="0"/>
                <w:sz w:val="20"/>
                <w:szCs w:val="20"/>
              </w:rPr>
            </w:pPr>
            <w:r w:rsidRPr="00404400">
              <w:rPr>
                <w:rFonts w:ascii="宋体" w:hAnsi="宋体" w:cs="宋体" w:hint="eastAsia"/>
                <w:kern w:val="0"/>
                <w:sz w:val="20"/>
                <w:szCs w:val="20"/>
              </w:rPr>
              <w:t>A0206180101电冰箱</w:t>
            </w:r>
          </w:p>
        </w:tc>
        <w:tc>
          <w:tcPr>
            <w:tcW w:w="1620" w:type="dxa"/>
            <w:tcBorders>
              <w:top w:val="nil"/>
              <w:left w:val="nil"/>
              <w:bottom w:val="single" w:sz="8" w:space="0" w:color="000000"/>
              <w:right w:val="single" w:sz="8" w:space="0" w:color="000000"/>
              <w:tl2br w:val="nil"/>
              <w:tr2bl w:val="nil"/>
            </w:tcBorders>
            <w:noWrap/>
            <w:vAlign w:val="center"/>
          </w:tcPr>
          <w:p w:rsidR="00471059" w:rsidRPr="00404400" w:rsidRDefault="005463AE">
            <w:pPr>
              <w:widowControl/>
              <w:jc w:val="center"/>
              <w:rPr>
                <w:rFonts w:ascii="宋体" w:hAnsi="宋体" w:cs="宋体"/>
                <w:kern w:val="0"/>
                <w:sz w:val="20"/>
                <w:szCs w:val="20"/>
              </w:rPr>
            </w:pPr>
            <w:r w:rsidRPr="00404400">
              <w:rPr>
                <w:rFonts w:ascii="宋体" w:hAnsi="宋体" w:cs="宋体" w:hint="eastAsia"/>
                <w:kern w:val="0"/>
                <w:sz w:val="20"/>
                <w:szCs w:val="20"/>
              </w:rPr>
              <w:t xml:space="preserve">　</w:t>
            </w:r>
          </w:p>
        </w:tc>
        <w:tc>
          <w:tcPr>
            <w:tcW w:w="4540" w:type="dxa"/>
            <w:tcBorders>
              <w:top w:val="nil"/>
              <w:left w:val="nil"/>
              <w:bottom w:val="single" w:sz="8" w:space="0" w:color="000000"/>
              <w:right w:val="single" w:sz="8" w:space="0" w:color="000000"/>
              <w:tl2br w:val="nil"/>
              <w:tr2bl w:val="nil"/>
            </w:tcBorders>
            <w:noWrap/>
            <w:vAlign w:val="center"/>
          </w:tcPr>
          <w:p w:rsidR="00471059" w:rsidRPr="00404400" w:rsidRDefault="005463AE">
            <w:pPr>
              <w:widowControl/>
              <w:jc w:val="left"/>
              <w:rPr>
                <w:rFonts w:ascii="宋体" w:hAnsi="宋体" w:cs="宋体"/>
                <w:kern w:val="0"/>
                <w:sz w:val="20"/>
                <w:szCs w:val="20"/>
              </w:rPr>
            </w:pPr>
            <w:r w:rsidRPr="00404400">
              <w:rPr>
                <w:rFonts w:ascii="宋体" w:hAnsi="宋体" w:cs="宋体" w:hint="eastAsia"/>
                <w:kern w:val="0"/>
                <w:sz w:val="20"/>
                <w:szCs w:val="20"/>
              </w:rPr>
              <w:t>《家用电冰箱耗电量限定值及能效等级》（GB 12021.2）</w:t>
            </w:r>
          </w:p>
        </w:tc>
      </w:tr>
      <w:tr w:rsidR="00471059" w:rsidRPr="00404400">
        <w:trPr>
          <w:trHeight w:val="975"/>
        </w:trPr>
        <w:tc>
          <w:tcPr>
            <w:tcW w:w="660" w:type="dxa"/>
            <w:vMerge/>
            <w:tcBorders>
              <w:top w:val="nil"/>
              <w:left w:val="single" w:sz="8" w:space="0" w:color="000000"/>
              <w:bottom w:val="single" w:sz="8" w:space="0" w:color="000000"/>
              <w:right w:val="single" w:sz="8" w:space="0" w:color="000000"/>
              <w:tl2br w:val="nil"/>
              <w:tr2bl w:val="nil"/>
            </w:tcBorders>
            <w:noWrap/>
            <w:vAlign w:val="center"/>
          </w:tcPr>
          <w:p w:rsidR="00471059" w:rsidRPr="00404400" w:rsidRDefault="00471059"/>
        </w:tc>
        <w:tc>
          <w:tcPr>
            <w:tcW w:w="1080" w:type="dxa"/>
            <w:vMerge/>
            <w:tcBorders>
              <w:top w:val="nil"/>
              <w:left w:val="single" w:sz="8" w:space="0" w:color="000000"/>
              <w:bottom w:val="single" w:sz="8" w:space="0" w:color="000000"/>
              <w:right w:val="single" w:sz="8" w:space="0" w:color="000000"/>
              <w:tl2br w:val="nil"/>
              <w:tr2bl w:val="nil"/>
            </w:tcBorders>
            <w:noWrap/>
            <w:vAlign w:val="center"/>
          </w:tcPr>
          <w:p w:rsidR="00471059" w:rsidRPr="00404400" w:rsidRDefault="00471059"/>
        </w:tc>
        <w:tc>
          <w:tcPr>
            <w:tcW w:w="1320" w:type="dxa"/>
            <w:vMerge w:val="restart"/>
            <w:tcBorders>
              <w:top w:val="nil"/>
              <w:left w:val="single" w:sz="8" w:space="0" w:color="000000"/>
              <w:bottom w:val="single" w:sz="8" w:space="0" w:color="000000"/>
              <w:right w:val="single" w:sz="8" w:space="0" w:color="000000"/>
              <w:tl2br w:val="nil"/>
              <w:tr2bl w:val="nil"/>
            </w:tcBorders>
            <w:noWrap/>
            <w:vAlign w:val="center"/>
          </w:tcPr>
          <w:p w:rsidR="00471059" w:rsidRPr="00404400" w:rsidRDefault="005463AE">
            <w:pPr>
              <w:widowControl/>
              <w:jc w:val="center"/>
              <w:rPr>
                <w:rFonts w:ascii="宋体" w:hAnsi="宋体" w:cs="宋体"/>
                <w:kern w:val="0"/>
                <w:sz w:val="20"/>
                <w:szCs w:val="20"/>
              </w:rPr>
            </w:pPr>
            <w:r w:rsidRPr="00404400">
              <w:rPr>
                <w:rFonts w:ascii="宋体" w:hAnsi="宋体" w:cs="宋体" w:hint="eastAsia"/>
                <w:kern w:val="0"/>
                <w:sz w:val="20"/>
                <w:szCs w:val="20"/>
              </w:rPr>
              <w:t>★A0206180203空调机</w:t>
            </w:r>
          </w:p>
        </w:tc>
        <w:tc>
          <w:tcPr>
            <w:tcW w:w="1620" w:type="dxa"/>
            <w:tcBorders>
              <w:top w:val="nil"/>
              <w:left w:val="nil"/>
              <w:bottom w:val="single" w:sz="8" w:space="0" w:color="000000"/>
              <w:right w:val="single" w:sz="8" w:space="0" w:color="000000"/>
              <w:tl2br w:val="nil"/>
              <w:tr2bl w:val="nil"/>
            </w:tcBorders>
            <w:noWrap/>
            <w:vAlign w:val="center"/>
          </w:tcPr>
          <w:p w:rsidR="00471059" w:rsidRPr="00404400" w:rsidRDefault="005463AE">
            <w:pPr>
              <w:widowControl/>
              <w:jc w:val="center"/>
              <w:rPr>
                <w:rFonts w:ascii="宋体" w:hAnsi="宋体" w:cs="宋体"/>
                <w:kern w:val="0"/>
                <w:sz w:val="20"/>
                <w:szCs w:val="20"/>
              </w:rPr>
            </w:pPr>
            <w:r w:rsidRPr="00404400">
              <w:rPr>
                <w:rFonts w:ascii="宋体" w:hAnsi="宋体" w:cs="宋体" w:hint="eastAsia"/>
                <w:kern w:val="0"/>
                <w:sz w:val="20"/>
                <w:szCs w:val="20"/>
              </w:rPr>
              <w:t>房间空气调节器</w:t>
            </w:r>
          </w:p>
        </w:tc>
        <w:tc>
          <w:tcPr>
            <w:tcW w:w="4540" w:type="dxa"/>
            <w:tcBorders>
              <w:top w:val="nil"/>
              <w:left w:val="nil"/>
              <w:bottom w:val="single" w:sz="8" w:space="0" w:color="000000"/>
              <w:right w:val="single" w:sz="8" w:space="0" w:color="000000"/>
              <w:tl2br w:val="nil"/>
              <w:tr2bl w:val="nil"/>
            </w:tcBorders>
            <w:noWrap/>
            <w:vAlign w:val="center"/>
          </w:tcPr>
          <w:p w:rsidR="00471059" w:rsidRPr="00404400" w:rsidRDefault="005463AE">
            <w:pPr>
              <w:widowControl/>
              <w:jc w:val="left"/>
              <w:rPr>
                <w:rFonts w:ascii="宋体" w:hAnsi="宋体" w:cs="宋体"/>
                <w:kern w:val="0"/>
                <w:sz w:val="20"/>
                <w:szCs w:val="20"/>
              </w:rPr>
            </w:pPr>
            <w:r w:rsidRPr="00404400">
              <w:rPr>
                <w:rFonts w:ascii="宋体" w:hAnsi="宋体" w:cs="宋体" w:hint="eastAsia"/>
                <w:kern w:val="0"/>
                <w:sz w:val="20"/>
                <w:szCs w:val="20"/>
              </w:rPr>
              <w:t>《转速可控型房间空气调节器能效限定值及能效等级》（GB21455-2013），待2019年修订发布后，按《房间空气调节器能效限定值及能效等级》（GB21455-2019实施。</w:t>
            </w:r>
          </w:p>
        </w:tc>
      </w:tr>
      <w:tr w:rsidR="00471059" w:rsidRPr="00404400">
        <w:trPr>
          <w:trHeight w:val="735"/>
        </w:trPr>
        <w:tc>
          <w:tcPr>
            <w:tcW w:w="660" w:type="dxa"/>
            <w:vMerge/>
            <w:tcBorders>
              <w:top w:val="nil"/>
              <w:left w:val="single" w:sz="8" w:space="0" w:color="000000"/>
              <w:bottom w:val="single" w:sz="8" w:space="0" w:color="000000"/>
              <w:right w:val="single" w:sz="8" w:space="0" w:color="000000"/>
              <w:tl2br w:val="nil"/>
              <w:tr2bl w:val="nil"/>
            </w:tcBorders>
            <w:noWrap/>
            <w:vAlign w:val="center"/>
          </w:tcPr>
          <w:p w:rsidR="00471059" w:rsidRPr="00404400" w:rsidRDefault="00471059"/>
        </w:tc>
        <w:tc>
          <w:tcPr>
            <w:tcW w:w="1080" w:type="dxa"/>
            <w:vMerge/>
            <w:tcBorders>
              <w:top w:val="nil"/>
              <w:left w:val="single" w:sz="8" w:space="0" w:color="000000"/>
              <w:bottom w:val="single" w:sz="8" w:space="0" w:color="000000"/>
              <w:right w:val="single" w:sz="8" w:space="0" w:color="000000"/>
              <w:tl2br w:val="nil"/>
              <w:tr2bl w:val="nil"/>
            </w:tcBorders>
            <w:noWrap/>
            <w:vAlign w:val="center"/>
          </w:tcPr>
          <w:p w:rsidR="00471059" w:rsidRPr="00404400" w:rsidRDefault="00471059"/>
        </w:tc>
        <w:tc>
          <w:tcPr>
            <w:tcW w:w="1320" w:type="dxa"/>
            <w:vMerge/>
            <w:tcBorders>
              <w:top w:val="nil"/>
              <w:left w:val="single" w:sz="8" w:space="0" w:color="000000"/>
              <w:bottom w:val="single" w:sz="8" w:space="0" w:color="000000"/>
              <w:right w:val="single" w:sz="8" w:space="0" w:color="000000"/>
              <w:tl2br w:val="nil"/>
              <w:tr2bl w:val="nil"/>
            </w:tcBorders>
            <w:noWrap/>
            <w:vAlign w:val="center"/>
          </w:tcPr>
          <w:p w:rsidR="00471059" w:rsidRPr="00404400" w:rsidRDefault="00471059"/>
        </w:tc>
        <w:tc>
          <w:tcPr>
            <w:tcW w:w="1620" w:type="dxa"/>
            <w:tcBorders>
              <w:top w:val="nil"/>
              <w:left w:val="nil"/>
              <w:bottom w:val="single" w:sz="8" w:space="0" w:color="000000"/>
              <w:right w:val="single" w:sz="8" w:space="0" w:color="000000"/>
              <w:tl2br w:val="nil"/>
              <w:tr2bl w:val="nil"/>
            </w:tcBorders>
            <w:noWrap/>
            <w:vAlign w:val="center"/>
          </w:tcPr>
          <w:p w:rsidR="00471059" w:rsidRPr="00404400" w:rsidRDefault="005463AE">
            <w:pPr>
              <w:widowControl/>
              <w:jc w:val="center"/>
              <w:rPr>
                <w:rFonts w:ascii="宋体" w:hAnsi="宋体" w:cs="宋体"/>
                <w:kern w:val="0"/>
                <w:sz w:val="20"/>
                <w:szCs w:val="20"/>
              </w:rPr>
            </w:pPr>
            <w:r w:rsidRPr="00404400">
              <w:rPr>
                <w:rFonts w:ascii="宋体" w:hAnsi="宋体" w:cs="宋体" w:hint="eastAsia"/>
                <w:kern w:val="0"/>
                <w:sz w:val="20"/>
                <w:szCs w:val="20"/>
              </w:rPr>
              <w:t>多联式空调（热泵）机组（制冷量≤ 14000W）</w:t>
            </w:r>
          </w:p>
        </w:tc>
        <w:tc>
          <w:tcPr>
            <w:tcW w:w="4540" w:type="dxa"/>
            <w:tcBorders>
              <w:top w:val="nil"/>
              <w:left w:val="nil"/>
              <w:bottom w:val="single" w:sz="8" w:space="0" w:color="000000"/>
              <w:right w:val="single" w:sz="8" w:space="0" w:color="000000"/>
              <w:tl2br w:val="nil"/>
              <w:tr2bl w:val="nil"/>
            </w:tcBorders>
            <w:noWrap/>
            <w:vAlign w:val="center"/>
          </w:tcPr>
          <w:p w:rsidR="00471059" w:rsidRPr="00404400" w:rsidRDefault="005463AE">
            <w:pPr>
              <w:widowControl/>
              <w:jc w:val="left"/>
              <w:rPr>
                <w:rFonts w:ascii="宋体" w:hAnsi="宋体" w:cs="宋体"/>
                <w:kern w:val="0"/>
                <w:sz w:val="20"/>
                <w:szCs w:val="20"/>
              </w:rPr>
            </w:pPr>
            <w:r w:rsidRPr="00404400">
              <w:rPr>
                <w:rFonts w:ascii="宋体" w:hAnsi="宋体" w:cs="宋体" w:hint="eastAsia"/>
                <w:kern w:val="0"/>
                <w:sz w:val="20"/>
                <w:szCs w:val="20"/>
              </w:rPr>
              <w:t>《多联式空调（热泵）机组能效限定值及能源效率等级》（GB21454）</w:t>
            </w:r>
          </w:p>
        </w:tc>
      </w:tr>
      <w:tr w:rsidR="00471059" w:rsidRPr="00404400">
        <w:trPr>
          <w:trHeight w:val="735"/>
        </w:trPr>
        <w:tc>
          <w:tcPr>
            <w:tcW w:w="660" w:type="dxa"/>
            <w:vMerge/>
            <w:tcBorders>
              <w:top w:val="nil"/>
              <w:left w:val="single" w:sz="8" w:space="0" w:color="000000"/>
              <w:bottom w:val="single" w:sz="8" w:space="0" w:color="000000"/>
              <w:right w:val="single" w:sz="8" w:space="0" w:color="000000"/>
              <w:tl2br w:val="nil"/>
              <w:tr2bl w:val="nil"/>
            </w:tcBorders>
            <w:noWrap/>
            <w:vAlign w:val="center"/>
          </w:tcPr>
          <w:p w:rsidR="00471059" w:rsidRPr="00404400" w:rsidRDefault="00471059"/>
        </w:tc>
        <w:tc>
          <w:tcPr>
            <w:tcW w:w="1080" w:type="dxa"/>
            <w:vMerge/>
            <w:tcBorders>
              <w:top w:val="nil"/>
              <w:left w:val="single" w:sz="8" w:space="0" w:color="000000"/>
              <w:bottom w:val="single" w:sz="8" w:space="0" w:color="000000"/>
              <w:right w:val="single" w:sz="8" w:space="0" w:color="000000"/>
              <w:tl2br w:val="nil"/>
              <w:tr2bl w:val="nil"/>
            </w:tcBorders>
            <w:noWrap/>
            <w:vAlign w:val="center"/>
          </w:tcPr>
          <w:p w:rsidR="00471059" w:rsidRPr="00404400" w:rsidRDefault="00471059"/>
        </w:tc>
        <w:tc>
          <w:tcPr>
            <w:tcW w:w="1320" w:type="dxa"/>
            <w:vMerge/>
            <w:tcBorders>
              <w:top w:val="nil"/>
              <w:left w:val="single" w:sz="8" w:space="0" w:color="000000"/>
              <w:bottom w:val="single" w:sz="8" w:space="0" w:color="000000"/>
              <w:right w:val="single" w:sz="8" w:space="0" w:color="000000"/>
              <w:tl2br w:val="nil"/>
              <w:tr2bl w:val="nil"/>
            </w:tcBorders>
            <w:noWrap/>
            <w:vAlign w:val="center"/>
          </w:tcPr>
          <w:p w:rsidR="00471059" w:rsidRPr="00404400" w:rsidRDefault="00471059"/>
        </w:tc>
        <w:tc>
          <w:tcPr>
            <w:tcW w:w="1620" w:type="dxa"/>
            <w:tcBorders>
              <w:top w:val="nil"/>
              <w:left w:val="nil"/>
              <w:bottom w:val="single" w:sz="8" w:space="0" w:color="000000"/>
              <w:right w:val="single" w:sz="8" w:space="0" w:color="000000"/>
              <w:tl2br w:val="nil"/>
              <w:tr2bl w:val="nil"/>
            </w:tcBorders>
            <w:noWrap/>
            <w:vAlign w:val="center"/>
          </w:tcPr>
          <w:p w:rsidR="00471059" w:rsidRPr="00404400" w:rsidRDefault="005463AE">
            <w:pPr>
              <w:widowControl/>
              <w:jc w:val="center"/>
              <w:rPr>
                <w:rFonts w:ascii="宋体" w:hAnsi="宋体" w:cs="宋体"/>
                <w:kern w:val="0"/>
                <w:sz w:val="20"/>
                <w:szCs w:val="20"/>
              </w:rPr>
            </w:pPr>
            <w:r w:rsidRPr="00404400">
              <w:rPr>
                <w:rFonts w:ascii="宋体" w:hAnsi="宋体" w:cs="宋体" w:hint="eastAsia"/>
                <w:kern w:val="0"/>
                <w:sz w:val="20"/>
                <w:szCs w:val="20"/>
              </w:rPr>
              <w:t>单元式空气调节机(制冷量≤14000W)</w:t>
            </w:r>
          </w:p>
        </w:tc>
        <w:tc>
          <w:tcPr>
            <w:tcW w:w="4540" w:type="dxa"/>
            <w:tcBorders>
              <w:top w:val="nil"/>
              <w:left w:val="nil"/>
              <w:bottom w:val="single" w:sz="8" w:space="0" w:color="000000"/>
              <w:right w:val="single" w:sz="8" w:space="0" w:color="000000"/>
              <w:tl2br w:val="nil"/>
              <w:tr2bl w:val="nil"/>
            </w:tcBorders>
            <w:noWrap/>
            <w:vAlign w:val="center"/>
          </w:tcPr>
          <w:p w:rsidR="00471059" w:rsidRPr="00404400" w:rsidRDefault="005463AE">
            <w:pPr>
              <w:widowControl/>
              <w:jc w:val="left"/>
              <w:rPr>
                <w:rFonts w:ascii="宋体" w:hAnsi="宋体" w:cs="宋体"/>
                <w:kern w:val="0"/>
                <w:sz w:val="20"/>
                <w:szCs w:val="20"/>
              </w:rPr>
            </w:pPr>
            <w:r w:rsidRPr="00404400">
              <w:rPr>
                <w:rFonts w:ascii="宋体" w:hAnsi="宋体" w:cs="宋体" w:hint="eastAsia"/>
                <w:kern w:val="0"/>
                <w:sz w:val="20"/>
                <w:szCs w:val="20"/>
              </w:rPr>
              <w:t>《单元式空气调节机能效限定值及能源效率等级》（GB19576）《风管送风式空调机组能效限定值及能效等级》（GB37479）</w:t>
            </w:r>
          </w:p>
        </w:tc>
      </w:tr>
      <w:tr w:rsidR="00471059" w:rsidRPr="00404400">
        <w:trPr>
          <w:trHeight w:val="495"/>
        </w:trPr>
        <w:tc>
          <w:tcPr>
            <w:tcW w:w="660" w:type="dxa"/>
            <w:vMerge/>
            <w:tcBorders>
              <w:top w:val="nil"/>
              <w:left w:val="single" w:sz="8" w:space="0" w:color="000000"/>
              <w:bottom w:val="single" w:sz="8" w:space="0" w:color="000000"/>
              <w:right w:val="single" w:sz="8" w:space="0" w:color="000000"/>
              <w:tl2br w:val="nil"/>
              <w:tr2bl w:val="nil"/>
            </w:tcBorders>
            <w:noWrap/>
            <w:vAlign w:val="center"/>
          </w:tcPr>
          <w:p w:rsidR="00471059" w:rsidRPr="00404400" w:rsidRDefault="00471059"/>
        </w:tc>
        <w:tc>
          <w:tcPr>
            <w:tcW w:w="1080" w:type="dxa"/>
            <w:vMerge/>
            <w:tcBorders>
              <w:top w:val="nil"/>
              <w:left w:val="single" w:sz="8" w:space="0" w:color="000000"/>
              <w:bottom w:val="single" w:sz="8" w:space="0" w:color="000000"/>
              <w:right w:val="single" w:sz="8" w:space="0" w:color="000000"/>
              <w:tl2br w:val="nil"/>
              <w:tr2bl w:val="nil"/>
            </w:tcBorders>
            <w:noWrap/>
            <w:vAlign w:val="center"/>
          </w:tcPr>
          <w:p w:rsidR="00471059" w:rsidRPr="00404400" w:rsidRDefault="00471059"/>
        </w:tc>
        <w:tc>
          <w:tcPr>
            <w:tcW w:w="1320" w:type="dxa"/>
            <w:tcBorders>
              <w:top w:val="nil"/>
              <w:left w:val="nil"/>
              <w:bottom w:val="single" w:sz="8" w:space="0" w:color="000000"/>
              <w:right w:val="single" w:sz="8" w:space="0" w:color="000000"/>
              <w:tl2br w:val="nil"/>
              <w:tr2bl w:val="nil"/>
            </w:tcBorders>
            <w:noWrap/>
            <w:vAlign w:val="center"/>
          </w:tcPr>
          <w:p w:rsidR="00471059" w:rsidRPr="00404400" w:rsidRDefault="005463AE">
            <w:pPr>
              <w:widowControl/>
              <w:jc w:val="center"/>
              <w:rPr>
                <w:rFonts w:ascii="宋体" w:hAnsi="宋体" w:cs="宋体"/>
                <w:kern w:val="0"/>
                <w:sz w:val="20"/>
                <w:szCs w:val="20"/>
              </w:rPr>
            </w:pPr>
            <w:r w:rsidRPr="00404400">
              <w:rPr>
                <w:rFonts w:ascii="宋体" w:hAnsi="宋体" w:cs="宋体" w:hint="eastAsia"/>
                <w:kern w:val="0"/>
                <w:sz w:val="20"/>
                <w:szCs w:val="20"/>
              </w:rPr>
              <w:t>A0206180301洗衣机</w:t>
            </w:r>
          </w:p>
        </w:tc>
        <w:tc>
          <w:tcPr>
            <w:tcW w:w="1620" w:type="dxa"/>
            <w:tcBorders>
              <w:top w:val="nil"/>
              <w:left w:val="nil"/>
              <w:bottom w:val="single" w:sz="8" w:space="0" w:color="000000"/>
              <w:right w:val="single" w:sz="8" w:space="0" w:color="000000"/>
              <w:tl2br w:val="nil"/>
              <w:tr2bl w:val="nil"/>
            </w:tcBorders>
            <w:noWrap/>
            <w:vAlign w:val="center"/>
          </w:tcPr>
          <w:p w:rsidR="00471059" w:rsidRPr="00404400" w:rsidRDefault="005463AE">
            <w:pPr>
              <w:widowControl/>
              <w:jc w:val="center"/>
              <w:rPr>
                <w:rFonts w:ascii="宋体" w:hAnsi="宋体" w:cs="宋体"/>
                <w:kern w:val="0"/>
                <w:sz w:val="20"/>
                <w:szCs w:val="20"/>
              </w:rPr>
            </w:pPr>
            <w:r w:rsidRPr="00404400">
              <w:rPr>
                <w:rFonts w:ascii="宋体" w:hAnsi="宋体" w:cs="宋体" w:hint="eastAsia"/>
                <w:kern w:val="0"/>
                <w:sz w:val="20"/>
                <w:szCs w:val="20"/>
              </w:rPr>
              <w:t xml:space="preserve">　</w:t>
            </w:r>
          </w:p>
        </w:tc>
        <w:tc>
          <w:tcPr>
            <w:tcW w:w="4540" w:type="dxa"/>
            <w:tcBorders>
              <w:top w:val="nil"/>
              <w:left w:val="nil"/>
              <w:bottom w:val="single" w:sz="8" w:space="0" w:color="000000"/>
              <w:right w:val="single" w:sz="8" w:space="0" w:color="000000"/>
              <w:tl2br w:val="nil"/>
              <w:tr2bl w:val="nil"/>
            </w:tcBorders>
            <w:noWrap/>
            <w:vAlign w:val="center"/>
          </w:tcPr>
          <w:p w:rsidR="00471059" w:rsidRPr="00404400" w:rsidRDefault="005463AE">
            <w:pPr>
              <w:widowControl/>
              <w:jc w:val="left"/>
              <w:rPr>
                <w:rFonts w:ascii="宋体" w:hAnsi="宋体" w:cs="宋体"/>
                <w:kern w:val="0"/>
                <w:sz w:val="20"/>
                <w:szCs w:val="20"/>
              </w:rPr>
            </w:pPr>
            <w:r w:rsidRPr="00404400">
              <w:rPr>
                <w:rFonts w:ascii="宋体" w:hAnsi="宋体" w:cs="宋体" w:hint="eastAsia"/>
                <w:kern w:val="0"/>
                <w:sz w:val="20"/>
                <w:szCs w:val="20"/>
              </w:rPr>
              <w:t>《电动洗衣机能效水效限定值及等级》（GB12021.4）</w:t>
            </w:r>
          </w:p>
        </w:tc>
      </w:tr>
      <w:tr w:rsidR="00471059" w:rsidRPr="00404400">
        <w:trPr>
          <w:trHeight w:val="495"/>
        </w:trPr>
        <w:tc>
          <w:tcPr>
            <w:tcW w:w="660" w:type="dxa"/>
            <w:vMerge/>
            <w:tcBorders>
              <w:top w:val="nil"/>
              <w:left w:val="single" w:sz="8" w:space="0" w:color="000000"/>
              <w:bottom w:val="single" w:sz="8" w:space="0" w:color="000000"/>
              <w:right w:val="single" w:sz="8" w:space="0" w:color="000000"/>
              <w:tl2br w:val="nil"/>
              <w:tr2bl w:val="nil"/>
            </w:tcBorders>
            <w:noWrap/>
            <w:vAlign w:val="center"/>
          </w:tcPr>
          <w:p w:rsidR="00471059" w:rsidRPr="00404400" w:rsidRDefault="00471059"/>
        </w:tc>
        <w:tc>
          <w:tcPr>
            <w:tcW w:w="1080" w:type="dxa"/>
            <w:vMerge/>
            <w:tcBorders>
              <w:top w:val="nil"/>
              <w:left w:val="single" w:sz="8" w:space="0" w:color="000000"/>
              <w:bottom w:val="single" w:sz="8" w:space="0" w:color="000000"/>
              <w:right w:val="single" w:sz="8" w:space="0" w:color="000000"/>
              <w:tl2br w:val="nil"/>
              <w:tr2bl w:val="nil"/>
            </w:tcBorders>
            <w:noWrap/>
            <w:vAlign w:val="center"/>
          </w:tcPr>
          <w:p w:rsidR="00471059" w:rsidRPr="00404400" w:rsidRDefault="00471059"/>
        </w:tc>
        <w:tc>
          <w:tcPr>
            <w:tcW w:w="1320" w:type="dxa"/>
            <w:vMerge w:val="restart"/>
            <w:tcBorders>
              <w:top w:val="nil"/>
              <w:left w:val="single" w:sz="8" w:space="0" w:color="000000"/>
              <w:bottom w:val="single" w:sz="8" w:space="0" w:color="000000"/>
              <w:right w:val="single" w:sz="8" w:space="0" w:color="000000"/>
              <w:tl2br w:val="nil"/>
              <w:tr2bl w:val="nil"/>
            </w:tcBorders>
            <w:noWrap/>
            <w:vAlign w:val="center"/>
          </w:tcPr>
          <w:p w:rsidR="00471059" w:rsidRPr="00404400" w:rsidRDefault="005463AE">
            <w:pPr>
              <w:widowControl/>
              <w:jc w:val="center"/>
              <w:rPr>
                <w:rFonts w:ascii="宋体" w:hAnsi="宋体" w:cs="宋体"/>
                <w:kern w:val="0"/>
                <w:sz w:val="20"/>
                <w:szCs w:val="20"/>
              </w:rPr>
            </w:pPr>
            <w:r w:rsidRPr="00404400">
              <w:rPr>
                <w:rFonts w:ascii="宋体" w:hAnsi="宋体" w:cs="宋体" w:hint="eastAsia"/>
                <w:kern w:val="0"/>
                <w:sz w:val="20"/>
                <w:szCs w:val="20"/>
              </w:rPr>
              <w:t>A02061808热水器</w:t>
            </w:r>
          </w:p>
        </w:tc>
        <w:tc>
          <w:tcPr>
            <w:tcW w:w="1620" w:type="dxa"/>
            <w:tcBorders>
              <w:top w:val="nil"/>
              <w:left w:val="nil"/>
              <w:bottom w:val="single" w:sz="8" w:space="0" w:color="000000"/>
              <w:right w:val="single" w:sz="8" w:space="0" w:color="000000"/>
              <w:tl2br w:val="nil"/>
              <w:tr2bl w:val="nil"/>
            </w:tcBorders>
            <w:noWrap/>
            <w:vAlign w:val="center"/>
          </w:tcPr>
          <w:p w:rsidR="00471059" w:rsidRPr="00404400" w:rsidRDefault="005463AE">
            <w:pPr>
              <w:widowControl/>
              <w:jc w:val="center"/>
              <w:rPr>
                <w:rFonts w:ascii="宋体" w:hAnsi="宋体" w:cs="宋体"/>
                <w:kern w:val="0"/>
                <w:sz w:val="20"/>
                <w:szCs w:val="20"/>
              </w:rPr>
            </w:pPr>
            <w:r w:rsidRPr="00404400">
              <w:rPr>
                <w:rFonts w:ascii="宋体" w:hAnsi="宋体" w:cs="宋体" w:hint="eastAsia"/>
                <w:kern w:val="0"/>
                <w:sz w:val="20"/>
                <w:szCs w:val="20"/>
              </w:rPr>
              <w:t>★电热水器</w:t>
            </w:r>
          </w:p>
        </w:tc>
        <w:tc>
          <w:tcPr>
            <w:tcW w:w="4540" w:type="dxa"/>
            <w:tcBorders>
              <w:top w:val="nil"/>
              <w:left w:val="nil"/>
              <w:bottom w:val="single" w:sz="8" w:space="0" w:color="000000"/>
              <w:right w:val="single" w:sz="8" w:space="0" w:color="000000"/>
              <w:tl2br w:val="nil"/>
              <w:tr2bl w:val="nil"/>
            </w:tcBorders>
            <w:noWrap/>
            <w:vAlign w:val="center"/>
          </w:tcPr>
          <w:p w:rsidR="00471059" w:rsidRPr="00404400" w:rsidRDefault="005463AE">
            <w:pPr>
              <w:widowControl/>
              <w:jc w:val="left"/>
              <w:rPr>
                <w:rFonts w:ascii="宋体" w:hAnsi="宋体" w:cs="宋体"/>
                <w:kern w:val="0"/>
                <w:sz w:val="20"/>
                <w:szCs w:val="20"/>
              </w:rPr>
            </w:pPr>
            <w:r w:rsidRPr="00404400">
              <w:rPr>
                <w:rFonts w:ascii="宋体" w:hAnsi="宋体" w:cs="宋体" w:hint="eastAsia"/>
                <w:kern w:val="0"/>
                <w:sz w:val="20"/>
                <w:szCs w:val="20"/>
              </w:rPr>
              <w:t>《储水式电热水器能效限定值及能效等级》（GB21519）</w:t>
            </w:r>
          </w:p>
        </w:tc>
      </w:tr>
      <w:tr w:rsidR="00471059" w:rsidRPr="00404400">
        <w:trPr>
          <w:trHeight w:val="495"/>
        </w:trPr>
        <w:tc>
          <w:tcPr>
            <w:tcW w:w="660" w:type="dxa"/>
            <w:vMerge/>
            <w:tcBorders>
              <w:top w:val="nil"/>
              <w:left w:val="single" w:sz="8" w:space="0" w:color="000000"/>
              <w:bottom w:val="single" w:sz="8" w:space="0" w:color="000000"/>
              <w:right w:val="single" w:sz="8" w:space="0" w:color="000000"/>
              <w:tl2br w:val="nil"/>
              <w:tr2bl w:val="nil"/>
            </w:tcBorders>
            <w:noWrap/>
            <w:vAlign w:val="center"/>
          </w:tcPr>
          <w:p w:rsidR="00471059" w:rsidRPr="00404400" w:rsidRDefault="00471059"/>
        </w:tc>
        <w:tc>
          <w:tcPr>
            <w:tcW w:w="1080" w:type="dxa"/>
            <w:vMerge/>
            <w:tcBorders>
              <w:top w:val="nil"/>
              <w:left w:val="single" w:sz="8" w:space="0" w:color="000000"/>
              <w:bottom w:val="single" w:sz="8" w:space="0" w:color="000000"/>
              <w:right w:val="single" w:sz="8" w:space="0" w:color="000000"/>
              <w:tl2br w:val="nil"/>
              <w:tr2bl w:val="nil"/>
            </w:tcBorders>
            <w:noWrap/>
            <w:vAlign w:val="center"/>
          </w:tcPr>
          <w:p w:rsidR="00471059" w:rsidRPr="00404400" w:rsidRDefault="00471059"/>
        </w:tc>
        <w:tc>
          <w:tcPr>
            <w:tcW w:w="1320" w:type="dxa"/>
            <w:vMerge/>
            <w:tcBorders>
              <w:top w:val="nil"/>
              <w:left w:val="single" w:sz="8" w:space="0" w:color="000000"/>
              <w:bottom w:val="single" w:sz="8" w:space="0" w:color="000000"/>
              <w:right w:val="single" w:sz="8" w:space="0" w:color="000000"/>
              <w:tl2br w:val="nil"/>
              <w:tr2bl w:val="nil"/>
            </w:tcBorders>
            <w:noWrap/>
            <w:vAlign w:val="center"/>
          </w:tcPr>
          <w:p w:rsidR="00471059" w:rsidRPr="00404400" w:rsidRDefault="00471059"/>
        </w:tc>
        <w:tc>
          <w:tcPr>
            <w:tcW w:w="1620" w:type="dxa"/>
            <w:tcBorders>
              <w:top w:val="nil"/>
              <w:left w:val="nil"/>
              <w:bottom w:val="single" w:sz="8" w:space="0" w:color="000000"/>
              <w:right w:val="single" w:sz="8" w:space="0" w:color="000000"/>
              <w:tl2br w:val="nil"/>
              <w:tr2bl w:val="nil"/>
            </w:tcBorders>
            <w:noWrap/>
            <w:vAlign w:val="center"/>
          </w:tcPr>
          <w:p w:rsidR="00471059" w:rsidRPr="00404400" w:rsidRDefault="005463AE">
            <w:pPr>
              <w:widowControl/>
              <w:jc w:val="center"/>
              <w:rPr>
                <w:rFonts w:ascii="宋体" w:hAnsi="宋体" w:cs="宋体"/>
                <w:kern w:val="0"/>
                <w:sz w:val="20"/>
                <w:szCs w:val="20"/>
              </w:rPr>
            </w:pPr>
            <w:r w:rsidRPr="00404400">
              <w:rPr>
                <w:rFonts w:ascii="宋体" w:hAnsi="宋体" w:cs="宋体" w:hint="eastAsia"/>
                <w:kern w:val="0"/>
                <w:sz w:val="20"/>
                <w:szCs w:val="20"/>
              </w:rPr>
              <w:t>燃气热水器</w:t>
            </w:r>
          </w:p>
        </w:tc>
        <w:tc>
          <w:tcPr>
            <w:tcW w:w="4540" w:type="dxa"/>
            <w:tcBorders>
              <w:top w:val="nil"/>
              <w:left w:val="nil"/>
              <w:bottom w:val="single" w:sz="8" w:space="0" w:color="000000"/>
              <w:right w:val="single" w:sz="8" w:space="0" w:color="000000"/>
              <w:tl2br w:val="nil"/>
              <w:tr2bl w:val="nil"/>
            </w:tcBorders>
            <w:noWrap/>
            <w:vAlign w:val="center"/>
          </w:tcPr>
          <w:p w:rsidR="00471059" w:rsidRPr="00404400" w:rsidRDefault="005463AE">
            <w:pPr>
              <w:widowControl/>
              <w:jc w:val="left"/>
              <w:rPr>
                <w:rFonts w:ascii="宋体" w:hAnsi="宋体" w:cs="宋体"/>
                <w:kern w:val="0"/>
                <w:sz w:val="20"/>
                <w:szCs w:val="20"/>
              </w:rPr>
            </w:pPr>
            <w:r w:rsidRPr="00404400">
              <w:rPr>
                <w:rFonts w:ascii="宋体" w:hAnsi="宋体" w:cs="宋体" w:hint="eastAsia"/>
                <w:kern w:val="0"/>
                <w:sz w:val="20"/>
                <w:szCs w:val="20"/>
              </w:rPr>
              <w:t>《家用燃气快速热水器和燃气采暖热水炉能效限定值及能效等级》（GB20665）</w:t>
            </w:r>
          </w:p>
        </w:tc>
      </w:tr>
      <w:tr w:rsidR="00471059" w:rsidRPr="00404400">
        <w:trPr>
          <w:trHeight w:val="495"/>
        </w:trPr>
        <w:tc>
          <w:tcPr>
            <w:tcW w:w="660" w:type="dxa"/>
            <w:vMerge/>
            <w:tcBorders>
              <w:top w:val="nil"/>
              <w:left w:val="single" w:sz="8" w:space="0" w:color="000000"/>
              <w:bottom w:val="single" w:sz="8" w:space="0" w:color="000000"/>
              <w:right w:val="single" w:sz="8" w:space="0" w:color="000000"/>
              <w:tl2br w:val="nil"/>
              <w:tr2bl w:val="nil"/>
            </w:tcBorders>
            <w:noWrap/>
            <w:vAlign w:val="center"/>
          </w:tcPr>
          <w:p w:rsidR="00471059" w:rsidRPr="00404400" w:rsidRDefault="00471059"/>
        </w:tc>
        <w:tc>
          <w:tcPr>
            <w:tcW w:w="1080" w:type="dxa"/>
            <w:vMerge/>
            <w:tcBorders>
              <w:top w:val="nil"/>
              <w:left w:val="single" w:sz="8" w:space="0" w:color="000000"/>
              <w:bottom w:val="single" w:sz="8" w:space="0" w:color="000000"/>
              <w:right w:val="single" w:sz="8" w:space="0" w:color="000000"/>
              <w:tl2br w:val="nil"/>
              <w:tr2bl w:val="nil"/>
            </w:tcBorders>
            <w:noWrap/>
            <w:vAlign w:val="center"/>
          </w:tcPr>
          <w:p w:rsidR="00471059" w:rsidRPr="00404400" w:rsidRDefault="00471059"/>
        </w:tc>
        <w:tc>
          <w:tcPr>
            <w:tcW w:w="1320" w:type="dxa"/>
            <w:vMerge/>
            <w:tcBorders>
              <w:top w:val="nil"/>
              <w:left w:val="single" w:sz="8" w:space="0" w:color="000000"/>
              <w:bottom w:val="single" w:sz="8" w:space="0" w:color="000000"/>
              <w:right w:val="single" w:sz="8" w:space="0" w:color="000000"/>
              <w:tl2br w:val="nil"/>
              <w:tr2bl w:val="nil"/>
            </w:tcBorders>
            <w:noWrap/>
            <w:vAlign w:val="center"/>
          </w:tcPr>
          <w:p w:rsidR="00471059" w:rsidRPr="00404400" w:rsidRDefault="00471059"/>
        </w:tc>
        <w:tc>
          <w:tcPr>
            <w:tcW w:w="1620" w:type="dxa"/>
            <w:tcBorders>
              <w:top w:val="nil"/>
              <w:left w:val="nil"/>
              <w:bottom w:val="single" w:sz="8" w:space="0" w:color="000000"/>
              <w:right w:val="single" w:sz="8" w:space="0" w:color="000000"/>
              <w:tl2br w:val="nil"/>
              <w:tr2bl w:val="nil"/>
            </w:tcBorders>
            <w:noWrap/>
            <w:vAlign w:val="center"/>
          </w:tcPr>
          <w:p w:rsidR="00471059" w:rsidRPr="00404400" w:rsidRDefault="005463AE">
            <w:pPr>
              <w:widowControl/>
              <w:jc w:val="center"/>
              <w:rPr>
                <w:rFonts w:ascii="宋体" w:hAnsi="宋体" w:cs="宋体"/>
                <w:kern w:val="0"/>
                <w:sz w:val="20"/>
                <w:szCs w:val="20"/>
              </w:rPr>
            </w:pPr>
            <w:r w:rsidRPr="00404400">
              <w:rPr>
                <w:rFonts w:ascii="宋体" w:hAnsi="宋体" w:cs="宋体" w:hint="eastAsia"/>
                <w:kern w:val="0"/>
                <w:sz w:val="20"/>
                <w:szCs w:val="20"/>
              </w:rPr>
              <w:t>热泵热水器</w:t>
            </w:r>
          </w:p>
        </w:tc>
        <w:tc>
          <w:tcPr>
            <w:tcW w:w="4540" w:type="dxa"/>
            <w:tcBorders>
              <w:top w:val="nil"/>
              <w:left w:val="nil"/>
              <w:bottom w:val="single" w:sz="8" w:space="0" w:color="000000"/>
              <w:right w:val="single" w:sz="8" w:space="0" w:color="000000"/>
              <w:tl2br w:val="nil"/>
              <w:tr2bl w:val="nil"/>
            </w:tcBorders>
            <w:noWrap/>
            <w:vAlign w:val="center"/>
          </w:tcPr>
          <w:p w:rsidR="00471059" w:rsidRPr="00404400" w:rsidRDefault="005463AE">
            <w:pPr>
              <w:widowControl/>
              <w:jc w:val="left"/>
              <w:rPr>
                <w:rFonts w:ascii="宋体" w:hAnsi="宋体" w:cs="宋体"/>
                <w:kern w:val="0"/>
                <w:sz w:val="20"/>
                <w:szCs w:val="20"/>
              </w:rPr>
            </w:pPr>
            <w:r w:rsidRPr="00404400">
              <w:rPr>
                <w:rFonts w:ascii="宋体" w:hAnsi="宋体" w:cs="宋体" w:hint="eastAsia"/>
                <w:kern w:val="0"/>
                <w:sz w:val="20"/>
                <w:szCs w:val="20"/>
              </w:rPr>
              <w:t>《热泵热水机（器）能效限定值及能效等级》（GB29541）</w:t>
            </w:r>
          </w:p>
        </w:tc>
      </w:tr>
      <w:tr w:rsidR="00471059" w:rsidRPr="00404400">
        <w:trPr>
          <w:trHeight w:val="495"/>
        </w:trPr>
        <w:tc>
          <w:tcPr>
            <w:tcW w:w="660" w:type="dxa"/>
            <w:vMerge/>
            <w:tcBorders>
              <w:top w:val="nil"/>
              <w:left w:val="single" w:sz="8" w:space="0" w:color="000000"/>
              <w:bottom w:val="single" w:sz="8" w:space="0" w:color="000000"/>
              <w:right w:val="single" w:sz="8" w:space="0" w:color="000000"/>
              <w:tl2br w:val="nil"/>
              <w:tr2bl w:val="nil"/>
            </w:tcBorders>
            <w:noWrap/>
            <w:vAlign w:val="center"/>
          </w:tcPr>
          <w:p w:rsidR="00471059" w:rsidRPr="00404400" w:rsidRDefault="00471059"/>
        </w:tc>
        <w:tc>
          <w:tcPr>
            <w:tcW w:w="1080" w:type="dxa"/>
            <w:vMerge/>
            <w:tcBorders>
              <w:top w:val="nil"/>
              <w:left w:val="single" w:sz="8" w:space="0" w:color="000000"/>
              <w:bottom w:val="single" w:sz="8" w:space="0" w:color="000000"/>
              <w:right w:val="single" w:sz="8" w:space="0" w:color="000000"/>
              <w:tl2br w:val="nil"/>
              <w:tr2bl w:val="nil"/>
            </w:tcBorders>
            <w:noWrap/>
            <w:vAlign w:val="center"/>
          </w:tcPr>
          <w:p w:rsidR="00471059" w:rsidRPr="00404400" w:rsidRDefault="00471059"/>
        </w:tc>
        <w:tc>
          <w:tcPr>
            <w:tcW w:w="1320" w:type="dxa"/>
            <w:vMerge/>
            <w:tcBorders>
              <w:top w:val="nil"/>
              <w:left w:val="single" w:sz="8" w:space="0" w:color="000000"/>
              <w:bottom w:val="single" w:sz="8" w:space="0" w:color="000000"/>
              <w:right w:val="single" w:sz="8" w:space="0" w:color="000000"/>
              <w:tl2br w:val="nil"/>
              <w:tr2bl w:val="nil"/>
            </w:tcBorders>
            <w:noWrap/>
            <w:vAlign w:val="center"/>
          </w:tcPr>
          <w:p w:rsidR="00471059" w:rsidRPr="00404400" w:rsidRDefault="00471059"/>
        </w:tc>
        <w:tc>
          <w:tcPr>
            <w:tcW w:w="1620" w:type="dxa"/>
            <w:tcBorders>
              <w:top w:val="nil"/>
              <w:left w:val="nil"/>
              <w:bottom w:val="single" w:sz="8" w:space="0" w:color="000000"/>
              <w:right w:val="single" w:sz="8" w:space="0" w:color="000000"/>
              <w:tl2br w:val="nil"/>
              <w:tr2bl w:val="nil"/>
            </w:tcBorders>
            <w:noWrap/>
            <w:vAlign w:val="center"/>
          </w:tcPr>
          <w:p w:rsidR="00471059" w:rsidRPr="00404400" w:rsidRDefault="005463AE">
            <w:pPr>
              <w:widowControl/>
              <w:jc w:val="center"/>
              <w:rPr>
                <w:rFonts w:ascii="宋体" w:hAnsi="宋体" w:cs="宋体"/>
                <w:kern w:val="0"/>
                <w:sz w:val="20"/>
                <w:szCs w:val="20"/>
              </w:rPr>
            </w:pPr>
            <w:r w:rsidRPr="00404400">
              <w:rPr>
                <w:rFonts w:ascii="宋体" w:hAnsi="宋体" w:cs="宋体" w:hint="eastAsia"/>
                <w:kern w:val="0"/>
                <w:sz w:val="20"/>
                <w:szCs w:val="20"/>
              </w:rPr>
              <w:t>太阳能热水系统</w:t>
            </w:r>
          </w:p>
        </w:tc>
        <w:tc>
          <w:tcPr>
            <w:tcW w:w="4540" w:type="dxa"/>
            <w:tcBorders>
              <w:top w:val="nil"/>
              <w:left w:val="nil"/>
              <w:bottom w:val="single" w:sz="8" w:space="0" w:color="000000"/>
              <w:right w:val="single" w:sz="8" w:space="0" w:color="000000"/>
              <w:tl2br w:val="nil"/>
              <w:tr2bl w:val="nil"/>
            </w:tcBorders>
            <w:noWrap/>
            <w:vAlign w:val="center"/>
          </w:tcPr>
          <w:p w:rsidR="00471059" w:rsidRPr="00404400" w:rsidRDefault="005463AE">
            <w:pPr>
              <w:widowControl/>
              <w:jc w:val="left"/>
              <w:rPr>
                <w:rFonts w:ascii="宋体" w:hAnsi="宋体" w:cs="宋体"/>
                <w:kern w:val="0"/>
                <w:sz w:val="20"/>
                <w:szCs w:val="20"/>
              </w:rPr>
            </w:pPr>
            <w:r w:rsidRPr="00404400">
              <w:rPr>
                <w:rFonts w:ascii="宋体" w:hAnsi="宋体" w:cs="宋体" w:hint="eastAsia"/>
                <w:kern w:val="0"/>
                <w:sz w:val="20"/>
                <w:szCs w:val="20"/>
              </w:rPr>
              <w:t>《家用太阳能热水系统能效限定值及能效等级》（GB26969）</w:t>
            </w:r>
          </w:p>
        </w:tc>
      </w:tr>
      <w:tr w:rsidR="00471059" w:rsidRPr="00404400">
        <w:trPr>
          <w:trHeight w:val="495"/>
        </w:trPr>
        <w:tc>
          <w:tcPr>
            <w:tcW w:w="660" w:type="dxa"/>
            <w:vMerge w:val="restart"/>
            <w:tcBorders>
              <w:top w:val="nil"/>
              <w:left w:val="single" w:sz="8" w:space="0" w:color="000000"/>
              <w:bottom w:val="single" w:sz="8" w:space="0" w:color="000000"/>
              <w:right w:val="single" w:sz="8" w:space="0" w:color="000000"/>
              <w:tl2br w:val="nil"/>
              <w:tr2bl w:val="nil"/>
            </w:tcBorders>
            <w:noWrap/>
            <w:vAlign w:val="center"/>
          </w:tcPr>
          <w:p w:rsidR="00471059" w:rsidRPr="00404400" w:rsidRDefault="005463AE">
            <w:pPr>
              <w:widowControl/>
              <w:jc w:val="center"/>
              <w:rPr>
                <w:rFonts w:ascii="宋体" w:hAnsi="宋体" w:cs="宋体"/>
                <w:kern w:val="0"/>
                <w:sz w:val="20"/>
                <w:szCs w:val="20"/>
              </w:rPr>
            </w:pPr>
            <w:r w:rsidRPr="00404400">
              <w:rPr>
                <w:rFonts w:ascii="宋体" w:hAnsi="宋体" w:cs="宋体" w:hint="eastAsia"/>
                <w:kern w:val="0"/>
                <w:sz w:val="20"/>
                <w:szCs w:val="20"/>
              </w:rPr>
              <w:t>11</w:t>
            </w:r>
          </w:p>
        </w:tc>
        <w:tc>
          <w:tcPr>
            <w:tcW w:w="1080" w:type="dxa"/>
            <w:vMerge w:val="restart"/>
            <w:tcBorders>
              <w:top w:val="nil"/>
              <w:left w:val="single" w:sz="8" w:space="0" w:color="000000"/>
              <w:bottom w:val="single" w:sz="8" w:space="0" w:color="000000"/>
              <w:right w:val="single" w:sz="8" w:space="0" w:color="000000"/>
              <w:tl2br w:val="nil"/>
              <w:tr2bl w:val="nil"/>
            </w:tcBorders>
            <w:noWrap/>
            <w:vAlign w:val="center"/>
          </w:tcPr>
          <w:p w:rsidR="00471059" w:rsidRPr="00404400" w:rsidRDefault="005463AE">
            <w:pPr>
              <w:widowControl/>
              <w:jc w:val="center"/>
              <w:rPr>
                <w:rFonts w:ascii="宋体" w:hAnsi="宋体" w:cs="宋体"/>
                <w:kern w:val="0"/>
                <w:sz w:val="20"/>
                <w:szCs w:val="20"/>
              </w:rPr>
            </w:pPr>
            <w:r w:rsidRPr="00404400">
              <w:rPr>
                <w:rFonts w:ascii="宋体" w:hAnsi="宋体" w:cs="宋体" w:hint="eastAsia"/>
                <w:kern w:val="0"/>
                <w:sz w:val="20"/>
                <w:szCs w:val="20"/>
              </w:rPr>
              <w:t>A020619</w:t>
            </w:r>
            <w:r w:rsidRPr="00404400">
              <w:rPr>
                <w:rFonts w:ascii="宋体" w:hAnsi="宋体" w:cs="宋体" w:hint="eastAsia"/>
                <w:kern w:val="0"/>
                <w:sz w:val="20"/>
                <w:szCs w:val="20"/>
              </w:rPr>
              <w:lastRenderedPageBreak/>
              <w:t>照明设备</w:t>
            </w:r>
          </w:p>
        </w:tc>
        <w:tc>
          <w:tcPr>
            <w:tcW w:w="1320" w:type="dxa"/>
            <w:tcBorders>
              <w:top w:val="nil"/>
              <w:left w:val="nil"/>
              <w:bottom w:val="single" w:sz="8" w:space="0" w:color="000000"/>
              <w:right w:val="single" w:sz="8" w:space="0" w:color="000000"/>
              <w:tl2br w:val="nil"/>
              <w:tr2bl w:val="nil"/>
            </w:tcBorders>
            <w:noWrap/>
            <w:vAlign w:val="center"/>
          </w:tcPr>
          <w:p w:rsidR="00471059" w:rsidRPr="00404400" w:rsidRDefault="005463AE">
            <w:pPr>
              <w:widowControl/>
              <w:jc w:val="center"/>
              <w:rPr>
                <w:rFonts w:ascii="宋体" w:hAnsi="宋体" w:cs="宋体"/>
                <w:kern w:val="0"/>
                <w:sz w:val="20"/>
                <w:szCs w:val="20"/>
              </w:rPr>
            </w:pPr>
            <w:r w:rsidRPr="00404400">
              <w:rPr>
                <w:rFonts w:ascii="宋体" w:hAnsi="宋体" w:cs="宋体" w:hint="eastAsia"/>
                <w:kern w:val="0"/>
                <w:sz w:val="20"/>
                <w:szCs w:val="20"/>
              </w:rPr>
              <w:lastRenderedPageBreak/>
              <w:t>★普通照明</w:t>
            </w:r>
            <w:r w:rsidRPr="00404400">
              <w:rPr>
                <w:rFonts w:ascii="宋体" w:hAnsi="宋体" w:cs="宋体" w:hint="eastAsia"/>
                <w:kern w:val="0"/>
                <w:sz w:val="20"/>
                <w:szCs w:val="20"/>
              </w:rPr>
              <w:lastRenderedPageBreak/>
              <w:t>用双端荧光灯</w:t>
            </w:r>
          </w:p>
        </w:tc>
        <w:tc>
          <w:tcPr>
            <w:tcW w:w="1620" w:type="dxa"/>
            <w:tcBorders>
              <w:top w:val="nil"/>
              <w:left w:val="nil"/>
              <w:bottom w:val="single" w:sz="8" w:space="0" w:color="000000"/>
              <w:right w:val="single" w:sz="8" w:space="0" w:color="000000"/>
              <w:tl2br w:val="nil"/>
              <w:tr2bl w:val="nil"/>
            </w:tcBorders>
            <w:noWrap/>
            <w:vAlign w:val="center"/>
          </w:tcPr>
          <w:p w:rsidR="00471059" w:rsidRPr="00404400" w:rsidRDefault="005463AE">
            <w:pPr>
              <w:widowControl/>
              <w:jc w:val="center"/>
              <w:rPr>
                <w:rFonts w:ascii="宋体" w:hAnsi="宋体" w:cs="宋体"/>
                <w:kern w:val="0"/>
                <w:sz w:val="20"/>
                <w:szCs w:val="20"/>
              </w:rPr>
            </w:pPr>
            <w:r w:rsidRPr="00404400">
              <w:rPr>
                <w:rFonts w:ascii="宋体" w:hAnsi="宋体" w:cs="宋体" w:hint="eastAsia"/>
                <w:kern w:val="0"/>
                <w:sz w:val="20"/>
                <w:szCs w:val="20"/>
              </w:rPr>
              <w:lastRenderedPageBreak/>
              <w:t xml:space="preserve">　</w:t>
            </w:r>
          </w:p>
        </w:tc>
        <w:tc>
          <w:tcPr>
            <w:tcW w:w="4540" w:type="dxa"/>
            <w:tcBorders>
              <w:top w:val="nil"/>
              <w:left w:val="nil"/>
              <w:bottom w:val="single" w:sz="8" w:space="0" w:color="000000"/>
              <w:right w:val="single" w:sz="8" w:space="0" w:color="000000"/>
              <w:tl2br w:val="nil"/>
              <w:tr2bl w:val="nil"/>
            </w:tcBorders>
            <w:noWrap/>
            <w:vAlign w:val="center"/>
          </w:tcPr>
          <w:p w:rsidR="00471059" w:rsidRPr="00404400" w:rsidRDefault="005463AE">
            <w:pPr>
              <w:widowControl/>
              <w:jc w:val="left"/>
              <w:rPr>
                <w:rFonts w:ascii="宋体" w:hAnsi="宋体" w:cs="宋体"/>
                <w:kern w:val="0"/>
                <w:sz w:val="20"/>
                <w:szCs w:val="20"/>
              </w:rPr>
            </w:pPr>
            <w:r w:rsidRPr="00404400">
              <w:rPr>
                <w:rFonts w:ascii="宋体" w:hAnsi="宋体" w:cs="宋体" w:hint="eastAsia"/>
                <w:kern w:val="0"/>
                <w:sz w:val="20"/>
                <w:szCs w:val="20"/>
              </w:rPr>
              <w:t>《普通照明用双端荧光灯能效限定值及能效等级》</w:t>
            </w:r>
            <w:r w:rsidRPr="00404400">
              <w:rPr>
                <w:rFonts w:ascii="宋体" w:hAnsi="宋体" w:cs="宋体" w:hint="eastAsia"/>
                <w:kern w:val="0"/>
                <w:sz w:val="20"/>
                <w:szCs w:val="20"/>
              </w:rPr>
              <w:lastRenderedPageBreak/>
              <w:t>（GB19043）</w:t>
            </w:r>
          </w:p>
        </w:tc>
      </w:tr>
      <w:tr w:rsidR="00471059" w:rsidRPr="00404400">
        <w:trPr>
          <w:trHeight w:val="495"/>
        </w:trPr>
        <w:tc>
          <w:tcPr>
            <w:tcW w:w="660" w:type="dxa"/>
            <w:vMerge/>
            <w:tcBorders>
              <w:top w:val="nil"/>
              <w:left w:val="single" w:sz="8" w:space="0" w:color="000000"/>
              <w:bottom w:val="single" w:sz="8" w:space="0" w:color="000000"/>
              <w:right w:val="single" w:sz="8" w:space="0" w:color="000000"/>
              <w:tl2br w:val="nil"/>
              <w:tr2bl w:val="nil"/>
            </w:tcBorders>
            <w:noWrap/>
            <w:vAlign w:val="center"/>
          </w:tcPr>
          <w:p w:rsidR="00471059" w:rsidRPr="00404400" w:rsidRDefault="00471059"/>
        </w:tc>
        <w:tc>
          <w:tcPr>
            <w:tcW w:w="1080" w:type="dxa"/>
            <w:vMerge/>
            <w:tcBorders>
              <w:top w:val="nil"/>
              <w:left w:val="single" w:sz="8" w:space="0" w:color="000000"/>
              <w:bottom w:val="single" w:sz="8" w:space="0" w:color="000000"/>
              <w:right w:val="single" w:sz="8" w:space="0" w:color="000000"/>
              <w:tl2br w:val="nil"/>
              <w:tr2bl w:val="nil"/>
            </w:tcBorders>
            <w:noWrap/>
            <w:vAlign w:val="center"/>
          </w:tcPr>
          <w:p w:rsidR="00471059" w:rsidRPr="00404400" w:rsidRDefault="00471059"/>
        </w:tc>
        <w:tc>
          <w:tcPr>
            <w:tcW w:w="1320" w:type="dxa"/>
            <w:tcBorders>
              <w:top w:val="nil"/>
              <w:left w:val="nil"/>
              <w:bottom w:val="single" w:sz="8" w:space="0" w:color="000000"/>
              <w:right w:val="single" w:sz="8" w:space="0" w:color="000000"/>
              <w:tl2br w:val="nil"/>
              <w:tr2bl w:val="nil"/>
            </w:tcBorders>
            <w:noWrap/>
            <w:vAlign w:val="center"/>
          </w:tcPr>
          <w:p w:rsidR="00471059" w:rsidRPr="00404400" w:rsidRDefault="005463AE">
            <w:pPr>
              <w:widowControl/>
              <w:jc w:val="center"/>
              <w:rPr>
                <w:rFonts w:ascii="宋体" w:hAnsi="宋体" w:cs="宋体"/>
                <w:kern w:val="0"/>
                <w:sz w:val="20"/>
                <w:szCs w:val="20"/>
              </w:rPr>
            </w:pPr>
            <w:r w:rsidRPr="00404400">
              <w:rPr>
                <w:rFonts w:ascii="宋体" w:hAnsi="宋体" w:cs="宋体" w:hint="eastAsia"/>
                <w:kern w:val="0"/>
                <w:sz w:val="20"/>
                <w:szCs w:val="20"/>
              </w:rPr>
              <w:t>LED道路/隧道照明产品</w:t>
            </w:r>
          </w:p>
        </w:tc>
        <w:tc>
          <w:tcPr>
            <w:tcW w:w="1620" w:type="dxa"/>
            <w:tcBorders>
              <w:top w:val="nil"/>
              <w:left w:val="nil"/>
              <w:bottom w:val="single" w:sz="8" w:space="0" w:color="000000"/>
              <w:right w:val="single" w:sz="8" w:space="0" w:color="000000"/>
              <w:tl2br w:val="nil"/>
              <w:tr2bl w:val="nil"/>
            </w:tcBorders>
            <w:noWrap/>
            <w:vAlign w:val="center"/>
          </w:tcPr>
          <w:p w:rsidR="00471059" w:rsidRPr="00404400" w:rsidRDefault="005463AE">
            <w:pPr>
              <w:widowControl/>
              <w:jc w:val="center"/>
              <w:rPr>
                <w:rFonts w:ascii="宋体" w:hAnsi="宋体" w:cs="宋体"/>
                <w:kern w:val="0"/>
                <w:sz w:val="20"/>
                <w:szCs w:val="20"/>
              </w:rPr>
            </w:pPr>
            <w:r w:rsidRPr="00404400">
              <w:rPr>
                <w:rFonts w:ascii="宋体" w:hAnsi="宋体" w:cs="宋体" w:hint="eastAsia"/>
                <w:kern w:val="0"/>
                <w:sz w:val="20"/>
                <w:szCs w:val="20"/>
              </w:rPr>
              <w:t xml:space="preserve">　</w:t>
            </w:r>
          </w:p>
        </w:tc>
        <w:tc>
          <w:tcPr>
            <w:tcW w:w="4540" w:type="dxa"/>
            <w:tcBorders>
              <w:top w:val="nil"/>
              <w:left w:val="nil"/>
              <w:bottom w:val="single" w:sz="8" w:space="0" w:color="000000"/>
              <w:right w:val="single" w:sz="8" w:space="0" w:color="000000"/>
              <w:tl2br w:val="nil"/>
              <w:tr2bl w:val="nil"/>
            </w:tcBorders>
            <w:noWrap/>
            <w:vAlign w:val="center"/>
          </w:tcPr>
          <w:p w:rsidR="00471059" w:rsidRPr="00404400" w:rsidRDefault="005463AE">
            <w:pPr>
              <w:widowControl/>
              <w:jc w:val="left"/>
              <w:rPr>
                <w:rFonts w:ascii="宋体" w:hAnsi="宋体" w:cs="宋体"/>
                <w:kern w:val="0"/>
                <w:sz w:val="20"/>
                <w:szCs w:val="20"/>
              </w:rPr>
            </w:pPr>
            <w:r w:rsidRPr="00404400">
              <w:rPr>
                <w:rFonts w:ascii="宋体" w:hAnsi="宋体" w:cs="宋体" w:hint="eastAsia"/>
                <w:kern w:val="0"/>
                <w:sz w:val="20"/>
                <w:szCs w:val="20"/>
              </w:rPr>
              <w:t>《道路和隧道照明用LED灯具能效限定值及能效等级》（GB37478）</w:t>
            </w:r>
          </w:p>
        </w:tc>
      </w:tr>
      <w:tr w:rsidR="00471059" w:rsidRPr="00404400">
        <w:trPr>
          <w:trHeight w:val="495"/>
        </w:trPr>
        <w:tc>
          <w:tcPr>
            <w:tcW w:w="660" w:type="dxa"/>
            <w:vMerge/>
            <w:tcBorders>
              <w:top w:val="nil"/>
              <w:left w:val="single" w:sz="8" w:space="0" w:color="000000"/>
              <w:bottom w:val="single" w:sz="8" w:space="0" w:color="000000"/>
              <w:right w:val="single" w:sz="8" w:space="0" w:color="000000"/>
              <w:tl2br w:val="nil"/>
              <w:tr2bl w:val="nil"/>
            </w:tcBorders>
            <w:noWrap/>
            <w:vAlign w:val="center"/>
          </w:tcPr>
          <w:p w:rsidR="00471059" w:rsidRPr="00404400" w:rsidRDefault="00471059"/>
        </w:tc>
        <w:tc>
          <w:tcPr>
            <w:tcW w:w="1080" w:type="dxa"/>
            <w:vMerge/>
            <w:tcBorders>
              <w:top w:val="nil"/>
              <w:left w:val="single" w:sz="8" w:space="0" w:color="000000"/>
              <w:bottom w:val="single" w:sz="8" w:space="0" w:color="000000"/>
              <w:right w:val="single" w:sz="8" w:space="0" w:color="000000"/>
              <w:tl2br w:val="nil"/>
              <w:tr2bl w:val="nil"/>
            </w:tcBorders>
            <w:noWrap/>
            <w:vAlign w:val="center"/>
          </w:tcPr>
          <w:p w:rsidR="00471059" w:rsidRPr="00404400" w:rsidRDefault="00471059"/>
        </w:tc>
        <w:tc>
          <w:tcPr>
            <w:tcW w:w="1320" w:type="dxa"/>
            <w:tcBorders>
              <w:top w:val="nil"/>
              <w:left w:val="nil"/>
              <w:bottom w:val="single" w:sz="8" w:space="0" w:color="000000"/>
              <w:right w:val="single" w:sz="8" w:space="0" w:color="000000"/>
              <w:tl2br w:val="nil"/>
              <w:tr2bl w:val="nil"/>
            </w:tcBorders>
            <w:noWrap/>
            <w:vAlign w:val="center"/>
          </w:tcPr>
          <w:p w:rsidR="00471059" w:rsidRPr="00404400" w:rsidRDefault="005463AE">
            <w:pPr>
              <w:widowControl/>
              <w:jc w:val="center"/>
              <w:rPr>
                <w:rFonts w:ascii="宋体" w:hAnsi="宋体" w:cs="宋体"/>
                <w:kern w:val="0"/>
                <w:sz w:val="20"/>
                <w:szCs w:val="20"/>
              </w:rPr>
            </w:pPr>
            <w:r w:rsidRPr="00404400">
              <w:rPr>
                <w:rFonts w:ascii="宋体" w:hAnsi="宋体" w:cs="宋体" w:hint="eastAsia"/>
                <w:kern w:val="0"/>
                <w:sz w:val="20"/>
                <w:szCs w:val="20"/>
              </w:rPr>
              <w:t>LED筒灯</w:t>
            </w:r>
          </w:p>
        </w:tc>
        <w:tc>
          <w:tcPr>
            <w:tcW w:w="1620" w:type="dxa"/>
            <w:tcBorders>
              <w:top w:val="nil"/>
              <w:left w:val="nil"/>
              <w:bottom w:val="single" w:sz="8" w:space="0" w:color="000000"/>
              <w:right w:val="single" w:sz="8" w:space="0" w:color="000000"/>
              <w:tl2br w:val="nil"/>
              <w:tr2bl w:val="nil"/>
            </w:tcBorders>
            <w:noWrap/>
            <w:vAlign w:val="center"/>
          </w:tcPr>
          <w:p w:rsidR="00471059" w:rsidRPr="00404400" w:rsidRDefault="005463AE">
            <w:pPr>
              <w:widowControl/>
              <w:jc w:val="center"/>
              <w:rPr>
                <w:rFonts w:ascii="宋体" w:hAnsi="宋体" w:cs="宋体"/>
                <w:kern w:val="0"/>
                <w:sz w:val="20"/>
                <w:szCs w:val="20"/>
              </w:rPr>
            </w:pPr>
            <w:r w:rsidRPr="00404400">
              <w:rPr>
                <w:rFonts w:ascii="宋体" w:hAnsi="宋体" w:cs="宋体" w:hint="eastAsia"/>
                <w:kern w:val="0"/>
                <w:sz w:val="20"/>
                <w:szCs w:val="20"/>
              </w:rPr>
              <w:t xml:space="preserve">　</w:t>
            </w:r>
          </w:p>
        </w:tc>
        <w:tc>
          <w:tcPr>
            <w:tcW w:w="4540" w:type="dxa"/>
            <w:tcBorders>
              <w:top w:val="nil"/>
              <w:left w:val="nil"/>
              <w:bottom w:val="single" w:sz="8" w:space="0" w:color="000000"/>
              <w:right w:val="single" w:sz="8" w:space="0" w:color="000000"/>
              <w:tl2br w:val="nil"/>
              <w:tr2bl w:val="nil"/>
            </w:tcBorders>
            <w:noWrap/>
            <w:vAlign w:val="center"/>
          </w:tcPr>
          <w:p w:rsidR="00471059" w:rsidRPr="00404400" w:rsidRDefault="005463AE">
            <w:pPr>
              <w:widowControl/>
              <w:jc w:val="left"/>
              <w:rPr>
                <w:rFonts w:ascii="宋体" w:hAnsi="宋体" w:cs="宋体"/>
                <w:kern w:val="0"/>
                <w:sz w:val="20"/>
                <w:szCs w:val="20"/>
              </w:rPr>
            </w:pPr>
            <w:r w:rsidRPr="00404400">
              <w:rPr>
                <w:rFonts w:ascii="宋体" w:hAnsi="宋体" w:cs="宋体" w:hint="eastAsia"/>
                <w:kern w:val="0"/>
                <w:sz w:val="20"/>
                <w:szCs w:val="20"/>
              </w:rPr>
              <w:t>《室内照明用LED产品能效限定值及能效等级》（GB30255）</w:t>
            </w:r>
          </w:p>
        </w:tc>
      </w:tr>
      <w:tr w:rsidR="00471059" w:rsidRPr="00404400">
        <w:trPr>
          <w:trHeight w:val="735"/>
        </w:trPr>
        <w:tc>
          <w:tcPr>
            <w:tcW w:w="660" w:type="dxa"/>
            <w:vMerge/>
            <w:tcBorders>
              <w:top w:val="nil"/>
              <w:left w:val="single" w:sz="8" w:space="0" w:color="000000"/>
              <w:bottom w:val="single" w:sz="8" w:space="0" w:color="000000"/>
              <w:right w:val="single" w:sz="8" w:space="0" w:color="000000"/>
              <w:tl2br w:val="nil"/>
              <w:tr2bl w:val="nil"/>
            </w:tcBorders>
            <w:noWrap/>
            <w:vAlign w:val="center"/>
          </w:tcPr>
          <w:p w:rsidR="00471059" w:rsidRPr="00404400" w:rsidRDefault="00471059"/>
        </w:tc>
        <w:tc>
          <w:tcPr>
            <w:tcW w:w="1080" w:type="dxa"/>
            <w:vMerge/>
            <w:tcBorders>
              <w:top w:val="nil"/>
              <w:left w:val="single" w:sz="8" w:space="0" w:color="000000"/>
              <w:bottom w:val="single" w:sz="8" w:space="0" w:color="000000"/>
              <w:right w:val="single" w:sz="8" w:space="0" w:color="000000"/>
              <w:tl2br w:val="nil"/>
              <w:tr2bl w:val="nil"/>
            </w:tcBorders>
            <w:noWrap/>
            <w:vAlign w:val="center"/>
          </w:tcPr>
          <w:p w:rsidR="00471059" w:rsidRPr="00404400" w:rsidRDefault="00471059"/>
        </w:tc>
        <w:tc>
          <w:tcPr>
            <w:tcW w:w="1320" w:type="dxa"/>
            <w:tcBorders>
              <w:top w:val="nil"/>
              <w:left w:val="nil"/>
              <w:bottom w:val="single" w:sz="8" w:space="0" w:color="000000"/>
              <w:right w:val="single" w:sz="8" w:space="0" w:color="000000"/>
              <w:tl2br w:val="nil"/>
              <w:tr2bl w:val="nil"/>
            </w:tcBorders>
            <w:noWrap/>
            <w:vAlign w:val="center"/>
          </w:tcPr>
          <w:p w:rsidR="00471059" w:rsidRPr="00404400" w:rsidRDefault="005463AE">
            <w:pPr>
              <w:widowControl/>
              <w:jc w:val="center"/>
              <w:rPr>
                <w:rFonts w:ascii="宋体" w:hAnsi="宋体" w:cs="宋体"/>
                <w:kern w:val="0"/>
                <w:sz w:val="20"/>
                <w:szCs w:val="20"/>
              </w:rPr>
            </w:pPr>
            <w:r w:rsidRPr="00404400">
              <w:rPr>
                <w:rFonts w:ascii="宋体" w:hAnsi="宋体" w:cs="宋体" w:hint="eastAsia"/>
                <w:kern w:val="0"/>
                <w:sz w:val="20"/>
                <w:szCs w:val="20"/>
              </w:rPr>
              <w:t>普通照明用非定向自镇流LED灯</w:t>
            </w:r>
          </w:p>
        </w:tc>
        <w:tc>
          <w:tcPr>
            <w:tcW w:w="1620" w:type="dxa"/>
            <w:tcBorders>
              <w:top w:val="nil"/>
              <w:left w:val="nil"/>
              <w:bottom w:val="single" w:sz="8" w:space="0" w:color="000000"/>
              <w:right w:val="single" w:sz="8" w:space="0" w:color="000000"/>
              <w:tl2br w:val="nil"/>
              <w:tr2bl w:val="nil"/>
            </w:tcBorders>
            <w:noWrap/>
            <w:vAlign w:val="center"/>
          </w:tcPr>
          <w:p w:rsidR="00471059" w:rsidRPr="00404400" w:rsidRDefault="005463AE">
            <w:pPr>
              <w:widowControl/>
              <w:jc w:val="center"/>
              <w:rPr>
                <w:rFonts w:ascii="宋体" w:hAnsi="宋体" w:cs="宋体"/>
                <w:kern w:val="0"/>
                <w:sz w:val="20"/>
                <w:szCs w:val="20"/>
              </w:rPr>
            </w:pPr>
            <w:r w:rsidRPr="00404400">
              <w:rPr>
                <w:rFonts w:ascii="宋体" w:hAnsi="宋体" w:cs="宋体" w:hint="eastAsia"/>
                <w:kern w:val="0"/>
                <w:sz w:val="20"/>
                <w:szCs w:val="20"/>
              </w:rPr>
              <w:t xml:space="preserve">　</w:t>
            </w:r>
          </w:p>
        </w:tc>
        <w:tc>
          <w:tcPr>
            <w:tcW w:w="4540" w:type="dxa"/>
            <w:tcBorders>
              <w:top w:val="nil"/>
              <w:left w:val="nil"/>
              <w:bottom w:val="single" w:sz="8" w:space="0" w:color="000000"/>
              <w:right w:val="single" w:sz="8" w:space="0" w:color="000000"/>
              <w:tl2br w:val="nil"/>
              <w:tr2bl w:val="nil"/>
            </w:tcBorders>
            <w:noWrap/>
            <w:vAlign w:val="center"/>
          </w:tcPr>
          <w:p w:rsidR="00471059" w:rsidRPr="00404400" w:rsidRDefault="005463AE">
            <w:pPr>
              <w:widowControl/>
              <w:jc w:val="left"/>
              <w:rPr>
                <w:rFonts w:ascii="宋体" w:hAnsi="宋体" w:cs="宋体"/>
                <w:kern w:val="0"/>
                <w:sz w:val="20"/>
                <w:szCs w:val="20"/>
              </w:rPr>
            </w:pPr>
            <w:r w:rsidRPr="00404400">
              <w:rPr>
                <w:rFonts w:ascii="宋体" w:hAnsi="宋体" w:cs="宋体" w:hint="eastAsia"/>
                <w:kern w:val="0"/>
                <w:sz w:val="20"/>
                <w:szCs w:val="20"/>
              </w:rPr>
              <w:t>《室内照明用LED产品能效限定值及能效等级》（GB30255）</w:t>
            </w:r>
          </w:p>
        </w:tc>
      </w:tr>
      <w:tr w:rsidR="00471059" w:rsidRPr="00404400">
        <w:trPr>
          <w:trHeight w:val="735"/>
        </w:trPr>
        <w:tc>
          <w:tcPr>
            <w:tcW w:w="660" w:type="dxa"/>
            <w:tcBorders>
              <w:top w:val="nil"/>
              <w:left w:val="single" w:sz="8" w:space="0" w:color="000000"/>
              <w:bottom w:val="single" w:sz="8" w:space="0" w:color="000000"/>
              <w:right w:val="single" w:sz="8" w:space="0" w:color="000000"/>
              <w:tl2br w:val="nil"/>
              <w:tr2bl w:val="nil"/>
            </w:tcBorders>
            <w:noWrap/>
            <w:vAlign w:val="center"/>
          </w:tcPr>
          <w:p w:rsidR="00471059" w:rsidRPr="00404400" w:rsidRDefault="005463AE">
            <w:pPr>
              <w:widowControl/>
              <w:jc w:val="center"/>
              <w:rPr>
                <w:rFonts w:ascii="宋体" w:hAnsi="宋体" w:cs="宋体"/>
                <w:kern w:val="0"/>
                <w:sz w:val="20"/>
                <w:szCs w:val="20"/>
              </w:rPr>
            </w:pPr>
            <w:r w:rsidRPr="00404400">
              <w:rPr>
                <w:rFonts w:ascii="宋体" w:hAnsi="宋体" w:cs="宋体" w:hint="eastAsia"/>
                <w:kern w:val="0"/>
                <w:sz w:val="20"/>
                <w:szCs w:val="20"/>
              </w:rPr>
              <w:t>12</w:t>
            </w:r>
          </w:p>
        </w:tc>
        <w:tc>
          <w:tcPr>
            <w:tcW w:w="1080" w:type="dxa"/>
            <w:tcBorders>
              <w:top w:val="nil"/>
              <w:left w:val="nil"/>
              <w:bottom w:val="single" w:sz="8" w:space="0" w:color="000000"/>
              <w:right w:val="single" w:sz="8" w:space="0" w:color="000000"/>
              <w:tl2br w:val="nil"/>
              <w:tr2bl w:val="nil"/>
            </w:tcBorders>
            <w:noWrap/>
            <w:vAlign w:val="center"/>
          </w:tcPr>
          <w:p w:rsidR="00471059" w:rsidRPr="00404400" w:rsidRDefault="005463AE">
            <w:pPr>
              <w:widowControl/>
              <w:jc w:val="center"/>
              <w:rPr>
                <w:rFonts w:ascii="宋体" w:hAnsi="宋体" w:cs="宋体"/>
                <w:kern w:val="0"/>
                <w:sz w:val="20"/>
                <w:szCs w:val="20"/>
              </w:rPr>
            </w:pPr>
            <w:r w:rsidRPr="00404400">
              <w:rPr>
                <w:rFonts w:ascii="宋体" w:hAnsi="宋体" w:cs="宋体" w:hint="eastAsia"/>
                <w:kern w:val="0"/>
                <w:sz w:val="20"/>
                <w:szCs w:val="20"/>
              </w:rPr>
              <w:t>★A020910电视设备</w:t>
            </w:r>
          </w:p>
        </w:tc>
        <w:tc>
          <w:tcPr>
            <w:tcW w:w="1320" w:type="dxa"/>
            <w:tcBorders>
              <w:top w:val="nil"/>
              <w:left w:val="nil"/>
              <w:bottom w:val="single" w:sz="8" w:space="0" w:color="000000"/>
              <w:right w:val="single" w:sz="8" w:space="0" w:color="000000"/>
              <w:tl2br w:val="nil"/>
              <w:tr2bl w:val="nil"/>
            </w:tcBorders>
            <w:noWrap/>
            <w:vAlign w:val="center"/>
          </w:tcPr>
          <w:p w:rsidR="00471059" w:rsidRPr="00404400" w:rsidRDefault="005463AE">
            <w:pPr>
              <w:widowControl/>
              <w:jc w:val="center"/>
              <w:rPr>
                <w:rFonts w:ascii="宋体" w:hAnsi="宋体" w:cs="宋体"/>
                <w:kern w:val="0"/>
                <w:sz w:val="20"/>
                <w:szCs w:val="20"/>
              </w:rPr>
            </w:pPr>
            <w:r w:rsidRPr="00404400">
              <w:rPr>
                <w:rFonts w:ascii="宋体" w:hAnsi="宋体" w:cs="宋体" w:hint="eastAsia"/>
                <w:kern w:val="0"/>
                <w:sz w:val="20"/>
                <w:szCs w:val="20"/>
              </w:rPr>
              <w:t>A02091001普通电视设备（电视机）</w:t>
            </w:r>
          </w:p>
        </w:tc>
        <w:tc>
          <w:tcPr>
            <w:tcW w:w="1620" w:type="dxa"/>
            <w:tcBorders>
              <w:top w:val="nil"/>
              <w:left w:val="nil"/>
              <w:bottom w:val="single" w:sz="8" w:space="0" w:color="000000"/>
              <w:right w:val="single" w:sz="8" w:space="0" w:color="000000"/>
              <w:tl2br w:val="nil"/>
              <w:tr2bl w:val="nil"/>
            </w:tcBorders>
            <w:noWrap/>
            <w:vAlign w:val="center"/>
          </w:tcPr>
          <w:p w:rsidR="00471059" w:rsidRPr="00404400" w:rsidRDefault="005463AE">
            <w:pPr>
              <w:widowControl/>
              <w:jc w:val="center"/>
              <w:rPr>
                <w:rFonts w:ascii="宋体" w:hAnsi="宋体" w:cs="宋体"/>
                <w:kern w:val="0"/>
                <w:sz w:val="20"/>
                <w:szCs w:val="20"/>
              </w:rPr>
            </w:pPr>
            <w:r w:rsidRPr="00404400">
              <w:rPr>
                <w:rFonts w:ascii="宋体" w:hAnsi="宋体" w:cs="宋体" w:hint="eastAsia"/>
                <w:kern w:val="0"/>
                <w:sz w:val="20"/>
                <w:szCs w:val="20"/>
              </w:rPr>
              <w:t xml:space="preserve">　</w:t>
            </w:r>
          </w:p>
        </w:tc>
        <w:tc>
          <w:tcPr>
            <w:tcW w:w="4540" w:type="dxa"/>
            <w:tcBorders>
              <w:top w:val="nil"/>
              <w:left w:val="nil"/>
              <w:bottom w:val="single" w:sz="8" w:space="0" w:color="000000"/>
              <w:right w:val="single" w:sz="8" w:space="0" w:color="000000"/>
              <w:tl2br w:val="nil"/>
              <w:tr2bl w:val="nil"/>
            </w:tcBorders>
            <w:noWrap/>
            <w:vAlign w:val="center"/>
          </w:tcPr>
          <w:p w:rsidR="00471059" w:rsidRPr="00404400" w:rsidRDefault="005463AE">
            <w:pPr>
              <w:widowControl/>
              <w:jc w:val="left"/>
              <w:rPr>
                <w:rFonts w:ascii="宋体" w:hAnsi="宋体" w:cs="宋体"/>
                <w:kern w:val="0"/>
                <w:sz w:val="20"/>
                <w:szCs w:val="20"/>
              </w:rPr>
            </w:pPr>
            <w:r w:rsidRPr="00404400">
              <w:rPr>
                <w:rFonts w:ascii="宋体" w:hAnsi="宋体" w:cs="宋体" w:hint="eastAsia"/>
                <w:kern w:val="0"/>
                <w:sz w:val="20"/>
                <w:szCs w:val="20"/>
              </w:rPr>
              <w:t>《平板电视能效限定值及能效等级》（GB24850）</w:t>
            </w:r>
          </w:p>
        </w:tc>
      </w:tr>
      <w:tr w:rsidR="00471059" w:rsidRPr="00404400">
        <w:trPr>
          <w:trHeight w:val="975"/>
        </w:trPr>
        <w:tc>
          <w:tcPr>
            <w:tcW w:w="660" w:type="dxa"/>
            <w:tcBorders>
              <w:top w:val="nil"/>
              <w:left w:val="single" w:sz="8" w:space="0" w:color="000000"/>
              <w:bottom w:val="single" w:sz="8" w:space="0" w:color="000000"/>
              <w:right w:val="single" w:sz="8" w:space="0" w:color="000000"/>
              <w:tl2br w:val="nil"/>
              <w:tr2bl w:val="nil"/>
            </w:tcBorders>
            <w:noWrap/>
            <w:vAlign w:val="center"/>
          </w:tcPr>
          <w:p w:rsidR="00471059" w:rsidRPr="00404400" w:rsidRDefault="005463AE">
            <w:pPr>
              <w:widowControl/>
              <w:jc w:val="center"/>
              <w:rPr>
                <w:rFonts w:ascii="宋体" w:hAnsi="宋体" w:cs="宋体"/>
                <w:kern w:val="0"/>
                <w:sz w:val="20"/>
                <w:szCs w:val="20"/>
              </w:rPr>
            </w:pPr>
            <w:r w:rsidRPr="00404400">
              <w:rPr>
                <w:rFonts w:ascii="宋体" w:hAnsi="宋体" w:cs="宋体" w:hint="eastAsia"/>
                <w:kern w:val="0"/>
                <w:sz w:val="20"/>
                <w:szCs w:val="20"/>
              </w:rPr>
              <w:t>13</w:t>
            </w:r>
          </w:p>
        </w:tc>
        <w:tc>
          <w:tcPr>
            <w:tcW w:w="1080" w:type="dxa"/>
            <w:tcBorders>
              <w:top w:val="nil"/>
              <w:left w:val="nil"/>
              <w:bottom w:val="single" w:sz="8" w:space="0" w:color="000000"/>
              <w:right w:val="single" w:sz="8" w:space="0" w:color="000000"/>
              <w:tl2br w:val="nil"/>
              <w:tr2bl w:val="nil"/>
            </w:tcBorders>
            <w:noWrap/>
            <w:vAlign w:val="center"/>
          </w:tcPr>
          <w:p w:rsidR="00471059" w:rsidRPr="00404400" w:rsidRDefault="005463AE">
            <w:pPr>
              <w:widowControl/>
              <w:jc w:val="center"/>
              <w:rPr>
                <w:rFonts w:ascii="宋体" w:hAnsi="宋体" w:cs="宋体"/>
                <w:kern w:val="0"/>
                <w:sz w:val="20"/>
                <w:szCs w:val="20"/>
              </w:rPr>
            </w:pPr>
            <w:r w:rsidRPr="00404400">
              <w:rPr>
                <w:rFonts w:ascii="宋体" w:hAnsi="宋体" w:cs="宋体" w:hint="eastAsia"/>
                <w:kern w:val="0"/>
                <w:sz w:val="20"/>
                <w:szCs w:val="20"/>
              </w:rPr>
              <w:t>★A020911视频设备</w:t>
            </w:r>
          </w:p>
        </w:tc>
        <w:tc>
          <w:tcPr>
            <w:tcW w:w="1320" w:type="dxa"/>
            <w:tcBorders>
              <w:top w:val="nil"/>
              <w:left w:val="nil"/>
              <w:bottom w:val="single" w:sz="8" w:space="0" w:color="000000"/>
              <w:right w:val="single" w:sz="8" w:space="0" w:color="000000"/>
              <w:tl2br w:val="nil"/>
              <w:tr2bl w:val="nil"/>
            </w:tcBorders>
            <w:noWrap/>
            <w:vAlign w:val="center"/>
          </w:tcPr>
          <w:p w:rsidR="00471059" w:rsidRPr="00404400" w:rsidRDefault="005463AE">
            <w:pPr>
              <w:widowControl/>
              <w:jc w:val="center"/>
              <w:rPr>
                <w:rFonts w:ascii="宋体" w:hAnsi="宋体" w:cs="宋体"/>
                <w:kern w:val="0"/>
                <w:sz w:val="20"/>
                <w:szCs w:val="20"/>
              </w:rPr>
            </w:pPr>
            <w:r w:rsidRPr="00404400">
              <w:rPr>
                <w:rFonts w:ascii="宋体" w:hAnsi="宋体" w:cs="宋体" w:hint="eastAsia"/>
                <w:kern w:val="0"/>
                <w:sz w:val="20"/>
                <w:szCs w:val="20"/>
              </w:rPr>
              <w:t>A02091107视频监控设备</w:t>
            </w:r>
          </w:p>
        </w:tc>
        <w:tc>
          <w:tcPr>
            <w:tcW w:w="1620" w:type="dxa"/>
            <w:tcBorders>
              <w:top w:val="nil"/>
              <w:left w:val="nil"/>
              <w:bottom w:val="single" w:sz="8" w:space="0" w:color="000000"/>
              <w:right w:val="single" w:sz="8" w:space="0" w:color="000000"/>
              <w:tl2br w:val="nil"/>
              <w:tr2bl w:val="nil"/>
            </w:tcBorders>
            <w:noWrap/>
            <w:vAlign w:val="center"/>
          </w:tcPr>
          <w:p w:rsidR="00471059" w:rsidRPr="00404400" w:rsidRDefault="005463AE">
            <w:pPr>
              <w:widowControl/>
              <w:jc w:val="center"/>
              <w:rPr>
                <w:rFonts w:ascii="宋体" w:hAnsi="宋体" w:cs="宋体"/>
                <w:kern w:val="0"/>
                <w:sz w:val="20"/>
                <w:szCs w:val="20"/>
              </w:rPr>
            </w:pPr>
            <w:r w:rsidRPr="00404400">
              <w:rPr>
                <w:rFonts w:ascii="宋体" w:hAnsi="宋体" w:cs="宋体" w:hint="eastAsia"/>
                <w:kern w:val="0"/>
                <w:sz w:val="20"/>
                <w:szCs w:val="20"/>
              </w:rPr>
              <w:t>监视器</w:t>
            </w:r>
          </w:p>
        </w:tc>
        <w:tc>
          <w:tcPr>
            <w:tcW w:w="4540" w:type="dxa"/>
            <w:tcBorders>
              <w:top w:val="nil"/>
              <w:left w:val="nil"/>
              <w:bottom w:val="single" w:sz="8" w:space="0" w:color="000000"/>
              <w:right w:val="single" w:sz="8" w:space="0" w:color="000000"/>
              <w:tl2br w:val="nil"/>
              <w:tr2bl w:val="nil"/>
            </w:tcBorders>
            <w:noWrap/>
            <w:vAlign w:val="center"/>
          </w:tcPr>
          <w:p w:rsidR="00471059" w:rsidRPr="00404400" w:rsidRDefault="005463AE">
            <w:pPr>
              <w:widowControl/>
              <w:jc w:val="left"/>
              <w:rPr>
                <w:rFonts w:ascii="宋体" w:hAnsi="宋体" w:cs="宋体"/>
                <w:kern w:val="0"/>
                <w:sz w:val="20"/>
                <w:szCs w:val="20"/>
              </w:rPr>
            </w:pPr>
            <w:r w:rsidRPr="00404400">
              <w:rPr>
                <w:rFonts w:ascii="宋体" w:hAnsi="宋体" w:cs="宋体" w:hint="eastAsia"/>
                <w:kern w:val="0"/>
                <w:sz w:val="20"/>
                <w:szCs w:val="20"/>
              </w:rPr>
              <w:t>以射频信号为主要信号输入的监视器应符合《平板电视能效限定值及能效等级》（GB24850），以数字信号为主要信号输入的监视器应符合《计算机显示器能效限定值及能效等级》（GB21520）</w:t>
            </w:r>
          </w:p>
        </w:tc>
      </w:tr>
      <w:tr w:rsidR="00471059" w:rsidRPr="00404400">
        <w:trPr>
          <w:trHeight w:val="495"/>
        </w:trPr>
        <w:tc>
          <w:tcPr>
            <w:tcW w:w="660" w:type="dxa"/>
            <w:tcBorders>
              <w:top w:val="nil"/>
              <w:left w:val="single" w:sz="8" w:space="0" w:color="000000"/>
              <w:bottom w:val="single" w:sz="8" w:space="0" w:color="000000"/>
              <w:right w:val="single" w:sz="8" w:space="0" w:color="000000"/>
              <w:tl2br w:val="nil"/>
              <w:tr2bl w:val="nil"/>
            </w:tcBorders>
            <w:noWrap/>
            <w:vAlign w:val="center"/>
          </w:tcPr>
          <w:p w:rsidR="00471059" w:rsidRPr="00404400" w:rsidRDefault="005463AE">
            <w:pPr>
              <w:widowControl/>
              <w:jc w:val="center"/>
              <w:rPr>
                <w:rFonts w:ascii="宋体" w:hAnsi="宋体" w:cs="宋体"/>
                <w:kern w:val="0"/>
                <w:sz w:val="20"/>
                <w:szCs w:val="20"/>
              </w:rPr>
            </w:pPr>
            <w:r w:rsidRPr="00404400">
              <w:rPr>
                <w:rFonts w:ascii="宋体" w:hAnsi="宋体" w:cs="宋体" w:hint="eastAsia"/>
                <w:kern w:val="0"/>
                <w:sz w:val="20"/>
                <w:szCs w:val="20"/>
              </w:rPr>
              <w:t>14</w:t>
            </w:r>
          </w:p>
        </w:tc>
        <w:tc>
          <w:tcPr>
            <w:tcW w:w="1080" w:type="dxa"/>
            <w:tcBorders>
              <w:top w:val="nil"/>
              <w:left w:val="nil"/>
              <w:bottom w:val="single" w:sz="8" w:space="0" w:color="000000"/>
              <w:right w:val="single" w:sz="8" w:space="0" w:color="000000"/>
              <w:tl2br w:val="nil"/>
              <w:tr2bl w:val="nil"/>
            </w:tcBorders>
            <w:noWrap/>
            <w:vAlign w:val="center"/>
          </w:tcPr>
          <w:p w:rsidR="00471059" w:rsidRPr="00404400" w:rsidRDefault="005463AE">
            <w:pPr>
              <w:widowControl/>
              <w:jc w:val="center"/>
              <w:rPr>
                <w:rFonts w:ascii="宋体" w:hAnsi="宋体" w:cs="宋体"/>
                <w:kern w:val="0"/>
                <w:sz w:val="20"/>
                <w:szCs w:val="20"/>
              </w:rPr>
            </w:pPr>
            <w:r w:rsidRPr="00404400">
              <w:rPr>
                <w:rFonts w:ascii="宋体" w:hAnsi="宋体" w:cs="宋体" w:hint="eastAsia"/>
                <w:kern w:val="0"/>
                <w:sz w:val="20"/>
                <w:szCs w:val="20"/>
              </w:rPr>
              <w:t>A031210饮食炊事机械</w:t>
            </w:r>
          </w:p>
        </w:tc>
        <w:tc>
          <w:tcPr>
            <w:tcW w:w="1320" w:type="dxa"/>
            <w:tcBorders>
              <w:top w:val="nil"/>
              <w:left w:val="nil"/>
              <w:bottom w:val="single" w:sz="8" w:space="0" w:color="000000"/>
              <w:right w:val="single" w:sz="8" w:space="0" w:color="000000"/>
              <w:tl2br w:val="nil"/>
              <w:tr2bl w:val="nil"/>
            </w:tcBorders>
            <w:noWrap/>
            <w:vAlign w:val="center"/>
          </w:tcPr>
          <w:p w:rsidR="00471059" w:rsidRPr="00404400" w:rsidRDefault="005463AE">
            <w:pPr>
              <w:widowControl/>
              <w:jc w:val="center"/>
              <w:rPr>
                <w:rFonts w:ascii="宋体" w:hAnsi="宋体" w:cs="宋体"/>
                <w:kern w:val="0"/>
                <w:sz w:val="20"/>
                <w:szCs w:val="20"/>
              </w:rPr>
            </w:pPr>
            <w:r w:rsidRPr="00404400">
              <w:rPr>
                <w:rFonts w:ascii="宋体" w:hAnsi="宋体" w:cs="宋体" w:hint="eastAsia"/>
                <w:kern w:val="0"/>
                <w:sz w:val="20"/>
                <w:szCs w:val="20"/>
              </w:rPr>
              <w:t>商用燃气灶具</w:t>
            </w:r>
          </w:p>
        </w:tc>
        <w:tc>
          <w:tcPr>
            <w:tcW w:w="1620" w:type="dxa"/>
            <w:tcBorders>
              <w:top w:val="nil"/>
              <w:left w:val="nil"/>
              <w:bottom w:val="single" w:sz="8" w:space="0" w:color="000000"/>
              <w:right w:val="single" w:sz="8" w:space="0" w:color="000000"/>
              <w:tl2br w:val="nil"/>
              <w:tr2bl w:val="nil"/>
            </w:tcBorders>
            <w:noWrap/>
            <w:vAlign w:val="center"/>
          </w:tcPr>
          <w:p w:rsidR="00471059" w:rsidRPr="00404400" w:rsidRDefault="005463AE">
            <w:pPr>
              <w:widowControl/>
              <w:jc w:val="center"/>
              <w:rPr>
                <w:rFonts w:ascii="宋体" w:hAnsi="宋体" w:cs="宋体"/>
                <w:kern w:val="0"/>
                <w:sz w:val="20"/>
                <w:szCs w:val="20"/>
              </w:rPr>
            </w:pPr>
            <w:r w:rsidRPr="00404400">
              <w:rPr>
                <w:rFonts w:ascii="宋体" w:hAnsi="宋体" w:cs="宋体" w:hint="eastAsia"/>
                <w:kern w:val="0"/>
                <w:sz w:val="20"/>
                <w:szCs w:val="20"/>
              </w:rPr>
              <w:t xml:space="preserve">　</w:t>
            </w:r>
          </w:p>
        </w:tc>
        <w:tc>
          <w:tcPr>
            <w:tcW w:w="4540" w:type="dxa"/>
            <w:tcBorders>
              <w:top w:val="nil"/>
              <w:left w:val="nil"/>
              <w:bottom w:val="single" w:sz="8" w:space="0" w:color="000000"/>
              <w:right w:val="single" w:sz="8" w:space="0" w:color="000000"/>
              <w:tl2br w:val="nil"/>
              <w:tr2bl w:val="nil"/>
            </w:tcBorders>
            <w:noWrap/>
            <w:vAlign w:val="center"/>
          </w:tcPr>
          <w:p w:rsidR="00471059" w:rsidRPr="00404400" w:rsidRDefault="005463AE">
            <w:pPr>
              <w:widowControl/>
              <w:jc w:val="left"/>
              <w:rPr>
                <w:rFonts w:ascii="宋体" w:hAnsi="宋体" w:cs="宋体"/>
                <w:kern w:val="0"/>
                <w:sz w:val="20"/>
                <w:szCs w:val="20"/>
              </w:rPr>
            </w:pPr>
            <w:r w:rsidRPr="00404400">
              <w:rPr>
                <w:rFonts w:ascii="宋体" w:hAnsi="宋体" w:cs="宋体" w:hint="eastAsia"/>
                <w:kern w:val="0"/>
                <w:sz w:val="20"/>
                <w:szCs w:val="20"/>
              </w:rPr>
              <w:t>《商用燃气灶具能效限定值及能效等级》（GB30531）</w:t>
            </w:r>
          </w:p>
        </w:tc>
      </w:tr>
      <w:tr w:rsidR="00471059" w:rsidRPr="00404400">
        <w:trPr>
          <w:trHeight w:val="285"/>
        </w:trPr>
        <w:tc>
          <w:tcPr>
            <w:tcW w:w="660" w:type="dxa"/>
            <w:vMerge w:val="restart"/>
            <w:tcBorders>
              <w:top w:val="nil"/>
              <w:left w:val="single" w:sz="8" w:space="0" w:color="000000"/>
              <w:bottom w:val="single" w:sz="8" w:space="0" w:color="000000"/>
              <w:right w:val="single" w:sz="8" w:space="0" w:color="000000"/>
              <w:tl2br w:val="nil"/>
              <w:tr2bl w:val="nil"/>
            </w:tcBorders>
            <w:noWrap/>
            <w:vAlign w:val="center"/>
          </w:tcPr>
          <w:p w:rsidR="00471059" w:rsidRPr="00404400" w:rsidRDefault="005463AE">
            <w:pPr>
              <w:widowControl/>
              <w:jc w:val="center"/>
              <w:rPr>
                <w:rFonts w:ascii="宋体" w:hAnsi="宋体" w:cs="宋体"/>
                <w:kern w:val="0"/>
                <w:sz w:val="20"/>
                <w:szCs w:val="20"/>
              </w:rPr>
            </w:pPr>
            <w:r w:rsidRPr="00404400">
              <w:rPr>
                <w:rFonts w:ascii="宋体" w:hAnsi="宋体" w:cs="宋体" w:hint="eastAsia"/>
                <w:kern w:val="0"/>
                <w:sz w:val="20"/>
                <w:szCs w:val="20"/>
              </w:rPr>
              <w:t>15</w:t>
            </w:r>
          </w:p>
        </w:tc>
        <w:tc>
          <w:tcPr>
            <w:tcW w:w="1080" w:type="dxa"/>
            <w:vMerge w:val="restart"/>
            <w:tcBorders>
              <w:top w:val="nil"/>
              <w:left w:val="single" w:sz="8" w:space="0" w:color="000000"/>
              <w:bottom w:val="single" w:sz="8" w:space="0" w:color="000000"/>
              <w:right w:val="single" w:sz="8" w:space="0" w:color="000000"/>
              <w:tl2br w:val="nil"/>
              <w:tr2bl w:val="nil"/>
            </w:tcBorders>
            <w:noWrap/>
            <w:vAlign w:val="center"/>
          </w:tcPr>
          <w:p w:rsidR="00471059" w:rsidRPr="00404400" w:rsidRDefault="005463AE">
            <w:pPr>
              <w:widowControl/>
              <w:jc w:val="center"/>
              <w:rPr>
                <w:rFonts w:ascii="宋体" w:hAnsi="宋体" w:cs="宋体"/>
                <w:kern w:val="0"/>
                <w:sz w:val="20"/>
                <w:szCs w:val="20"/>
              </w:rPr>
            </w:pPr>
            <w:r w:rsidRPr="00404400">
              <w:rPr>
                <w:rFonts w:ascii="宋体" w:hAnsi="宋体" w:cs="宋体" w:hint="eastAsia"/>
                <w:kern w:val="0"/>
                <w:sz w:val="20"/>
                <w:szCs w:val="20"/>
              </w:rPr>
              <w:t>★A060805便器</w:t>
            </w:r>
          </w:p>
        </w:tc>
        <w:tc>
          <w:tcPr>
            <w:tcW w:w="1320" w:type="dxa"/>
            <w:tcBorders>
              <w:top w:val="nil"/>
              <w:left w:val="nil"/>
              <w:bottom w:val="single" w:sz="8" w:space="0" w:color="000000"/>
              <w:right w:val="single" w:sz="8" w:space="0" w:color="000000"/>
              <w:tl2br w:val="nil"/>
              <w:tr2bl w:val="nil"/>
            </w:tcBorders>
            <w:noWrap/>
            <w:vAlign w:val="center"/>
          </w:tcPr>
          <w:p w:rsidR="00471059" w:rsidRPr="00404400" w:rsidRDefault="005463AE">
            <w:pPr>
              <w:widowControl/>
              <w:jc w:val="center"/>
              <w:rPr>
                <w:rFonts w:ascii="宋体" w:hAnsi="宋体" w:cs="宋体"/>
                <w:kern w:val="0"/>
                <w:sz w:val="20"/>
                <w:szCs w:val="20"/>
              </w:rPr>
            </w:pPr>
            <w:r w:rsidRPr="00404400">
              <w:rPr>
                <w:rFonts w:ascii="宋体" w:hAnsi="宋体" w:cs="宋体" w:hint="eastAsia"/>
                <w:kern w:val="0"/>
                <w:sz w:val="20"/>
                <w:szCs w:val="20"/>
              </w:rPr>
              <w:t>坐便器</w:t>
            </w:r>
          </w:p>
        </w:tc>
        <w:tc>
          <w:tcPr>
            <w:tcW w:w="1620" w:type="dxa"/>
            <w:tcBorders>
              <w:top w:val="nil"/>
              <w:left w:val="nil"/>
              <w:bottom w:val="single" w:sz="8" w:space="0" w:color="000000"/>
              <w:right w:val="single" w:sz="8" w:space="0" w:color="000000"/>
              <w:tl2br w:val="nil"/>
              <w:tr2bl w:val="nil"/>
            </w:tcBorders>
            <w:noWrap/>
            <w:vAlign w:val="center"/>
          </w:tcPr>
          <w:p w:rsidR="00471059" w:rsidRPr="00404400" w:rsidRDefault="005463AE">
            <w:pPr>
              <w:widowControl/>
              <w:jc w:val="center"/>
              <w:rPr>
                <w:rFonts w:ascii="宋体" w:hAnsi="宋体" w:cs="宋体"/>
                <w:kern w:val="0"/>
                <w:sz w:val="20"/>
                <w:szCs w:val="20"/>
              </w:rPr>
            </w:pPr>
            <w:r w:rsidRPr="00404400">
              <w:rPr>
                <w:rFonts w:ascii="宋体" w:hAnsi="宋体" w:cs="宋体" w:hint="eastAsia"/>
                <w:kern w:val="0"/>
                <w:sz w:val="20"/>
                <w:szCs w:val="20"/>
              </w:rPr>
              <w:t xml:space="preserve">　</w:t>
            </w:r>
          </w:p>
        </w:tc>
        <w:tc>
          <w:tcPr>
            <w:tcW w:w="4540" w:type="dxa"/>
            <w:tcBorders>
              <w:top w:val="nil"/>
              <w:left w:val="nil"/>
              <w:bottom w:val="single" w:sz="8" w:space="0" w:color="000000"/>
              <w:right w:val="single" w:sz="8" w:space="0" w:color="000000"/>
              <w:tl2br w:val="nil"/>
              <w:tr2bl w:val="nil"/>
            </w:tcBorders>
            <w:noWrap/>
            <w:vAlign w:val="center"/>
          </w:tcPr>
          <w:p w:rsidR="00471059" w:rsidRPr="00404400" w:rsidRDefault="005463AE">
            <w:pPr>
              <w:widowControl/>
              <w:jc w:val="left"/>
              <w:rPr>
                <w:rFonts w:ascii="宋体" w:hAnsi="宋体" w:cs="宋体"/>
                <w:kern w:val="0"/>
                <w:sz w:val="20"/>
                <w:szCs w:val="20"/>
              </w:rPr>
            </w:pPr>
            <w:r w:rsidRPr="00404400">
              <w:rPr>
                <w:rFonts w:ascii="宋体" w:hAnsi="宋体" w:cs="宋体" w:hint="eastAsia"/>
                <w:kern w:val="0"/>
                <w:sz w:val="20"/>
                <w:szCs w:val="20"/>
              </w:rPr>
              <w:t>《坐便器水效限定值及水效等级》（GB25502）</w:t>
            </w:r>
          </w:p>
        </w:tc>
      </w:tr>
      <w:tr w:rsidR="00471059" w:rsidRPr="00404400">
        <w:trPr>
          <w:trHeight w:val="495"/>
        </w:trPr>
        <w:tc>
          <w:tcPr>
            <w:tcW w:w="660" w:type="dxa"/>
            <w:vMerge/>
            <w:tcBorders>
              <w:top w:val="nil"/>
              <w:left w:val="single" w:sz="8" w:space="0" w:color="000000"/>
              <w:bottom w:val="single" w:sz="8" w:space="0" w:color="000000"/>
              <w:right w:val="single" w:sz="8" w:space="0" w:color="000000"/>
              <w:tl2br w:val="nil"/>
              <w:tr2bl w:val="nil"/>
            </w:tcBorders>
            <w:noWrap/>
            <w:vAlign w:val="center"/>
          </w:tcPr>
          <w:p w:rsidR="00471059" w:rsidRPr="00404400" w:rsidRDefault="00471059"/>
        </w:tc>
        <w:tc>
          <w:tcPr>
            <w:tcW w:w="1080" w:type="dxa"/>
            <w:vMerge/>
            <w:tcBorders>
              <w:top w:val="nil"/>
              <w:left w:val="single" w:sz="8" w:space="0" w:color="000000"/>
              <w:bottom w:val="single" w:sz="8" w:space="0" w:color="000000"/>
              <w:right w:val="single" w:sz="8" w:space="0" w:color="000000"/>
              <w:tl2br w:val="nil"/>
              <w:tr2bl w:val="nil"/>
            </w:tcBorders>
            <w:noWrap/>
            <w:vAlign w:val="center"/>
          </w:tcPr>
          <w:p w:rsidR="00471059" w:rsidRPr="00404400" w:rsidRDefault="00471059"/>
        </w:tc>
        <w:tc>
          <w:tcPr>
            <w:tcW w:w="1320" w:type="dxa"/>
            <w:tcBorders>
              <w:top w:val="nil"/>
              <w:left w:val="nil"/>
              <w:bottom w:val="single" w:sz="8" w:space="0" w:color="000000"/>
              <w:right w:val="single" w:sz="8" w:space="0" w:color="000000"/>
              <w:tl2br w:val="nil"/>
              <w:tr2bl w:val="nil"/>
            </w:tcBorders>
            <w:noWrap/>
            <w:vAlign w:val="center"/>
          </w:tcPr>
          <w:p w:rsidR="00471059" w:rsidRPr="00404400" w:rsidRDefault="005463AE">
            <w:pPr>
              <w:widowControl/>
              <w:jc w:val="center"/>
              <w:rPr>
                <w:rFonts w:ascii="宋体" w:hAnsi="宋体" w:cs="宋体"/>
                <w:kern w:val="0"/>
                <w:sz w:val="20"/>
                <w:szCs w:val="20"/>
              </w:rPr>
            </w:pPr>
            <w:r w:rsidRPr="00404400">
              <w:rPr>
                <w:rFonts w:ascii="宋体" w:hAnsi="宋体" w:cs="宋体" w:hint="eastAsia"/>
                <w:kern w:val="0"/>
                <w:sz w:val="20"/>
                <w:szCs w:val="20"/>
              </w:rPr>
              <w:t>蹲便器</w:t>
            </w:r>
          </w:p>
        </w:tc>
        <w:tc>
          <w:tcPr>
            <w:tcW w:w="1620" w:type="dxa"/>
            <w:tcBorders>
              <w:top w:val="nil"/>
              <w:left w:val="nil"/>
              <w:bottom w:val="single" w:sz="8" w:space="0" w:color="000000"/>
              <w:right w:val="single" w:sz="8" w:space="0" w:color="000000"/>
              <w:tl2br w:val="nil"/>
              <w:tr2bl w:val="nil"/>
            </w:tcBorders>
            <w:noWrap/>
            <w:vAlign w:val="center"/>
          </w:tcPr>
          <w:p w:rsidR="00471059" w:rsidRPr="00404400" w:rsidRDefault="005463AE">
            <w:pPr>
              <w:widowControl/>
              <w:jc w:val="center"/>
              <w:rPr>
                <w:rFonts w:ascii="宋体" w:hAnsi="宋体" w:cs="宋体"/>
                <w:kern w:val="0"/>
                <w:sz w:val="20"/>
                <w:szCs w:val="20"/>
              </w:rPr>
            </w:pPr>
            <w:r w:rsidRPr="00404400">
              <w:rPr>
                <w:rFonts w:ascii="宋体" w:hAnsi="宋体" w:cs="宋体" w:hint="eastAsia"/>
                <w:kern w:val="0"/>
                <w:sz w:val="20"/>
                <w:szCs w:val="20"/>
              </w:rPr>
              <w:t xml:space="preserve">　</w:t>
            </w:r>
          </w:p>
        </w:tc>
        <w:tc>
          <w:tcPr>
            <w:tcW w:w="4540" w:type="dxa"/>
            <w:tcBorders>
              <w:top w:val="nil"/>
              <w:left w:val="nil"/>
              <w:bottom w:val="single" w:sz="8" w:space="0" w:color="000000"/>
              <w:right w:val="single" w:sz="8" w:space="0" w:color="000000"/>
              <w:tl2br w:val="nil"/>
              <w:tr2bl w:val="nil"/>
            </w:tcBorders>
            <w:noWrap/>
            <w:vAlign w:val="center"/>
          </w:tcPr>
          <w:p w:rsidR="00471059" w:rsidRPr="00404400" w:rsidRDefault="005463AE">
            <w:pPr>
              <w:widowControl/>
              <w:jc w:val="left"/>
              <w:rPr>
                <w:rFonts w:ascii="宋体" w:hAnsi="宋体" w:cs="宋体"/>
                <w:kern w:val="0"/>
                <w:sz w:val="20"/>
                <w:szCs w:val="20"/>
              </w:rPr>
            </w:pPr>
            <w:r w:rsidRPr="00404400">
              <w:rPr>
                <w:rFonts w:ascii="宋体" w:hAnsi="宋体" w:cs="宋体" w:hint="eastAsia"/>
                <w:kern w:val="0"/>
                <w:sz w:val="20"/>
                <w:szCs w:val="20"/>
              </w:rPr>
              <w:t>《蹲便器用水效率限定值及用水效率等级》（GB30717）</w:t>
            </w:r>
          </w:p>
        </w:tc>
      </w:tr>
      <w:tr w:rsidR="00471059" w:rsidRPr="00404400">
        <w:trPr>
          <w:trHeight w:val="495"/>
        </w:trPr>
        <w:tc>
          <w:tcPr>
            <w:tcW w:w="660" w:type="dxa"/>
            <w:vMerge/>
            <w:tcBorders>
              <w:top w:val="nil"/>
              <w:left w:val="single" w:sz="8" w:space="0" w:color="000000"/>
              <w:bottom w:val="single" w:sz="8" w:space="0" w:color="000000"/>
              <w:right w:val="single" w:sz="8" w:space="0" w:color="000000"/>
              <w:tl2br w:val="nil"/>
              <w:tr2bl w:val="nil"/>
            </w:tcBorders>
            <w:noWrap/>
            <w:vAlign w:val="center"/>
          </w:tcPr>
          <w:p w:rsidR="00471059" w:rsidRPr="00404400" w:rsidRDefault="00471059"/>
        </w:tc>
        <w:tc>
          <w:tcPr>
            <w:tcW w:w="1080" w:type="dxa"/>
            <w:vMerge/>
            <w:tcBorders>
              <w:top w:val="nil"/>
              <w:left w:val="single" w:sz="8" w:space="0" w:color="000000"/>
              <w:bottom w:val="single" w:sz="8" w:space="0" w:color="000000"/>
              <w:right w:val="single" w:sz="8" w:space="0" w:color="000000"/>
              <w:tl2br w:val="nil"/>
              <w:tr2bl w:val="nil"/>
            </w:tcBorders>
            <w:noWrap/>
            <w:vAlign w:val="center"/>
          </w:tcPr>
          <w:p w:rsidR="00471059" w:rsidRPr="00404400" w:rsidRDefault="00471059"/>
        </w:tc>
        <w:tc>
          <w:tcPr>
            <w:tcW w:w="1320" w:type="dxa"/>
            <w:tcBorders>
              <w:top w:val="nil"/>
              <w:left w:val="nil"/>
              <w:bottom w:val="single" w:sz="8" w:space="0" w:color="000000"/>
              <w:right w:val="single" w:sz="8" w:space="0" w:color="000000"/>
              <w:tl2br w:val="nil"/>
              <w:tr2bl w:val="nil"/>
            </w:tcBorders>
            <w:noWrap/>
            <w:vAlign w:val="center"/>
          </w:tcPr>
          <w:p w:rsidR="00471059" w:rsidRPr="00404400" w:rsidRDefault="005463AE">
            <w:pPr>
              <w:widowControl/>
              <w:jc w:val="center"/>
              <w:rPr>
                <w:rFonts w:ascii="宋体" w:hAnsi="宋体" w:cs="宋体"/>
                <w:kern w:val="0"/>
                <w:sz w:val="20"/>
                <w:szCs w:val="20"/>
              </w:rPr>
            </w:pPr>
            <w:r w:rsidRPr="00404400">
              <w:rPr>
                <w:rFonts w:ascii="宋体" w:hAnsi="宋体" w:cs="宋体" w:hint="eastAsia"/>
                <w:kern w:val="0"/>
                <w:sz w:val="20"/>
                <w:szCs w:val="20"/>
              </w:rPr>
              <w:t>小便器</w:t>
            </w:r>
          </w:p>
        </w:tc>
        <w:tc>
          <w:tcPr>
            <w:tcW w:w="1620" w:type="dxa"/>
            <w:tcBorders>
              <w:top w:val="nil"/>
              <w:left w:val="nil"/>
              <w:bottom w:val="single" w:sz="8" w:space="0" w:color="000000"/>
              <w:right w:val="single" w:sz="8" w:space="0" w:color="000000"/>
              <w:tl2br w:val="nil"/>
              <w:tr2bl w:val="nil"/>
            </w:tcBorders>
            <w:noWrap/>
            <w:vAlign w:val="center"/>
          </w:tcPr>
          <w:p w:rsidR="00471059" w:rsidRPr="00404400" w:rsidRDefault="005463AE">
            <w:pPr>
              <w:widowControl/>
              <w:jc w:val="center"/>
              <w:rPr>
                <w:rFonts w:ascii="宋体" w:hAnsi="宋体" w:cs="宋体"/>
                <w:kern w:val="0"/>
                <w:sz w:val="20"/>
                <w:szCs w:val="20"/>
              </w:rPr>
            </w:pPr>
            <w:r w:rsidRPr="00404400">
              <w:rPr>
                <w:rFonts w:ascii="宋体" w:hAnsi="宋体" w:cs="宋体" w:hint="eastAsia"/>
                <w:kern w:val="0"/>
                <w:sz w:val="20"/>
                <w:szCs w:val="20"/>
              </w:rPr>
              <w:t xml:space="preserve">　</w:t>
            </w:r>
          </w:p>
        </w:tc>
        <w:tc>
          <w:tcPr>
            <w:tcW w:w="4540" w:type="dxa"/>
            <w:tcBorders>
              <w:top w:val="nil"/>
              <w:left w:val="nil"/>
              <w:bottom w:val="single" w:sz="8" w:space="0" w:color="000000"/>
              <w:right w:val="single" w:sz="8" w:space="0" w:color="000000"/>
              <w:tl2br w:val="nil"/>
              <w:tr2bl w:val="nil"/>
            </w:tcBorders>
            <w:noWrap/>
            <w:vAlign w:val="center"/>
          </w:tcPr>
          <w:p w:rsidR="00471059" w:rsidRPr="00404400" w:rsidRDefault="005463AE">
            <w:pPr>
              <w:widowControl/>
              <w:jc w:val="left"/>
              <w:rPr>
                <w:rFonts w:ascii="宋体" w:hAnsi="宋体" w:cs="宋体"/>
                <w:kern w:val="0"/>
                <w:sz w:val="20"/>
                <w:szCs w:val="20"/>
              </w:rPr>
            </w:pPr>
            <w:r w:rsidRPr="00404400">
              <w:rPr>
                <w:rFonts w:ascii="宋体" w:hAnsi="宋体" w:cs="宋体" w:hint="eastAsia"/>
                <w:kern w:val="0"/>
                <w:sz w:val="20"/>
                <w:szCs w:val="20"/>
              </w:rPr>
              <w:t>《小便器用水效率限定值及用水效率等级》（GB28377）</w:t>
            </w:r>
          </w:p>
        </w:tc>
      </w:tr>
      <w:tr w:rsidR="00471059" w:rsidRPr="00404400">
        <w:trPr>
          <w:trHeight w:val="495"/>
        </w:trPr>
        <w:tc>
          <w:tcPr>
            <w:tcW w:w="660" w:type="dxa"/>
            <w:tcBorders>
              <w:top w:val="nil"/>
              <w:left w:val="single" w:sz="8" w:space="0" w:color="000000"/>
              <w:bottom w:val="single" w:sz="8" w:space="0" w:color="000000"/>
              <w:right w:val="single" w:sz="8" w:space="0" w:color="000000"/>
              <w:tl2br w:val="nil"/>
              <w:tr2bl w:val="nil"/>
            </w:tcBorders>
            <w:noWrap/>
            <w:vAlign w:val="center"/>
          </w:tcPr>
          <w:p w:rsidR="00471059" w:rsidRPr="00404400" w:rsidRDefault="005463AE">
            <w:pPr>
              <w:widowControl/>
              <w:jc w:val="center"/>
              <w:rPr>
                <w:rFonts w:ascii="宋体" w:hAnsi="宋体" w:cs="宋体"/>
                <w:kern w:val="0"/>
                <w:sz w:val="20"/>
                <w:szCs w:val="20"/>
              </w:rPr>
            </w:pPr>
            <w:r w:rsidRPr="00404400">
              <w:rPr>
                <w:rFonts w:ascii="宋体" w:hAnsi="宋体" w:cs="宋体" w:hint="eastAsia"/>
                <w:kern w:val="0"/>
                <w:sz w:val="20"/>
                <w:szCs w:val="20"/>
              </w:rPr>
              <w:t>16</w:t>
            </w:r>
          </w:p>
        </w:tc>
        <w:tc>
          <w:tcPr>
            <w:tcW w:w="1080" w:type="dxa"/>
            <w:tcBorders>
              <w:top w:val="nil"/>
              <w:left w:val="nil"/>
              <w:bottom w:val="single" w:sz="8" w:space="0" w:color="000000"/>
              <w:right w:val="single" w:sz="8" w:space="0" w:color="000000"/>
              <w:tl2br w:val="nil"/>
              <w:tr2bl w:val="nil"/>
            </w:tcBorders>
            <w:noWrap/>
            <w:vAlign w:val="center"/>
          </w:tcPr>
          <w:p w:rsidR="00471059" w:rsidRPr="00404400" w:rsidRDefault="005463AE">
            <w:pPr>
              <w:widowControl/>
              <w:jc w:val="center"/>
              <w:rPr>
                <w:rFonts w:ascii="宋体" w:hAnsi="宋体" w:cs="宋体"/>
                <w:kern w:val="0"/>
                <w:sz w:val="20"/>
                <w:szCs w:val="20"/>
              </w:rPr>
            </w:pPr>
            <w:r w:rsidRPr="00404400">
              <w:rPr>
                <w:rFonts w:ascii="宋体" w:hAnsi="宋体" w:cs="宋体" w:hint="eastAsia"/>
                <w:kern w:val="0"/>
                <w:sz w:val="20"/>
                <w:szCs w:val="20"/>
              </w:rPr>
              <w:t>★A060806水嘴</w:t>
            </w:r>
          </w:p>
        </w:tc>
        <w:tc>
          <w:tcPr>
            <w:tcW w:w="1320" w:type="dxa"/>
            <w:tcBorders>
              <w:top w:val="nil"/>
              <w:left w:val="nil"/>
              <w:bottom w:val="single" w:sz="8" w:space="0" w:color="000000"/>
              <w:right w:val="single" w:sz="8" w:space="0" w:color="000000"/>
              <w:tl2br w:val="nil"/>
              <w:tr2bl w:val="nil"/>
            </w:tcBorders>
            <w:noWrap/>
            <w:vAlign w:val="center"/>
          </w:tcPr>
          <w:p w:rsidR="00471059" w:rsidRPr="00404400" w:rsidRDefault="005463AE">
            <w:pPr>
              <w:widowControl/>
              <w:jc w:val="center"/>
              <w:rPr>
                <w:rFonts w:ascii="宋体" w:hAnsi="宋体" w:cs="宋体"/>
                <w:kern w:val="0"/>
                <w:sz w:val="20"/>
                <w:szCs w:val="20"/>
              </w:rPr>
            </w:pPr>
            <w:r w:rsidRPr="00404400">
              <w:rPr>
                <w:rFonts w:ascii="宋体" w:hAnsi="宋体" w:cs="宋体" w:hint="eastAsia"/>
                <w:kern w:val="0"/>
                <w:sz w:val="20"/>
                <w:szCs w:val="20"/>
              </w:rPr>
              <w:t xml:space="preserve">　</w:t>
            </w:r>
          </w:p>
        </w:tc>
        <w:tc>
          <w:tcPr>
            <w:tcW w:w="1620" w:type="dxa"/>
            <w:tcBorders>
              <w:top w:val="nil"/>
              <w:left w:val="nil"/>
              <w:bottom w:val="single" w:sz="8" w:space="0" w:color="000000"/>
              <w:right w:val="single" w:sz="8" w:space="0" w:color="000000"/>
              <w:tl2br w:val="nil"/>
              <w:tr2bl w:val="nil"/>
            </w:tcBorders>
            <w:noWrap/>
            <w:vAlign w:val="center"/>
          </w:tcPr>
          <w:p w:rsidR="00471059" w:rsidRPr="00404400" w:rsidRDefault="005463AE">
            <w:pPr>
              <w:widowControl/>
              <w:jc w:val="center"/>
              <w:rPr>
                <w:rFonts w:ascii="宋体" w:hAnsi="宋体" w:cs="宋体"/>
                <w:kern w:val="0"/>
                <w:sz w:val="20"/>
                <w:szCs w:val="20"/>
              </w:rPr>
            </w:pPr>
            <w:r w:rsidRPr="00404400">
              <w:rPr>
                <w:rFonts w:ascii="宋体" w:hAnsi="宋体" w:cs="宋体" w:hint="eastAsia"/>
                <w:kern w:val="0"/>
                <w:sz w:val="20"/>
                <w:szCs w:val="20"/>
              </w:rPr>
              <w:t xml:space="preserve">　</w:t>
            </w:r>
          </w:p>
        </w:tc>
        <w:tc>
          <w:tcPr>
            <w:tcW w:w="4540" w:type="dxa"/>
            <w:tcBorders>
              <w:top w:val="nil"/>
              <w:left w:val="nil"/>
              <w:bottom w:val="single" w:sz="8" w:space="0" w:color="000000"/>
              <w:right w:val="single" w:sz="8" w:space="0" w:color="000000"/>
              <w:tl2br w:val="nil"/>
              <w:tr2bl w:val="nil"/>
            </w:tcBorders>
            <w:noWrap/>
            <w:vAlign w:val="center"/>
          </w:tcPr>
          <w:p w:rsidR="00471059" w:rsidRPr="00404400" w:rsidRDefault="005463AE">
            <w:pPr>
              <w:widowControl/>
              <w:jc w:val="left"/>
              <w:rPr>
                <w:rFonts w:ascii="宋体" w:hAnsi="宋体" w:cs="宋体"/>
                <w:kern w:val="0"/>
                <w:sz w:val="20"/>
                <w:szCs w:val="20"/>
              </w:rPr>
            </w:pPr>
            <w:r w:rsidRPr="00404400">
              <w:rPr>
                <w:rFonts w:ascii="宋体" w:hAnsi="宋体" w:cs="宋体" w:hint="eastAsia"/>
                <w:kern w:val="0"/>
                <w:sz w:val="20"/>
                <w:szCs w:val="20"/>
              </w:rPr>
              <w:t>《水嘴用水效率限定值及用水效率等级》（GB 25501）</w:t>
            </w:r>
          </w:p>
        </w:tc>
      </w:tr>
      <w:tr w:rsidR="00471059" w:rsidRPr="00404400">
        <w:trPr>
          <w:trHeight w:val="495"/>
        </w:trPr>
        <w:tc>
          <w:tcPr>
            <w:tcW w:w="660" w:type="dxa"/>
            <w:tcBorders>
              <w:top w:val="nil"/>
              <w:left w:val="single" w:sz="8" w:space="0" w:color="000000"/>
              <w:bottom w:val="single" w:sz="8" w:space="0" w:color="000000"/>
              <w:right w:val="single" w:sz="8" w:space="0" w:color="000000"/>
              <w:tl2br w:val="nil"/>
              <w:tr2bl w:val="nil"/>
            </w:tcBorders>
            <w:noWrap/>
            <w:vAlign w:val="center"/>
          </w:tcPr>
          <w:p w:rsidR="00471059" w:rsidRPr="00404400" w:rsidRDefault="005463AE">
            <w:pPr>
              <w:widowControl/>
              <w:jc w:val="center"/>
              <w:rPr>
                <w:rFonts w:ascii="宋体" w:hAnsi="宋体" w:cs="宋体"/>
                <w:kern w:val="0"/>
                <w:sz w:val="20"/>
                <w:szCs w:val="20"/>
              </w:rPr>
            </w:pPr>
            <w:r w:rsidRPr="00404400">
              <w:rPr>
                <w:rFonts w:ascii="宋体" w:hAnsi="宋体" w:cs="宋体" w:hint="eastAsia"/>
                <w:kern w:val="0"/>
                <w:sz w:val="20"/>
                <w:szCs w:val="20"/>
              </w:rPr>
              <w:t>17</w:t>
            </w:r>
          </w:p>
        </w:tc>
        <w:tc>
          <w:tcPr>
            <w:tcW w:w="1080" w:type="dxa"/>
            <w:tcBorders>
              <w:top w:val="nil"/>
              <w:left w:val="nil"/>
              <w:bottom w:val="single" w:sz="8" w:space="0" w:color="000000"/>
              <w:right w:val="single" w:sz="8" w:space="0" w:color="000000"/>
              <w:tl2br w:val="nil"/>
              <w:tr2bl w:val="nil"/>
            </w:tcBorders>
            <w:noWrap/>
            <w:vAlign w:val="center"/>
          </w:tcPr>
          <w:p w:rsidR="00471059" w:rsidRPr="00404400" w:rsidRDefault="005463AE">
            <w:pPr>
              <w:widowControl/>
              <w:jc w:val="center"/>
              <w:rPr>
                <w:rFonts w:ascii="宋体" w:hAnsi="宋体" w:cs="宋体"/>
                <w:kern w:val="0"/>
                <w:sz w:val="20"/>
                <w:szCs w:val="20"/>
              </w:rPr>
            </w:pPr>
            <w:r w:rsidRPr="00404400">
              <w:rPr>
                <w:rFonts w:ascii="宋体" w:hAnsi="宋体" w:cs="宋体" w:hint="eastAsia"/>
                <w:kern w:val="0"/>
                <w:sz w:val="20"/>
                <w:szCs w:val="20"/>
              </w:rPr>
              <w:t>A060807便器冲洗阀</w:t>
            </w:r>
          </w:p>
        </w:tc>
        <w:tc>
          <w:tcPr>
            <w:tcW w:w="1320" w:type="dxa"/>
            <w:tcBorders>
              <w:top w:val="nil"/>
              <w:left w:val="nil"/>
              <w:bottom w:val="single" w:sz="8" w:space="0" w:color="000000"/>
              <w:right w:val="single" w:sz="8" w:space="0" w:color="000000"/>
              <w:tl2br w:val="nil"/>
              <w:tr2bl w:val="nil"/>
            </w:tcBorders>
            <w:noWrap/>
            <w:vAlign w:val="center"/>
          </w:tcPr>
          <w:p w:rsidR="00471059" w:rsidRPr="00404400" w:rsidRDefault="005463AE">
            <w:pPr>
              <w:widowControl/>
              <w:jc w:val="center"/>
              <w:rPr>
                <w:rFonts w:ascii="宋体" w:hAnsi="宋体" w:cs="宋体"/>
                <w:kern w:val="0"/>
                <w:sz w:val="20"/>
                <w:szCs w:val="20"/>
              </w:rPr>
            </w:pPr>
            <w:r w:rsidRPr="00404400">
              <w:rPr>
                <w:rFonts w:ascii="宋体" w:hAnsi="宋体" w:cs="宋体" w:hint="eastAsia"/>
                <w:kern w:val="0"/>
                <w:sz w:val="20"/>
                <w:szCs w:val="20"/>
              </w:rPr>
              <w:t xml:space="preserve">　</w:t>
            </w:r>
          </w:p>
        </w:tc>
        <w:tc>
          <w:tcPr>
            <w:tcW w:w="1620" w:type="dxa"/>
            <w:tcBorders>
              <w:top w:val="nil"/>
              <w:left w:val="nil"/>
              <w:bottom w:val="single" w:sz="8" w:space="0" w:color="000000"/>
              <w:right w:val="single" w:sz="8" w:space="0" w:color="000000"/>
              <w:tl2br w:val="nil"/>
              <w:tr2bl w:val="nil"/>
            </w:tcBorders>
            <w:noWrap/>
            <w:vAlign w:val="center"/>
          </w:tcPr>
          <w:p w:rsidR="00471059" w:rsidRPr="00404400" w:rsidRDefault="005463AE">
            <w:pPr>
              <w:widowControl/>
              <w:jc w:val="center"/>
              <w:rPr>
                <w:rFonts w:ascii="宋体" w:hAnsi="宋体" w:cs="宋体"/>
                <w:kern w:val="0"/>
                <w:sz w:val="20"/>
                <w:szCs w:val="20"/>
              </w:rPr>
            </w:pPr>
            <w:r w:rsidRPr="00404400">
              <w:rPr>
                <w:rFonts w:ascii="宋体" w:hAnsi="宋体" w:cs="宋体" w:hint="eastAsia"/>
                <w:kern w:val="0"/>
                <w:sz w:val="20"/>
                <w:szCs w:val="20"/>
              </w:rPr>
              <w:t xml:space="preserve">　</w:t>
            </w:r>
          </w:p>
        </w:tc>
        <w:tc>
          <w:tcPr>
            <w:tcW w:w="4540" w:type="dxa"/>
            <w:tcBorders>
              <w:top w:val="nil"/>
              <w:left w:val="nil"/>
              <w:bottom w:val="single" w:sz="8" w:space="0" w:color="000000"/>
              <w:right w:val="single" w:sz="8" w:space="0" w:color="000000"/>
              <w:tl2br w:val="nil"/>
              <w:tr2bl w:val="nil"/>
            </w:tcBorders>
            <w:noWrap/>
            <w:vAlign w:val="center"/>
          </w:tcPr>
          <w:p w:rsidR="00471059" w:rsidRPr="00404400" w:rsidRDefault="005463AE">
            <w:pPr>
              <w:widowControl/>
              <w:jc w:val="left"/>
              <w:rPr>
                <w:rFonts w:ascii="宋体" w:hAnsi="宋体" w:cs="宋体"/>
                <w:kern w:val="0"/>
                <w:sz w:val="20"/>
                <w:szCs w:val="20"/>
              </w:rPr>
            </w:pPr>
            <w:r w:rsidRPr="00404400">
              <w:rPr>
                <w:rFonts w:ascii="宋体" w:hAnsi="宋体" w:cs="宋体" w:hint="eastAsia"/>
                <w:kern w:val="0"/>
                <w:sz w:val="20"/>
                <w:szCs w:val="20"/>
              </w:rPr>
              <w:t>《便器冲洗阀用水效率限定值及用水效率等级》（GB28379）</w:t>
            </w:r>
          </w:p>
        </w:tc>
      </w:tr>
      <w:tr w:rsidR="00471059" w:rsidRPr="00404400">
        <w:trPr>
          <w:trHeight w:val="495"/>
        </w:trPr>
        <w:tc>
          <w:tcPr>
            <w:tcW w:w="660" w:type="dxa"/>
            <w:tcBorders>
              <w:top w:val="nil"/>
              <w:left w:val="single" w:sz="8" w:space="0" w:color="000000"/>
              <w:bottom w:val="single" w:sz="8" w:space="0" w:color="000000"/>
              <w:right w:val="single" w:sz="8" w:space="0" w:color="000000"/>
              <w:tl2br w:val="nil"/>
              <w:tr2bl w:val="nil"/>
            </w:tcBorders>
            <w:noWrap/>
            <w:vAlign w:val="center"/>
          </w:tcPr>
          <w:p w:rsidR="00471059" w:rsidRPr="00404400" w:rsidRDefault="005463AE">
            <w:pPr>
              <w:widowControl/>
              <w:jc w:val="center"/>
              <w:rPr>
                <w:rFonts w:ascii="宋体" w:hAnsi="宋体" w:cs="宋体"/>
                <w:kern w:val="0"/>
                <w:sz w:val="20"/>
                <w:szCs w:val="20"/>
              </w:rPr>
            </w:pPr>
            <w:r w:rsidRPr="00404400">
              <w:rPr>
                <w:rFonts w:ascii="宋体" w:hAnsi="宋体" w:cs="宋体" w:hint="eastAsia"/>
                <w:kern w:val="0"/>
                <w:sz w:val="20"/>
                <w:szCs w:val="20"/>
              </w:rPr>
              <w:t>18</w:t>
            </w:r>
          </w:p>
        </w:tc>
        <w:tc>
          <w:tcPr>
            <w:tcW w:w="1080" w:type="dxa"/>
            <w:tcBorders>
              <w:top w:val="nil"/>
              <w:left w:val="nil"/>
              <w:bottom w:val="single" w:sz="8" w:space="0" w:color="000000"/>
              <w:right w:val="single" w:sz="8" w:space="0" w:color="000000"/>
              <w:tl2br w:val="nil"/>
              <w:tr2bl w:val="nil"/>
            </w:tcBorders>
            <w:noWrap/>
            <w:vAlign w:val="center"/>
          </w:tcPr>
          <w:p w:rsidR="00471059" w:rsidRPr="00404400" w:rsidRDefault="005463AE">
            <w:pPr>
              <w:widowControl/>
              <w:jc w:val="center"/>
              <w:rPr>
                <w:rFonts w:ascii="宋体" w:hAnsi="宋体" w:cs="宋体"/>
                <w:kern w:val="0"/>
                <w:sz w:val="20"/>
                <w:szCs w:val="20"/>
              </w:rPr>
            </w:pPr>
            <w:r w:rsidRPr="00404400">
              <w:rPr>
                <w:rFonts w:ascii="宋体" w:hAnsi="宋体" w:cs="宋体" w:hint="eastAsia"/>
                <w:kern w:val="0"/>
                <w:sz w:val="20"/>
                <w:szCs w:val="20"/>
              </w:rPr>
              <w:t>A060810淋浴器</w:t>
            </w:r>
          </w:p>
        </w:tc>
        <w:tc>
          <w:tcPr>
            <w:tcW w:w="1320" w:type="dxa"/>
            <w:tcBorders>
              <w:top w:val="nil"/>
              <w:left w:val="nil"/>
              <w:bottom w:val="single" w:sz="8" w:space="0" w:color="000000"/>
              <w:right w:val="single" w:sz="8" w:space="0" w:color="000000"/>
              <w:tl2br w:val="nil"/>
              <w:tr2bl w:val="nil"/>
            </w:tcBorders>
            <w:noWrap/>
            <w:vAlign w:val="center"/>
          </w:tcPr>
          <w:p w:rsidR="00471059" w:rsidRPr="00404400" w:rsidRDefault="005463AE">
            <w:pPr>
              <w:widowControl/>
              <w:jc w:val="center"/>
              <w:rPr>
                <w:rFonts w:ascii="宋体" w:hAnsi="宋体" w:cs="宋体"/>
                <w:kern w:val="0"/>
                <w:sz w:val="20"/>
                <w:szCs w:val="20"/>
              </w:rPr>
            </w:pPr>
            <w:r w:rsidRPr="00404400">
              <w:rPr>
                <w:rFonts w:ascii="宋体" w:hAnsi="宋体" w:cs="宋体" w:hint="eastAsia"/>
                <w:kern w:val="0"/>
                <w:sz w:val="20"/>
                <w:szCs w:val="20"/>
              </w:rPr>
              <w:t xml:space="preserve">　</w:t>
            </w:r>
          </w:p>
        </w:tc>
        <w:tc>
          <w:tcPr>
            <w:tcW w:w="1620" w:type="dxa"/>
            <w:tcBorders>
              <w:top w:val="nil"/>
              <w:left w:val="nil"/>
              <w:bottom w:val="single" w:sz="8" w:space="0" w:color="000000"/>
              <w:right w:val="single" w:sz="8" w:space="0" w:color="000000"/>
              <w:tl2br w:val="nil"/>
              <w:tr2bl w:val="nil"/>
            </w:tcBorders>
            <w:noWrap/>
            <w:vAlign w:val="center"/>
          </w:tcPr>
          <w:p w:rsidR="00471059" w:rsidRPr="00404400" w:rsidRDefault="005463AE">
            <w:pPr>
              <w:widowControl/>
              <w:jc w:val="center"/>
              <w:rPr>
                <w:rFonts w:ascii="宋体" w:hAnsi="宋体" w:cs="宋体"/>
                <w:kern w:val="0"/>
                <w:sz w:val="20"/>
                <w:szCs w:val="20"/>
              </w:rPr>
            </w:pPr>
            <w:r w:rsidRPr="00404400">
              <w:rPr>
                <w:rFonts w:ascii="宋体" w:hAnsi="宋体" w:cs="宋体" w:hint="eastAsia"/>
                <w:kern w:val="0"/>
                <w:sz w:val="20"/>
                <w:szCs w:val="20"/>
              </w:rPr>
              <w:t xml:space="preserve">　</w:t>
            </w:r>
          </w:p>
        </w:tc>
        <w:tc>
          <w:tcPr>
            <w:tcW w:w="4540" w:type="dxa"/>
            <w:tcBorders>
              <w:top w:val="nil"/>
              <w:left w:val="nil"/>
              <w:bottom w:val="single" w:sz="8" w:space="0" w:color="000000"/>
              <w:right w:val="single" w:sz="8" w:space="0" w:color="000000"/>
              <w:tl2br w:val="nil"/>
              <w:tr2bl w:val="nil"/>
            </w:tcBorders>
            <w:noWrap/>
            <w:vAlign w:val="center"/>
          </w:tcPr>
          <w:p w:rsidR="00471059" w:rsidRPr="00404400" w:rsidRDefault="005463AE">
            <w:pPr>
              <w:widowControl/>
              <w:jc w:val="left"/>
              <w:rPr>
                <w:rFonts w:ascii="宋体" w:hAnsi="宋体" w:cs="宋体"/>
                <w:kern w:val="0"/>
                <w:sz w:val="20"/>
                <w:szCs w:val="20"/>
              </w:rPr>
            </w:pPr>
            <w:r w:rsidRPr="00404400">
              <w:rPr>
                <w:rFonts w:ascii="宋体" w:hAnsi="宋体" w:cs="宋体" w:hint="eastAsia"/>
                <w:kern w:val="0"/>
                <w:sz w:val="20"/>
                <w:szCs w:val="20"/>
              </w:rPr>
              <w:t>《淋浴器用水效率限定值及用水效率等级》（GB28378）</w:t>
            </w:r>
          </w:p>
        </w:tc>
      </w:tr>
    </w:tbl>
    <w:p w:rsidR="00471059" w:rsidRPr="00404400" w:rsidRDefault="005463AE">
      <w:pPr>
        <w:spacing w:after="120" w:line="360" w:lineRule="auto"/>
        <w:rPr>
          <w:rFonts w:ascii="宋体" w:hAnsi="宋体"/>
          <w:szCs w:val="21"/>
        </w:rPr>
      </w:pPr>
      <w:r w:rsidRPr="00404400">
        <w:rPr>
          <w:rFonts w:hint="eastAsia"/>
          <w:spacing w:val="-3"/>
          <w:szCs w:val="21"/>
        </w:rPr>
        <w:t>注：</w:t>
      </w:r>
      <w:r w:rsidRPr="00404400">
        <w:rPr>
          <w:spacing w:val="-3"/>
          <w:szCs w:val="21"/>
        </w:rPr>
        <w:t>1.</w:t>
      </w:r>
      <w:r w:rsidRPr="00404400">
        <w:rPr>
          <w:rFonts w:hint="eastAsia"/>
          <w:spacing w:val="-3"/>
          <w:szCs w:val="21"/>
        </w:rPr>
        <w:t>节能产品认证应依据相关国家标准的最新版本，依据国家标准中二级能效（水效）</w:t>
      </w:r>
      <w:r w:rsidRPr="00404400">
        <w:rPr>
          <w:rFonts w:hint="eastAsia"/>
          <w:szCs w:val="21"/>
        </w:rPr>
        <w:t>指标。</w:t>
      </w:r>
    </w:p>
    <w:p w:rsidR="00471059" w:rsidRPr="00404400" w:rsidRDefault="005463AE">
      <w:r w:rsidRPr="00404400">
        <w:rPr>
          <w:rFonts w:hint="eastAsia"/>
        </w:rPr>
        <w:t>2.</w:t>
      </w:r>
      <w:r w:rsidRPr="00404400">
        <w:rPr>
          <w:rFonts w:hint="eastAsia"/>
        </w:rPr>
        <w:t>以</w:t>
      </w:r>
      <w:r w:rsidRPr="00404400">
        <w:t>“</w:t>
      </w:r>
      <w:r w:rsidRPr="00404400">
        <w:rPr>
          <w:rFonts w:hint="eastAsia"/>
        </w:rPr>
        <w:t>★</w:t>
      </w:r>
      <w:r w:rsidRPr="00404400">
        <w:t>”</w:t>
      </w:r>
      <w:r w:rsidRPr="00404400">
        <w:rPr>
          <w:rFonts w:hint="eastAsia"/>
        </w:rPr>
        <w:t>标注的为政府强制采购产品。</w:t>
      </w:r>
    </w:p>
    <w:p w:rsidR="00471059" w:rsidRPr="00404400" w:rsidRDefault="00471059"/>
    <w:p w:rsidR="00471059" w:rsidRPr="00404400" w:rsidRDefault="00471059"/>
    <w:p w:rsidR="00471059" w:rsidRPr="00404400" w:rsidRDefault="00471059"/>
    <w:p w:rsidR="00471059" w:rsidRPr="00404400" w:rsidRDefault="00471059"/>
    <w:p w:rsidR="00471059" w:rsidRPr="00404400" w:rsidRDefault="00471059"/>
    <w:p w:rsidR="00471059" w:rsidRPr="00404400" w:rsidRDefault="00471059"/>
    <w:p w:rsidR="00471059" w:rsidRPr="00404400" w:rsidRDefault="00471059">
      <w:pPr>
        <w:rPr>
          <w:rFonts w:hAnsi="宋体" w:cs="Arial Unicode MS"/>
          <w:sz w:val="32"/>
          <w:szCs w:val="32"/>
        </w:rPr>
      </w:pPr>
    </w:p>
    <w:p w:rsidR="00471059" w:rsidRPr="00404400" w:rsidRDefault="005463AE">
      <w:pPr>
        <w:widowControl/>
        <w:jc w:val="left"/>
        <w:rPr>
          <w:rFonts w:hAnsi="宋体" w:cs="Arial Unicode MS"/>
          <w:sz w:val="32"/>
          <w:szCs w:val="32"/>
        </w:rPr>
      </w:pPr>
      <w:r w:rsidRPr="00404400">
        <w:rPr>
          <w:rFonts w:hAnsi="宋体" w:cs="Arial Unicode MS" w:hint="eastAsia"/>
          <w:sz w:val="32"/>
          <w:szCs w:val="32"/>
        </w:rPr>
        <w:lastRenderedPageBreak/>
        <w:t>附件</w:t>
      </w:r>
      <w:r w:rsidRPr="00404400">
        <w:rPr>
          <w:rFonts w:hAnsi="宋体" w:cs="Arial Unicode MS" w:hint="eastAsia"/>
          <w:sz w:val="32"/>
          <w:szCs w:val="32"/>
        </w:rPr>
        <w:t>2</w:t>
      </w:r>
      <w:r w:rsidRPr="00404400">
        <w:rPr>
          <w:rFonts w:hAnsi="宋体" w:cs="Arial Unicode MS" w:hint="eastAsia"/>
          <w:sz w:val="32"/>
          <w:szCs w:val="32"/>
        </w:rPr>
        <w:t>：</w:t>
      </w:r>
    </w:p>
    <w:p w:rsidR="00471059" w:rsidRPr="00404400" w:rsidRDefault="005463AE">
      <w:pPr>
        <w:spacing w:line="528" w:lineRule="exact"/>
        <w:jc w:val="center"/>
        <w:rPr>
          <w:rFonts w:ascii="宋体" w:hAnsi="宋体" w:cs="Arial Unicode MS"/>
          <w:sz w:val="40"/>
          <w:szCs w:val="40"/>
        </w:rPr>
      </w:pPr>
      <w:r w:rsidRPr="00404400">
        <w:rPr>
          <w:rFonts w:ascii="宋体" w:hAnsi="宋体" w:cs="Arial Unicode MS" w:hint="eastAsia"/>
          <w:sz w:val="40"/>
          <w:szCs w:val="40"/>
        </w:rPr>
        <w:t>中 小 微 企 业 划 型 标 准</w:t>
      </w:r>
    </w:p>
    <w:tbl>
      <w:tblPr>
        <w:tblW w:w="9286" w:type="dxa"/>
        <w:tblInd w:w="-116" w:type="dxa"/>
        <w:tblLayout w:type="fixed"/>
        <w:tblLook w:val="04A0"/>
      </w:tblPr>
      <w:tblGrid>
        <w:gridCol w:w="1597"/>
        <w:gridCol w:w="1597"/>
        <w:gridCol w:w="1450"/>
        <w:gridCol w:w="1742"/>
        <w:gridCol w:w="1742"/>
        <w:gridCol w:w="1158"/>
      </w:tblGrid>
      <w:tr w:rsidR="00471059" w:rsidRPr="00404400">
        <w:trPr>
          <w:trHeight w:val="285"/>
        </w:trPr>
        <w:tc>
          <w:tcPr>
            <w:tcW w:w="1597" w:type="dxa"/>
            <w:tcBorders>
              <w:top w:val="single" w:sz="4" w:space="0" w:color="auto"/>
              <w:left w:val="single" w:sz="4" w:space="0" w:color="auto"/>
              <w:bottom w:val="single" w:sz="4" w:space="0" w:color="auto"/>
              <w:right w:val="single" w:sz="4" w:space="0" w:color="auto"/>
              <w:tl2br w:val="nil"/>
              <w:tr2bl w:val="nil"/>
            </w:tcBorders>
            <w:vAlign w:val="center"/>
          </w:tcPr>
          <w:p w:rsidR="00471059" w:rsidRPr="00404400" w:rsidRDefault="005463AE">
            <w:pPr>
              <w:widowControl/>
              <w:jc w:val="left"/>
              <w:rPr>
                <w:rFonts w:ascii="仿宋_GB2312" w:eastAsia="仿宋_GB2312" w:hAnsi="仿宋" w:cs="宋体"/>
                <w:b/>
                <w:kern w:val="0"/>
                <w:sz w:val="24"/>
              </w:rPr>
            </w:pPr>
            <w:r w:rsidRPr="00404400">
              <w:rPr>
                <w:rFonts w:ascii="仿宋_GB2312" w:eastAsia="仿宋_GB2312" w:hAnsi="仿宋" w:cs="宋体" w:hint="eastAsia"/>
                <w:b/>
                <w:kern w:val="0"/>
                <w:sz w:val="24"/>
              </w:rPr>
              <w:t>行业名称</w:t>
            </w:r>
          </w:p>
        </w:tc>
        <w:tc>
          <w:tcPr>
            <w:tcW w:w="1597" w:type="dxa"/>
            <w:tcBorders>
              <w:top w:val="single" w:sz="4" w:space="0" w:color="auto"/>
              <w:left w:val="nil"/>
              <w:bottom w:val="single" w:sz="4" w:space="0" w:color="auto"/>
              <w:right w:val="single" w:sz="4" w:space="0" w:color="auto"/>
              <w:tl2br w:val="nil"/>
              <w:tr2bl w:val="nil"/>
            </w:tcBorders>
            <w:vAlign w:val="center"/>
          </w:tcPr>
          <w:p w:rsidR="00471059" w:rsidRPr="00404400" w:rsidRDefault="005463AE">
            <w:pPr>
              <w:widowControl/>
              <w:jc w:val="left"/>
              <w:rPr>
                <w:rFonts w:ascii="仿宋_GB2312" w:eastAsia="仿宋_GB2312" w:hAnsi="仿宋" w:cs="宋体"/>
                <w:b/>
                <w:kern w:val="0"/>
                <w:sz w:val="24"/>
              </w:rPr>
            </w:pPr>
            <w:r w:rsidRPr="00404400">
              <w:rPr>
                <w:rFonts w:ascii="仿宋_GB2312" w:eastAsia="仿宋_GB2312" w:hAnsi="仿宋" w:cs="宋体" w:hint="eastAsia"/>
                <w:b/>
                <w:kern w:val="0"/>
                <w:sz w:val="24"/>
              </w:rPr>
              <w:t>指标名称</w:t>
            </w:r>
          </w:p>
        </w:tc>
        <w:tc>
          <w:tcPr>
            <w:tcW w:w="1450" w:type="dxa"/>
            <w:tcBorders>
              <w:top w:val="single" w:sz="4" w:space="0" w:color="auto"/>
              <w:left w:val="nil"/>
              <w:bottom w:val="single" w:sz="4" w:space="0" w:color="auto"/>
              <w:right w:val="single" w:sz="4" w:space="0" w:color="auto"/>
              <w:tl2br w:val="nil"/>
              <w:tr2bl w:val="nil"/>
            </w:tcBorders>
            <w:vAlign w:val="center"/>
          </w:tcPr>
          <w:p w:rsidR="00471059" w:rsidRPr="00404400" w:rsidRDefault="005463AE">
            <w:pPr>
              <w:widowControl/>
              <w:jc w:val="left"/>
              <w:rPr>
                <w:rFonts w:ascii="仿宋_GB2312" w:eastAsia="仿宋_GB2312" w:hAnsi="仿宋" w:cs="宋体"/>
                <w:b/>
                <w:kern w:val="0"/>
                <w:sz w:val="24"/>
              </w:rPr>
            </w:pPr>
            <w:r w:rsidRPr="00404400">
              <w:rPr>
                <w:rFonts w:ascii="仿宋_GB2312" w:eastAsia="仿宋_GB2312" w:hAnsi="仿宋" w:cs="宋体" w:hint="eastAsia"/>
                <w:b/>
                <w:kern w:val="0"/>
                <w:sz w:val="24"/>
              </w:rPr>
              <w:t>计量单位</w:t>
            </w:r>
          </w:p>
        </w:tc>
        <w:tc>
          <w:tcPr>
            <w:tcW w:w="1742" w:type="dxa"/>
            <w:tcBorders>
              <w:top w:val="single" w:sz="4" w:space="0" w:color="auto"/>
              <w:left w:val="nil"/>
              <w:bottom w:val="single" w:sz="4" w:space="0" w:color="auto"/>
              <w:right w:val="single" w:sz="4" w:space="0" w:color="auto"/>
              <w:tl2br w:val="nil"/>
              <w:tr2bl w:val="nil"/>
            </w:tcBorders>
            <w:vAlign w:val="center"/>
          </w:tcPr>
          <w:p w:rsidR="00471059" w:rsidRPr="00404400" w:rsidRDefault="005463AE">
            <w:pPr>
              <w:widowControl/>
              <w:jc w:val="left"/>
              <w:rPr>
                <w:rFonts w:ascii="仿宋_GB2312" w:eastAsia="仿宋_GB2312" w:hAnsi="仿宋" w:cs="宋体"/>
                <w:b/>
                <w:kern w:val="0"/>
                <w:sz w:val="24"/>
              </w:rPr>
            </w:pPr>
            <w:r w:rsidRPr="00404400">
              <w:rPr>
                <w:rFonts w:ascii="仿宋_GB2312" w:eastAsia="仿宋_GB2312" w:hAnsi="仿宋" w:cs="宋体" w:hint="eastAsia"/>
                <w:b/>
                <w:kern w:val="0"/>
                <w:sz w:val="24"/>
              </w:rPr>
              <w:t>中型</w:t>
            </w:r>
          </w:p>
        </w:tc>
        <w:tc>
          <w:tcPr>
            <w:tcW w:w="1742" w:type="dxa"/>
            <w:tcBorders>
              <w:top w:val="single" w:sz="4" w:space="0" w:color="auto"/>
              <w:left w:val="nil"/>
              <w:bottom w:val="single" w:sz="4" w:space="0" w:color="auto"/>
              <w:right w:val="single" w:sz="4" w:space="0" w:color="auto"/>
              <w:tl2br w:val="nil"/>
              <w:tr2bl w:val="nil"/>
            </w:tcBorders>
            <w:vAlign w:val="center"/>
          </w:tcPr>
          <w:p w:rsidR="00471059" w:rsidRPr="00404400" w:rsidRDefault="005463AE">
            <w:pPr>
              <w:widowControl/>
              <w:jc w:val="left"/>
              <w:rPr>
                <w:rFonts w:ascii="仿宋_GB2312" w:eastAsia="仿宋_GB2312" w:hAnsi="仿宋" w:cs="宋体"/>
                <w:b/>
                <w:kern w:val="0"/>
                <w:sz w:val="24"/>
              </w:rPr>
            </w:pPr>
            <w:r w:rsidRPr="00404400">
              <w:rPr>
                <w:rFonts w:ascii="仿宋_GB2312" w:eastAsia="仿宋_GB2312" w:hAnsi="仿宋" w:cs="宋体" w:hint="eastAsia"/>
                <w:b/>
                <w:kern w:val="0"/>
                <w:sz w:val="24"/>
              </w:rPr>
              <w:t>小型</w:t>
            </w:r>
          </w:p>
        </w:tc>
        <w:tc>
          <w:tcPr>
            <w:tcW w:w="1158" w:type="dxa"/>
            <w:tcBorders>
              <w:top w:val="single" w:sz="4" w:space="0" w:color="auto"/>
              <w:left w:val="nil"/>
              <w:bottom w:val="single" w:sz="4" w:space="0" w:color="auto"/>
              <w:right w:val="single" w:sz="4" w:space="0" w:color="auto"/>
              <w:tl2br w:val="nil"/>
              <w:tr2bl w:val="nil"/>
            </w:tcBorders>
            <w:vAlign w:val="center"/>
          </w:tcPr>
          <w:p w:rsidR="00471059" w:rsidRPr="00404400" w:rsidRDefault="005463AE">
            <w:pPr>
              <w:widowControl/>
              <w:jc w:val="left"/>
              <w:rPr>
                <w:rFonts w:ascii="仿宋_GB2312" w:eastAsia="仿宋_GB2312" w:hAnsi="仿宋" w:cs="宋体"/>
                <w:b/>
                <w:kern w:val="0"/>
                <w:sz w:val="24"/>
              </w:rPr>
            </w:pPr>
            <w:r w:rsidRPr="00404400">
              <w:rPr>
                <w:rFonts w:ascii="仿宋_GB2312" w:eastAsia="仿宋_GB2312" w:hAnsi="仿宋" w:cs="宋体" w:hint="eastAsia"/>
                <w:b/>
                <w:kern w:val="0"/>
                <w:sz w:val="24"/>
              </w:rPr>
              <w:t>微型</w:t>
            </w:r>
          </w:p>
        </w:tc>
      </w:tr>
      <w:tr w:rsidR="00471059" w:rsidRPr="00404400">
        <w:trPr>
          <w:trHeight w:val="225"/>
        </w:trPr>
        <w:tc>
          <w:tcPr>
            <w:tcW w:w="1597" w:type="dxa"/>
            <w:tcBorders>
              <w:top w:val="nil"/>
              <w:left w:val="single" w:sz="4" w:space="0" w:color="auto"/>
              <w:bottom w:val="single" w:sz="4" w:space="0" w:color="auto"/>
              <w:right w:val="single" w:sz="4" w:space="0" w:color="auto"/>
              <w:tl2br w:val="nil"/>
              <w:tr2bl w:val="nil"/>
            </w:tcBorders>
            <w:vAlign w:val="bottom"/>
          </w:tcPr>
          <w:p w:rsidR="00471059" w:rsidRPr="00404400" w:rsidRDefault="005463AE">
            <w:pPr>
              <w:widowControl/>
              <w:jc w:val="center"/>
              <w:rPr>
                <w:rFonts w:ascii="仿宋_GB2312" w:eastAsia="仿宋_GB2312" w:hAnsi="仿宋" w:cs="宋体"/>
                <w:b/>
                <w:bCs/>
                <w:kern w:val="0"/>
                <w:sz w:val="18"/>
                <w:szCs w:val="18"/>
              </w:rPr>
            </w:pPr>
            <w:r w:rsidRPr="00404400">
              <w:rPr>
                <w:rFonts w:ascii="仿宋_GB2312" w:eastAsia="仿宋_GB2312" w:hAnsi="仿宋" w:cs="宋体" w:hint="eastAsia"/>
                <w:b/>
                <w:bCs/>
                <w:kern w:val="0"/>
                <w:sz w:val="18"/>
                <w:szCs w:val="18"/>
              </w:rPr>
              <w:t>农、林、牧、渔</w:t>
            </w:r>
          </w:p>
        </w:tc>
        <w:tc>
          <w:tcPr>
            <w:tcW w:w="1597" w:type="dxa"/>
            <w:tcBorders>
              <w:top w:val="nil"/>
              <w:left w:val="nil"/>
              <w:bottom w:val="single" w:sz="4" w:space="0" w:color="auto"/>
              <w:right w:val="single" w:sz="4" w:space="0" w:color="auto"/>
              <w:tl2br w:val="nil"/>
              <w:tr2bl w:val="nil"/>
            </w:tcBorders>
            <w:vAlign w:val="center"/>
          </w:tcPr>
          <w:p w:rsidR="00471059" w:rsidRPr="00404400" w:rsidRDefault="005463AE">
            <w:pPr>
              <w:widowControl/>
              <w:jc w:val="left"/>
              <w:rPr>
                <w:rFonts w:ascii="仿宋_GB2312" w:eastAsia="仿宋_GB2312" w:hAnsi="仿宋" w:cs="宋体"/>
                <w:kern w:val="0"/>
                <w:sz w:val="18"/>
                <w:szCs w:val="18"/>
              </w:rPr>
            </w:pPr>
            <w:r w:rsidRPr="00404400">
              <w:rPr>
                <w:rFonts w:ascii="仿宋_GB2312" w:eastAsia="仿宋_GB2312" w:hAnsi="仿宋" w:cs="宋体" w:hint="eastAsia"/>
                <w:kern w:val="0"/>
                <w:sz w:val="18"/>
                <w:szCs w:val="18"/>
              </w:rPr>
              <w:t>营业收入（Y）</w:t>
            </w:r>
          </w:p>
        </w:tc>
        <w:tc>
          <w:tcPr>
            <w:tcW w:w="1450" w:type="dxa"/>
            <w:tcBorders>
              <w:top w:val="nil"/>
              <w:left w:val="nil"/>
              <w:bottom w:val="single" w:sz="4" w:space="0" w:color="auto"/>
              <w:right w:val="single" w:sz="4" w:space="0" w:color="auto"/>
              <w:tl2br w:val="nil"/>
              <w:tr2bl w:val="nil"/>
            </w:tcBorders>
            <w:vAlign w:val="center"/>
          </w:tcPr>
          <w:p w:rsidR="00471059" w:rsidRPr="00404400" w:rsidRDefault="005463AE">
            <w:pPr>
              <w:widowControl/>
              <w:jc w:val="left"/>
              <w:rPr>
                <w:rFonts w:ascii="仿宋_GB2312" w:eastAsia="仿宋_GB2312" w:hAnsi="仿宋" w:cs="宋体"/>
                <w:kern w:val="0"/>
                <w:sz w:val="18"/>
                <w:szCs w:val="18"/>
              </w:rPr>
            </w:pPr>
            <w:r w:rsidRPr="00404400">
              <w:rPr>
                <w:rFonts w:ascii="仿宋_GB2312" w:eastAsia="仿宋_GB2312" w:hAnsi="仿宋" w:cs="宋体" w:hint="eastAsia"/>
                <w:kern w:val="0"/>
                <w:sz w:val="18"/>
                <w:szCs w:val="18"/>
              </w:rPr>
              <w:t>万元</w:t>
            </w:r>
          </w:p>
        </w:tc>
        <w:tc>
          <w:tcPr>
            <w:tcW w:w="1742" w:type="dxa"/>
            <w:tcBorders>
              <w:top w:val="nil"/>
              <w:left w:val="nil"/>
              <w:bottom w:val="single" w:sz="4" w:space="0" w:color="auto"/>
              <w:right w:val="single" w:sz="4" w:space="0" w:color="auto"/>
              <w:tl2br w:val="nil"/>
              <w:tr2bl w:val="nil"/>
            </w:tcBorders>
            <w:vAlign w:val="center"/>
          </w:tcPr>
          <w:p w:rsidR="00471059" w:rsidRPr="00404400" w:rsidRDefault="005463AE">
            <w:pPr>
              <w:widowControl/>
              <w:jc w:val="left"/>
              <w:rPr>
                <w:rFonts w:ascii="仿宋_GB2312" w:eastAsia="仿宋_GB2312" w:hAnsi="仿宋" w:cs="宋体"/>
                <w:kern w:val="0"/>
                <w:sz w:val="18"/>
                <w:szCs w:val="18"/>
              </w:rPr>
            </w:pPr>
            <w:r w:rsidRPr="00404400">
              <w:rPr>
                <w:rFonts w:ascii="仿宋_GB2312" w:eastAsia="仿宋_GB2312" w:hAnsi="仿宋" w:cs="宋体" w:hint="eastAsia"/>
                <w:kern w:val="0"/>
                <w:sz w:val="18"/>
                <w:szCs w:val="18"/>
              </w:rPr>
              <w:t>500≤Y＜20000</w:t>
            </w:r>
          </w:p>
        </w:tc>
        <w:tc>
          <w:tcPr>
            <w:tcW w:w="1742" w:type="dxa"/>
            <w:tcBorders>
              <w:top w:val="nil"/>
              <w:left w:val="nil"/>
              <w:bottom w:val="single" w:sz="4" w:space="0" w:color="auto"/>
              <w:right w:val="single" w:sz="4" w:space="0" w:color="auto"/>
              <w:tl2br w:val="nil"/>
              <w:tr2bl w:val="nil"/>
            </w:tcBorders>
            <w:vAlign w:val="center"/>
          </w:tcPr>
          <w:p w:rsidR="00471059" w:rsidRPr="00404400" w:rsidRDefault="005463AE">
            <w:pPr>
              <w:widowControl/>
              <w:jc w:val="left"/>
              <w:rPr>
                <w:rFonts w:ascii="仿宋_GB2312" w:eastAsia="仿宋_GB2312" w:hAnsi="仿宋" w:cs="宋体"/>
                <w:kern w:val="0"/>
                <w:sz w:val="18"/>
                <w:szCs w:val="18"/>
              </w:rPr>
            </w:pPr>
            <w:r w:rsidRPr="00404400">
              <w:rPr>
                <w:rFonts w:ascii="仿宋_GB2312" w:eastAsia="仿宋_GB2312" w:hAnsi="仿宋" w:cs="宋体" w:hint="eastAsia"/>
                <w:kern w:val="0"/>
                <w:sz w:val="18"/>
                <w:szCs w:val="18"/>
              </w:rPr>
              <w:t>50≤Y＜500</w:t>
            </w:r>
          </w:p>
        </w:tc>
        <w:tc>
          <w:tcPr>
            <w:tcW w:w="1158" w:type="dxa"/>
            <w:tcBorders>
              <w:top w:val="nil"/>
              <w:left w:val="nil"/>
              <w:bottom w:val="single" w:sz="4" w:space="0" w:color="auto"/>
              <w:right w:val="single" w:sz="4" w:space="0" w:color="auto"/>
              <w:tl2br w:val="nil"/>
              <w:tr2bl w:val="nil"/>
            </w:tcBorders>
            <w:vAlign w:val="center"/>
          </w:tcPr>
          <w:p w:rsidR="00471059" w:rsidRPr="00404400" w:rsidRDefault="005463AE">
            <w:pPr>
              <w:widowControl/>
              <w:jc w:val="left"/>
              <w:rPr>
                <w:rFonts w:ascii="仿宋_GB2312" w:eastAsia="仿宋_GB2312" w:hAnsi="仿宋" w:cs="宋体"/>
                <w:kern w:val="0"/>
                <w:sz w:val="18"/>
                <w:szCs w:val="18"/>
              </w:rPr>
            </w:pPr>
            <w:r w:rsidRPr="00404400">
              <w:rPr>
                <w:rFonts w:ascii="仿宋_GB2312" w:eastAsia="仿宋_GB2312" w:hAnsi="仿宋" w:cs="宋体" w:hint="eastAsia"/>
                <w:kern w:val="0"/>
                <w:sz w:val="18"/>
                <w:szCs w:val="18"/>
              </w:rPr>
              <w:t>Y＜50</w:t>
            </w:r>
          </w:p>
        </w:tc>
      </w:tr>
      <w:tr w:rsidR="00471059" w:rsidRPr="00404400">
        <w:trPr>
          <w:trHeight w:val="225"/>
        </w:trPr>
        <w:tc>
          <w:tcPr>
            <w:tcW w:w="1597" w:type="dxa"/>
            <w:vMerge w:val="restart"/>
            <w:tcBorders>
              <w:top w:val="nil"/>
              <w:left w:val="single" w:sz="4" w:space="0" w:color="auto"/>
              <w:bottom w:val="single" w:sz="4" w:space="0" w:color="auto"/>
              <w:right w:val="single" w:sz="4" w:space="0" w:color="auto"/>
              <w:tl2br w:val="nil"/>
              <w:tr2bl w:val="nil"/>
            </w:tcBorders>
            <w:vAlign w:val="bottom"/>
          </w:tcPr>
          <w:p w:rsidR="00471059" w:rsidRPr="00404400" w:rsidRDefault="005463AE">
            <w:pPr>
              <w:widowControl/>
              <w:jc w:val="center"/>
              <w:rPr>
                <w:rFonts w:ascii="仿宋_GB2312" w:eastAsia="仿宋_GB2312" w:hAnsi="仿宋" w:cs="宋体"/>
                <w:b/>
                <w:bCs/>
                <w:kern w:val="0"/>
                <w:sz w:val="18"/>
                <w:szCs w:val="18"/>
              </w:rPr>
            </w:pPr>
            <w:r w:rsidRPr="00404400">
              <w:rPr>
                <w:rFonts w:ascii="仿宋_GB2312" w:eastAsia="仿宋_GB2312" w:hAnsi="仿宋" w:cs="宋体" w:hint="eastAsia"/>
                <w:b/>
                <w:bCs/>
                <w:kern w:val="0"/>
                <w:sz w:val="18"/>
                <w:szCs w:val="18"/>
              </w:rPr>
              <w:t>工业</w:t>
            </w:r>
          </w:p>
        </w:tc>
        <w:tc>
          <w:tcPr>
            <w:tcW w:w="1597" w:type="dxa"/>
            <w:tcBorders>
              <w:top w:val="nil"/>
              <w:left w:val="nil"/>
              <w:bottom w:val="single" w:sz="4" w:space="0" w:color="auto"/>
              <w:right w:val="single" w:sz="4" w:space="0" w:color="auto"/>
              <w:tl2br w:val="nil"/>
              <w:tr2bl w:val="nil"/>
            </w:tcBorders>
            <w:vAlign w:val="center"/>
          </w:tcPr>
          <w:p w:rsidR="00471059" w:rsidRPr="00404400" w:rsidRDefault="005463AE">
            <w:pPr>
              <w:widowControl/>
              <w:jc w:val="left"/>
              <w:rPr>
                <w:rFonts w:ascii="仿宋_GB2312" w:eastAsia="仿宋_GB2312" w:hAnsi="仿宋" w:cs="宋体"/>
                <w:kern w:val="0"/>
                <w:sz w:val="18"/>
                <w:szCs w:val="18"/>
              </w:rPr>
            </w:pPr>
            <w:r w:rsidRPr="00404400">
              <w:rPr>
                <w:rFonts w:ascii="仿宋_GB2312" w:eastAsia="仿宋_GB2312" w:hAnsi="仿宋" w:cs="宋体" w:hint="eastAsia"/>
                <w:kern w:val="0"/>
                <w:sz w:val="18"/>
                <w:szCs w:val="18"/>
              </w:rPr>
              <w:t>从业人员（X）</w:t>
            </w:r>
          </w:p>
        </w:tc>
        <w:tc>
          <w:tcPr>
            <w:tcW w:w="1450" w:type="dxa"/>
            <w:tcBorders>
              <w:top w:val="nil"/>
              <w:left w:val="nil"/>
              <w:bottom w:val="single" w:sz="4" w:space="0" w:color="auto"/>
              <w:right w:val="single" w:sz="4" w:space="0" w:color="auto"/>
              <w:tl2br w:val="nil"/>
              <w:tr2bl w:val="nil"/>
            </w:tcBorders>
            <w:vAlign w:val="center"/>
          </w:tcPr>
          <w:p w:rsidR="00471059" w:rsidRPr="00404400" w:rsidRDefault="005463AE">
            <w:pPr>
              <w:widowControl/>
              <w:jc w:val="left"/>
              <w:rPr>
                <w:rFonts w:ascii="仿宋_GB2312" w:eastAsia="仿宋_GB2312" w:hAnsi="仿宋" w:cs="宋体"/>
                <w:kern w:val="0"/>
                <w:sz w:val="18"/>
                <w:szCs w:val="18"/>
              </w:rPr>
            </w:pPr>
            <w:r w:rsidRPr="00404400">
              <w:rPr>
                <w:rFonts w:ascii="仿宋_GB2312" w:eastAsia="仿宋_GB2312" w:hAnsi="仿宋" w:cs="宋体" w:hint="eastAsia"/>
                <w:kern w:val="0"/>
                <w:sz w:val="18"/>
                <w:szCs w:val="18"/>
              </w:rPr>
              <w:t>人</w:t>
            </w:r>
          </w:p>
        </w:tc>
        <w:tc>
          <w:tcPr>
            <w:tcW w:w="1742" w:type="dxa"/>
            <w:tcBorders>
              <w:top w:val="nil"/>
              <w:left w:val="nil"/>
              <w:bottom w:val="single" w:sz="4" w:space="0" w:color="auto"/>
              <w:right w:val="single" w:sz="4" w:space="0" w:color="auto"/>
              <w:tl2br w:val="nil"/>
              <w:tr2bl w:val="nil"/>
            </w:tcBorders>
            <w:vAlign w:val="center"/>
          </w:tcPr>
          <w:p w:rsidR="00471059" w:rsidRPr="00404400" w:rsidRDefault="005463AE">
            <w:pPr>
              <w:widowControl/>
              <w:jc w:val="left"/>
              <w:rPr>
                <w:rFonts w:ascii="仿宋_GB2312" w:eastAsia="仿宋_GB2312" w:hAnsi="仿宋" w:cs="宋体"/>
                <w:kern w:val="0"/>
                <w:sz w:val="18"/>
                <w:szCs w:val="18"/>
              </w:rPr>
            </w:pPr>
            <w:r w:rsidRPr="00404400">
              <w:rPr>
                <w:rFonts w:ascii="仿宋_GB2312" w:eastAsia="仿宋_GB2312" w:hAnsi="仿宋" w:cs="宋体" w:hint="eastAsia"/>
                <w:kern w:val="0"/>
                <w:sz w:val="18"/>
                <w:szCs w:val="18"/>
              </w:rPr>
              <w:t>300≤X＜1000</w:t>
            </w:r>
          </w:p>
        </w:tc>
        <w:tc>
          <w:tcPr>
            <w:tcW w:w="1742" w:type="dxa"/>
            <w:tcBorders>
              <w:top w:val="nil"/>
              <w:left w:val="nil"/>
              <w:bottom w:val="single" w:sz="4" w:space="0" w:color="auto"/>
              <w:right w:val="single" w:sz="4" w:space="0" w:color="auto"/>
              <w:tl2br w:val="nil"/>
              <w:tr2bl w:val="nil"/>
            </w:tcBorders>
            <w:vAlign w:val="center"/>
          </w:tcPr>
          <w:p w:rsidR="00471059" w:rsidRPr="00404400" w:rsidRDefault="005463AE">
            <w:pPr>
              <w:widowControl/>
              <w:jc w:val="left"/>
              <w:rPr>
                <w:rFonts w:ascii="仿宋_GB2312" w:eastAsia="仿宋_GB2312" w:hAnsi="仿宋" w:cs="宋体"/>
                <w:kern w:val="0"/>
                <w:sz w:val="18"/>
                <w:szCs w:val="18"/>
              </w:rPr>
            </w:pPr>
            <w:r w:rsidRPr="00404400">
              <w:rPr>
                <w:rFonts w:ascii="仿宋_GB2312" w:eastAsia="仿宋_GB2312" w:hAnsi="仿宋" w:cs="宋体" w:hint="eastAsia"/>
                <w:kern w:val="0"/>
                <w:sz w:val="18"/>
                <w:szCs w:val="18"/>
              </w:rPr>
              <w:t>20≤X＜300</w:t>
            </w:r>
          </w:p>
        </w:tc>
        <w:tc>
          <w:tcPr>
            <w:tcW w:w="1158" w:type="dxa"/>
            <w:tcBorders>
              <w:top w:val="nil"/>
              <w:left w:val="nil"/>
              <w:bottom w:val="single" w:sz="4" w:space="0" w:color="auto"/>
              <w:right w:val="single" w:sz="4" w:space="0" w:color="auto"/>
              <w:tl2br w:val="nil"/>
              <w:tr2bl w:val="nil"/>
            </w:tcBorders>
            <w:vAlign w:val="center"/>
          </w:tcPr>
          <w:p w:rsidR="00471059" w:rsidRPr="00404400" w:rsidRDefault="005463AE">
            <w:pPr>
              <w:widowControl/>
              <w:jc w:val="left"/>
              <w:rPr>
                <w:rFonts w:ascii="仿宋_GB2312" w:eastAsia="仿宋_GB2312" w:hAnsi="仿宋" w:cs="宋体"/>
                <w:kern w:val="0"/>
                <w:sz w:val="18"/>
                <w:szCs w:val="18"/>
              </w:rPr>
            </w:pPr>
            <w:r w:rsidRPr="00404400">
              <w:rPr>
                <w:rFonts w:ascii="仿宋_GB2312" w:eastAsia="仿宋_GB2312" w:hAnsi="仿宋" w:cs="宋体" w:hint="eastAsia"/>
                <w:kern w:val="0"/>
                <w:sz w:val="18"/>
                <w:szCs w:val="18"/>
              </w:rPr>
              <w:t>X＜20</w:t>
            </w:r>
          </w:p>
        </w:tc>
      </w:tr>
      <w:tr w:rsidR="00471059" w:rsidRPr="00404400">
        <w:trPr>
          <w:trHeight w:val="225"/>
        </w:trPr>
        <w:tc>
          <w:tcPr>
            <w:tcW w:w="1597" w:type="dxa"/>
            <w:vMerge/>
            <w:tcBorders>
              <w:top w:val="nil"/>
              <w:left w:val="single" w:sz="4" w:space="0" w:color="auto"/>
              <w:bottom w:val="single" w:sz="4" w:space="0" w:color="auto"/>
              <w:right w:val="single" w:sz="4" w:space="0" w:color="auto"/>
              <w:tl2br w:val="nil"/>
              <w:tr2bl w:val="nil"/>
            </w:tcBorders>
            <w:vAlign w:val="center"/>
          </w:tcPr>
          <w:p w:rsidR="00471059" w:rsidRPr="00404400" w:rsidRDefault="00471059"/>
        </w:tc>
        <w:tc>
          <w:tcPr>
            <w:tcW w:w="1597" w:type="dxa"/>
            <w:tcBorders>
              <w:top w:val="nil"/>
              <w:left w:val="nil"/>
              <w:bottom w:val="single" w:sz="4" w:space="0" w:color="auto"/>
              <w:right w:val="single" w:sz="4" w:space="0" w:color="auto"/>
              <w:tl2br w:val="nil"/>
              <w:tr2bl w:val="nil"/>
            </w:tcBorders>
            <w:vAlign w:val="center"/>
          </w:tcPr>
          <w:p w:rsidR="00471059" w:rsidRPr="00404400" w:rsidRDefault="005463AE">
            <w:pPr>
              <w:widowControl/>
              <w:jc w:val="left"/>
              <w:rPr>
                <w:rFonts w:ascii="仿宋_GB2312" w:eastAsia="仿宋_GB2312" w:hAnsi="仿宋" w:cs="宋体"/>
                <w:kern w:val="0"/>
                <w:sz w:val="18"/>
                <w:szCs w:val="18"/>
              </w:rPr>
            </w:pPr>
            <w:r w:rsidRPr="00404400">
              <w:rPr>
                <w:rFonts w:ascii="仿宋_GB2312" w:eastAsia="仿宋_GB2312" w:hAnsi="仿宋" w:cs="宋体" w:hint="eastAsia"/>
                <w:kern w:val="0"/>
                <w:sz w:val="18"/>
                <w:szCs w:val="18"/>
              </w:rPr>
              <w:t>营业收入（Y）</w:t>
            </w:r>
          </w:p>
        </w:tc>
        <w:tc>
          <w:tcPr>
            <w:tcW w:w="1450" w:type="dxa"/>
            <w:tcBorders>
              <w:top w:val="nil"/>
              <w:left w:val="nil"/>
              <w:bottom w:val="single" w:sz="4" w:space="0" w:color="auto"/>
              <w:right w:val="single" w:sz="4" w:space="0" w:color="auto"/>
              <w:tl2br w:val="nil"/>
              <w:tr2bl w:val="nil"/>
            </w:tcBorders>
            <w:vAlign w:val="center"/>
          </w:tcPr>
          <w:p w:rsidR="00471059" w:rsidRPr="00404400" w:rsidRDefault="005463AE">
            <w:pPr>
              <w:widowControl/>
              <w:jc w:val="left"/>
              <w:rPr>
                <w:rFonts w:ascii="仿宋_GB2312" w:eastAsia="仿宋_GB2312" w:hAnsi="仿宋" w:cs="宋体"/>
                <w:kern w:val="0"/>
                <w:sz w:val="18"/>
                <w:szCs w:val="18"/>
              </w:rPr>
            </w:pPr>
            <w:r w:rsidRPr="00404400">
              <w:rPr>
                <w:rFonts w:ascii="仿宋_GB2312" w:eastAsia="仿宋_GB2312" w:hAnsi="仿宋" w:cs="宋体" w:hint="eastAsia"/>
                <w:kern w:val="0"/>
                <w:sz w:val="18"/>
                <w:szCs w:val="18"/>
              </w:rPr>
              <w:t>万元</w:t>
            </w:r>
          </w:p>
        </w:tc>
        <w:tc>
          <w:tcPr>
            <w:tcW w:w="1742" w:type="dxa"/>
            <w:tcBorders>
              <w:top w:val="nil"/>
              <w:left w:val="nil"/>
              <w:bottom w:val="single" w:sz="4" w:space="0" w:color="auto"/>
              <w:right w:val="single" w:sz="4" w:space="0" w:color="auto"/>
              <w:tl2br w:val="nil"/>
              <w:tr2bl w:val="nil"/>
            </w:tcBorders>
            <w:vAlign w:val="center"/>
          </w:tcPr>
          <w:p w:rsidR="00471059" w:rsidRPr="00404400" w:rsidRDefault="005463AE">
            <w:pPr>
              <w:widowControl/>
              <w:jc w:val="left"/>
              <w:rPr>
                <w:rFonts w:ascii="仿宋_GB2312" w:eastAsia="仿宋_GB2312" w:hAnsi="仿宋" w:cs="宋体"/>
                <w:kern w:val="0"/>
                <w:sz w:val="18"/>
                <w:szCs w:val="18"/>
              </w:rPr>
            </w:pPr>
            <w:r w:rsidRPr="00404400">
              <w:rPr>
                <w:rFonts w:ascii="仿宋_GB2312" w:eastAsia="仿宋_GB2312" w:hAnsi="仿宋" w:cs="宋体" w:hint="eastAsia"/>
                <w:kern w:val="0"/>
                <w:sz w:val="18"/>
                <w:szCs w:val="18"/>
              </w:rPr>
              <w:t>2000≤Y＜40000</w:t>
            </w:r>
          </w:p>
        </w:tc>
        <w:tc>
          <w:tcPr>
            <w:tcW w:w="1742" w:type="dxa"/>
            <w:tcBorders>
              <w:top w:val="nil"/>
              <w:left w:val="nil"/>
              <w:bottom w:val="single" w:sz="4" w:space="0" w:color="auto"/>
              <w:right w:val="single" w:sz="4" w:space="0" w:color="auto"/>
              <w:tl2br w:val="nil"/>
              <w:tr2bl w:val="nil"/>
            </w:tcBorders>
            <w:vAlign w:val="center"/>
          </w:tcPr>
          <w:p w:rsidR="00471059" w:rsidRPr="00404400" w:rsidRDefault="005463AE">
            <w:pPr>
              <w:widowControl/>
              <w:jc w:val="left"/>
              <w:rPr>
                <w:rFonts w:ascii="仿宋_GB2312" w:eastAsia="仿宋_GB2312" w:hAnsi="仿宋" w:cs="宋体"/>
                <w:kern w:val="0"/>
                <w:sz w:val="18"/>
                <w:szCs w:val="18"/>
              </w:rPr>
            </w:pPr>
            <w:r w:rsidRPr="00404400">
              <w:rPr>
                <w:rFonts w:ascii="仿宋_GB2312" w:eastAsia="仿宋_GB2312" w:hAnsi="仿宋" w:cs="宋体" w:hint="eastAsia"/>
                <w:kern w:val="0"/>
                <w:sz w:val="18"/>
                <w:szCs w:val="18"/>
              </w:rPr>
              <w:t>300≤Y＜2000</w:t>
            </w:r>
          </w:p>
        </w:tc>
        <w:tc>
          <w:tcPr>
            <w:tcW w:w="1158" w:type="dxa"/>
            <w:tcBorders>
              <w:top w:val="nil"/>
              <w:left w:val="nil"/>
              <w:bottom w:val="single" w:sz="4" w:space="0" w:color="auto"/>
              <w:right w:val="single" w:sz="4" w:space="0" w:color="auto"/>
              <w:tl2br w:val="nil"/>
              <w:tr2bl w:val="nil"/>
            </w:tcBorders>
            <w:vAlign w:val="center"/>
          </w:tcPr>
          <w:p w:rsidR="00471059" w:rsidRPr="00404400" w:rsidRDefault="005463AE">
            <w:pPr>
              <w:widowControl/>
              <w:jc w:val="left"/>
              <w:rPr>
                <w:rFonts w:ascii="仿宋_GB2312" w:eastAsia="仿宋_GB2312" w:hAnsi="仿宋" w:cs="宋体"/>
                <w:kern w:val="0"/>
                <w:sz w:val="18"/>
                <w:szCs w:val="18"/>
              </w:rPr>
            </w:pPr>
            <w:r w:rsidRPr="00404400">
              <w:rPr>
                <w:rFonts w:ascii="仿宋_GB2312" w:eastAsia="仿宋_GB2312" w:hAnsi="仿宋" w:cs="宋体" w:hint="eastAsia"/>
                <w:kern w:val="0"/>
                <w:sz w:val="18"/>
                <w:szCs w:val="18"/>
              </w:rPr>
              <w:t>Y＜300</w:t>
            </w:r>
          </w:p>
        </w:tc>
      </w:tr>
      <w:tr w:rsidR="00471059" w:rsidRPr="00404400">
        <w:trPr>
          <w:trHeight w:val="225"/>
        </w:trPr>
        <w:tc>
          <w:tcPr>
            <w:tcW w:w="1597" w:type="dxa"/>
            <w:vMerge w:val="restart"/>
            <w:tcBorders>
              <w:top w:val="nil"/>
              <w:left w:val="single" w:sz="4" w:space="0" w:color="auto"/>
              <w:bottom w:val="single" w:sz="4" w:space="0" w:color="auto"/>
              <w:right w:val="single" w:sz="4" w:space="0" w:color="auto"/>
              <w:tl2br w:val="nil"/>
              <w:tr2bl w:val="nil"/>
            </w:tcBorders>
            <w:vAlign w:val="bottom"/>
          </w:tcPr>
          <w:p w:rsidR="00471059" w:rsidRPr="00404400" w:rsidRDefault="005463AE">
            <w:pPr>
              <w:widowControl/>
              <w:jc w:val="center"/>
              <w:rPr>
                <w:rFonts w:ascii="仿宋_GB2312" w:eastAsia="仿宋_GB2312" w:hAnsi="仿宋" w:cs="宋体"/>
                <w:b/>
                <w:bCs/>
                <w:kern w:val="0"/>
                <w:sz w:val="18"/>
                <w:szCs w:val="18"/>
              </w:rPr>
            </w:pPr>
            <w:r w:rsidRPr="00404400">
              <w:rPr>
                <w:rFonts w:ascii="仿宋_GB2312" w:eastAsia="仿宋_GB2312" w:hAnsi="仿宋" w:cs="宋体" w:hint="eastAsia"/>
                <w:b/>
                <w:bCs/>
                <w:kern w:val="0"/>
                <w:sz w:val="18"/>
                <w:szCs w:val="18"/>
              </w:rPr>
              <w:t>建筑业</w:t>
            </w:r>
          </w:p>
        </w:tc>
        <w:tc>
          <w:tcPr>
            <w:tcW w:w="1597" w:type="dxa"/>
            <w:tcBorders>
              <w:top w:val="nil"/>
              <w:left w:val="nil"/>
              <w:bottom w:val="single" w:sz="4" w:space="0" w:color="auto"/>
              <w:right w:val="single" w:sz="4" w:space="0" w:color="auto"/>
              <w:tl2br w:val="nil"/>
              <w:tr2bl w:val="nil"/>
            </w:tcBorders>
            <w:vAlign w:val="center"/>
          </w:tcPr>
          <w:p w:rsidR="00471059" w:rsidRPr="00404400" w:rsidRDefault="005463AE">
            <w:pPr>
              <w:widowControl/>
              <w:jc w:val="left"/>
              <w:rPr>
                <w:rFonts w:ascii="仿宋_GB2312" w:eastAsia="仿宋_GB2312" w:hAnsi="仿宋" w:cs="宋体"/>
                <w:kern w:val="0"/>
                <w:sz w:val="18"/>
                <w:szCs w:val="18"/>
              </w:rPr>
            </w:pPr>
            <w:r w:rsidRPr="00404400">
              <w:rPr>
                <w:rFonts w:ascii="仿宋_GB2312" w:eastAsia="仿宋_GB2312" w:hAnsi="仿宋" w:cs="宋体" w:hint="eastAsia"/>
                <w:kern w:val="0"/>
                <w:sz w:val="18"/>
                <w:szCs w:val="18"/>
              </w:rPr>
              <w:t>营业收入（Y）</w:t>
            </w:r>
          </w:p>
        </w:tc>
        <w:tc>
          <w:tcPr>
            <w:tcW w:w="1450" w:type="dxa"/>
            <w:tcBorders>
              <w:top w:val="nil"/>
              <w:left w:val="nil"/>
              <w:bottom w:val="single" w:sz="4" w:space="0" w:color="auto"/>
              <w:right w:val="single" w:sz="4" w:space="0" w:color="auto"/>
              <w:tl2br w:val="nil"/>
              <w:tr2bl w:val="nil"/>
            </w:tcBorders>
            <w:vAlign w:val="center"/>
          </w:tcPr>
          <w:p w:rsidR="00471059" w:rsidRPr="00404400" w:rsidRDefault="005463AE">
            <w:pPr>
              <w:widowControl/>
              <w:jc w:val="left"/>
              <w:rPr>
                <w:rFonts w:ascii="仿宋_GB2312" w:eastAsia="仿宋_GB2312" w:hAnsi="仿宋" w:cs="宋体"/>
                <w:kern w:val="0"/>
                <w:sz w:val="18"/>
                <w:szCs w:val="18"/>
              </w:rPr>
            </w:pPr>
            <w:r w:rsidRPr="00404400">
              <w:rPr>
                <w:rFonts w:ascii="仿宋_GB2312" w:eastAsia="仿宋_GB2312" w:hAnsi="仿宋" w:cs="宋体" w:hint="eastAsia"/>
                <w:kern w:val="0"/>
                <w:sz w:val="18"/>
                <w:szCs w:val="18"/>
              </w:rPr>
              <w:t>万元</w:t>
            </w:r>
          </w:p>
        </w:tc>
        <w:tc>
          <w:tcPr>
            <w:tcW w:w="1742" w:type="dxa"/>
            <w:tcBorders>
              <w:top w:val="nil"/>
              <w:left w:val="nil"/>
              <w:bottom w:val="single" w:sz="4" w:space="0" w:color="auto"/>
              <w:right w:val="single" w:sz="4" w:space="0" w:color="auto"/>
              <w:tl2br w:val="nil"/>
              <w:tr2bl w:val="nil"/>
            </w:tcBorders>
            <w:vAlign w:val="center"/>
          </w:tcPr>
          <w:p w:rsidR="00471059" w:rsidRPr="00404400" w:rsidRDefault="005463AE">
            <w:pPr>
              <w:widowControl/>
              <w:jc w:val="left"/>
              <w:rPr>
                <w:rFonts w:ascii="仿宋_GB2312" w:eastAsia="仿宋_GB2312" w:hAnsi="仿宋" w:cs="宋体"/>
                <w:kern w:val="0"/>
                <w:sz w:val="18"/>
                <w:szCs w:val="18"/>
              </w:rPr>
            </w:pPr>
            <w:r w:rsidRPr="00404400">
              <w:rPr>
                <w:rFonts w:ascii="仿宋_GB2312" w:eastAsia="仿宋_GB2312" w:hAnsi="仿宋" w:cs="宋体" w:hint="eastAsia"/>
                <w:kern w:val="0"/>
                <w:sz w:val="18"/>
                <w:szCs w:val="18"/>
              </w:rPr>
              <w:t>6000≤Y＜80000</w:t>
            </w:r>
          </w:p>
        </w:tc>
        <w:tc>
          <w:tcPr>
            <w:tcW w:w="1742" w:type="dxa"/>
            <w:tcBorders>
              <w:top w:val="nil"/>
              <w:left w:val="nil"/>
              <w:bottom w:val="single" w:sz="4" w:space="0" w:color="auto"/>
              <w:right w:val="single" w:sz="4" w:space="0" w:color="auto"/>
              <w:tl2br w:val="nil"/>
              <w:tr2bl w:val="nil"/>
            </w:tcBorders>
            <w:vAlign w:val="center"/>
          </w:tcPr>
          <w:p w:rsidR="00471059" w:rsidRPr="00404400" w:rsidRDefault="005463AE">
            <w:pPr>
              <w:widowControl/>
              <w:jc w:val="left"/>
              <w:rPr>
                <w:rFonts w:ascii="仿宋_GB2312" w:eastAsia="仿宋_GB2312" w:hAnsi="仿宋" w:cs="宋体"/>
                <w:kern w:val="0"/>
                <w:sz w:val="18"/>
                <w:szCs w:val="18"/>
              </w:rPr>
            </w:pPr>
            <w:r w:rsidRPr="00404400">
              <w:rPr>
                <w:rFonts w:ascii="仿宋_GB2312" w:eastAsia="仿宋_GB2312" w:hAnsi="仿宋" w:cs="宋体" w:hint="eastAsia"/>
                <w:kern w:val="0"/>
                <w:sz w:val="18"/>
                <w:szCs w:val="18"/>
              </w:rPr>
              <w:t>300≤Y＜6000</w:t>
            </w:r>
          </w:p>
        </w:tc>
        <w:tc>
          <w:tcPr>
            <w:tcW w:w="1158" w:type="dxa"/>
            <w:tcBorders>
              <w:top w:val="nil"/>
              <w:left w:val="nil"/>
              <w:bottom w:val="single" w:sz="4" w:space="0" w:color="auto"/>
              <w:right w:val="single" w:sz="4" w:space="0" w:color="auto"/>
              <w:tl2br w:val="nil"/>
              <w:tr2bl w:val="nil"/>
            </w:tcBorders>
            <w:vAlign w:val="center"/>
          </w:tcPr>
          <w:p w:rsidR="00471059" w:rsidRPr="00404400" w:rsidRDefault="005463AE">
            <w:pPr>
              <w:widowControl/>
              <w:jc w:val="left"/>
              <w:rPr>
                <w:rFonts w:ascii="仿宋_GB2312" w:eastAsia="仿宋_GB2312" w:hAnsi="仿宋" w:cs="宋体"/>
                <w:kern w:val="0"/>
                <w:sz w:val="18"/>
                <w:szCs w:val="18"/>
              </w:rPr>
            </w:pPr>
            <w:r w:rsidRPr="00404400">
              <w:rPr>
                <w:rFonts w:ascii="仿宋_GB2312" w:eastAsia="仿宋_GB2312" w:hAnsi="仿宋" w:cs="宋体" w:hint="eastAsia"/>
                <w:kern w:val="0"/>
                <w:sz w:val="18"/>
                <w:szCs w:val="18"/>
              </w:rPr>
              <w:t>Y＜300</w:t>
            </w:r>
          </w:p>
        </w:tc>
      </w:tr>
      <w:tr w:rsidR="00471059" w:rsidRPr="00404400">
        <w:trPr>
          <w:trHeight w:val="225"/>
        </w:trPr>
        <w:tc>
          <w:tcPr>
            <w:tcW w:w="1597" w:type="dxa"/>
            <w:vMerge/>
            <w:tcBorders>
              <w:top w:val="nil"/>
              <w:left w:val="single" w:sz="4" w:space="0" w:color="auto"/>
              <w:bottom w:val="single" w:sz="4" w:space="0" w:color="auto"/>
              <w:right w:val="single" w:sz="4" w:space="0" w:color="auto"/>
              <w:tl2br w:val="nil"/>
              <w:tr2bl w:val="nil"/>
            </w:tcBorders>
            <w:vAlign w:val="center"/>
          </w:tcPr>
          <w:p w:rsidR="00471059" w:rsidRPr="00404400" w:rsidRDefault="00471059"/>
        </w:tc>
        <w:tc>
          <w:tcPr>
            <w:tcW w:w="1597" w:type="dxa"/>
            <w:tcBorders>
              <w:top w:val="nil"/>
              <w:left w:val="nil"/>
              <w:bottom w:val="single" w:sz="4" w:space="0" w:color="auto"/>
              <w:right w:val="single" w:sz="4" w:space="0" w:color="auto"/>
              <w:tl2br w:val="nil"/>
              <w:tr2bl w:val="nil"/>
            </w:tcBorders>
            <w:vAlign w:val="center"/>
          </w:tcPr>
          <w:p w:rsidR="00471059" w:rsidRPr="00404400" w:rsidRDefault="005463AE">
            <w:pPr>
              <w:widowControl/>
              <w:jc w:val="left"/>
              <w:rPr>
                <w:rFonts w:ascii="仿宋_GB2312" w:eastAsia="仿宋_GB2312" w:hAnsi="仿宋" w:cs="宋体"/>
                <w:kern w:val="0"/>
                <w:sz w:val="18"/>
                <w:szCs w:val="18"/>
              </w:rPr>
            </w:pPr>
            <w:r w:rsidRPr="00404400">
              <w:rPr>
                <w:rFonts w:ascii="仿宋_GB2312" w:eastAsia="仿宋_GB2312" w:hAnsi="仿宋" w:cs="宋体" w:hint="eastAsia"/>
                <w:kern w:val="0"/>
                <w:sz w:val="18"/>
                <w:szCs w:val="18"/>
              </w:rPr>
              <w:t>资产总额（Z）</w:t>
            </w:r>
          </w:p>
        </w:tc>
        <w:tc>
          <w:tcPr>
            <w:tcW w:w="1450" w:type="dxa"/>
            <w:tcBorders>
              <w:top w:val="nil"/>
              <w:left w:val="nil"/>
              <w:bottom w:val="single" w:sz="4" w:space="0" w:color="auto"/>
              <w:right w:val="single" w:sz="4" w:space="0" w:color="auto"/>
              <w:tl2br w:val="nil"/>
              <w:tr2bl w:val="nil"/>
            </w:tcBorders>
            <w:vAlign w:val="center"/>
          </w:tcPr>
          <w:p w:rsidR="00471059" w:rsidRPr="00404400" w:rsidRDefault="005463AE">
            <w:pPr>
              <w:widowControl/>
              <w:jc w:val="left"/>
              <w:rPr>
                <w:rFonts w:ascii="仿宋_GB2312" w:eastAsia="仿宋_GB2312" w:hAnsi="仿宋" w:cs="宋体"/>
                <w:kern w:val="0"/>
                <w:sz w:val="18"/>
                <w:szCs w:val="18"/>
              </w:rPr>
            </w:pPr>
            <w:r w:rsidRPr="00404400">
              <w:rPr>
                <w:rFonts w:ascii="仿宋_GB2312" w:eastAsia="仿宋_GB2312" w:hAnsi="仿宋" w:cs="宋体" w:hint="eastAsia"/>
                <w:kern w:val="0"/>
                <w:sz w:val="18"/>
                <w:szCs w:val="18"/>
              </w:rPr>
              <w:t>万元</w:t>
            </w:r>
          </w:p>
        </w:tc>
        <w:tc>
          <w:tcPr>
            <w:tcW w:w="1742" w:type="dxa"/>
            <w:tcBorders>
              <w:top w:val="nil"/>
              <w:left w:val="nil"/>
              <w:bottom w:val="single" w:sz="4" w:space="0" w:color="auto"/>
              <w:right w:val="single" w:sz="4" w:space="0" w:color="auto"/>
              <w:tl2br w:val="nil"/>
              <w:tr2bl w:val="nil"/>
            </w:tcBorders>
            <w:vAlign w:val="center"/>
          </w:tcPr>
          <w:p w:rsidR="00471059" w:rsidRPr="00404400" w:rsidRDefault="005463AE">
            <w:pPr>
              <w:widowControl/>
              <w:jc w:val="left"/>
              <w:rPr>
                <w:rFonts w:ascii="仿宋_GB2312" w:eastAsia="仿宋_GB2312" w:hAnsi="仿宋" w:cs="宋体"/>
                <w:kern w:val="0"/>
                <w:sz w:val="18"/>
                <w:szCs w:val="18"/>
              </w:rPr>
            </w:pPr>
            <w:r w:rsidRPr="00404400">
              <w:rPr>
                <w:rFonts w:ascii="仿宋_GB2312" w:eastAsia="仿宋_GB2312" w:hAnsi="仿宋" w:cs="宋体" w:hint="eastAsia"/>
                <w:kern w:val="0"/>
                <w:sz w:val="18"/>
                <w:szCs w:val="18"/>
              </w:rPr>
              <w:t>5000≤Z＜80000</w:t>
            </w:r>
          </w:p>
        </w:tc>
        <w:tc>
          <w:tcPr>
            <w:tcW w:w="1742" w:type="dxa"/>
            <w:tcBorders>
              <w:top w:val="nil"/>
              <w:left w:val="nil"/>
              <w:bottom w:val="single" w:sz="4" w:space="0" w:color="auto"/>
              <w:right w:val="single" w:sz="4" w:space="0" w:color="auto"/>
              <w:tl2br w:val="nil"/>
              <w:tr2bl w:val="nil"/>
            </w:tcBorders>
            <w:vAlign w:val="center"/>
          </w:tcPr>
          <w:p w:rsidR="00471059" w:rsidRPr="00404400" w:rsidRDefault="005463AE">
            <w:pPr>
              <w:widowControl/>
              <w:jc w:val="left"/>
              <w:rPr>
                <w:rFonts w:ascii="仿宋_GB2312" w:eastAsia="仿宋_GB2312" w:hAnsi="仿宋" w:cs="宋体"/>
                <w:kern w:val="0"/>
                <w:sz w:val="18"/>
                <w:szCs w:val="18"/>
              </w:rPr>
            </w:pPr>
            <w:r w:rsidRPr="00404400">
              <w:rPr>
                <w:rFonts w:ascii="仿宋_GB2312" w:eastAsia="仿宋_GB2312" w:hAnsi="仿宋" w:cs="宋体" w:hint="eastAsia"/>
                <w:kern w:val="0"/>
                <w:sz w:val="18"/>
                <w:szCs w:val="18"/>
              </w:rPr>
              <w:t>300≤Z＜5000</w:t>
            </w:r>
          </w:p>
        </w:tc>
        <w:tc>
          <w:tcPr>
            <w:tcW w:w="1158" w:type="dxa"/>
            <w:tcBorders>
              <w:top w:val="nil"/>
              <w:left w:val="nil"/>
              <w:bottom w:val="single" w:sz="4" w:space="0" w:color="auto"/>
              <w:right w:val="single" w:sz="4" w:space="0" w:color="auto"/>
              <w:tl2br w:val="nil"/>
              <w:tr2bl w:val="nil"/>
            </w:tcBorders>
            <w:vAlign w:val="center"/>
          </w:tcPr>
          <w:p w:rsidR="00471059" w:rsidRPr="00404400" w:rsidRDefault="005463AE">
            <w:pPr>
              <w:widowControl/>
              <w:jc w:val="left"/>
              <w:rPr>
                <w:rFonts w:ascii="仿宋_GB2312" w:eastAsia="仿宋_GB2312" w:hAnsi="仿宋" w:cs="宋体"/>
                <w:kern w:val="0"/>
                <w:sz w:val="18"/>
                <w:szCs w:val="18"/>
              </w:rPr>
            </w:pPr>
            <w:r w:rsidRPr="00404400">
              <w:rPr>
                <w:rFonts w:ascii="仿宋_GB2312" w:eastAsia="仿宋_GB2312" w:hAnsi="仿宋" w:cs="宋体" w:hint="eastAsia"/>
                <w:kern w:val="0"/>
                <w:sz w:val="18"/>
                <w:szCs w:val="18"/>
              </w:rPr>
              <w:t>Z＜300</w:t>
            </w:r>
          </w:p>
        </w:tc>
      </w:tr>
      <w:tr w:rsidR="00471059" w:rsidRPr="00404400">
        <w:trPr>
          <w:trHeight w:val="225"/>
        </w:trPr>
        <w:tc>
          <w:tcPr>
            <w:tcW w:w="1597" w:type="dxa"/>
            <w:vMerge w:val="restart"/>
            <w:tcBorders>
              <w:top w:val="nil"/>
              <w:left w:val="single" w:sz="4" w:space="0" w:color="auto"/>
              <w:bottom w:val="single" w:sz="4" w:space="0" w:color="auto"/>
              <w:right w:val="single" w:sz="4" w:space="0" w:color="auto"/>
              <w:tl2br w:val="nil"/>
              <w:tr2bl w:val="nil"/>
            </w:tcBorders>
            <w:vAlign w:val="bottom"/>
          </w:tcPr>
          <w:p w:rsidR="00471059" w:rsidRPr="00404400" w:rsidRDefault="005463AE">
            <w:pPr>
              <w:widowControl/>
              <w:jc w:val="center"/>
              <w:rPr>
                <w:rFonts w:ascii="仿宋_GB2312" w:eastAsia="仿宋_GB2312" w:hAnsi="仿宋" w:cs="宋体"/>
                <w:b/>
                <w:bCs/>
                <w:kern w:val="0"/>
                <w:sz w:val="18"/>
                <w:szCs w:val="18"/>
              </w:rPr>
            </w:pPr>
            <w:r w:rsidRPr="00404400">
              <w:rPr>
                <w:rFonts w:ascii="仿宋_GB2312" w:eastAsia="仿宋_GB2312" w:hAnsi="仿宋" w:cs="宋体" w:hint="eastAsia"/>
                <w:b/>
                <w:bCs/>
                <w:kern w:val="0"/>
                <w:sz w:val="18"/>
                <w:szCs w:val="18"/>
              </w:rPr>
              <w:t>批发业</w:t>
            </w:r>
          </w:p>
        </w:tc>
        <w:tc>
          <w:tcPr>
            <w:tcW w:w="1597" w:type="dxa"/>
            <w:tcBorders>
              <w:top w:val="nil"/>
              <w:left w:val="nil"/>
              <w:bottom w:val="single" w:sz="4" w:space="0" w:color="auto"/>
              <w:right w:val="single" w:sz="4" w:space="0" w:color="auto"/>
              <w:tl2br w:val="nil"/>
              <w:tr2bl w:val="nil"/>
            </w:tcBorders>
            <w:vAlign w:val="center"/>
          </w:tcPr>
          <w:p w:rsidR="00471059" w:rsidRPr="00404400" w:rsidRDefault="005463AE">
            <w:pPr>
              <w:widowControl/>
              <w:jc w:val="left"/>
              <w:rPr>
                <w:rFonts w:ascii="仿宋_GB2312" w:eastAsia="仿宋_GB2312" w:hAnsi="仿宋" w:cs="宋体"/>
                <w:kern w:val="0"/>
                <w:sz w:val="18"/>
                <w:szCs w:val="18"/>
              </w:rPr>
            </w:pPr>
            <w:r w:rsidRPr="00404400">
              <w:rPr>
                <w:rFonts w:ascii="仿宋_GB2312" w:eastAsia="仿宋_GB2312" w:hAnsi="仿宋" w:cs="宋体" w:hint="eastAsia"/>
                <w:kern w:val="0"/>
                <w:sz w:val="18"/>
                <w:szCs w:val="18"/>
              </w:rPr>
              <w:t>从业人员（X）</w:t>
            </w:r>
          </w:p>
        </w:tc>
        <w:tc>
          <w:tcPr>
            <w:tcW w:w="1450" w:type="dxa"/>
            <w:tcBorders>
              <w:top w:val="nil"/>
              <w:left w:val="nil"/>
              <w:bottom w:val="single" w:sz="4" w:space="0" w:color="auto"/>
              <w:right w:val="single" w:sz="4" w:space="0" w:color="auto"/>
              <w:tl2br w:val="nil"/>
              <w:tr2bl w:val="nil"/>
            </w:tcBorders>
            <w:vAlign w:val="center"/>
          </w:tcPr>
          <w:p w:rsidR="00471059" w:rsidRPr="00404400" w:rsidRDefault="005463AE">
            <w:pPr>
              <w:widowControl/>
              <w:jc w:val="left"/>
              <w:rPr>
                <w:rFonts w:ascii="仿宋_GB2312" w:eastAsia="仿宋_GB2312" w:hAnsi="仿宋" w:cs="宋体"/>
                <w:kern w:val="0"/>
                <w:sz w:val="18"/>
                <w:szCs w:val="18"/>
              </w:rPr>
            </w:pPr>
            <w:r w:rsidRPr="00404400">
              <w:rPr>
                <w:rFonts w:ascii="仿宋_GB2312" w:eastAsia="仿宋_GB2312" w:hAnsi="仿宋" w:cs="宋体" w:hint="eastAsia"/>
                <w:kern w:val="0"/>
                <w:sz w:val="18"/>
                <w:szCs w:val="18"/>
              </w:rPr>
              <w:t>人</w:t>
            </w:r>
          </w:p>
        </w:tc>
        <w:tc>
          <w:tcPr>
            <w:tcW w:w="1742" w:type="dxa"/>
            <w:tcBorders>
              <w:top w:val="nil"/>
              <w:left w:val="nil"/>
              <w:bottom w:val="single" w:sz="4" w:space="0" w:color="auto"/>
              <w:right w:val="single" w:sz="4" w:space="0" w:color="auto"/>
              <w:tl2br w:val="nil"/>
              <w:tr2bl w:val="nil"/>
            </w:tcBorders>
            <w:vAlign w:val="center"/>
          </w:tcPr>
          <w:p w:rsidR="00471059" w:rsidRPr="00404400" w:rsidRDefault="005463AE">
            <w:pPr>
              <w:widowControl/>
              <w:jc w:val="left"/>
              <w:rPr>
                <w:rFonts w:ascii="仿宋_GB2312" w:eastAsia="仿宋_GB2312" w:hAnsi="仿宋" w:cs="宋体"/>
                <w:kern w:val="0"/>
                <w:sz w:val="18"/>
                <w:szCs w:val="18"/>
              </w:rPr>
            </w:pPr>
            <w:r w:rsidRPr="00404400">
              <w:rPr>
                <w:rFonts w:ascii="仿宋_GB2312" w:eastAsia="仿宋_GB2312" w:hAnsi="仿宋" w:cs="宋体" w:hint="eastAsia"/>
                <w:kern w:val="0"/>
                <w:sz w:val="18"/>
                <w:szCs w:val="18"/>
              </w:rPr>
              <w:t>20≤X＜200</w:t>
            </w:r>
          </w:p>
        </w:tc>
        <w:tc>
          <w:tcPr>
            <w:tcW w:w="1742" w:type="dxa"/>
            <w:tcBorders>
              <w:top w:val="nil"/>
              <w:left w:val="nil"/>
              <w:bottom w:val="single" w:sz="4" w:space="0" w:color="auto"/>
              <w:right w:val="single" w:sz="4" w:space="0" w:color="auto"/>
              <w:tl2br w:val="nil"/>
              <w:tr2bl w:val="nil"/>
            </w:tcBorders>
            <w:vAlign w:val="center"/>
          </w:tcPr>
          <w:p w:rsidR="00471059" w:rsidRPr="00404400" w:rsidRDefault="005463AE">
            <w:pPr>
              <w:widowControl/>
              <w:jc w:val="left"/>
              <w:rPr>
                <w:rFonts w:ascii="仿宋_GB2312" w:eastAsia="仿宋_GB2312" w:hAnsi="仿宋" w:cs="宋体"/>
                <w:kern w:val="0"/>
                <w:sz w:val="18"/>
                <w:szCs w:val="18"/>
              </w:rPr>
            </w:pPr>
            <w:r w:rsidRPr="00404400">
              <w:rPr>
                <w:rFonts w:ascii="仿宋_GB2312" w:eastAsia="仿宋_GB2312" w:hAnsi="仿宋" w:cs="宋体" w:hint="eastAsia"/>
                <w:kern w:val="0"/>
                <w:sz w:val="18"/>
                <w:szCs w:val="18"/>
              </w:rPr>
              <w:t>5≤X＜20</w:t>
            </w:r>
          </w:p>
        </w:tc>
        <w:tc>
          <w:tcPr>
            <w:tcW w:w="1158" w:type="dxa"/>
            <w:tcBorders>
              <w:top w:val="nil"/>
              <w:left w:val="nil"/>
              <w:bottom w:val="single" w:sz="4" w:space="0" w:color="auto"/>
              <w:right w:val="single" w:sz="4" w:space="0" w:color="auto"/>
              <w:tl2br w:val="nil"/>
              <w:tr2bl w:val="nil"/>
            </w:tcBorders>
            <w:vAlign w:val="center"/>
          </w:tcPr>
          <w:p w:rsidR="00471059" w:rsidRPr="00404400" w:rsidRDefault="005463AE">
            <w:pPr>
              <w:widowControl/>
              <w:jc w:val="left"/>
              <w:rPr>
                <w:rFonts w:ascii="仿宋_GB2312" w:eastAsia="仿宋_GB2312" w:hAnsi="仿宋" w:cs="宋体"/>
                <w:kern w:val="0"/>
                <w:sz w:val="18"/>
                <w:szCs w:val="18"/>
              </w:rPr>
            </w:pPr>
            <w:r w:rsidRPr="00404400">
              <w:rPr>
                <w:rFonts w:ascii="仿宋_GB2312" w:eastAsia="仿宋_GB2312" w:hAnsi="仿宋" w:cs="宋体" w:hint="eastAsia"/>
                <w:kern w:val="0"/>
                <w:sz w:val="18"/>
                <w:szCs w:val="18"/>
              </w:rPr>
              <w:t>X＜5</w:t>
            </w:r>
          </w:p>
        </w:tc>
      </w:tr>
      <w:tr w:rsidR="00471059" w:rsidRPr="00404400">
        <w:trPr>
          <w:trHeight w:val="225"/>
        </w:trPr>
        <w:tc>
          <w:tcPr>
            <w:tcW w:w="1597" w:type="dxa"/>
            <w:vMerge/>
            <w:tcBorders>
              <w:top w:val="nil"/>
              <w:left w:val="single" w:sz="4" w:space="0" w:color="auto"/>
              <w:bottom w:val="single" w:sz="4" w:space="0" w:color="auto"/>
              <w:right w:val="single" w:sz="4" w:space="0" w:color="auto"/>
              <w:tl2br w:val="nil"/>
              <w:tr2bl w:val="nil"/>
            </w:tcBorders>
            <w:vAlign w:val="center"/>
          </w:tcPr>
          <w:p w:rsidR="00471059" w:rsidRPr="00404400" w:rsidRDefault="00471059"/>
        </w:tc>
        <w:tc>
          <w:tcPr>
            <w:tcW w:w="1597" w:type="dxa"/>
            <w:tcBorders>
              <w:top w:val="nil"/>
              <w:left w:val="nil"/>
              <w:bottom w:val="single" w:sz="4" w:space="0" w:color="auto"/>
              <w:right w:val="single" w:sz="4" w:space="0" w:color="auto"/>
              <w:tl2br w:val="nil"/>
              <w:tr2bl w:val="nil"/>
            </w:tcBorders>
            <w:vAlign w:val="center"/>
          </w:tcPr>
          <w:p w:rsidR="00471059" w:rsidRPr="00404400" w:rsidRDefault="005463AE">
            <w:pPr>
              <w:widowControl/>
              <w:jc w:val="left"/>
              <w:rPr>
                <w:rFonts w:ascii="仿宋_GB2312" w:eastAsia="仿宋_GB2312" w:hAnsi="仿宋" w:cs="宋体"/>
                <w:kern w:val="0"/>
                <w:sz w:val="18"/>
                <w:szCs w:val="18"/>
              </w:rPr>
            </w:pPr>
            <w:r w:rsidRPr="00404400">
              <w:rPr>
                <w:rFonts w:ascii="仿宋_GB2312" w:eastAsia="仿宋_GB2312" w:hAnsi="仿宋" w:cs="宋体" w:hint="eastAsia"/>
                <w:kern w:val="0"/>
                <w:sz w:val="18"/>
                <w:szCs w:val="18"/>
              </w:rPr>
              <w:t>营业收入（Y）</w:t>
            </w:r>
          </w:p>
        </w:tc>
        <w:tc>
          <w:tcPr>
            <w:tcW w:w="1450" w:type="dxa"/>
            <w:tcBorders>
              <w:top w:val="nil"/>
              <w:left w:val="nil"/>
              <w:bottom w:val="single" w:sz="4" w:space="0" w:color="auto"/>
              <w:right w:val="single" w:sz="4" w:space="0" w:color="auto"/>
              <w:tl2br w:val="nil"/>
              <w:tr2bl w:val="nil"/>
            </w:tcBorders>
            <w:vAlign w:val="center"/>
          </w:tcPr>
          <w:p w:rsidR="00471059" w:rsidRPr="00404400" w:rsidRDefault="005463AE">
            <w:pPr>
              <w:widowControl/>
              <w:jc w:val="left"/>
              <w:rPr>
                <w:rFonts w:ascii="仿宋_GB2312" w:eastAsia="仿宋_GB2312" w:hAnsi="仿宋" w:cs="宋体"/>
                <w:kern w:val="0"/>
                <w:sz w:val="18"/>
                <w:szCs w:val="18"/>
              </w:rPr>
            </w:pPr>
            <w:r w:rsidRPr="00404400">
              <w:rPr>
                <w:rFonts w:ascii="仿宋_GB2312" w:eastAsia="仿宋_GB2312" w:hAnsi="仿宋" w:cs="宋体" w:hint="eastAsia"/>
                <w:kern w:val="0"/>
                <w:sz w:val="18"/>
                <w:szCs w:val="18"/>
              </w:rPr>
              <w:t>万元</w:t>
            </w:r>
          </w:p>
        </w:tc>
        <w:tc>
          <w:tcPr>
            <w:tcW w:w="1742" w:type="dxa"/>
            <w:tcBorders>
              <w:top w:val="nil"/>
              <w:left w:val="nil"/>
              <w:bottom w:val="single" w:sz="4" w:space="0" w:color="auto"/>
              <w:right w:val="single" w:sz="4" w:space="0" w:color="auto"/>
              <w:tl2br w:val="nil"/>
              <w:tr2bl w:val="nil"/>
            </w:tcBorders>
            <w:vAlign w:val="center"/>
          </w:tcPr>
          <w:p w:rsidR="00471059" w:rsidRPr="00404400" w:rsidRDefault="005463AE">
            <w:pPr>
              <w:widowControl/>
              <w:jc w:val="left"/>
              <w:rPr>
                <w:rFonts w:ascii="仿宋_GB2312" w:eastAsia="仿宋_GB2312" w:hAnsi="仿宋" w:cs="宋体"/>
                <w:kern w:val="0"/>
                <w:sz w:val="18"/>
                <w:szCs w:val="18"/>
              </w:rPr>
            </w:pPr>
            <w:r w:rsidRPr="00404400">
              <w:rPr>
                <w:rFonts w:ascii="仿宋_GB2312" w:eastAsia="仿宋_GB2312" w:hAnsi="仿宋" w:cs="宋体" w:hint="eastAsia"/>
                <w:kern w:val="0"/>
                <w:sz w:val="18"/>
                <w:szCs w:val="18"/>
              </w:rPr>
              <w:t>5000≤Y＜40000</w:t>
            </w:r>
          </w:p>
        </w:tc>
        <w:tc>
          <w:tcPr>
            <w:tcW w:w="1742" w:type="dxa"/>
            <w:tcBorders>
              <w:top w:val="nil"/>
              <w:left w:val="nil"/>
              <w:bottom w:val="single" w:sz="4" w:space="0" w:color="auto"/>
              <w:right w:val="single" w:sz="4" w:space="0" w:color="auto"/>
              <w:tl2br w:val="nil"/>
              <w:tr2bl w:val="nil"/>
            </w:tcBorders>
            <w:vAlign w:val="center"/>
          </w:tcPr>
          <w:p w:rsidR="00471059" w:rsidRPr="00404400" w:rsidRDefault="005463AE">
            <w:pPr>
              <w:widowControl/>
              <w:jc w:val="left"/>
              <w:rPr>
                <w:rFonts w:ascii="仿宋_GB2312" w:eastAsia="仿宋_GB2312" w:hAnsi="仿宋" w:cs="宋体"/>
                <w:kern w:val="0"/>
                <w:sz w:val="18"/>
                <w:szCs w:val="18"/>
              </w:rPr>
            </w:pPr>
            <w:r w:rsidRPr="00404400">
              <w:rPr>
                <w:rFonts w:ascii="仿宋_GB2312" w:eastAsia="仿宋_GB2312" w:hAnsi="仿宋" w:cs="宋体" w:hint="eastAsia"/>
                <w:kern w:val="0"/>
                <w:sz w:val="18"/>
                <w:szCs w:val="18"/>
              </w:rPr>
              <w:t>1000≤Y＜5000</w:t>
            </w:r>
          </w:p>
        </w:tc>
        <w:tc>
          <w:tcPr>
            <w:tcW w:w="1158" w:type="dxa"/>
            <w:tcBorders>
              <w:top w:val="nil"/>
              <w:left w:val="nil"/>
              <w:bottom w:val="single" w:sz="4" w:space="0" w:color="auto"/>
              <w:right w:val="single" w:sz="4" w:space="0" w:color="auto"/>
              <w:tl2br w:val="nil"/>
              <w:tr2bl w:val="nil"/>
            </w:tcBorders>
            <w:vAlign w:val="center"/>
          </w:tcPr>
          <w:p w:rsidR="00471059" w:rsidRPr="00404400" w:rsidRDefault="005463AE">
            <w:pPr>
              <w:widowControl/>
              <w:jc w:val="left"/>
              <w:rPr>
                <w:rFonts w:ascii="仿宋_GB2312" w:eastAsia="仿宋_GB2312" w:hAnsi="仿宋" w:cs="宋体"/>
                <w:kern w:val="0"/>
                <w:sz w:val="18"/>
                <w:szCs w:val="18"/>
              </w:rPr>
            </w:pPr>
            <w:r w:rsidRPr="00404400">
              <w:rPr>
                <w:rFonts w:ascii="仿宋_GB2312" w:eastAsia="仿宋_GB2312" w:hAnsi="仿宋" w:cs="宋体" w:hint="eastAsia"/>
                <w:kern w:val="0"/>
                <w:sz w:val="18"/>
                <w:szCs w:val="18"/>
              </w:rPr>
              <w:t>Y＜1000</w:t>
            </w:r>
          </w:p>
        </w:tc>
      </w:tr>
      <w:tr w:rsidR="00471059" w:rsidRPr="00404400">
        <w:trPr>
          <w:trHeight w:val="225"/>
        </w:trPr>
        <w:tc>
          <w:tcPr>
            <w:tcW w:w="1597" w:type="dxa"/>
            <w:vMerge w:val="restart"/>
            <w:tcBorders>
              <w:top w:val="nil"/>
              <w:left w:val="single" w:sz="4" w:space="0" w:color="auto"/>
              <w:bottom w:val="single" w:sz="4" w:space="0" w:color="auto"/>
              <w:right w:val="single" w:sz="4" w:space="0" w:color="auto"/>
              <w:tl2br w:val="nil"/>
              <w:tr2bl w:val="nil"/>
            </w:tcBorders>
            <w:vAlign w:val="bottom"/>
          </w:tcPr>
          <w:p w:rsidR="00471059" w:rsidRPr="00404400" w:rsidRDefault="005463AE">
            <w:pPr>
              <w:widowControl/>
              <w:jc w:val="center"/>
              <w:rPr>
                <w:rFonts w:ascii="仿宋_GB2312" w:eastAsia="仿宋_GB2312" w:hAnsi="仿宋" w:cs="宋体"/>
                <w:b/>
                <w:bCs/>
                <w:kern w:val="0"/>
                <w:sz w:val="18"/>
                <w:szCs w:val="18"/>
              </w:rPr>
            </w:pPr>
            <w:r w:rsidRPr="00404400">
              <w:rPr>
                <w:rFonts w:ascii="仿宋_GB2312" w:eastAsia="仿宋_GB2312" w:hAnsi="仿宋" w:cs="宋体" w:hint="eastAsia"/>
                <w:b/>
                <w:bCs/>
                <w:kern w:val="0"/>
                <w:sz w:val="18"/>
                <w:szCs w:val="18"/>
              </w:rPr>
              <w:t>零售业</w:t>
            </w:r>
          </w:p>
        </w:tc>
        <w:tc>
          <w:tcPr>
            <w:tcW w:w="1597" w:type="dxa"/>
            <w:tcBorders>
              <w:top w:val="nil"/>
              <w:left w:val="nil"/>
              <w:bottom w:val="single" w:sz="4" w:space="0" w:color="auto"/>
              <w:right w:val="single" w:sz="4" w:space="0" w:color="auto"/>
              <w:tl2br w:val="nil"/>
              <w:tr2bl w:val="nil"/>
            </w:tcBorders>
            <w:vAlign w:val="center"/>
          </w:tcPr>
          <w:p w:rsidR="00471059" w:rsidRPr="00404400" w:rsidRDefault="005463AE">
            <w:pPr>
              <w:widowControl/>
              <w:jc w:val="left"/>
              <w:rPr>
                <w:rFonts w:ascii="仿宋_GB2312" w:eastAsia="仿宋_GB2312" w:hAnsi="仿宋" w:cs="宋体"/>
                <w:kern w:val="0"/>
                <w:sz w:val="18"/>
                <w:szCs w:val="18"/>
              </w:rPr>
            </w:pPr>
            <w:r w:rsidRPr="00404400">
              <w:rPr>
                <w:rFonts w:ascii="仿宋_GB2312" w:eastAsia="仿宋_GB2312" w:hAnsi="仿宋" w:cs="宋体" w:hint="eastAsia"/>
                <w:kern w:val="0"/>
                <w:sz w:val="18"/>
                <w:szCs w:val="18"/>
              </w:rPr>
              <w:t>从业人员（X）</w:t>
            </w:r>
          </w:p>
        </w:tc>
        <w:tc>
          <w:tcPr>
            <w:tcW w:w="1450" w:type="dxa"/>
            <w:tcBorders>
              <w:top w:val="nil"/>
              <w:left w:val="nil"/>
              <w:bottom w:val="single" w:sz="4" w:space="0" w:color="auto"/>
              <w:right w:val="single" w:sz="4" w:space="0" w:color="auto"/>
              <w:tl2br w:val="nil"/>
              <w:tr2bl w:val="nil"/>
            </w:tcBorders>
            <w:vAlign w:val="center"/>
          </w:tcPr>
          <w:p w:rsidR="00471059" w:rsidRPr="00404400" w:rsidRDefault="005463AE">
            <w:pPr>
              <w:widowControl/>
              <w:jc w:val="left"/>
              <w:rPr>
                <w:rFonts w:ascii="仿宋_GB2312" w:eastAsia="仿宋_GB2312" w:hAnsi="仿宋" w:cs="宋体"/>
                <w:kern w:val="0"/>
                <w:sz w:val="18"/>
                <w:szCs w:val="18"/>
              </w:rPr>
            </w:pPr>
            <w:r w:rsidRPr="00404400">
              <w:rPr>
                <w:rFonts w:ascii="仿宋_GB2312" w:eastAsia="仿宋_GB2312" w:hAnsi="仿宋" w:cs="宋体" w:hint="eastAsia"/>
                <w:kern w:val="0"/>
                <w:sz w:val="18"/>
                <w:szCs w:val="18"/>
              </w:rPr>
              <w:t>人</w:t>
            </w:r>
          </w:p>
        </w:tc>
        <w:tc>
          <w:tcPr>
            <w:tcW w:w="1742" w:type="dxa"/>
            <w:tcBorders>
              <w:top w:val="nil"/>
              <w:left w:val="nil"/>
              <w:bottom w:val="single" w:sz="4" w:space="0" w:color="auto"/>
              <w:right w:val="single" w:sz="4" w:space="0" w:color="auto"/>
              <w:tl2br w:val="nil"/>
              <w:tr2bl w:val="nil"/>
            </w:tcBorders>
            <w:vAlign w:val="center"/>
          </w:tcPr>
          <w:p w:rsidR="00471059" w:rsidRPr="00404400" w:rsidRDefault="005463AE">
            <w:pPr>
              <w:widowControl/>
              <w:jc w:val="left"/>
              <w:rPr>
                <w:rFonts w:ascii="仿宋_GB2312" w:eastAsia="仿宋_GB2312" w:hAnsi="仿宋" w:cs="宋体"/>
                <w:kern w:val="0"/>
                <w:sz w:val="18"/>
                <w:szCs w:val="18"/>
              </w:rPr>
            </w:pPr>
            <w:r w:rsidRPr="00404400">
              <w:rPr>
                <w:rFonts w:ascii="仿宋_GB2312" w:eastAsia="仿宋_GB2312" w:hAnsi="仿宋" w:cs="宋体" w:hint="eastAsia"/>
                <w:kern w:val="0"/>
                <w:sz w:val="18"/>
                <w:szCs w:val="18"/>
              </w:rPr>
              <w:t>50≤X＜300</w:t>
            </w:r>
          </w:p>
        </w:tc>
        <w:tc>
          <w:tcPr>
            <w:tcW w:w="1742" w:type="dxa"/>
            <w:tcBorders>
              <w:top w:val="nil"/>
              <w:left w:val="nil"/>
              <w:bottom w:val="single" w:sz="4" w:space="0" w:color="auto"/>
              <w:right w:val="single" w:sz="4" w:space="0" w:color="auto"/>
              <w:tl2br w:val="nil"/>
              <w:tr2bl w:val="nil"/>
            </w:tcBorders>
            <w:vAlign w:val="center"/>
          </w:tcPr>
          <w:p w:rsidR="00471059" w:rsidRPr="00404400" w:rsidRDefault="005463AE">
            <w:pPr>
              <w:widowControl/>
              <w:jc w:val="left"/>
              <w:rPr>
                <w:rFonts w:ascii="仿宋_GB2312" w:eastAsia="仿宋_GB2312" w:hAnsi="仿宋" w:cs="宋体"/>
                <w:kern w:val="0"/>
                <w:sz w:val="18"/>
                <w:szCs w:val="18"/>
              </w:rPr>
            </w:pPr>
            <w:r w:rsidRPr="00404400">
              <w:rPr>
                <w:rFonts w:ascii="仿宋_GB2312" w:eastAsia="仿宋_GB2312" w:hAnsi="仿宋" w:cs="宋体" w:hint="eastAsia"/>
                <w:kern w:val="0"/>
                <w:sz w:val="18"/>
                <w:szCs w:val="18"/>
              </w:rPr>
              <w:t>10≤X＜50</w:t>
            </w:r>
          </w:p>
        </w:tc>
        <w:tc>
          <w:tcPr>
            <w:tcW w:w="1158" w:type="dxa"/>
            <w:tcBorders>
              <w:top w:val="nil"/>
              <w:left w:val="nil"/>
              <w:bottom w:val="single" w:sz="4" w:space="0" w:color="auto"/>
              <w:right w:val="single" w:sz="4" w:space="0" w:color="auto"/>
              <w:tl2br w:val="nil"/>
              <w:tr2bl w:val="nil"/>
            </w:tcBorders>
            <w:vAlign w:val="center"/>
          </w:tcPr>
          <w:p w:rsidR="00471059" w:rsidRPr="00404400" w:rsidRDefault="005463AE">
            <w:pPr>
              <w:widowControl/>
              <w:jc w:val="left"/>
              <w:rPr>
                <w:rFonts w:ascii="仿宋_GB2312" w:eastAsia="仿宋_GB2312" w:hAnsi="仿宋" w:cs="宋体"/>
                <w:kern w:val="0"/>
                <w:sz w:val="18"/>
                <w:szCs w:val="18"/>
              </w:rPr>
            </w:pPr>
            <w:r w:rsidRPr="00404400">
              <w:rPr>
                <w:rFonts w:ascii="仿宋_GB2312" w:eastAsia="仿宋_GB2312" w:hAnsi="仿宋" w:cs="宋体" w:hint="eastAsia"/>
                <w:kern w:val="0"/>
                <w:sz w:val="18"/>
                <w:szCs w:val="18"/>
              </w:rPr>
              <w:t>X＜10</w:t>
            </w:r>
          </w:p>
        </w:tc>
      </w:tr>
      <w:tr w:rsidR="00471059" w:rsidRPr="00404400">
        <w:trPr>
          <w:trHeight w:val="225"/>
        </w:trPr>
        <w:tc>
          <w:tcPr>
            <w:tcW w:w="1597" w:type="dxa"/>
            <w:vMerge/>
            <w:tcBorders>
              <w:top w:val="nil"/>
              <w:left w:val="single" w:sz="4" w:space="0" w:color="auto"/>
              <w:bottom w:val="single" w:sz="4" w:space="0" w:color="auto"/>
              <w:right w:val="single" w:sz="4" w:space="0" w:color="auto"/>
              <w:tl2br w:val="nil"/>
              <w:tr2bl w:val="nil"/>
            </w:tcBorders>
            <w:vAlign w:val="center"/>
          </w:tcPr>
          <w:p w:rsidR="00471059" w:rsidRPr="00404400" w:rsidRDefault="00471059"/>
        </w:tc>
        <w:tc>
          <w:tcPr>
            <w:tcW w:w="1597" w:type="dxa"/>
            <w:tcBorders>
              <w:top w:val="nil"/>
              <w:left w:val="nil"/>
              <w:bottom w:val="single" w:sz="4" w:space="0" w:color="auto"/>
              <w:right w:val="single" w:sz="4" w:space="0" w:color="auto"/>
              <w:tl2br w:val="nil"/>
              <w:tr2bl w:val="nil"/>
            </w:tcBorders>
            <w:vAlign w:val="center"/>
          </w:tcPr>
          <w:p w:rsidR="00471059" w:rsidRPr="00404400" w:rsidRDefault="005463AE">
            <w:pPr>
              <w:widowControl/>
              <w:jc w:val="left"/>
              <w:rPr>
                <w:rFonts w:ascii="仿宋_GB2312" w:eastAsia="仿宋_GB2312" w:hAnsi="仿宋" w:cs="宋体"/>
                <w:kern w:val="0"/>
                <w:sz w:val="18"/>
                <w:szCs w:val="18"/>
              </w:rPr>
            </w:pPr>
            <w:r w:rsidRPr="00404400">
              <w:rPr>
                <w:rFonts w:ascii="仿宋_GB2312" w:eastAsia="仿宋_GB2312" w:hAnsi="仿宋" w:cs="宋体" w:hint="eastAsia"/>
                <w:kern w:val="0"/>
                <w:sz w:val="18"/>
                <w:szCs w:val="18"/>
              </w:rPr>
              <w:t>营业收入（Y）</w:t>
            </w:r>
          </w:p>
        </w:tc>
        <w:tc>
          <w:tcPr>
            <w:tcW w:w="1450" w:type="dxa"/>
            <w:tcBorders>
              <w:top w:val="nil"/>
              <w:left w:val="nil"/>
              <w:bottom w:val="single" w:sz="4" w:space="0" w:color="auto"/>
              <w:right w:val="single" w:sz="4" w:space="0" w:color="auto"/>
              <w:tl2br w:val="nil"/>
              <w:tr2bl w:val="nil"/>
            </w:tcBorders>
            <w:vAlign w:val="center"/>
          </w:tcPr>
          <w:p w:rsidR="00471059" w:rsidRPr="00404400" w:rsidRDefault="005463AE">
            <w:pPr>
              <w:widowControl/>
              <w:jc w:val="left"/>
              <w:rPr>
                <w:rFonts w:ascii="仿宋_GB2312" w:eastAsia="仿宋_GB2312" w:hAnsi="仿宋" w:cs="宋体"/>
                <w:kern w:val="0"/>
                <w:sz w:val="18"/>
                <w:szCs w:val="18"/>
              </w:rPr>
            </w:pPr>
            <w:r w:rsidRPr="00404400">
              <w:rPr>
                <w:rFonts w:ascii="仿宋_GB2312" w:eastAsia="仿宋_GB2312" w:hAnsi="仿宋" w:cs="宋体" w:hint="eastAsia"/>
                <w:kern w:val="0"/>
                <w:sz w:val="18"/>
                <w:szCs w:val="18"/>
              </w:rPr>
              <w:t>万元</w:t>
            </w:r>
          </w:p>
        </w:tc>
        <w:tc>
          <w:tcPr>
            <w:tcW w:w="1742" w:type="dxa"/>
            <w:tcBorders>
              <w:top w:val="nil"/>
              <w:left w:val="nil"/>
              <w:bottom w:val="single" w:sz="4" w:space="0" w:color="auto"/>
              <w:right w:val="single" w:sz="4" w:space="0" w:color="auto"/>
              <w:tl2br w:val="nil"/>
              <w:tr2bl w:val="nil"/>
            </w:tcBorders>
            <w:vAlign w:val="center"/>
          </w:tcPr>
          <w:p w:rsidR="00471059" w:rsidRPr="00404400" w:rsidRDefault="005463AE">
            <w:pPr>
              <w:widowControl/>
              <w:jc w:val="left"/>
              <w:rPr>
                <w:rFonts w:ascii="仿宋_GB2312" w:eastAsia="仿宋_GB2312" w:hAnsi="仿宋" w:cs="宋体"/>
                <w:kern w:val="0"/>
                <w:sz w:val="18"/>
                <w:szCs w:val="18"/>
              </w:rPr>
            </w:pPr>
            <w:r w:rsidRPr="00404400">
              <w:rPr>
                <w:rFonts w:ascii="仿宋_GB2312" w:eastAsia="仿宋_GB2312" w:hAnsi="仿宋" w:cs="宋体" w:hint="eastAsia"/>
                <w:kern w:val="0"/>
                <w:sz w:val="18"/>
                <w:szCs w:val="18"/>
              </w:rPr>
              <w:t>500≤Y＜20000</w:t>
            </w:r>
          </w:p>
        </w:tc>
        <w:tc>
          <w:tcPr>
            <w:tcW w:w="1742" w:type="dxa"/>
            <w:tcBorders>
              <w:top w:val="nil"/>
              <w:left w:val="nil"/>
              <w:bottom w:val="single" w:sz="4" w:space="0" w:color="auto"/>
              <w:right w:val="single" w:sz="4" w:space="0" w:color="auto"/>
              <w:tl2br w:val="nil"/>
              <w:tr2bl w:val="nil"/>
            </w:tcBorders>
            <w:vAlign w:val="center"/>
          </w:tcPr>
          <w:p w:rsidR="00471059" w:rsidRPr="00404400" w:rsidRDefault="005463AE">
            <w:pPr>
              <w:widowControl/>
              <w:jc w:val="left"/>
              <w:rPr>
                <w:rFonts w:ascii="仿宋_GB2312" w:eastAsia="仿宋_GB2312" w:hAnsi="仿宋" w:cs="宋体"/>
                <w:kern w:val="0"/>
                <w:sz w:val="18"/>
                <w:szCs w:val="18"/>
              </w:rPr>
            </w:pPr>
            <w:r w:rsidRPr="00404400">
              <w:rPr>
                <w:rFonts w:ascii="仿宋_GB2312" w:eastAsia="仿宋_GB2312" w:hAnsi="仿宋" w:cs="宋体" w:hint="eastAsia"/>
                <w:kern w:val="0"/>
                <w:sz w:val="18"/>
                <w:szCs w:val="18"/>
              </w:rPr>
              <w:t>100≤Y＜500</w:t>
            </w:r>
          </w:p>
        </w:tc>
        <w:tc>
          <w:tcPr>
            <w:tcW w:w="1158" w:type="dxa"/>
            <w:tcBorders>
              <w:top w:val="nil"/>
              <w:left w:val="nil"/>
              <w:bottom w:val="single" w:sz="4" w:space="0" w:color="auto"/>
              <w:right w:val="single" w:sz="4" w:space="0" w:color="auto"/>
              <w:tl2br w:val="nil"/>
              <w:tr2bl w:val="nil"/>
            </w:tcBorders>
            <w:vAlign w:val="center"/>
          </w:tcPr>
          <w:p w:rsidR="00471059" w:rsidRPr="00404400" w:rsidRDefault="005463AE">
            <w:pPr>
              <w:widowControl/>
              <w:jc w:val="left"/>
              <w:rPr>
                <w:rFonts w:ascii="仿宋_GB2312" w:eastAsia="仿宋_GB2312" w:hAnsi="仿宋" w:cs="宋体"/>
                <w:kern w:val="0"/>
                <w:sz w:val="18"/>
                <w:szCs w:val="18"/>
              </w:rPr>
            </w:pPr>
            <w:r w:rsidRPr="00404400">
              <w:rPr>
                <w:rFonts w:ascii="仿宋_GB2312" w:eastAsia="仿宋_GB2312" w:hAnsi="仿宋" w:cs="宋体" w:hint="eastAsia"/>
                <w:kern w:val="0"/>
                <w:sz w:val="18"/>
                <w:szCs w:val="18"/>
              </w:rPr>
              <w:t>Y＜100</w:t>
            </w:r>
          </w:p>
        </w:tc>
      </w:tr>
      <w:tr w:rsidR="00471059" w:rsidRPr="00404400">
        <w:trPr>
          <w:trHeight w:val="225"/>
        </w:trPr>
        <w:tc>
          <w:tcPr>
            <w:tcW w:w="1597" w:type="dxa"/>
            <w:vMerge w:val="restart"/>
            <w:tcBorders>
              <w:top w:val="nil"/>
              <w:left w:val="single" w:sz="4" w:space="0" w:color="auto"/>
              <w:bottom w:val="single" w:sz="4" w:space="0" w:color="auto"/>
              <w:right w:val="single" w:sz="4" w:space="0" w:color="auto"/>
              <w:tl2br w:val="nil"/>
              <w:tr2bl w:val="nil"/>
            </w:tcBorders>
            <w:vAlign w:val="bottom"/>
          </w:tcPr>
          <w:p w:rsidR="00471059" w:rsidRPr="00404400" w:rsidRDefault="005463AE">
            <w:pPr>
              <w:widowControl/>
              <w:jc w:val="center"/>
              <w:rPr>
                <w:rFonts w:ascii="仿宋_GB2312" w:eastAsia="仿宋_GB2312" w:hAnsi="仿宋" w:cs="宋体"/>
                <w:b/>
                <w:bCs/>
                <w:kern w:val="0"/>
                <w:sz w:val="18"/>
                <w:szCs w:val="18"/>
              </w:rPr>
            </w:pPr>
            <w:r w:rsidRPr="00404400">
              <w:rPr>
                <w:rFonts w:ascii="仿宋_GB2312" w:eastAsia="仿宋_GB2312" w:hAnsi="仿宋" w:cs="宋体" w:hint="eastAsia"/>
                <w:b/>
                <w:bCs/>
                <w:kern w:val="0"/>
                <w:sz w:val="18"/>
                <w:szCs w:val="18"/>
              </w:rPr>
              <w:t>交通运输业</w:t>
            </w:r>
          </w:p>
        </w:tc>
        <w:tc>
          <w:tcPr>
            <w:tcW w:w="1597" w:type="dxa"/>
            <w:tcBorders>
              <w:top w:val="nil"/>
              <w:left w:val="nil"/>
              <w:bottom w:val="single" w:sz="4" w:space="0" w:color="auto"/>
              <w:right w:val="single" w:sz="4" w:space="0" w:color="auto"/>
              <w:tl2br w:val="nil"/>
              <w:tr2bl w:val="nil"/>
            </w:tcBorders>
            <w:vAlign w:val="center"/>
          </w:tcPr>
          <w:p w:rsidR="00471059" w:rsidRPr="00404400" w:rsidRDefault="005463AE">
            <w:pPr>
              <w:widowControl/>
              <w:jc w:val="left"/>
              <w:rPr>
                <w:rFonts w:ascii="仿宋_GB2312" w:eastAsia="仿宋_GB2312" w:hAnsi="仿宋" w:cs="宋体"/>
                <w:kern w:val="0"/>
                <w:sz w:val="18"/>
                <w:szCs w:val="18"/>
              </w:rPr>
            </w:pPr>
            <w:r w:rsidRPr="00404400">
              <w:rPr>
                <w:rFonts w:ascii="仿宋_GB2312" w:eastAsia="仿宋_GB2312" w:hAnsi="仿宋" w:cs="宋体" w:hint="eastAsia"/>
                <w:kern w:val="0"/>
                <w:sz w:val="18"/>
                <w:szCs w:val="18"/>
              </w:rPr>
              <w:t>从业人员（X）</w:t>
            </w:r>
          </w:p>
        </w:tc>
        <w:tc>
          <w:tcPr>
            <w:tcW w:w="1450" w:type="dxa"/>
            <w:tcBorders>
              <w:top w:val="nil"/>
              <w:left w:val="nil"/>
              <w:bottom w:val="single" w:sz="4" w:space="0" w:color="auto"/>
              <w:right w:val="single" w:sz="4" w:space="0" w:color="auto"/>
              <w:tl2br w:val="nil"/>
              <w:tr2bl w:val="nil"/>
            </w:tcBorders>
            <w:vAlign w:val="center"/>
          </w:tcPr>
          <w:p w:rsidR="00471059" w:rsidRPr="00404400" w:rsidRDefault="005463AE">
            <w:pPr>
              <w:widowControl/>
              <w:jc w:val="left"/>
              <w:rPr>
                <w:rFonts w:ascii="仿宋_GB2312" w:eastAsia="仿宋_GB2312" w:hAnsi="仿宋" w:cs="宋体"/>
                <w:kern w:val="0"/>
                <w:sz w:val="18"/>
                <w:szCs w:val="18"/>
              </w:rPr>
            </w:pPr>
            <w:r w:rsidRPr="00404400">
              <w:rPr>
                <w:rFonts w:ascii="仿宋_GB2312" w:eastAsia="仿宋_GB2312" w:hAnsi="仿宋" w:cs="宋体" w:hint="eastAsia"/>
                <w:kern w:val="0"/>
                <w:sz w:val="18"/>
                <w:szCs w:val="18"/>
              </w:rPr>
              <w:t>人</w:t>
            </w:r>
          </w:p>
        </w:tc>
        <w:tc>
          <w:tcPr>
            <w:tcW w:w="1742" w:type="dxa"/>
            <w:tcBorders>
              <w:top w:val="nil"/>
              <w:left w:val="nil"/>
              <w:bottom w:val="single" w:sz="4" w:space="0" w:color="auto"/>
              <w:right w:val="single" w:sz="4" w:space="0" w:color="auto"/>
              <w:tl2br w:val="nil"/>
              <w:tr2bl w:val="nil"/>
            </w:tcBorders>
            <w:vAlign w:val="center"/>
          </w:tcPr>
          <w:p w:rsidR="00471059" w:rsidRPr="00404400" w:rsidRDefault="005463AE">
            <w:pPr>
              <w:widowControl/>
              <w:jc w:val="left"/>
              <w:rPr>
                <w:rFonts w:ascii="仿宋_GB2312" w:eastAsia="仿宋_GB2312" w:hAnsi="仿宋" w:cs="宋体"/>
                <w:kern w:val="0"/>
                <w:sz w:val="18"/>
                <w:szCs w:val="18"/>
              </w:rPr>
            </w:pPr>
            <w:r w:rsidRPr="00404400">
              <w:rPr>
                <w:rFonts w:ascii="仿宋_GB2312" w:eastAsia="仿宋_GB2312" w:hAnsi="仿宋" w:cs="宋体" w:hint="eastAsia"/>
                <w:kern w:val="0"/>
                <w:sz w:val="18"/>
                <w:szCs w:val="18"/>
              </w:rPr>
              <w:t>300≤X＜1000</w:t>
            </w:r>
          </w:p>
        </w:tc>
        <w:tc>
          <w:tcPr>
            <w:tcW w:w="1742" w:type="dxa"/>
            <w:tcBorders>
              <w:top w:val="nil"/>
              <w:left w:val="nil"/>
              <w:bottom w:val="single" w:sz="4" w:space="0" w:color="auto"/>
              <w:right w:val="single" w:sz="4" w:space="0" w:color="auto"/>
              <w:tl2br w:val="nil"/>
              <w:tr2bl w:val="nil"/>
            </w:tcBorders>
            <w:vAlign w:val="center"/>
          </w:tcPr>
          <w:p w:rsidR="00471059" w:rsidRPr="00404400" w:rsidRDefault="005463AE">
            <w:pPr>
              <w:widowControl/>
              <w:jc w:val="left"/>
              <w:rPr>
                <w:rFonts w:ascii="仿宋_GB2312" w:eastAsia="仿宋_GB2312" w:hAnsi="仿宋" w:cs="宋体"/>
                <w:kern w:val="0"/>
                <w:sz w:val="18"/>
                <w:szCs w:val="18"/>
              </w:rPr>
            </w:pPr>
            <w:r w:rsidRPr="00404400">
              <w:rPr>
                <w:rFonts w:ascii="仿宋_GB2312" w:eastAsia="仿宋_GB2312" w:hAnsi="仿宋" w:cs="宋体" w:hint="eastAsia"/>
                <w:kern w:val="0"/>
                <w:sz w:val="18"/>
                <w:szCs w:val="18"/>
              </w:rPr>
              <w:t>20≤X＜300</w:t>
            </w:r>
          </w:p>
        </w:tc>
        <w:tc>
          <w:tcPr>
            <w:tcW w:w="1158" w:type="dxa"/>
            <w:tcBorders>
              <w:top w:val="nil"/>
              <w:left w:val="nil"/>
              <w:bottom w:val="single" w:sz="4" w:space="0" w:color="auto"/>
              <w:right w:val="single" w:sz="4" w:space="0" w:color="auto"/>
              <w:tl2br w:val="nil"/>
              <w:tr2bl w:val="nil"/>
            </w:tcBorders>
            <w:vAlign w:val="center"/>
          </w:tcPr>
          <w:p w:rsidR="00471059" w:rsidRPr="00404400" w:rsidRDefault="005463AE">
            <w:pPr>
              <w:widowControl/>
              <w:jc w:val="left"/>
              <w:rPr>
                <w:rFonts w:ascii="仿宋_GB2312" w:eastAsia="仿宋_GB2312" w:hAnsi="仿宋" w:cs="宋体"/>
                <w:kern w:val="0"/>
                <w:sz w:val="18"/>
                <w:szCs w:val="18"/>
              </w:rPr>
            </w:pPr>
            <w:r w:rsidRPr="00404400">
              <w:rPr>
                <w:rFonts w:ascii="仿宋_GB2312" w:eastAsia="仿宋_GB2312" w:hAnsi="仿宋" w:cs="宋体" w:hint="eastAsia"/>
                <w:kern w:val="0"/>
                <w:sz w:val="18"/>
                <w:szCs w:val="18"/>
              </w:rPr>
              <w:t>X＜20</w:t>
            </w:r>
          </w:p>
        </w:tc>
      </w:tr>
      <w:tr w:rsidR="00471059" w:rsidRPr="00404400">
        <w:trPr>
          <w:trHeight w:val="225"/>
        </w:trPr>
        <w:tc>
          <w:tcPr>
            <w:tcW w:w="1597" w:type="dxa"/>
            <w:vMerge/>
            <w:tcBorders>
              <w:top w:val="nil"/>
              <w:left w:val="single" w:sz="4" w:space="0" w:color="auto"/>
              <w:bottom w:val="single" w:sz="4" w:space="0" w:color="auto"/>
              <w:right w:val="single" w:sz="4" w:space="0" w:color="auto"/>
              <w:tl2br w:val="nil"/>
              <w:tr2bl w:val="nil"/>
            </w:tcBorders>
            <w:vAlign w:val="center"/>
          </w:tcPr>
          <w:p w:rsidR="00471059" w:rsidRPr="00404400" w:rsidRDefault="00471059"/>
        </w:tc>
        <w:tc>
          <w:tcPr>
            <w:tcW w:w="1597" w:type="dxa"/>
            <w:tcBorders>
              <w:top w:val="nil"/>
              <w:left w:val="nil"/>
              <w:bottom w:val="single" w:sz="4" w:space="0" w:color="auto"/>
              <w:right w:val="single" w:sz="4" w:space="0" w:color="auto"/>
              <w:tl2br w:val="nil"/>
              <w:tr2bl w:val="nil"/>
            </w:tcBorders>
            <w:vAlign w:val="center"/>
          </w:tcPr>
          <w:p w:rsidR="00471059" w:rsidRPr="00404400" w:rsidRDefault="005463AE">
            <w:pPr>
              <w:widowControl/>
              <w:jc w:val="left"/>
              <w:rPr>
                <w:rFonts w:ascii="仿宋_GB2312" w:eastAsia="仿宋_GB2312" w:hAnsi="仿宋" w:cs="宋体"/>
                <w:kern w:val="0"/>
                <w:sz w:val="18"/>
                <w:szCs w:val="18"/>
              </w:rPr>
            </w:pPr>
            <w:r w:rsidRPr="00404400">
              <w:rPr>
                <w:rFonts w:ascii="仿宋_GB2312" w:eastAsia="仿宋_GB2312" w:hAnsi="仿宋" w:cs="宋体" w:hint="eastAsia"/>
                <w:kern w:val="0"/>
                <w:sz w:val="18"/>
                <w:szCs w:val="18"/>
              </w:rPr>
              <w:t>营业收入（Y）</w:t>
            </w:r>
          </w:p>
        </w:tc>
        <w:tc>
          <w:tcPr>
            <w:tcW w:w="1450" w:type="dxa"/>
            <w:tcBorders>
              <w:top w:val="nil"/>
              <w:left w:val="nil"/>
              <w:bottom w:val="single" w:sz="4" w:space="0" w:color="auto"/>
              <w:right w:val="single" w:sz="4" w:space="0" w:color="auto"/>
              <w:tl2br w:val="nil"/>
              <w:tr2bl w:val="nil"/>
            </w:tcBorders>
            <w:vAlign w:val="center"/>
          </w:tcPr>
          <w:p w:rsidR="00471059" w:rsidRPr="00404400" w:rsidRDefault="005463AE">
            <w:pPr>
              <w:widowControl/>
              <w:jc w:val="left"/>
              <w:rPr>
                <w:rFonts w:ascii="仿宋_GB2312" w:eastAsia="仿宋_GB2312" w:hAnsi="仿宋" w:cs="宋体"/>
                <w:kern w:val="0"/>
                <w:sz w:val="18"/>
                <w:szCs w:val="18"/>
              </w:rPr>
            </w:pPr>
            <w:r w:rsidRPr="00404400">
              <w:rPr>
                <w:rFonts w:ascii="仿宋_GB2312" w:eastAsia="仿宋_GB2312" w:hAnsi="仿宋" w:cs="宋体" w:hint="eastAsia"/>
                <w:kern w:val="0"/>
                <w:sz w:val="18"/>
                <w:szCs w:val="18"/>
              </w:rPr>
              <w:t>万元</w:t>
            </w:r>
          </w:p>
        </w:tc>
        <w:tc>
          <w:tcPr>
            <w:tcW w:w="1742" w:type="dxa"/>
            <w:tcBorders>
              <w:top w:val="nil"/>
              <w:left w:val="nil"/>
              <w:bottom w:val="single" w:sz="4" w:space="0" w:color="auto"/>
              <w:right w:val="single" w:sz="4" w:space="0" w:color="auto"/>
              <w:tl2br w:val="nil"/>
              <w:tr2bl w:val="nil"/>
            </w:tcBorders>
            <w:vAlign w:val="center"/>
          </w:tcPr>
          <w:p w:rsidR="00471059" w:rsidRPr="00404400" w:rsidRDefault="005463AE">
            <w:pPr>
              <w:widowControl/>
              <w:jc w:val="left"/>
              <w:rPr>
                <w:rFonts w:ascii="仿宋_GB2312" w:eastAsia="仿宋_GB2312" w:hAnsi="仿宋" w:cs="宋体"/>
                <w:kern w:val="0"/>
                <w:sz w:val="18"/>
                <w:szCs w:val="18"/>
              </w:rPr>
            </w:pPr>
            <w:r w:rsidRPr="00404400">
              <w:rPr>
                <w:rFonts w:ascii="仿宋_GB2312" w:eastAsia="仿宋_GB2312" w:hAnsi="仿宋" w:cs="宋体" w:hint="eastAsia"/>
                <w:kern w:val="0"/>
                <w:sz w:val="18"/>
                <w:szCs w:val="18"/>
              </w:rPr>
              <w:t>3000≤Y＜30000</w:t>
            </w:r>
          </w:p>
        </w:tc>
        <w:tc>
          <w:tcPr>
            <w:tcW w:w="1742" w:type="dxa"/>
            <w:tcBorders>
              <w:top w:val="nil"/>
              <w:left w:val="nil"/>
              <w:bottom w:val="single" w:sz="4" w:space="0" w:color="auto"/>
              <w:right w:val="single" w:sz="4" w:space="0" w:color="auto"/>
              <w:tl2br w:val="nil"/>
              <w:tr2bl w:val="nil"/>
            </w:tcBorders>
            <w:vAlign w:val="center"/>
          </w:tcPr>
          <w:p w:rsidR="00471059" w:rsidRPr="00404400" w:rsidRDefault="005463AE">
            <w:pPr>
              <w:widowControl/>
              <w:jc w:val="left"/>
              <w:rPr>
                <w:rFonts w:ascii="仿宋_GB2312" w:eastAsia="仿宋_GB2312" w:hAnsi="仿宋" w:cs="宋体"/>
                <w:kern w:val="0"/>
                <w:sz w:val="18"/>
                <w:szCs w:val="18"/>
              </w:rPr>
            </w:pPr>
            <w:r w:rsidRPr="00404400">
              <w:rPr>
                <w:rFonts w:ascii="仿宋_GB2312" w:eastAsia="仿宋_GB2312" w:hAnsi="仿宋" w:cs="宋体" w:hint="eastAsia"/>
                <w:kern w:val="0"/>
                <w:sz w:val="18"/>
                <w:szCs w:val="18"/>
              </w:rPr>
              <w:t>200≤Y＜3000</w:t>
            </w:r>
          </w:p>
        </w:tc>
        <w:tc>
          <w:tcPr>
            <w:tcW w:w="1158" w:type="dxa"/>
            <w:tcBorders>
              <w:top w:val="nil"/>
              <w:left w:val="nil"/>
              <w:bottom w:val="single" w:sz="4" w:space="0" w:color="auto"/>
              <w:right w:val="single" w:sz="4" w:space="0" w:color="auto"/>
              <w:tl2br w:val="nil"/>
              <w:tr2bl w:val="nil"/>
            </w:tcBorders>
            <w:vAlign w:val="center"/>
          </w:tcPr>
          <w:p w:rsidR="00471059" w:rsidRPr="00404400" w:rsidRDefault="005463AE">
            <w:pPr>
              <w:widowControl/>
              <w:jc w:val="left"/>
              <w:rPr>
                <w:rFonts w:ascii="仿宋_GB2312" w:eastAsia="仿宋_GB2312" w:hAnsi="仿宋" w:cs="宋体"/>
                <w:kern w:val="0"/>
                <w:sz w:val="18"/>
                <w:szCs w:val="18"/>
              </w:rPr>
            </w:pPr>
            <w:r w:rsidRPr="00404400">
              <w:rPr>
                <w:rFonts w:ascii="仿宋_GB2312" w:eastAsia="仿宋_GB2312" w:hAnsi="仿宋" w:cs="宋体" w:hint="eastAsia"/>
                <w:kern w:val="0"/>
                <w:sz w:val="18"/>
                <w:szCs w:val="18"/>
              </w:rPr>
              <w:t>Y＜200</w:t>
            </w:r>
          </w:p>
        </w:tc>
      </w:tr>
      <w:tr w:rsidR="00471059" w:rsidRPr="00404400">
        <w:trPr>
          <w:trHeight w:val="225"/>
        </w:trPr>
        <w:tc>
          <w:tcPr>
            <w:tcW w:w="1597" w:type="dxa"/>
            <w:vMerge w:val="restart"/>
            <w:tcBorders>
              <w:top w:val="nil"/>
              <w:left w:val="single" w:sz="4" w:space="0" w:color="auto"/>
              <w:bottom w:val="single" w:sz="4" w:space="0" w:color="auto"/>
              <w:right w:val="single" w:sz="4" w:space="0" w:color="auto"/>
              <w:tl2br w:val="nil"/>
              <w:tr2bl w:val="nil"/>
            </w:tcBorders>
            <w:vAlign w:val="bottom"/>
          </w:tcPr>
          <w:p w:rsidR="00471059" w:rsidRPr="00404400" w:rsidRDefault="005463AE">
            <w:pPr>
              <w:widowControl/>
              <w:jc w:val="center"/>
              <w:rPr>
                <w:rFonts w:ascii="仿宋_GB2312" w:eastAsia="仿宋_GB2312" w:hAnsi="仿宋" w:cs="宋体"/>
                <w:b/>
                <w:bCs/>
                <w:kern w:val="0"/>
                <w:sz w:val="18"/>
                <w:szCs w:val="18"/>
              </w:rPr>
            </w:pPr>
            <w:r w:rsidRPr="00404400">
              <w:rPr>
                <w:rFonts w:ascii="仿宋_GB2312" w:eastAsia="仿宋_GB2312" w:hAnsi="仿宋" w:cs="宋体" w:hint="eastAsia"/>
                <w:b/>
                <w:bCs/>
                <w:kern w:val="0"/>
                <w:sz w:val="18"/>
                <w:szCs w:val="18"/>
              </w:rPr>
              <w:t>仓储业</w:t>
            </w:r>
          </w:p>
        </w:tc>
        <w:tc>
          <w:tcPr>
            <w:tcW w:w="1597" w:type="dxa"/>
            <w:tcBorders>
              <w:top w:val="nil"/>
              <w:left w:val="nil"/>
              <w:bottom w:val="single" w:sz="4" w:space="0" w:color="auto"/>
              <w:right w:val="single" w:sz="4" w:space="0" w:color="auto"/>
              <w:tl2br w:val="nil"/>
              <w:tr2bl w:val="nil"/>
            </w:tcBorders>
            <w:vAlign w:val="center"/>
          </w:tcPr>
          <w:p w:rsidR="00471059" w:rsidRPr="00404400" w:rsidRDefault="005463AE">
            <w:pPr>
              <w:widowControl/>
              <w:jc w:val="left"/>
              <w:rPr>
                <w:rFonts w:ascii="仿宋_GB2312" w:eastAsia="仿宋_GB2312" w:hAnsi="仿宋" w:cs="宋体"/>
                <w:kern w:val="0"/>
                <w:sz w:val="18"/>
                <w:szCs w:val="18"/>
              </w:rPr>
            </w:pPr>
            <w:r w:rsidRPr="00404400">
              <w:rPr>
                <w:rFonts w:ascii="仿宋_GB2312" w:eastAsia="仿宋_GB2312" w:hAnsi="仿宋" w:cs="宋体" w:hint="eastAsia"/>
                <w:kern w:val="0"/>
                <w:sz w:val="18"/>
                <w:szCs w:val="18"/>
              </w:rPr>
              <w:t>从业人员（X）</w:t>
            </w:r>
          </w:p>
        </w:tc>
        <w:tc>
          <w:tcPr>
            <w:tcW w:w="1450" w:type="dxa"/>
            <w:tcBorders>
              <w:top w:val="nil"/>
              <w:left w:val="nil"/>
              <w:bottom w:val="single" w:sz="4" w:space="0" w:color="auto"/>
              <w:right w:val="single" w:sz="4" w:space="0" w:color="auto"/>
              <w:tl2br w:val="nil"/>
              <w:tr2bl w:val="nil"/>
            </w:tcBorders>
            <w:vAlign w:val="center"/>
          </w:tcPr>
          <w:p w:rsidR="00471059" w:rsidRPr="00404400" w:rsidRDefault="005463AE">
            <w:pPr>
              <w:widowControl/>
              <w:jc w:val="left"/>
              <w:rPr>
                <w:rFonts w:ascii="仿宋_GB2312" w:eastAsia="仿宋_GB2312" w:hAnsi="仿宋" w:cs="宋体"/>
                <w:kern w:val="0"/>
                <w:sz w:val="18"/>
                <w:szCs w:val="18"/>
              </w:rPr>
            </w:pPr>
            <w:r w:rsidRPr="00404400">
              <w:rPr>
                <w:rFonts w:ascii="仿宋_GB2312" w:eastAsia="仿宋_GB2312" w:hAnsi="仿宋" w:cs="宋体" w:hint="eastAsia"/>
                <w:kern w:val="0"/>
                <w:sz w:val="18"/>
                <w:szCs w:val="18"/>
              </w:rPr>
              <w:t>人</w:t>
            </w:r>
          </w:p>
        </w:tc>
        <w:tc>
          <w:tcPr>
            <w:tcW w:w="1742" w:type="dxa"/>
            <w:tcBorders>
              <w:top w:val="nil"/>
              <w:left w:val="nil"/>
              <w:bottom w:val="single" w:sz="4" w:space="0" w:color="auto"/>
              <w:right w:val="single" w:sz="4" w:space="0" w:color="auto"/>
              <w:tl2br w:val="nil"/>
              <w:tr2bl w:val="nil"/>
            </w:tcBorders>
            <w:vAlign w:val="center"/>
          </w:tcPr>
          <w:p w:rsidR="00471059" w:rsidRPr="00404400" w:rsidRDefault="005463AE">
            <w:pPr>
              <w:widowControl/>
              <w:jc w:val="left"/>
              <w:rPr>
                <w:rFonts w:ascii="仿宋_GB2312" w:eastAsia="仿宋_GB2312" w:hAnsi="仿宋" w:cs="宋体"/>
                <w:kern w:val="0"/>
                <w:sz w:val="18"/>
                <w:szCs w:val="18"/>
              </w:rPr>
            </w:pPr>
            <w:r w:rsidRPr="00404400">
              <w:rPr>
                <w:rFonts w:ascii="仿宋_GB2312" w:eastAsia="仿宋_GB2312" w:hAnsi="仿宋" w:cs="宋体" w:hint="eastAsia"/>
                <w:kern w:val="0"/>
                <w:sz w:val="18"/>
                <w:szCs w:val="18"/>
              </w:rPr>
              <w:t>100≤X＜200</w:t>
            </w:r>
          </w:p>
        </w:tc>
        <w:tc>
          <w:tcPr>
            <w:tcW w:w="1742" w:type="dxa"/>
            <w:tcBorders>
              <w:top w:val="nil"/>
              <w:left w:val="nil"/>
              <w:bottom w:val="single" w:sz="4" w:space="0" w:color="auto"/>
              <w:right w:val="single" w:sz="4" w:space="0" w:color="auto"/>
              <w:tl2br w:val="nil"/>
              <w:tr2bl w:val="nil"/>
            </w:tcBorders>
            <w:vAlign w:val="center"/>
          </w:tcPr>
          <w:p w:rsidR="00471059" w:rsidRPr="00404400" w:rsidRDefault="005463AE">
            <w:pPr>
              <w:widowControl/>
              <w:jc w:val="left"/>
              <w:rPr>
                <w:rFonts w:ascii="仿宋_GB2312" w:eastAsia="仿宋_GB2312" w:hAnsi="仿宋" w:cs="宋体"/>
                <w:kern w:val="0"/>
                <w:sz w:val="18"/>
                <w:szCs w:val="18"/>
              </w:rPr>
            </w:pPr>
            <w:r w:rsidRPr="00404400">
              <w:rPr>
                <w:rFonts w:ascii="仿宋_GB2312" w:eastAsia="仿宋_GB2312" w:hAnsi="仿宋" w:cs="宋体" w:hint="eastAsia"/>
                <w:kern w:val="0"/>
                <w:sz w:val="18"/>
                <w:szCs w:val="18"/>
              </w:rPr>
              <w:t>20≤X＜100</w:t>
            </w:r>
          </w:p>
        </w:tc>
        <w:tc>
          <w:tcPr>
            <w:tcW w:w="1158" w:type="dxa"/>
            <w:tcBorders>
              <w:top w:val="nil"/>
              <w:left w:val="nil"/>
              <w:bottom w:val="single" w:sz="4" w:space="0" w:color="auto"/>
              <w:right w:val="single" w:sz="4" w:space="0" w:color="auto"/>
              <w:tl2br w:val="nil"/>
              <w:tr2bl w:val="nil"/>
            </w:tcBorders>
            <w:vAlign w:val="center"/>
          </w:tcPr>
          <w:p w:rsidR="00471059" w:rsidRPr="00404400" w:rsidRDefault="005463AE">
            <w:pPr>
              <w:widowControl/>
              <w:jc w:val="left"/>
              <w:rPr>
                <w:rFonts w:ascii="仿宋_GB2312" w:eastAsia="仿宋_GB2312" w:hAnsi="仿宋" w:cs="宋体"/>
                <w:kern w:val="0"/>
                <w:sz w:val="18"/>
                <w:szCs w:val="18"/>
              </w:rPr>
            </w:pPr>
            <w:r w:rsidRPr="00404400">
              <w:rPr>
                <w:rFonts w:ascii="仿宋_GB2312" w:eastAsia="仿宋_GB2312" w:hAnsi="仿宋" w:cs="宋体" w:hint="eastAsia"/>
                <w:kern w:val="0"/>
                <w:sz w:val="18"/>
                <w:szCs w:val="18"/>
              </w:rPr>
              <w:t>X＜20</w:t>
            </w:r>
          </w:p>
        </w:tc>
      </w:tr>
      <w:tr w:rsidR="00471059" w:rsidRPr="00404400">
        <w:trPr>
          <w:trHeight w:val="225"/>
        </w:trPr>
        <w:tc>
          <w:tcPr>
            <w:tcW w:w="1597" w:type="dxa"/>
            <w:vMerge/>
            <w:tcBorders>
              <w:top w:val="nil"/>
              <w:left w:val="single" w:sz="4" w:space="0" w:color="auto"/>
              <w:bottom w:val="single" w:sz="4" w:space="0" w:color="auto"/>
              <w:right w:val="single" w:sz="4" w:space="0" w:color="auto"/>
              <w:tl2br w:val="nil"/>
              <w:tr2bl w:val="nil"/>
            </w:tcBorders>
            <w:vAlign w:val="center"/>
          </w:tcPr>
          <w:p w:rsidR="00471059" w:rsidRPr="00404400" w:rsidRDefault="00471059"/>
        </w:tc>
        <w:tc>
          <w:tcPr>
            <w:tcW w:w="1597" w:type="dxa"/>
            <w:tcBorders>
              <w:top w:val="nil"/>
              <w:left w:val="nil"/>
              <w:bottom w:val="single" w:sz="4" w:space="0" w:color="auto"/>
              <w:right w:val="single" w:sz="4" w:space="0" w:color="auto"/>
              <w:tl2br w:val="nil"/>
              <w:tr2bl w:val="nil"/>
            </w:tcBorders>
            <w:vAlign w:val="center"/>
          </w:tcPr>
          <w:p w:rsidR="00471059" w:rsidRPr="00404400" w:rsidRDefault="005463AE">
            <w:pPr>
              <w:widowControl/>
              <w:jc w:val="left"/>
              <w:rPr>
                <w:rFonts w:ascii="仿宋_GB2312" w:eastAsia="仿宋_GB2312" w:hAnsi="仿宋" w:cs="宋体"/>
                <w:kern w:val="0"/>
                <w:sz w:val="18"/>
                <w:szCs w:val="18"/>
              </w:rPr>
            </w:pPr>
            <w:r w:rsidRPr="00404400">
              <w:rPr>
                <w:rFonts w:ascii="仿宋_GB2312" w:eastAsia="仿宋_GB2312" w:hAnsi="仿宋" w:cs="宋体" w:hint="eastAsia"/>
                <w:kern w:val="0"/>
                <w:sz w:val="18"/>
                <w:szCs w:val="18"/>
              </w:rPr>
              <w:t>营业收入（Y）</w:t>
            </w:r>
          </w:p>
        </w:tc>
        <w:tc>
          <w:tcPr>
            <w:tcW w:w="1450" w:type="dxa"/>
            <w:tcBorders>
              <w:top w:val="nil"/>
              <w:left w:val="nil"/>
              <w:bottom w:val="single" w:sz="4" w:space="0" w:color="auto"/>
              <w:right w:val="single" w:sz="4" w:space="0" w:color="auto"/>
              <w:tl2br w:val="nil"/>
              <w:tr2bl w:val="nil"/>
            </w:tcBorders>
            <w:vAlign w:val="center"/>
          </w:tcPr>
          <w:p w:rsidR="00471059" w:rsidRPr="00404400" w:rsidRDefault="005463AE">
            <w:pPr>
              <w:widowControl/>
              <w:jc w:val="left"/>
              <w:rPr>
                <w:rFonts w:ascii="仿宋_GB2312" w:eastAsia="仿宋_GB2312" w:hAnsi="仿宋" w:cs="宋体"/>
                <w:kern w:val="0"/>
                <w:sz w:val="18"/>
                <w:szCs w:val="18"/>
              </w:rPr>
            </w:pPr>
            <w:r w:rsidRPr="00404400">
              <w:rPr>
                <w:rFonts w:ascii="仿宋_GB2312" w:eastAsia="仿宋_GB2312" w:hAnsi="仿宋" w:cs="宋体" w:hint="eastAsia"/>
                <w:kern w:val="0"/>
                <w:sz w:val="18"/>
                <w:szCs w:val="18"/>
              </w:rPr>
              <w:t>万元</w:t>
            </w:r>
          </w:p>
        </w:tc>
        <w:tc>
          <w:tcPr>
            <w:tcW w:w="1742" w:type="dxa"/>
            <w:tcBorders>
              <w:top w:val="nil"/>
              <w:left w:val="nil"/>
              <w:bottom w:val="single" w:sz="4" w:space="0" w:color="auto"/>
              <w:right w:val="single" w:sz="4" w:space="0" w:color="auto"/>
              <w:tl2br w:val="nil"/>
              <w:tr2bl w:val="nil"/>
            </w:tcBorders>
            <w:vAlign w:val="center"/>
          </w:tcPr>
          <w:p w:rsidR="00471059" w:rsidRPr="00404400" w:rsidRDefault="005463AE">
            <w:pPr>
              <w:widowControl/>
              <w:jc w:val="left"/>
              <w:rPr>
                <w:rFonts w:ascii="仿宋_GB2312" w:eastAsia="仿宋_GB2312" w:hAnsi="仿宋" w:cs="宋体"/>
                <w:kern w:val="0"/>
                <w:sz w:val="18"/>
                <w:szCs w:val="18"/>
              </w:rPr>
            </w:pPr>
            <w:r w:rsidRPr="00404400">
              <w:rPr>
                <w:rFonts w:ascii="仿宋_GB2312" w:eastAsia="仿宋_GB2312" w:hAnsi="仿宋" w:cs="宋体" w:hint="eastAsia"/>
                <w:kern w:val="0"/>
                <w:sz w:val="18"/>
                <w:szCs w:val="18"/>
              </w:rPr>
              <w:t>1000≤Y＜30000</w:t>
            </w:r>
          </w:p>
        </w:tc>
        <w:tc>
          <w:tcPr>
            <w:tcW w:w="1742" w:type="dxa"/>
            <w:tcBorders>
              <w:top w:val="nil"/>
              <w:left w:val="nil"/>
              <w:bottom w:val="single" w:sz="4" w:space="0" w:color="auto"/>
              <w:right w:val="single" w:sz="4" w:space="0" w:color="auto"/>
              <w:tl2br w:val="nil"/>
              <w:tr2bl w:val="nil"/>
            </w:tcBorders>
            <w:vAlign w:val="center"/>
          </w:tcPr>
          <w:p w:rsidR="00471059" w:rsidRPr="00404400" w:rsidRDefault="005463AE">
            <w:pPr>
              <w:widowControl/>
              <w:jc w:val="left"/>
              <w:rPr>
                <w:rFonts w:ascii="仿宋_GB2312" w:eastAsia="仿宋_GB2312" w:hAnsi="仿宋" w:cs="宋体"/>
                <w:kern w:val="0"/>
                <w:sz w:val="18"/>
                <w:szCs w:val="18"/>
              </w:rPr>
            </w:pPr>
            <w:r w:rsidRPr="00404400">
              <w:rPr>
                <w:rFonts w:ascii="仿宋_GB2312" w:eastAsia="仿宋_GB2312" w:hAnsi="仿宋" w:cs="宋体" w:hint="eastAsia"/>
                <w:kern w:val="0"/>
                <w:sz w:val="18"/>
                <w:szCs w:val="18"/>
              </w:rPr>
              <w:t>100≤Y＜1000</w:t>
            </w:r>
          </w:p>
        </w:tc>
        <w:tc>
          <w:tcPr>
            <w:tcW w:w="1158" w:type="dxa"/>
            <w:tcBorders>
              <w:top w:val="nil"/>
              <w:left w:val="nil"/>
              <w:bottom w:val="single" w:sz="4" w:space="0" w:color="auto"/>
              <w:right w:val="single" w:sz="4" w:space="0" w:color="auto"/>
              <w:tl2br w:val="nil"/>
              <w:tr2bl w:val="nil"/>
            </w:tcBorders>
            <w:vAlign w:val="center"/>
          </w:tcPr>
          <w:p w:rsidR="00471059" w:rsidRPr="00404400" w:rsidRDefault="005463AE">
            <w:pPr>
              <w:widowControl/>
              <w:jc w:val="left"/>
              <w:rPr>
                <w:rFonts w:ascii="仿宋_GB2312" w:eastAsia="仿宋_GB2312" w:hAnsi="仿宋" w:cs="宋体"/>
                <w:kern w:val="0"/>
                <w:sz w:val="18"/>
                <w:szCs w:val="18"/>
              </w:rPr>
            </w:pPr>
            <w:r w:rsidRPr="00404400">
              <w:rPr>
                <w:rFonts w:ascii="仿宋_GB2312" w:eastAsia="仿宋_GB2312" w:hAnsi="仿宋" w:cs="宋体" w:hint="eastAsia"/>
                <w:kern w:val="0"/>
                <w:sz w:val="18"/>
                <w:szCs w:val="18"/>
              </w:rPr>
              <w:t>Y＜100</w:t>
            </w:r>
          </w:p>
        </w:tc>
      </w:tr>
      <w:tr w:rsidR="00471059" w:rsidRPr="00404400">
        <w:trPr>
          <w:trHeight w:val="225"/>
        </w:trPr>
        <w:tc>
          <w:tcPr>
            <w:tcW w:w="1597" w:type="dxa"/>
            <w:vMerge w:val="restart"/>
            <w:tcBorders>
              <w:top w:val="nil"/>
              <w:left w:val="single" w:sz="4" w:space="0" w:color="auto"/>
              <w:bottom w:val="single" w:sz="4" w:space="0" w:color="auto"/>
              <w:right w:val="single" w:sz="4" w:space="0" w:color="auto"/>
              <w:tl2br w:val="nil"/>
              <w:tr2bl w:val="nil"/>
            </w:tcBorders>
            <w:vAlign w:val="bottom"/>
          </w:tcPr>
          <w:p w:rsidR="00471059" w:rsidRPr="00404400" w:rsidRDefault="005463AE">
            <w:pPr>
              <w:widowControl/>
              <w:jc w:val="center"/>
              <w:rPr>
                <w:rFonts w:ascii="仿宋_GB2312" w:eastAsia="仿宋_GB2312" w:hAnsi="仿宋" w:cs="宋体"/>
                <w:b/>
                <w:bCs/>
                <w:kern w:val="0"/>
                <w:sz w:val="18"/>
                <w:szCs w:val="18"/>
              </w:rPr>
            </w:pPr>
            <w:r w:rsidRPr="00404400">
              <w:rPr>
                <w:rFonts w:ascii="仿宋_GB2312" w:eastAsia="仿宋_GB2312" w:hAnsi="仿宋" w:cs="宋体" w:hint="eastAsia"/>
                <w:b/>
                <w:bCs/>
                <w:kern w:val="0"/>
                <w:sz w:val="18"/>
                <w:szCs w:val="18"/>
              </w:rPr>
              <w:t>邮政业</w:t>
            </w:r>
          </w:p>
        </w:tc>
        <w:tc>
          <w:tcPr>
            <w:tcW w:w="1597" w:type="dxa"/>
            <w:tcBorders>
              <w:top w:val="nil"/>
              <w:left w:val="nil"/>
              <w:bottom w:val="single" w:sz="4" w:space="0" w:color="auto"/>
              <w:right w:val="single" w:sz="4" w:space="0" w:color="auto"/>
              <w:tl2br w:val="nil"/>
              <w:tr2bl w:val="nil"/>
            </w:tcBorders>
            <w:vAlign w:val="center"/>
          </w:tcPr>
          <w:p w:rsidR="00471059" w:rsidRPr="00404400" w:rsidRDefault="005463AE">
            <w:pPr>
              <w:widowControl/>
              <w:jc w:val="left"/>
              <w:rPr>
                <w:rFonts w:ascii="仿宋_GB2312" w:eastAsia="仿宋_GB2312" w:hAnsi="仿宋" w:cs="宋体"/>
                <w:kern w:val="0"/>
                <w:sz w:val="18"/>
                <w:szCs w:val="18"/>
              </w:rPr>
            </w:pPr>
            <w:r w:rsidRPr="00404400">
              <w:rPr>
                <w:rFonts w:ascii="仿宋_GB2312" w:eastAsia="仿宋_GB2312" w:hAnsi="仿宋" w:cs="宋体" w:hint="eastAsia"/>
                <w:kern w:val="0"/>
                <w:sz w:val="18"/>
                <w:szCs w:val="18"/>
              </w:rPr>
              <w:t>从业人员（X）</w:t>
            </w:r>
          </w:p>
        </w:tc>
        <w:tc>
          <w:tcPr>
            <w:tcW w:w="1450" w:type="dxa"/>
            <w:tcBorders>
              <w:top w:val="nil"/>
              <w:left w:val="nil"/>
              <w:bottom w:val="single" w:sz="4" w:space="0" w:color="auto"/>
              <w:right w:val="single" w:sz="4" w:space="0" w:color="auto"/>
              <w:tl2br w:val="nil"/>
              <w:tr2bl w:val="nil"/>
            </w:tcBorders>
            <w:vAlign w:val="center"/>
          </w:tcPr>
          <w:p w:rsidR="00471059" w:rsidRPr="00404400" w:rsidRDefault="005463AE">
            <w:pPr>
              <w:widowControl/>
              <w:jc w:val="left"/>
              <w:rPr>
                <w:rFonts w:ascii="仿宋_GB2312" w:eastAsia="仿宋_GB2312" w:hAnsi="仿宋" w:cs="宋体"/>
                <w:kern w:val="0"/>
                <w:sz w:val="18"/>
                <w:szCs w:val="18"/>
              </w:rPr>
            </w:pPr>
            <w:r w:rsidRPr="00404400">
              <w:rPr>
                <w:rFonts w:ascii="仿宋_GB2312" w:eastAsia="仿宋_GB2312" w:hAnsi="仿宋" w:cs="宋体" w:hint="eastAsia"/>
                <w:kern w:val="0"/>
                <w:sz w:val="18"/>
                <w:szCs w:val="18"/>
              </w:rPr>
              <w:t>人</w:t>
            </w:r>
          </w:p>
        </w:tc>
        <w:tc>
          <w:tcPr>
            <w:tcW w:w="1742" w:type="dxa"/>
            <w:tcBorders>
              <w:top w:val="nil"/>
              <w:left w:val="nil"/>
              <w:bottom w:val="single" w:sz="4" w:space="0" w:color="auto"/>
              <w:right w:val="single" w:sz="4" w:space="0" w:color="auto"/>
              <w:tl2br w:val="nil"/>
              <w:tr2bl w:val="nil"/>
            </w:tcBorders>
            <w:vAlign w:val="center"/>
          </w:tcPr>
          <w:p w:rsidR="00471059" w:rsidRPr="00404400" w:rsidRDefault="005463AE">
            <w:pPr>
              <w:widowControl/>
              <w:jc w:val="left"/>
              <w:rPr>
                <w:rFonts w:ascii="仿宋_GB2312" w:eastAsia="仿宋_GB2312" w:hAnsi="仿宋" w:cs="宋体"/>
                <w:kern w:val="0"/>
                <w:sz w:val="18"/>
                <w:szCs w:val="18"/>
              </w:rPr>
            </w:pPr>
            <w:r w:rsidRPr="00404400">
              <w:rPr>
                <w:rFonts w:ascii="仿宋_GB2312" w:eastAsia="仿宋_GB2312" w:hAnsi="仿宋" w:cs="宋体" w:hint="eastAsia"/>
                <w:kern w:val="0"/>
                <w:sz w:val="18"/>
                <w:szCs w:val="18"/>
              </w:rPr>
              <w:t>300≤X＜1000</w:t>
            </w:r>
          </w:p>
        </w:tc>
        <w:tc>
          <w:tcPr>
            <w:tcW w:w="1742" w:type="dxa"/>
            <w:tcBorders>
              <w:top w:val="nil"/>
              <w:left w:val="nil"/>
              <w:bottom w:val="single" w:sz="4" w:space="0" w:color="auto"/>
              <w:right w:val="single" w:sz="4" w:space="0" w:color="auto"/>
              <w:tl2br w:val="nil"/>
              <w:tr2bl w:val="nil"/>
            </w:tcBorders>
            <w:vAlign w:val="center"/>
          </w:tcPr>
          <w:p w:rsidR="00471059" w:rsidRPr="00404400" w:rsidRDefault="005463AE">
            <w:pPr>
              <w:widowControl/>
              <w:jc w:val="left"/>
              <w:rPr>
                <w:rFonts w:ascii="仿宋_GB2312" w:eastAsia="仿宋_GB2312" w:hAnsi="仿宋" w:cs="宋体"/>
                <w:kern w:val="0"/>
                <w:sz w:val="18"/>
                <w:szCs w:val="18"/>
              </w:rPr>
            </w:pPr>
            <w:r w:rsidRPr="00404400">
              <w:rPr>
                <w:rFonts w:ascii="仿宋_GB2312" w:eastAsia="仿宋_GB2312" w:hAnsi="仿宋" w:cs="宋体" w:hint="eastAsia"/>
                <w:kern w:val="0"/>
                <w:sz w:val="18"/>
                <w:szCs w:val="18"/>
              </w:rPr>
              <w:t>20≤X＜300</w:t>
            </w:r>
          </w:p>
        </w:tc>
        <w:tc>
          <w:tcPr>
            <w:tcW w:w="1158" w:type="dxa"/>
            <w:tcBorders>
              <w:top w:val="nil"/>
              <w:left w:val="nil"/>
              <w:bottom w:val="single" w:sz="4" w:space="0" w:color="auto"/>
              <w:right w:val="single" w:sz="4" w:space="0" w:color="auto"/>
              <w:tl2br w:val="nil"/>
              <w:tr2bl w:val="nil"/>
            </w:tcBorders>
            <w:vAlign w:val="center"/>
          </w:tcPr>
          <w:p w:rsidR="00471059" w:rsidRPr="00404400" w:rsidRDefault="005463AE">
            <w:pPr>
              <w:widowControl/>
              <w:jc w:val="left"/>
              <w:rPr>
                <w:rFonts w:ascii="仿宋_GB2312" w:eastAsia="仿宋_GB2312" w:hAnsi="仿宋" w:cs="宋体"/>
                <w:kern w:val="0"/>
                <w:sz w:val="18"/>
                <w:szCs w:val="18"/>
              </w:rPr>
            </w:pPr>
            <w:r w:rsidRPr="00404400">
              <w:rPr>
                <w:rFonts w:ascii="仿宋_GB2312" w:eastAsia="仿宋_GB2312" w:hAnsi="仿宋" w:cs="宋体" w:hint="eastAsia"/>
                <w:kern w:val="0"/>
                <w:sz w:val="18"/>
                <w:szCs w:val="18"/>
              </w:rPr>
              <w:t>X＜20</w:t>
            </w:r>
          </w:p>
        </w:tc>
      </w:tr>
      <w:tr w:rsidR="00471059" w:rsidRPr="00404400">
        <w:trPr>
          <w:trHeight w:val="225"/>
        </w:trPr>
        <w:tc>
          <w:tcPr>
            <w:tcW w:w="1597" w:type="dxa"/>
            <w:vMerge/>
            <w:tcBorders>
              <w:top w:val="nil"/>
              <w:left w:val="single" w:sz="4" w:space="0" w:color="auto"/>
              <w:bottom w:val="single" w:sz="4" w:space="0" w:color="auto"/>
              <w:right w:val="single" w:sz="4" w:space="0" w:color="auto"/>
              <w:tl2br w:val="nil"/>
              <w:tr2bl w:val="nil"/>
            </w:tcBorders>
            <w:vAlign w:val="center"/>
          </w:tcPr>
          <w:p w:rsidR="00471059" w:rsidRPr="00404400" w:rsidRDefault="00471059"/>
        </w:tc>
        <w:tc>
          <w:tcPr>
            <w:tcW w:w="1597" w:type="dxa"/>
            <w:tcBorders>
              <w:top w:val="nil"/>
              <w:left w:val="nil"/>
              <w:bottom w:val="single" w:sz="4" w:space="0" w:color="auto"/>
              <w:right w:val="single" w:sz="4" w:space="0" w:color="auto"/>
              <w:tl2br w:val="nil"/>
              <w:tr2bl w:val="nil"/>
            </w:tcBorders>
            <w:vAlign w:val="center"/>
          </w:tcPr>
          <w:p w:rsidR="00471059" w:rsidRPr="00404400" w:rsidRDefault="005463AE">
            <w:pPr>
              <w:widowControl/>
              <w:jc w:val="left"/>
              <w:rPr>
                <w:rFonts w:ascii="仿宋_GB2312" w:eastAsia="仿宋_GB2312" w:hAnsi="仿宋" w:cs="宋体"/>
                <w:kern w:val="0"/>
                <w:sz w:val="18"/>
                <w:szCs w:val="18"/>
              </w:rPr>
            </w:pPr>
            <w:r w:rsidRPr="00404400">
              <w:rPr>
                <w:rFonts w:ascii="仿宋_GB2312" w:eastAsia="仿宋_GB2312" w:hAnsi="仿宋" w:cs="宋体" w:hint="eastAsia"/>
                <w:kern w:val="0"/>
                <w:sz w:val="18"/>
                <w:szCs w:val="18"/>
              </w:rPr>
              <w:t>营业收入（Y）</w:t>
            </w:r>
          </w:p>
        </w:tc>
        <w:tc>
          <w:tcPr>
            <w:tcW w:w="1450" w:type="dxa"/>
            <w:tcBorders>
              <w:top w:val="nil"/>
              <w:left w:val="nil"/>
              <w:bottom w:val="single" w:sz="4" w:space="0" w:color="auto"/>
              <w:right w:val="single" w:sz="4" w:space="0" w:color="auto"/>
              <w:tl2br w:val="nil"/>
              <w:tr2bl w:val="nil"/>
            </w:tcBorders>
            <w:vAlign w:val="center"/>
          </w:tcPr>
          <w:p w:rsidR="00471059" w:rsidRPr="00404400" w:rsidRDefault="005463AE">
            <w:pPr>
              <w:widowControl/>
              <w:jc w:val="left"/>
              <w:rPr>
                <w:rFonts w:ascii="仿宋_GB2312" w:eastAsia="仿宋_GB2312" w:hAnsi="仿宋" w:cs="宋体"/>
                <w:kern w:val="0"/>
                <w:sz w:val="18"/>
                <w:szCs w:val="18"/>
              </w:rPr>
            </w:pPr>
            <w:r w:rsidRPr="00404400">
              <w:rPr>
                <w:rFonts w:ascii="仿宋_GB2312" w:eastAsia="仿宋_GB2312" w:hAnsi="仿宋" w:cs="宋体" w:hint="eastAsia"/>
                <w:kern w:val="0"/>
                <w:sz w:val="18"/>
                <w:szCs w:val="18"/>
              </w:rPr>
              <w:t>万元</w:t>
            </w:r>
          </w:p>
        </w:tc>
        <w:tc>
          <w:tcPr>
            <w:tcW w:w="1742" w:type="dxa"/>
            <w:tcBorders>
              <w:top w:val="nil"/>
              <w:left w:val="nil"/>
              <w:bottom w:val="single" w:sz="4" w:space="0" w:color="auto"/>
              <w:right w:val="single" w:sz="4" w:space="0" w:color="auto"/>
              <w:tl2br w:val="nil"/>
              <w:tr2bl w:val="nil"/>
            </w:tcBorders>
            <w:vAlign w:val="center"/>
          </w:tcPr>
          <w:p w:rsidR="00471059" w:rsidRPr="00404400" w:rsidRDefault="005463AE">
            <w:pPr>
              <w:widowControl/>
              <w:jc w:val="left"/>
              <w:rPr>
                <w:rFonts w:ascii="仿宋_GB2312" w:eastAsia="仿宋_GB2312" w:hAnsi="仿宋" w:cs="宋体"/>
                <w:kern w:val="0"/>
                <w:sz w:val="18"/>
                <w:szCs w:val="18"/>
              </w:rPr>
            </w:pPr>
            <w:r w:rsidRPr="00404400">
              <w:rPr>
                <w:rFonts w:ascii="仿宋_GB2312" w:eastAsia="仿宋_GB2312" w:hAnsi="仿宋" w:cs="宋体" w:hint="eastAsia"/>
                <w:kern w:val="0"/>
                <w:sz w:val="18"/>
                <w:szCs w:val="18"/>
              </w:rPr>
              <w:t>2000≤Y＜30000</w:t>
            </w:r>
          </w:p>
        </w:tc>
        <w:tc>
          <w:tcPr>
            <w:tcW w:w="1742" w:type="dxa"/>
            <w:tcBorders>
              <w:top w:val="nil"/>
              <w:left w:val="nil"/>
              <w:bottom w:val="single" w:sz="4" w:space="0" w:color="auto"/>
              <w:right w:val="single" w:sz="4" w:space="0" w:color="auto"/>
              <w:tl2br w:val="nil"/>
              <w:tr2bl w:val="nil"/>
            </w:tcBorders>
            <w:vAlign w:val="center"/>
          </w:tcPr>
          <w:p w:rsidR="00471059" w:rsidRPr="00404400" w:rsidRDefault="005463AE">
            <w:pPr>
              <w:widowControl/>
              <w:jc w:val="left"/>
              <w:rPr>
                <w:rFonts w:ascii="仿宋_GB2312" w:eastAsia="仿宋_GB2312" w:hAnsi="仿宋" w:cs="宋体"/>
                <w:kern w:val="0"/>
                <w:sz w:val="18"/>
                <w:szCs w:val="18"/>
              </w:rPr>
            </w:pPr>
            <w:r w:rsidRPr="00404400">
              <w:rPr>
                <w:rFonts w:ascii="仿宋_GB2312" w:eastAsia="仿宋_GB2312" w:hAnsi="仿宋" w:cs="宋体" w:hint="eastAsia"/>
                <w:kern w:val="0"/>
                <w:sz w:val="18"/>
                <w:szCs w:val="18"/>
              </w:rPr>
              <w:t>100≤Y＜2000</w:t>
            </w:r>
          </w:p>
        </w:tc>
        <w:tc>
          <w:tcPr>
            <w:tcW w:w="1158" w:type="dxa"/>
            <w:tcBorders>
              <w:top w:val="nil"/>
              <w:left w:val="nil"/>
              <w:bottom w:val="single" w:sz="4" w:space="0" w:color="auto"/>
              <w:right w:val="single" w:sz="4" w:space="0" w:color="auto"/>
              <w:tl2br w:val="nil"/>
              <w:tr2bl w:val="nil"/>
            </w:tcBorders>
            <w:vAlign w:val="center"/>
          </w:tcPr>
          <w:p w:rsidR="00471059" w:rsidRPr="00404400" w:rsidRDefault="005463AE">
            <w:pPr>
              <w:widowControl/>
              <w:jc w:val="left"/>
              <w:rPr>
                <w:rFonts w:ascii="仿宋_GB2312" w:eastAsia="仿宋_GB2312" w:hAnsi="仿宋" w:cs="宋体"/>
                <w:kern w:val="0"/>
                <w:sz w:val="18"/>
                <w:szCs w:val="18"/>
              </w:rPr>
            </w:pPr>
            <w:r w:rsidRPr="00404400">
              <w:rPr>
                <w:rFonts w:ascii="仿宋_GB2312" w:eastAsia="仿宋_GB2312" w:hAnsi="仿宋" w:cs="宋体" w:hint="eastAsia"/>
                <w:kern w:val="0"/>
                <w:sz w:val="18"/>
                <w:szCs w:val="18"/>
              </w:rPr>
              <w:t>Y＜100</w:t>
            </w:r>
          </w:p>
        </w:tc>
      </w:tr>
      <w:tr w:rsidR="00471059" w:rsidRPr="00404400">
        <w:trPr>
          <w:trHeight w:val="225"/>
        </w:trPr>
        <w:tc>
          <w:tcPr>
            <w:tcW w:w="1597" w:type="dxa"/>
            <w:vMerge w:val="restart"/>
            <w:tcBorders>
              <w:top w:val="nil"/>
              <w:left w:val="single" w:sz="4" w:space="0" w:color="auto"/>
              <w:bottom w:val="single" w:sz="4" w:space="0" w:color="auto"/>
              <w:right w:val="single" w:sz="4" w:space="0" w:color="auto"/>
              <w:tl2br w:val="nil"/>
              <w:tr2bl w:val="nil"/>
            </w:tcBorders>
            <w:vAlign w:val="bottom"/>
          </w:tcPr>
          <w:p w:rsidR="00471059" w:rsidRPr="00404400" w:rsidRDefault="005463AE">
            <w:pPr>
              <w:widowControl/>
              <w:jc w:val="center"/>
              <w:rPr>
                <w:rFonts w:ascii="仿宋_GB2312" w:eastAsia="仿宋_GB2312" w:hAnsi="仿宋" w:cs="宋体"/>
                <w:b/>
                <w:bCs/>
                <w:kern w:val="0"/>
                <w:sz w:val="18"/>
                <w:szCs w:val="18"/>
              </w:rPr>
            </w:pPr>
            <w:r w:rsidRPr="00404400">
              <w:rPr>
                <w:rFonts w:ascii="仿宋_GB2312" w:eastAsia="仿宋_GB2312" w:hAnsi="仿宋" w:cs="宋体" w:hint="eastAsia"/>
                <w:b/>
                <w:bCs/>
                <w:kern w:val="0"/>
                <w:sz w:val="18"/>
                <w:szCs w:val="18"/>
              </w:rPr>
              <w:t>住宿业</w:t>
            </w:r>
          </w:p>
        </w:tc>
        <w:tc>
          <w:tcPr>
            <w:tcW w:w="1597" w:type="dxa"/>
            <w:tcBorders>
              <w:top w:val="nil"/>
              <w:left w:val="nil"/>
              <w:bottom w:val="single" w:sz="4" w:space="0" w:color="auto"/>
              <w:right w:val="single" w:sz="4" w:space="0" w:color="auto"/>
              <w:tl2br w:val="nil"/>
              <w:tr2bl w:val="nil"/>
            </w:tcBorders>
            <w:vAlign w:val="center"/>
          </w:tcPr>
          <w:p w:rsidR="00471059" w:rsidRPr="00404400" w:rsidRDefault="005463AE">
            <w:pPr>
              <w:widowControl/>
              <w:jc w:val="left"/>
              <w:rPr>
                <w:rFonts w:ascii="仿宋_GB2312" w:eastAsia="仿宋_GB2312" w:hAnsi="仿宋" w:cs="宋体"/>
                <w:kern w:val="0"/>
                <w:sz w:val="18"/>
                <w:szCs w:val="18"/>
              </w:rPr>
            </w:pPr>
            <w:r w:rsidRPr="00404400">
              <w:rPr>
                <w:rFonts w:ascii="仿宋_GB2312" w:eastAsia="仿宋_GB2312" w:hAnsi="仿宋" w:cs="宋体" w:hint="eastAsia"/>
                <w:kern w:val="0"/>
                <w:sz w:val="18"/>
                <w:szCs w:val="18"/>
              </w:rPr>
              <w:t>从业人员（X）</w:t>
            </w:r>
          </w:p>
        </w:tc>
        <w:tc>
          <w:tcPr>
            <w:tcW w:w="1450" w:type="dxa"/>
            <w:tcBorders>
              <w:top w:val="nil"/>
              <w:left w:val="nil"/>
              <w:bottom w:val="single" w:sz="4" w:space="0" w:color="auto"/>
              <w:right w:val="single" w:sz="4" w:space="0" w:color="auto"/>
              <w:tl2br w:val="nil"/>
              <w:tr2bl w:val="nil"/>
            </w:tcBorders>
            <w:vAlign w:val="center"/>
          </w:tcPr>
          <w:p w:rsidR="00471059" w:rsidRPr="00404400" w:rsidRDefault="005463AE">
            <w:pPr>
              <w:widowControl/>
              <w:jc w:val="left"/>
              <w:rPr>
                <w:rFonts w:ascii="仿宋_GB2312" w:eastAsia="仿宋_GB2312" w:hAnsi="仿宋" w:cs="宋体"/>
                <w:kern w:val="0"/>
                <w:sz w:val="18"/>
                <w:szCs w:val="18"/>
              </w:rPr>
            </w:pPr>
            <w:r w:rsidRPr="00404400">
              <w:rPr>
                <w:rFonts w:ascii="仿宋_GB2312" w:eastAsia="仿宋_GB2312" w:hAnsi="仿宋" w:cs="宋体" w:hint="eastAsia"/>
                <w:kern w:val="0"/>
                <w:sz w:val="18"/>
                <w:szCs w:val="18"/>
              </w:rPr>
              <w:t>人</w:t>
            </w:r>
          </w:p>
        </w:tc>
        <w:tc>
          <w:tcPr>
            <w:tcW w:w="1742" w:type="dxa"/>
            <w:tcBorders>
              <w:top w:val="nil"/>
              <w:left w:val="nil"/>
              <w:bottom w:val="single" w:sz="4" w:space="0" w:color="auto"/>
              <w:right w:val="single" w:sz="4" w:space="0" w:color="auto"/>
              <w:tl2br w:val="nil"/>
              <w:tr2bl w:val="nil"/>
            </w:tcBorders>
            <w:vAlign w:val="center"/>
          </w:tcPr>
          <w:p w:rsidR="00471059" w:rsidRPr="00404400" w:rsidRDefault="005463AE">
            <w:pPr>
              <w:widowControl/>
              <w:jc w:val="left"/>
              <w:rPr>
                <w:rFonts w:ascii="仿宋_GB2312" w:eastAsia="仿宋_GB2312" w:hAnsi="仿宋" w:cs="宋体"/>
                <w:kern w:val="0"/>
                <w:sz w:val="18"/>
                <w:szCs w:val="18"/>
              </w:rPr>
            </w:pPr>
            <w:r w:rsidRPr="00404400">
              <w:rPr>
                <w:rFonts w:ascii="仿宋_GB2312" w:eastAsia="仿宋_GB2312" w:hAnsi="仿宋" w:cs="宋体" w:hint="eastAsia"/>
                <w:kern w:val="0"/>
                <w:sz w:val="18"/>
                <w:szCs w:val="18"/>
              </w:rPr>
              <w:t>100≤X＜300</w:t>
            </w:r>
          </w:p>
        </w:tc>
        <w:tc>
          <w:tcPr>
            <w:tcW w:w="1742" w:type="dxa"/>
            <w:tcBorders>
              <w:top w:val="nil"/>
              <w:left w:val="nil"/>
              <w:bottom w:val="single" w:sz="4" w:space="0" w:color="auto"/>
              <w:right w:val="single" w:sz="4" w:space="0" w:color="auto"/>
              <w:tl2br w:val="nil"/>
              <w:tr2bl w:val="nil"/>
            </w:tcBorders>
            <w:vAlign w:val="center"/>
          </w:tcPr>
          <w:p w:rsidR="00471059" w:rsidRPr="00404400" w:rsidRDefault="005463AE">
            <w:pPr>
              <w:widowControl/>
              <w:jc w:val="left"/>
              <w:rPr>
                <w:rFonts w:ascii="仿宋_GB2312" w:eastAsia="仿宋_GB2312" w:hAnsi="仿宋" w:cs="宋体"/>
                <w:kern w:val="0"/>
                <w:sz w:val="18"/>
                <w:szCs w:val="18"/>
              </w:rPr>
            </w:pPr>
            <w:r w:rsidRPr="00404400">
              <w:rPr>
                <w:rFonts w:ascii="仿宋_GB2312" w:eastAsia="仿宋_GB2312" w:hAnsi="仿宋" w:cs="宋体" w:hint="eastAsia"/>
                <w:kern w:val="0"/>
                <w:sz w:val="18"/>
                <w:szCs w:val="18"/>
              </w:rPr>
              <w:t>10≤X＜100</w:t>
            </w:r>
          </w:p>
        </w:tc>
        <w:tc>
          <w:tcPr>
            <w:tcW w:w="1158" w:type="dxa"/>
            <w:tcBorders>
              <w:top w:val="nil"/>
              <w:left w:val="nil"/>
              <w:bottom w:val="single" w:sz="4" w:space="0" w:color="auto"/>
              <w:right w:val="single" w:sz="4" w:space="0" w:color="auto"/>
              <w:tl2br w:val="nil"/>
              <w:tr2bl w:val="nil"/>
            </w:tcBorders>
            <w:vAlign w:val="center"/>
          </w:tcPr>
          <w:p w:rsidR="00471059" w:rsidRPr="00404400" w:rsidRDefault="005463AE">
            <w:pPr>
              <w:widowControl/>
              <w:jc w:val="left"/>
              <w:rPr>
                <w:rFonts w:ascii="仿宋_GB2312" w:eastAsia="仿宋_GB2312" w:hAnsi="仿宋" w:cs="宋体"/>
                <w:kern w:val="0"/>
                <w:sz w:val="18"/>
                <w:szCs w:val="18"/>
              </w:rPr>
            </w:pPr>
            <w:r w:rsidRPr="00404400">
              <w:rPr>
                <w:rFonts w:ascii="仿宋_GB2312" w:eastAsia="仿宋_GB2312" w:hAnsi="仿宋" w:cs="宋体" w:hint="eastAsia"/>
                <w:kern w:val="0"/>
                <w:sz w:val="18"/>
                <w:szCs w:val="18"/>
              </w:rPr>
              <w:t>X＜10</w:t>
            </w:r>
          </w:p>
        </w:tc>
      </w:tr>
      <w:tr w:rsidR="00471059" w:rsidRPr="00404400">
        <w:trPr>
          <w:trHeight w:val="225"/>
        </w:trPr>
        <w:tc>
          <w:tcPr>
            <w:tcW w:w="1597" w:type="dxa"/>
            <w:vMerge/>
            <w:tcBorders>
              <w:top w:val="nil"/>
              <w:left w:val="single" w:sz="4" w:space="0" w:color="auto"/>
              <w:bottom w:val="single" w:sz="4" w:space="0" w:color="auto"/>
              <w:right w:val="single" w:sz="4" w:space="0" w:color="auto"/>
              <w:tl2br w:val="nil"/>
              <w:tr2bl w:val="nil"/>
            </w:tcBorders>
            <w:vAlign w:val="center"/>
          </w:tcPr>
          <w:p w:rsidR="00471059" w:rsidRPr="00404400" w:rsidRDefault="00471059"/>
        </w:tc>
        <w:tc>
          <w:tcPr>
            <w:tcW w:w="1597" w:type="dxa"/>
            <w:tcBorders>
              <w:top w:val="nil"/>
              <w:left w:val="nil"/>
              <w:bottom w:val="single" w:sz="4" w:space="0" w:color="auto"/>
              <w:right w:val="single" w:sz="4" w:space="0" w:color="auto"/>
              <w:tl2br w:val="nil"/>
              <w:tr2bl w:val="nil"/>
            </w:tcBorders>
            <w:vAlign w:val="center"/>
          </w:tcPr>
          <w:p w:rsidR="00471059" w:rsidRPr="00404400" w:rsidRDefault="005463AE">
            <w:pPr>
              <w:widowControl/>
              <w:jc w:val="left"/>
              <w:rPr>
                <w:rFonts w:ascii="仿宋_GB2312" w:eastAsia="仿宋_GB2312" w:hAnsi="仿宋" w:cs="宋体"/>
                <w:kern w:val="0"/>
                <w:sz w:val="18"/>
                <w:szCs w:val="18"/>
              </w:rPr>
            </w:pPr>
            <w:r w:rsidRPr="00404400">
              <w:rPr>
                <w:rFonts w:ascii="仿宋_GB2312" w:eastAsia="仿宋_GB2312" w:hAnsi="仿宋" w:cs="宋体" w:hint="eastAsia"/>
                <w:kern w:val="0"/>
                <w:sz w:val="18"/>
                <w:szCs w:val="18"/>
              </w:rPr>
              <w:t>营业收入（Y）</w:t>
            </w:r>
          </w:p>
        </w:tc>
        <w:tc>
          <w:tcPr>
            <w:tcW w:w="1450" w:type="dxa"/>
            <w:tcBorders>
              <w:top w:val="nil"/>
              <w:left w:val="nil"/>
              <w:bottom w:val="single" w:sz="4" w:space="0" w:color="auto"/>
              <w:right w:val="single" w:sz="4" w:space="0" w:color="auto"/>
              <w:tl2br w:val="nil"/>
              <w:tr2bl w:val="nil"/>
            </w:tcBorders>
            <w:vAlign w:val="center"/>
          </w:tcPr>
          <w:p w:rsidR="00471059" w:rsidRPr="00404400" w:rsidRDefault="005463AE">
            <w:pPr>
              <w:widowControl/>
              <w:jc w:val="left"/>
              <w:rPr>
                <w:rFonts w:ascii="仿宋_GB2312" w:eastAsia="仿宋_GB2312" w:hAnsi="仿宋" w:cs="宋体"/>
                <w:kern w:val="0"/>
                <w:sz w:val="18"/>
                <w:szCs w:val="18"/>
              </w:rPr>
            </w:pPr>
            <w:r w:rsidRPr="00404400">
              <w:rPr>
                <w:rFonts w:ascii="仿宋_GB2312" w:eastAsia="仿宋_GB2312" w:hAnsi="仿宋" w:cs="宋体" w:hint="eastAsia"/>
                <w:kern w:val="0"/>
                <w:sz w:val="18"/>
                <w:szCs w:val="18"/>
              </w:rPr>
              <w:t>万元</w:t>
            </w:r>
          </w:p>
        </w:tc>
        <w:tc>
          <w:tcPr>
            <w:tcW w:w="1742" w:type="dxa"/>
            <w:tcBorders>
              <w:top w:val="nil"/>
              <w:left w:val="nil"/>
              <w:bottom w:val="single" w:sz="4" w:space="0" w:color="auto"/>
              <w:right w:val="single" w:sz="4" w:space="0" w:color="auto"/>
              <w:tl2br w:val="nil"/>
              <w:tr2bl w:val="nil"/>
            </w:tcBorders>
            <w:vAlign w:val="center"/>
          </w:tcPr>
          <w:p w:rsidR="00471059" w:rsidRPr="00404400" w:rsidRDefault="005463AE">
            <w:pPr>
              <w:widowControl/>
              <w:jc w:val="left"/>
              <w:rPr>
                <w:rFonts w:ascii="仿宋_GB2312" w:eastAsia="仿宋_GB2312" w:hAnsi="仿宋" w:cs="宋体"/>
                <w:kern w:val="0"/>
                <w:sz w:val="18"/>
                <w:szCs w:val="18"/>
              </w:rPr>
            </w:pPr>
            <w:r w:rsidRPr="00404400">
              <w:rPr>
                <w:rFonts w:ascii="仿宋_GB2312" w:eastAsia="仿宋_GB2312" w:hAnsi="仿宋" w:cs="宋体" w:hint="eastAsia"/>
                <w:kern w:val="0"/>
                <w:sz w:val="18"/>
                <w:szCs w:val="18"/>
              </w:rPr>
              <w:t>2000≤Y＜10000</w:t>
            </w:r>
          </w:p>
        </w:tc>
        <w:tc>
          <w:tcPr>
            <w:tcW w:w="1742" w:type="dxa"/>
            <w:tcBorders>
              <w:top w:val="nil"/>
              <w:left w:val="nil"/>
              <w:bottom w:val="single" w:sz="4" w:space="0" w:color="auto"/>
              <w:right w:val="single" w:sz="4" w:space="0" w:color="auto"/>
              <w:tl2br w:val="nil"/>
              <w:tr2bl w:val="nil"/>
            </w:tcBorders>
            <w:vAlign w:val="center"/>
          </w:tcPr>
          <w:p w:rsidR="00471059" w:rsidRPr="00404400" w:rsidRDefault="005463AE">
            <w:pPr>
              <w:widowControl/>
              <w:jc w:val="left"/>
              <w:rPr>
                <w:rFonts w:ascii="仿宋_GB2312" w:eastAsia="仿宋_GB2312" w:hAnsi="仿宋" w:cs="宋体"/>
                <w:kern w:val="0"/>
                <w:sz w:val="18"/>
                <w:szCs w:val="18"/>
              </w:rPr>
            </w:pPr>
            <w:r w:rsidRPr="00404400">
              <w:rPr>
                <w:rFonts w:ascii="仿宋_GB2312" w:eastAsia="仿宋_GB2312" w:hAnsi="仿宋" w:cs="宋体" w:hint="eastAsia"/>
                <w:kern w:val="0"/>
                <w:sz w:val="18"/>
                <w:szCs w:val="18"/>
              </w:rPr>
              <w:t>100≤Y＜2000</w:t>
            </w:r>
          </w:p>
        </w:tc>
        <w:tc>
          <w:tcPr>
            <w:tcW w:w="1158" w:type="dxa"/>
            <w:tcBorders>
              <w:top w:val="nil"/>
              <w:left w:val="nil"/>
              <w:bottom w:val="single" w:sz="4" w:space="0" w:color="auto"/>
              <w:right w:val="single" w:sz="4" w:space="0" w:color="auto"/>
              <w:tl2br w:val="nil"/>
              <w:tr2bl w:val="nil"/>
            </w:tcBorders>
            <w:vAlign w:val="center"/>
          </w:tcPr>
          <w:p w:rsidR="00471059" w:rsidRPr="00404400" w:rsidRDefault="005463AE">
            <w:pPr>
              <w:widowControl/>
              <w:jc w:val="left"/>
              <w:rPr>
                <w:rFonts w:ascii="仿宋_GB2312" w:eastAsia="仿宋_GB2312" w:hAnsi="仿宋" w:cs="宋体"/>
                <w:kern w:val="0"/>
                <w:sz w:val="18"/>
                <w:szCs w:val="18"/>
              </w:rPr>
            </w:pPr>
            <w:r w:rsidRPr="00404400">
              <w:rPr>
                <w:rFonts w:ascii="仿宋_GB2312" w:eastAsia="仿宋_GB2312" w:hAnsi="仿宋" w:cs="宋体" w:hint="eastAsia"/>
                <w:kern w:val="0"/>
                <w:sz w:val="18"/>
                <w:szCs w:val="18"/>
              </w:rPr>
              <w:t>Y＜100</w:t>
            </w:r>
          </w:p>
        </w:tc>
      </w:tr>
      <w:tr w:rsidR="00471059" w:rsidRPr="00404400">
        <w:trPr>
          <w:trHeight w:val="225"/>
        </w:trPr>
        <w:tc>
          <w:tcPr>
            <w:tcW w:w="1597" w:type="dxa"/>
            <w:vMerge w:val="restart"/>
            <w:tcBorders>
              <w:top w:val="nil"/>
              <w:left w:val="single" w:sz="4" w:space="0" w:color="auto"/>
              <w:bottom w:val="single" w:sz="4" w:space="0" w:color="auto"/>
              <w:right w:val="single" w:sz="4" w:space="0" w:color="auto"/>
              <w:tl2br w:val="nil"/>
              <w:tr2bl w:val="nil"/>
            </w:tcBorders>
            <w:vAlign w:val="bottom"/>
          </w:tcPr>
          <w:p w:rsidR="00471059" w:rsidRPr="00404400" w:rsidRDefault="005463AE">
            <w:pPr>
              <w:widowControl/>
              <w:jc w:val="center"/>
              <w:rPr>
                <w:rFonts w:ascii="仿宋_GB2312" w:eastAsia="仿宋_GB2312" w:hAnsi="仿宋" w:cs="宋体"/>
                <w:b/>
                <w:bCs/>
                <w:kern w:val="0"/>
                <w:sz w:val="18"/>
                <w:szCs w:val="18"/>
              </w:rPr>
            </w:pPr>
            <w:r w:rsidRPr="00404400">
              <w:rPr>
                <w:rFonts w:ascii="仿宋_GB2312" w:eastAsia="仿宋_GB2312" w:hAnsi="仿宋" w:cs="宋体" w:hint="eastAsia"/>
                <w:b/>
                <w:bCs/>
                <w:kern w:val="0"/>
                <w:sz w:val="18"/>
                <w:szCs w:val="18"/>
              </w:rPr>
              <w:t>餐饮业</w:t>
            </w:r>
          </w:p>
        </w:tc>
        <w:tc>
          <w:tcPr>
            <w:tcW w:w="1597" w:type="dxa"/>
            <w:tcBorders>
              <w:top w:val="nil"/>
              <w:left w:val="nil"/>
              <w:bottom w:val="single" w:sz="4" w:space="0" w:color="auto"/>
              <w:right w:val="single" w:sz="4" w:space="0" w:color="auto"/>
              <w:tl2br w:val="nil"/>
              <w:tr2bl w:val="nil"/>
            </w:tcBorders>
            <w:vAlign w:val="center"/>
          </w:tcPr>
          <w:p w:rsidR="00471059" w:rsidRPr="00404400" w:rsidRDefault="005463AE">
            <w:pPr>
              <w:widowControl/>
              <w:jc w:val="left"/>
              <w:rPr>
                <w:rFonts w:ascii="仿宋_GB2312" w:eastAsia="仿宋_GB2312" w:hAnsi="仿宋" w:cs="宋体"/>
                <w:kern w:val="0"/>
                <w:sz w:val="18"/>
                <w:szCs w:val="18"/>
              </w:rPr>
            </w:pPr>
            <w:r w:rsidRPr="00404400">
              <w:rPr>
                <w:rFonts w:ascii="仿宋_GB2312" w:eastAsia="仿宋_GB2312" w:hAnsi="仿宋" w:cs="宋体" w:hint="eastAsia"/>
                <w:kern w:val="0"/>
                <w:sz w:val="18"/>
                <w:szCs w:val="18"/>
              </w:rPr>
              <w:t>从业人员（X）</w:t>
            </w:r>
          </w:p>
        </w:tc>
        <w:tc>
          <w:tcPr>
            <w:tcW w:w="1450" w:type="dxa"/>
            <w:tcBorders>
              <w:top w:val="nil"/>
              <w:left w:val="nil"/>
              <w:bottom w:val="single" w:sz="4" w:space="0" w:color="auto"/>
              <w:right w:val="single" w:sz="4" w:space="0" w:color="auto"/>
              <w:tl2br w:val="nil"/>
              <w:tr2bl w:val="nil"/>
            </w:tcBorders>
            <w:vAlign w:val="center"/>
          </w:tcPr>
          <w:p w:rsidR="00471059" w:rsidRPr="00404400" w:rsidRDefault="005463AE">
            <w:pPr>
              <w:widowControl/>
              <w:jc w:val="left"/>
              <w:rPr>
                <w:rFonts w:ascii="仿宋_GB2312" w:eastAsia="仿宋_GB2312" w:hAnsi="仿宋" w:cs="宋体"/>
                <w:kern w:val="0"/>
                <w:sz w:val="18"/>
                <w:szCs w:val="18"/>
              </w:rPr>
            </w:pPr>
            <w:r w:rsidRPr="00404400">
              <w:rPr>
                <w:rFonts w:ascii="仿宋_GB2312" w:eastAsia="仿宋_GB2312" w:hAnsi="仿宋" w:cs="宋体" w:hint="eastAsia"/>
                <w:kern w:val="0"/>
                <w:sz w:val="18"/>
                <w:szCs w:val="18"/>
              </w:rPr>
              <w:t>人</w:t>
            </w:r>
          </w:p>
        </w:tc>
        <w:tc>
          <w:tcPr>
            <w:tcW w:w="1742" w:type="dxa"/>
            <w:tcBorders>
              <w:top w:val="nil"/>
              <w:left w:val="nil"/>
              <w:bottom w:val="single" w:sz="4" w:space="0" w:color="auto"/>
              <w:right w:val="single" w:sz="4" w:space="0" w:color="auto"/>
              <w:tl2br w:val="nil"/>
              <w:tr2bl w:val="nil"/>
            </w:tcBorders>
            <w:vAlign w:val="center"/>
          </w:tcPr>
          <w:p w:rsidR="00471059" w:rsidRPr="00404400" w:rsidRDefault="005463AE">
            <w:pPr>
              <w:widowControl/>
              <w:jc w:val="left"/>
              <w:rPr>
                <w:rFonts w:ascii="仿宋_GB2312" w:eastAsia="仿宋_GB2312" w:hAnsi="仿宋" w:cs="宋体"/>
                <w:kern w:val="0"/>
                <w:sz w:val="18"/>
                <w:szCs w:val="18"/>
              </w:rPr>
            </w:pPr>
            <w:r w:rsidRPr="00404400">
              <w:rPr>
                <w:rFonts w:ascii="仿宋_GB2312" w:eastAsia="仿宋_GB2312" w:hAnsi="仿宋" w:cs="宋体" w:hint="eastAsia"/>
                <w:kern w:val="0"/>
                <w:sz w:val="18"/>
                <w:szCs w:val="18"/>
              </w:rPr>
              <w:t>100≤X＜300</w:t>
            </w:r>
          </w:p>
        </w:tc>
        <w:tc>
          <w:tcPr>
            <w:tcW w:w="1742" w:type="dxa"/>
            <w:tcBorders>
              <w:top w:val="nil"/>
              <w:left w:val="nil"/>
              <w:bottom w:val="single" w:sz="4" w:space="0" w:color="auto"/>
              <w:right w:val="single" w:sz="4" w:space="0" w:color="auto"/>
              <w:tl2br w:val="nil"/>
              <w:tr2bl w:val="nil"/>
            </w:tcBorders>
            <w:vAlign w:val="center"/>
          </w:tcPr>
          <w:p w:rsidR="00471059" w:rsidRPr="00404400" w:rsidRDefault="005463AE">
            <w:pPr>
              <w:widowControl/>
              <w:jc w:val="left"/>
              <w:rPr>
                <w:rFonts w:ascii="仿宋_GB2312" w:eastAsia="仿宋_GB2312" w:hAnsi="仿宋" w:cs="宋体"/>
                <w:kern w:val="0"/>
                <w:sz w:val="18"/>
                <w:szCs w:val="18"/>
              </w:rPr>
            </w:pPr>
            <w:r w:rsidRPr="00404400">
              <w:rPr>
                <w:rFonts w:ascii="仿宋_GB2312" w:eastAsia="仿宋_GB2312" w:hAnsi="仿宋" w:cs="宋体" w:hint="eastAsia"/>
                <w:kern w:val="0"/>
                <w:sz w:val="18"/>
                <w:szCs w:val="18"/>
              </w:rPr>
              <w:t>10≤X＜100</w:t>
            </w:r>
          </w:p>
        </w:tc>
        <w:tc>
          <w:tcPr>
            <w:tcW w:w="1158" w:type="dxa"/>
            <w:tcBorders>
              <w:top w:val="nil"/>
              <w:left w:val="nil"/>
              <w:bottom w:val="single" w:sz="4" w:space="0" w:color="auto"/>
              <w:right w:val="single" w:sz="4" w:space="0" w:color="auto"/>
              <w:tl2br w:val="nil"/>
              <w:tr2bl w:val="nil"/>
            </w:tcBorders>
            <w:vAlign w:val="center"/>
          </w:tcPr>
          <w:p w:rsidR="00471059" w:rsidRPr="00404400" w:rsidRDefault="005463AE">
            <w:pPr>
              <w:widowControl/>
              <w:jc w:val="left"/>
              <w:rPr>
                <w:rFonts w:ascii="仿宋_GB2312" w:eastAsia="仿宋_GB2312" w:hAnsi="仿宋" w:cs="宋体"/>
                <w:kern w:val="0"/>
                <w:sz w:val="18"/>
                <w:szCs w:val="18"/>
              </w:rPr>
            </w:pPr>
            <w:r w:rsidRPr="00404400">
              <w:rPr>
                <w:rFonts w:ascii="仿宋_GB2312" w:eastAsia="仿宋_GB2312" w:hAnsi="仿宋" w:cs="宋体" w:hint="eastAsia"/>
                <w:kern w:val="0"/>
                <w:sz w:val="18"/>
                <w:szCs w:val="18"/>
              </w:rPr>
              <w:t>X＜10</w:t>
            </w:r>
          </w:p>
        </w:tc>
      </w:tr>
      <w:tr w:rsidR="00471059" w:rsidRPr="00404400">
        <w:trPr>
          <w:trHeight w:val="225"/>
        </w:trPr>
        <w:tc>
          <w:tcPr>
            <w:tcW w:w="1597" w:type="dxa"/>
            <w:vMerge/>
            <w:tcBorders>
              <w:top w:val="nil"/>
              <w:left w:val="single" w:sz="4" w:space="0" w:color="auto"/>
              <w:bottom w:val="single" w:sz="4" w:space="0" w:color="auto"/>
              <w:right w:val="single" w:sz="4" w:space="0" w:color="auto"/>
              <w:tl2br w:val="nil"/>
              <w:tr2bl w:val="nil"/>
            </w:tcBorders>
            <w:vAlign w:val="center"/>
          </w:tcPr>
          <w:p w:rsidR="00471059" w:rsidRPr="00404400" w:rsidRDefault="00471059"/>
        </w:tc>
        <w:tc>
          <w:tcPr>
            <w:tcW w:w="1597" w:type="dxa"/>
            <w:tcBorders>
              <w:top w:val="nil"/>
              <w:left w:val="nil"/>
              <w:bottom w:val="single" w:sz="4" w:space="0" w:color="auto"/>
              <w:right w:val="single" w:sz="4" w:space="0" w:color="auto"/>
              <w:tl2br w:val="nil"/>
              <w:tr2bl w:val="nil"/>
            </w:tcBorders>
            <w:vAlign w:val="center"/>
          </w:tcPr>
          <w:p w:rsidR="00471059" w:rsidRPr="00404400" w:rsidRDefault="005463AE">
            <w:pPr>
              <w:widowControl/>
              <w:jc w:val="left"/>
              <w:rPr>
                <w:rFonts w:ascii="仿宋_GB2312" w:eastAsia="仿宋_GB2312" w:hAnsi="仿宋" w:cs="宋体"/>
                <w:kern w:val="0"/>
                <w:sz w:val="18"/>
                <w:szCs w:val="18"/>
              </w:rPr>
            </w:pPr>
            <w:r w:rsidRPr="00404400">
              <w:rPr>
                <w:rFonts w:ascii="仿宋_GB2312" w:eastAsia="仿宋_GB2312" w:hAnsi="仿宋" w:cs="宋体" w:hint="eastAsia"/>
                <w:kern w:val="0"/>
                <w:sz w:val="18"/>
                <w:szCs w:val="18"/>
              </w:rPr>
              <w:t>营业收入（Y）</w:t>
            </w:r>
          </w:p>
        </w:tc>
        <w:tc>
          <w:tcPr>
            <w:tcW w:w="1450" w:type="dxa"/>
            <w:tcBorders>
              <w:top w:val="nil"/>
              <w:left w:val="nil"/>
              <w:bottom w:val="single" w:sz="4" w:space="0" w:color="auto"/>
              <w:right w:val="single" w:sz="4" w:space="0" w:color="auto"/>
              <w:tl2br w:val="nil"/>
              <w:tr2bl w:val="nil"/>
            </w:tcBorders>
            <w:vAlign w:val="center"/>
          </w:tcPr>
          <w:p w:rsidR="00471059" w:rsidRPr="00404400" w:rsidRDefault="005463AE">
            <w:pPr>
              <w:widowControl/>
              <w:jc w:val="left"/>
              <w:rPr>
                <w:rFonts w:ascii="仿宋_GB2312" w:eastAsia="仿宋_GB2312" w:hAnsi="仿宋" w:cs="宋体"/>
                <w:kern w:val="0"/>
                <w:sz w:val="18"/>
                <w:szCs w:val="18"/>
              </w:rPr>
            </w:pPr>
            <w:r w:rsidRPr="00404400">
              <w:rPr>
                <w:rFonts w:ascii="仿宋_GB2312" w:eastAsia="仿宋_GB2312" w:hAnsi="仿宋" w:cs="宋体" w:hint="eastAsia"/>
                <w:kern w:val="0"/>
                <w:sz w:val="18"/>
                <w:szCs w:val="18"/>
              </w:rPr>
              <w:t>万元</w:t>
            </w:r>
          </w:p>
        </w:tc>
        <w:tc>
          <w:tcPr>
            <w:tcW w:w="1742" w:type="dxa"/>
            <w:tcBorders>
              <w:top w:val="nil"/>
              <w:left w:val="nil"/>
              <w:bottom w:val="single" w:sz="4" w:space="0" w:color="auto"/>
              <w:right w:val="single" w:sz="4" w:space="0" w:color="auto"/>
              <w:tl2br w:val="nil"/>
              <w:tr2bl w:val="nil"/>
            </w:tcBorders>
            <w:vAlign w:val="center"/>
          </w:tcPr>
          <w:p w:rsidR="00471059" w:rsidRPr="00404400" w:rsidRDefault="005463AE">
            <w:pPr>
              <w:widowControl/>
              <w:jc w:val="left"/>
              <w:rPr>
                <w:rFonts w:ascii="仿宋_GB2312" w:eastAsia="仿宋_GB2312" w:hAnsi="仿宋" w:cs="宋体"/>
                <w:kern w:val="0"/>
                <w:sz w:val="18"/>
                <w:szCs w:val="18"/>
              </w:rPr>
            </w:pPr>
            <w:r w:rsidRPr="00404400">
              <w:rPr>
                <w:rFonts w:ascii="仿宋_GB2312" w:eastAsia="仿宋_GB2312" w:hAnsi="仿宋" w:cs="宋体" w:hint="eastAsia"/>
                <w:kern w:val="0"/>
                <w:sz w:val="18"/>
                <w:szCs w:val="18"/>
              </w:rPr>
              <w:t>2000≤Y＜10000</w:t>
            </w:r>
          </w:p>
        </w:tc>
        <w:tc>
          <w:tcPr>
            <w:tcW w:w="1742" w:type="dxa"/>
            <w:tcBorders>
              <w:top w:val="nil"/>
              <w:left w:val="nil"/>
              <w:bottom w:val="single" w:sz="4" w:space="0" w:color="auto"/>
              <w:right w:val="single" w:sz="4" w:space="0" w:color="auto"/>
              <w:tl2br w:val="nil"/>
              <w:tr2bl w:val="nil"/>
            </w:tcBorders>
            <w:vAlign w:val="center"/>
          </w:tcPr>
          <w:p w:rsidR="00471059" w:rsidRPr="00404400" w:rsidRDefault="005463AE">
            <w:pPr>
              <w:widowControl/>
              <w:jc w:val="left"/>
              <w:rPr>
                <w:rFonts w:ascii="仿宋_GB2312" w:eastAsia="仿宋_GB2312" w:hAnsi="仿宋" w:cs="宋体"/>
                <w:kern w:val="0"/>
                <w:sz w:val="18"/>
                <w:szCs w:val="18"/>
              </w:rPr>
            </w:pPr>
            <w:r w:rsidRPr="00404400">
              <w:rPr>
                <w:rFonts w:ascii="仿宋_GB2312" w:eastAsia="仿宋_GB2312" w:hAnsi="仿宋" w:cs="宋体" w:hint="eastAsia"/>
                <w:kern w:val="0"/>
                <w:sz w:val="18"/>
                <w:szCs w:val="18"/>
              </w:rPr>
              <w:t>100≤Y＜2000</w:t>
            </w:r>
          </w:p>
        </w:tc>
        <w:tc>
          <w:tcPr>
            <w:tcW w:w="1158" w:type="dxa"/>
            <w:tcBorders>
              <w:top w:val="nil"/>
              <w:left w:val="nil"/>
              <w:bottom w:val="single" w:sz="4" w:space="0" w:color="auto"/>
              <w:right w:val="single" w:sz="4" w:space="0" w:color="auto"/>
              <w:tl2br w:val="nil"/>
              <w:tr2bl w:val="nil"/>
            </w:tcBorders>
            <w:vAlign w:val="center"/>
          </w:tcPr>
          <w:p w:rsidR="00471059" w:rsidRPr="00404400" w:rsidRDefault="005463AE">
            <w:pPr>
              <w:widowControl/>
              <w:jc w:val="left"/>
              <w:rPr>
                <w:rFonts w:ascii="仿宋_GB2312" w:eastAsia="仿宋_GB2312" w:hAnsi="仿宋" w:cs="宋体"/>
                <w:kern w:val="0"/>
                <w:sz w:val="18"/>
                <w:szCs w:val="18"/>
              </w:rPr>
            </w:pPr>
            <w:r w:rsidRPr="00404400">
              <w:rPr>
                <w:rFonts w:ascii="仿宋_GB2312" w:eastAsia="仿宋_GB2312" w:hAnsi="仿宋" w:cs="宋体" w:hint="eastAsia"/>
                <w:kern w:val="0"/>
                <w:sz w:val="18"/>
                <w:szCs w:val="18"/>
              </w:rPr>
              <w:t>Y＜100</w:t>
            </w:r>
          </w:p>
        </w:tc>
      </w:tr>
      <w:tr w:rsidR="00471059" w:rsidRPr="00404400">
        <w:trPr>
          <w:trHeight w:val="225"/>
        </w:trPr>
        <w:tc>
          <w:tcPr>
            <w:tcW w:w="1597" w:type="dxa"/>
            <w:vMerge w:val="restart"/>
            <w:tcBorders>
              <w:top w:val="nil"/>
              <w:left w:val="single" w:sz="4" w:space="0" w:color="auto"/>
              <w:bottom w:val="single" w:sz="4" w:space="0" w:color="auto"/>
              <w:right w:val="single" w:sz="4" w:space="0" w:color="auto"/>
              <w:tl2br w:val="nil"/>
              <w:tr2bl w:val="nil"/>
            </w:tcBorders>
            <w:vAlign w:val="bottom"/>
          </w:tcPr>
          <w:p w:rsidR="00471059" w:rsidRPr="00404400" w:rsidRDefault="005463AE">
            <w:pPr>
              <w:widowControl/>
              <w:jc w:val="center"/>
              <w:rPr>
                <w:rFonts w:ascii="仿宋_GB2312" w:eastAsia="仿宋_GB2312" w:hAnsi="仿宋" w:cs="宋体"/>
                <w:b/>
                <w:bCs/>
                <w:kern w:val="0"/>
                <w:sz w:val="18"/>
                <w:szCs w:val="18"/>
              </w:rPr>
            </w:pPr>
            <w:r w:rsidRPr="00404400">
              <w:rPr>
                <w:rFonts w:ascii="仿宋_GB2312" w:eastAsia="仿宋_GB2312" w:hAnsi="仿宋" w:cs="宋体" w:hint="eastAsia"/>
                <w:b/>
                <w:bCs/>
                <w:kern w:val="0"/>
                <w:sz w:val="18"/>
                <w:szCs w:val="18"/>
              </w:rPr>
              <w:t>信息传输业</w:t>
            </w:r>
          </w:p>
        </w:tc>
        <w:tc>
          <w:tcPr>
            <w:tcW w:w="1597" w:type="dxa"/>
            <w:tcBorders>
              <w:top w:val="nil"/>
              <w:left w:val="nil"/>
              <w:bottom w:val="single" w:sz="4" w:space="0" w:color="auto"/>
              <w:right w:val="single" w:sz="4" w:space="0" w:color="auto"/>
              <w:tl2br w:val="nil"/>
              <w:tr2bl w:val="nil"/>
            </w:tcBorders>
            <w:vAlign w:val="center"/>
          </w:tcPr>
          <w:p w:rsidR="00471059" w:rsidRPr="00404400" w:rsidRDefault="005463AE">
            <w:pPr>
              <w:widowControl/>
              <w:jc w:val="left"/>
              <w:rPr>
                <w:rFonts w:ascii="仿宋_GB2312" w:eastAsia="仿宋_GB2312" w:hAnsi="仿宋" w:cs="宋体"/>
                <w:kern w:val="0"/>
                <w:sz w:val="18"/>
                <w:szCs w:val="18"/>
              </w:rPr>
            </w:pPr>
            <w:r w:rsidRPr="00404400">
              <w:rPr>
                <w:rFonts w:ascii="仿宋_GB2312" w:eastAsia="仿宋_GB2312" w:hAnsi="仿宋" w:cs="宋体" w:hint="eastAsia"/>
                <w:kern w:val="0"/>
                <w:sz w:val="18"/>
                <w:szCs w:val="18"/>
              </w:rPr>
              <w:t>从业人员（X）</w:t>
            </w:r>
          </w:p>
        </w:tc>
        <w:tc>
          <w:tcPr>
            <w:tcW w:w="1450" w:type="dxa"/>
            <w:tcBorders>
              <w:top w:val="nil"/>
              <w:left w:val="nil"/>
              <w:bottom w:val="single" w:sz="4" w:space="0" w:color="auto"/>
              <w:right w:val="single" w:sz="4" w:space="0" w:color="auto"/>
              <w:tl2br w:val="nil"/>
              <w:tr2bl w:val="nil"/>
            </w:tcBorders>
            <w:vAlign w:val="center"/>
          </w:tcPr>
          <w:p w:rsidR="00471059" w:rsidRPr="00404400" w:rsidRDefault="005463AE">
            <w:pPr>
              <w:widowControl/>
              <w:jc w:val="left"/>
              <w:rPr>
                <w:rFonts w:ascii="仿宋_GB2312" w:eastAsia="仿宋_GB2312" w:hAnsi="仿宋" w:cs="宋体"/>
                <w:kern w:val="0"/>
                <w:sz w:val="18"/>
                <w:szCs w:val="18"/>
              </w:rPr>
            </w:pPr>
            <w:r w:rsidRPr="00404400">
              <w:rPr>
                <w:rFonts w:ascii="仿宋_GB2312" w:eastAsia="仿宋_GB2312" w:hAnsi="仿宋" w:cs="宋体" w:hint="eastAsia"/>
                <w:kern w:val="0"/>
                <w:sz w:val="18"/>
                <w:szCs w:val="18"/>
              </w:rPr>
              <w:t>人</w:t>
            </w:r>
          </w:p>
        </w:tc>
        <w:tc>
          <w:tcPr>
            <w:tcW w:w="1742" w:type="dxa"/>
            <w:tcBorders>
              <w:top w:val="nil"/>
              <w:left w:val="nil"/>
              <w:bottom w:val="single" w:sz="4" w:space="0" w:color="auto"/>
              <w:right w:val="single" w:sz="4" w:space="0" w:color="auto"/>
              <w:tl2br w:val="nil"/>
              <w:tr2bl w:val="nil"/>
            </w:tcBorders>
            <w:vAlign w:val="center"/>
          </w:tcPr>
          <w:p w:rsidR="00471059" w:rsidRPr="00404400" w:rsidRDefault="005463AE">
            <w:pPr>
              <w:widowControl/>
              <w:jc w:val="left"/>
              <w:rPr>
                <w:rFonts w:ascii="仿宋_GB2312" w:eastAsia="仿宋_GB2312" w:hAnsi="仿宋" w:cs="宋体"/>
                <w:kern w:val="0"/>
                <w:sz w:val="18"/>
                <w:szCs w:val="18"/>
              </w:rPr>
            </w:pPr>
            <w:r w:rsidRPr="00404400">
              <w:rPr>
                <w:rFonts w:ascii="仿宋_GB2312" w:eastAsia="仿宋_GB2312" w:hAnsi="仿宋" w:cs="宋体" w:hint="eastAsia"/>
                <w:kern w:val="0"/>
                <w:sz w:val="18"/>
                <w:szCs w:val="18"/>
              </w:rPr>
              <w:t>100≤X＜2000</w:t>
            </w:r>
          </w:p>
        </w:tc>
        <w:tc>
          <w:tcPr>
            <w:tcW w:w="1742" w:type="dxa"/>
            <w:tcBorders>
              <w:top w:val="nil"/>
              <w:left w:val="nil"/>
              <w:bottom w:val="single" w:sz="4" w:space="0" w:color="auto"/>
              <w:right w:val="single" w:sz="4" w:space="0" w:color="auto"/>
              <w:tl2br w:val="nil"/>
              <w:tr2bl w:val="nil"/>
            </w:tcBorders>
            <w:vAlign w:val="center"/>
          </w:tcPr>
          <w:p w:rsidR="00471059" w:rsidRPr="00404400" w:rsidRDefault="005463AE">
            <w:pPr>
              <w:widowControl/>
              <w:jc w:val="left"/>
              <w:rPr>
                <w:rFonts w:ascii="仿宋_GB2312" w:eastAsia="仿宋_GB2312" w:hAnsi="仿宋" w:cs="宋体"/>
                <w:kern w:val="0"/>
                <w:sz w:val="18"/>
                <w:szCs w:val="18"/>
              </w:rPr>
            </w:pPr>
            <w:r w:rsidRPr="00404400">
              <w:rPr>
                <w:rFonts w:ascii="仿宋_GB2312" w:eastAsia="仿宋_GB2312" w:hAnsi="仿宋" w:cs="宋体" w:hint="eastAsia"/>
                <w:kern w:val="0"/>
                <w:sz w:val="18"/>
                <w:szCs w:val="18"/>
              </w:rPr>
              <w:t>10≤X＜100</w:t>
            </w:r>
          </w:p>
        </w:tc>
        <w:tc>
          <w:tcPr>
            <w:tcW w:w="1158" w:type="dxa"/>
            <w:tcBorders>
              <w:top w:val="nil"/>
              <w:left w:val="nil"/>
              <w:bottom w:val="single" w:sz="4" w:space="0" w:color="auto"/>
              <w:right w:val="single" w:sz="4" w:space="0" w:color="auto"/>
              <w:tl2br w:val="nil"/>
              <w:tr2bl w:val="nil"/>
            </w:tcBorders>
            <w:vAlign w:val="center"/>
          </w:tcPr>
          <w:p w:rsidR="00471059" w:rsidRPr="00404400" w:rsidRDefault="005463AE">
            <w:pPr>
              <w:widowControl/>
              <w:jc w:val="left"/>
              <w:rPr>
                <w:rFonts w:ascii="仿宋_GB2312" w:eastAsia="仿宋_GB2312" w:hAnsi="仿宋" w:cs="宋体"/>
                <w:kern w:val="0"/>
                <w:sz w:val="18"/>
                <w:szCs w:val="18"/>
              </w:rPr>
            </w:pPr>
            <w:r w:rsidRPr="00404400">
              <w:rPr>
                <w:rFonts w:ascii="仿宋_GB2312" w:eastAsia="仿宋_GB2312" w:hAnsi="仿宋" w:cs="宋体" w:hint="eastAsia"/>
                <w:kern w:val="0"/>
                <w:sz w:val="18"/>
                <w:szCs w:val="18"/>
              </w:rPr>
              <w:t>X＜10</w:t>
            </w:r>
          </w:p>
        </w:tc>
      </w:tr>
      <w:tr w:rsidR="00471059" w:rsidRPr="00404400">
        <w:trPr>
          <w:trHeight w:val="225"/>
        </w:trPr>
        <w:tc>
          <w:tcPr>
            <w:tcW w:w="1597" w:type="dxa"/>
            <w:vMerge/>
            <w:tcBorders>
              <w:top w:val="nil"/>
              <w:left w:val="single" w:sz="4" w:space="0" w:color="auto"/>
              <w:bottom w:val="single" w:sz="4" w:space="0" w:color="auto"/>
              <w:right w:val="single" w:sz="4" w:space="0" w:color="auto"/>
              <w:tl2br w:val="nil"/>
              <w:tr2bl w:val="nil"/>
            </w:tcBorders>
            <w:vAlign w:val="center"/>
          </w:tcPr>
          <w:p w:rsidR="00471059" w:rsidRPr="00404400" w:rsidRDefault="00471059"/>
        </w:tc>
        <w:tc>
          <w:tcPr>
            <w:tcW w:w="1597" w:type="dxa"/>
            <w:tcBorders>
              <w:top w:val="nil"/>
              <w:left w:val="nil"/>
              <w:bottom w:val="single" w:sz="4" w:space="0" w:color="auto"/>
              <w:right w:val="single" w:sz="4" w:space="0" w:color="auto"/>
              <w:tl2br w:val="nil"/>
              <w:tr2bl w:val="nil"/>
            </w:tcBorders>
            <w:vAlign w:val="center"/>
          </w:tcPr>
          <w:p w:rsidR="00471059" w:rsidRPr="00404400" w:rsidRDefault="005463AE">
            <w:pPr>
              <w:widowControl/>
              <w:jc w:val="left"/>
              <w:rPr>
                <w:rFonts w:ascii="仿宋_GB2312" w:eastAsia="仿宋_GB2312" w:hAnsi="仿宋" w:cs="宋体"/>
                <w:kern w:val="0"/>
                <w:sz w:val="18"/>
                <w:szCs w:val="18"/>
              </w:rPr>
            </w:pPr>
            <w:r w:rsidRPr="00404400">
              <w:rPr>
                <w:rFonts w:ascii="仿宋_GB2312" w:eastAsia="仿宋_GB2312" w:hAnsi="仿宋" w:cs="宋体" w:hint="eastAsia"/>
                <w:kern w:val="0"/>
                <w:sz w:val="18"/>
                <w:szCs w:val="18"/>
              </w:rPr>
              <w:t>营业收入（Y）</w:t>
            </w:r>
          </w:p>
        </w:tc>
        <w:tc>
          <w:tcPr>
            <w:tcW w:w="1450" w:type="dxa"/>
            <w:tcBorders>
              <w:top w:val="nil"/>
              <w:left w:val="nil"/>
              <w:bottom w:val="single" w:sz="4" w:space="0" w:color="auto"/>
              <w:right w:val="single" w:sz="4" w:space="0" w:color="auto"/>
              <w:tl2br w:val="nil"/>
              <w:tr2bl w:val="nil"/>
            </w:tcBorders>
            <w:vAlign w:val="center"/>
          </w:tcPr>
          <w:p w:rsidR="00471059" w:rsidRPr="00404400" w:rsidRDefault="005463AE">
            <w:pPr>
              <w:widowControl/>
              <w:jc w:val="left"/>
              <w:rPr>
                <w:rFonts w:ascii="仿宋_GB2312" w:eastAsia="仿宋_GB2312" w:hAnsi="仿宋" w:cs="宋体"/>
                <w:kern w:val="0"/>
                <w:sz w:val="18"/>
                <w:szCs w:val="18"/>
              </w:rPr>
            </w:pPr>
            <w:r w:rsidRPr="00404400">
              <w:rPr>
                <w:rFonts w:ascii="仿宋_GB2312" w:eastAsia="仿宋_GB2312" w:hAnsi="仿宋" w:cs="宋体" w:hint="eastAsia"/>
                <w:kern w:val="0"/>
                <w:sz w:val="18"/>
                <w:szCs w:val="18"/>
              </w:rPr>
              <w:t>万元</w:t>
            </w:r>
          </w:p>
        </w:tc>
        <w:tc>
          <w:tcPr>
            <w:tcW w:w="1742" w:type="dxa"/>
            <w:tcBorders>
              <w:top w:val="nil"/>
              <w:left w:val="nil"/>
              <w:bottom w:val="single" w:sz="4" w:space="0" w:color="auto"/>
              <w:right w:val="single" w:sz="4" w:space="0" w:color="auto"/>
              <w:tl2br w:val="nil"/>
              <w:tr2bl w:val="nil"/>
            </w:tcBorders>
            <w:vAlign w:val="center"/>
          </w:tcPr>
          <w:p w:rsidR="00471059" w:rsidRPr="00404400" w:rsidRDefault="005463AE">
            <w:pPr>
              <w:widowControl/>
              <w:jc w:val="left"/>
              <w:rPr>
                <w:rFonts w:ascii="仿宋_GB2312" w:eastAsia="仿宋_GB2312" w:hAnsi="仿宋" w:cs="宋体"/>
                <w:kern w:val="0"/>
                <w:sz w:val="18"/>
                <w:szCs w:val="18"/>
              </w:rPr>
            </w:pPr>
            <w:r w:rsidRPr="00404400">
              <w:rPr>
                <w:rFonts w:ascii="仿宋_GB2312" w:eastAsia="仿宋_GB2312" w:hAnsi="仿宋" w:cs="宋体" w:hint="eastAsia"/>
                <w:kern w:val="0"/>
                <w:sz w:val="18"/>
                <w:szCs w:val="18"/>
              </w:rPr>
              <w:t>1000≤Y＜100000</w:t>
            </w:r>
          </w:p>
        </w:tc>
        <w:tc>
          <w:tcPr>
            <w:tcW w:w="1742" w:type="dxa"/>
            <w:tcBorders>
              <w:top w:val="nil"/>
              <w:left w:val="nil"/>
              <w:bottom w:val="single" w:sz="4" w:space="0" w:color="auto"/>
              <w:right w:val="single" w:sz="4" w:space="0" w:color="auto"/>
              <w:tl2br w:val="nil"/>
              <w:tr2bl w:val="nil"/>
            </w:tcBorders>
            <w:vAlign w:val="center"/>
          </w:tcPr>
          <w:p w:rsidR="00471059" w:rsidRPr="00404400" w:rsidRDefault="005463AE">
            <w:pPr>
              <w:widowControl/>
              <w:jc w:val="left"/>
              <w:rPr>
                <w:rFonts w:ascii="仿宋_GB2312" w:eastAsia="仿宋_GB2312" w:hAnsi="仿宋" w:cs="宋体"/>
                <w:kern w:val="0"/>
                <w:sz w:val="18"/>
                <w:szCs w:val="18"/>
              </w:rPr>
            </w:pPr>
            <w:r w:rsidRPr="00404400">
              <w:rPr>
                <w:rFonts w:ascii="仿宋_GB2312" w:eastAsia="仿宋_GB2312" w:hAnsi="仿宋" w:cs="宋体" w:hint="eastAsia"/>
                <w:kern w:val="0"/>
                <w:sz w:val="18"/>
                <w:szCs w:val="18"/>
              </w:rPr>
              <w:t>100≤Y＜1000</w:t>
            </w:r>
          </w:p>
        </w:tc>
        <w:tc>
          <w:tcPr>
            <w:tcW w:w="1158" w:type="dxa"/>
            <w:tcBorders>
              <w:top w:val="nil"/>
              <w:left w:val="nil"/>
              <w:bottom w:val="single" w:sz="4" w:space="0" w:color="auto"/>
              <w:right w:val="single" w:sz="4" w:space="0" w:color="auto"/>
              <w:tl2br w:val="nil"/>
              <w:tr2bl w:val="nil"/>
            </w:tcBorders>
            <w:vAlign w:val="center"/>
          </w:tcPr>
          <w:p w:rsidR="00471059" w:rsidRPr="00404400" w:rsidRDefault="005463AE">
            <w:pPr>
              <w:widowControl/>
              <w:jc w:val="left"/>
              <w:rPr>
                <w:rFonts w:ascii="仿宋_GB2312" w:eastAsia="仿宋_GB2312" w:hAnsi="仿宋" w:cs="宋体"/>
                <w:kern w:val="0"/>
                <w:sz w:val="18"/>
                <w:szCs w:val="18"/>
              </w:rPr>
            </w:pPr>
            <w:r w:rsidRPr="00404400">
              <w:rPr>
                <w:rFonts w:ascii="仿宋_GB2312" w:eastAsia="仿宋_GB2312" w:hAnsi="仿宋" w:cs="宋体" w:hint="eastAsia"/>
                <w:kern w:val="0"/>
                <w:sz w:val="18"/>
                <w:szCs w:val="18"/>
              </w:rPr>
              <w:t>Y＜100</w:t>
            </w:r>
          </w:p>
        </w:tc>
      </w:tr>
      <w:tr w:rsidR="00471059" w:rsidRPr="00404400">
        <w:trPr>
          <w:trHeight w:val="225"/>
        </w:trPr>
        <w:tc>
          <w:tcPr>
            <w:tcW w:w="1597" w:type="dxa"/>
            <w:vMerge w:val="restart"/>
            <w:tcBorders>
              <w:top w:val="nil"/>
              <w:left w:val="single" w:sz="4" w:space="0" w:color="auto"/>
              <w:bottom w:val="single" w:sz="4" w:space="0" w:color="auto"/>
              <w:right w:val="single" w:sz="4" w:space="0" w:color="auto"/>
              <w:tl2br w:val="nil"/>
              <w:tr2bl w:val="nil"/>
            </w:tcBorders>
            <w:vAlign w:val="bottom"/>
          </w:tcPr>
          <w:p w:rsidR="00471059" w:rsidRPr="00404400" w:rsidRDefault="005463AE">
            <w:pPr>
              <w:widowControl/>
              <w:jc w:val="center"/>
              <w:rPr>
                <w:rFonts w:ascii="仿宋_GB2312" w:eastAsia="仿宋_GB2312" w:hAnsi="仿宋" w:cs="宋体"/>
                <w:b/>
                <w:bCs/>
                <w:kern w:val="0"/>
                <w:sz w:val="18"/>
                <w:szCs w:val="18"/>
              </w:rPr>
            </w:pPr>
            <w:r w:rsidRPr="00404400">
              <w:rPr>
                <w:rFonts w:ascii="仿宋_GB2312" w:eastAsia="仿宋_GB2312" w:hAnsi="仿宋" w:cs="宋体" w:hint="eastAsia"/>
                <w:b/>
                <w:bCs/>
                <w:kern w:val="0"/>
                <w:sz w:val="18"/>
                <w:szCs w:val="18"/>
              </w:rPr>
              <w:t>软件和信息技术服务业</w:t>
            </w:r>
          </w:p>
        </w:tc>
        <w:tc>
          <w:tcPr>
            <w:tcW w:w="1597" w:type="dxa"/>
            <w:tcBorders>
              <w:top w:val="nil"/>
              <w:left w:val="nil"/>
              <w:bottom w:val="single" w:sz="4" w:space="0" w:color="auto"/>
              <w:right w:val="single" w:sz="4" w:space="0" w:color="auto"/>
              <w:tl2br w:val="nil"/>
              <w:tr2bl w:val="nil"/>
            </w:tcBorders>
            <w:vAlign w:val="center"/>
          </w:tcPr>
          <w:p w:rsidR="00471059" w:rsidRPr="00404400" w:rsidRDefault="005463AE">
            <w:pPr>
              <w:widowControl/>
              <w:jc w:val="left"/>
              <w:rPr>
                <w:rFonts w:ascii="仿宋_GB2312" w:eastAsia="仿宋_GB2312" w:hAnsi="仿宋" w:cs="宋体"/>
                <w:kern w:val="0"/>
                <w:sz w:val="18"/>
                <w:szCs w:val="18"/>
              </w:rPr>
            </w:pPr>
            <w:r w:rsidRPr="00404400">
              <w:rPr>
                <w:rFonts w:ascii="仿宋_GB2312" w:eastAsia="仿宋_GB2312" w:hAnsi="仿宋" w:cs="宋体" w:hint="eastAsia"/>
                <w:kern w:val="0"/>
                <w:sz w:val="18"/>
                <w:szCs w:val="18"/>
              </w:rPr>
              <w:t>从业人员（X）</w:t>
            </w:r>
          </w:p>
        </w:tc>
        <w:tc>
          <w:tcPr>
            <w:tcW w:w="1450" w:type="dxa"/>
            <w:tcBorders>
              <w:top w:val="nil"/>
              <w:left w:val="nil"/>
              <w:bottom w:val="single" w:sz="4" w:space="0" w:color="auto"/>
              <w:right w:val="single" w:sz="4" w:space="0" w:color="auto"/>
              <w:tl2br w:val="nil"/>
              <w:tr2bl w:val="nil"/>
            </w:tcBorders>
            <w:vAlign w:val="center"/>
          </w:tcPr>
          <w:p w:rsidR="00471059" w:rsidRPr="00404400" w:rsidRDefault="005463AE">
            <w:pPr>
              <w:widowControl/>
              <w:jc w:val="left"/>
              <w:rPr>
                <w:rFonts w:ascii="仿宋_GB2312" w:eastAsia="仿宋_GB2312" w:hAnsi="仿宋" w:cs="宋体"/>
                <w:kern w:val="0"/>
                <w:sz w:val="18"/>
                <w:szCs w:val="18"/>
              </w:rPr>
            </w:pPr>
            <w:r w:rsidRPr="00404400">
              <w:rPr>
                <w:rFonts w:ascii="仿宋_GB2312" w:eastAsia="仿宋_GB2312" w:hAnsi="仿宋" w:cs="宋体" w:hint="eastAsia"/>
                <w:kern w:val="0"/>
                <w:sz w:val="18"/>
                <w:szCs w:val="18"/>
              </w:rPr>
              <w:t>人</w:t>
            </w:r>
          </w:p>
        </w:tc>
        <w:tc>
          <w:tcPr>
            <w:tcW w:w="1742" w:type="dxa"/>
            <w:tcBorders>
              <w:top w:val="nil"/>
              <w:left w:val="nil"/>
              <w:bottom w:val="single" w:sz="4" w:space="0" w:color="auto"/>
              <w:right w:val="single" w:sz="4" w:space="0" w:color="auto"/>
              <w:tl2br w:val="nil"/>
              <w:tr2bl w:val="nil"/>
            </w:tcBorders>
            <w:vAlign w:val="center"/>
          </w:tcPr>
          <w:p w:rsidR="00471059" w:rsidRPr="00404400" w:rsidRDefault="005463AE">
            <w:pPr>
              <w:widowControl/>
              <w:jc w:val="left"/>
              <w:rPr>
                <w:rFonts w:ascii="仿宋_GB2312" w:eastAsia="仿宋_GB2312" w:hAnsi="仿宋" w:cs="宋体"/>
                <w:kern w:val="0"/>
                <w:sz w:val="18"/>
                <w:szCs w:val="18"/>
              </w:rPr>
            </w:pPr>
            <w:r w:rsidRPr="00404400">
              <w:rPr>
                <w:rFonts w:ascii="仿宋_GB2312" w:eastAsia="仿宋_GB2312" w:hAnsi="仿宋" w:cs="宋体" w:hint="eastAsia"/>
                <w:kern w:val="0"/>
                <w:sz w:val="18"/>
                <w:szCs w:val="18"/>
              </w:rPr>
              <w:t>100≤X＜300</w:t>
            </w:r>
          </w:p>
        </w:tc>
        <w:tc>
          <w:tcPr>
            <w:tcW w:w="1742" w:type="dxa"/>
            <w:tcBorders>
              <w:top w:val="nil"/>
              <w:left w:val="nil"/>
              <w:bottom w:val="single" w:sz="4" w:space="0" w:color="auto"/>
              <w:right w:val="single" w:sz="4" w:space="0" w:color="auto"/>
              <w:tl2br w:val="nil"/>
              <w:tr2bl w:val="nil"/>
            </w:tcBorders>
            <w:vAlign w:val="center"/>
          </w:tcPr>
          <w:p w:rsidR="00471059" w:rsidRPr="00404400" w:rsidRDefault="005463AE">
            <w:pPr>
              <w:widowControl/>
              <w:jc w:val="left"/>
              <w:rPr>
                <w:rFonts w:ascii="仿宋_GB2312" w:eastAsia="仿宋_GB2312" w:hAnsi="仿宋" w:cs="宋体"/>
                <w:kern w:val="0"/>
                <w:sz w:val="18"/>
                <w:szCs w:val="18"/>
              </w:rPr>
            </w:pPr>
            <w:r w:rsidRPr="00404400">
              <w:rPr>
                <w:rFonts w:ascii="仿宋_GB2312" w:eastAsia="仿宋_GB2312" w:hAnsi="仿宋" w:cs="宋体" w:hint="eastAsia"/>
                <w:kern w:val="0"/>
                <w:sz w:val="18"/>
                <w:szCs w:val="18"/>
              </w:rPr>
              <w:t>10≤X＜100</w:t>
            </w:r>
          </w:p>
        </w:tc>
        <w:tc>
          <w:tcPr>
            <w:tcW w:w="1158" w:type="dxa"/>
            <w:tcBorders>
              <w:top w:val="nil"/>
              <w:left w:val="nil"/>
              <w:bottom w:val="single" w:sz="4" w:space="0" w:color="auto"/>
              <w:right w:val="single" w:sz="4" w:space="0" w:color="auto"/>
              <w:tl2br w:val="nil"/>
              <w:tr2bl w:val="nil"/>
            </w:tcBorders>
            <w:vAlign w:val="center"/>
          </w:tcPr>
          <w:p w:rsidR="00471059" w:rsidRPr="00404400" w:rsidRDefault="005463AE">
            <w:pPr>
              <w:widowControl/>
              <w:jc w:val="left"/>
              <w:rPr>
                <w:rFonts w:ascii="仿宋_GB2312" w:eastAsia="仿宋_GB2312" w:hAnsi="仿宋" w:cs="宋体"/>
                <w:kern w:val="0"/>
                <w:sz w:val="18"/>
                <w:szCs w:val="18"/>
              </w:rPr>
            </w:pPr>
            <w:r w:rsidRPr="00404400">
              <w:rPr>
                <w:rFonts w:ascii="仿宋_GB2312" w:eastAsia="仿宋_GB2312" w:hAnsi="仿宋" w:cs="宋体" w:hint="eastAsia"/>
                <w:kern w:val="0"/>
                <w:sz w:val="18"/>
                <w:szCs w:val="18"/>
              </w:rPr>
              <w:t>X＜10</w:t>
            </w:r>
          </w:p>
        </w:tc>
      </w:tr>
      <w:tr w:rsidR="00471059" w:rsidRPr="00404400">
        <w:trPr>
          <w:trHeight w:val="225"/>
        </w:trPr>
        <w:tc>
          <w:tcPr>
            <w:tcW w:w="1597" w:type="dxa"/>
            <w:vMerge/>
            <w:tcBorders>
              <w:top w:val="nil"/>
              <w:left w:val="single" w:sz="4" w:space="0" w:color="auto"/>
              <w:bottom w:val="single" w:sz="4" w:space="0" w:color="auto"/>
              <w:right w:val="single" w:sz="4" w:space="0" w:color="auto"/>
              <w:tl2br w:val="nil"/>
              <w:tr2bl w:val="nil"/>
            </w:tcBorders>
            <w:vAlign w:val="center"/>
          </w:tcPr>
          <w:p w:rsidR="00471059" w:rsidRPr="00404400" w:rsidRDefault="00471059"/>
        </w:tc>
        <w:tc>
          <w:tcPr>
            <w:tcW w:w="1597" w:type="dxa"/>
            <w:tcBorders>
              <w:top w:val="nil"/>
              <w:left w:val="nil"/>
              <w:bottom w:val="single" w:sz="4" w:space="0" w:color="auto"/>
              <w:right w:val="single" w:sz="4" w:space="0" w:color="auto"/>
              <w:tl2br w:val="nil"/>
              <w:tr2bl w:val="nil"/>
            </w:tcBorders>
            <w:vAlign w:val="center"/>
          </w:tcPr>
          <w:p w:rsidR="00471059" w:rsidRPr="00404400" w:rsidRDefault="005463AE">
            <w:pPr>
              <w:widowControl/>
              <w:jc w:val="left"/>
              <w:rPr>
                <w:rFonts w:ascii="仿宋_GB2312" w:eastAsia="仿宋_GB2312" w:hAnsi="仿宋" w:cs="宋体"/>
                <w:kern w:val="0"/>
                <w:sz w:val="18"/>
                <w:szCs w:val="18"/>
              </w:rPr>
            </w:pPr>
            <w:r w:rsidRPr="00404400">
              <w:rPr>
                <w:rFonts w:ascii="仿宋_GB2312" w:eastAsia="仿宋_GB2312" w:hAnsi="仿宋" w:cs="宋体" w:hint="eastAsia"/>
                <w:kern w:val="0"/>
                <w:sz w:val="18"/>
                <w:szCs w:val="18"/>
              </w:rPr>
              <w:t>营业收入（Y）</w:t>
            </w:r>
          </w:p>
        </w:tc>
        <w:tc>
          <w:tcPr>
            <w:tcW w:w="1450" w:type="dxa"/>
            <w:tcBorders>
              <w:top w:val="nil"/>
              <w:left w:val="nil"/>
              <w:bottom w:val="single" w:sz="4" w:space="0" w:color="auto"/>
              <w:right w:val="single" w:sz="4" w:space="0" w:color="auto"/>
              <w:tl2br w:val="nil"/>
              <w:tr2bl w:val="nil"/>
            </w:tcBorders>
            <w:vAlign w:val="center"/>
          </w:tcPr>
          <w:p w:rsidR="00471059" w:rsidRPr="00404400" w:rsidRDefault="005463AE">
            <w:pPr>
              <w:widowControl/>
              <w:jc w:val="left"/>
              <w:rPr>
                <w:rFonts w:ascii="仿宋_GB2312" w:eastAsia="仿宋_GB2312" w:hAnsi="仿宋" w:cs="宋体"/>
                <w:kern w:val="0"/>
                <w:sz w:val="18"/>
                <w:szCs w:val="18"/>
              </w:rPr>
            </w:pPr>
            <w:r w:rsidRPr="00404400">
              <w:rPr>
                <w:rFonts w:ascii="仿宋_GB2312" w:eastAsia="仿宋_GB2312" w:hAnsi="仿宋" w:cs="宋体" w:hint="eastAsia"/>
                <w:kern w:val="0"/>
                <w:sz w:val="18"/>
                <w:szCs w:val="18"/>
              </w:rPr>
              <w:t>万元</w:t>
            </w:r>
          </w:p>
        </w:tc>
        <w:tc>
          <w:tcPr>
            <w:tcW w:w="1742" w:type="dxa"/>
            <w:tcBorders>
              <w:top w:val="nil"/>
              <w:left w:val="nil"/>
              <w:bottom w:val="single" w:sz="4" w:space="0" w:color="auto"/>
              <w:right w:val="single" w:sz="4" w:space="0" w:color="auto"/>
              <w:tl2br w:val="nil"/>
              <w:tr2bl w:val="nil"/>
            </w:tcBorders>
            <w:vAlign w:val="center"/>
          </w:tcPr>
          <w:p w:rsidR="00471059" w:rsidRPr="00404400" w:rsidRDefault="005463AE">
            <w:pPr>
              <w:widowControl/>
              <w:jc w:val="left"/>
              <w:rPr>
                <w:rFonts w:ascii="仿宋_GB2312" w:eastAsia="仿宋_GB2312" w:hAnsi="仿宋" w:cs="宋体"/>
                <w:kern w:val="0"/>
                <w:sz w:val="18"/>
                <w:szCs w:val="18"/>
              </w:rPr>
            </w:pPr>
            <w:r w:rsidRPr="00404400">
              <w:rPr>
                <w:rFonts w:ascii="仿宋_GB2312" w:eastAsia="仿宋_GB2312" w:hAnsi="仿宋" w:cs="宋体" w:hint="eastAsia"/>
                <w:kern w:val="0"/>
                <w:sz w:val="18"/>
                <w:szCs w:val="18"/>
              </w:rPr>
              <w:t>1000≤Y＜10000</w:t>
            </w:r>
          </w:p>
        </w:tc>
        <w:tc>
          <w:tcPr>
            <w:tcW w:w="1742" w:type="dxa"/>
            <w:tcBorders>
              <w:top w:val="nil"/>
              <w:left w:val="nil"/>
              <w:bottom w:val="single" w:sz="4" w:space="0" w:color="auto"/>
              <w:right w:val="single" w:sz="4" w:space="0" w:color="auto"/>
              <w:tl2br w:val="nil"/>
              <w:tr2bl w:val="nil"/>
            </w:tcBorders>
            <w:vAlign w:val="center"/>
          </w:tcPr>
          <w:p w:rsidR="00471059" w:rsidRPr="00404400" w:rsidRDefault="005463AE">
            <w:pPr>
              <w:widowControl/>
              <w:jc w:val="left"/>
              <w:rPr>
                <w:rFonts w:ascii="仿宋_GB2312" w:eastAsia="仿宋_GB2312" w:hAnsi="仿宋" w:cs="宋体"/>
                <w:kern w:val="0"/>
                <w:sz w:val="18"/>
                <w:szCs w:val="18"/>
              </w:rPr>
            </w:pPr>
            <w:r w:rsidRPr="00404400">
              <w:rPr>
                <w:rFonts w:ascii="仿宋_GB2312" w:eastAsia="仿宋_GB2312" w:hAnsi="仿宋" w:cs="宋体" w:hint="eastAsia"/>
                <w:kern w:val="0"/>
                <w:sz w:val="18"/>
                <w:szCs w:val="18"/>
              </w:rPr>
              <w:t>50≤Y＜1000</w:t>
            </w:r>
          </w:p>
        </w:tc>
        <w:tc>
          <w:tcPr>
            <w:tcW w:w="1158" w:type="dxa"/>
            <w:tcBorders>
              <w:top w:val="nil"/>
              <w:left w:val="nil"/>
              <w:bottom w:val="single" w:sz="4" w:space="0" w:color="auto"/>
              <w:right w:val="single" w:sz="4" w:space="0" w:color="auto"/>
              <w:tl2br w:val="nil"/>
              <w:tr2bl w:val="nil"/>
            </w:tcBorders>
            <w:vAlign w:val="center"/>
          </w:tcPr>
          <w:p w:rsidR="00471059" w:rsidRPr="00404400" w:rsidRDefault="005463AE">
            <w:pPr>
              <w:widowControl/>
              <w:jc w:val="left"/>
              <w:rPr>
                <w:rFonts w:ascii="仿宋_GB2312" w:eastAsia="仿宋_GB2312" w:hAnsi="仿宋" w:cs="宋体"/>
                <w:kern w:val="0"/>
                <w:sz w:val="18"/>
                <w:szCs w:val="18"/>
              </w:rPr>
            </w:pPr>
            <w:r w:rsidRPr="00404400">
              <w:rPr>
                <w:rFonts w:ascii="仿宋_GB2312" w:eastAsia="仿宋_GB2312" w:hAnsi="仿宋" w:cs="宋体" w:hint="eastAsia"/>
                <w:kern w:val="0"/>
                <w:sz w:val="18"/>
                <w:szCs w:val="18"/>
              </w:rPr>
              <w:t>Y＜50</w:t>
            </w:r>
          </w:p>
        </w:tc>
      </w:tr>
      <w:tr w:rsidR="00471059" w:rsidRPr="00404400">
        <w:trPr>
          <w:trHeight w:val="225"/>
        </w:trPr>
        <w:tc>
          <w:tcPr>
            <w:tcW w:w="1597" w:type="dxa"/>
            <w:vMerge w:val="restart"/>
            <w:tcBorders>
              <w:top w:val="nil"/>
              <w:left w:val="single" w:sz="4" w:space="0" w:color="auto"/>
              <w:bottom w:val="single" w:sz="4" w:space="0" w:color="auto"/>
              <w:right w:val="single" w:sz="4" w:space="0" w:color="auto"/>
              <w:tl2br w:val="nil"/>
              <w:tr2bl w:val="nil"/>
            </w:tcBorders>
            <w:vAlign w:val="bottom"/>
          </w:tcPr>
          <w:p w:rsidR="00471059" w:rsidRPr="00404400" w:rsidRDefault="005463AE">
            <w:pPr>
              <w:widowControl/>
              <w:jc w:val="center"/>
              <w:rPr>
                <w:rFonts w:ascii="仿宋_GB2312" w:eastAsia="仿宋_GB2312" w:hAnsi="仿宋" w:cs="宋体"/>
                <w:b/>
                <w:bCs/>
                <w:kern w:val="0"/>
                <w:sz w:val="18"/>
                <w:szCs w:val="18"/>
              </w:rPr>
            </w:pPr>
            <w:r w:rsidRPr="00404400">
              <w:rPr>
                <w:rFonts w:ascii="仿宋_GB2312" w:eastAsia="仿宋_GB2312" w:hAnsi="仿宋" w:cs="宋体" w:hint="eastAsia"/>
                <w:b/>
                <w:bCs/>
                <w:kern w:val="0"/>
                <w:sz w:val="18"/>
                <w:szCs w:val="18"/>
              </w:rPr>
              <w:t>房地产开发经营</w:t>
            </w:r>
          </w:p>
        </w:tc>
        <w:tc>
          <w:tcPr>
            <w:tcW w:w="1597" w:type="dxa"/>
            <w:tcBorders>
              <w:top w:val="nil"/>
              <w:left w:val="nil"/>
              <w:bottom w:val="single" w:sz="4" w:space="0" w:color="auto"/>
              <w:right w:val="single" w:sz="4" w:space="0" w:color="auto"/>
              <w:tl2br w:val="nil"/>
              <w:tr2bl w:val="nil"/>
            </w:tcBorders>
            <w:vAlign w:val="center"/>
          </w:tcPr>
          <w:p w:rsidR="00471059" w:rsidRPr="00404400" w:rsidRDefault="005463AE">
            <w:pPr>
              <w:widowControl/>
              <w:jc w:val="left"/>
              <w:rPr>
                <w:rFonts w:ascii="仿宋_GB2312" w:eastAsia="仿宋_GB2312" w:hAnsi="仿宋" w:cs="宋体"/>
                <w:kern w:val="0"/>
                <w:sz w:val="18"/>
                <w:szCs w:val="18"/>
              </w:rPr>
            </w:pPr>
            <w:r w:rsidRPr="00404400">
              <w:rPr>
                <w:rFonts w:ascii="仿宋_GB2312" w:eastAsia="仿宋_GB2312" w:hAnsi="仿宋" w:cs="宋体" w:hint="eastAsia"/>
                <w:kern w:val="0"/>
                <w:sz w:val="18"/>
                <w:szCs w:val="18"/>
              </w:rPr>
              <w:t>营业收入（Y）</w:t>
            </w:r>
          </w:p>
        </w:tc>
        <w:tc>
          <w:tcPr>
            <w:tcW w:w="1450" w:type="dxa"/>
            <w:tcBorders>
              <w:top w:val="nil"/>
              <w:left w:val="nil"/>
              <w:bottom w:val="single" w:sz="4" w:space="0" w:color="auto"/>
              <w:right w:val="single" w:sz="4" w:space="0" w:color="auto"/>
              <w:tl2br w:val="nil"/>
              <w:tr2bl w:val="nil"/>
            </w:tcBorders>
            <w:vAlign w:val="center"/>
          </w:tcPr>
          <w:p w:rsidR="00471059" w:rsidRPr="00404400" w:rsidRDefault="005463AE">
            <w:pPr>
              <w:widowControl/>
              <w:jc w:val="left"/>
              <w:rPr>
                <w:rFonts w:ascii="仿宋_GB2312" w:eastAsia="仿宋_GB2312" w:hAnsi="仿宋" w:cs="宋体"/>
                <w:kern w:val="0"/>
                <w:sz w:val="18"/>
                <w:szCs w:val="18"/>
              </w:rPr>
            </w:pPr>
            <w:r w:rsidRPr="00404400">
              <w:rPr>
                <w:rFonts w:ascii="仿宋_GB2312" w:eastAsia="仿宋_GB2312" w:hAnsi="仿宋" w:cs="宋体" w:hint="eastAsia"/>
                <w:kern w:val="0"/>
                <w:sz w:val="18"/>
                <w:szCs w:val="18"/>
              </w:rPr>
              <w:t>万元</w:t>
            </w:r>
          </w:p>
        </w:tc>
        <w:tc>
          <w:tcPr>
            <w:tcW w:w="1742" w:type="dxa"/>
            <w:tcBorders>
              <w:top w:val="nil"/>
              <w:left w:val="nil"/>
              <w:bottom w:val="single" w:sz="4" w:space="0" w:color="auto"/>
              <w:right w:val="single" w:sz="4" w:space="0" w:color="auto"/>
              <w:tl2br w:val="nil"/>
              <w:tr2bl w:val="nil"/>
            </w:tcBorders>
            <w:vAlign w:val="center"/>
          </w:tcPr>
          <w:p w:rsidR="00471059" w:rsidRPr="00404400" w:rsidRDefault="005463AE">
            <w:pPr>
              <w:widowControl/>
              <w:jc w:val="left"/>
              <w:rPr>
                <w:rFonts w:ascii="仿宋_GB2312" w:eastAsia="仿宋_GB2312" w:hAnsi="仿宋" w:cs="宋体"/>
                <w:kern w:val="0"/>
                <w:sz w:val="18"/>
                <w:szCs w:val="18"/>
              </w:rPr>
            </w:pPr>
            <w:r w:rsidRPr="00404400">
              <w:rPr>
                <w:rFonts w:ascii="仿宋_GB2312" w:eastAsia="仿宋_GB2312" w:hAnsi="仿宋" w:cs="宋体" w:hint="eastAsia"/>
                <w:kern w:val="0"/>
                <w:sz w:val="18"/>
                <w:szCs w:val="18"/>
              </w:rPr>
              <w:t>1000≤Y＜200000</w:t>
            </w:r>
          </w:p>
        </w:tc>
        <w:tc>
          <w:tcPr>
            <w:tcW w:w="1742" w:type="dxa"/>
            <w:tcBorders>
              <w:top w:val="nil"/>
              <w:left w:val="nil"/>
              <w:bottom w:val="single" w:sz="4" w:space="0" w:color="auto"/>
              <w:right w:val="single" w:sz="4" w:space="0" w:color="auto"/>
              <w:tl2br w:val="nil"/>
              <w:tr2bl w:val="nil"/>
            </w:tcBorders>
            <w:vAlign w:val="center"/>
          </w:tcPr>
          <w:p w:rsidR="00471059" w:rsidRPr="00404400" w:rsidRDefault="005463AE">
            <w:pPr>
              <w:widowControl/>
              <w:jc w:val="left"/>
              <w:rPr>
                <w:rFonts w:ascii="仿宋_GB2312" w:eastAsia="仿宋_GB2312" w:hAnsi="仿宋" w:cs="宋体"/>
                <w:kern w:val="0"/>
                <w:sz w:val="18"/>
                <w:szCs w:val="18"/>
              </w:rPr>
            </w:pPr>
            <w:r w:rsidRPr="00404400">
              <w:rPr>
                <w:rFonts w:ascii="仿宋_GB2312" w:eastAsia="仿宋_GB2312" w:hAnsi="仿宋" w:cs="宋体" w:hint="eastAsia"/>
                <w:kern w:val="0"/>
                <w:sz w:val="18"/>
                <w:szCs w:val="18"/>
              </w:rPr>
              <w:t>100≤X＜1000</w:t>
            </w:r>
          </w:p>
        </w:tc>
        <w:tc>
          <w:tcPr>
            <w:tcW w:w="1158" w:type="dxa"/>
            <w:tcBorders>
              <w:top w:val="nil"/>
              <w:left w:val="nil"/>
              <w:bottom w:val="single" w:sz="4" w:space="0" w:color="auto"/>
              <w:right w:val="single" w:sz="4" w:space="0" w:color="auto"/>
              <w:tl2br w:val="nil"/>
              <w:tr2bl w:val="nil"/>
            </w:tcBorders>
            <w:vAlign w:val="center"/>
          </w:tcPr>
          <w:p w:rsidR="00471059" w:rsidRPr="00404400" w:rsidRDefault="005463AE">
            <w:pPr>
              <w:widowControl/>
              <w:jc w:val="left"/>
              <w:rPr>
                <w:rFonts w:ascii="仿宋_GB2312" w:eastAsia="仿宋_GB2312" w:hAnsi="仿宋" w:cs="宋体"/>
                <w:kern w:val="0"/>
                <w:sz w:val="18"/>
                <w:szCs w:val="18"/>
              </w:rPr>
            </w:pPr>
            <w:r w:rsidRPr="00404400">
              <w:rPr>
                <w:rFonts w:ascii="仿宋_GB2312" w:eastAsia="仿宋_GB2312" w:hAnsi="仿宋" w:cs="宋体" w:hint="eastAsia"/>
                <w:kern w:val="0"/>
                <w:sz w:val="18"/>
                <w:szCs w:val="18"/>
              </w:rPr>
              <w:t>X＜100</w:t>
            </w:r>
          </w:p>
        </w:tc>
      </w:tr>
      <w:tr w:rsidR="00471059" w:rsidRPr="00404400">
        <w:trPr>
          <w:trHeight w:val="225"/>
        </w:trPr>
        <w:tc>
          <w:tcPr>
            <w:tcW w:w="1597" w:type="dxa"/>
            <w:vMerge/>
            <w:tcBorders>
              <w:top w:val="nil"/>
              <w:left w:val="single" w:sz="4" w:space="0" w:color="auto"/>
              <w:bottom w:val="single" w:sz="4" w:space="0" w:color="auto"/>
              <w:right w:val="single" w:sz="4" w:space="0" w:color="auto"/>
              <w:tl2br w:val="nil"/>
              <w:tr2bl w:val="nil"/>
            </w:tcBorders>
            <w:vAlign w:val="center"/>
          </w:tcPr>
          <w:p w:rsidR="00471059" w:rsidRPr="00404400" w:rsidRDefault="00471059"/>
        </w:tc>
        <w:tc>
          <w:tcPr>
            <w:tcW w:w="1597" w:type="dxa"/>
            <w:tcBorders>
              <w:top w:val="nil"/>
              <w:left w:val="nil"/>
              <w:bottom w:val="single" w:sz="4" w:space="0" w:color="auto"/>
              <w:right w:val="single" w:sz="4" w:space="0" w:color="auto"/>
              <w:tl2br w:val="nil"/>
              <w:tr2bl w:val="nil"/>
            </w:tcBorders>
            <w:vAlign w:val="center"/>
          </w:tcPr>
          <w:p w:rsidR="00471059" w:rsidRPr="00404400" w:rsidRDefault="005463AE">
            <w:pPr>
              <w:widowControl/>
              <w:jc w:val="left"/>
              <w:rPr>
                <w:rFonts w:ascii="仿宋_GB2312" w:eastAsia="仿宋_GB2312" w:hAnsi="仿宋" w:cs="宋体"/>
                <w:kern w:val="0"/>
                <w:sz w:val="18"/>
                <w:szCs w:val="18"/>
              </w:rPr>
            </w:pPr>
            <w:r w:rsidRPr="00404400">
              <w:rPr>
                <w:rFonts w:ascii="仿宋_GB2312" w:eastAsia="仿宋_GB2312" w:hAnsi="仿宋" w:cs="宋体" w:hint="eastAsia"/>
                <w:kern w:val="0"/>
                <w:sz w:val="18"/>
                <w:szCs w:val="18"/>
              </w:rPr>
              <w:t>资产总额（Z）</w:t>
            </w:r>
          </w:p>
        </w:tc>
        <w:tc>
          <w:tcPr>
            <w:tcW w:w="1450" w:type="dxa"/>
            <w:tcBorders>
              <w:top w:val="nil"/>
              <w:left w:val="nil"/>
              <w:bottom w:val="single" w:sz="4" w:space="0" w:color="auto"/>
              <w:right w:val="single" w:sz="4" w:space="0" w:color="auto"/>
              <w:tl2br w:val="nil"/>
              <w:tr2bl w:val="nil"/>
            </w:tcBorders>
            <w:vAlign w:val="center"/>
          </w:tcPr>
          <w:p w:rsidR="00471059" w:rsidRPr="00404400" w:rsidRDefault="005463AE">
            <w:pPr>
              <w:widowControl/>
              <w:jc w:val="left"/>
              <w:rPr>
                <w:rFonts w:ascii="仿宋_GB2312" w:eastAsia="仿宋_GB2312" w:hAnsi="仿宋" w:cs="宋体"/>
                <w:kern w:val="0"/>
                <w:sz w:val="18"/>
                <w:szCs w:val="18"/>
              </w:rPr>
            </w:pPr>
            <w:r w:rsidRPr="00404400">
              <w:rPr>
                <w:rFonts w:ascii="仿宋_GB2312" w:eastAsia="仿宋_GB2312" w:hAnsi="仿宋" w:cs="宋体" w:hint="eastAsia"/>
                <w:kern w:val="0"/>
                <w:sz w:val="18"/>
                <w:szCs w:val="18"/>
              </w:rPr>
              <w:t>万元</w:t>
            </w:r>
          </w:p>
        </w:tc>
        <w:tc>
          <w:tcPr>
            <w:tcW w:w="1742" w:type="dxa"/>
            <w:tcBorders>
              <w:top w:val="nil"/>
              <w:left w:val="nil"/>
              <w:bottom w:val="single" w:sz="4" w:space="0" w:color="auto"/>
              <w:right w:val="single" w:sz="4" w:space="0" w:color="auto"/>
              <w:tl2br w:val="nil"/>
              <w:tr2bl w:val="nil"/>
            </w:tcBorders>
            <w:vAlign w:val="center"/>
          </w:tcPr>
          <w:p w:rsidR="00471059" w:rsidRPr="00404400" w:rsidRDefault="005463AE">
            <w:pPr>
              <w:widowControl/>
              <w:jc w:val="left"/>
              <w:rPr>
                <w:rFonts w:ascii="仿宋_GB2312" w:eastAsia="仿宋_GB2312" w:hAnsi="仿宋" w:cs="宋体"/>
                <w:kern w:val="0"/>
                <w:sz w:val="18"/>
                <w:szCs w:val="18"/>
              </w:rPr>
            </w:pPr>
            <w:r w:rsidRPr="00404400">
              <w:rPr>
                <w:rFonts w:ascii="仿宋_GB2312" w:eastAsia="仿宋_GB2312" w:hAnsi="仿宋" w:cs="宋体" w:hint="eastAsia"/>
                <w:kern w:val="0"/>
                <w:sz w:val="18"/>
                <w:szCs w:val="18"/>
              </w:rPr>
              <w:t>5000≤Z＜10000</w:t>
            </w:r>
          </w:p>
        </w:tc>
        <w:tc>
          <w:tcPr>
            <w:tcW w:w="1742" w:type="dxa"/>
            <w:tcBorders>
              <w:top w:val="nil"/>
              <w:left w:val="nil"/>
              <w:bottom w:val="single" w:sz="4" w:space="0" w:color="auto"/>
              <w:right w:val="single" w:sz="4" w:space="0" w:color="auto"/>
              <w:tl2br w:val="nil"/>
              <w:tr2bl w:val="nil"/>
            </w:tcBorders>
            <w:vAlign w:val="center"/>
          </w:tcPr>
          <w:p w:rsidR="00471059" w:rsidRPr="00404400" w:rsidRDefault="005463AE">
            <w:pPr>
              <w:widowControl/>
              <w:jc w:val="left"/>
              <w:rPr>
                <w:rFonts w:ascii="仿宋_GB2312" w:eastAsia="仿宋_GB2312" w:hAnsi="仿宋" w:cs="宋体"/>
                <w:kern w:val="0"/>
                <w:sz w:val="18"/>
                <w:szCs w:val="18"/>
              </w:rPr>
            </w:pPr>
            <w:r w:rsidRPr="00404400">
              <w:rPr>
                <w:rFonts w:ascii="仿宋_GB2312" w:eastAsia="仿宋_GB2312" w:hAnsi="仿宋" w:cs="宋体" w:hint="eastAsia"/>
                <w:kern w:val="0"/>
                <w:sz w:val="18"/>
                <w:szCs w:val="18"/>
              </w:rPr>
              <w:t>2000≤Y＜5000</w:t>
            </w:r>
          </w:p>
        </w:tc>
        <w:tc>
          <w:tcPr>
            <w:tcW w:w="1158" w:type="dxa"/>
            <w:tcBorders>
              <w:top w:val="nil"/>
              <w:left w:val="nil"/>
              <w:bottom w:val="single" w:sz="4" w:space="0" w:color="auto"/>
              <w:right w:val="single" w:sz="4" w:space="0" w:color="auto"/>
              <w:tl2br w:val="nil"/>
              <w:tr2bl w:val="nil"/>
            </w:tcBorders>
            <w:vAlign w:val="center"/>
          </w:tcPr>
          <w:p w:rsidR="00471059" w:rsidRPr="00404400" w:rsidRDefault="005463AE">
            <w:pPr>
              <w:widowControl/>
              <w:jc w:val="left"/>
              <w:rPr>
                <w:rFonts w:ascii="仿宋_GB2312" w:eastAsia="仿宋_GB2312" w:hAnsi="仿宋" w:cs="宋体"/>
                <w:kern w:val="0"/>
                <w:sz w:val="18"/>
                <w:szCs w:val="18"/>
              </w:rPr>
            </w:pPr>
            <w:r w:rsidRPr="00404400">
              <w:rPr>
                <w:rFonts w:ascii="仿宋_GB2312" w:eastAsia="仿宋_GB2312" w:hAnsi="仿宋" w:cs="宋体" w:hint="eastAsia"/>
                <w:kern w:val="0"/>
                <w:sz w:val="18"/>
                <w:szCs w:val="18"/>
              </w:rPr>
              <w:t>Y＜2000</w:t>
            </w:r>
          </w:p>
        </w:tc>
      </w:tr>
      <w:tr w:rsidR="00471059" w:rsidRPr="00404400">
        <w:trPr>
          <w:trHeight w:val="225"/>
        </w:trPr>
        <w:tc>
          <w:tcPr>
            <w:tcW w:w="1597" w:type="dxa"/>
            <w:vMerge w:val="restart"/>
            <w:tcBorders>
              <w:top w:val="nil"/>
              <w:left w:val="single" w:sz="4" w:space="0" w:color="auto"/>
              <w:bottom w:val="single" w:sz="4" w:space="0" w:color="auto"/>
              <w:right w:val="single" w:sz="4" w:space="0" w:color="auto"/>
              <w:tl2br w:val="nil"/>
              <w:tr2bl w:val="nil"/>
            </w:tcBorders>
            <w:vAlign w:val="bottom"/>
          </w:tcPr>
          <w:p w:rsidR="00471059" w:rsidRPr="00404400" w:rsidRDefault="005463AE">
            <w:pPr>
              <w:widowControl/>
              <w:jc w:val="center"/>
              <w:rPr>
                <w:rFonts w:ascii="仿宋_GB2312" w:eastAsia="仿宋_GB2312" w:hAnsi="仿宋" w:cs="宋体"/>
                <w:b/>
                <w:bCs/>
                <w:kern w:val="0"/>
                <w:sz w:val="18"/>
                <w:szCs w:val="18"/>
              </w:rPr>
            </w:pPr>
            <w:r w:rsidRPr="00404400">
              <w:rPr>
                <w:rFonts w:ascii="仿宋_GB2312" w:eastAsia="仿宋_GB2312" w:hAnsi="仿宋" w:cs="宋体" w:hint="eastAsia"/>
                <w:b/>
                <w:bCs/>
                <w:kern w:val="0"/>
                <w:sz w:val="18"/>
                <w:szCs w:val="18"/>
              </w:rPr>
              <w:t>物业管理</w:t>
            </w:r>
          </w:p>
        </w:tc>
        <w:tc>
          <w:tcPr>
            <w:tcW w:w="1597" w:type="dxa"/>
            <w:tcBorders>
              <w:top w:val="nil"/>
              <w:left w:val="nil"/>
              <w:bottom w:val="single" w:sz="4" w:space="0" w:color="auto"/>
              <w:right w:val="single" w:sz="4" w:space="0" w:color="auto"/>
              <w:tl2br w:val="nil"/>
              <w:tr2bl w:val="nil"/>
            </w:tcBorders>
            <w:vAlign w:val="center"/>
          </w:tcPr>
          <w:p w:rsidR="00471059" w:rsidRPr="00404400" w:rsidRDefault="005463AE">
            <w:pPr>
              <w:widowControl/>
              <w:jc w:val="left"/>
              <w:rPr>
                <w:rFonts w:ascii="仿宋_GB2312" w:eastAsia="仿宋_GB2312" w:hAnsi="仿宋" w:cs="宋体"/>
                <w:kern w:val="0"/>
                <w:sz w:val="18"/>
                <w:szCs w:val="18"/>
              </w:rPr>
            </w:pPr>
            <w:r w:rsidRPr="00404400">
              <w:rPr>
                <w:rFonts w:ascii="仿宋_GB2312" w:eastAsia="仿宋_GB2312" w:hAnsi="仿宋" w:cs="宋体" w:hint="eastAsia"/>
                <w:kern w:val="0"/>
                <w:sz w:val="18"/>
                <w:szCs w:val="18"/>
              </w:rPr>
              <w:t>从业人员（X）</w:t>
            </w:r>
          </w:p>
        </w:tc>
        <w:tc>
          <w:tcPr>
            <w:tcW w:w="1450" w:type="dxa"/>
            <w:tcBorders>
              <w:top w:val="nil"/>
              <w:left w:val="nil"/>
              <w:bottom w:val="single" w:sz="4" w:space="0" w:color="auto"/>
              <w:right w:val="single" w:sz="4" w:space="0" w:color="auto"/>
              <w:tl2br w:val="nil"/>
              <w:tr2bl w:val="nil"/>
            </w:tcBorders>
            <w:vAlign w:val="center"/>
          </w:tcPr>
          <w:p w:rsidR="00471059" w:rsidRPr="00404400" w:rsidRDefault="005463AE">
            <w:pPr>
              <w:widowControl/>
              <w:jc w:val="left"/>
              <w:rPr>
                <w:rFonts w:ascii="仿宋_GB2312" w:eastAsia="仿宋_GB2312" w:hAnsi="仿宋" w:cs="宋体"/>
                <w:kern w:val="0"/>
                <w:sz w:val="18"/>
                <w:szCs w:val="18"/>
              </w:rPr>
            </w:pPr>
            <w:r w:rsidRPr="00404400">
              <w:rPr>
                <w:rFonts w:ascii="仿宋_GB2312" w:eastAsia="仿宋_GB2312" w:hAnsi="仿宋" w:cs="宋体" w:hint="eastAsia"/>
                <w:kern w:val="0"/>
                <w:sz w:val="18"/>
                <w:szCs w:val="18"/>
              </w:rPr>
              <w:t>人</w:t>
            </w:r>
          </w:p>
        </w:tc>
        <w:tc>
          <w:tcPr>
            <w:tcW w:w="1742" w:type="dxa"/>
            <w:tcBorders>
              <w:top w:val="nil"/>
              <w:left w:val="nil"/>
              <w:bottom w:val="single" w:sz="4" w:space="0" w:color="auto"/>
              <w:right w:val="single" w:sz="4" w:space="0" w:color="auto"/>
              <w:tl2br w:val="nil"/>
              <w:tr2bl w:val="nil"/>
            </w:tcBorders>
            <w:vAlign w:val="center"/>
          </w:tcPr>
          <w:p w:rsidR="00471059" w:rsidRPr="00404400" w:rsidRDefault="005463AE">
            <w:pPr>
              <w:widowControl/>
              <w:jc w:val="left"/>
              <w:rPr>
                <w:rFonts w:ascii="仿宋_GB2312" w:eastAsia="仿宋_GB2312" w:hAnsi="仿宋" w:cs="宋体"/>
                <w:kern w:val="0"/>
                <w:sz w:val="18"/>
                <w:szCs w:val="18"/>
              </w:rPr>
            </w:pPr>
            <w:r w:rsidRPr="00404400">
              <w:rPr>
                <w:rFonts w:ascii="仿宋_GB2312" w:eastAsia="仿宋_GB2312" w:hAnsi="仿宋" w:cs="宋体" w:hint="eastAsia"/>
                <w:kern w:val="0"/>
                <w:sz w:val="18"/>
                <w:szCs w:val="18"/>
              </w:rPr>
              <w:t>300≤X＜1000</w:t>
            </w:r>
          </w:p>
        </w:tc>
        <w:tc>
          <w:tcPr>
            <w:tcW w:w="1742" w:type="dxa"/>
            <w:tcBorders>
              <w:top w:val="nil"/>
              <w:left w:val="nil"/>
              <w:bottom w:val="single" w:sz="4" w:space="0" w:color="auto"/>
              <w:right w:val="single" w:sz="4" w:space="0" w:color="auto"/>
              <w:tl2br w:val="nil"/>
              <w:tr2bl w:val="nil"/>
            </w:tcBorders>
            <w:vAlign w:val="center"/>
          </w:tcPr>
          <w:p w:rsidR="00471059" w:rsidRPr="00404400" w:rsidRDefault="005463AE">
            <w:pPr>
              <w:widowControl/>
              <w:jc w:val="left"/>
              <w:rPr>
                <w:rFonts w:ascii="仿宋_GB2312" w:eastAsia="仿宋_GB2312" w:hAnsi="仿宋" w:cs="宋体"/>
                <w:kern w:val="0"/>
                <w:sz w:val="18"/>
                <w:szCs w:val="18"/>
              </w:rPr>
            </w:pPr>
            <w:r w:rsidRPr="00404400">
              <w:rPr>
                <w:rFonts w:ascii="仿宋_GB2312" w:eastAsia="仿宋_GB2312" w:hAnsi="仿宋" w:cs="宋体" w:hint="eastAsia"/>
                <w:kern w:val="0"/>
                <w:sz w:val="18"/>
                <w:szCs w:val="18"/>
              </w:rPr>
              <w:t>100≤X＜300</w:t>
            </w:r>
          </w:p>
        </w:tc>
        <w:tc>
          <w:tcPr>
            <w:tcW w:w="1158" w:type="dxa"/>
            <w:tcBorders>
              <w:top w:val="nil"/>
              <w:left w:val="nil"/>
              <w:bottom w:val="single" w:sz="4" w:space="0" w:color="auto"/>
              <w:right w:val="single" w:sz="4" w:space="0" w:color="auto"/>
              <w:tl2br w:val="nil"/>
              <w:tr2bl w:val="nil"/>
            </w:tcBorders>
            <w:vAlign w:val="center"/>
          </w:tcPr>
          <w:p w:rsidR="00471059" w:rsidRPr="00404400" w:rsidRDefault="005463AE">
            <w:pPr>
              <w:widowControl/>
              <w:jc w:val="left"/>
              <w:rPr>
                <w:rFonts w:ascii="仿宋_GB2312" w:eastAsia="仿宋_GB2312" w:hAnsi="仿宋" w:cs="宋体"/>
                <w:kern w:val="0"/>
                <w:sz w:val="18"/>
                <w:szCs w:val="18"/>
              </w:rPr>
            </w:pPr>
            <w:r w:rsidRPr="00404400">
              <w:rPr>
                <w:rFonts w:ascii="仿宋_GB2312" w:eastAsia="仿宋_GB2312" w:hAnsi="仿宋" w:cs="宋体" w:hint="eastAsia"/>
                <w:kern w:val="0"/>
                <w:sz w:val="18"/>
                <w:szCs w:val="18"/>
              </w:rPr>
              <w:t>X＜100</w:t>
            </w:r>
          </w:p>
        </w:tc>
      </w:tr>
      <w:tr w:rsidR="00471059" w:rsidRPr="00404400">
        <w:trPr>
          <w:trHeight w:val="225"/>
        </w:trPr>
        <w:tc>
          <w:tcPr>
            <w:tcW w:w="1597" w:type="dxa"/>
            <w:vMerge/>
            <w:tcBorders>
              <w:top w:val="nil"/>
              <w:left w:val="single" w:sz="4" w:space="0" w:color="auto"/>
              <w:bottom w:val="single" w:sz="4" w:space="0" w:color="auto"/>
              <w:right w:val="single" w:sz="4" w:space="0" w:color="auto"/>
              <w:tl2br w:val="nil"/>
              <w:tr2bl w:val="nil"/>
            </w:tcBorders>
            <w:vAlign w:val="center"/>
          </w:tcPr>
          <w:p w:rsidR="00471059" w:rsidRPr="00404400" w:rsidRDefault="00471059"/>
        </w:tc>
        <w:tc>
          <w:tcPr>
            <w:tcW w:w="1597" w:type="dxa"/>
            <w:tcBorders>
              <w:top w:val="nil"/>
              <w:left w:val="nil"/>
              <w:bottom w:val="single" w:sz="4" w:space="0" w:color="auto"/>
              <w:right w:val="single" w:sz="4" w:space="0" w:color="auto"/>
              <w:tl2br w:val="nil"/>
              <w:tr2bl w:val="nil"/>
            </w:tcBorders>
            <w:vAlign w:val="center"/>
          </w:tcPr>
          <w:p w:rsidR="00471059" w:rsidRPr="00404400" w:rsidRDefault="005463AE">
            <w:pPr>
              <w:widowControl/>
              <w:jc w:val="left"/>
              <w:rPr>
                <w:rFonts w:ascii="仿宋_GB2312" w:eastAsia="仿宋_GB2312" w:hAnsi="仿宋" w:cs="宋体"/>
                <w:kern w:val="0"/>
                <w:sz w:val="18"/>
                <w:szCs w:val="18"/>
              </w:rPr>
            </w:pPr>
            <w:r w:rsidRPr="00404400">
              <w:rPr>
                <w:rFonts w:ascii="仿宋_GB2312" w:eastAsia="仿宋_GB2312" w:hAnsi="仿宋" w:cs="宋体" w:hint="eastAsia"/>
                <w:kern w:val="0"/>
                <w:sz w:val="18"/>
                <w:szCs w:val="18"/>
              </w:rPr>
              <w:t>营业收入（Y）</w:t>
            </w:r>
          </w:p>
        </w:tc>
        <w:tc>
          <w:tcPr>
            <w:tcW w:w="1450" w:type="dxa"/>
            <w:tcBorders>
              <w:top w:val="nil"/>
              <w:left w:val="nil"/>
              <w:bottom w:val="single" w:sz="4" w:space="0" w:color="auto"/>
              <w:right w:val="single" w:sz="4" w:space="0" w:color="auto"/>
              <w:tl2br w:val="nil"/>
              <w:tr2bl w:val="nil"/>
            </w:tcBorders>
            <w:vAlign w:val="center"/>
          </w:tcPr>
          <w:p w:rsidR="00471059" w:rsidRPr="00404400" w:rsidRDefault="005463AE">
            <w:pPr>
              <w:widowControl/>
              <w:jc w:val="left"/>
              <w:rPr>
                <w:rFonts w:ascii="仿宋_GB2312" w:eastAsia="仿宋_GB2312" w:hAnsi="仿宋" w:cs="宋体"/>
                <w:kern w:val="0"/>
                <w:sz w:val="18"/>
                <w:szCs w:val="18"/>
              </w:rPr>
            </w:pPr>
            <w:r w:rsidRPr="00404400">
              <w:rPr>
                <w:rFonts w:ascii="仿宋_GB2312" w:eastAsia="仿宋_GB2312" w:hAnsi="仿宋" w:cs="宋体" w:hint="eastAsia"/>
                <w:kern w:val="0"/>
                <w:sz w:val="18"/>
                <w:szCs w:val="18"/>
              </w:rPr>
              <w:t>万元</w:t>
            </w:r>
          </w:p>
        </w:tc>
        <w:tc>
          <w:tcPr>
            <w:tcW w:w="1742" w:type="dxa"/>
            <w:tcBorders>
              <w:top w:val="nil"/>
              <w:left w:val="nil"/>
              <w:bottom w:val="single" w:sz="4" w:space="0" w:color="auto"/>
              <w:right w:val="single" w:sz="4" w:space="0" w:color="auto"/>
              <w:tl2br w:val="nil"/>
              <w:tr2bl w:val="nil"/>
            </w:tcBorders>
            <w:vAlign w:val="center"/>
          </w:tcPr>
          <w:p w:rsidR="00471059" w:rsidRPr="00404400" w:rsidRDefault="005463AE">
            <w:pPr>
              <w:widowControl/>
              <w:jc w:val="left"/>
              <w:rPr>
                <w:rFonts w:ascii="仿宋_GB2312" w:eastAsia="仿宋_GB2312" w:hAnsi="仿宋" w:cs="宋体"/>
                <w:kern w:val="0"/>
                <w:sz w:val="18"/>
                <w:szCs w:val="18"/>
              </w:rPr>
            </w:pPr>
            <w:r w:rsidRPr="00404400">
              <w:rPr>
                <w:rFonts w:ascii="仿宋_GB2312" w:eastAsia="仿宋_GB2312" w:hAnsi="仿宋" w:cs="宋体" w:hint="eastAsia"/>
                <w:kern w:val="0"/>
                <w:sz w:val="18"/>
                <w:szCs w:val="18"/>
              </w:rPr>
              <w:t>1000≤Y＜5000</w:t>
            </w:r>
          </w:p>
        </w:tc>
        <w:tc>
          <w:tcPr>
            <w:tcW w:w="1742" w:type="dxa"/>
            <w:tcBorders>
              <w:top w:val="nil"/>
              <w:left w:val="nil"/>
              <w:bottom w:val="single" w:sz="4" w:space="0" w:color="auto"/>
              <w:right w:val="single" w:sz="4" w:space="0" w:color="auto"/>
              <w:tl2br w:val="nil"/>
              <w:tr2bl w:val="nil"/>
            </w:tcBorders>
            <w:vAlign w:val="center"/>
          </w:tcPr>
          <w:p w:rsidR="00471059" w:rsidRPr="00404400" w:rsidRDefault="005463AE">
            <w:pPr>
              <w:widowControl/>
              <w:jc w:val="left"/>
              <w:rPr>
                <w:rFonts w:ascii="仿宋_GB2312" w:eastAsia="仿宋_GB2312" w:hAnsi="仿宋" w:cs="宋体"/>
                <w:kern w:val="0"/>
                <w:sz w:val="18"/>
                <w:szCs w:val="18"/>
              </w:rPr>
            </w:pPr>
            <w:r w:rsidRPr="00404400">
              <w:rPr>
                <w:rFonts w:ascii="仿宋_GB2312" w:eastAsia="仿宋_GB2312" w:hAnsi="仿宋" w:cs="宋体" w:hint="eastAsia"/>
                <w:kern w:val="0"/>
                <w:sz w:val="18"/>
                <w:szCs w:val="18"/>
              </w:rPr>
              <w:t>500≤Y＜1000</w:t>
            </w:r>
          </w:p>
        </w:tc>
        <w:tc>
          <w:tcPr>
            <w:tcW w:w="1158" w:type="dxa"/>
            <w:tcBorders>
              <w:top w:val="nil"/>
              <w:left w:val="nil"/>
              <w:bottom w:val="single" w:sz="4" w:space="0" w:color="auto"/>
              <w:right w:val="single" w:sz="4" w:space="0" w:color="auto"/>
              <w:tl2br w:val="nil"/>
              <w:tr2bl w:val="nil"/>
            </w:tcBorders>
            <w:vAlign w:val="center"/>
          </w:tcPr>
          <w:p w:rsidR="00471059" w:rsidRPr="00404400" w:rsidRDefault="005463AE">
            <w:pPr>
              <w:widowControl/>
              <w:jc w:val="left"/>
              <w:rPr>
                <w:rFonts w:ascii="仿宋_GB2312" w:eastAsia="仿宋_GB2312" w:hAnsi="仿宋" w:cs="宋体"/>
                <w:kern w:val="0"/>
                <w:sz w:val="18"/>
                <w:szCs w:val="18"/>
              </w:rPr>
            </w:pPr>
            <w:r w:rsidRPr="00404400">
              <w:rPr>
                <w:rFonts w:ascii="仿宋_GB2312" w:eastAsia="仿宋_GB2312" w:hAnsi="仿宋" w:cs="宋体" w:hint="eastAsia"/>
                <w:kern w:val="0"/>
                <w:sz w:val="18"/>
                <w:szCs w:val="18"/>
              </w:rPr>
              <w:t>Y＜500</w:t>
            </w:r>
          </w:p>
        </w:tc>
      </w:tr>
      <w:tr w:rsidR="00471059" w:rsidRPr="00404400">
        <w:trPr>
          <w:trHeight w:val="225"/>
        </w:trPr>
        <w:tc>
          <w:tcPr>
            <w:tcW w:w="1597" w:type="dxa"/>
            <w:vMerge w:val="restart"/>
            <w:tcBorders>
              <w:top w:val="nil"/>
              <w:left w:val="single" w:sz="4" w:space="0" w:color="auto"/>
              <w:bottom w:val="single" w:sz="4" w:space="0" w:color="auto"/>
              <w:right w:val="single" w:sz="4" w:space="0" w:color="auto"/>
              <w:tl2br w:val="nil"/>
              <w:tr2bl w:val="nil"/>
            </w:tcBorders>
            <w:vAlign w:val="bottom"/>
          </w:tcPr>
          <w:p w:rsidR="00471059" w:rsidRPr="00404400" w:rsidRDefault="005463AE">
            <w:pPr>
              <w:widowControl/>
              <w:jc w:val="center"/>
              <w:rPr>
                <w:rFonts w:ascii="仿宋_GB2312" w:eastAsia="仿宋_GB2312" w:hAnsi="仿宋" w:cs="宋体"/>
                <w:b/>
                <w:bCs/>
                <w:kern w:val="0"/>
                <w:sz w:val="18"/>
                <w:szCs w:val="18"/>
              </w:rPr>
            </w:pPr>
            <w:r w:rsidRPr="00404400">
              <w:rPr>
                <w:rFonts w:ascii="仿宋_GB2312" w:eastAsia="仿宋_GB2312" w:hAnsi="仿宋" w:cs="宋体" w:hint="eastAsia"/>
                <w:b/>
                <w:bCs/>
                <w:kern w:val="0"/>
                <w:sz w:val="18"/>
                <w:szCs w:val="18"/>
              </w:rPr>
              <w:t>租赁和商务服务业</w:t>
            </w:r>
          </w:p>
        </w:tc>
        <w:tc>
          <w:tcPr>
            <w:tcW w:w="1597" w:type="dxa"/>
            <w:tcBorders>
              <w:top w:val="nil"/>
              <w:left w:val="nil"/>
              <w:bottom w:val="single" w:sz="4" w:space="0" w:color="auto"/>
              <w:right w:val="single" w:sz="4" w:space="0" w:color="auto"/>
              <w:tl2br w:val="nil"/>
              <w:tr2bl w:val="nil"/>
            </w:tcBorders>
            <w:vAlign w:val="center"/>
          </w:tcPr>
          <w:p w:rsidR="00471059" w:rsidRPr="00404400" w:rsidRDefault="005463AE">
            <w:pPr>
              <w:widowControl/>
              <w:jc w:val="left"/>
              <w:rPr>
                <w:rFonts w:ascii="仿宋_GB2312" w:eastAsia="仿宋_GB2312" w:hAnsi="仿宋" w:cs="宋体"/>
                <w:kern w:val="0"/>
                <w:sz w:val="18"/>
                <w:szCs w:val="18"/>
              </w:rPr>
            </w:pPr>
            <w:r w:rsidRPr="00404400">
              <w:rPr>
                <w:rFonts w:ascii="仿宋_GB2312" w:eastAsia="仿宋_GB2312" w:hAnsi="仿宋" w:cs="宋体" w:hint="eastAsia"/>
                <w:kern w:val="0"/>
                <w:sz w:val="18"/>
                <w:szCs w:val="18"/>
              </w:rPr>
              <w:t>从业人员（X）</w:t>
            </w:r>
          </w:p>
        </w:tc>
        <w:tc>
          <w:tcPr>
            <w:tcW w:w="1450" w:type="dxa"/>
            <w:tcBorders>
              <w:top w:val="nil"/>
              <w:left w:val="nil"/>
              <w:bottom w:val="single" w:sz="4" w:space="0" w:color="auto"/>
              <w:right w:val="single" w:sz="4" w:space="0" w:color="auto"/>
              <w:tl2br w:val="nil"/>
              <w:tr2bl w:val="nil"/>
            </w:tcBorders>
            <w:vAlign w:val="center"/>
          </w:tcPr>
          <w:p w:rsidR="00471059" w:rsidRPr="00404400" w:rsidRDefault="005463AE">
            <w:pPr>
              <w:widowControl/>
              <w:jc w:val="left"/>
              <w:rPr>
                <w:rFonts w:ascii="仿宋_GB2312" w:eastAsia="仿宋_GB2312" w:hAnsi="仿宋" w:cs="宋体"/>
                <w:kern w:val="0"/>
                <w:sz w:val="18"/>
                <w:szCs w:val="18"/>
              </w:rPr>
            </w:pPr>
            <w:r w:rsidRPr="00404400">
              <w:rPr>
                <w:rFonts w:ascii="仿宋_GB2312" w:eastAsia="仿宋_GB2312" w:hAnsi="仿宋" w:cs="宋体" w:hint="eastAsia"/>
                <w:kern w:val="0"/>
                <w:sz w:val="18"/>
                <w:szCs w:val="18"/>
              </w:rPr>
              <w:t>人</w:t>
            </w:r>
          </w:p>
        </w:tc>
        <w:tc>
          <w:tcPr>
            <w:tcW w:w="1742" w:type="dxa"/>
            <w:tcBorders>
              <w:top w:val="nil"/>
              <w:left w:val="nil"/>
              <w:bottom w:val="single" w:sz="4" w:space="0" w:color="auto"/>
              <w:right w:val="single" w:sz="4" w:space="0" w:color="auto"/>
              <w:tl2br w:val="nil"/>
              <w:tr2bl w:val="nil"/>
            </w:tcBorders>
            <w:vAlign w:val="center"/>
          </w:tcPr>
          <w:p w:rsidR="00471059" w:rsidRPr="00404400" w:rsidRDefault="005463AE">
            <w:pPr>
              <w:widowControl/>
              <w:jc w:val="left"/>
              <w:rPr>
                <w:rFonts w:ascii="仿宋_GB2312" w:eastAsia="仿宋_GB2312" w:hAnsi="仿宋" w:cs="宋体"/>
                <w:kern w:val="0"/>
                <w:sz w:val="18"/>
                <w:szCs w:val="18"/>
              </w:rPr>
            </w:pPr>
            <w:r w:rsidRPr="00404400">
              <w:rPr>
                <w:rFonts w:ascii="仿宋_GB2312" w:eastAsia="仿宋_GB2312" w:hAnsi="仿宋" w:cs="宋体" w:hint="eastAsia"/>
                <w:kern w:val="0"/>
                <w:sz w:val="18"/>
                <w:szCs w:val="18"/>
              </w:rPr>
              <w:t>100≤X＜300</w:t>
            </w:r>
          </w:p>
        </w:tc>
        <w:tc>
          <w:tcPr>
            <w:tcW w:w="1742" w:type="dxa"/>
            <w:tcBorders>
              <w:top w:val="nil"/>
              <w:left w:val="nil"/>
              <w:bottom w:val="single" w:sz="4" w:space="0" w:color="auto"/>
              <w:right w:val="single" w:sz="4" w:space="0" w:color="auto"/>
              <w:tl2br w:val="nil"/>
              <w:tr2bl w:val="nil"/>
            </w:tcBorders>
            <w:vAlign w:val="center"/>
          </w:tcPr>
          <w:p w:rsidR="00471059" w:rsidRPr="00404400" w:rsidRDefault="005463AE">
            <w:pPr>
              <w:widowControl/>
              <w:jc w:val="left"/>
              <w:rPr>
                <w:rFonts w:ascii="仿宋_GB2312" w:eastAsia="仿宋_GB2312" w:hAnsi="仿宋" w:cs="宋体"/>
                <w:kern w:val="0"/>
                <w:sz w:val="18"/>
                <w:szCs w:val="18"/>
              </w:rPr>
            </w:pPr>
            <w:r w:rsidRPr="00404400">
              <w:rPr>
                <w:rFonts w:ascii="仿宋_GB2312" w:eastAsia="仿宋_GB2312" w:hAnsi="仿宋" w:cs="宋体" w:hint="eastAsia"/>
                <w:kern w:val="0"/>
                <w:sz w:val="18"/>
                <w:szCs w:val="18"/>
              </w:rPr>
              <w:t>10≤X＜100</w:t>
            </w:r>
          </w:p>
        </w:tc>
        <w:tc>
          <w:tcPr>
            <w:tcW w:w="1158" w:type="dxa"/>
            <w:tcBorders>
              <w:top w:val="nil"/>
              <w:left w:val="nil"/>
              <w:bottom w:val="single" w:sz="4" w:space="0" w:color="auto"/>
              <w:right w:val="single" w:sz="4" w:space="0" w:color="auto"/>
              <w:tl2br w:val="nil"/>
              <w:tr2bl w:val="nil"/>
            </w:tcBorders>
            <w:vAlign w:val="center"/>
          </w:tcPr>
          <w:p w:rsidR="00471059" w:rsidRPr="00404400" w:rsidRDefault="005463AE">
            <w:pPr>
              <w:widowControl/>
              <w:jc w:val="left"/>
              <w:rPr>
                <w:rFonts w:ascii="仿宋_GB2312" w:eastAsia="仿宋_GB2312" w:hAnsi="仿宋" w:cs="宋体"/>
                <w:kern w:val="0"/>
                <w:sz w:val="18"/>
                <w:szCs w:val="18"/>
              </w:rPr>
            </w:pPr>
            <w:r w:rsidRPr="00404400">
              <w:rPr>
                <w:rFonts w:ascii="仿宋_GB2312" w:eastAsia="仿宋_GB2312" w:hAnsi="仿宋" w:cs="宋体" w:hint="eastAsia"/>
                <w:kern w:val="0"/>
                <w:sz w:val="18"/>
                <w:szCs w:val="18"/>
              </w:rPr>
              <w:t>X＜10</w:t>
            </w:r>
          </w:p>
        </w:tc>
      </w:tr>
      <w:tr w:rsidR="00471059" w:rsidRPr="00404400">
        <w:trPr>
          <w:trHeight w:val="225"/>
        </w:trPr>
        <w:tc>
          <w:tcPr>
            <w:tcW w:w="1597" w:type="dxa"/>
            <w:vMerge/>
            <w:tcBorders>
              <w:top w:val="nil"/>
              <w:left w:val="single" w:sz="4" w:space="0" w:color="auto"/>
              <w:bottom w:val="single" w:sz="4" w:space="0" w:color="auto"/>
              <w:right w:val="single" w:sz="4" w:space="0" w:color="auto"/>
              <w:tl2br w:val="nil"/>
              <w:tr2bl w:val="nil"/>
            </w:tcBorders>
            <w:vAlign w:val="center"/>
          </w:tcPr>
          <w:p w:rsidR="00471059" w:rsidRPr="00404400" w:rsidRDefault="00471059"/>
        </w:tc>
        <w:tc>
          <w:tcPr>
            <w:tcW w:w="1597" w:type="dxa"/>
            <w:tcBorders>
              <w:top w:val="nil"/>
              <w:left w:val="nil"/>
              <w:bottom w:val="single" w:sz="4" w:space="0" w:color="auto"/>
              <w:right w:val="single" w:sz="4" w:space="0" w:color="auto"/>
              <w:tl2br w:val="nil"/>
              <w:tr2bl w:val="nil"/>
            </w:tcBorders>
            <w:vAlign w:val="center"/>
          </w:tcPr>
          <w:p w:rsidR="00471059" w:rsidRPr="00404400" w:rsidRDefault="005463AE">
            <w:pPr>
              <w:widowControl/>
              <w:jc w:val="left"/>
              <w:rPr>
                <w:rFonts w:ascii="仿宋_GB2312" w:eastAsia="仿宋_GB2312" w:hAnsi="仿宋" w:cs="宋体"/>
                <w:kern w:val="0"/>
                <w:sz w:val="18"/>
                <w:szCs w:val="18"/>
              </w:rPr>
            </w:pPr>
            <w:r w:rsidRPr="00404400">
              <w:rPr>
                <w:rFonts w:ascii="仿宋_GB2312" w:eastAsia="仿宋_GB2312" w:hAnsi="仿宋" w:cs="宋体" w:hint="eastAsia"/>
                <w:kern w:val="0"/>
                <w:sz w:val="18"/>
                <w:szCs w:val="18"/>
              </w:rPr>
              <w:t>资产总额（Z）</w:t>
            </w:r>
          </w:p>
        </w:tc>
        <w:tc>
          <w:tcPr>
            <w:tcW w:w="1450" w:type="dxa"/>
            <w:tcBorders>
              <w:top w:val="nil"/>
              <w:left w:val="nil"/>
              <w:bottom w:val="single" w:sz="4" w:space="0" w:color="auto"/>
              <w:right w:val="single" w:sz="4" w:space="0" w:color="auto"/>
              <w:tl2br w:val="nil"/>
              <w:tr2bl w:val="nil"/>
            </w:tcBorders>
            <w:vAlign w:val="center"/>
          </w:tcPr>
          <w:p w:rsidR="00471059" w:rsidRPr="00404400" w:rsidRDefault="005463AE">
            <w:pPr>
              <w:widowControl/>
              <w:jc w:val="left"/>
              <w:rPr>
                <w:rFonts w:ascii="仿宋_GB2312" w:eastAsia="仿宋_GB2312" w:hAnsi="仿宋" w:cs="宋体"/>
                <w:kern w:val="0"/>
                <w:sz w:val="18"/>
                <w:szCs w:val="18"/>
              </w:rPr>
            </w:pPr>
            <w:r w:rsidRPr="00404400">
              <w:rPr>
                <w:rFonts w:ascii="仿宋_GB2312" w:eastAsia="仿宋_GB2312" w:hAnsi="仿宋" w:cs="宋体" w:hint="eastAsia"/>
                <w:kern w:val="0"/>
                <w:sz w:val="18"/>
                <w:szCs w:val="18"/>
              </w:rPr>
              <w:t>万元</w:t>
            </w:r>
          </w:p>
        </w:tc>
        <w:tc>
          <w:tcPr>
            <w:tcW w:w="1742" w:type="dxa"/>
            <w:tcBorders>
              <w:top w:val="nil"/>
              <w:left w:val="nil"/>
              <w:bottom w:val="single" w:sz="4" w:space="0" w:color="auto"/>
              <w:right w:val="single" w:sz="4" w:space="0" w:color="auto"/>
              <w:tl2br w:val="nil"/>
              <w:tr2bl w:val="nil"/>
            </w:tcBorders>
            <w:vAlign w:val="center"/>
          </w:tcPr>
          <w:p w:rsidR="00471059" w:rsidRPr="00404400" w:rsidRDefault="005463AE">
            <w:pPr>
              <w:widowControl/>
              <w:jc w:val="left"/>
              <w:rPr>
                <w:rFonts w:ascii="仿宋_GB2312" w:eastAsia="仿宋_GB2312" w:hAnsi="仿宋" w:cs="宋体"/>
                <w:kern w:val="0"/>
                <w:sz w:val="18"/>
                <w:szCs w:val="18"/>
              </w:rPr>
            </w:pPr>
            <w:r w:rsidRPr="00404400">
              <w:rPr>
                <w:rFonts w:ascii="仿宋_GB2312" w:eastAsia="仿宋_GB2312" w:hAnsi="仿宋" w:cs="宋体" w:hint="eastAsia"/>
                <w:kern w:val="0"/>
                <w:sz w:val="18"/>
                <w:szCs w:val="18"/>
              </w:rPr>
              <w:t>8000≤Z＜120000</w:t>
            </w:r>
          </w:p>
        </w:tc>
        <w:tc>
          <w:tcPr>
            <w:tcW w:w="1742" w:type="dxa"/>
            <w:tcBorders>
              <w:top w:val="nil"/>
              <w:left w:val="nil"/>
              <w:bottom w:val="single" w:sz="4" w:space="0" w:color="auto"/>
              <w:right w:val="single" w:sz="4" w:space="0" w:color="auto"/>
              <w:tl2br w:val="nil"/>
              <w:tr2bl w:val="nil"/>
            </w:tcBorders>
            <w:vAlign w:val="center"/>
          </w:tcPr>
          <w:p w:rsidR="00471059" w:rsidRPr="00404400" w:rsidRDefault="005463AE">
            <w:pPr>
              <w:widowControl/>
              <w:jc w:val="left"/>
              <w:rPr>
                <w:rFonts w:ascii="仿宋_GB2312" w:eastAsia="仿宋_GB2312" w:hAnsi="仿宋" w:cs="宋体"/>
                <w:kern w:val="0"/>
                <w:sz w:val="18"/>
                <w:szCs w:val="18"/>
              </w:rPr>
            </w:pPr>
            <w:r w:rsidRPr="00404400">
              <w:rPr>
                <w:rFonts w:ascii="仿宋_GB2312" w:eastAsia="仿宋_GB2312" w:hAnsi="仿宋" w:cs="宋体" w:hint="eastAsia"/>
                <w:kern w:val="0"/>
                <w:sz w:val="18"/>
                <w:szCs w:val="18"/>
              </w:rPr>
              <w:t>100≤Z＜8000</w:t>
            </w:r>
          </w:p>
        </w:tc>
        <w:tc>
          <w:tcPr>
            <w:tcW w:w="1158" w:type="dxa"/>
            <w:tcBorders>
              <w:top w:val="nil"/>
              <w:left w:val="nil"/>
              <w:bottom w:val="single" w:sz="4" w:space="0" w:color="auto"/>
              <w:right w:val="single" w:sz="4" w:space="0" w:color="auto"/>
              <w:tl2br w:val="nil"/>
              <w:tr2bl w:val="nil"/>
            </w:tcBorders>
            <w:vAlign w:val="center"/>
          </w:tcPr>
          <w:p w:rsidR="00471059" w:rsidRPr="00404400" w:rsidRDefault="005463AE">
            <w:pPr>
              <w:widowControl/>
              <w:jc w:val="left"/>
              <w:rPr>
                <w:rFonts w:ascii="仿宋_GB2312" w:eastAsia="仿宋_GB2312" w:hAnsi="仿宋" w:cs="宋体"/>
                <w:kern w:val="0"/>
                <w:sz w:val="18"/>
                <w:szCs w:val="18"/>
              </w:rPr>
            </w:pPr>
            <w:r w:rsidRPr="00404400">
              <w:rPr>
                <w:rFonts w:ascii="仿宋_GB2312" w:eastAsia="仿宋_GB2312" w:hAnsi="仿宋" w:cs="宋体" w:hint="eastAsia"/>
                <w:kern w:val="0"/>
                <w:sz w:val="18"/>
                <w:szCs w:val="18"/>
              </w:rPr>
              <w:t>Y＜100</w:t>
            </w:r>
          </w:p>
        </w:tc>
      </w:tr>
      <w:tr w:rsidR="00471059" w:rsidRPr="00404400">
        <w:trPr>
          <w:trHeight w:val="225"/>
        </w:trPr>
        <w:tc>
          <w:tcPr>
            <w:tcW w:w="1597" w:type="dxa"/>
            <w:tcBorders>
              <w:top w:val="nil"/>
              <w:left w:val="single" w:sz="4" w:space="0" w:color="auto"/>
              <w:bottom w:val="single" w:sz="4" w:space="0" w:color="auto"/>
              <w:right w:val="single" w:sz="4" w:space="0" w:color="auto"/>
              <w:tl2br w:val="nil"/>
              <w:tr2bl w:val="nil"/>
            </w:tcBorders>
            <w:vAlign w:val="bottom"/>
          </w:tcPr>
          <w:p w:rsidR="00471059" w:rsidRPr="00404400" w:rsidRDefault="005463AE">
            <w:pPr>
              <w:widowControl/>
              <w:jc w:val="center"/>
              <w:rPr>
                <w:rFonts w:ascii="仿宋_GB2312" w:eastAsia="仿宋_GB2312" w:hAnsi="仿宋" w:cs="宋体"/>
                <w:b/>
                <w:bCs/>
                <w:kern w:val="0"/>
                <w:sz w:val="18"/>
                <w:szCs w:val="18"/>
              </w:rPr>
            </w:pPr>
            <w:r w:rsidRPr="00404400">
              <w:rPr>
                <w:rFonts w:ascii="仿宋_GB2312" w:eastAsia="仿宋_GB2312" w:hAnsi="仿宋" w:cs="宋体" w:hint="eastAsia"/>
                <w:b/>
                <w:bCs/>
                <w:kern w:val="0"/>
                <w:sz w:val="18"/>
                <w:szCs w:val="18"/>
              </w:rPr>
              <w:t>其他未列明行业</w:t>
            </w:r>
          </w:p>
        </w:tc>
        <w:tc>
          <w:tcPr>
            <w:tcW w:w="1597" w:type="dxa"/>
            <w:tcBorders>
              <w:top w:val="nil"/>
              <w:left w:val="nil"/>
              <w:bottom w:val="single" w:sz="4" w:space="0" w:color="auto"/>
              <w:right w:val="single" w:sz="4" w:space="0" w:color="auto"/>
              <w:tl2br w:val="nil"/>
              <w:tr2bl w:val="nil"/>
            </w:tcBorders>
            <w:vAlign w:val="center"/>
          </w:tcPr>
          <w:p w:rsidR="00471059" w:rsidRPr="00404400" w:rsidRDefault="005463AE">
            <w:pPr>
              <w:widowControl/>
              <w:jc w:val="left"/>
              <w:rPr>
                <w:rFonts w:ascii="仿宋_GB2312" w:eastAsia="仿宋_GB2312" w:hAnsi="仿宋" w:cs="宋体"/>
                <w:kern w:val="0"/>
                <w:sz w:val="18"/>
                <w:szCs w:val="18"/>
              </w:rPr>
            </w:pPr>
            <w:r w:rsidRPr="00404400">
              <w:rPr>
                <w:rFonts w:ascii="仿宋_GB2312" w:eastAsia="仿宋_GB2312" w:hAnsi="仿宋" w:cs="宋体" w:hint="eastAsia"/>
                <w:kern w:val="0"/>
                <w:sz w:val="18"/>
                <w:szCs w:val="18"/>
              </w:rPr>
              <w:t>从业人员（X）</w:t>
            </w:r>
          </w:p>
        </w:tc>
        <w:tc>
          <w:tcPr>
            <w:tcW w:w="1450" w:type="dxa"/>
            <w:tcBorders>
              <w:top w:val="nil"/>
              <w:left w:val="nil"/>
              <w:bottom w:val="single" w:sz="4" w:space="0" w:color="auto"/>
              <w:right w:val="single" w:sz="4" w:space="0" w:color="auto"/>
              <w:tl2br w:val="nil"/>
              <w:tr2bl w:val="nil"/>
            </w:tcBorders>
            <w:vAlign w:val="center"/>
          </w:tcPr>
          <w:p w:rsidR="00471059" w:rsidRPr="00404400" w:rsidRDefault="005463AE">
            <w:pPr>
              <w:widowControl/>
              <w:jc w:val="left"/>
              <w:rPr>
                <w:rFonts w:ascii="仿宋_GB2312" w:eastAsia="仿宋_GB2312" w:hAnsi="仿宋" w:cs="宋体"/>
                <w:kern w:val="0"/>
                <w:sz w:val="18"/>
                <w:szCs w:val="18"/>
              </w:rPr>
            </w:pPr>
            <w:r w:rsidRPr="00404400">
              <w:rPr>
                <w:rFonts w:ascii="仿宋_GB2312" w:eastAsia="仿宋_GB2312" w:hAnsi="仿宋" w:cs="宋体" w:hint="eastAsia"/>
                <w:kern w:val="0"/>
                <w:sz w:val="18"/>
                <w:szCs w:val="18"/>
              </w:rPr>
              <w:t>人</w:t>
            </w:r>
          </w:p>
        </w:tc>
        <w:tc>
          <w:tcPr>
            <w:tcW w:w="1742" w:type="dxa"/>
            <w:tcBorders>
              <w:top w:val="nil"/>
              <w:left w:val="nil"/>
              <w:bottom w:val="single" w:sz="4" w:space="0" w:color="auto"/>
              <w:right w:val="single" w:sz="4" w:space="0" w:color="auto"/>
              <w:tl2br w:val="nil"/>
              <w:tr2bl w:val="nil"/>
            </w:tcBorders>
            <w:vAlign w:val="center"/>
          </w:tcPr>
          <w:p w:rsidR="00471059" w:rsidRPr="00404400" w:rsidRDefault="005463AE">
            <w:pPr>
              <w:widowControl/>
              <w:jc w:val="left"/>
              <w:rPr>
                <w:rFonts w:ascii="仿宋_GB2312" w:eastAsia="仿宋_GB2312" w:hAnsi="仿宋" w:cs="宋体"/>
                <w:kern w:val="0"/>
                <w:sz w:val="18"/>
                <w:szCs w:val="18"/>
              </w:rPr>
            </w:pPr>
            <w:r w:rsidRPr="00404400">
              <w:rPr>
                <w:rFonts w:ascii="仿宋_GB2312" w:eastAsia="仿宋_GB2312" w:hAnsi="仿宋" w:cs="宋体" w:hint="eastAsia"/>
                <w:kern w:val="0"/>
                <w:sz w:val="18"/>
                <w:szCs w:val="18"/>
              </w:rPr>
              <w:t>100≤X＜300</w:t>
            </w:r>
          </w:p>
        </w:tc>
        <w:tc>
          <w:tcPr>
            <w:tcW w:w="1742" w:type="dxa"/>
            <w:tcBorders>
              <w:top w:val="nil"/>
              <w:left w:val="nil"/>
              <w:bottom w:val="single" w:sz="4" w:space="0" w:color="auto"/>
              <w:right w:val="single" w:sz="4" w:space="0" w:color="auto"/>
              <w:tl2br w:val="nil"/>
              <w:tr2bl w:val="nil"/>
            </w:tcBorders>
            <w:vAlign w:val="center"/>
          </w:tcPr>
          <w:p w:rsidR="00471059" w:rsidRPr="00404400" w:rsidRDefault="005463AE">
            <w:pPr>
              <w:widowControl/>
              <w:jc w:val="left"/>
              <w:rPr>
                <w:rFonts w:ascii="仿宋_GB2312" w:eastAsia="仿宋_GB2312" w:hAnsi="仿宋" w:cs="宋体"/>
                <w:kern w:val="0"/>
                <w:sz w:val="18"/>
                <w:szCs w:val="18"/>
              </w:rPr>
            </w:pPr>
            <w:r w:rsidRPr="00404400">
              <w:rPr>
                <w:rFonts w:ascii="仿宋_GB2312" w:eastAsia="仿宋_GB2312" w:hAnsi="仿宋" w:cs="宋体" w:hint="eastAsia"/>
                <w:kern w:val="0"/>
                <w:sz w:val="18"/>
                <w:szCs w:val="18"/>
              </w:rPr>
              <w:t>10≤X＜100</w:t>
            </w:r>
          </w:p>
        </w:tc>
        <w:tc>
          <w:tcPr>
            <w:tcW w:w="1158" w:type="dxa"/>
            <w:tcBorders>
              <w:top w:val="nil"/>
              <w:left w:val="nil"/>
              <w:bottom w:val="single" w:sz="4" w:space="0" w:color="auto"/>
              <w:right w:val="single" w:sz="4" w:space="0" w:color="auto"/>
              <w:tl2br w:val="nil"/>
              <w:tr2bl w:val="nil"/>
            </w:tcBorders>
            <w:vAlign w:val="center"/>
          </w:tcPr>
          <w:p w:rsidR="00471059" w:rsidRPr="00404400" w:rsidRDefault="005463AE">
            <w:pPr>
              <w:widowControl/>
              <w:jc w:val="left"/>
              <w:rPr>
                <w:rFonts w:ascii="仿宋_GB2312" w:eastAsia="仿宋_GB2312" w:hAnsi="仿宋" w:cs="宋体"/>
                <w:kern w:val="0"/>
                <w:sz w:val="18"/>
                <w:szCs w:val="18"/>
              </w:rPr>
            </w:pPr>
            <w:r w:rsidRPr="00404400">
              <w:rPr>
                <w:rFonts w:ascii="仿宋_GB2312" w:eastAsia="仿宋_GB2312" w:hAnsi="仿宋" w:cs="宋体" w:hint="eastAsia"/>
                <w:kern w:val="0"/>
                <w:sz w:val="18"/>
                <w:szCs w:val="18"/>
              </w:rPr>
              <w:t>X＜10</w:t>
            </w:r>
          </w:p>
        </w:tc>
      </w:tr>
    </w:tbl>
    <w:p w:rsidR="00471059" w:rsidRPr="00404400" w:rsidRDefault="005463AE">
      <w:pPr>
        <w:spacing w:line="560" w:lineRule="exact"/>
        <w:ind w:firstLineChars="250" w:firstLine="525"/>
        <w:rPr>
          <w:rFonts w:ascii="仿宋_GB2312" w:eastAsia="仿宋_GB2312" w:hAnsi="仿宋"/>
          <w:szCs w:val="21"/>
        </w:rPr>
      </w:pPr>
      <w:r w:rsidRPr="00404400">
        <w:rPr>
          <w:rFonts w:ascii="仿宋_GB2312" w:eastAsia="仿宋_GB2312" w:hAnsi="仿宋" w:hint="eastAsia"/>
          <w:szCs w:val="21"/>
        </w:rPr>
        <w:t>说明：上述标准参照《关于印发中小企业划型标准规定的通知》（工信部联企业[2011]300号），大型、中型和小型企业须同时满足所列指标的下限，否则下划一档；微型企业只须满足所列指标中的一项即可。</w:t>
      </w:r>
    </w:p>
    <w:p w:rsidR="00471059" w:rsidRPr="00404400" w:rsidRDefault="00471059">
      <w:pPr>
        <w:pStyle w:val="a8"/>
        <w:jc w:val="center"/>
        <w:outlineLvl w:val="0"/>
        <w:rPr>
          <w:rFonts w:hAnsi="宋体"/>
        </w:rPr>
        <w:sectPr w:rsidR="00471059" w:rsidRPr="00404400">
          <w:headerReference w:type="default" r:id="rId12"/>
          <w:footerReference w:type="default" r:id="rId13"/>
          <w:pgSz w:w="11906" w:h="16838"/>
          <w:pgMar w:top="1134" w:right="1418" w:bottom="1134" w:left="1418" w:header="720" w:footer="720" w:gutter="0"/>
          <w:pgNumType w:start="1"/>
          <w:cols w:space="720"/>
          <w:docGrid w:type="lines" w:linePitch="331"/>
        </w:sectPr>
      </w:pPr>
    </w:p>
    <w:p w:rsidR="00471059" w:rsidRPr="00404400" w:rsidRDefault="005463AE">
      <w:pPr>
        <w:pStyle w:val="1"/>
        <w:spacing w:before="0" w:after="0" w:line="360" w:lineRule="auto"/>
        <w:jc w:val="center"/>
      </w:pPr>
      <w:bookmarkStart w:id="48" w:name="_Toc213251775"/>
      <w:r w:rsidRPr="00404400">
        <w:rPr>
          <w:rFonts w:ascii="Cambria" w:hAnsi="Cambria" w:hint="eastAsia"/>
          <w:bCs w:val="0"/>
          <w:sz w:val="32"/>
          <w:szCs w:val="32"/>
        </w:rPr>
        <w:lastRenderedPageBreak/>
        <w:t>第三章供应商须知</w:t>
      </w:r>
      <w:bookmarkEnd w:id="48"/>
    </w:p>
    <w:p w:rsidR="00471059" w:rsidRPr="00404400" w:rsidRDefault="005463AE">
      <w:pPr>
        <w:pStyle w:val="2"/>
        <w:spacing w:before="0" w:after="0" w:line="360" w:lineRule="auto"/>
        <w:jc w:val="center"/>
        <w:rPr>
          <w:rFonts w:ascii="宋体" w:hAnsi="宋体"/>
          <w:b w:val="0"/>
        </w:rPr>
      </w:pPr>
      <w:bookmarkStart w:id="49" w:name="_Toc213251776"/>
      <w:r w:rsidRPr="00404400">
        <w:rPr>
          <w:rFonts w:ascii="宋体" w:hAnsi="宋体" w:hint="eastAsia"/>
          <w:b w:val="0"/>
        </w:rPr>
        <w:t>第一节 供应商须知前附表</w:t>
      </w:r>
      <w:bookmarkEnd w:id="49"/>
    </w:p>
    <w:tbl>
      <w:tblPr>
        <w:tblW w:w="894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60"/>
        <w:gridCol w:w="1274"/>
        <w:gridCol w:w="6709"/>
      </w:tblGrid>
      <w:tr w:rsidR="00471059" w:rsidRPr="00404400">
        <w:trPr>
          <w:trHeight w:val="20"/>
          <w:jc w:val="center"/>
        </w:trPr>
        <w:tc>
          <w:tcPr>
            <w:tcW w:w="960" w:type="dxa"/>
            <w:tcBorders>
              <w:tl2br w:val="nil"/>
              <w:tr2bl w:val="nil"/>
            </w:tcBorders>
          </w:tcPr>
          <w:p w:rsidR="00471059" w:rsidRPr="00404400" w:rsidRDefault="005463AE">
            <w:pPr>
              <w:spacing w:line="360" w:lineRule="exact"/>
              <w:jc w:val="center"/>
              <w:rPr>
                <w:rFonts w:ascii="宋体" w:hAnsi="宋体" w:cs="宋体"/>
                <w:b/>
                <w:szCs w:val="21"/>
              </w:rPr>
            </w:pPr>
            <w:r w:rsidRPr="00404400">
              <w:rPr>
                <w:rFonts w:ascii="宋体" w:hAnsi="宋体" w:cs="宋体" w:hint="eastAsia"/>
                <w:b/>
                <w:szCs w:val="21"/>
              </w:rPr>
              <w:t>条款号</w:t>
            </w:r>
          </w:p>
        </w:tc>
        <w:tc>
          <w:tcPr>
            <w:tcW w:w="1274" w:type="dxa"/>
            <w:tcBorders>
              <w:tl2br w:val="nil"/>
              <w:tr2bl w:val="nil"/>
            </w:tcBorders>
            <w:vAlign w:val="center"/>
          </w:tcPr>
          <w:p w:rsidR="00471059" w:rsidRPr="00404400" w:rsidRDefault="005463AE">
            <w:pPr>
              <w:spacing w:line="360" w:lineRule="exact"/>
              <w:jc w:val="center"/>
              <w:rPr>
                <w:rFonts w:ascii="宋体" w:hAnsi="宋体" w:cs="宋体"/>
                <w:b/>
                <w:szCs w:val="21"/>
              </w:rPr>
            </w:pPr>
            <w:r w:rsidRPr="00404400">
              <w:rPr>
                <w:rFonts w:ascii="宋体" w:hAnsi="宋体" w:cs="宋体" w:hint="eastAsia"/>
                <w:b/>
                <w:szCs w:val="21"/>
              </w:rPr>
              <w:t>条款内容</w:t>
            </w:r>
          </w:p>
        </w:tc>
        <w:tc>
          <w:tcPr>
            <w:tcW w:w="6709" w:type="dxa"/>
            <w:tcBorders>
              <w:tl2br w:val="nil"/>
              <w:tr2bl w:val="nil"/>
            </w:tcBorders>
          </w:tcPr>
          <w:p w:rsidR="00471059" w:rsidRPr="00404400" w:rsidRDefault="005463AE">
            <w:pPr>
              <w:spacing w:line="360" w:lineRule="exact"/>
              <w:jc w:val="center"/>
              <w:rPr>
                <w:rFonts w:ascii="宋体" w:hAnsi="宋体" w:cs="宋体"/>
                <w:b/>
                <w:szCs w:val="21"/>
              </w:rPr>
            </w:pPr>
            <w:r w:rsidRPr="00404400">
              <w:rPr>
                <w:rFonts w:ascii="宋体" w:hAnsi="宋体" w:cs="宋体" w:hint="eastAsia"/>
                <w:b/>
                <w:szCs w:val="21"/>
              </w:rPr>
              <w:t>具体要求</w:t>
            </w:r>
          </w:p>
        </w:tc>
      </w:tr>
      <w:tr w:rsidR="00471059" w:rsidRPr="00404400">
        <w:trPr>
          <w:trHeight w:val="20"/>
          <w:jc w:val="center"/>
        </w:trPr>
        <w:tc>
          <w:tcPr>
            <w:tcW w:w="960" w:type="dxa"/>
            <w:tcBorders>
              <w:tl2br w:val="nil"/>
              <w:tr2bl w:val="nil"/>
            </w:tcBorders>
            <w:vAlign w:val="center"/>
          </w:tcPr>
          <w:p w:rsidR="00471059" w:rsidRPr="00404400" w:rsidRDefault="005463AE">
            <w:pPr>
              <w:spacing w:line="360" w:lineRule="exact"/>
              <w:jc w:val="center"/>
              <w:rPr>
                <w:rFonts w:ascii="宋体" w:hAnsi="宋体" w:cs="宋体"/>
                <w:szCs w:val="21"/>
              </w:rPr>
            </w:pPr>
            <w:r w:rsidRPr="00404400">
              <w:rPr>
                <w:rFonts w:ascii="宋体" w:hAnsi="宋体" w:cs="宋体" w:hint="eastAsia"/>
                <w:szCs w:val="21"/>
              </w:rPr>
              <w:t>3.1</w:t>
            </w:r>
          </w:p>
        </w:tc>
        <w:tc>
          <w:tcPr>
            <w:tcW w:w="1274" w:type="dxa"/>
            <w:tcBorders>
              <w:tl2br w:val="nil"/>
              <w:tr2bl w:val="nil"/>
            </w:tcBorders>
            <w:vAlign w:val="center"/>
          </w:tcPr>
          <w:p w:rsidR="00471059" w:rsidRPr="00404400" w:rsidRDefault="005463AE">
            <w:pPr>
              <w:spacing w:line="360" w:lineRule="exact"/>
              <w:jc w:val="center"/>
              <w:rPr>
                <w:rFonts w:ascii="宋体" w:hAnsi="宋体" w:cs="宋体"/>
                <w:szCs w:val="21"/>
              </w:rPr>
            </w:pPr>
            <w:r w:rsidRPr="00404400">
              <w:rPr>
                <w:rFonts w:ascii="宋体" w:hAnsi="宋体" w:cs="宋体" w:hint="eastAsia"/>
                <w:szCs w:val="21"/>
              </w:rPr>
              <w:t>供应商资格条件</w:t>
            </w:r>
          </w:p>
        </w:tc>
        <w:tc>
          <w:tcPr>
            <w:tcW w:w="6709" w:type="dxa"/>
            <w:tcBorders>
              <w:tl2br w:val="nil"/>
              <w:tr2bl w:val="nil"/>
            </w:tcBorders>
          </w:tcPr>
          <w:p w:rsidR="00471059" w:rsidRPr="00404400" w:rsidRDefault="005463AE">
            <w:pPr>
              <w:spacing w:line="360" w:lineRule="exact"/>
              <w:rPr>
                <w:rFonts w:ascii="宋体" w:hAnsi="宋体" w:cs="宋体"/>
                <w:szCs w:val="21"/>
              </w:rPr>
            </w:pPr>
            <w:r w:rsidRPr="00404400">
              <w:rPr>
                <w:rFonts w:ascii="宋体" w:hAnsi="宋体" w:cs="宋体" w:hint="eastAsia"/>
                <w:szCs w:val="21"/>
              </w:rPr>
              <w:t>供应商资格条件要求详见公告。</w:t>
            </w:r>
          </w:p>
        </w:tc>
      </w:tr>
      <w:tr w:rsidR="00471059" w:rsidRPr="00404400">
        <w:trPr>
          <w:trHeight w:val="20"/>
          <w:jc w:val="center"/>
        </w:trPr>
        <w:tc>
          <w:tcPr>
            <w:tcW w:w="960" w:type="dxa"/>
            <w:tcBorders>
              <w:tl2br w:val="nil"/>
              <w:tr2bl w:val="nil"/>
            </w:tcBorders>
            <w:vAlign w:val="center"/>
          </w:tcPr>
          <w:p w:rsidR="00471059" w:rsidRPr="00404400" w:rsidRDefault="005463AE">
            <w:pPr>
              <w:spacing w:line="360" w:lineRule="exact"/>
              <w:jc w:val="center"/>
              <w:rPr>
                <w:rFonts w:ascii="宋体" w:hAnsi="宋体" w:cs="宋体"/>
                <w:szCs w:val="21"/>
              </w:rPr>
            </w:pPr>
            <w:r w:rsidRPr="00404400">
              <w:rPr>
                <w:rFonts w:ascii="宋体" w:hAnsi="宋体" w:cs="宋体" w:hint="eastAsia"/>
                <w:szCs w:val="21"/>
              </w:rPr>
              <w:t>5.1</w:t>
            </w:r>
          </w:p>
        </w:tc>
        <w:tc>
          <w:tcPr>
            <w:tcW w:w="1274" w:type="dxa"/>
            <w:tcBorders>
              <w:tl2br w:val="nil"/>
              <w:tr2bl w:val="nil"/>
            </w:tcBorders>
            <w:vAlign w:val="center"/>
          </w:tcPr>
          <w:p w:rsidR="00471059" w:rsidRPr="00404400" w:rsidRDefault="005463AE">
            <w:pPr>
              <w:spacing w:line="360" w:lineRule="exact"/>
              <w:jc w:val="center"/>
              <w:rPr>
                <w:rFonts w:ascii="宋体" w:hAnsi="宋体" w:cs="宋体"/>
                <w:szCs w:val="21"/>
              </w:rPr>
            </w:pPr>
            <w:r w:rsidRPr="00404400">
              <w:rPr>
                <w:rFonts w:ascii="宋体" w:hAnsi="宋体" w:cs="宋体" w:hint="eastAsia"/>
                <w:szCs w:val="21"/>
              </w:rPr>
              <w:t>是否接受联合体竞标</w:t>
            </w:r>
          </w:p>
        </w:tc>
        <w:tc>
          <w:tcPr>
            <w:tcW w:w="6709" w:type="dxa"/>
            <w:tcBorders>
              <w:tl2br w:val="nil"/>
              <w:tr2bl w:val="nil"/>
            </w:tcBorders>
            <w:vAlign w:val="center"/>
          </w:tcPr>
          <w:p w:rsidR="00471059" w:rsidRPr="00404400" w:rsidRDefault="005463AE">
            <w:pPr>
              <w:spacing w:line="360" w:lineRule="exact"/>
              <w:rPr>
                <w:rFonts w:ascii="宋体" w:hAnsi="宋体" w:cs="宋体"/>
                <w:szCs w:val="21"/>
              </w:rPr>
            </w:pPr>
            <w:r w:rsidRPr="00404400">
              <w:rPr>
                <w:rFonts w:ascii="宋体" w:hAnsi="宋体" w:cs="宋体" w:hint="eastAsia"/>
                <w:szCs w:val="21"/>
              </w:rPr>
              <w:t>是否接受联合体竞标要求详见公告</w:t>
            </w:r>
          </w:p>
        </w:tc>
      </w:tr>
      <w:tr w:rsidR="00471059" w:rsidRPr="00404400">
        <w:trPr>
          <w:trHeight w:val="20"/>
          <w:jc w:val="center"/>
        </w:trPr>
        <w:tc>
          <w:tcPr>
            <w:tcW w:w="960" w:type="dxa"/>
            <w:tcBorders>
              <w:tl2br w:val="nil"/>
              <w:tr2bl w:val="nil"/>
            </w:tcBorders>
            <w:vAlign w:val="center"/>
          </w:tcPr>
          <w:p w:rsidR="00471059" w:rsidRPr="00404400" w:rsidRDefault="005463AE">
            <w:pPr>
              <w:spacing w:line="360" w:lineRule="exact"/>
              <w:jc w:val="center"/>
              <w:rPr>
                <w:rFonts w:ascii="宋体" w:hAnsi="宋体" w:cs="宋体"/>
                <w:szCs w:val="21"/>
              </w:rPr>
            </w:pPr>
            <w:r w:rsidRPr="00404400">
              <w:rPr>
                <w:rFonts w:ascii="宋体" w:hAnsi="宋体" w:cs="宋体" w:hint="eastAsia"/>
                <w:szCs w:val="21"/>
              </w:rPr>
              <w:t>5.2</w:t>
            </w:r>
          </w:p>
        </w:tc>
        <w:tc>
          <w:tcPr>
            <w:tcW w:w="1274" w:type="dxa"/>
            <w:tcBorders>
              <w:tl2br w:val="nil"/>
              <w:tr2bl w:val="nil"/>
            </w:tcBorders>
            <w:vAlign w:val="center"/>
          </w:tcPr>
          <w:p w:rsidR="00471059" w:rsidRPr="00404400" w:rsidRDefault="005463AE">
            <w:pPr>
              <w:spacing w:line="360" w:lineRule="exact"/>
              <w:jc w:val="center"/>
              <w:rPr>
                <w:rFonts w:ascii="宋体" w:hAnsi="宋体" w:cs="宋体"/>
                <w:szCs w:val="21"/>
              </w:rPr>
            </w:pPr>
            <w:r w:rsidRPr="00404400">
              <w:rPr>
                <w:rFonts w:ascii="宋体" w:hAnsi="宋体" w:cs="宋体" w:hint="eastAsia"/>
                <w:szCs w:val="21"/>
              </w:rPr>
              <w:t>联合体竞标要求</w:t>
            </w:r>
          </w:p>
        </w:tc>
        <w:tc>
          <w:tcPr>
            <w:tcW w:w="6709" w:type="dxa"/>
            <w:tcBorders>
              <w:tl2br w:val="nil"/>
              <w:tr2bl w:val="nil"/>
            </w:tcBorders>
            <w:vAlign w:val="center"/>
          </w:tcPr>
          <w:p w:rsidR="00471059" w:rsidRPr="00404400" w:rsidRDefault="005463AE">
            <w:pPr>
              <w:spacing w:line="360" w:lineRule="auto"/>
              <w:rPr>
                <w:rFonts w:ascii="宋体" w:hAnsi="宋体" w:cs="宋体"/>
                <w:szCs w:val="21"/>
              </w:rPr>
            </w:pPr>
            <w:r w:rsidRPr="00404400">
              <w:rPr>
                <w:rFonts w:ascii="宋体" w:hAnsi="宋体" w:hint="eastAsia"/>
                <w:szCs w:val="21"/>
              </w:rPr>
              <w:t>如接受联合体竞标，联合体竞标要求如下：</w:t>
            </w:r>
          </w:p>
          <w:p w:rsidR="00471059" w:rsidRPr="00404400" w:rsidRDefault="005463AE">
            <w:pPr>
              <w:spacing w:line="360" w:lineRule="auto"/>
              <w:rPr>
                <w:rFonts w:ascii="宋体" w:hAnsi="宋体" w:cs="宋体"/>
                <w:szCs w:val="21"/>
              </w:rPr>
            </w:pPr>
            <w:r w:rsidRPr="00404400">
              <w:rPr>
                <w:rFonts w:ascii="宋体" w:hAnsi="宋体" w:cs="宋体" w:hint="eastAsia"/>
                <w:szCs w:val="21"/>
              </w:rPr>
              <w:t>1.两个以上供应商可以组成一个竞标联合体，以一个供应商的身份共同参加投标。联合体投标的，须提供《联合体投标协议书》（格式后附）。</w:t>
            </w:r>
          </w:p>
          <w:p w:rsidR="00471059" w:rsidRPr="00404400" w:rsidRDefault="005463AE">
            <w:pPr>
              <w:spacing w:line="360" w:lineRule="auto"/>
              <w:rPr>
                <w:rFonts w:ascii="宋体" w:hAnsi="宋体" w:cs="宋体"/>
                <w:szCs w:val="21"/>
              </w:rPr>
            </w:pPr>
            <w:r w:rsidRPr="00404400">
              <w:rPr>
                <w:rFonts w:ascii="宋体" w:hAnsi="宋体" w:cs="宋体" w:hint="eastAsia"/>
                <w:szCs w:val="21"/>
              </w:rPr>
              <w:t>2.以联合体形式参加投标的，联合体各方均必须具备《中华人民共和国政府采购法》第二十二条第一款规定的基本条件（涉及行政许可范围的内容，联合体各方均应具备相应资质）。本项目有特殊要求规定供应商特定条件的，联合体各方中至少有一方必须符合采购文件规定的特定条件。</w:t>
            </w:r>
          </w:p>
          <w:p w:rsidR="00471059" w:rsidRPr="00404400" w:rsidRDefault="005463AE">
            <w:pPr>
              <w:spacing w:line="360" w:lineRule="auto"/>
              <w:rPr>
                <w:rFonts w:ascii="宋体" w:hAnsi="宋体" w:cs="宋体"/>
                <w:szCs w:val="21"/>
              </w:rPr>
            </w:pPr>
            <w:r w:rsidRPr="00404400">
              <w:rPr>
                <w:rFonts w:ascii="宋体" w:hAnsi="宋体" w:cs="宋体" w:hint="eastAsia"/>
                <w:szCs w:val="21"/>
              </w:rPr>
              <w:t>3.联合体各方之间必须签订联合投标协议，协议书必须明确主体方（或者牵头方）并明确约定联合体各方承担的工作和相应的责任（各方承担责任与义务的分工必须符合采购需求，否则，联合体投标无效），并将联合投标协议放入投标文件。联合体各方必须共同与采购人签订采购合同，就采购合同约定的事项对采购人承担连带责任。</w:t>
            </w:r>
          </w:p>
          <w:p w:rsidR="00471059" w:rsidRPr="00404400" w:rsidRDefault="005463AE">
            <w:pPr>
              <w:spacing w:line="360" w:lineRule="auto"/>
              <w:rPr>
                <w:rFonts w:ascii="宋体" w:hAnsi="宋体" w:cs="宋体"/>
                <w:szCs w:val="21"/>
              </w:rPr>
            </w:pPr>
            <w:r w:rsidRPr="00404400">
              <w:rPr>
                <w:rFonts w:ascii="宋体" w:hAnsi="宋体" w:cs="宋体" w:hint="eastAsia"/>
                <w:szCs w:val="21"/>
              </w:rPr>
              <w:t>4.以联合体形式参加政府采购活动的，联合体各方不得再单独参加或者与其他供应商另外组成联合体参加同一合同项下的政府采购活动。</w:t>
            </w:r>
          </w:p>
          <w:p w:rsidR="00471059" w:rsidRPr="00404400" w:rsidRDefault="005463AE">
            <w:pPr>
              <w:spacing w:line="360" w:lineRule="auto"/>
              <w:rPr>
                <w:rFonts w:ascii="宋体" w:hAnsi="宋体" w:cs="宋体"/>
                <w:szCs w:val="21"/>
              </w:rPr>
            </w:pPr>
            <w:r w:rsidRPr="00404400">
              <w:rPr>
                <w:rFonts w:ascii="宋体" w:hAnsi="宋体" w:cs="宋体" w:hint="eastAsia"/>
                <w:szCs w:val="21"/>
              </w:rPr>
              <w:t>5.联合体中有同类资质的供应商按照联合体分工承担相同工作的，应当按照资质等级较低的供应商确定资质等级。</w:t>
            </w:r>
          </w:p>
          <w:p w:rsidR="00471059" w:rsidRPr="00404400" w:rsidRDefault="005463AE">
            <w:pPr>
              <w:spacing w:line="360" w:lineRule="auto"/>
              <w:rPr>
                <w:rFonts w:ascii="宋体" w:hAnsi="宋体" w:cs="宋体"/>
                <w:szCs w:val="21"/>
              </w:rPr>
            </w:pPr>
            <w:r w:rsidRPr="00404400">
              <w:rPr>
                <w:rFonts w:ascii="宋体" w:hAnsi="宋体" w:cs="宋体" w:hint="eastAsia"/>
                <w:szCs w:val="21"/>
              </w:rPr>
              <w:t>6.联合体投标业绩、履约能力按照联合体各方其中较高的一方认定并计算（采购文件另有规定的除外）。联合体投标业绩和人员，联合体任意一方具有的均认定并计算（采购文件另有规定的除外）。</w:t>
            </w:r>
          </w:p>
          <w:p w:rsidR="00471059" w:rsidRPr="00404400" w:rsidRDefault="005463AE">
            <w:pPr>
              <w:spacing w:line="360" w:lineRule="auto"/>
              <w:rPr>
                <w:rFonts w:ascii="宋体" w:hAnsi="宋体" w:cs="宋体"/>
                <w:szCs w:val="21"/>
              </w:rPr>
            </w:pPr>
            <w:r w:rsidRPr="00404400">
              <w:rPr>
                <w:rFonts w:ascii="宋体" w:hAnsi="宋体" w:cs="宋体" w:hint="eastAsia"/>
                <w:szCs w:val="21"/>
              </w:rPr>
              <w:t>7.供应商为联合体的，可以由联合体中的一方或者多方共同交纳投标保证金，其交纳的保证金对联合体各方均具有约束力。</w:t>
            </w:r>
          </w:p>
          <w:p w:rsidR="00471059" w:rsidRPr="00404400" w:rsidRDefault="005463AE">
            <w:pPr>
              <w:spacing w:line="360" w:lineRule="auto"/>
              <w:rPr>
                <w:rFonts w:ascii="宋体" w:hAnsi="宋体" w:cs="宋体"/>
                <w:szCs w:val="21"/>
              </w:rPr>
            </w:pPr>
            <w:r w:rsidRPr="00404400">
              <w:rPr>
                <w:rFonts w:ascii="宋体" w:hAnsi="宋体" w:cs="宋体" w:hint="eastAsia"/>
                <w:szCs w:val="21"/>
              </w:rPr>
              <w:t>8.联合体各方均应按照采购文件的规定提交资格证明文件。除联合体协议书及特定备注要求需要双方盖法人单位公章（可采用纸质版盖联合体各方法人单位公章后扫描上传），其他只需盖联合体牵头单位的电子印章。</w:t>
            </w:r>
          </w:p>
        </w:tc>
      </w:tr>
      <w:tr w:rsidR="00471059" w:rsidRPr="00404400">
        <w:trPr>
          <w:trHeight w:val="20"/>
          <w:jc w:val="center"/>
        </w:trPr>
        <w:tc>
          <w:tcPr>
            <w:tcW w:w="960" w:type="dxa"/>
            <w:tcBorders>
              <w:tl2br w:val="nil"/>
              <w:tr2bl w:val="nil"/>
            </w:tcBorders>
            <w:vAlign w:val="center"/>
          </w:tcPr>
          <w:p w:rsidR="00471059" w:rsidRPr="00404400" w:rsidRDefault="005463AE">
            <w:pPr>
              <w:spacing w:line="360" w:lineRule="exact"/>
              <w:jc w:val="center"/>
              <w:rPr>
                <w:rFonts w:ascii="宋体" w:hAnsi="宋体" w:cs="宋体"/>
                <w:szCs w:val="21"/>
              </w:rPr>
            </w:pPr>
            <w:r w:rsidRPr="00404400">
              <w:rPr>
                <w:rFonts w:ascii="宋体" w:hAnsi="宋体" w:cs="宋体" w:hint="eastAsia"/>
                <w:szCs w:val="21"/>
              </w:rPr>
              <w:t>6.1</w:t>
            </w:r>
          </w:p>
        </w:tc>
        <w:tc>
          <w:tcPr>
            <w:tcW w:w="1274" w:type="dxa"/>
            <w:tcBorders>
              <w:tl2br w:val="nil"/>
              <w:tr2bl w:val="nil"/>
            </w:tcBorders>
            <w:vAlign w:val="center"/>
          </w:tcPr>
          <w:p w:rsidR="00471059" w:rsidRPr="00404400" w:rsidRDefault="005463AE">
            <w:pPr>
              <w:spacing w:line="360" w:lineRule="exact"/>
              <w:jc w:val="center"/>
              <w:rPr>
                <w:rFonts w:ascii="宋体" w:hAnsi="宋体" w:cs="宋体"/>
                <w:szCs w:val="21"/>
              </w:rPr>
            </w:pPr>
            <w:r w:rsidRPr="00404400">
              <w:rPr>
                <w:rFonts w:ascii="宋体" w:hAnsi="宋体" w:cs="宋体" w:hint="eastAsia"/>
                <w:szCs w:val="21"/>
              </w:rPr>
              <w:t>是否允许分</w:t>
            </w:r>
            <w:r w:rsidRPr="00404400">
              <w:rPr>
                <w:rFonts w:ascii="宋体" w:hAnsi="宋体" w:cs="宋体" w:hint="eastAsia"/>
                <w:szCs w:val="21"/>
              </w:rPr>
              <w:lastRenderedPageBreak/>
              <w:t>包</w:t>
            </w:r>
          </w:p>
        </w:tc>
        <w:tc>
          <w:tcPr>
            <w:tcW w:w="6709" w:type="dxa"/>
            <w:tcBorders>
              <w:tl2br w:val="nil"/>
              <w:tr2bl w:val="nil"/>
            </w:tcBorders>
            <w:vAlign w:val="center"/>
          </w:tcPr>
          <w:p w:rsidR="00471059" w:rsidRPr="00404400" w:rsidRDefault="005463AE">
            <w:pPr>
              <w:pStyle w:val="a5"/>
              <w:spacing w:line="360" w:lineRule="exact"/>
              <w:rPr>
                <w:rFonts w:ascii="宋体" w:hAnsi="宋体" w:cs="宋体"/>
                <w:szCs w:val="21"/>
              </w:rPr>
            </w:pPr>
            <w:r w:rsidRPr="00404400">
              <w:rPr>
                <w:rFonts w:ascii="Segoe UI Symbol" w:hAnsi="Segoe UI Symbol" w:cs="Segoe UI Symbol"/>
                <w:szCs w:val="21"/>
              </w:rPr>
              <w:lastRenderedPageBreak/>
              <w:t>☑</w:t>
            </w:r>
            <w:r w:rsidRPr="00404400">
              <w:rPr>
                <w:rFonts w:ascii="宋体" w:hAnsi="宋体" w:cs="宋体" w:hint="eastAsia"/>
                <w:szCs w:val="21"/>
              </w:rPr>
              <w:t>不允许分包</w:t>
            </w:r>
          </w:p>
          <w:p w:rsidR="00471059" w:rsidRPr="00404400" w:rsidRDefault="005463AE">
            <w:pPr>
              <w:pStyle w:val="a5"/>
              <w:spacing w:line="360" w:lineRule="exact"/>
              <w:rPr>
                <w:rFonts w:ascii="宋体" w:hAnsi="宋体" w:cs="宋体"/>
                <w:szCs w:val="21"/>
              </w:rPr>
            </w:pPr>
            <w:r w:rsidRPr="00404400">
              <w:rPr>
                <w:rFonts w:ascii="宋体" w:hAnsi="宋体" w:cs="宋体" w:hint="eastAsia"/>
                <w:szCs w:val="21"/>
              </w:rPr>
              <w:lastRenderedPageBreak/>
              <w:t>□允许分包</w:t>
            </w:r>
          </w:p>
          <w:p w:rsidR="00471059" w:rsidRPr="00404400" w:rsidRDefault="005463AE">
            <w:pPr>
              <w:pStyle w:val="a5"/>
              <w:spacing w:line="360" w:lineRule="exact"/>
              <w:rPr>
                <w:rFonts w:ascii="宋体" w:hAnsi="宋体" w:cs="宋体"/>
                <w:szCs w:val="21"/>
              </w:rPr>
            </w:pPr>
            <w:r w:rsidRPr="00404400">
              <w:rPr>
                <w:rFonts w:ascii="宋体" w:hAnsi="宋体" w:cs="宋体" w:hint="eastAsia"/>
                <w:szCs w:val="21"/>
              </w:rPr>
              <w:t>分包内容：/。</w:t>
            </w:r>
          </w:p>
          <w:p w:rsidR="00471059" w:rsidRPr="00404400" w:rsidRDefault="005463AE">
            <w:pPr>
              <w:pStyle w:val="a5"/>
              <w:spacing w:line="360" w:lineRule="exact"/>
              <w:rPr>
                <w:rFonts w:ascii="宋体" w:hAnsi="宋体" w:cs="宋体"/>
                <w:szCs w:val="21"/>
              </w:rPr>
            </w:pPr>
            <w:r w:rsidRPr="00404400">
              <w:rPr>
                <w:rFonts w:ascii="宋体" w:hAnsi="宋体" w:cs="宋体" w:hint="eastAsia"/>
                <w:szCs w:val="21"/>
              </w:rPr>
              <w:t>分包金额或者比例：/。</w:t>
            </w:r>
          </w:p>
        </w:tc>
      </w:tr>
      <w:tr w:rsidR="00471059" w:rsidRPr="00404400">
        <w:trPr>
          <w:trHeight w:val="90"/>
          <w:jc w:val="center"/>
        </w:trPr>
        <w:tc>
          <w:tcPr>
            <w:tcW w:w="960" w:type="dxa"/>
            <w:tcBorders>
              <w:tl2br w:val="nil"/>
              <w:tr2bl w:val="nil"/>
            </w:tcBorders>
            <w:vAlign w:val="center"/>
          </w:tcPr>
          <w:p w:rsidR="00471059" w:rsidRPr="00404400" w:rsidRDefault="005463AE">
            <w:pPr>
              <w:spacing w:line="360" w:lineRule="exact"/>
              <w:jc w:val="center"/>
              <w:rPr>
                <w:rFonts w:ascii="宋体" w:hAnsi="宋体" w:cs="宋体"/>
                <w:szCs w:val="21"/>
              </w:rPr>
            </w:pPr>
            <w:r w:rsidRPr="00404400">
              <w:rPr>
                <w:rFonts w:ascii="宋体" w:hAnsi="宋体" w:cs="宋体" w:hint="eastAsia"/>
                <w:szCs w:val="21"/>
              </w:rPr>
              <w:lastRenderedPageBreak/>
              <w:t>12.1.1</w:t>
            </w:r>
          </w:p>
        </w:tc>
        <w:tc>
          <w:tcPr>
            <w:tcW w:w="1274" w:type="dxa"/>
            <w:tcBorders>
              <w:tl2br w:val="nil"/>
              <w:tr2bl w:val="nil"/>
            </w:tcBorders>
            <w:vAlign w:val="center"/>
          </w:tcPr>
          <w:p w:rsidR="00471059" w:rsidRPr="00404400" w:rsidRDefault="005463AE">
            <w:pPr>
              <w:snapToGrid w:val="0"/>
              <w:spacing w:line="360" w:lineRule="exact"/>
              <w:jc w:val="center"/>
              <w:rPr>
                <w:rFonts w:ascii="宋体" w:hAnsi="宋体" w:cs="宋体"/>
                <w:szCs w:val="21"/>
              </w:rPr>
            </w:pPr>
            <w:r w:rsidRPr="00404400">
              <w:rPr>
                <w:rFonts w:ascii="宋体" w:hAnsi="宋体" w:cs="宋体" w:hint="eastAsia"/>
                <w:b/>
                <w:szCs w:val="21"/>
              </w:rPr>
              <w:t>资格证明文件组成</w:t>
            </w:r>
          </w:p>
        </w:tc>
        <w:tc>
          <w:tcPr>
            <w:tcW w:w="6709" w:type="dxa"/>
            <w:tcBorders>
              <w:tl2br w:val="nil"/>
              <w:tr2bl w:val="nil"/>
            </w:tcBorders>
            <w:vAlign w:val="center"/>
          </w:tcPr>
          <w:p w:rsidR="00471059" w:rsidRPr="00404400" w:rsidRDefault="005463AE">
            <w:pPr>
              <w:pStyle w:val="a5"/>
              <w:spacing w:line="360" w:lineRule="exact"/>
              <w:rPr>
                <w:rFonts w:ascii="宋体" w:hAnsi="宋体" w:cs="宋体"/>
                <w:szCs w:val="21"/>
              </w:rPr>
            </w:pPr>
            <w:r w:rsidRPr="00404400">
              <w:rPr>
                <w:rFonts w:ascii="宋体" w:hAnsi="宋体" w:cs="宋体" w:hint="eastAsia"/>
                <w:szCs w:val="21"/>
              </w:rPr>
              <w:t>1.供应商为法人或者其他组织的提供其营业执照等证明文件（如营业执照或者事业单位法人证书或者执业许可证等），供应商为自然人的提供其身份证复印件；（</w:t>
            </w:r>
            <w:r w:rsidRPr="00404400">
              <w:rPr>
                <w:rFonts w:ascii="宋体" w:hAnsi="宋体" w:cs="宋体" w:hint="eastAsia"/>
                <w:b/>
                <w:szCs w:val="21"/>
              </w:rPr>
              <w:t>必须提供，否则响应文件按无效响应处理</w:t>
            </w:r>
            <w:r w:rsidRPr="00404400">
              <w:rPr>
                <w:rFonts w:ascii="宋体" w:hAnsi="宋体" w:cs="宋体" w:hint="eastAsia"/>
                <w:szCs w:val="21"/>
              </w:rPr>
              <w:t>）</w:t>
            </w:r>
          </w:p>
          <w:p w:rsidR="00471059" w:rsidRPr="00404400" w:rsidRDefault="005463AE">
            <w:pPr>
              <w:snapToGrid w:val="0"/>
              <w:spacing w:line="360" w:lineRule="exact"/>
              <w:jc w:val="left"/>
              <w:rPr>
                <w:rFonts w:ascii="宋体" w:hAnsi="宋体" w:cs="宋体"/>
                <w:szCs w:val="21"/>
              </w:rPr>
            </w:pPr>
            <w:r w:rsidRPr="00404400">
              <w:rPr>
                <w:rFonts w:ascii="宋体" w:hAnsi="宋体" w:cs="宋体" w:hint="eastAsia"/>
                <w:szCs w:val="21"/>
              </w:rPr>
              <w:t>2.供应商依法缴纳税收的相关材料（2025年12月至2026年5月内连续3个月的依法缴纳税收的凭据复印件或纳税申报）；依法免税的供应商，必须提供相应文件证明其依法免税。从取得营业执照时间起至响应文件提交截止时间为止不足要求月数的，只需提供从取得营业执照起的依法缴纳税收相应证明文件；（</w:t>
            </w:r>
            <w:r w:rsidRPr="00404400">
              <w:rPr>
                <w:rFonts w:ascii="宋体" w:hAnsi="宋体" w:cs="宋体" w:hint="eastAsia"/>
                <w:b/>
                <w:szCs w:val="21"/>
              </w:rPr>
              <w:t>必须提供，否则作无效竞标处理</w:t>
            </w:r>
            <w:r w:rsidRPr="00404400">
              <w:rPr>
                <w:rFonts w:ascii="宋体" w:hAnsi="宋体" w:cs="宋体" w:hint="eastAsia"/>
                <w:szCs w:val="21"/>
              </w:rPr>
              <w:t>）</w:t>
            </w:r>
          </w:p>
          <w:p w:rsidR="00471059" w:rsidRPr="00404400" w:rsidRDefault="005463AE">
            <w:pPr>
              <w:snapToGrid w:val="0"/>
              <w:spacing w:line="360" w:lineRule="exact"/>
              <w:jc w:val="left"/>
              <w:rPr>
                <w:rFonts w:ascii="宋体" w:hAnsi="宋体" w:cs="宋体"/>
                <w:szCs w:val="21"/>
              </w:rPr>
            </w:pPr>
            <w:r w:rsidRPr="00404400">
              <w:rPr>
                <w:rFonts w:ascii="宋体" w:hAnsi="宋体" w:cs="宋体" w:hint="eastAsia"/>
                <w:szCs w:val="21"/>
              </w:rPr>
              <w:t>3.供应商依法缴纳社会保障资金的相关材料[2025年12月至2026年5月内连续3个月的依法缴纳社会保障资金的缴费凭证（专用收据或者社会保险缴纳清单）复印件；依法不需要缴纳社会保障资金的供应商，必须提供相应文件证明不需要缴纳社会保障资金。从取得营业执照时间起至响应文件提交截止时间为止不足要求月数的只需提供从取得营业执照起的依法缴纳社会保障资金的相应证明文件]；（</w:t>
            </w:r>
            <w:r w:rsidRPr="00404400">
              <w:rPr>
                <w:rFonts w:ascii="宋体" w:hAnsi="宋体" w:cs="宋体" w:hint="eastAsia"/>
                <w:b/>
                <w:szCs w:val="21"/>
              </w:rPr>
              <w:t>必须提供，否则作无效竞标处理</w:t>
            </w:r>
            <w:r w:rsidRPr="00404400">
              <w:rPr>
                <w:rFonts w:ascii="宋体" w:hAnsi="宋体" w:cs="宋体" w:hint="eastAsia"/>
                <w:szCs w:val="21"/>
              </w:rPr>
              <w:t>）</w:t>
            </w:r>
          </w:p>
          <w:p w:rsidR="00471059" w:rsidRPr="00404400" w:rsidRDefault="005463AE">
            <w:pPr>
              <w:snapToGrid w:val="0"/>
              <w:spacing w:line="360" w:lineRule="exact"/>
              <w:jc w:val="left"/>
              <w:rPr>
                <w:rFonts w:ascii="宋体" w:hAnsi="宋体" w:cs="宋体"/>
                <w:szCs w:val="21"/>
              </w:rPr>
            </w:pPr>
            <w:r w:rsidRPr="00404400">
              <w:rPr>
                <w:rFonts w:ascii="宋体" w:hAnsi="宋体" w:cs="宋体" w:hint="eastAsia"/>
                <w:szCs w:val="21"/>
              </w:rPr>
              <w:t>4.供应商财务状况报告：[2025年度]财务报表复印件；</w:t>
            </w:r>
            <w:r w:rsidRPr="00404400">
              <w:rPr>
                <w:rFonts w:ascii="宋体" w:hAnsi="宋体" w:hint="eastAsia"/>
                <w:szCs w:val="21"/>
              </w:rPr>
              <w:t>或者银行出具的资信证明，或者中国人民银行征信中心出具的信用报告（企业投标的提供企业信用报告，自然人投标的提供个人信用报告，供应商属于成立时间在规定年度之后的法人或其他组织，需提供成立之日起至投标截止时间前的月报表或银行出具的资信证明或者中国人民银行征信中心出具的企业信用报告；资信证明应在有效期内，未注明有效期的，银行出具时间至投标截止时间不超过一年]；</w:t>
            </w:r>
            <w:r w:rsidRPr="00404400">
              <w:rPr>
                <w:rFonts w:ascii="宋体" w:hAnsi="宋体" w:cs="宋体" w:hint="eastAsia"/>
                <w:szCs w:val="21"/>
              </w:rPr>
              <w:t>（上述财务报表包括：供应商执行《企业会计准则》的，提供资产负债表、利润表、现金流量表、所有者权益变动表及其附注（以下称“四表一注”）；供应商执行《小企业会计准则》的，提供资产负债表、利润表、现金流量表及其附注（以下称“三表一注”）；供应商执行《政府会计制度》的，提供资产负债表、收入费用表和净资产变动表及其附注）；（</w:t>
            </w:r>
            <w:r w:rsidRPr="00404400">
              <w:rPr>
                <w:rFonts w:ascii="宋体" w:hAnsi="宋体" w:cs="宋体" w:hint="eastAsia"/>
                <w:b/>
                <w:szCs w:val="21"/>
              </w:rPr>
              <w:t>必须提供，否则作无效竞标处理</w:t>
            </w:r>
            <w:r w:rsidRPr="00404400">
              <w:rPr>
                <w:rFonts w:ascii="宋体" w:hAnsi="宋体" w:cs="宋体" w:hint="eastAsia"/>
                <w:szCs w:val="21"/>
              </w:rPr>
              <w:t>）</w:t>
            </w:r>
          </w:p>
          <w:p w:rsidR="00471059" w:rsidRPr="00404400" w:rsidRDefault="005463AE">
            <w:pPr>
              <w:snapToGrid w:val="0"/>
              <w:spacing w:line="360" w:lineRule="exact"/>
              <w:jc w:val="left"/>
              <w:rPr>
                <w:rFonts w:ascii="宋体" w:hAnsi="宋体" w:cs="宋体"/>
                <w:szCs w:val="21"/>
              </w:rPr>
            </w:pPr>
            <w:r w:rsidRPr="00404400">
              <w:rPr>
                <w:rFonts w:ascii="宋体" w:hAnsi="宋体" w:cs="宋体" w:hint="eastAsia"/>
                <w:szCs w:val="21"/>
              </w:rPr>
              <w:t>5.供应商直接控股、管理关系信息表；（</w:t>
            </w:r>
            <w:r w:rsidRPr="00404400">
              <w:rPr>
                <w:rFonts w:ascii="宋体" w:hAnsi="宋体" w:cs="宋体" w:hint="eastAsia"/>
                <w:b/>
                <w:szCs w:val="21"/>
              </w:rPr>
              <w:t>必须提供，否则响应文件按无效响应处理</w:t>
            </w:r>
            <w:r w:rsidRPr="00404400">
              <w:rPr>
                <w:rFonts w:ascii="宋体" w:hAnsi="宋体" w:cs="宋体" w:hint="eastAsia"/>
                <w:szCs w:val="21"/>
              </w:rPr>
              <w:t>）</w:t>
            </w:r>
          </w:p>
          <w:p w:rsidR="00471059" w:rsidRPr="00404400" w:rsidRDefault="005463AE">
            <w:pPr>
              <w:snapToGrid w:val="0"/>
              <w:spacing w:line="360" w:lineRule="exact"/>
              <w:jc w:val="left"/>
              <w:rPr>
                <w:rFonts w:ascii="宋体" w:hAnsi="宋体" w:cs="宋体"/>
                <w:b/>
                <w:bCs/>
                <w:szCs w:val="21"/>
              </w:rPr>
            </w:pPr>
            <w:r w:rsidRPr="00404400">
              <w:rPr>
                <w:rFonts w:ascii="宋体" w:hAnsi="宋体" w:cs="宋体" w:hint="eastAsia"/>
                <w:szCs w:val="21"/>
              </w:rPr>
              <w:t>6.资格声明函；</w:t>
            </w:r>
            <w:r w:rsidRPr="00404400">
              <w:rPr>
                <w:rFonts w:ascii="宋体" w:hAnsi="宋体" w:cs="宋体" w:hint="eastAsia"/>
                <w:b/>
                <w:bCs/>
                <w:szCs w:val="21"/>
              </w:rPr>
              <w:t>（必须提供，否则响应文件按无效响应处理）</w:t>
            </w:r>
          </w:p>
          <w:p w:rsidR="00471059" w:rsidRPr="00404400" w:rsidRDefault="005463AE">
            <w:pPr>
              <w:spacing w:line="400" w:lineRule="exact"/>
              <w:rPr>
                <w:rFonts w:ascii="宋体" w:hAnsi="宋体" w:cs="宋体"/>
                <w:szCs w:val="21"/>
              </w:rPr>
            </w:pPr>
            <w:r w:rsidRPr="00404400">
              <w:rPr>
                <w:rFonts w:ascii="宋体" w:hAnsi="宋体" w:cs="宋体" w:hint="eastAsia"/>
                <w:szCs w:val="21"/>
              </w:rPr>
              <w:t>7.</w:t>
            </w:r>
            <w:r w:rsidRPr="00404400">
              <w:rPr>
                <w:rFonts w:ascii="宋体" w:hAnsi="宋体" w:hint="eastAsia"/>
                <w:szCs w:val="21"/>
              </w:rPr>
              <w:t>本项目的特定资格要求：</w:t>
            </w:r>
            <w:r w:rsidRPr="00404400">
              <w:rPr>
                <w:rFonts w:hint="eastAsia"/>
              </w:rPr>
              <w:t>无</w:t>
            </w:r>
          </w:p>
          <w:p w:rsidR="00471059" w:rsidRPr="00404400" w:rsidRDefault="005463AE">
            <w:pPr>
              <w:snapToGrid w:val="0"/>
              <w:spacing w:line="360" w:lineRule="exact"/>
              <w:jc w:val="left"/>
              <w:rPr>
                <w:rFonts w:ascii="宋体" w:hAnsi="宋体" w:cs="宋体"/>
                <w:b/>
                <w:bCs/>
                <w:szCs w:val="21"/>
              </w:rPr>
            </w:pPr>
            <w:r w:rsidRPr="00404400">
              <w:rPr>
                <w:rFonts w:ascii="宋体" w:hAnsi="宋体" w:cs="宋体" w:hint="eastAsia"/>
                <w:szCs w:val="21"/>
              </w:rPr>
              <w:t>8.联合体协议书。</w:t>
            </w:r>
            <w:r w:rsidRPr="00404400">
              <w:rPr>
                <w:rFonts w:ascii="宋体" w:hAnsi="宋体" w:cs="宋体" w:hint="eastAsia"/>
                <w:b/>
                <w:bCs/>
                <w:szCs w:val="21"/>
              </w:rPr>
              <w:t>（联合体投标时必须提供，否则作无效投标处理）</w:t>
            </w:r>
          </w:p>
          <w:p w:rsidR="00471059" w:rsidRPr="00404400" w:rsidRDefault="005463AE">
            <w:pPr>
              <w:snapToGrid w:val="0"/>
              <w:spacing w:line="360" w:lineRule="exact"/>
              <w:jc w:val="left"/>
              <w:rPr>
                <w:rFonts w:ascii="宋体" w:hAnsi="宋体" w:cs="宋体"/>
                <w:szCs w:val="21"/>
              </w:rPr>
            </w:pPr>
            <w:r w:rsidRPr="00404400">
              <w:rPr>
                <w:rFonts w:ascii="宋体" w:hAnsi="宋体" w:cs="宋体" w:hint="eastAsia"/>
                <w:szCs w:val="21"/>
              </w:rPr>
              <w:t>9.除磋商文件规定必须提供以外，供应商认为需要提供的其他证明材料；</w:t>
            </w:r>
          </w:p>
          <w:p w:rsidR="00471059" w:rsidRPr="00404400" w:rsidRDefault="005463AE">
            <w:pPr>
              <w:snapToGrid w:val="0"/>
              <w:spacing w:line="360" w:lineRule="exact"/>
              <w:jc w:val="left"/>
              <w:rPr>
                <w:rFonts w:ascii="宋体" w:hAnsi="宋体" w:cs="宋体"/>
                <w:b/>
                <w:szCs w:val="21"/>
              </w:rPr>
            </w:pPr>
            <w:r w:rsidRPr="00404400">
              <w:rPr>
                <w:rFonts w:ascii="宋体" w:hAnsi="宋体" w:cs="宋体" w:hint="eastAsia"/>
                <w:b/>
                <w:szCs w:val="21"/>
              </w:rPr>
              <w:t>注：</w:t>
            </w:r>
          </w:p>
          <w:p w:rsidR="00471059" w:rsidRPr="00404400" w:rsidRDefault="005463AE">
            <w:pPr>
              <w:snapToGrid w:val="0"/>
              <w:spacing w:line="360" w:lineRule="exact"/>
              <w:ind w:firstLineChars="196" w:firstLine="413"/>
              <w:jc w:val="left"/>
            </w:pPr>
            <w:r w:rsidRPr="00404400">
              <w:rPr>
                <w:rFonts w:ascii="宋体" w:hAnsi="宋体" w:cs="宋体" w:hint="eastAsia"/>
                <w:b/>
                <w:szCs w:val="21"/>
              </w:rPr>
              <w:lastRenderedPageBreak/>
              <w:t>1.以上标明“必须提供”的材料属于复印件的扫描件的，必须加盖供应商电子公章，否则响应文件按无效响应处理。</w:t>
            </w:r>
          </w:p>
          <w:p w:rsidR="00471059" w:rsidRPr="00404400" w:rsidRDefault="005463AE">
            <w:pPr>
              <w:pStyle w:val="a4"/>
            </w:pPr>
            <w:r w:rsidRPr="00404400">
              <w:rPr>
                <w:rFonts w:ascii="宋体" w:hAnsi="宋体" w:cs="宋体" w:hint="eastAsia"/>
                <w:b/>
                <w:szCs w:val="21"/>
              </w:rPr>
              <w:t>2.</w:t>
            </w:r>
            <w:r w:rsidRPr="00404400">
              <w:rPr>
                <w:rFonts w:ascii="宋体" w:hAnsi="宋体" w:hint="eastAsia"/>
                <w:b/>
                <w:bCs/>
                <w:szCs w:val="21"/>
              </w:rPr>
              <w:t>联合体投标时，第1-6项资格证明文件联合体各方均必须分别提供，联合体各方分别盖章和签字，否则响应文件按无效响应处理。</w:t>
            </w:r>
          </w:p>
        </w:tc>
      </w:tr>
      <w:tr w:rsidR="00471059" w:rsidRPr="00404400">
        <w:trPr>
          <w:trHeight w:val="20"/>
          <w:jc w:val="center"/>
        </w:trPr>
        <w:tc>
          <w:tcPr>
            <w:tcW w:w="960" w:type="dxa"/>
            <w:vMerge w:val="restart"/>
            <w:tcBorders>
              <w:tl2br w:val="nil"/>
              <w:tr2bl w:val="nil"/>
            </w:tcBorders>
            <w:vAlign w:val="center"/>
          </w:tcPr>
          <w:p w:rsidR="00471059" w:rsidRPr="00404400" w:rsidRDefault="005463AE">
            <w:pPr>
              <w:spacing w:line="360" w:lineRule="exact"/>
              <w:jc w:val="center"/>
              <w:rPr>
                <w:rFonts w:ascii="宋体" w:hAnsi="宋体" w:cs="宋体"/>
                <w:szCs w:val="21"/>
              </w:rPr>
            </w:pPr>
            <w:r w:rsidRPr="00404400">
              <w:rPr>
                <w:rFonts w:ascii="宋体" w:hAnsi="宋体" w:cs="宋体" w:hint="eastAsia"/>
                <w:szCs w:val="21"/>
              </w:rPr>
              <w:lastRenderedPageBreak/>
              <w:t>12.1.2</w:t>
            </w:r>
          </w:p>
        </w:tc>
        <w:tc>
          <w:tcPr>
            <w:tcW w:w="1274" w:type="dxa"/>
            <w:tcBorders>
              <w:tl2br w:val="nil"/>
              <w:tr2bl w:val="nil"/>
            </w:tcBorders>
            <w:vAlign w:val="center"/>
          </w:tcPr>
          <w:p w:rsidR="00471059" w:rsidRPr="00404400" w:rsidRDefault="005463AE">
            <w:pPr>
              <w:spacing w:line="360" w:lineRule="exact"/>
              <w:jc w:val="center"/>
              <w:rPr>
                <w:rFonts w:ascii="宋体" w:hAnsi="宋体" w:cs="宋体"/>
                <w:b/>
                <w:bCs/>
                <w:szCs w:val="21"/>
              </w:rPr>
            </w:pPr>
            <w:r w:rsidRPr="00404400">
              <w:rPr>
                <w:rFonts w:ascii="宋体" w:hAnsi="宋体" w:cs="宋体" w:hint="eastAsia"/>
                <w:b/>
                <w:bCs/>
                <w:szCs w:val="21"/>
              </w:rPr>
              <w:t>商务文件组成</w:t>
            </w:r>
          </w:p>
        </w:tc>
        <w:tc>
          <w:tcPr>
            <w:tcW w:w="6709" w:type="dxa"/>
            <w:tcBorders>
              <w:tl2br w:val="nil"/>
              <w:tr2bl w:val="nil"/>
            </w:tcBorders>
            <w:vAlign w:val="center"/>
          </w:tcPr>
          <w:p w:rsidR="00471059" w:rsidRPr="00404400" w:rsidRDefault="005463AE">
            <w:pPr>
              <w:spacing w:line="360" w:lineRule="exact"/>
              <w:contextualSpacing/>
              <w:rPr>
                <w:rFonts w:ascii="宋体" w:hAnsi="宋体" w:cs="宋体"/>
                <w:szCs w:val="21"/>
              </w:rPr>
            </w:pPr>
            <w:bookmarkStart w:id="50" w:name="_Hlk144805240"/>
            <w:r w:rsidRPr="00404400">
              <w:rPr>
                <w:rFonts w:ascii="宋体" w:hAnsi="宋体" w:cs="宋体" w:hint="eastAsia"/>
                <w:szCs w:val="21"/>
              </w:rPr>
              <w:t>1.无串通竞标行为的承诺函；（</w:t>
            </w:r>
            <w:r w:rsidRPr="00404400">
              <w:rPr>
                <w:rFonts w:ascii="宋体" w:hAnsi="宋体" w:cs="宋体" w:hint="eastAsia"/>
                <w:b/>
                <w:szCs w:val="21"/>
              </w:rPr>
              <w:t>必须提供，否则响应文件按无效响应处理</w:t>
            </w:r>
            <w:r w:rsidRPr="00404400">
              <w:rPr>
                <w:rFonts w:ascii="宋体" w:hAnsi="宋体" w:cs="宋体" w:hint="eastAsia"/>
                <w:szCs w:val="21"/>
              </w:rPr>
              <w:t>）</w:t>
            </w:r>
          </w:p>
          <w:p w:rsidR="00471059" w:rsidRPr="00404400" w:rsidRDefault="005463AE">
            <w:pPr>
              <w:snapToGrid w:val="0"/>
              <w:spacing w:line="360" w:lineRule="exact"/>
              <w:contextualSpacing/>
              <w:jc w:val="left"/>
              <w:rPr>
                <w:rFonts w:ascii="宋体" w:hAnsi="宋体" w:cs="宋体"/>
                <w:szCs w:val="21"/>
              </w:rPr>
            </w:pPr>
            <w:r w:rsidRPr="00404400">
              <w:rPr>
                <w:rFonts w:ascii="宋体" w:hAnsi="宋体" w:cs="宋体" w:hint="eastAsia"/>
                <w:szCs w:val="21"/>
              </w:rPr>
              <w:t>2.法定代表人身份证明书及法定代表人有效身份证正反面复印件；（</w:t>
            </w:r>
            <w:r w:rsidRPr="00404400">
              <w:rPr>
                <w:rFonts w:ascii="宋体" w:hAnsi="宋体" w:cs="宋体" w:hint="eastAsia"/>
                <w:b/>
                <w:bCs/>
                <w:szCs w:val="21"/>
              </w:rPr>
              <w:t>除自然人竞标外</w:t>
            </w:r>
            <w:r w:rsidRPr="00404400">
              <w:rPr>
                <w:rFonts w:ascii="宋体" w:hAnsi="宋体" w:cs="宋体" w:hint="eastAsia"/>
                <w:b/>
                <w:szCs w:val="21"/>
              </w:rPr>
              <w:t>必须提供，否则响应文件按无效响应处理</w:t>
            </w:r>
            <w:r w:rsidRPr="00404400">
              <w:rPr>
                <w:rFonts w:ascii="宋体" w:hAnsi="宋体" w:cs="宋体" w:hint="eastAsia"/>
                <w:szCs w:val="21"/>
              </w:rPr>
              <w:t>）</w:t>
            </w:r>
          </w:p>
          <w:p w:rsidR="00471059" w:rsidRPr="00404400" w:rsidRDefault="005463AE">
            <w:pPr>
              <w:spacing w:line="360" w:lineRule="exact"/>
              <w:contextualSpacing/>
              <w:rPr>
                <w:rFonts w:ascii="宋体" w:hAnsi="宋体" w:cs="宋体"/>
                <w:b/>
                <w:szCs w:val="21"/>
              </w:rPr>
            </w:pPr>
            <w:r w:rsidRPr="00404400">
              <w:rPr>
                <w:rFonts w:ascii="宋体" w:hAnsi="宋体" w:cs="宋体" w:hint="eastAsia"/>
                <w:szCs w:val="21"/>
              </w:rPr>
              <w:t>3.法定代表人授权委托书及委托代理人有效身份证正反面复印件；（</w:t>
            </w:r>
            <w:r w:rsidRPr="00404400">
              <w:rPr>
                <w:rFonts w:ascii="宋体" w:hAnsi="宋体" w:cs="宋体" w:hint="eastAsia"/>
                <w:b/>
                <w:szCs w:val="21"/>
              </w:rPr>
              <w:t>委托时必须提供，否则响应文件按无效响应处理</w:t>
            </w:r>
            <w:r w:rsidRPr="00404400">
              <w:rPr>
                <w:rFonts w:ascii="宋体" w:hAnsi="宋体" w:cs="宋体" w:hint="eastAsia"/>
                <w:szCs w:val="21"/>
              </w:rPr>
              <w:t>）</w:t>
            </w:r>
          </w:p>
          <w:p w:rsidR="00471059" w:rsidRPr="00404400" w:rsidRDefault="005463AE">
            <w:pPr>
              <w:spacing w:line="360" w:lineRule="exact"/>
              <w:contextualSpacing/>
              <w:rPr>
                <w:rFonts w:ascii="宋体" w:hAnsi="宋体" w:cs="宋体"/>
                <w:szCs w:val="21"/>
              </w:rPr>
            </w:pPr>
            <w:r w:rsidRPr="00404400">
              <w:rPr>
                <w:rFonts w:ascii="宋体" w:hAnsi="宋体" w:cs="宋体" w:hint="eastAsia"/>
                <w:szCs w:val="21"/>
              </w:rPr>
              <w:t>4.商务条款偏离表；（</w:t>
            </w:r>
            <w:r w:rsidRPr="00404400">
              <w:rPr>
                <w:rFonts w:ascii="宋体" w:hAnsi="宋体" w:cs="宋体" w:hint="eastAsia"/>
                <w:b/>
                <w:szCs w:val="21"/>
              </w:rPr>
              <w:t>必须提供，否则响应文件按无效响应处理</w:t>
            </w:r>
            <w:r w:rsidRPr="00404400">
              <w:rPr>
                <w:rFonts w:ascii="宋体" w:hAnsi="宋体" w:cs="宋体" w:hint="eastAsia"/>
                <w:szCs w:val="21"/>
              </w:rPr>
              <w:t>）</w:t>
            </w:r>
          </w:p>
          <w:p w:rsidR="00471059" w:rsidRPr="00404400" w:rsidRDefault="005463AE">
            <w:pPr>
              <w:spacing w:line="360" w:lineRule="exact"/>
              <w:contextualSpacing/>
              <w:rPr>
                <w:rFonts w:ascii="宋体" w:hAnsi="宋体" w:cs="宋体"/>
                <w:szCs w:val="21"/>
              </w:rPr>
            </w:pPr>
            <w:r w:rsidRPr="00404400">
              <w:rPr>
                <w:rFonts w:ascii="宋体" w:hAnsi="宋体" w:cs="宋体" w:hint="eastAsia"/>
                <w:szCs w:val="21"/>
              </w:rPr>
              <w:t>5.竞标人情况介绍；</w:t>
            </w:r>
          </w:p>
          <w:p w:rsidR="00471059" w:rsidRPr="00404400" w:rsidRDefault="005463AE">
            <w:pPr>
              <w:spacing w:line="360" w:lineRule="exact"/>
              <w:contextualSpacing/>
              <w:rPr>
                <w:rFonts w:ascii="宋体" w:hAnsi="宋体" w:cs="宋体"/>
                <w:szCs w:val="21"/>
              </w:rPr>
            </w:pPr>
            <w:r w:rsidRPr="00404400">
              <w:rPr>
                <w:rFonts w:ascii="宋体" w:hAnsi="宋体" w:cs="宋体" w:hint="eastAsia"/>
                <w:szCs w:val="21"/>
              </w:rPr>
              <w:t>6.供应商认为需要提供的其他有关资料。</w:t>
            </w:r>
          </w:p>
          <w:p w:rsidR="00471059" w:rsidRPr="00404400" w:rsidRDefault="005463AE">
            <w:pPr>
              <w:snapToGrid w:val="0"/>
              <w:spacing w:line="360" w:lineRule="exact"/>
              <w:contextualSpacing/>
              <w:jc w:val="left"/>
              <w:rPr>
                <w:rFonts w:ascii="宋体" w:hAnsi="宋体" w:cs="宋体"/>
                <w:b/>
                <w:szCs w:val="21"/>
              </w:rPr>
            </w:pPr>
            <w:r w:rsidRPr="00404400">
              <w:rPr>
                <w:rFonts w:ascii="宋体" w:hAnsi="宋体" w:cs="宋体" w:hint="eastAsia"/>
                <w:b/>
                <w:szCs w:val="21"/>
              </w:rPr>
              <w:t xml:space="preserve">注： </w:t>
            </w:r>
          </w:p>
          <w:p w:rsidR="00471059" w:rsidRPr="00404400" w:rsidRDefault="005463AE">
            <w:pPr>
              <w:snapToGrid w:val="0"/>
              <w:spacing w:line="360" w:lineRule="exact"/>
              <w:ind w:firstLineChars="196" w:firstLine="413"/>
              <w:contextualSpacing/>
              <w:jc w:val="left"/>
              <w:rPr>
                <w:rFonts w:ascii="宋体" w:hAnsi="宋体" w:cs="宋体"/>
                <w:b/>
                <w:szCs w:val="21"/>
              </w:rPr>
            </w:pPr>
            <w:r w:rsidRPr="00404400">
              <w:rPr>
                <w:rFonts w:ascii="宋体" w:hAnsi="宋体" w:cs="宋体" w:hint="eastAsia"/>
                <w:b/>
                <w:szCs w:val="21"/>
              </w:rPr>
              <w:t>1.法定代表人授权委托书必须由法定代表人及委托代理人签字，并加盖供应商公章（在线下盖章、签字上传原版扫描件），否则响应文件按无效响应处理。</w:t>
            </w:r>
          </w:p>
          <w:p w:rsidR="00471059" w:rsidRPr="00404400" w:rsidRDefault="005463AE">
            <w:pPr>
              <w:spacing w:line="360" w:lineRule="exact"/>
              <w:ind w:firstLineChars="196" w:firstLine="413"/>
              <w:contextualSpacing/>
              <w:rPr>
                <w:rFonts w:ascii="宋体" w:hAnsi="宋体" w:cs="宋体"/>
                <w:b/>
                <w:szCs w:val="21"/>
              </w:rPr>
            </w:pPr>
            <w:r w:rsidRPr="00404400">
              <w:rPr>
                <w:rFonts w:ascii="宋体" w:hAnsi="宋体" w:cs="宋体" w:hint="eastAsia"/>
                <w:b/>
                <w:szCs w:val="21"/>
              </w:rPr>
              <w:t>2.以上标明“必须提供”的材料属于复印件的扫描件的，必须加盖供应商电子公章，否则响应文件按无效响应处理。</w:t>
            </w:r>
          </w:p>
        </w:tc>
        <w:bookmarkEnd w:id="50"/>
      </w:tr>
      <w:tr w:rsidR="00471059" w:rsidRPr="00404400">
        <w:trPr>
          <w:trHeight w:val="20"/>
          <w:jc w:val="center"/>
        </w:trPr>
        <w:tc>
          <w:tcPr>
            <w:tcW w:w="960" w:type="dxa"/>
            <w:vMerge/>
            <w:tcBorders>
              <w:tl2br w:val="nil"/>
              <w:tr2bl w:val="nil"/>
            </w:tcBorders>
            <w:vAlign w:val="center"/>
          </w:tcPr>
          <w:p w:rsidR="00471059" w:rsidRPr="00404400" w:rsidRDefault="00471059"/>
        </w:tc>
        <w:tc>
          <w:tcPr>
            <w:tcW w:w="1274" w:type="dxa"/>
            <w:tcBorders>
              <w:tl2br w:val="nil"/>
              <w:tr2bl w:val="nil"/>
            </w:tcBorders>
            <w:vAlign w:val="center"/>
          </w:tcPr>
          <w:p w:rsidR="00471059" w:rsidRPr="00404400" w:rsidRDefault="005463AE">
            <w:pPr>
              <w:spacing w:line="360" w:lineRule="exact"/>
              <w:jc w:val="center"/>
              <w:rPr>
                <w:rFonts w:ascii="宋体" w:hAnsi="宋体" w:cs="宋体"/>
                <w:b/>
                <w:bCs/>
                <w:szCs w:val="21"/>
              </w:rPr>
            </w:pPr>
            <w:r w:rsidRPr="00404400">
              <w:rPr>
                <w:rFonts w:ascii="宋体" w:hAnsi="宋体" w:cs="宋体" w:hint="eastAsia"/>
                <w:b/>
                <w:bCs/>
                <w:szCs w:val="21"/>
              </w:rPr>
              <w:t>技术文件组成</w:t>
            </w:r>
          </w:p>
        </w:tc>
        <w:tc>
          <w:tcPr>
            <w:tcW w:w="6709" w:type="dxa"/>
            <w:tcBorders>
              <w:tl2br w:val="nil"/>
              <w:tr2bl w:val="nil"/>
            </w:tcBorders>
            <w:vAlign w:val="center"/>
          </w:tcPr>
          <w:p w:rsidR="00471059" w:rsidRPr="00404400" w:rsidRDefault="005463AE">
            <w:pPr>
              <w:spacing w:line="360" w:lineRule="exact"/>
              <w:rPr>
                <w:rFonts w:ascii="宋体" w:hAnsi="宋体" w:cs="宋体"/>
                <w:szCs w:val="21"/>
              </w:rPr>
            </w:pPr>
            <w:bookmarkStart w:id="51" w:name="_Hlk144805253"/>
            <w:r w:rsidRPr="00404400">
              <w:rPr>
                <w:rFonts w:ascii="宋体" w:hAnsi="宋体" w:cs="宋体" w:hint="eastAsia"/>
                <w:szCs w:val="21"/>
              </w:rPr>
              <w:t>1.服务需求偏离表；（</w:t>
            </w:r>
            <w:r w:rsidRPr="00404400">
              <w:rPr>
                <w:rFonts w:ascii="宋体" w:hAnsi="宋体" w:cs="宋体" w:hint="eastAsia"/>
                <w:b/>
                <w:szCs w:val="21"/>
              </w:rPr>
              <w:t>必须提供，否则响应文件按无效响应处理</w:t>
            </w:r>
            <w:r w:rsidRPr="00404400">
              <w:rPr>
                <w:rFonts w:ascii="宋体" w:hAnsi="宋体" w:cs="宋体" w:hint="eastAsia"/>
                <w:szCs w:val="21"/>
              </w:rPr>
              <w:t>）</w:t>
            </w:r>
          </w:p>
          <w:p w:rsidR="00471059" w:rsidRPr="00404400" w:rsidRDefault="005463AE">
            <w:pPr>
              <w:spacing w:line="360" w:lineRule="exact"/>
              <w:rPr>
                <w:rFonts w:ascii="宋体" w:hAnsi="宋体" w:cs="宋体"/>
                <w:szCs w:val="21"/>
              </w:rPr>
            </w:pPr>
            <w:r w:rsidRPr="00404400">
              <w:rPr>
                <w:rFonts w:ascii="宋体" w:hAnsi="宋体" w:cs="宋体" w:hint="eastAsia"/>
                <w:szCs w:val="21"/>
              </w:rPr>
              <w:t>2.服务方案；</w:t>
            </w:r>
          </w:p>
          <w:p w:rsidR="00471059" w:rsidRPr="00404400" w:rsidRDefault="005463AE">
            <w:pPr>
              <w:spacing w:line="360" w:lineRule="exact"/>
              <w:rPr>
                <w:rFonts w:ascii="宋体" w:hAnsi="宋体" w:cs="宋体"/>
                <w:szCs w:val="21"/>
              </w:rPr>
            </w:pPr>
            <w:r w:rsidRPr="00404400">
              <w:rPr>
                <w:rFonts w:ascii="宋体" w:hAnsi="宋体" w:cs="宋体" w:hint="eastAsia"/>
                <w:szCs w:val="21"/>
              </w:rPr>
              <w:t>3.售后服务承诺；</w:t>
            </w:r>
          </w:p>
          <w:p w:rsidR="00471059" w:rsidRPr="00404400" w:rsidRDefault="005463AE">
            <w:pPr>
              <w:spacing w:line="360" w:lineRule="exact"/>
              <w:rPr>
                <w:rFonts w:ascii="宋体" w:hAnsi="宋体" w:cs="宋体"/>
                <w:szCs w:val="21"/>
              </w:rPr>
            </w:pPr>
            <w:r w:rsidRPr="00404400">
              <w:rPr>
                <w:rFonts w:ascii="宋体" w:hAnsi="宋体" w:cs="宋体" w:hint="eastAsia"/>
                <w:szCs w:val="21"/>
              </w:rPr>
              <w:t>4.项目实施人员一览表；（</w:t>
            </w:r>
            <w:r w:rsidRPr="00404400">
              <w:rPr>
                <w:rFonts w:ascii="宋体" w:hAnsi="宋体" w:cs="宋体" w:hint="eastAsia"/>
                <w:b/>
                <w:szCs w:val="21"/>
              </w:rPr>
              <w:t>必须提供，加盖电子公章，否则响应文件按无效响应处理</w:t>
            </w:r>
            <w:r w:rsidRPr="00404400">
              <w:rPr>
                <w:rFonts w:ascii="宋体" w:hAnsi="宋体" w:cs="宋体" w:hint="eastAsia"/>
                <w:szCs w:val="21"/>
              </w:rPr>
              <w:t>）</w:t>
            </w:r>
          </w:p>
          <w:p w:rsidR="00471059" w:rsidRPr="00404400" w:rsidRDefault="005463AE">
            <w:pPr>
              <w:spacing w:line="360" w:lineRule="exact"/>
              <w:rPr>
                <w:rFonts w:ascii="宋体" w:hAnsi="宋体" w:cs="宋体"/>
                <w:szCs w:val="21"/>
              </w:rPr>
            </w:pPr>
            <w:r w:rsidRPr="00404400">
              <w:rPr>
                <w:rFonts w:ascii="宋体" w:hAnsi="宋体" w:cs="宋体" w:hint="eastAsia"/>
                <w:szCs w:val="21"/>
              </w:rPr>
              <w:t>5.对应采购需求的服务需求、商务条款提供的其他文件资料；</w:t>
            </w:r>
          </w:p>
          <w:p w:rsidR="00471059" w:rsidRPr="00404400" w:rsidRDefault="005463AE">
            <w:pPr>
              <w:spacing w:line="360" w:lineRule="exact"/>
              <w:rPr>
                <w:rFonts w:ascii="宋体" w:hAnsi="宋体" w:cs="宋体"/>
                <w:szCs w:val="21"/>
              </w:rPr>
            </w:pPr>
            <w:r w:rsidRPr="00404400">
              <w:rPr>
                <w:rFonts w:ascii="宋体" w:hAnsi="宋体" w:cs="宋体" w:hint="eastAsia"/>
                <w:szCs w:val="21"/>
              </w:rPr>
              <w:t>6.供应商认为需要提供的其他有关资料。</w:t>
            </w:r>
          </w:p>
          <w:bookmarkEnd w:id="51"/>
          <w:p w:rsidR="00471059" w:rsidRPr="00404400" w:rsidRDefault="005463AE">
            <w:pPr>
              <w:spacing w:line="360" w:lineRule="exact"/>
              <w:rPr>
                <w:rFonts w:ascii="宋体" w:hAnsi="宋体" w:cs="宋体"/>
                <w:szCs w:val="21"/>
              </w:rPr>
            </w:pPr>
            <w:r w:rsidRPr="00404400">
              <w:rPr>
                <w:rFonts w:ascii="宋体" w:hAnsi="宋体" w:cs="宋体" w:hint="eastAsia"/>
                <w:b/>
                <w:szCs w:val="21"/>
              </w:rPr>
              <w:t>注：1.以上标明“必须提供”的材料属于复印件的扫描件的，必须加盖供应商电子公章，否则响应文件按无效响应处理。</w:t>
            </w:r>
          </w:p>
        </w:tc>
      </w:tr>
      <w:tr w:rsidR="00471059" w:rsidRPr="00404400">
        <w:trPr>
          <w:trHeight w:val="20"/>
          <w:jc w:val="center"/>
        </w:trPr>
        <w:tc>
          <w:tcPr>
            <w:tcW w:w="960" w:type="dxa"/>
            <w:tcBorders>
              <w:tl2br w:val="nil"/>
              <w:tr2bl w:val="nil"/>
            </w:tcBorders>
            <w:vAlign w:val="center"/>
          </w:tcPr>
          <w:p w:rsidR="00471059" w:rsidRPr="00404400" w:rsidRDefault="005463AE">
            <w:pPr>
              <w:spacing w:line="360" w:lineRule="exact"/>
              <w:jc w:val="center"/>
              <w:rPr>
                <w:rFonts w:ascii="宋体" w:hAnsi="宋体" w:cs="宋体"/>
                <w:szCs w:val="21"/>
              </w:rPr>
            </w:pPr>
            <w:r w:rsidRPr="00404400">
              <w:rPr>
                <w:rFonts w:ascii="宋体" w:hAnsi="宋体" w:cs="宋体" w:hint="eastAsia"/>
                <w:szCs w:val="21"/>
              </w:rPr>
              <w:t>12.1.2</w:t>
            </w:r>
          </w:p>
        </w:tc>
        <w:tc>
          <w:tcPr>
            <w:tcW w:w="1274" w:type="dxa"/>
            <w:tcBorders>
              <w:tl2br w:val="nil"/>
              <w:tr2bl w:val="nil"/>
            </w:tcBorders>
            <w:vAlign w:val="center"/>
          </w:tcPr>
          <w:p w:rsidR="00471059" w:rsidRPr="00404400" w:rsidRDefault="005463AE">
            <w:pPr>
              <w:spacing w:line="360" w:lineRule="exact"/>
              <w:jc w:val="center"/>
              <w:rPr>
                <w:rFonts w:ascii="宋体" w:hAnsi="宋体" w:cs="宋体"/>
                <w:szCs w:val="21"/>
              </w:rPr>
            </w:pPr>
            <w:r w:rsidRPr="00404400">
              <w:rPr>
                <w:rFonts w:ascii="宋体" w:hAnsi="宋体" w:cs="宋体" w:hint="eastAsia"/>
                <w:b/>
                <w:bCs/>
                <w:szCs w:val="21"/>
              </w:rPr>
              <w:t>报价文件组成</w:t>
            </w:r>
          </w:p>
        </w:tc>
        <w:tc>
          <w:tcPr>
            <w:tcW w:w="6709" w:type="dxa"/>
            <w:tcBorders>
              <w:tl2br w:val="nil"/>
              <w:tr2bl w:val="nil"/>
            </w:tcBorders>
            <w:vAlign w:val="center"/>
          </w:tcPr>
          <w:p w:rsidR="00471059" w:rsidRPr="00404400" w:rsidRDefault="005463AE">
            <w:pPr>
              <w:tabs>
                <w:tab w:val="left" w:pos="459"/>
              </w:tabs>
              <w:snapToGrid w:val="0"/>
              <w:spacing w:line="360" w:lineRule="exact"/>
              <w:jc w:val="left"/>
              <w:rPr>
                <w:rFonts w:ascii="宋体" w:hAnsi="宋体" w:cs="宋体"/>
                <w:szCs w:val="21"/>
              </w:rPr>
            </w:pPr>
            <w:r w:rsidRPr="00404400">
              <w:rPr>
                <w:rFonts w:ascii="宋体" w:hAnsi="宋体" w:cs="宋体" w:hint="eastAsia"/>
                <w:szCs w:val="21"/>
              </w:rPr>
              <w:t>1.响应函；</w:t>
            </w:r>
            <w:r w:rsidRPr="00404400">
              <w:rPr>
                <w:rFonts w:ascii="宋体" w:hAnsi="宋体" w:cs="宋体" w:hint="eastAsia"/>
                <w:b/>
                <w:szCs w:val="21"/>
              </w:rPr>
              <w:t>（必须提供，否则作无效响应处理）</w:t>
            </w:r>
          </w:p>
          <w:p w:rsidR="00471059" w:rsidRPr="00404400" w:rsidRDefault="005463AE">
            <w:pPr>
              <w:spacing w:line="360" w:lineRule="exact"/>
              <w:rPr>
                <w:rFonts w:ascii="宋体" w:hAnsi="宋体" w:cs="宋体"/>
                <w:szCs w:val="21"/>
              </w:rPr>
            </w:pPr>
            <w:r w:rsidRPr="00404400">
              <w:rPr>
                <w:rFonts w:ascii="宋体" w:hAnsi="宋体" w:cs="宋体" w:hint="eastAsia"/>
                <w:szCs w:val="21"/>
              </w:rPr>
              <w:t>2.响应报价表。（</w:t>
            </w:r>
            <w:r w:rsidRPr="00404400">
              <w:rPr>
                <w:rFonts w:ascii="宋体" w:hAnsi="宋体" w:cs="宋体" w:hint="eastAsia"/>
                <w:b/>
                <w:szCs w:val="21"/>
              </w:rPr>
              <w:t>必须提供，否则响应文件按无效响应处理</w:t>
            </w:r>
            <w:r w:rsidRPr="00404400">
              <w:rPr>
                <w:rFonts w:ascii="宋体" w:hAnsi="宋体" w:cs="宋体" w:hint="eastAsia"/>
                <w:szCs w:val="21"/>
              </w:rPr>
              <w:t>）</w:t>
            </w:r>
          </w:p>
          <w:p w:rsidR="00471059" w:rsidRPr="00404400" w:rsidRDefault="005463AE">
            <w:pPr>
              <w:spacing w:line="360" w:lineRule="exact"/>
              <w:rPr>
                <w:rFonts w:ascii="宋体" w:hAnsi="宋体" w:cs="宋体"/>
                <w:szCs w:val="21"/>
              </w:rPr>
            </w:pPr>
            <w:r w:rsidRPr="00404400">
              <w:rPr>
                <w:rFonts w:ascii="宋体" w:hAnsi="宋体" w:cs="宋体" w:hint="eastAsia"/>
                <w:szCs w:val="21"/>
              </w:rPr>
              <w:t>3.中小企业声明函或</w:t>
            </w:r>
            <w:r w:rsidRPr="00404400">
              <w:rPr>
                <w:rFonts w:ascii="宋体" w:hAnsi="宋体" w:hint="eastAsia"/>
                <w:szCs w:val="21"/>
              </w:rPr>
              <w:t>省级以上监狱管理局、戒毒管理局(含新疆生产建设兵团)出具的属于监狱企业的证明文件或《残疾人福利性单位声明函》</w:t>
            </w:r>
            <w:r w:rsidRPr="00404400">
              <w:rPr>
                <w:rFonts w:ascii="宋体" w:hAnsi="宋体" w:cs="宋体" w:hint="eastAsia"/>
                <w:szCs w:val="21"/>
              </w:rPr>
              <w:t>。</w:t>
            </w:r>
            <w:r w:rsidRPr="00404400">
              <w:rPr>
                <w:rFonts w:ascii="宋体" w:hAnsi="宋体" w:cs="宋体" w:hint="eastAsia"/>
                <w:b/>
                <w:szCs w:val="21"/>
              </w:rPr>
              <w:t>（必须提供，否则作无效响应处理）</w:t>
            </w:r>
          </w:p>
        </w:tc>
      </w:tr>
      <w:tr w:rsidR="00471059" w:rsidRPr="00404400">
        <w:trPr>
          <w:trHeight w:val="20"/>
          <w:jc w:val="center"/>
        </w:trPr>
        <w:tc>
          <w:tcPr>
            <w:tcW w:w="960" w:type="dxa"/>
            <w:tcBorders>
              <w:tl2br w:val="nil"/>
              <w:tr2bl w:val="nil"/>
            </w:tcBorders>
            <w:vAlign w:val="center"/>
          </w:tcPr>
          <w:p w:rsidR="00471059" w:rsidRPr="00404400" w:rsidRDefault="005463AE">
            <w:pPr>
              <w:spacing w:line="360" w:lineRule="exact"/>
              <w:jc w:val="center"/>
              <w:rPr>
                <w:rFonts w:ascii="宋体" w:hAnsi="宋体" w:cs="宋体"/>
                <w:szCs w:val="21"/>
              </w:rPr>
            </w:pPr>
            <w:r w:rsidRPr="00404400">
              <w:rPr>
                <w:rFonts w:ascii="宋体" w:hAnsi="宋体" w:cs="宋体" w:hint="eastAsia"/>
                <w:szCs w:val="21"/>
              </w:rPr>
              <w:t>12.2</w:t>
            </w:r>
          </w:p>
        </w:tc>
        <w:tc>
          <w:tcPr>
            <w:tcW w:w="1274" w:type="dxa"/>
            <w:tcBorders>
              <w:tl2br w:val="nil"/>
              <w:tr2bl w:val="nil"/>
            </w:tcBorders>
            <w:vAlign w:val="center"/>
          </w:tcPr>
          <w:p w:rsidR="00471059" w:rsidRPr="00404400" w:rsidRDefault="005463AE">
            <w:pPr>
              <w:spacing w:line="360" w:lineRule="exact"/>
              <w:jc w:val="center"/>
              <w:rPr>
                <w:rFonts w:ascii="宋体" w:hAnsi="宋体" w:cs="宋体"/>
                <w:szCs w:val="21"/>
              </w:rPr>
            </w:pPr>
            <w:r w:rsidRPr="00404400">
              <w:rPr>
                <w:rFonts w:ascii="宋体" w:hAnsi="宋体" w:cs="宋体" w:hint="eastAsia"/>
                <w:szCs w:val="21"/>
              </w:rPr>
              <w:t>响应文件电子版要求</w:t>
            </w:r>
          </w:p>
        </w:tc>
        <w:tc>
          <w:tcPr>
            <w:tcW w:w="6709" w:type="dxa"/>
            <w:tcBorders>
              <w:tl2br w:val="nil"/>
              <w:tr2bl w:val="nil"/>
            </w:tcBorders>
            <w:vAlign w:val="center"/>
          </w:tcPr>
          <w:p w:rsidR="00471059" w:rsidRPr="00404400" w:rsidRDefault="005463AE">
            <w:pPr>
              <w:snapToGrid w:val="0"/>
              <w:spacing w:line="360" w:lineRule="exact"/>
              <w:jc w:val="left"/>
              <w:rPr>
                <w:rFonts w:ascii="宋体" w:hAnsi="宋体" w:cs="宋体"/>
                <w:szCs w:val="21"/>
              </w:rPr>
            </w:pPr>
            <w:r w:rsidRPr="00404400">
              <w:rPr>
                <w:rFonts w:ascii="宋体" w:hAnsi="宋体" w:cs="宋体" w:hint="eastAsia"/>
                <w:szCs w:val="21"/>
              </w:rPr>
              <w:t>1.响应文件电子版要求：按照本采购文件“第五章 响应文件格式”编写（第五章未附格式的，由供应商自行拟定），不可涂改并在规定加盖公章处加盖电子公章，</w:t>
            </w:r>
            <w:r w:rsidRPr="00404400">
              <w:rPr>
                <w:rFonts w:ascii="宋体" w:hAnsi="宋体" w:cs="宋体" w:hint="eastAsia"/>
                <w:b/>
                <w:szCs w:val="21"/>
              </w:rPr>
              <w:t>否则响应文件按无效响应处理</w:t>
            </w:r>
            <w:r w:rsidRPr="00404400">
              <w:rPr>
                <w:rFonts w:ascii="宋体" w:hAnsi="宋体" w:cs="宋体" w:hint="eastAsia"/>
                <w:szCs w:val="21"/>
              </w:rPr>
              <w:t>。</w:t>
            </w:r>
          </w:p>
          <w:p w:rsidR="00471059" w:rsidRPr="00404400" w:rsidRDefault="005463AE">
            <w:pPr>
              <w:snapToGrid w:val="0"/>
              <w:spacing w:line="360" w:lineRule="exact"/>
              <w:jc w:val="left"/>
              <w:rPr>
                <w:rFonts w:ascii="宋体" w:hAnsi="宋体" w:cs="宋体"/>
                <w:szCs w:val="21"/>
              </w:rPr>
            </w:pPr>
            <w:r w:rsidRPr="00404400">
              <w:rPr>
                <w:rFonts w:ascii="宋体" w:hAnsi="宋体" w:cs="宋体" w:hint="eastAsia"/>
                <w:szCs w:val="21"/>
              </w:rPr>
              <w:t>2.响应文件电子版密封方式：电子响应文件通过平台有效CA加密后在广西政府采购云平台投送。（操作方式见公告附件“电子响应文件制作与投送教程” ）</w:t>
            </w:r>
          </w:p>
        </w:tc>
      </w:tr>
      <w:tr w:rsidR="00471059" w:rsidRPr="00404400">
        <w:trPr>
          <w:trHeight w:val="20"/>
          <w:jc w:val="center"/>
        </w:trPr>
        <w:tc>
          <w:tcPr>
            <w:tcW w:w="960" w:type="dxa"/>
            <w:tcBorders>
              <w:tl2br w:val="nil"/>
              <w:tr2bl w:val="nil"/>
            </w:tcBorders>
            <w:vAlign w:val="center"/>
          </w:tcPr>
          <w:p w:rsidR="00471059" w:rsidRPr="00404400" w:rsidRDefault="005463AE">
            <w:pPr>
              <w:spacing w:line="360" w:lineRule="exact"/>
              <w:jc w:val="center"/>
              <w:rPr>
                <w:rFonts w:ascii="宋体" w:hAnsi="宋体" w:cs="宋体"/>
                <w:szCs w:val="21"/>
              </w:rPr>
            </w:pPr>
            <w:r w:rsidRPr="00404400">
              <w:rPr>
                <w:rFonts w:ascii="宋体" w:hAnsi="宋体" w:cs="宋体" w:hint="eastAsia"/>
                <w:szCs w:val="21"/>
              </w:rPr>
              <w:t>15.2</w:t>
            </w:r>
          </w:p>
        </w:tc>
        <w:tc>
          <w:tcPr>
            <w:tcW w:w="1274" w:type="dxa"/>
            <w:tcBorders>
              <w:tl2br w:val="nil"/>
              <w:tr2bl w:val="nil"/>
            </w:tcBorders>
            <w:vAlign w:val="center"/>
          </w:tcPr>
          <w:p w:rsidR="00471059" w:rsidRPr="00404400" w:rsidRDefault="005463AE">
            <w:pPr>
              <w:spacing w:line="360" w:lineRule="exact"/>
              <w:jc w:val="center"/>
              <w:rPr>
                <w:rFonts w:ascii="宋体" w:hAnsi="宋体" w:cs="宋体"/>
                <w:szCs w:val="21"/>
              </w:rPr>
            </w:pPr>
            <w:r w:rsidRPr="00404400">
              <w:rPr>
                <w:rFonts w:ascii="宋体" w:hAnsi="宋体" w:cs="宋体" w:hint="eastAsia"/>
                <w:szCs w:val="21"/>
              </w:rPr>
              <w:t>响应报价要</w:t>
            </w:r>
            <w:r w:rsidRPr="00404400">
              <w:rPr>
                <w:rFonts w:ascii="宋体" w:hAnsi="宋体" w:cs="宋体" w:hint="eastAsia"/>
                <w:szCs w:val="21"/>
              </w:rPr>
              <w:lastRenderedPageBreak/>
              <w:t>求</w:t>
            </w:r>
          </w:p>
        </w:tc>
        <w:tc>
          <w:tcPr>
            <w:tcW w:w="6709" w:type="dxa"/>
            <w:tcBorders>
              <w:tl2br w:val="nil"/>
              <w:tr2bl w:val="nil"/>
            </w:tcBorders>
            <w:vAlign w:val="center"/>
          </w:tcPr>
          <w:p w:rsidR="00471059" w:rsidRPr="00404400" w:rsidRDefault="005463AE">
            <w:pPr>
              <w:snapToGrid w:val="0"/>
              <w:spacing w:line="360" w:lineRule="exact"/>
              <w:jc w:val="left"/>
              <w:rPr>
                <w:rFonts w:ascii="宋体" w:hAnsi="宋体" w:cs="宋体"/>
                <w:szCs w:val="21"/>
              </w:rPr>
            </w:pPr>
            <w:r w:rsidRPr="00404400">
              <w:rPr>
                <w:rFonts w:ascii="宋体" w:hAnsi="宋体" w:cs="宋体" w:hint="eastAsia"/>
                <w:szCs w:val="21"/>
              </w:rPr>
              <w:lastRenderedPageBreak/>
              <w:t>响应报价必须包含满足本次竞标全部采购需求所应提供的服务，以及伴</w:t>
            </w:r>
            <w:r w:rsidRPr="00404400">
              <w:rPr>
                <w:rFonts w:ascii="宋体" w:hAnsi="宋体" w:cs="宋体" w:hint="eastAsia"/>
                <w:szCs w:val="21"/>
              </w:rPr>
              <w:lastRenderedPageBreak/>
              <w:t>随的货物和工程（如有）的价格；包含竞标服务、货物、工程的成本、运输（含保险）、安装（如有）、调试、检验、技术服务、培训、税费等所有费用。</w:t>
            </w:r>
            <w:r w:rsidRPr="00404400">
              <w:rPr>
                <w:rFonts w:ascii="宋体" w:hAnsi="宋体" w:cs="宋体" w:hint="eastAsia"/>
                <w:b/>
                <w:szCs w:val="21"/>
              </w:rPr>
              <w:t>（采购需求另有约定的，从其约定。）</w:t>
            </w:r>
          </w:p>
        </w:tc>
      </w:tr>
      <w:tr w:rsidR="00471059" w:rsidRPr="00404400">
        <w:trPr>
          <w:trHeight w:val="20"/>
          <w:jc w:val="center"/>
        </w:trPr>
        <w:tc>
          <w:tcPr>
            <w:tcW w:w="960" w:type="dxa"/>
            <w:tcBorders>
              <w:tl2br w:val="nil"/>
              <w:tr2bl w:val="nil"/>
            </w:tcBorders>
            <w:vAlign w:val="center"/>
          </w:tcPr>
          <w:p w:rsidR="00471059" w:rsidRPr="00404400" w:rsidRDefault="005463AE">
            <w:pPr>
              <w:spacing w:line="360" w:lineRule="exact"/>
              <w:jc w:val="center"/>
              <w:rPr>
                <w:rFonts w:ascii="宋体" w:hAnsi="宋体" w:cs="宋体"/>
                <w:szCs w:val="21"/>
              </w:rPr>
            </w:pPr>
            <w:r w:rsidRPr="00404400">
              <w:rPr>
                <w:rFonts w:ascii="宋体" w:hAnsi="宋体" w:cs="宋体" w:hint="eastAsia"/>
                <w:szCs w:val="21"/>
              </w:rPr>
              <w:lastRenderedPageBreak/>
              <w:t>16.2</w:t>
            </w:r>
          </w:p>
        </w:tc>
        <w:tc>
          <w:tcPr>
            <w:tcW w:w="1274" w:type="dxa"/>
            <w:tcBorders>
              <w:tl2br w:val="nil"/>
              <w:tr2bl w:val="nil"/>
            </w:tcBorders>
            <w:vAlign w:val="center"/>
          </w:tcPr>
          <w:p w:rsidR="00471059" w:rsidRPr="00404400" w:rsidRDefault="005463AE">
            <w:pPr>
              <w:spacing w:line="360" w:lineRule="exact"/>
              <w:jc w:val="center"/>
              <w:rPr>
                <w:rFonts w:ascii="宋体" w:hAnsi="宋体" w:cs="宋体"/>
                <w:szCs w:val="21"/>
              </w:rPr>
            </w:pPr>
            <w:r w:rsidRPr="00404400">
              <w:rPr>
                <w:rFonts w:ascii="宋体" w:hAnsi="宋体" w:cs="宋体" w:hint="eastAsia"/>
                <w:szCs w:val="21"/>
              </w:rPr>
              <w:t>竞标有效期</w:t>
            </w:r>
          </w:p>
        </w:tc>
        <w:tc>
          <w:tcPr>
            <w:tcW w:w="6709" w:type="dxa"/>
            <w:tcBorders>
              <w:tl2br w:val="nil"/>
              <w:tr2bl w:val="nil"/>
            </w:tcBorders>
            <w:vAlign w:val="center"/>
          </w:tcPr>
          <w:p w:rsidR="00471059" w:rsidRPr="00404400" w:rsidRDefault="005463AE">
            <w:pPr>
              <w:pStyle w:val="a3"/>
              <w:widowControl w:val="0"/>
              <w:tabs>
                <w:tab w:val="clear" w:pos="454"/>
              </w:tabs>
              <w:snapToGrid w:val="0"/>
              <w:spacing w:afterLines="0" w:line="360" w:lineRule="exact"/>
              <w:ind w:left="283" w:hangingChars="135" w:hanging="283"/>
              <w:rPr>
                <w:rFonts w:ascii="宋体" w:hAnsi="宋体" w:cs="宋体"/>
                <w:kern w:val="2"/>
                <w:sz w:val="21"/>
                <w:szCs w:val="21"/>
              </w:rPr>
            </w:pPr>
            <w:r w:rsidRPr="00404400">
              <w:rPr>
                <w:rFonts w:ascii="宋体" w:hAnsi="宋体" w:cs="宋体" w:hint="eastAsia"/>
                <w:kern w:val="2"/>
                <w:sz w:val="21"/>
                <w:szCs w:val="21"/>
              </w:rPr>
              <w:t>自首次响应文件提交截止之日起90日。</w:t>
            </w:r>
          </w:p>
        </w:tc>
      </w:tr>
      <w:tr w:rsidR="00471059" w:rsidRPr="00404400">
        <w:trPr>
          <w:trHeight w:val="20"/>
          <w:jc w:val="center"/>
        </w:trPr>
        <w:tc>
          <w:tcPr>
            <w:tcW w:w="960" w:type="dxa"/>
            <w:tcBorders>
              <w:tl2br w:val="nil"/>
              <w:tr2bl w:val="nil"/>
            </w:tcBorders>
            <w:vAlign w:val="center"/>
          </w:tcPr>
          <w:p w:rsidR="00471059" w:rsidRPr="00404400" w:rsidRDefault="005463AE">
            <w:pPr>
              <w:spacing w:line="360" w:lineRule="exact"/>
              <w:jc w:val="center"/>
              <w:rPr>
                <w:rFonts w:ascii="宋体" w:hAnsi="宋体" w:cs="宋体"/>
                <w:szCs w:val="21"/>
              </w:rPr>
            </w:pPr>
            <w:r w:rsidRPr="00404400">
              <w:rPr>
                <w:rFonts w:ascii="宋体" w:hAnsi="宋体" w:cs="宋体" w:hint="eastAsia"/>
                <w:szCs w:val="21"/>
              </w:rPr>
              <w:t>17.1</w:t>
            </w:r>
          </w:p>
        </w:tc>
        <w:tc>
          <w:tcPr>
            <w:tcW w:w="1274" w:type="dxa"/>
            <w:tcBorders>
              <w:tl2br w:val="nil"/>
              <w:tr2bl w:val="nil"/>
            </w:tcBorders>
            <w:vAlign w:val="center"/>
          </w:tcPr>
          <w:p w:rsidR="00471059" w:rsidRPr="00404400" w:rsidRDefault="005463AE">
            <w:pPr>
              <w:spacing w:line="360" w:lineRule="exact"/>
              <w:jc w:val="center"/>
              <w:rPr>
                <w:rFonts w:ascii="宋体" w:hAnsi="宋体" w:cs="宋体"/>
                <w:szCs w:val="21"/>
              </w:rPr>
            </w:pPr>
            <w:r w:rsidRPr="00404400">
              <w:rPr>
                <w:rFonts w:ascii="宋体" w:hAnsi="宋体" w:cs="宋体" w:hint="eastAsia"/>
                <w:szCs w:val="21"/>
              </w:rPr>
              <w:t>磋商保证金</w:t>
            </w:r>
          </w:p>
        </w:tc>
        <w:tc>
          <w:tcPr>
            <w:tcW w:w="6709" w:type="dxa"/>
            <w:tcBorders>
              <w:tl2br w:val="nil"/>
              <w:tr2bl w:val="nil"/>
            </w:tcBorders>
            <w:vAlign w:val="center"/>
          </w:tcPr>
          <w:p w:rsidR="00471059" w:rsidRPr="00404400" w:rsidRDefault="005463AE">
            <w:pPr>
              <w:autoSpaceDE w:val="0"/>
              <w:autoSpaceDN w:val="0"/>
              <w:snapToGrid w:val="0"/>
              <w:spacing w:line="360" w:lineRule="exact"/>
              <w:rPr>
                <w:rFonts w:ascii="宋体" w:hAnsi="宋体" w:cs="宋体"/>
                <w:szCs w:val="21"/>
              </w:rPr>
            </w:pPr>
            <w:r w:rsidRPr="00404400">
              <w:rPr>
                <w:rFonts w:ascii="宋体" w:hAnsi="宋体" w:cs="宋体" w:hint="eastAsia"/>
                <w:szCs w:val="21"/>
              </w:rPr>
              <w:t>本项目不收取磋商保证金。</w:t>
            </w:r>
          </w:p>
        </w:tc>
      </w:tr>
      <w:tr w:rsidR="00471059" w:rsidRPr="00404400">
        <w:trPr>
          <w:trHeight w:val="20"/>
          <w:jc w:val="center"/>
        </w:trPr>
        <w:tc>
          <w:tcPr>
            <w:tcW w:w="960" w:type="dxa"/>
            <w:vMerge w:val="restart"/>
            <w:tcBorders>
              <w:tl2br w:val="nil"/>
              <w:tr2bl w:val="nil"/>
            </w:tcBorders>
            <w:vAlign w:val="center"/>
          </w:tcPr>
          <w:p w:rsidR="00471059" w:rsidRPr="00404400" w:rsidRDefault="005463AE">
            <w:pPr>
              <w:spacing w:line="360" w:lineRule="exact"/>
              <w:jc w:val="center"/>
              <w:rPr>
                <w:rFonts w:ascii="宋体" w:hAnsi="宋体" w:cs="宋体"/>
                <w:szCs w:val="21"/>
              </w:rPr>
            </w:pPr>
            <w:r w:rsidRPr="00404400">
              <w:rPr>
                <w:rFonts w:ascii="宋体" w:hAnsi="宋体" w:cs="宋体" w:hint="eastAsia"/>
                <w:szCs w:val="21"/>
              </w:rPr>
              <w:t>20.1</w:t>
            </w:r>
          </w:p>
        </w:tc>
        <w:tc>
          <w:tcPr>
            <w:tcW w:w="1274" w:type="dxa"/>
            <w:tcBorders>
              <w:tl2br w:val="nil"/>
              <w:tr2bl w:val="nil"/>
            </w:tcBorders>
            <w:vAlign w:val="center"/>
          </w:tcPr>
          <w:p w:rsidR="00471059" w:rsidRPr="00404400" w:rsidRDefault="005463AE">
            <w:pPr>
              <w:spacing w:line="360" w:lineRule="exact"/>
              <w:jc w:val="center"/>
              <w:rPr>
                <w:rFonts w:ascii="宋体" w:hAnsi="宋体" w:cs="宋体"/>
                <w:szCs w:val="21"/>
              </w:rPr>
            </w:pPr>
            <w:r w:rsidRPr="00404400">
              <w:rPr>
                <w:rFonts w:ascii="宋体" w:hAnsi="宋体" w:cs="宋体" w:hint="eastAsia"/>
                <w:szCs w:val="21"/>
              </w:rPr>
              <w:t>首次响应文件提交起止时间</w:t>
            </w:r>
          </w:p>
        </w:tc>
        <w:tc>
          <w:tcPr>
            <w:tcW w:w="6709" w:type="dxa"/>
            <w:tcBorders>
              <w:tl2br w:val="nil"/>
              <w:tr2bl w:val="nil"/>
            </w:tcBorders>
            <w:vAlign w:val="center"/>
          </w:tcPr>
          <w:p w:rsidR="00471059" w:rsidRPr="00404400" w:rsidRDefault="005463AE">
            <w:pPr>
              <w:snapToGrid w:val="0"/>
              <w:spacing w:line="360" w:lineRule="exact"/>
              <w:jc w:val="left"/>
              <w:rPr>
                <w:rFonts w:ascii="宋体" w:hAnsi="宋体" w:cs="宋体"/>
                <w:szCs w:val="21"/>
              </w:rPr>
            </w:pPr>
            <w:r w:rsidRPr="00404400">
              <w:rPr>
                <w:rFonts w:ascii="宋体" w:hAnsi="宋体" w:cs="宋体" w:hint="eastAsia"/>
                <w:szCs w:val="21"/>
              </w:rPr>
              <w:t>详见竞争性磋商公告。</w:t>
            </w:r>
          </w:p>
        </w:tc>
      </w:tr>
      <w:tr w:rsidR="00471059" w:rsidRPr="00404400">
        <w:trPr>
          <w:trHeight w:val="20"/>
          <w:jc w:val="center"/>
        </w:trPr>
        <w:tc>
          <w:tcPr>
            <w:tcW w:w="960" w:type="dxa"/>
            <w:vMerge/>
            <w:tcBorders>
              <w:tl2br w:val="nil"/>
              <w:tr2bl w:val="nil"/>
            </w:tcBorders>
            <w:vAlign w:val="center"/>
          </w:tcPr>
          <w:p w:rsidR="00471059" w:rsidRPr="00404400" w:rsidRDefault="00471059"/>
        </w:tc>
        <w:tc>
          <w:tcPr>
            <w:tcW w:w="1274" w:type="dxa"/>
            <w:tcBorders>
              <w:tl2br w:val="nil"/>
              <w:tr2bl w:val="nil"/>
            </w:tcBorders>
            <w:vAlign w:val="center"/>
          </w:tcPr>
          <w:p w:rsidR="00471059" w:rsidRPr="00404400" w:rsidRDefault="005463AE">
            <w:pPr>
              <w:spacing w:line="360" w:lineRule="exact"/>
              <w:jc w:val="center"/>
              <w:rPr>
                <w:rFonts w:ascii="宋体" w:hAnsi="宋体" w:cs="宋体"/>
                <w:szCs w:val="21"/>
              </w:rPr>
            </w:pPr>
            <w:r w:rsidRPr="00404400">
              <w:rPr>
                <w:rFonts w:ascii="宋体" w:hAnsi="宋体" w:cs="宋体" w:hint="eastAsia"/>
                <w:szCs w:val="21"/>
              </w:rPr>
              <w:t>首次响应文件提交地点</w:t>
            </w:r>
          </w:p>
        </w:tc>
        <w:tc>
          <w:tcPr>
            <w:tcW w:w="6709" w:type="dxa"/>
            <w:tcBorders>
              <w:tl2br w:val="nil"/>
              <w:tr2bl w:val="nil"/>
            </w:tcBorders>
            <w:vAlign w:val="center"/>
          </w:tcPr>
          <w:p w:rsidR="00471059" w:rsidRPr="00404400" w:rsidRDefault="005463AE">
            <w:pPr>
              <w:snapToGrid w:val="0"/>
              <w:spacing w:line="360" w:lineRule="exact"/>
              <w:jc w:val="left"/>
              <w:rPr>
                <w:rFonts w:ascii="宋体" w:hAnsi="宋体" w:cs="宋体"/>
                <w:szCs w:val="21"/>
              </w:rPr>
            </w:pPr>
            <w:r w:rsidRPr="00404400">
              <w:rPr>
                <w:rFonts w:ascii="宋体" w:hAnsi="宋体" w:cs="宋体" w:hint="eastAsia"/>
                <w:szCs w:val="21"/>
              </w:rPr>
              <w:t>详见竞争性磋商公告。</w:t>
            </w:r>
          </w:p>
        </w:tc>
      </w:tr>
      <w:tr w:rsidR="00471059" w:rsidRPr="00404400">
        <w:trPr>
          <w:trHeight w:val="20"/>
          <w:jc w:val="center"/>
        </w:trPr>
        <w:tc>
          <w:tcPr>
            <w:tcW w:w="960" w:type="dxa"/>
            <w:tcBorders>
              <w:tl2br w:val="nil"/>
              <w:tr2bl w:val="nil"/>
            </w:tcBorders>
            <w:vAlign w:val="center"/>
          </w:tcPr>
          <w:p w:rsidR="00471059" w:rsidRPr="00404400" w:rsidRDefault="005463AE">
            <w:pPr>
              <w:spacing w:line="360" w:lineRule="exact"/>
              <w:jc w:val="center"/>
              <w:rPr>
                <w:rFonts w:ascii="宋体" w:hAnsi="宋体" w:cs="宋体"/>
                <w:szCs w:val="21"/>
              </w:rPr>
            </w:pPr>
            <w:r w:rsidRPr="00404400">
              <w:rPr>
                <w:rFonts w:ascii="宋体" w:hAnsi="宋体" w:cs="宋体" w:hint="eastAsia"/>
                <w:szCs w:val="21"/>
              </w:rPr>
              <w:t>20.6</w:t>
            </w:r>
          </w:p>
        </w:tc>
        <w:tc>
          <w:tcPr>
            <w:tcW w:w="1274" w:type="dxa"/>
            <w:tcBorders>
              <w:tl2br w:val="nil"/>
              <w:tr2bl w:val="nil"/>
            </w:tcBorders>
            <w:vAlign w:val="center"/>
          </w:tcPr>
          <w:p w:rsidR="00471059" w:rsidRPr="00404400" w:rsidRDefault="005463AE">
            <w:pPr>
              <w:spacing w:line="360" w:lineRule="exact"/>
              <w:jc w:val="center"/>
              <w:rPr>
                <w:rFonts w:ascii="宋体" w:hAnsi="宋体" w:cs="宋体"/>
                <w:szCs w:val="21"/>
              </w:rPr>
            </w:pPr>
            <w:r w:rsidRPr="00404400">
              <w:rPr>
                <w:rFonts w:ascii="宋体" w:hAnsi="宋体" w:cs="宋体" w:hint="eastAsia"/>
                <w:szCs w:val="21"/>
              </w:rPr>
              <w:t>备份响应文件</w:t>
            </w:r>
          </w:p>
        </w:tc>
        <w:tc>
          <w:tcPr>
            <w:tcW w:w="6709" w:type="dxa"/>
            <w:tcBorders>
              <w:tl2br w:val="nil"/>
              <w:tr2bl w:val="nil"/>
            </w:tcBorders>
            <w:vAlign w:val="center"/>
          </w:tcPr>
          <w:p w:rsidR="00471059" w:rsidRPr="00404400" w:rsidRDefault="005463AE">
            <w:pPr>
              <w:snapToGrid w:val="0"/>
              <w:spacing w:line="360" w:lineRule="exact"/>
              <w:jc w:val="left"/>
              <w:rPr>
                <w:rFonts w:ascii="宋体" w:hAnsi="宋体" w:cs="宋体"/>
                <w:szCs w:val="21"/>
              </w:rPr>
            </w:pPr>
            <w:r w:rsidRPr="00404400">
              <w:rPr>
                <w:rFonts w:ascii="宋体" w:hAnsi="宋体" w:cs="宋体" w:hint="eastAsia"/>
                <w:szCs w:val="21"/>
              </w:rPr>
              <w:t>本项目不接受备份响应文件。</w:t>
            </w:r>
          </w:p>
        </w:tc>
      </w:tr>
      <w:tr w:rsidR="00471059" w:rsidRPr="00404400">
        <w:trPr>
          <w:trHeight w:val="20"/>
          <w:jc w:val="center"/>
        </w:trPr>
        <w:tc>
          <w:tcPr>
            <w:tcW w:w="960" w:type="dxa"/>
            <w:tcBorders>
              <w:tl2br w:val="nil"/>
              <w:tr2bl w:val="nil"/>
            </w:tcBorders>
            <w:vAlign w:val="center"/>
          </w:tcPr>
          <w:p w:rsidR="00471059" w:rsidRPr="00404400" w:rsidRDefault="005463AE">
            <w:pPr>
              <w:spacing w:line="360" w:lineRule="exact"/>
              <w:jc w:val="center"/>
              <w:rPr>
                <w:rFonts w:ascii="宋体" w:hAnsi="宋体" w:cs="宋体"/>
                <w:szCs w:val="21"/>
              </w:rPr>
            </w:pPr>
            <w:r w:rsidRPr="00404400">
              <w:rPr>
                <w:rFonts w:ascii="宋体" w:hAnsi="宋体" w:cs="宋体" w:hint="eastAsia"/>
                <w:szCs w:val="21"/>
              </w:rPr>
              <w:t>21</w:t>
            </w:r>
          </w:p>
        </w:tc>
        <w:tc>
          <w:tcPr>
            <w:tcW w:w="1274" w:type="dxa"/>
            <w:tcBorders>
              <w:tl2br w:val="nil"/>
              <w:tr2bl w:val="nil"/>
            </w:tcBorders>
            <w:vAlign w:val="center"/>
          </w:tcPr>
          <w:p w:rsidR="00471059" w:rsidRPr="00404400" w:rsidRDefault="005463AE">
            <w:pPr>
              <w:spacing w:line="360" w:lineRule="exact"/>
              <w:jc w:val="center"/>
              <w:rPr>
                <w:rFonts w:ascii="宋体" w:hAnsi="宋体" w:cs="宋体"/>
                <w:szCs w:val="21"/>
              </w:rPr>
            </w:pPr>
            <w:r w:rsidRPr="00404400">
              <w:rPr>
                <w:rFonts w:ascii="宋体" w:hAnsi="宋体" w:cs="宋体" w:hint="eastAsia"/>
                <w:szCs w:val="21"/>
              </w:rPr>
              <w:t>首次响应文件的退回</w:t>
            </w:r>
          </w:p>
        </w:tc>
        <w:tc>
          <w:tcPr>
            <w:tcW w:w="6709" w:type="dxa"/>
            <w:tcBorders>
              <w:tl2br w:val="nil"/>
              <w:tr2bl w:val="nil"/>
            </w:tcBorders>
            <w:vAlign w:val="center"/>
          </w:tcPr>
          <w:p w:rsidR="00471059" w:rsidRPr="00404400" w:rsidRDefault="005463AE">
            <w:pPr>
              <w:snapToGrid w:val="0"/>
              <w:spacing w:line="360" w:lineRule="exact"/>
              <w:jc w:val="left"/>
              <w:rPr>
                <w:rFonts w:ascii="宋体" w:hAnsi="宋体" w:cs="宋体"/>
                <w:szCs w:val="21"/>
              </w:rPr>
            </w:pPr>
            <w:r w:rsidRPr="00404400">
              <w:rPr>
                <w:rFonts w:ascii="宋体" w:hAnsi="宋体" w:cs="宋体" w:hint="eastAsia"/>
                <w:szCs w:val="21"/>
              </w:rPr>
              <w:t>详见竞争性磋商公告。</w:t>
            </w:r>
          </w:p>
        </w:tc>
      </w:tr>
      <w:tr w:rsidR="00471059" w:rsidRPr="00404400">
        <w:trPr>
          <w:trHeight w:val="20"/>
          <w:jc w:val="center"/>
        </w:trPr>
        <w:tc>
          <w:tcPr>
            <w:tcW w:w="960" w:type="dxa"/>
            <w:vMerge w:val="restart"/>
            <w:tcBorders>
              <w:tl2br w:val="nil"/>
              <w:tr2bl w:val="nil"/>
            </w:tcBorders>
            <w:vAlign w:val="center"/>
          </w:tcPr>
          <w:p w:rsidR="00471059" w:rsidRPr="00404400" w:rsidRDefault="005463AE">
            <w:pPr>
              <w:spacing w:line="360" w:lineRule="exact"/>
              <w:jc w:val="center"/>
              <w:rPr>
                <w:rFonts w:ascii="宋体" w:hAnsi="宋体" w:cs="宋体"/>
                <w:szCs w:val="21"/>
              </w:rPr>
            </w:pPr>
            <w:r w:rsidRPr="00404400">
              <w:rPr>
                <w:rFonts w:ascii="宋体" w:hAnsi="宋体" w:cs="宋体" w:hint="eastAsia"/>
                <w:szCs w:val="21"/>
              </w:rPr>
              <w:t>26.2</w:t>
            </w:r>
          </w:p>
        </w:tc>
        <w:tc>
          <w:tcPr>
            <w:tcW w:w="1274" w:type="dxa"/>
            <w:tcBorders>
              <w:tl2br w:val="nil"/>
              <w:tr2bl w:val="nil"/>
            </w:tcBorders>
            <w:vAlign w:val="center"/>
          </w:tcPr>
          <w:p w:rsidR="00471059" w:rsidRPr="00404400" w:rsidRDefault="005463AE">
            <w:pPr>
              <w:spacing w:line="360" w:lineRule="exact"/>
              <w:jc w:val="center"/>
              <w:rPr>
                <w:rFonts w:ascii="宋体" w:hAnsi="宋体" w:cs="宋体"/>
                <w:b/>
                <w:szCs w:val="21"/>
              </w:rPr>
            </w:pPr>
            <w:r w:rsidRPr="00404400">
              <w:rPr>
                <w:rFonts w:ascii="宋体" w:hAnsi="宋体" w:cs="宋体" w:hint="eastAsia"/>
                <w:b/>
                <w:szCs w:val="21"/>
              </w:rPr>
              <w:t>负偏离要求</w:t>
            </w:r>
          </w:p>
        </w:tc>
        <w:tc>
          <w:tcPr>
            <w:tcW w:w="6709" w:type="dxa"/>
            <w:tcBorders>
              <w:tl2br w:val="nil"/>
              <w:tr2bl w:val="nil"/>
            </w:tcBorders>
            <w:vAlign w:val="center"/>
          </w:tcPr>
          <w:p w:rsidR="00471059" w:rsidRPr="00404400" w:rsidRDefault="005463AE">
            <w:pPr>
              <w:snapToGrid w:val="0"/>
              <w:spacing w:line="360" w:lineRule="exact"/>
              <w:rPr>
                <w:rFonts w:ascii="宋体" w:hAnsi="宋体" w:cs="宋体"/>
                <w:b/>
                <w:szCs w:val="21"/>
              </w:rPr>
            </w:pPr>
            <w:r w:rsidRPr="00404400">
              <w:rPr>
                <w:rFonts w:ascii="宋体" w:hAnsi="宋体" w:cs="宋体" w:hint="eastAsia"/>
                <w:b/>
                <w:szCs w:val="21"/>
              </w:rPr>
              <w:t>商务条款评审中允许负偏离的条款数为</w:t>
            </w:r>
            <w:r w:rsidRPr="00404400">
              <w:rPr>
                <w:rFonts w:ascii="宋体" w:hAnsi="宋体" w:cs="宋体" w:hint="eastAsia"/>
                <w:b/>
                <w:szCs w:val="21"/>
                <w:u w:val="single"/>
              </w:rPr>
              <w:t xml:space="preserve"> 0 </w:t>
            </w:r>
            <w:r w:rsidRPr="00404400">
              <w:rPr>
                <w:rFonts w:ascii="宋体" w:hAnsi="宋体" w:cs="宋体" w:hint="eastAsia"/>
                <w:b/>
                <w:szCs w:val="21"/>
              </w:rPr>
              <w:t>项。</w:t>
            </w:r>
          </w:p>
          <w:p w:rsidR="00C454B2" w:rsidRPr="00404400" w:rsidRDefault="00C454B2">
            <w:pPr>
              <w:snapToGrid w:val="0"/>
              <w:spacing w:line="360" w:lineRule="exact"/>
              <w:rPr>
                <w:rFonts w:ascii="宋体" w:hAnsi="宋体" w:cs="宋体"/>
                <w:b/>
                <w:szCs w:val="21"/>
              </w:rPr>
            </w:pPr>
            <w:r w:rsidRPr="00404400">
              <w:rPr>
                <w:rFonts w:ascii="宋体" w:hAnsi="宋体" w:cs="宋体" w:hint="eastAsia"/>
                <w:b/>
                <w:szCs w:val="21"/>
              </w:rPr>
              <w:t>服务需求评审中允许负偏离的条款数为</w:t>
            </w:r>
            <w:r w:rsidRPr="00404400">
              <w:rPr>
                <w:rFonts w:ascii="宋体" w:hAnsi="宋体" w:cs="宋体" w:hint="eastAsia"/>
                <w:b/>
                <w:szCs w:val="21"/>
                <w:u w:val="single"/>
              </w:rPr>
              <w:t xml:space="preserve">0 </w:t>
            </w:r>
            <w:r w:rsidRPr="00404400">
              <w:rPr>
                <w:rFonts w:ascii="宋体" w:hAnsi="宋体" w:cs="宋体" w:hint="eastAsia"/>
                <w:b/>
                <w:szCs w:val="21"/>
              </w:rPr>
              <w:t>项。</w:t>
            </w:r>
          </w:p>
        </w:tc>
      </w:tr>
      <w:tr w:rsidR="00471059" w:rsidRPr="00404400">
        <w:trPr>
          <w:trHeight w:val="20"/>
          <w:jc w:val="center"/>
        </w:trPr>
        <w:tc>
          <w:tcPr>
            <w:tcW w:w="960" w:type="dxa"/>
            <w:vMerge/>
            <w:tcBorders>
              <w:tl2br w:val="nil"/>
              <w:tr2bl w:val="nil"/>
            </w:tcBorders>
            <w:vAlign w:val="center"/>
          </w:tcPr>
          <w:p w:rsidR="00471059" w:rsidRPr="00404400" w:rsidRDefault="00471059"/>
        </w:tc>
        <w:tc>
          <w:tcPr>
            <w:tcW w:w="1274" w:type="dxa"/>
            <w:tcBorders>
              <w:tl2br w:val="nil"/>
              <w:tr2bl w:val="nil"/>
            </w:tcBorders>
            <w:vAlign w:val="center"/>
          </w:tcPr>
          <w:p w:rsidR="00471059" w:rsidRPr="00404400" w:rsidRDefault="005463AE">
            <w:pPr>
              <w:snapToGrid w:val="0"/>
              <w:spacing w:line="360" w:lineRule="exact"/>
              <w:jc w:val="center"/>
              <w:rPr>
                <w:rFonts w:ascii="宋体" w:hAnsi="宋体" w:cs="宋体"/>
                <w:szCs w:val="21"/>
              </w:rPr>
            </w:pPr>
            <w:r w:rsidRPr="00404400">
              <w:rPr>
                <w:rFonts w:ascii="宋体" w:hAnsi="宋体" w:cs="宋体" w:hint="eastAsia"/>
                <w:szCs w:val="21"/>
              </w:rPr>
              <w:t>磋商的顺序</w:t>
            </w:r>
          </w:p>
        </w:tc>
        <w:tc>
          <w:tcPr>
            <w:tcW w:w="6709" w:type="dxa"/>
            <w:tcBorders>
              <w:tl2br w:val="nil"/>
              <w:tr2bl w:val="nil"/>
            </w:tcBorders>
            <w:vAlign w:val="center"/>
          </w:tcPr>
          <w:p w:rsidR="00471059" w:rsidRPr="00404400" w:rsidRDefault="005463AE">
            <w:pPr>
              <w:pStyle w:val="a5"/>
              <w:spacing w:line="360" w:lineRule="exact"/>
              <w:rPr>
                <w:rFonts w:ascii="宋体" w:hAnsi="宋体" w:cs="宋体"/>
                <w:szCs w:val="21"/>
              </w:rPr>
            </w:pPr>
            <w:r w:rsidRPr="00404400">
              <w:rPr>
                <w:rFonts w:ascii="宋体" w:hAnsi="宋体" w:cs="宋体" w:hint="eastAsia"/>
                <w:szCs w:val="21"/>
              </w:rPr>
              <w:t>□按照提交首次响应文件的顺序，通知磋商时，若某供应商不在通知现场时，该供应商排序到最后磋商，按照签到的顺序由其下一位供应商先参与磋商。</w:t>
            </w:r>
          </w:p>
          <w:p w:rsidR="00471059" w:rsidRPr="00404400" w:rsidRDefault="005463AE">
            <w:pPr>
              <w:snapToGrid w:val="0"/>
              <w:spacing w:line="360" w:lineRule="exact"/>
              <w:rPr>
                <w:rFonts w:ascii="宋体" w:hAnsi="宋体" w:cs="宋体"/>
                <w:szCs w:val="21"/>
              </w:rPr>
            </w:pPr>
            <w:r w:rsidRPr="00404400">
              <w:rPr>
                <w:rFonts w:ascii="Segoe UI Symbol" w:hAnsi="Segoe UI Symbol" w:cs="Segoe UI Symbol"/>
                <w:kern w:val="0"/>
                <w:szCs w:val="21"/>
              </w:rPr>
              <w:t>☑</w:t>
            </w:r>
            <w:r w:rsidRPr="00404400">
              <w:rPr>
                <w:rFonts w:ascii="宋体" w:hAnsi="宋体" w:cs="宋体" w:hint="eastAsia"/>
                <w:szCs w:val="21"/>
              </w:rPr>
              <w:t>随机排序。</w:t>
            </w:r>
          </w:p>
          <w:p w:rsidR="00471059" w:rsidRPr="00404400" w:rsidRDefault="005463AE">
            <w:pPr>
              <w:pStyle w:val="a5"/>
              <w:spacing w:line="360" w:lineRule="exact"/>
              <w:rPr>
                <w:rFonts w:ascii="宋体" w:hAnsi="宋体" w:cs="宋体"/>
                <w:b/>
                <w:szCs w:val="21"/>
              </w:rPr>
            </w:pPr>
            <w:r w:rsidRPr="00404400">
              <w:rPr>
                <w:rFonts w:ascii="宋体" w:hAnsi="宋体" w:cs="宋体" w:hint="eastAsia"/>
                <w:b/>
                <w:szCs w:val="21"/>
              </w:rPr>
              <w:t>参与磋商前，供应商法定代表人或者委托代理人必须向磋商小组出示本人有效证件原件[有效证件可以是身份证（含临时身份证明）、机动车驾驶证、社会保障卡或者护照的其中一项]，若参与磋商的委托代理人不是响应文件中授权的委托代理人时，必须同时出示有效的法定代表人授权委托书原件，否则磋商小组将拒绝其参与磋商。</w:t>
            </w:r>
          </w:p>
        </w:tc>
      </w:tr>
      <w:tr w:rsidR="00471059" w:rsidRPr="00404400">
        <w:trPr>
          <w:trHeight w:val="20"/>
          <w:jc w:val="center"/>
        </w:trPr>
        <w:tc>
          <w:tcPr>
            <w:tcW w:w="960" w:type="dxa"/>
            <w:tcBorders>
              <w:tl2br w:val="nil"/>
              <w:tr2bl w:val="nil"/>
            </w:tcBorders>
            <w:vAlign w:val="center"/>
          </w:tcPr>
          <w:p w:rsidR="00471059" w:rsidRPr="00404400" w:rsidRDefault="005463AE">
            <w:pPr>
              <w:spacing w:line="360" w:lineRule="exact"/>
              <w:jc w:val="center"/>
              <w:rPr>
                <w:rFonts w:ascii="宋体" w:hAnsi="宋体" w:cs="宋体"/>
                <w:szCs w:val="21"/>
              </w:rPr>
            </w:pPr>
            <w:r w:rsidRPr="00404400">
              <w:rPr>
                <w:rFonts w:ascii="宋体" w:hAnsi="宋体" w:cs="宋体" w:hint="eastAsia"/>
                <w:szCs w:val="21"/>
              </w:rPr>
              <w:t>28</w:t>
            </w:r>
          </w:p>
        </w:tc>
        <w:tc>
          <w:tcPr>
            <w:tcW w:w="1274" w:type="dxa"/>
            <w:tcBorders>
              <w:tl2br w:val="nil"/>
              <w:tr2bl w:val="nil"/>
            </w:tcBorders>
            <w:vAlign w:val="center"/>
          </w:tcPr>
          <w:p w:rsidR="00471059" w:rsidRPr="00404400" w:rsidRDefault="005463AE">
            <w:pPr>
              <w:spacing w:line="360" w:lineRule="exact"/>
              <w:jc w:val="center"/>
              <w:rPr>
                <w:rFonts w:ascii="宋体" w:hAnsi="宋体" w:cs="宋体"/>
                <w:szCs w:val="21"/>
              </w:rPr>
            </w:pPr>
            <w:r w:rsidRPr="00404400">
              <w:rPr>
                <w:rFonts w:ascii="宋体" w:hAnsi="宋体" w:cs="宋体" w:hint="eastAsia"/>
                <w:szCs w:val="21"/>
              </w:rPr>
              <w:t>履约保证金</w:t>
            </w:r>
          </w:p>
        </w:tc>
        <w:tc>
          <w:tcPr>
            <w:tcW w:w="6709" w:type="dxa"/>
            <w:tcBorders>
              <w:tl2br w:val="nil"/>
              <w:tr2bl w:val="nil"/>
            </w:tcBorders>
            <w:vAlign w:val="center"/>
          </w:tcPr>
          <w:p w:rsidR="00471059" w:rsidRPr="00404400" w:rsidRDefault="005463AE">
            <w:pPr>
              <w:snapToGrid w:val="0"/>
              <w:spacing w:line="360" w:lineRule="exact"/>
              <w:rPr>
                <w:rFonts w:ascii="宋体" w:hAnsi="宋体" w:cs="宋体"/>
                <w:szCs w:val="21"/>
              </w:rPr>
            </w:pPr>
            <w:r w:rsidRPr="00404400">
              <w:rPr>
                <w:rFonts w:ascii="宋体" w:hAnsi="宋体" w:cs="宋体" w:hint="eastAsia"/>
                <w:szCs w:val="21"/>
              </w:rPr>
              <w:t>本项目不收取履约保证金</w:t>
            </w:r>
          </w:p>
        </w:tc>
      </w:tr>
      <w:tr w:rsidR="00471059" w:rsidRPr="00404400">
        <w:trPr>
          <w:trHeight w:val="20"/>
          <w:jc w:val="center"/>
        </w:trPr>
        <w:tc>
          <w:tcPr>
            <w:tcW w:w="960" w:type="dxa"/>
            <w:tcBorders>
              <w:tl2br w:val="nil"/>
              <w:tr2bl w:val="nil"/>
            </w:tcBorders>
            <w:vAlign w:val="center"/>
          </w:tcPr>
          <w:p w:rsidR="00471059" w:rsidRPr="00404400" w:rsidRDefault="005463AE">
            <w:pPr>
              <w:spacing w:line="360" w:lineRule="exact"/>
              <w:jc w:val="center"/>
              <w:rPr>
                <w:rFonts w:ascii="宋体" w:hAnsi="宋体" w:cs="宋体"/>
                <w:szCs w:val="21"/>
              </w:rPr>
            </w:pPr>
            <w:r w:rsidRPr="00404400">
              <w:rPr>
                <w:rFonts w:ascii="宋体" w:hAnsi="宋体" w:cs="宋体" w:hint="eastAsia"/>
                <w:szCs w:val="21"/>
              </w:rPr>
              <w:t>29.5</w:t>
            </w:r>
          </w:p>
        </w:tc>
        <w:tc>
          <w:tcPr>
            <w:tcW w:w="1274" w:type="dxa"/>
            <w:tcBorders>
              <w:tl2br w:val="nil"/>
              <w:tr2bl w:val="nil"/>
            </w:tcBorders>
            <w:vAlign w:val="center"/>
          </w:tcPr>
          <w:p w:rsidR="00471059" w:rsidRPr="00404400" w:rsidRDefault="005463AE">
            <w:pPr>
              <w:spacing w:line="360" w:lineRule="exact"/>
              <w:jc w:val="center"/>
              <w:rPr>
                <w:rFonts w:ascii="宋体" w:hAnsi="宋体" w:cs="宋体"/>
                <w:szCs w:val="21"/>
              </w:rPr>
            </w:pPr>
            <w:r w:rsidRPr="00404400">
              <w:rPr>
                <w:rFonts w:ascii="宋体" w:hAnsi="宋体" w:cs="宋体" w:hint="eastAsia"/>
                <w:szCs w:val="21"/>
              </w:rPr>
              <w:t>签订合同携带的材料</w:t>
            </w:r>
          </w:p>
        </w:tc>
        <w:tc>
          <w:tcPr>
            <w:tcW w:w="6709" w:type="dxa"/>
            <w:tcBorders>
              <w:tl2br w:val="nil"/>
              <w:tr2bl w:val="nil"/>
            </w:tcBorders>
            <w:vAlign w:val="center"/>
          </w:tcPr>
          <w:p w:rsidR="00471059" w:rsidRPr="00404400" w:rsidRDefault="005463AE">
            <w:pPr>
              <w:snapToGrid w:val="0"/>
              <w:spacing w:line="360" w:lineRule="exact"/>
              <w:rPr>
                <w:rFonts w:ascii="宋体" w:hAnsi="宋体" w:cs="宋体"/>
                <w:szCs w:val="21"/>
              </w:rPr>
            </w:pPr>
            <w:r w:rsidRPr="00404400">
              <w:rPr>
                <w:rFonts w:ascii="宋体" w:hAnsi="宋体" w:cs="宋体" w:hint="eastAsia"/>
                <w:szCs w:val="21"/>
              </w:rPr>
              <w:t>使用的有效CA证书加盖单位电子公章</w:t>
            </w:r>
          </w:p>
        </w:tc>
      </w:tr>
      <w:tr w:rsidR="00471059" w:rsidRPr="00404400">
        <w:trPr>
          <w:trHeight w:val="20"/>
          <w:jc w:val="center"/>
        </w:trPr>
        <w:tc>
          <w:tcPr>
            <w:tcW w:w="960" w:type="dxa"/>
            <w:vMerge w:val="restart"/>
            <w:tcBorders>
              <w:tl2br w:val="nil"/>
              <w:tr2bl w:val="nil"/>
            </w:tcBorders>
            <w:vAlign w:val="center"/>
          </w:tcPr>
          <w:p w:rsidR="00471059" w:rsidRPr="00404400" w:rsidRDefault="005463AE">
            <w:pPr>
              <w:spacing w:line="360" w:lineRule="exact"/>
              <w:jc w:val="center"/>
              <w:rPr>
                <w:rFonts w:ascii="宋体" w:hAnsi="宋体" w:cs="宋体"/>
                <w:szCs w:val="21"/>
              </w:rPr>
            </w:pPr>
            <w:r w:rsidRPr="00404400">
              <w:rPr>
                <w:rFonts w:ascii="宋体" w:hAnsi="宋体" w:cs="宋体" w:hint="eastAsia"/>
                <w:szCs w:val="21"/>
              </w:rPr>
              <w:t>31.2</w:t>
            </w:r>
          </w:p>
        </w:tc>
        <w:tc>
          <w:tcPr>
            <w:tcW w:w="1274" w:type="dxa"/>
            <w:tcBorders>
              <w:tl2br w:val="nil"/>
              <w:tr2bl w:val="nil"/>
            </w:tcBorders>
            <w:vAlign w:val="center"/>
          </w:tcPr>
          <w:p w:rsidR="00471059" w:rsidRPr="00404400" w:rsidRDefault="005463AE">
            <w:pPr>
              <w:spacing w:line="360" w:lineRule="exact"/>
              <w:jc w:val="center"/>
              <w:rPr>
                <w:rFonts w:ascii="宋体" w:hAnsi="宋体" w:cs="宋体"/>
                <w:szCs w:val="21"/>
              </w:rPr>
            </w:pPr>
            <w:r w:rsidRPr="00404400">
              <w:rPr>
                <w:rFonts w:ascii="宋体" w:hAnsi="宋体" w:cs="宋体" w:hint="eastAsia"/>
                <w:szCs w:val="21"/>
              </w:rPr>
              <w:t>接收质疑函方式</w:t>
            </w:r>
          </w:p>
        </w:tc>
        <w:tc>
          <w:tcPr>
            <w:tcW w:w="6709" w:type="dxa"/>
            <w:tcBorders>
              <w:tl2br w:val="nil"/>
              <w:tr2bl w:val="nil"/>
            </w:tcBorders>
            <w:vAlign w:val="center"/>
          </w:tcPr>
          <w:p w:rsidR="00471059" w:rsidRPr="00404400" w:rsidRDefault="005463AE">
            <w:pPr>
              <w:snapToGrid w:val="0"/>
              <w:spacing w:line="360" w:lineRule="exact"/>
              <w:rPr>
                <w:rFonts w:ascii="宋体" w:hAnsi="宋体" w:cs="宋体"/>
                <w:szCs w:val="21"/>
              </w:rPr>
            </w:pPr>
            <w:r w:rsidRPr="00404400">
              <w:rPr>
                <w:rFonts w:ascii="宋体" w:hAnsi="宋体" w:cs="宋体" w:hint="eastAsia"/>
                <w:szCs w:val="21"/>
              </w:rPr>
              <w:t>以书面形式</w:t>
            </w:r>
          </w:p>
        </w:tc>
      </w:tr>
      <w:tr w:rsidR="00471059" w:rsidRPr="00404400">
        <w:trPr>
          <w:trHeight w:val="20"/>
          <w:jc w:val="center"/>
        </w:trPr>
        <w:tc>
          <w:tcPr>
            <w:tcW w:w="960" w:type="dxa"/>
            <w:vMerge/>
            <w:tcBorders>
              <w:tl2br w:val="nil"/>
              <w:tr2bl w:val="nil"/>
            </w:tcBorders>
            <w:vAlign w:val="center"/>
          </w:tcPr>
          <w:p w:rsidR="00471059" w:rsidRPr="00404400" w:rsidRDefault="00471059"/>
        </w:tc>
        <w:tc>
          <w:tcPr>
            <w:tcW w:w="1274" w:type="dxa"/>
            <w:tcBorders>
              <w:tl2br w:val="nil"/>
              <w:tr2bl w:val="nil"/>
            </w:tcBorders>
            <w:vAlign w:val="center"/>
          </w:tcPr>
          <w:p w:rsidR="00471059" w:rsidRPr="00404400" w:rsidRDefault="005463AE">
            <w:pPr>
              <w:spacing w:line="360" w:lineRule="exact"/>
              <w:jc w:val="center"/>
              <w:rPr>
                <w:rFonts w:ascii="宋体" w:hAnsi="宋体" w:cs="宋体"/>
                <w:szCs w:val="21"/>
              </w:rPr>
            </w:pPr>
            <w:r w:rsidRPr="00404400">
              <w:rPr>
                <w:rFonts w:ascii="宋体" w:hAnsi="宋体" w:cs="宋体" w:hint="eastAsia"/>
                <w:szCs w:val="21"/>
              </w:rPr>
              <w:t>质疑联系部门及联系方式</w:t>
            </w:r>
          </w:p>
        </w:tc>
        <w:tc>
          <w:tcPr>
            <w:tcW w:w="6709" w:type="dxa"/>
            <w:tcBorders>
              <w:tl2br w:val="nil"/>
              <w:tr2bl w:val="nil"/>
            </w:tcBorders>
            <w:vAlign w:val="center"/>
          </w:tcPr>
          <w:p w:rsidR="00471059" w:rsidRPr="00404400" w:rsidRDefault="005463AE">
            <w:pPr>
              <w:snapToGrid w:val="0"/>
              <w:spacing w:line="360" w:lineRule="exact"/>
              <w:rPr>
                <w:rFonts w:ascii="宋体" w:hAnsi="宋体" w:cs="宋体"/>
                <w:szCs w:val="21"/>
              </w:rPr>
            </w:pPr>
            <w:r w:rsidRPr="00404400">
              <w:rPr>
                <w:rFonts w:ascii="宋体" w:hAnsi="宋体" w:cs="宋体" w:hint="eastAsia"/>
                <w:szCs w:val="21"/>
              </w:rPr>
              <w:t>（1）云之龙咨询集团有限公司政府采购全过程咨询部；</w:t>
            </w:r>
          </w:p>
          <w:p w:rsidR="00471059" w:rsidRPr="00404400" w:rsidRDefault="005463AE">
            <w:pPr>
              <w:snapToGrid w:val="0"/>
              <w:spacing w:line="360" w:lineRule="exact"/>
              <w:rPr>
                <w:rFonts w:ascii="宋体" w:hAnsi="宋体" w:cs="宋体"/>
                <w:szCs w:val="21"/>
              </w:rPr>
            </w:pPr>
            <w:r w:rsidRPr="00404400">
              <w:rPr>
                <w:rFonts w:ascii="宋体" w:hAnsi="宋体" w:cs="宋体" w:hint="eastAsia"/>
                <w:szCs w:val="21"/>
              </w:rPr>
              <w:t>联系电话：0771-2618118</w:t>
            </w:r>
          </w:p>
          <w:p w:rsidR="00471059" w:rsidRPr="00404400" w:rsidRDefault="005463AE">
            <w:pPr>
              <w:snapToGrid w:val="0"/>
              <w:spacing w:line="360" w:lineRule="exact"/>
              <w:rPr>
                <w:rFonts w:ascii="宋体" w:hAnsi="宋体" w:cs="宋体"/>
                <w:szCs w:val="21"/>
              </w:rPr>
            </w:pPr>
            <w:r w:rsidRPr="00404400">
              <w:rPr>
                <w:rFonts w:ascii="宋体" w:hAnsi="宋体" w:cs="宋体" w:hint="eastAsia"/>
                <w:szCs w:val="21"/>
              </w:rPr>
              <w:t>通讯地址：广西壮族自治区南宁市良庆区云英路15号3号楼云之龙咨询集团大厦6楼</w:t>
            </w:r>
          </w:p>
          <w:p w:rsidR="00471059" w:rsidRPr="00404400" w:rsidRDefault="005463AE">
            <w:pPr>
              <w:snapToGrid w:val="0"/>
              <w:spacing w:line="360" w:lineRule="exact"/>
              <w:rPr>
                <w:rFonts w:ascii="宋体" w:hAnsi="宋体" w:cs="宋体"/>
                <w:szCs w:val="21"/>
              </w:rPr>
            </w:pPr>
            <w:r w:rsidRPr="00404400">
              <w:rPr>
                <w:rFonts w:ascii="宋体" w:hAnsi="宋体" w:cs="宋体" w:hint="eastAsia"/>
                <w:szCs w:val="21"/>
              </w:rPr>
              <w:t>（2）隆安县民政局；</w:t>
            </w:r>
          </w:p>
          <w:p w:rsidR="00471059" w:rsidRPr="00404400" w:rsidRDefault="005463AE">
            <w:pPr>
              <w:snapToGrid w:val="0"/>
              <w:spacing w:line="360" w:lineRule="exact"/>
              <w:rPr>
                <w:rFonts w:ascii="宋体" w:hAnsi="宋体" w:cs="宋体"/>
                <w:szCs w:val="21"/>
              </w:rPr>
            </w:pPr>
            <w:r w:rsidRPr="00404400">
              <w:rPr>
                <w:rFonts w:ascii="宋体" w:hAnsi="宋体" w:cs="宋体" w:hint="eastAsia"/>
                <w:szCs w:val="21"/>
              </w:rPr>
              <w:t>联系电话：</w:t>
            </w:r>
            <w:r w:rsidRPr="00404400">
              <w:rPr>
                <w:rFonts w:ascii="宋体" w:hAnsi="宋体" w:cs="宋体"/>
                <w:szCs w:val="21"/>
              </w:rPr>
              <w:t>0771-6512672</w:t>
            </w:r>
          </w:p>
          <w:p w:rsidR="00471059" w:rsidRPr="00404400" w:rsidRDefault="005463AE">
            <w:pPr>
              <w:snapToGrid w:val="0"/>
              <w:spacing w:line="360" w:lineRule="exact"/>
              <w:rPr>
                <w:rFonts w:ascii="宋体" w:hAnsi="宋体" w:cs="宋体"/>
                <w:szCs w:val="21"/>
              </w:rPr>
            </w:pPr>
            <w:r w:rsidRPr="00404400">
              <w:rPr>
                <w:rFonts w:ascii="宋体" w:hAnsi="宋体" w:cs="宋体" w:hint="eastAsia"/>
                <w:szCs w:val="21"/>
              </w:rPr>
              <w:t>通讯地址：广西壮族自治区南宁市隆安县城厢镇兴隆路11号</w:t>
            </w:r>
          </w:p>
        </w:tc>
      </w:tr>
      <w:tr w:rsidR="00471059" w:rsidRPr="00404400">
        <w:trPr>
          <w:trHeight w:val="20"/>
          <w:jc w:val="center"/>
        </w:trPr>
        <w:tc>
          <w:tcPr>
            <w:tcW w:w="960" w:type="dxa"/>
            <w:vMerge/>
            <w:tcBorders>
              <w:tl2br w:val="nil"/>
              <w:tr2bl w:val="nil"/>
            </w:tcBorders>
            <w:vAlign w:val="center"/>
          </w:tcPr>
          <w:p w:rsidR="00471059" w:rsidRPr="00404400" w:rsidRDefault="00471059"/>
        </w:tc>
        <w:tc>
          <w:tcPr>
            <w:tcW w:w="1274" w:type="dxa"/>
            <w:tcBorders>
              <w:tl2br w:val="nil"/>
              <w:tr2bl w:val="nil"/>
            </w:tcBorders>
            <w:vAlign w:val="center"/>
          </w:tcPr>
          <w:p w:rsidR="00471059" w:rsidRPr="00404400" w:rsidRDefault="005463AE">
            <w:pPr>
              <w:spacing w:line="360" w:lineRule="exact"/>
              <w:jc w:val="center"/>
              <w:rPr>
                <w:rFonts w:ascii="宋体" w:hAnsi="宋体" w:cs="宋体"/>
                <w:szCs w:val="21"/>
              </w:rPr>
            </w:pPr>
            <w:r w:rsidRPr="00404400">
              <w:rPr>
                <w:rFonts w:ascii="宋体" w:hAnsi="宋体" w:cs="宋体" w:hint="eastAsia"/>
                <w:szCs w:val="21"/>
              </w:rPr>
              <w:t>现场提交质疑办理业务</w:t>
            </w:r>
            <w:r w:rsidRPr="00404400">
              <w:rPr>
                <w:rFonts w:ascii="宋体" w:hAnsi="宋体" w:cs="宋体" w:hint="eastAsia"/>
                <w:szCs w:val="21"/>
              </w:rPr>
              <w:lastRenderedPageBreak/>
              <w:t>时间</w:t>
            </w:r>
          </w:p>
        </w:tc>
        <w:tc>
          <w:tcPr>
            <w:tcW w:w="6709" w:type="dxa"/>
            <w:tcBorders>
              <w:tl2br w:val="nil"/>
              <w:tr2bl w:val="nil"/>
            </w:tcBorders>
            <w:vAlign w:val="center"/>
          </w:tcPr>
          <w:p w:rsidR="00471059" w:rsidRPr="00404400" w:rsidRDefault="005463AE">
            <w:pPr>
              <w:snapToGrid w:val="0"/>
              <w:spacing w:line="360" w:lineRule="exact"/>
              <w:rPr>
                <w:rFonts w:ascii="宋体" w:hAnsi="宋体" w:cs="宋体"/>
                <w:szCs w:val="21"/>
              </w:rPr>
            </w:pPr>
            <w:r w:rsidRPr="00404400">
              <w:rPr>
                <w:rFonts w:ascii="宋体" w:hAnsi="宋体" w:cs="宋体" w:hint="eastAsia"/>
                <w:szCs w:val="21"/>
              </w:rPr>
              <w:lastRenderedPageBreak/>
              <w:t>质疑期内每个工作日8时00分到12时00分，15时00分到18时00分</w:t>
            </w:r>
          </w:p>
        </w:tc>
      </w:tr>
      <w:tr w:rsidR="00471059" w:rsidRPr="00404400">
        <w:trPr>
          <w:trHeight w:val="20"/>
          <w:jc w:val="center"/>
        </w:trPr>
        <w:tc>
          <w:tcPr>
            <w:tcW w:w="960" w:type="dxa"/>
            <w:tcBorders>
              <w:tl2br w:val="nil"/>
              <w:tr2bl w:val="nil"/>
            </w:tcBorders>
            <w:vAlign w:val="center"/>
          </w:tcPr>
          <w:p w:rsidR="00471059" w:rsidRPr="00404400" w:rsidRDefault="005463AE">
            <w:pPr>
              <w:spacing w:line="360" w:lineRule="exact"/>
              <w:jc w:val="center"/>
              <w:rPr>
                <w:rFonts w:ascii="宋体" w:hAnsi="宋体" w:cs="宋体"/>
                <w:szCs w:val="21"/>
              </w:rPr>
            </w:pPr>
            <w:r w:rsidRPr="00404400">
              <w:rPr>
                <w:rFonts w:ascii="宋体" w:hAnsi="宋体" w:cs="宋体" w:hint="eastAsia"/>
                <w:szCs w:val="21"/>
              </w:rPr>
              <w:lastRenderedPageBreak/>
              <w:t>31.6</w:t>
            </w:r>
          </w:p>
        </w:tc>
        <w:tc>
          <w:tcPr>
            <w:tcW w:w="1274" w:type="dxa"/>
            <w:tcBorders>
              <w:tl2br w:val="nil"/>
              <w:tr2bl w:val="nil"/>
            </w:tcBorders>
            <w:vAlign w:val="center"/>
          </w:tcPr>
          <w:p w:rsidR="00471059" w:rsidRPr="00404400" w:rsidRDefault="005463AE">
            <w:pPr>
              <w:spacing w:line="360" w:lineRule="exact"/>
              <w:jc w:val="center"/>
              <w:rPr>
                <w:rFonts w:ascii="宋体" w:hAnsi="宋体" w:cs="宋体"/>
                <w:szCs w:val="21"/>
              </w:rPr>
            </w:pPr>
            <w:r w:rsidRPr="00404400">
              <w:rPr>
                <w:rFonts w:ascii="宋体" w:hAnsi="宋体" w:cs="宋体" w:hint="eastAsia"/>
                <w:szCs w:val="21"/>
              </w:rPr>
              <w:t>受理投诉方式</w:t>
            </w:r>
          </w:p>
        </w:tc>
        <w:tc>
          <w:tcPr>
            <w:tcW w:w="6709" w:type="dxa"/>
            <w:tcBorders>
              <w:tl2br w:val="nil"/>
              <w:tr2bl w:val="nil"/>
            </w:tcBorders>
            <w:vAlign w:val="center"/>
          </w:tcPr>
          <w:p w:rsidR="00471059" w:rsidRPr="00404400" w:rsidRDefault="005463AE">
            <w:pPr>
              <w:snapToGrid w:val="0"/>
              <w:spacing w:line="360" w:lineRule="exact"/>
              <w:rPr>
                <w:rFonts w:ascii="宋体" w:hAnsi="宋体" w:cs="宋体"/>
                <w:szCs w:val="21"/>
              </w:rPr>
            </w:pPr>
            <w:r w:rsidRPr="00404400">
              <w:rPr>
                <w:rFonts w:ascii="宋体" w:hAnsi="宋体" w:cs="宋体" w:hint="eastAsia"/>
                <w:szCs w:val="21"/>
              </w:rPr>
              <w:t>1、受理方式：纸质方式受理，投诉书正、副本（经过质疑的事项才可投诉）。</w:t>
            </w:r>
          </w:p>
          <w:p w:rsidR="00471059" w:rsidRPr="00404400" w:rsidRDefault="005463AE">
            <w:pPr>
              <w:snapToGrid w:val="0"/>
              <w:spacing w:line="360" w:lineRule="exact"/>
              <w:rPr>
                <w:rFonts w:ascii="宋体" w:hAnsi="宋体" w:cs="宋体"/>
                <w:szCs w:val="21"/>
              </w:rPr>
            </w:pPr>
            <w:r w:rsidRPr="00404400">
              <w:rPr>
                <w:rFonts w:ascii="宋体" w:hAnsi="宋体" w:cs="宋体" w:hint="eastAsia"/>
                <w:szCs w:val="21"/>
              </w:rPr>
              <w:t>2、邮寄地址：</w:t>
            </w:r>
          </w:p>
          <w:p w:rsidR="00471059" w:rsidRPr="00404400" w:rsidRDefault="005463AE">
            <w:pPr>
              <w:snapToGrid w:val="0"/>
              <w:spacing w:line="360" w:lineRule="exact"/>
              <w:rPr>
                <w:rFonts w:ascii="宋体" w:hAnsi="宋体" w:cs="宋体"/>
                <w:szCs w:val="21"/>
              </w:rPr>
            </w:pPr>
            <w:r w:rsidRPr="00404400">
              <w:rPr>
                <w:rFonts w:ascii="宋体" w:hAnsi="宋体" w:cs="宋体" w:hint="eastAsia"/>
                <w:szCs w:val="21"/>
              </w:rPr>
              <w:t>名称：隆安县财政局</w:t>
            </w:r>
          </w:p>
          <w:p w:rsidR="00471059" w:rsidRPr="00404400" w:rsidRDefault="005463AE">
            <w:pPr>
              <w:snapToGrid w:val="0"/>
              <w:spacing w:line="360" w:lineRule="exact"/>
              <w:rPr>
                <w:rFonts w:ascii="宋体" w:hAnsi="宋体" w:cs="宋体"/>
                <w:szCs w:val="21"/>
              </w:rPr>
            </w:pPr>
            <w:r w:rsidRPr="00404400">
              <w:rPr>
                <w:rFonts w:ascii="宋体" w:hAnsi="宋体" w:cs="宋体" w:hint="eastAsia"/>
                <w:szCs w:val="21"/>
              </w:rPr>
              <w:t xml:space="preserve">地址：隆安县广场路8号  </w:t>
            </w:r>
          </w:p>
          <w:p w:rsidR="00471059" w:rsidRPr="00404400" w:rsidRDefault="005463AE">
            <w:pPr>
              <w:pStyle w:val="a8"/>
              <w:snapToGrid w:val="0"/>
              <w:spacing w:line="360" w:lineRule="exact"/>
              <w:rPr>
                <w:rFonts w:hAnsi="宋体" w:cs="宋体"/>
                <w:sz w:val="21"/>
              </w:rPr>
            </w:pPr>
            <w:r w:rsidRPr="00404400">
              <w:rPr>
                <w:rFonts w:hAnsi="宋体" w:cs="宋体" w:hint="eastAsia"/>
              </w:rPr>
              <w:t>联系电话：0771-6531019</w:t>
            </w:r>
          </w:p>
        </w:tc>
      </w:tr>
      <w:tr w:rsidR="00471059" w:rsidRPr="00404400">
        <w:trPr>
          <w:trHeight w:val="20"/>
          <w:jc w:val="center"/>
        </w:trPr>
        <w:tc>
          <w:tcPr>
            <w:tcW w:w="960" w:type="dxa"/>
            <w:tcBorders>
              <w:tl2br w:val="nil"/>
              <w:tr2bl w:val="nil"/>
            </w:tcBorders>
            <w:vAlign w:val="center"/>
          </w:tcPr>
          <w:p w:rsidR="00471059" w:rsidRPr="00404400" w:rsidRDefault="005463AE">
            <w:pPr>
              <w:spacing w:line="360" w:lineRule="exact"/>
              <w:jc w:val="center"/>
              <w:rPr>
                <w:rFonts w:ascii="宋体" w:hAnsi="宋体" w:cs="宋体"/>
                <w:szCs w:val="21"/>
              </w:rPr>
            </w:pPr>
            <w:r w:rsidRPr="00404400">
              <w:rPr>
                <w:rFonts w:ascii="宋体" w:hAnsi="宋体" w:cs="宋体" w:hint="eastAsia"/>
                <w:szCs w:val="21"/>
              </w:rPr>
              <w:t>33</w:t>
            </w:r>
          </w:p>
        </w:tc>
        <w:tc>
          <w:tcPr>
            <w:tcW w:w="1274" w:type="dxa"/>
            <w:tcBorders>
              <w:tl2br w:val="nil"/>
              <w:tr2bl w:val="nil"/>
            </w:tcBorders>
            <w:vAlign w:val="center"/>
          </w:tcPr>
          <w:p w:rsidR="00471059" w:rsidRPr="00404400" w:rsidRDefault="005463AE">
            <w:pPr>
              <w:spacing w:line="360" w:lineRule="exact"/>
              <w:jc w:val="center"/>
              <w:rPr>
                <w:rFonts w:ascii="宋体" w:hAnsi="宋体" w:cs="宋体"/>
                <w:szCs w:val="21"/>
              </w:rPr>
            </w:pPr>
            <w:r w:rsidRPr="00404400">
              <w:rPr>
                <w:rFonts w:ascii="宋体" w:hAnsi="宋体" w:cs="宋体" w:hint="eastAsia"/>
                <w:szCs w:val="21"/>
              </w:rPr>
              <w:t>采购代理费</w:t>
            </w:r>
          </w:p>
        </w:tc>
        <w:tc>
          <w:tcPr>
            <w:tcW w:w="6709" w:type="dxa"/>
            <w:tcBorders>
              <w:tl2br w:val="nil"/>
              <w:tr2bl w:val="nil"/>
            </w:tcBorders>
            <w:vAlign w:val="center"/>
          </w:tcPr>
          <w:p w:rsidR="00471059" w:rsidRPr="00404400" w:rsidRDefault="005463AE">
            <w:pPr>
              <w:pStyle w:val="a8"/>
              <w:snapToGrid w:val="0"/>
              <w:spacing w:line="360" w:lineRule="exact"/>
              <w:rPr>
                <w:rFonts w:hAnsi="宋体" w:cs="宋体"/>
                <w:sz w:val="21"/>
              </w:rPr>
            </w:pPr>
            <w:r w:rsidRPr="00404400">
              <w:rPr>
                <w:rFonts w:hAnsi="宋体" w:cs="宋体" w:hint="eastAsia"/>
                <w:sz w:val="21"/>
              </w:rPr>
              <w:t>1.是否收取采购代理费：</w:t>
            </w:r>
          </w:p>
          <w:p w:rsidR="00471059" w:rsidRPr="00404400" w:rsidRDefault="005463AE">
            <w:pPr>
              <w:pStyle w:val="a8"/>
              <w:snapToGrid w:val="0"/>
              <w:spacing w:line="360" w:lineRule="exact"/>
              <w:rPr>
                <w:rFonts w:hAnsi="宋体" w:cs="宋体"/>
                <w:sz w:val="21"/>
              </w:rPr>
            </w:pPr>
            <w:r w:rsidRPr="00404400">
              <w:rPr>
                <w:rFonts w:ascii="Segoe UI Symbol" w:hAnsi="Segoe UI Symbol" w:cs="Segoe UI Symbol"/>
                <w:sz w:val="21"/>
              </w:rPr>
              <w:t>☑</w:t>
            </w:r>
            <w:r w:rsidRPr="00404400">
              <w:rPr>
                <w:rFonts w:hAnsi="宋体" w:cs="宋体" w:hint="eastAsia"/>
                <w:sz w:val="21"/>
              </w:rPr>
              <w:t>是    □ 否</w:t>
            </w:r>
          </w:p>
          <w:p w:rsidR="00471059" w:rsidRPr="00404400" w:rsidRDefault="005463AE">
            <w:pPr>
              <w:pStyle w:val="a8"/>
              <w:snapToGrid w:val="0"/>
              <w:spacing w:line="360" w:lineRule="exact"/>
              <w:rPr>
                <w:rFonts w:hAnsi="宋体" w:cs="宋体"/>
                <w:sz w:val="21"/>
              </w:rPr>
            </w:pPr>
            <w:r w:rsidRPr="00404400">
              <w:rPr>
                <w:rFonts w:hAnsi="宋体" w:cs="宋体" w:hint="eastAsia"/>
                <w:sz w:val="21"/>
              </w:rPr>
              <w:t>2.采购代理费支付方式：</w:t>
            </w:r>
          </w:p>
          <w:p w:rsidR="00471059" w:rsidRPr="00404400" w:rsidRDefault="005463AE">
            <w:pPr>
              <w:pStyle w:val="a8"/>
              <w:snapToGrid w:val="0"/>
              <w:spacing w:line="360" w:lineRule="exact"/>
              <w:rPr>
                <w:rFonts w:hAnsi="宋体" w:cs="宋体"/>
                <w:sz w:val="21"/>
              </w:rPr>
            </w:pPr>
            <w:r w:rsidRPr="00404400">
              <w:rPr>
                <w:rFonts w:ascii="Segoe UI Symbol" w:hAnsi="Segoe UI Symbol" w:cs="Segoe UI Symbol"/>
                <w:sz w:val="21"/>
              </w:rPr>
              <w:t>☑</w:t>
            </w:r>
            <w:r w:rsidRPr="00404400">
              <w:rPr>
                <w:rFonts w:hAnsi="宋体" w:cs="宋体" w:hint="eastAsia"/>
                <w:sz w:val="21"/>
              </w:rPr>
              <w:t>本项目代理服务费由成交供应商一次性向采购代理机构支付。</w:t>
            </w:r>
          </w:p>
          <w:p w:rsidR="00471059" w:rsidRPr="00404400" w:rsidRDefault="005463AE">
            <w:pPr>
              <w:pStyle w:val="a8"/>
              <w:snapToGrid w:val="0"/>
              <w:spacing w:line="360" w:lineRule="exact"/>
              <w:rPr>
                <w:rFonts w:hAnsi="宋体" w:cs="宋体"/>
                <w:sz w:val="21"/>
              </w:rPr>
            </w:pPr>
            <w:r w:rsidRPr="00404400">
              <w:rPr>
                <w:rFonts w:hAnsi="宋体" w:cs="宋体" w:hint="eastAsia"/>
                <w:sz w:val="21"/>
              </w:rPr>
              <w:t>□采购人支付。</w:t>
            </w:r>
          </w:p>
          <w:p w:rsidR="00471059" w:rsidRPr="00404400" w:rsidRDefault="005463AE">
            <w:pPr>
              <w:pStyle w:val="a8"/>
              <w:snapToGrid w:val="0"/>
              <w:spacing w:line="360" w:lineRule="exact"/>
              <w:rPr>
                <w:rFonts w:hAnsi="宋体" w:cs="宋体"/>
                <w:sz w:val="21"/>
              </w:rPr>
            </w:pPr>
            <w:r w:rsidRPr="00404400">
              <w:rPr>
                <w:rFonts w:hAnsi="宋体" w:cs="宋体" w:hint="eastAsia"/>
                <w:sz w:val="21"/>
              </w:rPr>
              <w:t>3.采购代理费收取标准：</w:t>
            </w:r>
          </w:p>
          <w:p w:rsidR="00471059" w:rsidRPr="00404400" w:rsidRDefault="005463AE">
            <w:pPr>
              <w:pStyle w:val="a8"/>
              <w:snapToGrid w:val="0"/>
              <w:spacing w:line="360" w:lineRule="exact"/>
              <w:rPr>
                <w:rFonts w:hAnsi="宋体" w:cs="宋体"/>
                <w:sz w:val="21"/>
              </w:rPr>
            </w:pPr>
            <w:r w:rsidRPr="00404400">
              <w:rPr>
                <w:rFonts w:hAnsi="宋体" w:cs="宋体" w:hint="eastAsia"/>
                <w:sz w:val="21"/>
              </w:rPr>
              <w:t>以项目（</w:t>
            </w:r>
            <w:r w:rsidRPr="00404400">
              <w:rPr>
                <w:rFonts w:ascii="Segoe UI Symbol" w:hAnsi="Segoe UI Symbol" w:cs="Segoe UI Symbol"/>
                <w:sz w:val="21"/>
              </w:rPr>
              <w:t>☑</w:t>
            </w:r>
            <w:r w:rsidRPr="00404400">
              <w:rPr>
                <w:rFonts w:hAnsi="宋体" w:cs="宋体" w:hint="eastAsia"/>
                <w:sz w:val="21"/>
              </w:rPr>
              <w:t>成交金额/□采购预算/□暂定成交金额/</w:t>
            </w:r>
            <w:r w:rsidRPr="00404400">
              <w:rPr>
                <w:rFonts w:ascii="Segoe UI Symbol" w:hAnsi="Segoe UI Symbol" w:cs="Segoe UI Symbol" w:hint="eastAsia"/>
                <w:sz w:val="21"/>
              </w:rPr>
              <w:t>□</w:t>
            </w:r>
            <w:r w:rsidRPr="00404400">
              <w:rPr>
                <w:rFonts w:hAnsi="宋体" w:cs="宋体" w:hint="eastAsia"/>
                <w:sz w:val="21"/>
              </w:rPr>
              <w:t>其他 ）为计费额，按</w:t>
            </w:r>
            <w:r w:rsidR="00BC2B5F" w:rsidRPr="00404400">
              <w:rPr>
                <w:rFonts w:hAnsi="宋体" w:cs="宋体" w:hint="eastAsia"/>
                <w:sz w:val="21"/>
                <w:u w:val="single"/>
              </w:rPr>
              <w:t>发改价格[2011]534号</w:t>
            </w:r>
            <w:r w:rsidRPr="00404400">
              <w:rPr>
                <w:rFonts w:hAnsi="宋体" w:cs="宋体" w:hint="eastAsia"/>
                <w:sz w:val="21"/>
              </w:rPr>
              <w:t>服务类采用差额定率累进法计算出收费基准价格，采购代理收费以（□收费基准价格</w:t>
            </w:r>
            <w:r w:rsidRPr="00404400">
              <w:rPr>
                <w:rFonts w:hAnsi="宋体" w:cs="宋体"/>
                <w:sz w:val="21"/>
              </w:rPr>
              <w:t>/</w:t>
            </w:r>
            <w:r w:rsidRPr="00404400">
              <w:rPr>
                <w:rFonts w:ascii="Segoe UI Symbol" w:hAnsi="Segoe UI Symbol" w:cs="Segoe UI Symbol"/>
                <w:sz w:val="21"/>
              </w:rPr>
              <w:t>☑</w:t>
            </w:r>
            <w:r w:rsidRPr="00404400">
              <w:rPr>
                <w:rFonts w:hAnsi="宋体" w:cs="宋体" w:hint="eastAsia"/>
                <w:sz w:val="21"/>
              </w:rPr>
              <w:t>收费基准价格下浮10</w:t>
            </w:r>
            <w:r w:rsidRPr="00404400">
              <w:rPr>
                <w:rFonts w:hAnsi="宋体" w:cs="宋体"/>
                <w:sz w:val="21"/>
              </w:rPr>
              <w:t>%/</w:t>
            </w:r>
            <w:r w:rsidRPr="00404400">
              <w:rPr>
                <w:rFonts w:hAnsi="宋体" w:cs="宋体" w:hint="eastAsia"/>
                <w:sz w:val="21"/>
              </w:rPr>
              <w:t>□收费基准价格上浮</w:t>
            </w:r>
            <w:r w:rsidRPr="00404400">
              <w:rPr>
                <w:rFonts w:hAnsi="宋体" w:cs="宋体"/>
                <w:sz w:val="21"/>
              </w:rPr>
              <w:t xml:space="preserve">   %</w:t>
            </w:r>
            <w:r w:rsidRPr="00404400">
              <w:rPr>
                <w:rFonts w:hAnsi="宋体" w:cs="宋体" w:hint="eastAsia"/>
                <w:sz w:val="21"/>
              </w:rPr>
              <w:t xml:space="preserve">）收取。 </w:t>
            </w:r>
          </w:p>
          <w:p w:rsidR="00471059" w:rsidRPr="00404400" w:rsidRDefault="005463AE">
            <w:pPr>
              <w:pStyle w:val="a8"/>
              <w:snapToGrid w:val="0"/>
              <w:spacing w:line="360" w:lineRule="exact"/>
              <w:rPr>
                <w:rFonts w:hAnsi="宋体" w:cs="宋体"/>
                <w:sz w:val="21"/>
              </w:rPr>
            </w:pPr>
            <w:r w:rsidRPr="00404400">
              <w:rPr>
                <w:rFonts w:hAnsi="宋体" w:cs="宋体" w:hint="eastAsia"/>
                <w:sz w:val="21"/>
              </w:rPr>
              <w:t>4.采购代理费收取银行账户</w:t>
            </w:r>
          </w:p>
          <w:p w:rsidR="00471059" w:rsidRPr="00404400" w:rsidRDefault="005463AE">
            <w:pPr>
              <w:pStyle w:val="a8"/>
              <w:snapToGrid w:val="0"/>
              <w:spacing w:line="360" w:lineRule="exact"/>
              <w:rPr>
                <w:rFonts w:hAnsi="宋体" w:cs="宋体"/>
                <w:sz w:val="21"/>
              </w:rPr>
            </w:pPr>
            <w:r w:rsidRPr="00404400">
              <w:rPr>
                <w:rFonts w:hAnsi="宋体" w:cs="宋体" w:hint="eastAsia"/>
                <w:sz w:val="21"/>
              </w:rPr>
              <w:t>开户名称：云之龙咨询集团有限公司</w:t>
            </w:r>
          </w:p>
          <w:p w:rsidR="00471059" w:rsidRPr="00404400" w:rsidRDefault="005463AE">
            <w:pPr>
              <w:pStyle w:val="a8"/>
              <w:snapToGrid w:val="0"/>
              <w:spacing w:line="360" w:lineRule="exact"/>
              <w:rPr>
                <w:rFonts w:hAnsi="宋体" w:cs="宋体"/>
                <w:sz w:val="21"/>
              </w:rPr>
            </w:pPr>
            <w:r w:rsidRPr="00404400">
              <w:rPr>
                <w:rFonts w:hAnsi="宋体" w:cs="宋体" w:hint="eastAsia"/>
                <w:sz w:val="21"/>
              </w:rPr>
              <w:t>银行账号：8113001013400293071</w:t>
            </w:r>
          </w:p>
          <w:p w:rsidR="00471059" w:rsidRPr="00404400" w:rsidRDefault="005463AE">
            <w:pPr>
              <w:pStyle w:val="a8"/>
              <w:snapToGrid w:val="0"/>
              <w:spacing w:line="360" w:lineRule="exact"/>
              <w:rPr>
                <w:rFonts w:hAnsi="宋体" w:cs="宋体"/>
                <w:sz w:val="21"/>
              </w:rPr>
            </w:pPr>
            <w:r w:rsidRPr="00404400">
              <w:rPr>
                <w:rFonts w:hAnsi="宋体" w:cs="宋体" w:hint="eastAsia"/>
                <w:sz w:val="21"/>
              </w:rPr>
              <w:t>开户银行：中信银行南宁园湖支行</w:t>
            </w:r>
          </w:p>
          <w:p w:rsidR="00471059" w:rsidRPr="00404400" w:rsidRDefault="005463AE">
            <w:pPr>
              <w:pStyle w:val="a8"/>
              <w:snapToGrid w:val="0"/>
              <w:spacing w:line="360" w:lineRule="exact"/>
              <w:rPr>
                <w:rFonts w:hAnsi="宋体" w:cs="宋体"/>
                <w:sz w:val="21"/>
              </w:rPr>
            </w:pPr>
            <w:r w:rsidRPr="00404400">
              <w:rPr>
                <w:rFonts w:hAnsi="宋体" w:cs="宋体" w:hint="eastAsia"/>
                <w:sz w:val="21"/>
              </w:rPr>
              <w:t>开户行行号：302611029137</w:t>
            </w:r>
          </w:p>
        </w:tc>
      </w:tr>
      <w:tr w:rsidR="00471059" w:rsidRPr="00404400">
        <w:trPr>
          <w:trHeight w:val="20"/>
          <w:jc w:val="center"/>
        </w:trPr>
        <w:tc>
          <w:tcPr>
            <w:tcW w:w="960" w:type="dxa"/>
            <w:tcBorders>
              <w:tl2br w:val="nil"/>
              <w:tr2bl w:val="nil"/>
            </w:tcBorders>
            <w:vAlign w:val="center"/>
          </w:tcPr>
          <w:p w:rsidR="00471059" w:rsidRPr="00404400" w:rsidRDefault="005463AE">
            <w:pPr>
              <w:spacing w:line="360" w:lineRule="exact"/>
              <w:jc w:val="center"/>
              <w:rPr>
                <w:rFonts w:ascii="宋体" w:hAnsi="宋体" w:cs="宋体"/>
                <w:szCs w:val="21"/>
              </w:rPr>
            </w:pPr>
            <w:r w:rsidRPr="00404400">
              <w:rPr>
                <w:rFonts w:ascii="宋体" w:hAnsi="宋体" w:cs="宋体" w:hint="eastAsia"/>
                <w:szCs w:val="21"/>
              </w:rPr>
              <w:t>34.1</w:t>
            </w:r>
          </w:p>
        </w:tc>
        <w:tc>
          <w:tcPr>
            <w:tcW w:w="1274" w:type="dxa"/>
            <w:tcBorders>
              <w:tl2br w:val="nil"/>
              <w:tr2bl w:val="nil"/>
            </w:tcBorders>
            <w:vAlign w:val="center"/>
          </w:tcPr>
          <w:p w:rsidR="00471059" w:rsidRPr="00404400" w:rsidRDefault="005463AE">
            <w:pPr>
              <w:spacing w:line="360" w:lineRule="exact"/>
              <w:jc w:val="center"/>
              <w:rPr>
                <w:rFonts w:ascii="宋体" w:hAnsi="宋体" w:cs="宋体"/>
                <w:szCs w:val="21"/>
              </w:rPr>
            </w:pPr>
            <w:r w:rsidRPr="00404400">
              <w:rPr>
                <w:rFonts w:ascii="宋体" w:hAnsi="宋体" w:cs="宋体" w:hint="eastAsia"/>
                <w:szCs w:val="21"/>
              </w:rPr>
              <w:t>解释</w:t>
            </w:r>
          </w:p>
        </w:tc>
        <w:tc>
          <w:tcPr>
            <w:tcW w:w="6709" w:type="dxa"/>
            <w:tcBorders>
              <w:tl2br w:val="nil"/>
              <w:tr2bl w:val="nil"/>
            </w:tcBorders>
            <w:vAlign w:val="center"/>
          </w:tcPr>
          <w:p w:rsidR="00471059" w:rsidRPr="00404400" w:rsidRDefault="005463AE">
            <w:pPr>
              <w:pStyle w:val="a8"/>
              <w:snapToGrid w:val="0"/>
              <w:spacing w:line="360" w:lineRule="exact"/>
              <w:rPr>
                <w:rFonts w:hAnsi="宋体" w:cs="宋体"/>
                <w:b/>
                <w:sz w:val="21"/>
              </w:rPr>
            </w:pPr>
            <w:r w:rsidRPr="00404400">
              <w:rPr>
                <w:rFonts w:hAnsi="宋体" w:cs="宋体" w:hint="eastAsia"/>
                <w:b/>
                <w:sz w:val="21"/>
              </w:rPr>
              <w:t>解释权：</w:t>
            </w:r>
            <w:r w:rsidRPr="00404400">
              <w:rPr>
                <w:rFonts w:hAnsi="宋体" w:cs="宋体" w:hint="eastAsia"/>
                <w:sz w:val="21"/>
              </w:rPr>
              <w:t>构成本磋商文件的各个组成文件应互为解释，互为说明；除磋商文件中有特别规定外，仅适用于竞标阶段的规定，按更正公告（澄清公告）、竞争性磋商公告、供应商须知、采购需求、评审程序、评审方法和评审标准、响应文件格式、合同文本的先后顺序解释；同一组成文件中就同一事项的规定或者约定不一致的，以编排顺序在后者为准；同一组成文件不同版本之间有不一致的，以形成时间在后者为准；更正公告（澄清公告）与同步更新的磋商文件不一致时以更正公告（澄清公告）为准。按本款前述规定仍不能形成结论的，</w:t>
            </w:r>
            <w:r w:rsidRPr="00404400">
              <w:rPr>
                <w:rFonts w:hAnsi="宋体" w:cs="宋体" w:hint="eastAsia"/>
                <w:b/>
                <w:sz w:val="21"/>
              </w:rPr>
              <w:t>由采购人或者采购代理机构负责解释。</w:t>
            </w:r>
          </w:p>
          <w:p w:rsidR="00471059" w:rsidRPr="00404400" w:rsidRDefault="005463AE">
            <w:pPr>
              <w:pStyle w:val="a8"/>
              <w:snapToGrid w:val="0"/>
              <w:spacing w:line="360" w:lineRule="exact"/>
              <w:rPr>
                <w:rFonts w:hAnsi="宋体" w:cs="宋体"/>
                <w:sz w:val="21"/>
              </w:rPr>
            </w:pPr>
            <w:r w:rsidRPr="00404400">
              <w:rPr>
                <w:rFonts w:hAnsi="宋体" w:cs="宋体" w:hint="eastAsia"/>
                <w:b/>
                <w:sz w:val="21"/>
              </w:rPr>
              <w:t>法律责任：</w:t>
            </w:r>
            <w:r w:rsidRPr="00404400">
              <w:rPr>
                <w:rFonts w:hAnsi="宋体" w:cs="宋体" w:hint="eastAsia"/>
                <w:sz w:val="21"/>
              </w:rPr>
              <w:t>1.本采购文件根据《中华人民共和国政府采购法》《中华人民共和国民法典》；《中华人民共和国政府采购法实施条例》《政府采购非招标采购方式管理办法》等有关法律、法规编制，参与本项目的各政府采购当事人依法享有上述法律法规所赋予的权利与义务。</w:t>
            </w:r>
          </w:p>
          <w:p w:rsidR="00471059" w:rsidRPr="00404400" w:rsidRDefault="005463AE">
            <w:pPr>
              <w:pStyle w:val="a8"/>
              <w:snapToGrid w:val="0"/>
              <w:spacing w:line="360" w:lineRule="exact"/>
              <w:rPr>
                <w:rFonts w:hAnsi="宋体" w:cs="宋体"/>
                <w:kern w:val="2"/>
                <w:sz w:val="21"/>
              </w:rPr>
            </w:pPr>
            <w:r w:rsidRPr="00404400">
              <w:rPr>
                <w:rFonts w:hAnsi="宋体" w:cs="宋体" w:hint="eastAsia"/>
                <w:b/>
                <w:bCs/>
                <w:sz w:val="21"/>
              </w:rPr>
              <w:t>2.本项目采购代理机构应严格按照广西政府采购云平台项目采购全流程电子化电子开评标规程执行项目采购活动，代理机构在“项目管理”—“采购文件管理”内开评标规则设置作为本采购文件的组成部分，一经开标不可更改，因代理机构开评标规则设置错误导致采购活动无法开</w:t>
            </w:r>
            <w:r w:rsidRPr="00404400">
              <w:rPr>
                <w:rFonts w:hAnsi="宋体" w:cs="宋体" w:hint="eastAsia"/>
                <w:b/>
                <w:bCs/>
                <w:sz w:val="21"/>
              </w:rPr>
              <w:lastRenderedPageBreak/>
              <w:t>展下去的情况，由代理机构负责解释并承担后果。</w:t>
            </w:r>
          </w:p>
        </w:tc>
      </w:tr>
      <w:tr w:rsidR="00471059" w:rsidRPr="00404400">
        <w:trPr>
          <w:trHeight w:val="20"/>
          <w:jc w:val="center"/>
        </w:trPr>
        <w:tc>
          <w:tcPr>
            <w:tcW w:w="960" w:type="dxa"/>
            <w:tcBorders>
              <w:tl2br w:val="nil"/>
              <w:tr2bl w:val="nil"/>
            </w:tcBorders>
            <w:vAlign w:val="center"/>
          </w:tcPr>
          <w:p w:rsidR="00471059" w:rsidRPr="00404400" w:rsidRDefault="005463AE">
            <w:pPr>
              <w:spacing w:line="360" w:lineRule="exact"/>
              <w:jc w:val="center"/>
              <w:rPr>
                <w:rFonts w:ascii="宋体" w:hAnsi="宋体" w:cs="宋体"/>
                <w:szCs w:val="21"/>
              </w:rPr>
            </w:pPr>
            <w:r w:rsidRPr="00404400">
              <w:rPr>
                <w:rFonts w:ascii="宋体" w:hAnsi="宋体" w:cs="宋体" w:hint="eastAsia"/>
                <w:szCs w:val="21"/>
              </w:rPr>
              <w:lastRenderedPageBreak/>
              <w:t>34.2</w:t>
            </w:r>
          </w:p>
        </w:tc>
        <w:tc>
          <w:tcPr>
            <w:tcW w:w="1274" w:type="dxa"/>
            <w:tcBorders>
              <w:tl2br w:val="nil"/>
              <w:tr2bl w:val="nil"/>
            </w:tcBorders>
            <w:vAlign w:val="center"/>
          </w:tcPr>
          <w:p w:rsidR="00471059" w:rsidRPr="00404400" w:rsidRDefault="005463AE">
            <w:pPr>
              <w:spacing w:line="360" w:lineRule="exact"/>
              <w:jc w:val="center"/>
              <w:rPr>
                <w:rFonts w:ascii="宋体" w:hAnsi="宋体" w:cs="宋体"/>
                <w:szCs w:val="21"/>
              </w:rPr>
            </w:pPr>
            <w:r w:rsidRPr="00404400">
              <w:rPr>
                <w:rFonts w:ascii="宋体" w:hAnsi="宋体" w:cs="宋体" w:hint="eastAsia"/>
                <w:szCs w:val="21"/>
              </w:rPr>
              <w:t>其他</w:t>
            </w:r>
          </w:p>
        </w:tc>
        <w:tc>
          <w:tcPr>
            <w:tcW w:w="6709" w:type="dxa"/>
            <w:tcBorders>
              <w:tl2br w:val="nil"/>
              <w:tr2bl w:val="nil"/>
            </w:tcBorders>
            <w:vAlign w:val="center"/>
          </w:tcPr>
          <w:p w:rsidR="00471059" w:rsidRPr="00404400" w:rsidRDefault="005463AE">
            <w:pPr>
              <w:pStyle w:val="a8"/>
              <w:snapToGrid w:val="0"/>
              <w:spacing w:line="360" w:lineRule="exact"/>
              <w:rPr>
                <w:rFonts w:hAnsi="宋体" w:cs="宋体"/>
                <w:sz w:val="21"/>
              </w:rPr>
            </w:pPr>
            <w:r w:rsidRPr="00404400">
              <w:rPr>
                <w:rFonts w:hAnsi="宋体" w:cs="宋体" w:hint="eastAsia"/>
                <w:sz w:val="21"/>
              </w:rPr>
              <w:t>1.本磋商文件中描述供应商的“公章”是指根据我国对公章的管理规定，用供应商法定主体行为名称制作的印章，除本磋商文件有特殊规定外，供应商的财务章、部门章、分公司章、工会章、合同章、竞标/投标专用章、业务专用章及银行的转账章、现金收讫章、现金付讫章等其他形式印章均不能代替公章。</w:t>
            </w:r>
          </w:p>
          <w:p w:rsidR="00471059" w:rsidRPr="00404400" w:rsidRDefault="005463AE">
            <w:pPr>
              <w:pStyle w:val="a8"/>
              <w:snapToGrid w:val="0"/>
              <w:spacing w:line="360" w:lineRule="exact"/>
              <w:rPr>
                <w:rFonts w:hAnsi="宋体" w:cs="宋体"/>
                <w:sz w:val="21"/>
              </w:rPr>
            </w:pPr>
            <w:r w:rsidRPr="00404400">
              <w:rPr>
                <w:rFonts w:hAnsi="宋体" w:cs="宋体" w:hint="eastAsia"/>
                <w:sz w:val="21"/>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p w:rsidR="00471059" w:rsidRPr="00404400" w:rsidRDefault="005463AE">
            <w:pPr>
              <w:pStyle w:val="a8"/>
              <w:snapToGrid w:val="0"/>
              <w:spacing w:line="360" w:lineRule="exact"/>
              <w:rPr>
                <w:rFonts w:hAnsi="宋体" w:cs="宋体"/>
                <w:sz w:val="21"/>
              </w:rPr>
            </w:pPr>
            <w:r w:rsidRPr="00404400">
              <w:rPr>
                <w:rFonts w:hAnsi="宋体" w:cs="宋体" w:hint="eastAsia"/>
                <w:sz w:val="21"/>
              </w:rPr>
              <w:t>3.本磋商文件中描述供应商的“签字”是指供应商的法定代表人或者委托代理人亲自在文件规定签署处亲笔写上个人的名字的行为，私章、签字章、印鉴、影印等其他形式均不能代替亲笔签字。</w:t>
            </w:r>
          </w:p>
          <w:p w:rsidR="00471059" w:rsidRPr="00404400" w:rsidRDefault="005463AE">
            <w:pPr>
              <w:pStyle w:val="a8"/>
              <w:snapToGrid w:val="0"/>
              <w:spacing w:line="360" w:lineRule="exact"/>
              <w:rPr>
                <w:rFonts w:hAnsi="宋体" w:cs="宋体"/>
                <w:sz w:val="21"/>
              </w:rPr>
            </w:pPr>
            <w:r w:rsidRPr="00404400">
              <w:rPr>
                <w:rFonts w:hAnsi="宋体" w:cs="宋体" w:hint="eastAsia"/>
                <w:sz w:val="21"/>
              </w:rPr>
              <w:t>4.自然人竞标的，磋商文件规定盖公章处由自然人摁手指指印。</w:t>
            </w:r>
          </w:p>
          <w:p w:rsidR="00471059" w:rsidRPr="00404400" w:rsidRDefault="005463AE">
            <w:pPr>
              <w:pStyle w:val="a8"/>
              <w:snapToGrid w:val="0"/>
              <w:spacing w:line="360" w:lineRule="exact"/>
              <w:rPr>
                <w:rFonts w:hAnsi="宋体" w:cs="宋体"/>
                <w:sz w:val="21"/>
              </w:rPr>
            </w:pPr>
            <w:r w:rsidRPr="00404400">
              <w:rPr>
                <w:rFonts w:hAnsi="宋体" w:cs="宋体" w:hint="eastAsia"/>
                <w:sz w:val="21"/>
              </w:rPr>
              <w:t>5.本磋商文件所称的“以上”“以下”“以内”“届满”，包括本数；所称的“不满”“超过”“以外”，不包括本数。</w:t>
            </w:r>
          </w:p>
        </w:tc>
      </w:tr>
    </w:tbl>
    <w:p w:rsidR="00471059" w:rsidRPr="00404400" w:rsidRDefault="005463AE">
      <w:pPr>
        <w:pStyle w:val="2"/>
        <w:spacing w:line="420" w:lineRule="exact"/>
        <w:jc w:val="center"/>
        <w:rPr>
          <w:rFonts w:ascii="宋体" w:hAnsi="宋体"/>
          <w:b w:val="0"/>
        </w:rPr>
      </w:pPr>
      <w:r w:rsidRPr="00404400">
        <w:rPr>
          <w:rFonts w:ascii="宋体" w:hAnsi="宋体" w:hint="eastAsia"/>
          <w:b w:val="0"/>
        </w:rPr>
        <w:br w:type="page"/>
      </w:r>
      <w:bookmarkStart w:id="52" w:name="_Toc213251777"/>
      <w:r w:rsidRPr="00404400">
        <w:rPr>
          <w:rFonts w:ascii="宋体" w:hAnsi="宋体" w:hint="eastAsia"/>
          <w:bCs w:val="0"/>
        </w:rPr>
        <w:lastRenderedPageBreak/>
        <w:t>第二节 供应商须知正文</w:t>
      </w:r>
      <w:bookmarkEnd w:id="52"/>
    </w:p>
    <w:p w:rsidR="00471059" w:rsidRPr="00404400" w:rsidRDefault="005463AE">
      <w:pPr>
        <w:pStyle w:val="3"/>
        <w:spacing w:before="0" w:after="0" w:line="360" w:lineRule="auto"/>
        <w:ind w:firstLineChars="200" w:firstLine="640"/>
        <w:rPr>
          <w:rFonts w:ascii="宋体" w:hAnsi="宋体"/>
          <w:b w:val="0"/>
        </w:rPr>
      </w:pPr>
      <w:bookmarkStart w:id="53" w:name="_Toc213251778"/>
      <w:r w:rsidRPr="00404400">
        <w:rPr>
          <w:rFonts w:ascii="宋体" w:hAnsi="宋体" w:hint="eastAsia"/>
          <w:b w:val="0"/>
        </w:rPr>
        <w:t>一、总则</w:t>
      </w:r>
      <w:bookmarkEnd w:id="53"/>
    </w:p>
    <w:p w:rsidR="00471059" w:rsidRPr="00404400" w:rsidRDefault="005463AE">
      <w:pPr>
        <w:spacing w:line="360" w:lineRule="auto"/>
        <w:ind w:firstLineChars="200" w:firstLine="482"/>
        <w:rPr>
          <w:rFonts w:ascii="黑体" w:eastAsia="黑体" w:hAnsi="黑体" w:cs="宋体"/>
          <w:b/>
          <w:bCs/>
          <w:sz w:val="24"/>
        </w:rPr>
      </w:pPr>
      <w:r w:rsidRPr="00404400">
        <w:rPr>
          <w:rFonts w:ascii="黑体" w:eastAsia="黑体" w:hAnsi="黑体" w:cs="宋体" w:hint="eastAsia"/>
          <w:b/>
          <w:bCs/>
          <w:sz w:val="24"/>
        </w:rPr>
        <w:t>1.适用范围</w:t>
      </w:r>
    </w:p>
    <w:p w:rsidR="00471059" w:rsidRPr="00404400" w:rsidRDefault="005463AE">
      <w:pPr>
        <w:spacing w:line="360" w:lineRule="auto"/>
        <w:ind w:firstLineChars="200" w:firstLine="420"/>
        <w:rPr>
          <w:rFonts w:ascii="宋体" w:hAnsi="宋体" w:cs="宋体"/>
          <w:szCs w:val="21"/>
        </w:rPr>
      </w:pPr>
      <w:r w:rsidRPr="00404400">
        <w:rPr>
          <w:rFonts w:ascii="宋体" w:hAnsi="宋体" w:cs="宋体" w:hint="eastAsia"/>
          <w:szCs w:val="21"/>
        </w:rPr>
        <w:t>1.1本项目采购人、采购代理机构、供应商、磋商小组的相关行为均受《中华人民共和国政府采购法》《中华人民共和国政府采购法实施条例》</w:t>
      </w:r>
      <w:r w:rsidRPr="00404400">
        <w:rPr>
          <w:rFonts w:ascii="宋体" w:hAnsi="宋体" w:hint="eastAsia"/>
          <w:szCs w:val="21"/>
        </w:rPr>
        <w:t>《政府采购竞争性磋商采购方式管理暂行办法》《财政部关于政府采购竞争性磋商采购方式管理暂行办法有关问题的补充通知》</w:t>
      </w:r>
      <w:r w:rsidRPr="00404400">
        <w:rPr>
          <w:rFonts w:ascii="宋体" w:hAnsi="宋体" w:cs="宋体" w:hint="eastAsia"/>
          <w:szCs w:val="21"/>
        </w:rPr>
        <w:t>及本项目本级和上级财政部门政府采购有关规定的约束和保护。</w:t>
      </w:r>
    </w:p>
    <w:p w:rsidR="00471059" w:rsidRPr="00404400" w:rsidRDefault="005463AE">
      <w:pPr>
        <w:spacing w:line="360" w:lineRule="auto"/>
        <w:ind w:firstLineChars="200" w:firstLine="420"/>
        <w:rPr>
          <w:rFonts w:ascii="宋体" w:hAnsi="宋体" w:cs="宋体"/>
          <w:szCs w:val="21"/>
        </w:rPr>
      </w:pPr>
      <w:r w:rsidRPr="00404400">
        <w:rPr>
          <w:rFonts w:ascii="宋体" w:hAnsi="宋体" w:cs="宋体" w:hint="eastAsia"/>
          <w:szCs w:val="21"/>
        </w:rPr>
        <w:t>1.2</w:t>
      </w:r>
      <w:r w:rsidRPr="00404400">
        <w:rPr>
          <w:rFonts w:ascii="宋体" w:hAnsi="宋体" w:cs="宋体" w:hint="eastAsia"/>
          <w:spacing w:val="-6"/>
          <w:szCs w:val="21"/>
        </w:rPr>
        <w:t>本竞争性磋商文件（以下简称磋商文件）适用于本项目的所有采购程序和环节（法律、法规另有规定的，从其规定）。</w:t>
      </w:r>
    </w:p>
    <w:p w:rsidR="00471059" w:rsidRPr="00404400" w:rsidRDefault="005463AE">
      <w:pPr>
        <w:spacing w:line="360" w:lineRule="auto"/>
        <w:ind w:firstLineChars="200" w:firstLine="482"/>
        <w:rPr>
          <w:rFonts w:ascii="黑体" w:eastAsia="黑体" w:hAnsi="黑体" w:cs="宋体"/>
          <w:b/>
          <w:bCs/>
          <w:sz w:val="24"/>
        </w:rPr>
      </w:pPr>
      <w:r w:rsidRPr="00404400">
        <w:rPr>
          <w:rFonts w:ascii="黑体" w:eastAsia="黑体" w:hAnsi="黑体" w:cs="宋体" w:hint="eastAsia"/>
          <w:b/>
          <w:bCs/>
          <w:sz w:val="24"/>
        </w:rPr>
        <w:t>2.定义</w:t>
      </w:r>
    </w:p>
    <w:p w:rsidR="00471059" w:rsidRPr="00404400" w:rsidRDefault="005463AE">
      <w:pPr>
        <w:spacing w:line="360" w:lineRule="auto"/>
        <w:ind w:firstLineChars="200" w:firstLine="420"/>
        <w:rPr>
          <w:rFonts w:ascii="宋体" w:hAnsi="宋体" w:cs="宋体"/>
          <w:szCs w:val="21"/>
        </w:rPr>
      </w:pPr>
      <w:r w:rsidRPr="00404400">
        <w:rPr>
          <w:rFonts w:ascii="宋体" w:hAnsi="宋体" w:cs="宋体" w:hint="eastAsia"/>
          <w:szCs w:val="21"/>
        </w:rPr>
        <w:t>2.1“采购人”是指依法进行政府采购的国家机关、事业单位、团体组织。</w:t>
      </w:r>
    </w:p>
    <w:p w:rsidR="00471059" w:rsidRPr="00404400" w:rsidRDefault="005463AE">
      <w:pPr>
        <w:spacing w:line="360" w:lineRule="auto"/>
        <w:ind w:firstLineChars="200" w:firstLine="420"/>
        <w:rPr>
          <w:rFonts w:ascii="宋体" w:hAnsi="宋体" w:cs="宋体"/>
          <w:szCs w:val="21"/>
        </w:rPr>
      </w:pPr>
      <w:r w:rsidRPr="00404400">
        <w:rPr>
          <w:rFonts w:ascii="宋体" w:hAnsi="宋体" w:cs="宋体" w:hint="eastAsia"/>
          <w:szCs w:val="21"/>
        </w:rPr>
        <w:t>2.2“采购代理机构”是指政府采购集中采购机构和集中采购机构以外的采购代理机构。</w:t>
      </w:r>
    </w:p>
    <w:p w:rsidR="00471059" w:rsidRPr="00404400" w:rsidRDefault="005463AE">
      <w:pPr>
        <w:spacing w:line="360" w:lineRule="auto"/>
        <w:ind w:firstLineChars="200" w:firstLine="420"/>
        <w:rPr>
          <w:rFonts w:ascii="宋体" w:hAnsi="宋体" w:cs="宋体"/>
          <w:szCs w:val="21"/>
        </w:rPr>
      </w:pPr>
      <w:r w:rsidRPr="00404400">
        <w:rPr>
          <w:rFonts w:ascii="宋体" w:hAnsi="宋体" w:cs="宋体" w:hint="eastAsia"/>
          <w:szCs w:val="21"/>
        </w:rPr>
        <w:t>2.3“供应商”是指向采购人提供货物、工程或者服务的法人、其他组织或者自然人。</w:t>
      </w:r>
    </w:p>
    <w:p w:rsidR="00471059" w:rsidRPr="00404400" w:rsidRDefault="005463AE">
      <w:pPr>
        <w:spacing w:line="360" w:lineRule="auto"/>
        <w:ind w:firstLineChars="200" w:firstLine="420"/>
        <w:rPr>
          <w:rFonts w:ascii="宋体" w:hAnsi="宋体" w:cs="宋体"/>
          <w:szCs w:val="21"/>
        </w:rPr>
      </w:pPr>
      <w:r w:rsidRPr="00404400">
        <w:rPr>
          <w:rFonts w:ascii="宋体" w:hAnsi="宋体" w:hint="eastAsia"/>
          <w:szCs w:val="21"/>
        </w:rPr>
        <w:t>2.4“服务”是指除货物和工程以外的其他政府采购对象。</w:t>
      </w:r>
    </w:p>
    <w:p w:rsidR="00471059" w:rsidRPr="00404400" w:rsidRDefault="005463AE">
      <w:pPr>
        <w:spacing w:line="360" w:lineRule="auto"/>
        <w:ind w:firstLineChars="200" w:firstLine="420"/>
        <w:rPr>
          <w:rFonts w:ascii="宋体" w:hAnsi="宋体" w:cs="宋体"/>
          <w:szCs w:val="21"/>
        </w:rPr>
      </w:pPr>
      <w:r w:rsidRPr="00404400">
        <w:rPr>
          <w:rFonts w:ascii="宋体" w:hAnsi="宋体" w:cs="宋体" w:hint="eastAsia"/>
          <w:szCs w:val="21"/>
        </w:rPr>
        <w:t>2.5“竞标”是指供应商按照本项目竞争性磋商公告或者邀请函规定的方式获取磋商文件、提交响应文件并希望获得标的的行为。</w:t>
      </w:r>
    </w:p>
    <w:p w:rsidR="00471059" w:rsidRPr="00404400" w:rsidRDefault="005463AE">
      <w:pPr>
        <w:spacing w:line="360" w:lineRule="auto"/>
        <w:ind w:firstLineChars="200" w:firstLine="420"/>
        <w:rPr>
          <w:rFonts w:ascii="宋体" w:hAnsi="宋体" w:cs="宋体"/>
          <w:szCs w:val="21"/>
        </w:rPr>
      </w:pPr>
      <w:r w:rsidRPr="00404400">
        <w:rPr>
          <w:rFonts w:ascii="宋体" w:hAnsi="宋体" w:cs="宋体" w:hint="eastAsia"/>
          <w:szCs w:val="21"/>
        </w:rPr>
        <w:t>2.6“响应文件”</w:t>
      </w:r>
      <w:r w:rsidRPr="00404400">
        <w:rPr>
          <w:rFonts w:ascii="宋体" w:hAnsi="宋体" w:cs="宋体" w:hint="eastAsia"/>
          <w:spacing w:val="-6"/>
          <w:szCs w:val="21"/>
        </w:rPr>
        <w:t>是指：供应商根据本磋商文件要求，编制包含资格证明、报价商务技术等所有内容的文件。</w:t>
      </w:r>
    </w:p>
    <w:p w:rsidR="00471059" w:rsidRPr="00404400" w:rsidRDefault="005463AE">
      <w:pPr>
        <w:spacing w:line="360" w:lineRule="auto"/>
        <w:ind w:firstLineChars="200" w:firstLine="420"/>
        <w:rPr>
          <w:rFonts w:ascii="宋体" w:hAnsi="宋体" w:cs="宋体"/>
          <w:szCs w:val="21"/>
        </w:rPr>
      </w:pPr>
      <w:r w:rsidRPr="00404400">
        <w:rPr>
          <w:rFonts w:ascii="宋体" w:hAnsi="宋体" w:cs="宋体" w:hint="eastAsia"/>
          <w:szCs w:val="21"/>
        </w:rPr>
        <w:t>2.7“实质性要求”是指磋商文件中已经指明不满足则响应文件按无效响应处理的条款，或者不能负偏离的条款，或者采购需求中带“▲”的条款。</w:t>
      </w:r>
    </w:p>
    <w:p w:rsidR="00471059" w:rsidRPr="00404400" w:rsidRDefault="005463AE">
      <w:pPr>
        <w:spacing w:line="360" w:lineRule="auto"/>
        <w:ind w:firstLineChars="200" w:firstLine="420"/>
        <w:rPr>
          <w:rFonts w:ascii="宋体" w:hAnsi="宋体" w:cs="宋体"/>
          <w:szCs w:val="21"/>
        </w:rPr>
      </w:pPr>
      <w:r w:rsidRPr="00404400">
        <w:rPr>
          <w:rFonts w:ascii="宋体" w:hAnsi="宋体" w:cs="宋体" w:hint="eastAsia"/>
          <w:szCs w:val="21"/>
        </w:rPr>
        <w:t>2.8“正偏离”，是指响应文件对磋商文件“采购需求”中有关条款作出的响应优于条款要求并有利于采购人的情形。</w:t>
      </w:r>
    </w:p>
    <w:p w:rsidR="00471059" w:rsidRPr="00404400" w:rsidRDefault="005463AE">
      <w:pPr>
        <w:spacing w:line="360" w:lineRule="auto"/>
        <w:ind w:firstLineChars="200" w:firstLine="420"/>
        <w:rPr>
          <w:rFonts w:ascii="宋体" w:hAnsi="宋体" w:cs="宋体"/>
          <w:szCs w:val="21"/>
        </w:rPr>
      </w:pPr>
      <w:r w:rsidRPr="00404400">
        <w:rPr>
          <w:rFonts w:ascii="宋体" w:hAnsi="宋体" w:cs="宋体" w:hint="eastAsia"/>
          <w:szCs w:val="21"/>
        </w:rPr>
        <w:t>2.9“负偏离”，是指响应文件对磋商文件“采购需求”中有关条款作出的响应不满足条款要求，导致采购人要求不能得到满足的情形。</w:t>
      </w:r>
    </w:p>
    <w:p w:rsidR="00471059" w:rsidRPr="00404400" w:rsidRDefault="005463AE">
      <w:pPr>
        <w:spacing w:line="360" w:lineRule="auto"/>
        <w:ind w:firstLineChars="200" w:firstLine="420"/>
        <w:rPr>
          <w:rFonts w:ascii="宋体" w:hAnsi="宋体" w:cs="宋体"/>
          <w:szCs w:val="21"/>
        </w:rPr>
      </w:pPr>
      <w:r w:rsidRPr="00404400">
        <w:rPr>
          <w:rFonts w:ascii="宋体" w:hAnsi="宋体" w:cs="宋体" w:hint="eastAsia"/>
          <w:szCs w:val="21"/>
        </w:rPr>
        <w:t>2.10“允许负偏离的条款”是指采购需求中的不属于“实质性要求”的条款。</w:t>
      </w:r>
    </w:p>
    <w:p w:rsidR="00471059" w:rsidRPr="00404400" w:rsidRDefault="005463AE">
      <w:pPr>
        <w:spacing w:line="360" w:lineRule="auto"/>
        <w:ind w:firstLineChars="200" w:firstLine="420"/>
        <w:rPr>
          <w:rFonts w:ascii="宋体" w:hAnsi="宋体" w:cs="宋体"/>
          <w:szCs w:val="21"/>
        </w:rPr>
      </w:pPr>
      <w:r w:rsidRPr="00404400">
        <w:rPr>
          <w:rFonts w:ascii="宋体" w:hAnsi="宋体" w:cs="宋体" w:hint="eastAsia"/>
          <w:szCs w:val="21"/>
        </w:rPr>
        <w:t>2.11“书面形式”是指合同书、信件和数据电文（包括电报、电传、传真、电子数据交换和电子邮件）等可以有形地表现所载内容的形式。</w:t>
      </w:r>
    </w:p>
    <w:p w:rsidR="00471059" w:rsidRPr="00404400" w:rsidRDefault="005463AE">
      <w:pPr>
        <w:spacing w:line="360" w:lineRule="auto"/>
        <w:ind w:firstLineChars="200" w:firstLine="420"/>
        <w:rPr>
          <w:rFonts w:ascii="宋体" w:hAnsi="宋体" w:cs="宋体"/>
          <w:szCs w:val="21"/>
        </w:rPr>
      </w:pPr>
      <w:r w:rsidRPr="00404400">
        <w:rPr>
          <w:rFonts w:ascii="宋体" w:hAnsi="宋体" w:cs="宋体" w:hint="eastAsia"/>
          <w:szCs w:val="21"/>
        </w:rPr>
        <w:t>2.12“首次报价”是指供应商提交的首次响应文件中的报价。</w:t>
      </w:r>
    </w:p>
    <w:p w:rsidR="00471059" w:rsidRPr="00404400" w:rsidRDefault="005463AE">
      <w:pPr>
        <w:spacing w:line="360" w:lineRule="auto"/>
        <w:ind w:firstLineChars="200" w:firstLine="420"/>
        <w:rPr>
          <w:rFonts w:ascii="宋体" w:hAnsi="宋体" w:cs="宋体"/>
          <w:szCs w:val="21"/>
        </w:rPr>
      </w:pPr>
      <w:r w:rsidRPr="00404400">
        <w:rPr>
          <w:rFonts w:ascii="宋体" w:hAnsi="宋体" w:cs="宋体" w:hint="eastAsia"/>
          <w:szCs w:val="21"/>
        </w:rPr>
        <w:t>2.13“评审报价”是指供应商提交的最后报价并经修正（如有）和政策功能价格扣除（如有）后的价格。</w:t>
      </w:r>
    </w:p>
    <w:p w:rsidR="00471059" w:rsidRPr="00404400" w:rsidRDefault="005463AE">
      <w:pPr>
        <w:spacing w:line="360" w:lineRule="auto"/>
        <w:ind w:firstLineChars="200" w:firstLine="482"/>
        <w:rPr>
          <w:rFonts w:ascii="黑体" w:eastAsia="黑体" w:hAnsi="黑体" w:cs="宋体"/>
          <w:b/>
          <w:bCs/>
          <w:sz w:val="24"/>
        </w:rPr>
      </w:pPr>
      <w:r w:rsidRPr="00404400">
        <w:rPr>
          <w:rFonts w:ascii="黑体" w:eastAsia="黑体" w:hAnsi="黑体" w:cs="宋体" w:hint="eastAsia"/>
          <w:b/>
          <w:bCs/>
          <w:sz w:val="24"/>
        </w:rPr>
        <w:t>3.供应商的资格条件</w:t>
      </w:r>
    </w:p>
    <w:p w:rsidR="00471059" w:rsidRPr="00404400" w:rsidRDefault="005463AE">
      <w:pPr>
        <w:spacing w:line="360" w:lineRule="auto"/>
        <w:ind w:firstLineChars="200" w:firstLine="420"/>
        <w:rPr>
          <w:rFonts w:ascii="宋体" w:hAnsi="宋体" w:cs="宋体"/>
          <w:szCs w:val="21"/>
        </w:rPr>
      </w:pPr>
      <w:r w:rsidRPr="00404400">
        <w:rPr>
          <w:rFonts w:ascii="宋体" w:hAnsi="宋体" w:cs="宋体" w:hint="eastAsia"/>
          <w:szCs w:val="21"/>
        </w:rPr>
        <w:t>供应商的资格条件详见“供应商须知前附表”。</w:t>
      </w:r>
    </w:p>
    <w:p w:rsidR="00471059" w:rsidRPr="00404400" w:rsidRDefault="005463AE">
      <w:pPr>
        <w:spacing w:line="360" w:lineRule="auto"/>
        <w:ind w:firstLineChars="200" w:firstLine="482"/>
        <w:rPr>
          <w:rFonts w:ascii="黑体" w:eastAsia="黑体" w:hAnsi="黑体" w:cs="宋体"/>
          <w:b/>
          <w:bCs/>
          <w:sz w:val="24"/>
        </w:rPr>
      </w:pPr>
      <w:r w:rsidRPr="00404400">
        <w:rPr>
          <w:rFonts w:ascii="黑体" w:eastAsia="黑体" w:hAnsi="黑体" w:cs="宋体" w:hint="eastAsia"/>
          <w:b/>
          <w:bCs/>
          <w:sz w:val="24"/>
        </w:rPr>
        <w:t>4.磋商费用</w:t>
      </w:r>
    </w:p>
    <w:p w:rsidR="00471059" w:rsidRPr="00404400" w:rsidRDefault="005463AE">
      <w:pPr>
        <w:spacing w:line="360" w:lineRule="auto"/>
        <w:ind w:firstLineChars="200" w:firstLine="420"/>
        <w:rPr>
          <w:rFonts w:ascii="宋体" w:hAnsi="宋体" w:cs="宋体"/>
          <w:szCs w:val="21"/>
        </w:rPr>
      </w:pPr>
      <w:r w:rsidRPr="00404400">
        <w:rPr>
          <w:rFonts w:ascii="宋体" w:hAnsi="宋体" w:cs="宋体" w:hint="eastAsia"/>
          <w:szCs w:val="21"/>
        </w:rPr>
        <w:lastRenderedPageBreak/>
        <w:t>供应商应承担参与本次采购活动有关的所有费用，包括但不限于勘查现场、编制和提交响应文件、参加磋商与应答、签订合同等，不论竞标结果如何，均应自行承担。</w:t>
      </w:r>
    </w:p>
    <w:p w:rsidR="00471059" w:rsidRPr="00404400" w:rsidRDefault="005463AE">
      <w:pPr>
        <w:spacing w:line="360" w:lineRule="auto"/>
        <w:ind w:firstLineChars="200" w:firstLine="482"/>
        <w:rPr>
          <w:rFonts w:ascii="黑体" w:eastAsia="黑体" w:hAnsi="黑体" w:cs="宋体"/>
          <w:b/>
          <w:bCs/>
          <w:sz w:val="24"/>
        </w:rPr>
      </w:pPr>
      <w:r w:rsidRPr="00404400">
        <w:rPr>
          <w:rFonts w:ascii="黑体" w:eastAsia="黑体" w:hAnsi="黑体" w:cs="宋体" w:hint="eastAsia"/>
          <w:b/>
          <w:bCs/>
          <w:sz w:val="24"/>
        </w:rPr>
        <w:t>5.联合体竞标</w:t>
      </w:r>
    </w:p>
    <w:p w:rsidR="00471059" w:rsidRPr="00404400" w:rsidRDefault="005463AE">
      <w:pPr>
        <w:spacing w:line="360" w:lineRule="auto"/>
        <w:ind w:firstLineChars="200" w:firstLine="420"/>
        <w:rPr>
          <w:rFonts w:ascii="宋体" w:hAnsi="宋体" w:cs="宋体"/>
          <w:szCs w:val="21"/>
        </w:rPr>
      </w:pPr>
      <w:r w:rsidRPr="00404400">
        <w:rPr>
          <w:rFonts w:ascii="宋体" w:hAnsi="宋体" w:cs="宋体" w:hint="eastAsia"/>
          <w:szCs w:val="21"/>
        </w:rPr>
        <w:t>5.1本项目是否接受联合体竞标，详见“供应商须知前附表”。</w:t>
      </w:r>
    </w:p>
    <w:p w:rsidR="00471059" w:rsidRPr="00404400" w:rsidRDefault="005463AE">
      <w:pPr>
        <w:spacing w:line="360" w:lineRule="auto"/>
        <w:ind w:firstLineChars="200" w:firstLine="420"/>
        <w:rPr>
          <w:rFonts w:ascii="宋体" w:hAnsi="宋体" w:cs="宋体"/>
          <w:szCs w:val="21"/>
        </w:rPr>
      </w:pPr>
      <w:r w:rsidRPr="00404400">
        <w:rPr>
          <w:rFonts w:ascii="宋体" w:hAnsi="宋体" w:cs="宋体" w:hint="eastAsia"/>
          <w:szCs w:val="21"/>
        </w:rPr>
        <w:t>5.2</w:t>
      </w:r>
      <w:r w:rsidRPr="00404400">
        <w:rPr>
          <w:rFonts w:ascii="宋体" w:hAnsi="宋体" w:hint="eastAsia"/>
        </w:rPr>
        <w:t>如接受联合体竞标，</w:t>
      </w:r>
      <w:r w:rsidRPr="00404400">
        <w:rPr>
          <w:rFonts w:ascii="宋体" w:hAnsi="宋体" w:cs="宋体" w:hint="eastAsia"/>
          <w:szCs w:val="21"/>
        </w:rPr>
        <w:t>联合体竞标要求详见“供应商须知前附表”。</w:t>
      </w:r>
    </w:p>
    <w:p w:rsidR="00471059" w:rsidRPr="00404400" w:rsidRDefault="005463AE">
      <w:pPr>
        <w:spacing w:line="360" w:lineRule="auto"/>
        <w:ind w:firstLineChars="200" w:firstLine="420"/>
        <w:rPr>
          <w:rFonts w:ascii="宋体" w:hAnsi="宋体"/>
          <w:bCs/>
          <w:szCs w:val="21"/>
        </w:rPr>
      </w:pPr>
      <w:r w:rsidRPr="00404400">
        <w:rPr>
          <w:rFonts w:ascii="宋体" w:hAnsi="宋体" w:cs="宋体" w:hint="eastAsia"/>
          <w:szCs w:val="21"/>
        </w:rPr>
        <w:t>5.3</w:t>
      </w:r>
      <w:r w:rsidRPr="00404400">
        <w:rPr>
          <w:rFonts w:ascii="宋体" w:hAnsi="宋体" w:hint="eastAsia"/>
          <w:bCs/>
          <w:szCs w:val="21"/>
        </w:rPr>
        <w:t>根据《政府采购促进中小企业发展管理办法》（财库[2020]46号）第九条及《广西壮族自治区财政厅关于持续优化政府采购营商环境推动高质量发展的通知》桂财采〔2024〕55号规定，接受大中型企业与小微企业组成联合体的采购项目，对于联合协议约定小微企业的合同份额占到合同总金额30%以上的，采购人、采购代理机构应当对联合体的报价给予4%-6%（工程项目为1%—2%）的扣除，用扣除后的价格参加评审。组成联合体的小微企业与联合体内其他企业、分包企业之间存在直接控股、管理关系的，不享受价格扣除优惠政策。</w:t>
      </w:r>
    </w:p>
    <w:p w:rsidR="00471059" w:rsidRPr="00404400" w:rsidRDefault="005463AE">
      <w:pPr>
        <w:spacing w:line="360" w:lineRule="auto"/>
        <w:ind w:firstLineChars="200" w:firstLine="482"/>
        <w:rPr>
          <w:rFonts w:ascii="黑体" w:eastAsia="黑体" w:hAnsi="黑体" w:cs="宋体"/>
          <w:b/>
          <w:bCs/>
          <w:sz w:val="24"/>
        </w:rPr>
      </w:pPr>
      <w:r w:rsidRPr="00404400">
        <w:rPr>
          <w:rFonts w:ascii="黑体" w:eastAsia="黑体" w:hAnsi="黑体" w:cs="宋体" w:hint="eastAsia"/>
          <w:b/>
          <w:bCs/>
          <w:sz w:val="24"/>
        </w:rPr>
        <w:t>6.转包与分包</w:t>
      </w:r>
    </w:p>
    <w:p w:rsidR="00471059" w:rsidRPr="00404400" w:rsidRDefault="005463AE">
      <w:pPr>
        <w:spacing w:line="360" w:lineRule="auto"/>
        <w:ind w:firstLineChars="200" w:firstLine="420"/>
        <w:rPr>
          <w:rFonts w:ascii="宋体" w:hAnsi="宋体" w:cs="宋体"/>
          <w:szCs w:val="21"/>
        </w:rPr>
      </w:pPr>
      <w:r w:rsidRPr="00404400">
        <w:rPr>
          <w:rFonts w:ascii="宋体" w:hAnsi="宋体" w:cs="宋体" w:hint="eastAsia"/>
          <w:szCs w:val="21"/>
        </w:rPr>
        <w:t>6.1本项目是否允许分包详见“供应商须知前附表”，本项目不允许违法分包。</w:t>
      </w:r>
    </w:p>
    <w:p w:rsidR="00471059" w:rsidRPr="00404400" w:rsidRDefault="005463AE">
      <w:pPr>
        <w:spacing w:line="360" w:lineRule="auto"/>
        <w:ind w:firstLineChars="200" w:firstLine="420"/>
        <w:rPr>
          <w:rFonts w:ascii="宋体" w:hAnsi="宋体" w:cs="宋体"/>
          <w:szCs w:val="21"/>
        </w:rPr>
      </w:pPr>
      <w:r w:rsidRPr="00404400">
        <w:rPr>
          <w:rFonts w:ascii="宋体" w:hAnsi="宋体" w:cs="宋体" w:hint="eastAsia"/>
          <w:szCs w:val="21"/>
        </w:rPr>
        <w:t>6.2</w:t>
      </w:r>
      <w:r w:rsidRPr="00404400">
        <w:rPr>
          <w:rFonts w:ascii="宋体" w:hAnsi="宋体" w:hint="eastAsia"/>
          <w:bCs/>
          <w:szCs w:val="21"/>
        </w:rPr>
        <w:t>根据《政府采购促进中小企业发展管理办法》（财库[2020]46号）第九条及《广西壮族自治区财政厅关于持续优化政府采购营商环境推动高质量发展的通知》桂财采〔2024〕55号规定，允许大中型企业向一家或者多家小微企业分包的采购项目，对于分包意向协议约定小微企业的合同份额占到合同总金额 30%以上的，采购人、采购代理机构应当对大中型企业的报价给予 4%-6%的扣除，用扣除后的价格参加评审。接受分包的小微企业与分包企业之间存在直接控股、管理关系的，不享受价格扣除优惠政策。</w:t>
      </w:r>
    </w:p>
    <w:p w:rsidR="00471059" w:rsidRPr="00404400" w:rsidRDefault="005463AE">
      <w:pPr>
        <w:spacing w:line="360" w:lineRule="auto"/>
        <w:ind w:firstLineChars="200" w:firstLine="482"/>
        <w:rPr>
          <w:rFonts w:ascii="黑体" w:eastAsia="黑体" w:hAnsi="黑体" w:cs="宋体"/>
          <w:b/>
          <w:bCs/>
          <w:sz w:val="24"/>
        </w:rPr>
      </w:pPr>
      <w:r w:rsidRPr="00404400">
        <w:rPr>
          <w:rFonts w:ascii="黑体" w:eastAsia="黑体" w:hAnsi="黑体" w:cs="宋体" w:hint="eastAsia"/>
          <w:b/>
          <w:bCs/>
          <w:sz w:val="24"/>
        </w:rPr>
        <w:t>7.特别说明</w:t>
      </w:r>
    </w:p>
    <w:p w:rsidR="00471059" w:rsidRPr="00404400" w:rsidRDefault="005463AE">
      <w:pPr>
        <w:spacing w:line="360" w:lineRule="auto"/>
        <w:ind w:firstLineChars="200" w:firstLine="420"/>
        <w:rPr>
          <w:rFonts w:ascii="宋体" w:hAnsi="宋体" w:cs="宋体"/>
          <w:szCs w:val="21"/>
        </w:rPr>
      </w:pPr>
      <w:r w:rsidRPr="00404400">
        <w:rPr>
          <w:rFonts w:ascii="宋体" w:hAnsi="宋体" w:cs="宋体" w:hint="eastAsia"/>
          <w:szCs w:val="21"/>
        </w:rPr>
        <w:t>7.1</w:t>
      </w:r>
      <w:r w:rsidRPr="00404400">
        <w:rPr>
          <w:rFonts w:ascii="宋体" w:hAnsi="宋体" w:hint="eastAsia"/>
          <w:szCs w:val="21"/>
        </w:rPr>
        <w:t xml:space="preserve">如果本磋商文件要求提供供应商或制造商的资格、信誉、荣誉、业绩与企业认证等材料的，资格、信誉、荣誉、业绩与企业认证等必须为供应商或者制造商所拥有或自身获得 </w:t>
      </w:r>
      <w:r w:rsidRPr="00404400">
        <w:rPr>
          <w:rFonts w:ascii="宋体" w:hAnsi="宋体" w:cs="宋体" w:hint="eastAsia"/>
          <w:szCs w:val="21"/>
        </w:rPr>
        <w:t>。</w:t>
      </w:r>
    </w:p>
    <w:p w:rsidR="00471059" w:rsidRPr="00404400" w:rsidRDefault="005463AE">
      <w:pPr>
        <w:spacing w:line="360" w:lineRule="auto"/>
        <w:ind w:firstLineChars="200" w:firstLine="420"/>
        <w:rPr>
          <w:rFonts w:ascii="宋体" w:hAnsi="宋体" w:cs="宋体"/>
          <w:szCs w:val="21"/>
        </w:rPr>
      </w:pPr>
      <w:r w:rsidRPr="00404400">
        <w:rPr>
          <w:rFonts w:ascii="宋体" w:hAnsi="宋体" w:cs="宋体" w:hint="eastAsia"/>
          <w:szCs w:val="21"/>
        </w:rPr>
        <w:t>7.2供应商应仔细阅读磋商文件的所有内容，按照磋商文件的要求提交响应文件，并对所提供的全部资料的真实性承担法律责任。</w:t>
      </w:r>
    </w:p>
    <w:p w:rsidR="00471059" w:rsidRPr="00404400" w:rsidRDefault="005463AE">
      <w:pPr>
        <w:spacing w:line="360" w:lineRule="auto"/>
        <w:ind w:firstLineChars="200" w:firstLine="420"/>
        <w:rPr>
          <w:rFonts w:ascii="宋体" w:hAnsi="宋体" w:cs="宋体"/>
          <w:szCs w:val="21"/>
        </w:rPr>
      </w:pPr>
      <w:r w:rsidRPr="00404400">
        <w:rPr>
          <w:rFonts w:ascii="宋体" w:hAnsi="宋体" w:cs="宋体" w:hint="eastAsia"/>
          <w:szCs w:val="21"/>
        </w:rPr>
        <w:t>7.3供应商在竞标活动中提供任何疑似虚假材料，将报监管部门查处；签订合同后发现的，成交供应商须依照《中华人民共和国消费者权益保护法》规定赔偿采购人，且民事赔偿并不免除违法供应商的行政与刑事责任。</w:t>
      </w:r>
    </w:p>
    <w:p w:rsidR="00471059" w:rsidRPr="00404400" w:rsidRDefault="005463AE">
      <w:pPr>
        <w:spacing w:line="360" w:lineRule="auto"/>
        <w:ind w:firstLineChars="200" w:firstLine="420"/>
        <w:rPr>
          <w:rFonts w:ascii="宋体" w:hAnsi="宋体" w:cs="宋体"/>
          <w:szCs w:val="21"/>
        </w:rPr>
      </w:pPr>
      <w:r w:rsidRPr="00404400">
        <w:rPr>
          <w:rFonts w:ascii="宋体" w:hAnsi="宋体" w:cs="宋体" w:hint="eastAsia"/>
          <w:szCs w:val="21"/>
        </w:rPr>
        <w:t>7.4在政府采购活动中，采购人员及相关人员与供应商有下列利害关系之一的，应当回避：</w:t>
      </w:r>
    </w:p>
    <w:p w:rsidR="00471059" w:rsidRPr="00404400" w:rsidRDefault="005463AE">
      <w:pPr>
        <w:spacing w:line="360" w:lineRule="auto"/>
        <w:ind w:firstLineChars="200" w:firstLine="420"/>
        <w:rPr>
          <w:rFonts w:ascii="宋体" w:hAnsi="宋体" w:cs="宋体"/>
          <w:szCs w:val="21"/>
        </w:rPr>
      </w:pPr>
      <w:r w:rsidRPr="00404400">
        <w:rPr>
          <w:rFonts w:ascii="宋体" w:hAnsi="宋体" w:cs="宋体" w:hint="eastAsia"/>
          <w:szCs w:val="21"/>
        </w:rPr>
        <w:t>（1）参加采购活动前3年内与供应商存在劳动关系；</w:t>
      </w:r>
    </w:p>
    <w:p w:rsidR="00471059" w:rsidRPr="00404400" w:rsidRDefault="005463AE">
      <w:pPr>
        <w:spacing w:line="360" w:lineRule="auto"/>
        <w:ind w:firstLineChars="200" w:firstLine="420"/>
        <w:rPr>
          <w:rFonts w:ascii="宋体" w:hAnsi="宋体" w:cs="宋体"/>
          <w:szCs w:val="21"/>
        </w:rPr>
      </w:pPr>
      <w:r w:rsidRPr="00404400">
        <w:rPr>
          <w:rFonts w:ascii="宋体" w:hAnsi="宋体" w:cs="宋体" w:hint="eastAsia"/>
          <w:szCs w:val="21"/>
        </w:rPr>
        <w:t>（2）参加采购活动前3年内担任供应商的董事、监事；</w:t>
      </w:r>
    </w:p>
    <w:p w:rsidR="00471059" w:rsidRPr="00404400" w:rsidRDefault="005463AE">
      <w:pPr>
        <w:spacing w:line="360" w:lineRule="auto"/>
        <w:ind w:firstLineChars="200" w:firstLine="420"/>
        <w:rPr>
          <w:rFonts w:ascii="宋体" w:hAnsi="宋体" w:cs="宋体"/>
          <w:szCs w:val="21"/>
        </w:rPr>
      </w:pPr>
      <w:r w:rsidRPr="00404400">
        <w:rPr>
          <w:rFonts w:ascii="宋体" w:hAnsi="宋体" w:cs="宋体" w:hint="eastAsia"/>
          <w:szCs w:val="21"/>
        </w:rPr>
        <w:t>（3）参加采购活动前3年内是供应商的控股股东或者实际控制人；</w:t>
      </w:r>
    </w:p>
    <w:p w:rsidR="00471059" w:rsidRPr="00404400" w:rsidRDefault="005463AE">
      <w:pPr>
        <w:spacing w:line="360" w:lineRule="auto"/>
        <w:ind w:firstLineChars="200" w:firstLine="420"/>
        <w:rPr>
          <w:rFonts w:ascii="宋体" w:hAnsi="宋体" w:cs="宋体"/>
          <w:szCs w:val="21"/>
        </w:rPr>
      </w:pPr>
      <w:r w:rsidRPr="00404400">
        <w:rPr>
          <w:rFonts w:ascii="宋体" w:hAnsi="宋体" w:cs="宋体" w:hint="eastAsia"/>
          <w:szCs w:val="21"/>
        </w:rPr>
        <w:t>（4）与供应商的法定代表人或者负责人有夫妻、直系血亲、三代以内旁系血亲或者近姻亲关系；</w:t>
      </w:r>
    </w:p>
    <w:p w:rsidR="00471059" w:rsidRPr="00404400" w:rsidRDefault="005463AE">
      <w:pPr>
        <w:spacing w:line="360" w:lineRule="auto"/>
        <w:ind w:firstLineChars="200" w:firstLine="420"/>
        <w:rPr>
          <w:rFonts w:ascii="宋体" w:hAnsi="宋体" w:cs="宋体"/>
          <w:szCs w:val="21"/>
        </w:rPr>
      </w:pPr>
      <w:r w:rsidRPr="00404400">
        <w:rPr>
          <w:rFonts w:ascii="宋体" w:hAnsi="宋体" w:cs="宋体" w:hint="eastAsia"/>
          <w:szCs w:val="21"/>
        </w:rPr>
        <w:t>（5）与供应商有其他可能影响政府采购活动公平、公正进行的关系。</w:t>
      </w:r>
    </w:p>
    <w:p w:rsidR="00471059" w:rsidRPr="00404400" w:rsidRDefault="005463AE">
      <w:pPr>
        <w:spacing w:line="360" w:lineRule="auto"/>
        <w:ind w:firstLineChars="200" w:firstLine="420"/>
        <w:rPr>
          <w:rFonts w:ascii="宋体" w:hAnsi="宋体" w:cs="宋体"/>
          <w:szCs w:val="21"/>
        </w:rPr>
      </w:pPr>
      <w:r w:rsidRPr="00404400">
        <w:rPr>
          <w:rFonts w:ascii="宋体" w:hAnsi="宋体" w:cs="宋体" w:hint="eastAsia"/>
          <w:szCs w:val="21"/>
        </w:rPr>
        <w:t>供应商认为采购人员及相关人员与其他供应商有利害关系的，可以向采购人或者采购代理机</w:t>
      </w:r>
      <w:r w:rsidRPr="00404400">
        <w:rPr>
          <w:rFonts w:ascii="宋体" w:hAnsi="宋体" w:cs="宋体" w:hint="eastAsia"/>
          <w:szCs w:val="21"/>
        </w:rPr>
        <w:lastRenderedPageBreak/>
        <w:t>构书面提出回避申请，并说明理由。采购人或者采购代理机构应当及时询问被申请回避人员，有利害关系的被申请回避人员应当回避。</w:t>
      </w:r>
    </w:p>
    <w:p w:rsidR="00471059" w:rsidRPr="00404400" w:rsidRDefault="005463AE">
      <w:pPr>
        <w:spacing w:line="360" w:lineRule="auto"/>
        <w:ind w:firstLineChars="200" w:firstLine="420"/>
        <w:rPr>
          <w:rFonts w:ascii="宋体" w:hAnsi="宋体" w:cs="宋体"/>
          <w:szCs w:val="21"/>
        </w:rPr>
      </w:pPr>
      <w:r w:rsidRPr="00404400">
        <w:rPr>
          <w:rFonts w:ascii="宋体" w:hAnsi="宋体" w:cs="宋体" w:hint="eastAsia"/>
          <w:szCs w:val="21"/>
        </w:rPr>
        <w:t>7.5有下列情形之一的视为供应商相互串通竞标，响应文件将被视为无效：</w:t>
      </w:r>
    </w:p>
    <w:p w:rsidR="00471059" w:rsidRPr="00404400" w:rsidRDefault="005463AE">
      <w:pPr>
        <w:spacing w:line="360" w:lineRule="auto"/>
        <w:ind w:firstLineChars="200" w:firstLine="420"/>
        <w:rPr>
          <w:rFonts w:ascii="宋体" w:hAnsi="宋体" w:cs="宋体"/>
          <w:szCs w:val="21"/>
        </w:rPr>
      </w:pPr>
      <w:r w:rsidRPr="00404400">
        <w:rPr>
          <w:rFonts w:ascii="宋体" w:hAnsi="宋体" w:cs="宋体" w:hint="eastAsia"/>
          <w:szCs w:val="21"/>
        </w:rPr>
        <w:t xml:space="preserve">（1）不同供应商的响应文件由同一单位或者个人编制； </w:t>
      </w:r>
    </w:p>
    <w:p w:rsidR="00471059" w:rsidRPr="00404400" w:rsidRDefault="005463AE">
      <w:pPr>
        <w:spacing w:line="360" w:lineRule="auto"/>
        <w:ind w:firstLineChars="200" w:firstLine="420"/>
        <w:rPr>
          <w:rFonts w:ascii="宋体" w:hAnsi="宋体" w:cs="宋体"/>
          <w:szCs w:val="21"/>
        </w:rPr>
      </w:pPr>
      <w:r w:rsidRPr="00404400">
        <w:rPr>
          <w:rFonts w:ascii="宋体" w:hAnsi="宋体" w:cs="宋体" w:hint="eastAsia"/>
          <w:szCs w:val="21"/>
        </w:rPr>
        <w:t>（2）不同供应商委托同一单位或者个人办理竞标事宜；</w:t>
      </w:r>
    </w:p>
    <w:p w:rsidR="00471059" w:rsidRPr="00404400" w:rsidRDefault="005463AE">
      <w:pPr>
        <w:spacing w:line="360" w:lineRule="auto"/>
        <w:ind w:firstLineChars="200" w:firstLine="420"/>
        <w:rPr>
          <w:rFonts w:ascii="宋体" w:hAnsi="宋体" w:cs="宋体"/>
          <w:szCs w:val="21"/>
        </w:rPr>
      </w:pPr>
      <w:r w:rsidRPr="00404400">
        <w:rPr>
          <w:rFonts w:ascii="宋体" w:hAnsi="宋体" w:cs="宋体" w:hint="eastAsia"/>
          <w:szCs w:val="21"/>
        </w:rPr>
        <w:t>（3）不同的供应商的响应文件载明的项目管理员为同一个人；</w:t>
      </w:r>
    </w:p>
    <w:p w:rsidR="00471059" w:rsidRPr="00404400" w:rsidRDefault="005463AE">
      <w:pPr>
        <w:spacing w:line="360" w:lineRule="auto"/>
        <w:ind w:firstLineChars="200" w:firstLine="420"/>
        <w:rPr>
          <w:rFonts w:ascii="宋体" w:hAnsi="宋体" w:cs="宋体"/>
          <w:szCs w:val="21"/>
        </w:rPr>
      </w:pPr>
      <w:r w:rsidRPr="00404400">
        <w:rPr>
          <w:rFonts w:ascii="宋体" w:hAnsi="宋体" w:cs="宋体" w:hint="eastAsia"/>
          <w:szCs w:val="21"/>
        </w:rPr>
        <w:t>（4）不同供应商的响应文件异常一致或者报价呈规律性差异；</w:t>
      </w:r>
    </w:p>
    <w:p w:rsidR="00471059" w:rsidRPr="00404400" w:rsidRDefault="005463AE">
      <w:pPr>
        <w:spacing w:line="360" w:lineRule="auto"/>
        <w:ind w:firstLineChars="200" w:firstLine="420"/>
        <w:rPr>
          <w:rFonts w:ascii="宋体" w:hAnsi="宋体" w:cs="宋体"/>
          <w:szCs w:val="21"/>
        </w:rPr>
      </w:pPr>
      <w:r w:rsidRPr="00404400">
        <w:rPr>
          <w:rFonts w:ascii="宋体" w:hAnsi="宋体" w:cs="宋体" w:hint="eastAsia"/>
          <w:szCs w:val="21"/>
        </w:rPr>
        <w:t>（5）不同供应商的响应文件相互混装；</w:t>
      </w:r>
    </w:p>
    <w:p w:rsidR="00471059" w:rsidRPr="00404400" w:rsidRDefault="005463AE">
      <w:pPr>
        <w:tabs>
          <w:tab w:val="left" w:pos="6931"/>
        </w:tabs>
        <w:spacing w:line="360" w:lineRule="auto"/>
        <w:ind w:firstLineChars="200" w:firstLine="420"/>
        <w:rPr>
          <w:rFonts w:ascii="宋体" w:hAnsi="宋体" w:cs="宋体"/>
          <w:szCs w:val="21"/>
        </w:rPr>
      </w:pPr>
      <w:r w:rsidRPr="00404400">
        <w:rPr>
          <w:rFonts w:ascii="宋体" w:hAnsi="宋体" w:cs="宋体" w:hint="eastAsia"/>
          <w:szCs w:val="21"/>
        </w:rPr>
        <w:t>（6）不同供应商的磋商保证金从同一单位或者个人账户转出。</w:t>
      </w:r>
      <w:r w:rsidRPr="00404400">
        <w:rPr>
          <w:rFonts w:ascii="宋体" w:hAnsi="宋体" w:cs="宋体" w:hint="eastAsia"/>
          <w:szCs w:val="21"/>
        </w:rPr>
        <w:tab/>
      </w:r>
    </w:p>
    <w:p w:rsidR="00471059" w:rsidRPr="00404400" w:rsidRDefault="005463AE">
      <w:pPr>
        <w:spacing w:line="360" w:lineRule="auto"/>
        <w:ind w:firstLineChars="200" w:firstLine="420"/>
        <w:rPr>
          <w:rFonts w:ascii="宋体" w:hAnsi="宋体" w:cs="宋体"/>
          <w:szCs w:val="21"/>
        </w:rPr>
      </w:pPr>
      <w:r w:rsidRPr="00404400">
        <w:rPr>
          <w:rFonts w:ascii="宋体" w:hAnsi="宋体" w:cs="宋体" w:hint="eastAsia"/>
          <w:szCs w:val="21"/>
        </w:rPr>
        <w:t>7.6供应商有下列情形之一的，属于恶意串通行为，将报同级监督管理部门：</w:t>
      </w:r>
    </w:p>
    <w:p w:rsidR="00471059" w:rsidRPr="00404400" w:rsidRDefault="005463AE">
      <w:pPr>
        <w:spacing w:line="360" w:lineRule="auto"/>
        <w:ind w:firstLineChars="200" w:firstLine="420"/>
        <w:rPr>
          <w:rFonts w:ascii="宋体" w:hAnsi="宋体" w:cs="宋体"/>
          <w:szCs w:val="21"/>
        </w:rPr>
      </w:pPr>
      <w:r w:rsidRPr="00404400">
        <w:rPr>
          <w:rFonts w:ascii="宋体" w:hAnsi="宋体" w:cs="宋体" w:hint="eastAsia"/>
          <w:szCs w:val="21"/>
        </w:rPr>
        <w:t>（1）供应商直接或者间接从采购人或者采购代理机构处获得其他供应商的相关信息并修改其响应文件；</w:t>
      </w:r>
    </w:p>
    <w:p w:rsidR="00471059" w:rsidRPr="00404400" w:rsidRDefault="005463AE">
      <w:pPr>
        <w:spacing w:line="360" w:lineRule="auto"/>
        <w:ind w:firstLineChars="200" w:firstLine="420"/>
        <w:rPr>
          <w:rFonts w:ascii="宋体" w:hAnsi="宋体" w:cs="宋体"/>
          <w:szCs w:val="21"/>
        </w:rPr>
      </w:pPr>
      <w:r w:rsidRPr="00404400">
        <w:rPr>
          <w:rFonts w:ascii="宋体" w:hAnsi="宋体" w:cs="宋体" w:hint="eastAsia"/>
          <w:szCs w:val="21"/>
        </w:rPr>
        <w:t>（2）供应商按照采购人或者采购代理机构的授意撤换、修改响应文件；</w:t>
      </w:r>
    </w:p>
    <w:p w:rsidR="00471059" w:rsidRPr="00404400" w:rsidRDefault="005463AE">
      <w:pPr>
        <w:spacing w:line="360" w:lineRule="auto"/>
        <w:ind w:firstLineChars="200" w:firstLine="420"/>
        <w:rPr>
          <w:rFonts w:ascii="宋体" w:hAnsi="宋体" w:cs="宋体"/>
          <w:szCs w:val="21"/>
        </w:rPr>
      </w:pPr>
      <w:r w:rsidRPr="00404400">
        <w:rPr>
          <w:rFonts w:ascii="宋体" w:hAnsi="宋体" w:cs="宋体" w:hint="eastAsia"/>
          <w:szCs w:val="21"/>
        </w:rPr>
        <w:t>（3）供应商之间协商报价、技术方案等响应文件或者响应文件的实质性内容；</w:t>
      </w:r>
    </w:p>
    <w:p w:rsidR="00471059" w:rsidRPr="00404400" w:rsidRDefault="005463AE">
      <w:pPr>
        <w:spacing w:line="360" w:lineRule="auto"/>
        <w:ind w:firstLineChars="200" w:firstLine="420"/>
        <w:rPr>
          <w:rFonts w:ascii="宋体" w:hAnsi="宋体" w:cs="宋体"/>
          <w:szCs w:val="21"/>
        </w:rPr>
      </w:pPr>
      <w:r w:rsidRPr="00404400">
        <w:rPr>
          <w:rFonts w:ascii="宋体" w:hAnsi="宋体" w:cs="宋体" w:hint="eastAsia"/>
          <w:szCs w:val="21"/>
        </w:rPr>
        <w:t>（4）属于同一集团、协会、商会等组织成员的供应商按照该组织要求协同参加政府采购活动；</w:t>
      </w:r>
    </w:p>
    <w:p w:rsidR="00471059" w:rsidRPr="00404400" w:rsidRDefault="005463AE">
      <w:pPr>
        <w:spacing w:line="360" w:lineRule="auto"/>
        <w:ind w:firstLineChars="200" w:firstLine="420"/>
        <w:rPr>
          <w:rFonts w:ascii="宋体" w:hAnsi="宋体" w:cs="宋体"/>
          <w:szCs w:val="21"/>
        </w:rPr>
      </w:pPr>
      <w:r w:rsidRPr="00404400">
        <w:rPr>
          <w:rFonts w:ascii="宋体" w:hAnsi="宋体" w:cs="宋体" w:hint="eastAsia"/>
          <w:szCs w:val="21"/>
        </w:rPr>
        <w:t>（5）供应商之间事先约定一致抬高或者压低报价，或者在政府采购活动中事先约定轮流以高价位或者低价位成交，或者事先约定由某一特定供应商成交，然后再参加竞标；</w:t>
      </w:r>
    </w:p>
    <w:p w:rsidR="00471059" w:rsidRPr="00404400" w:rsidRDefault="005463AE">
      <w:pPr>
        <w:spacing w:line="360" w:lineRule="auto"/>
        <w:ind w:firstLineChars="200" w:firstLine="420"/>
        <w:rPr>
          <w:rFonts w:ascii="宋体" w:hAnsi="宋体" w:cs="宋体"/>
          <w:szCs w:val="21"/>
        </w:rPr>
      </w:pPr>
      <w:r w:rsidRPr="00404400">
        <w:rPr>
          <w:rFonts w:ascii="宋体" w:hAnsi="宋体" w:cs="宋体" w:hint="eastAsia"/>
          <w:szCs w:val="21"/>
        </w:rPr>
        <w:t>（6）供应商之间商定部分供应商放弃参加政府采购活动或者放弃成交；</w:t>
      </w:r>
    </w:p>
    <w:p w:rsidR="00471059" w:rsidRPr="00404400" w:rsidRDefault="005463AE">
      <w:pPr>
        <w:spacing w:line="360" w:lineRule="auto"/>
        <w:ind w:firstLineChars="200" w:firstLine="420"/>
        <w:rPr>
          <w:rFonts w:ascii="宋体" w:hAnsi="宋体" w:cs="宋体"/>
          <w:szCs w:val="21"/>
        </w:rPr>
      </w:pPr>
      <w:r w:rsidRPr="00404400">
        <w:rPr>
          <w:rFonts w:ascii="宋体" w:hAnsi="宋体" w:cs="宋体" w:hint="eastAsia"/>
          <w:szCs w:val="21"/>
        </w:rPr>
        <w:t>（7）供应商与采购人或者采购代理机构之间、供应商相互之间，为谋求特定供应商成交或者排斥其他供应商的其他串通行为。</w:t>
      </w:r>
    </w:p>
    <w:p w:rsidR="00471059" w:rsidRPr="00404400" w:rsidRDefault="005463AE">
      <w:pPr>
        <w:pStyle w:val="3"/>
        <w:spacing w:before="0" w:after="0" w:line="360" w:lineRule="auto"/>
        <w:ind w:firstLineChars="200" w:firstLine="640"/>
        <w:rPr>
          <w:rFonts w:ascii="宋体" w:hAnsi="宋体"/>
          <w:b w:val="0"/>
          <w:bCs w:val="0"/>
        </w:rPr>
      </w:pPr>
      <w:bookmarkStart w:id="54" w:name="_Toc213251779"/>
      <w:r w:rsidRPr="00404400">
        <w:rPr>
          <w:rFonts w:ascii="宋体" w:hAnsi="宋体" w:hint="eastAsia"/>
          <w:b w:val="0"/>
          <w:bCs w:val="0"/>
        </w:rPr>
        <w:t>二、磋商文件</w:t>
      </w:r>
      <w:bookmarkEnd w:id="54"/>
    </w:p>
    <w:p w:rsidR="00471059" w:rsidRPr="00404400" w:rsidRDefault="005463AE">
      <w:pPr>
        <w:spacing w:line="360" w:lineRule="auto"/>
        <w:ind w:firstLineChars="200" w:firstLine="482"/>
        <w:rPr>
          <w:rFonts w:ascii="黑体" w:eastAsia="黑体" w:hAnsi="黑体" w:cs="宋体"/>
          <w:b/>
          <w:bCs/>
          <w:sz w:val="24"/>
        </w:rPr>
      </w:pPr>
      <w:r w:rsidRPr="00404400">
        <w:rPr>
          <w:rFonts w:ascii="黑体" w:eastAsia="黑体" w:hAnsi="黑体" w:cs="宋体" w:hint="eastAsia"/>
          <w:b/>
          <w:bCs/>
          <w:sz w:val="24"/>
        </w:rPr>
        <w:t>8.磋商文件的构成</w:t>
      </w:r>
    </w:p>
    <w:p w:rsidR="00471059" w:rsidRPr="00404400" w:rsidRDefault="005463AE">
      <w:pPr>
        <w:spacing w:line="360" w:lineRule="auto"/>
        <w:ind w:firstLineChars="200" w:firstLine="420"/>
        <w:jc w:val="left"/>
        <w:rPr>
          <w:rFonts w:ascii="宋体" w:hAnsi="宋体"/>
          <w:szCs w:val="21"/>
        </w:rPr>
      </w:pPr>
      <w:r w:rsidRPr="00404400">
        <w:rPr>
          <w:rFonts w:ascii="宋体" w:hAnsi="宋体" w:hint="eastAsia"/>
          <w:szCs w:val="21"/>
        </w:rPr>
        <w:t>第一章 竞争性磋商公告；</w:t>
      </w:r>
    </w:p>
    <w:p w:rsidR="00471059" w:rsidRPr="00404400" w:rsidRDefault="005463AE">
      <w:pPr>
        <w:spacing w:line="360" w:lineRule="auto"/>
        <w:ind w:firstLineChars="200" w:firstLine="420"/>
        <w:jc w:val="left"/>
        <w:rPr>
          <w:rFonts w:ascii="宋体" w:hAnsi="宋体"/>
          <w:szCs w:val="21"/>
        </w:rPr>
      </w:pPr>
      <w:r w:rsidRPr="00404400">
        <w:rPr>
          <w:rFonts w:ascii="宋体" w:hAnsi="宋体" w:hint="eastAsia"/>
          <w:szCs w:val="21"/>
        </w:rPr>
        <w:t>第二章 采购需求；</w:t>
      </w:r>
    </w:p>
    <w:p w:rsidR="00471059" w:rsidRPr="00404400" w:rsidRDefault="005463AE">
      <w:pPr>
        <w:spacing w:line="360" w:lineRule="auto"/>
        <w:ind w:firstLineChars="200" w:firstLine="420"/>
        <w:jc w:val="left"/>
        <w:rPr>
          <w:rFonts w:ascii="宋体" w:hAnsi="宋体"/>
          <w:szCs w:val="21"/>
        </w:rPr>
      </w:pPr>
      <w:r w:rsidRPr="00404400">
        <w:rPr>
          <w:rFonts w:ascii="宋体" w:hAnsi="宋体" w:hint="eastAsia"/>
          <w:szCs w:val="21"/>
        </w:rPr>
        <w:t xml:space="preserve">第三章 供应商须知； </w:t>
      </w:r>
    </w:p>
    <w:p w:rsidR="00471059" w:rsidRPr="00404400" w:rsidRDefault="005463AE">
      <w:pPr>
        <w:spacing w:line="360" w:lineRule="auto"/>
        <w:ind w:firstLineChars="200" w:firstLine="420"/>
        <w:jc w:val="left"/>
        <w:rPr>
          <w:rFonts w:ascii="宋体" w:hAnsi="宋体"/>
          <w:szCs w:val="21"/>
        </w:rPr>
      </w:pPr>
      <w:r w:rsidRPr="00404400">
        <w:rPr>
          <w:rFonts w:ascii="宋体" w:hAnsi="宋体" w:hint="eastAsia"/>
          <w:szCs w:val="21"/>
        </w:rPr>
        <w:t>第四章 评审程序、评审方法和评审标准；</w:t>
      </w:r>
    </w:p>
    <w:p w:rsidR="00471059" w:rsidRPr="00404400" w:rsidRDefault="005463AE">
      <w:pPr>
        <w:spacing w:line="360" w:lineRule="auto"/>
        <w:ind w:firstLineChars="200" w:firstLine="420"/>
        <w:jc w:val="left"/>
        <w:rPr>
          <w:rFonts w:ascii="宋体" w:hAnsi="宋体"/>
          <w:szCs w:val="21"/>
        </w:rPr>
      </w:pPr>
      <w:r w:rsidRPr="00404400">
        <w:rPr>
          <w:rFonts w:ascii="宋体" w:hAnsi="宋体" w:hint="eastAsia"/>
          <w:szCs w:val="21"/>
        </w:rPr>
        <w:t>第五章 响应文件格式；</w:t>
      </w:r>
    </w:p>
    <w:p w:rsidR="00471059" w:rsidRPr="00404400" w:rsidRDefault="005463AE">
      <w:pPr>
        <w:spacing w:line="360" w:lineRule="auto"/>
        <w:ind w:firstLineChars="200" w:firstLine="420"/>
        <w:jc w:val="left"/>
        <w:rPr>
          <w:rFonts w:ascii="宋体" w:hAnsi="宋体"/>
          <w:szCs w:val="21"/>
        </w:rPr>
      </w:pPr>
      <w:r w:rsidRPr="00404400">
        <w:rPr>
          <w:rFonts w:ascii="宋体" w:hAnsi="宋体" w:hint="eastAsia"/>
          <w:szCs w:val="21"/>
        </w:rPr>
        <w:t>第六章 合同文本；</w:t>
      </w:r>
    </w:p>
    <w:p w:rsidR="00471059" w:rsidRPr="00404400" w:rsidRDefault="005463AE">
      <w:pPr>
        <w:spacing w:line="360" w:lineRule="auto"/>
        <w:ind w:firstLineChars="200" w:firstLine="420"/>
        <w:jc w:val="left"/>
        <w:rPr>
          <w:rFonts w:ascii="宋体" w:hAnsi="宋体"/>
          <w:szCs w:val="21"/>
        </w:rPr>
      </w:pPr>
      <w:r w:rsidRPr="00404400">
        <w:rPr>
          <w:rFonts w:ascii="宋体" w:hAnsi="宋体" w:hint="eastAsia"/>
          <w:szCs w:val="21"/>
        </w:rPr>
        <w:t>第七章 质疑、投诉材料格式。</w:t>
      </w:r>
    </w:p>
    <w:p w:rsidR="00471059" w:rsidRPr="00404400" w:rsidRDefault="005463AE">
      <w:pPr>
        <w:spacing w:line="360" w:lineRule="auto"/>
        <w:ind w:firstLineChars="200" w:firstLine="482"/>
        <w:rPr>
          <w:rFonts w:ascii="黑体" w:eastAsia="黑体" w:hAnsi="黑体" w:cs="宋体"/>
          <w:b/>
          <w:bCs/>
          <w:sz w:val="24"/>
        </w:rPr>
      </w:pPr>
      <w:r w:rsidRPr="00404400">
        <w:rPr>
          <w:rFonts w:ascii="黑体" w:eastAsia="黑体" w:hAnsi="黑体" w:cs="宋体" w:hint="eastAsia"/>
          <w:b/>
          <w:bCs/>
          <w:sz w:val="24"/>
        </w:rPr>
        <w:t>9.供应商的询问</w:t>
      </w:r>
    </w:p>
    <w:p w:rsidR="00471059" w:rsidRPr="00404400" w:rsidRDefault="005463AE">
      <w:pPr>
        <w:spacing w:line="360" w:lineRule="auto"/>
        <w:ind w:firstLineChars="200" w:firstLine="420"/>
        <w:rPr>
          <w:rFonts w:ascii="宋体" w:hAnsi="宋体"/>
          <w:szCs w:val="21"/>
        </w:rPr>
      </w:pPr>
      <w:r w:rsidRPr="00404400">
        <w:rPr>
          <w:rFonts w:ascii="宋体" w:hAnsi="宋体" w:hint="eastAsia"/>
          <w:szCs w:val="21"/>
        </w:rPr>
        <w:t>供应商应认真阅读磋商文件的采购需求，如供应商对磋商文件有疑问的，如要求采购人作出澄清或者修改的，供应商应在提交首次响应文件截止之日前，以书面形式向采购人、采购代理机构提出。</w:t>
      </w:r>
    </w:p>
    <w:p w:rsidR="00471059" w:rsidRPr="00404400" w:rsidRDefault="005463AE">
      <w:pPr>
        <w:spacing w:line="360" w:lineRule="auto"/>
        <w:ind w:firstLineChars="200" w:firstLine="482"/>
        <w:rPr>
          <w:rFonts w:ascii="黑体" w:eastAsia="黑体" w:hAnsi="黑体" w:cs="宋体"/>
          <w:b/>
          <w:bCs/>
          <w:sz w:val="24"/>
        </w:rPr>
      </w:pPr>
      <w:r w:rsidRPr="00404400">
        <w:rPr>
          <w:rFonts w:ascii="黑体" w:eastAsia="黑体" w:hAnsi="黑体" w:cs="宋体" w:hint="eastAsia"/>
          <w:b/>
          <w:bCs/>
          <w:sz w:val="24"/>
        </w:rPr>
        <w:lastRenderedPageBreak/>
        <w:t>10.磋商文件的澄清和修改</w:t>
      </w:r>
    </w:p>
    <w:p w:rsidR="00471059" w:rsidRPr="00404400" w:rsidRDefault="005463AE">
      <w:pPr>
        <w:spacing w:line="360" w:lineRule="auto"/>
        <w:ind w:firstLineChars="200" w:firstLine="420"/>
        <w:rPr>
          <w:rFonts w:ascii="宋体" w:hAnsi="宋体"/>
          <w:szCs w:val="21"/>
        </w:rPr>
      </w:pPr>
      <w:r w:rsidRPr="00404400">
        <w:rPr>
          <w:rFonts w:ascii="宋体" w:hAnsi="宋体" w:hint="eastAsia"/>
          <w:szCs w:val="21"/>
        </w:rPr>
        <w:t>10.1已获取磋商文件的潜在供应商，若有问题需要澄清，应于响应文件提交截止时间前，以书面形式向采购代理机构提出，采购代理机构与采购人研究后，对认为有必要回答的问题，按照本章10.3的内容处理。</w:t>
      </w:r>
    </w:p>
    <w:p w:rsidR="00471059" w:rsidRPr="00404400" w:rsidRDefault="005463AE">
      <w:pPr>
        <w:spacing w:line="360" w:lineRule="auto"/>
        <w:ind w:firstLineChars="200" w:firstLine="422"/>
        <w:rPr>
          <w:rFonts w:ascii="宋体" w:hAnsi="宋体"/>
          <w:b/>
          <w:szCs w:val="21"/>
        </w:rPr>
      </w:pPr>
      <w:r w:rsidRPr="00404400">
        <w:rPr>
          <w:rFonts w:ascii="宋体" w:hAnsi="宋体" w:hint="eastAsia"/>
          <w:b/>
          <w:szCs w:val="21"/>
        </w:rPr>
        <w:t>10.2采购人或者采购代理机构可以对已发出的磋商文件进行必要的澄清或者修改，但不得改变采购标的和资格条件。澄清或者修改应当在原公告发布媒体上发布澄清公告。澄清或者修改的内容为磋商文件的组成部分。</w:t>
      </w:r>
    </w:p>
    <w:p w:rsidR="00471059" w:rsidRPr="00404400" w:rsidRDefault="005463AE">
      <w:pPr>
        <w:spacing w:line="360" w:lineRule="auto"/>
        <w:ind w:firstLineChars="200" w:firstLine="420"/>
        <w:rPr>
          <w:rFonts w:ascii="宋体" w:hAnsi="宋体"/>
          <w:szCs w:val="21"/>
        </w:rPr>
      </w:pPr>
      <w:r w:rsidRPr="00404400">
        <w:rPr>
          <w:rFonts w:ascii="宋体" w:hAnsi="宋体" w:hint="eastAsia"/>
          <w:szCs w:val="21"/>
        </w:rPr>
        <w:t>10.3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或者磋商小组在提交首次响应文件截止之日3个工作日前，以书面形式（目前为网上公告和系统短信等形式）通知所有获取磋商文件的供应商，不足3个工作日的，应当顺延提交首次响应文件截止之日。</w:t>
      </w:r>
    </w:p>
    <w:p w:rsidR="00471059" w:rsidRPr="00404400" w:rsidRDefault="005463AE">
      <w:pPr>
        <w:spacing w:line="360" w:lineRule="auto"/>
        <w:ind w:firstLineChars="200" w:firstLine="420"/>
        <w:rPr>
          <w:rFonts w:ascii="宋体" w:hAnsi="宋体"/>
          <w:szCs w:val="21"/>
        </w:rPr>
      </w:pPr>
      <w:r w:rsidRPr="00404400">
        <w:rPr>
          <w:rFonts w:ascii="宋体" w:hAnsi="宋体" w:hint="eastAsia"/>
          <w:szCs w:val="21"/>
        </w:rPr>
        <w:t>10.4</w:t>
      </w:r>
      <w:r w:rsidRPr="00404400">
        <w:rPr>
          <w:rFonts w:ascii="Arial" w:hAnsi="Arial" w:cs="Arial"/>
          <w:shd w:val="clear" w:color="auto" w:fill="FFFFFF"/>
        </w:rPr>
        <w:t>采购信息更正公告的内容应当包括采购人和采购代理机构名称、地址、联系方式，原公告的采购项目名称及首次公告日期，更正事项、内容及日期，采购项目联系人和电话。</w:t>
      </w:r>
    </w:p>
    <w:p w:rsidR="00471059" w:rsidRPr="00404400" w:rsidRDefault="005463AE">
      <w:pPr>
        <w:spacing w:line="360" w:lineRule="auto"/>
        <w:ind w:firstLineChars="200" w:firstLine="420"/>
      </w:pPr>
      <w:r w:rsidRPr="00404400">
        <w:rPr>
          <w:rFonts w:hAnsi="宋体" w:hint="eastAsia"/>
        </w:rPr>
        <w:t>10.5</w:t>
      </w:r>
      <w:r w:rsidRPr="00404400">
        <w:rPr>
          <w:rFonts w:hint="eastAsia"/>
        </w:rPr>
        <w:t>采购人和采购代理机构可以视采购具体情况，变更</w:t>
      </w:r>
      <w:r w:rsidRPr="00404400">
        <w:rPr>
          <w:rFonts w:hAnsi="宋体"/>
        </w:rPr>
        <w:t>提交首次响应文件</w:t>
      </w:r>
      <w:r w:rsidRPr="00404400">
        <w:rPr>
          <w:rFonts w:hint="eastAsia"/>
        </w:rPr>
        <w:t>截止时间和磋商时间，变更时间将在</w:t>
      </w:r>
      <w:r w:rsidRPr="00404400">
        <w:rPr>
          <w:rFonts w:hAnsi="宋体" w:hint="eastAsia"/>
        </w:rPr>
        <w:t>“采购文件公告</w:t>
      </w:r>
      <w:r w:rsidRPr="00404400">
        <w:rPr>
          <w:rFonts w:hAnsi="宋体"/>
        </w:rPr>
        <w:t>”</w:t>
      </w:r>
      <w:r w:rsidRPr="00404400">
        <w:rPr>
          <w:rFonts w:hAnsi="宋体" w:hint="eastAsia"/>
        </w:rPr>
        <w:t>中“七、其他补充事宜</w:t>
      </w:r>
      <w:r w:rsidRPr="00404400">
        <w:rPr>
          <w:rFonts w:hAnsi="宋体" w:hint="eastAsia"/>
        </w:rPr>
        <w:t>3.</w:t>
      </w:r>
      <w:r w:rsidRPr="00404400">
        <w:rPr>
          <w:rFonts w:hAnsi="宋体" w:hint="eastAsia"/>
        </w:rPr>
        <w:t>网上查询地址”</w:t>
      </w:r>
      <w:r w:rsidRPr="00404400">
        <w:rPr>
          <w:rFonts w:cs="宋体" w:hint="eastAsia"/>
        </w:rPr>
        <w:t>规定的政府采购信息发布媒体上</w:t>
      </w:r>
      <w:r w:rsidRPr="00404400">
        <w:rPr>
          <w:rFonts w:hint="eastAsia"/>
        </w:rPr>
        <w:t>发布更正公告。</w:t>
      </w:r>
    </w:p>
    <w:p w:rsidR="00471059" w:rsidRPr="00404400" w:rsidRDefault="005463AE">
      <w:pPr>
        <w:spacing w:line="360" w:lineRule="auto"/>
        <w:ind w:firstLineChars="200" w:firstLine="442"/>
        <w:rPr>
          <w:rFonts w:ascii="宋体" w:hAnsi="Courier New"/>
          <w:kern w:val="0"/>
          <w:sz w:val="22"/>
          <w:szCs w:val="21"/>
        </w:rPr>
      </w:pPr>
      <w:r w:rsidRPr="00404400">
        <w:rPr>
          <w:rFonts w:ascii="宋体" w:hAnsi="Courier New" w:hint="eastAsia"/>
          <w:b/>
          <w:bCs/>
          <w:kern w:val="0"/>
          <w:sz w:val="22"/>
          <w:szCs w:val="21"/>
        </w:rPr>
        <w:t>10.6响应文件未按磋商文件的澄清、修改的内容编制，又不符合实质性要求的，其响应文件作无效处理</w:t>
      </w:r>
      <w:r w:rsidRPr="00404400">
        <w:rPr>
          <w:rFonts w:ascii="宋体" w:hAnsi="Courier New" w:hint="eastAsia"/>
          <w:b/>
          <w:kern w:val="0"/>
          <w:sz w:val="22"/>
          <w:szCs w:val="21"/>
        </w:rPr>
        <w:t>。</w:t>
      </w:r>
    </w:p>
    <w:p w:rsidR="00471059" w:rsidRPr="00404400" w:rsidRDefault="005463AE">
      <w:pPr>
        <w:pStyle w:val="3"/>
        <w:spacing w:before="0" w:after="0" w:line="360" w:lineRule="auto"/>
        <w:ind w:firstLineChars="200" w:firstLine="640"/>
        <w:rPr>
          <w:rFonts w:ascii="宋体" w:hAnsi="宋体"/>
          <w:b w:val="0"/>
          <w:bCs w:val="0"/>
        </w:rPr>
      </w:pPr>
      <w:bookmarkStart w:id="55" w:name="_Toc213251780"/>
      <w:r w:rsidRPr="00404400">
        <w:rPr>
          <w:rFonts w:ascii="宋体" w:hAnsi="宋体" w:hint="eastAsia"/>
          <w:b w:val="0"/>
          <w:bCs w:val="0"/>
        </w:rPr>
        <w:t>三、响应文件的编制</w:t>
      </w:r>
      <w:bookmarkEnd w:id="55"/>
    </w:p>
    <w:p w:rsidR="00471059" w:rsidRPr="00404400" w:rsidRDefault="005463AE">
      <w:pPr>
        <w:spacing w:line="360" w:lineRule="auto"/>
        <w:ind w:firstLineChars="200" w:firstLine="482"/>
        <w:rPr>
          <w:rFonts w:ascii="黑体" w:eastAsia="黑体" w:hAnsi="黑体" w:cs="宋体"/>
          <w:b/>
          <w:bCs/>
          <w:sz w:val="24"/>
        </w:rPr>
      </w:pPr>
      <w:r w:rsidRPr="00404400">
        <w:rPr>
          <w:rFonts w:ascii="黑体" w:eastAsia="黑体" w:hAnsi="黑体" w:cs="宋体" w:hint="eastAsia"/>
          <w:b/>
          <w:bCs/>
          <w:sz w:val="24"/>
        </w:rPr>
        <w:t>11.响应文件的编制原则</w:t>
      </w:r>
    </w:p>
    <w:p w:rsidR="00471059" w:rsidRPr="00404400" w:rsidRDefault="005463AE">
      <w:pPr>
        <w:spacing w:line="360" w:lineRule="auto"/>
        <w:ind w:firstLineChars="200" w:firstLine="420"/>
        <w:rPr>
          <w:rFonts w:ascii="宋体" w:hAnsi="宋体" w:cs="宋体"/>
          <w:szCs w:val="21"/>
        </w:rPr>
      </w:pPr>
      <w:r w:rsidRPr="00404400">
        <w:rPr>
          <w:rFonts w:ascii="宋体" w:hAnsi="宋体" w:cs="宋体" w:hint="eastAsia"/>
          <w:szCs w:val="21"/>
        </w:rPr>
        <w:t>供应商必须按照磋商文件的要求编制响应文件，并对其提交的响应文件的真实性、合法性承担法律责任。响应文件必须对磋商文件作出实质性响应。</w:t>
      </w:r>
    </w:p>
    <w:p w:rsidR="00471059" w:rsidRPr="00404400" w:rsidRDefault="005463AE">
      <w:pPr>
        <w:spacing w:line="360" w:lineRule="auto"/>
        <w:ind w:firstLineChars="200" w:firstLine="482"/>
        <w:rPr>
          <w:rFonts w:ascii="黑体" w:eastAsia="黑体" w:hAnsi="黑体" w:cs="宋体"/>
          <w:b/>
          <w:bCs/>
          <w:sz w:val="24"/>
        </w:rPr>
      </w:pPr>
      <w:r w:rsidRPr="00404400">
        <w:rPr>
          <w:rFonts w:ascii="黑体" w:eastAsia="黑体" w:hAnsi="黑体" w:cs="宋体" w:hint="eastAsia"/>
          <w:b/>
          <w:bCs/>
          <w:sz w:val="24"/>
        </w:rPr>
        <w:t>12.响应文件的组成</w:t>
      </w:r>
    </w:p>
    <w:p w:rsidR="00471059" w:rsidRPr="00404400" w:rsidRDefault="005463AE">
      <w:pPr>
        <w:spacing w:line="360" w:lineRule="auto"/>
        <w:ind w:firstLineChars="200" w:firstLine="420"/>
        <w:rPr>
          <w:rFonts w:ascii="宋体" w:hAnsi="宋体" w:cs="宋体"/>
          <w:szCs w:val="21"/>
        </w:rPr>
      </w:pPr>
      <w:r w:rsidRPr="00404400">
        <w:rPr>
          <w:rFonts w:ascii="宋体" w:hAnsi="宋体" w:cs="宋体" w:hint="eastAsia"/>
          <w:szCs w:val="21"/>
        </w:rPr>
        <w:t>12.1响应文件由资格证明文件、报价文件、商务和技术文件三部分组成。</w:t>
      </w:r>
    </w:p>
    <w:p w:rsidR="00471059" w:rsidRPr="00404400" w:rsidRDefault="005463AE">
      <w:pPr>
        <w:spacing w:line="360" w:lineRule="auto"/>
        <w:ind w:leftChars="200" w:left="420" w:firstLineChars="200" w:firstLine="420"/>
        <w:rPr>
          <w:rFonts w:ascii="宋体" w:hAnsi="宋体" w:cs="宋体"/>
          <w:szCs w:val="21"/>
        </w:rPr>
      </w:pPr>
      <w:r w:rsidRPr="00404400">
        <w:rPr>
          <w:rFonts w:ascii="宋体" w:hAnsi="宋体" w:cs="宋体" w:hint="eastAsia"/>
          <w:szCs w:val="21"/>
        </w:rPr>
        <w:t>12.1.1资格证明文件：详见须知前附表</w:t>
      </w:r>
    </w:p>
    <w:p w:rsidR="00471059" w:rsidRPr="00404400" w:rsidRDefault="005463AE">
      <w:pPr>
        <w:spacing w:line="360" w:lineRule="auto"/>
        <w:ind w:leftChars="200" w:left="420" w:firstLineChars="200" w:firstLine="420"/>
        <w:rPr>
          <w:rFonts w:ascii="宋体" w:hAnsi="宋体" w:cs="宋体"/>
          <w:szCs w:val="21"/>
        </w:rPr>
      </w:pPr>
      <w:r w:rsidRPr="00404400">
        <w:rPr>
          <w:rFonts w:ascii="宋体" w:hAnsi="宋体" w:cs="宋体" w:hint="eastAsia"/>
          <w:szCs w:val="21"/>
        </w:rPr>
        <w:t>12.1.2商务技术文件：详见须知前附表</w:t>
      </w:r>
    </w:p>
    <w:p w:rsidR="00471059" w:rsidRPr="00404400" w:rsidRDefault="005463AE">
      <w:pPr>
        <w:spacing w:line="360" w:lineRule="auto"/>
        <w:ind w:leftChars="200" w:left="420" w:firstLineChars="200" w:firstLine="420"/>
        <w:rPr>
          <w:rFonts w:ascii="宋体" w:hAnsi="宋体" w:cs="宋体"/>
          <w:szCs w:val="21"/>
        </w:rPr>
      </w:pPr>
      <w:r w:rsidRPr="00404400">
        <w:rPr>
          <w:rFonts w:ascii="宋体" w:hAnsi="宋体" w:cs="宋体" w:hint="eastAsia"/>
          <w:szCs w:val="21"/>
        </w:rPr>
        <w:t>12.1.3报价文件：详见须知前附表</w:t>
      </w:r>
    </w:p>
    <w:p w:rsidR="00471059" w:rsidRPr="00404400" w:rsidRDefault="005463AE">
      <w:pPr>
        <w:spacing w:line="360" w:lineRule="auto"/>
        <w:ind w:firstLineChars="200" w:firstLine="420"/>
        <w:rPr>
          <w:rFonts w:ascii="宋体" w:hAnsi="宋体" w:cs="宋体"/>
          <w:szCs w:val="21"/>
        </w:rPr>
      </w:pPr>
      <w:r w:rsidRPr="00404400">
        <w:rPr>
          <w:rFonts w:ascii="宋体" w:hAnsi="宋体" w:cs="宋体" w:hint="eastAsia"/>
          <w:szCs w:val="21"/>
        </w:rPr>
        <w:t>12.2响应文件电子版：详见须知前附表</w:t>
      </w:r>
    </w:p>
    <w:p w:rsidR="00471059" w:rsidRPr="00404400" w:rsidRDefault="005463AE">
      <w:pPr>
        <w:spacing w:line="360" w:lineRule="auto"/>
        <w:ind w:firstLineChars="200" w:firstLine="482"/>
        <w:rPr>
          <w:rFonts w:ascii="黑体" w:eastAsia="黑体" w:hAnsi="黑体" w:cs="宋体"/>
          <w:b/>
          <w:bCs/>
          <w:sz w:val="24"/>
        </w:rPr>
      </w:pPr>
      <w:r w:rsidRPr="00404400">
        <w:rPr>
          <w:rFonts w:ascii="黑体" w:eastAsia="黑体" w:hAnsi="黑体" w:cs="宋体" w:hint="eastAsia"/>
          <w:b/>
          <w:bCs/>
          <w:sz w:val="24"/>
        </w:rPr>
        <w:t>13.计量单位</w:t>
      </w:r>
    </w:p>
    <w:p w:rsidR="00471059" w:rsidRPr="00404400" w:rsidRDefault="005463AE">
      <w:pPr>
        <w:spacing w:line="360" w:lineRule="auto"/>
        <w:ind w:firstLineChars="200" w:firstLine="420"/>
        <w:rPr>
          <w:rFonts w:ascii="宋体" w:hAnsi="宋体" w:cs="宋体"/>
          <w:szCs w:val="21"/>
        </w:rPr>
      </w:pPr>
      <w:r w:rsidRPr="00404400">
        <w:rPr>
          <w:rFonts w:ascii="宋体" w:hAnsi="宋体" w:cs="宋体" w:hint="eastAsia"/>
          <w:szCs w:val="21"/>
        </w:rPr>
        <w:t>磋商文件已有明确规定的，使用磋商文件规定的计量单位；磋商文件没有规定的，应采用中华人民共和国法定计量单位，货币种类为人民币，否则视同未响应。</w:t>
      </w:r>
    </w:p>
    <w:p w:rsidR="00471059" w:rsidRPr="00404400" w:rsidRDefault="005463AE">
      <w:pPr>
        <w:spacing w:line="360" w:lineRule="auto"/>
        <w:ind w:firstLineChars="200" w:firstLine="482"/>
        <w:rPr>
          <w:rFonts w:ascii="黑体" w:eastAsia="黑体" w:hAnsi="黑体" w:cs="宋体"/>
          <w:b/>
          <w:bCs/>
          <w:sz w:val="24"/>
        </w:rPr>
      </w:pPr>
      <w:r w:rsidRPr="00404400">
        <w:rPr>
          <w:rFonts w:ascii="黑体" w:eastAsia="黑体" w:hAnsi="黑体" w:cs="宋体" w:hint="eastAsia"/>
          <w:b/>
          <w:bCs/>
          <w:sz w:val="24"/>
        </w:rPr>
        <w:t>14.竞标的风险</w:t>
      </w:r>
    </w:p>
    <w:p w:rsidR="00471059" w:rsidRPr="00404400" w:rsidRDefault="005463AE">
      <w:pPr>
        <w:spacing w:line="360" w:lineRule="auto"/>
        <w:ind w:firstLineChars="200" w:firstLine="420"/>
        <w:rPr>
          <w:rFonts w:ascii="宋体" w:hAnsi="宋体" w:cs="宋体"/>
          <w:szCs w:val="21"/>
        </w:rPr>
      </w:pPr>
      <w:r w:rsidRPr="00404400">
        <w:rPr>
          <w:rFonts w:ascii="宋体" w:hAnsi="宋体" w:cs="宋体" w:hint="eastAsia"/>
          <w:szCs w:val="21"/>
        </w:rPr>
        <w:t>供应商没有按照磋商文件要求提供全部资料，或者供应商没有对磋商文件在各方面作出实质</w:t>
      </w:r>
      <w:r w:rsidRPr="00404400">
        <w:rPr>
          <w:rFonts w:ascii="宋体" w:hAnsi="宋体" w:cs="宋体" w:hint="eastAsia"/>
          <w:szCs w:val="21"/>
        </w:rPr>
        <w:lastRenderedPageBreak/>
        <w:t>性响应可能导致其响应无效，是供应商应当考虑的风险。</w:t>
      </w:r>
    </w:p>
    <w:p w:rsidR="00471059" w:rsidRPr="00404400" w:rsidRDefault="005463AE">
      <w:pPr>
        <w:spacing w:line="360" w:lineRule="auto"/>
        <w:ind w:firstLineChars="200" w:firstLine="482"/>
        <w:rPr>
          <w:rFonts w:ascii="黑体" w:eastAsia="黑体" w:hAnsi="黑体" w:cs="宋体"/>
          <w:b/>
          <w:bCs/>
          <w:sz w:val="24"/>
        </w:rPr>
      </w:pPr>
      <w:r w:rsidRPr="00404400">
        <w:rPr>
          <w:rFonts w:ascii="黑体" w:eastAsia="黑体" w:hAnsi="黑体" w:cs="宋体" w:hint="eastAsia"/>
          <w:b/>
          <w:bCs/>
          <w:sz w:val="24"/>
        </w:rPr>
        <w:t>15.响应报价要求和构成</w:t>
      </w:r>
    </w:p>
    <w:p w:rsidR="00471059" w:rsidRPr="00404400" w:rsidRDefault="005463AE">
      <w:pPr>
        <w:tabs>
          <w:tab w:val="left" w:pos="2492"/>
        </w:tabs>
        <w:spacing w:line="360" w:lineRule="auto"/>
        <w:ind w:firstLineChars="200" w:firstLine="420"/>
        <w:rPr>
          <w:rFonts w:ascii="宋体" w:hAnsi="宋体" w:cs="宋体"/>
          <w:szCs w:val="21"/>
        </w:rPr>
      </w:pPr>
      <w:r w:rsidRPr="00404400">
        <w:rPr>
          <w:rFonts w:ascii="宋体" w:hAnsi="宋体" w:cs="宋体" w:hint="eastAsia"/>
          <w:szCs w:val="21"/>
        </w:rPr>
        <w:t>15.1响应报价应按“第五章 响应文件格式”中“响应报价表”格式填写。</w:t>
      </w:r>
    </w:p>
    <w:p w:rsidR="00471059" w:rsidRPr="00404400" w:rsidRDefault="005463AE">
      <w:pPr>
        <w:tabs>
          <w:tab w:val="left" w:pos="2492"/>
        </w:tabs>
        <w:spacing w:line="360" w:lineRule="auto"/>
        <w:ind w:firstLineChars="200" w:firstLine="420"/>
        <w:rPr>
          <w:rFonts w:ascii="宋体" w:hAnsi="宋体" w:cs="宋体"/>
          <w:szCs w:val="21"/>
        </w:rPr>
      </w:pPr>
      <w:r w:rsidRPr="00404400">
        <w:rPr>
          <w:rFonts w:ascii="宋体" w:hAnsi="宋体" w:cs="宋体" w:hint="eastAsia"/>
          <w:szCs w:val="21"/>
        </w:rPr>
        <w:t>15.2响应报价的价格构成见“供应商须知前附表”。</w:t>
      </w:r>
    </w:p>
    <w:p w:rsidR="00471059" w:rsidRPr="00404400" w:rsidRDefault="005463AE">
      <w:pPr>
        <w:spacing w:line="360" w:lineRule="auto"/>
        <w:ind w:firstLineChars="200" w:firstLine="420"/>
        <w:rPr>
          <w:rFonts w:ascii="宋体" w:hAnsi="宋体" w:cs="宋体"/>
          <w:szCs w:val="21"/>
        </w:rPr>
      </w:pPr>
      <w:r w:rsidRPr="00404400">
        <w:rPr>
          <w:rFonts w:ascii="宋体" w:hAnsi="宋体" w:cs="宋体" w:hint="eastAsia"/>
          <w:szCs w:val="21"/>
        </w:rPr>
        <w:t>15.3响应报价要求</w:t>
      </w:r>
    </w:p>
    <w:p w:rsidR="00471059" w:rsidRPr="00404400" w:rsidRDefault="005463AE">
      <w:pPr>
        <w:spacing w:line="360" w:lineRule="auto"/>
        <w:ind w:firstLineChars="200" w:firstLine="420"/>
        <w:rPr>
          <w:rFonts w:ascii="宋体" w:hAnsi="宋体" w:cs="宋体"/>
          <w:szCs w:val="21"/>
        </w:rPr>
      </w:pPr>
      <w:r w:rsidRPr="00404400">
        <w:rPr>
          <w:rFonts w:ascii="宋体" w:hAnsi="宋体" w:cs="宋体" w:hint="eastAsia"/>
          <w:szCs w:val="21"/>
        </w:rPr>
        <w:t>15.3.1供应商的响应报价应符合以下要求，否则响应文件按无效响应处理：</w:t>
      </w:r>
    </w:p>
    <w:p w:rsidR="00471059" w:rsidRPr="00404400" w:rsidRDefault="005463AE">
      <w:pPr>
        <w:spacing w:line="360" w:lineRule="auto"/>
        <w:ind w:firstLineChars="200" w:firstLine="420"/>
        <w:rPr>
          <w:rFonts w:ascii="宋体" w:hAnsi="宋体" w:cs="宋体"/>
          <w:szCs w:val="21"/>
        </w:rPr>
      </w:pPr>
      <w:r w:rsidRPr="00404400">
        <w:rPr>
          <w:rFonts w:ascii="宋体" w:hAnsi="宋体" w:cs="宋体" w:hint="eastAsia"/>
          <w:szCs w:val="21"/>
        </w:rPr>
        <w:t>（1）供应商必须就“采购需求”中所竞标的每个分标的全部内容分别作完整唯一总价报价，不得存在漏项报价；</w:t>
      </w:r>
    </w:p>
    <w:p w:rsidR="00471059" w:rsidRPr="00404400" w:rsidRDefault="005463AE">
      <w:pPr>
        <w:spacing w:line="360" w:lineRule="auto"/>
        <w:ind w:firstLineChars="200" w:firstLine="420"/>
        <w:rPr>
          <w:rFonts w:ascii="宋体" w:hAnsi="宋体" w:cs="宋体"/>
          <w:szCs w:val="21"/>
        </w:rPr>
      </w:pPr>
      <w:r w:rsidRPr="00404400">
        <w:rPr>
          <w:rFonts w:ascii="宋体" w:hAnsi="宋体" w:cs="宋体" w:hint="eastAsia"/>
          <w:szCs w:val="21"/>
        </w:rPr>
        <w:t>（2）供应商必须就所竞标的分标的单项内容作唯一报价。</w:t>
      </w:r>
    </w:p>
    <w:p w:rsidR="00471059" w:rsidRPr="00404400" w:rsidRDefault="005463AE">
      <w:pPr>
        <w:spacing w:line="360" w:lineRule="auto"/>
        <w:ind w:firstLineChars="200" w:firstLine="420"/>
        <w:rPr>
          <w:rFonts w:ascii="宋体" w:hAnsi="宋体" w:cs="宋体"/>
          <w:szCs w:val="21"/>
        </w:rPr>
      </w:pPr>
      <w:r w:rsidRPr="00404400">
        <w:rPr>
          <w:rFonts w:ascii="宋体" w:hAnsi="宋体" w:cs="宋体" w:hint="eastAsia"/>
          <w:szCs w:val="21"/>
        </w:rPr>
        <w:t>15.3.2响应报价（包含首次报价、最后报价）超过所竞标分标规定的采购预算金额或者最高限价的，其响应文件将作无效处理。</w:t>
      </w:r>
    </w:p>
    <w:p w:rsidR="00471059" w:rsidRPr="00404400" w:rsidRDefault="005463AE">
      <w:pPr>
        <w:spacing w:line="360" w:lineRule="auto"/>
        <w:ind w:firstLineChars="200" w:firstLine="420"/>
        <w:rPr>
          <w:rFonts w:ascii="宋体" w:hAnsi="宋体" w:cs="宋体"/>
          <w:szCs w:val="21"/>
        </w:rPr>
      </w:pPr>
      <w:r w:rsidRPr="00404400">
        <w:rPr>
          <w:rFonts w:ascii="宋体" w:hAnsi="宋体" w:cs="宋体" w:hint="eastAsia"/>
          <w:szCs w:val="21"/>
        </w:rPr>
        <w:t>15.3.3响应报价（包含首次报价、最后报价）超过分项采购预算金额或者最高限价的，其响应文件将作无效处理。</w:t>
      </w:r>
    </w:p>
    <w:p w:rsidR="00471059" w:rsidRPr="00404400" w:rsidRDefault="005463AE">
      <w:pPr>
        <w:spacing w:line="360" w:lineRule="auto"/>
        <w:ind w:firstLineChars="200" w:firstLine="482"/>
        <w:rPr>
          <w:rFonts w:ascii="黑体" w:eastAsia="黑体" w:hAnsi="黑体" w:cs="宋体"/>
          <w:b/>
          <w:bCs/>
          <w:sz w:val="24"/>
        </w:rPr>
      </w:pPr>
      <w:r w:rsidRPr="00404400">
        <w:rPr>
          <w:rFonts w:ascii="黑体" w:eastAsia="黑体" w:hAnsi="黑体" w:cs="宋体" w:hint="eastAsia"/>
          <w:b/>
          <w:bCs/>
          <w:sz w:val="24"/>
        </w:rPr>
        <w:t>16.竞标有效期</w:t>
      </w:r>
    </w:p>
    <w:p w:rsidR="00471059" w:rsidRPr="00404400" w:rsidRDefault="005463AE">
      <w:pPr>
        <w:spacing w:line="360" w:lineRule="auto"/>
        <w:ind w:firstLineChars="200" w:firstLine="420"/>
        <w:rPr>
          <w:rFonts w:ascii="宋体" w:hAnsi="宋体" w:cs="宋体"/>
          <w:szCs w:val="21"/>
        </w:rPr>
      </w:pPr>
      <w:r w:rsidRPr="00404400">
        <w:rPr>
          <w:rFonts w:ascii="宋体" w:hAnsi="宋体" w:cs="宋体" w:hint="eastAsia"/>
          <w:szCs w:val="21"/>
        </w:rPr>
        <w:t>16.1竞标有效期是指为保证采购人有足够的时间在提交响应文件后完成评审、确定成交供应商、合同签订等工作而要求供应商提交的响应文件在一定时间内保持有效的期限。</w:t>
      </w:r>
    </w:p>
    <w:p w:rsidR="00471059" w:rsidRPr="00404400" w:rsidRDefault="005463AE">
      <w:pPr>
        <w:spacing w:line="360" w:lineRule="auto"/>
        <w:ind w:firstLineChars="200" w:firstLine="420"/>
        <w:rPr>
          <w:rFonts w:ascii="宋体" w:hAnsi="宋体" w:cs="宋体"/>
          <w:szCs w:val="21"/>
        </w:rPr>
      </w:pPr>
      <w:r w:rsidRPr="00404400">
        <w:rPr>
          <w:rFonts w:ascii="宋体" w:hAnsi="宋体" w:cs="宋体" w:hint="eastAsia"/>
          <w:szCs w:val="21"/>
        </w:rPr>
        <w:t>16.2 竞标有效期应由供应商按“供应商须知前附表”规定的期限作出响应。</w:t>
      </w:r>
    </w:p>
    <w:p w:rsidR="00471059" w:rsidRPr="00404400" w:rsidRDefault="005463AE">
      <w:pPr>
        <w:spacing w:line="360" w:lineRule="auto"/>
        <w:ind w:firstLineChars="200" w:firstLine="420"/>
        <w:rPr>
          <w:rFonts w:ascii="宋体" w:hAnsi="宋体" w:cs="宋体"/>
          <w:szCs w:val="21"/>
        </w:rPr>
      </w:pPr>
      <w:r w:rsidRPr="00404400">
        <w:rPr>
          <w:rFonts w:ascii="宋体" w:hAnsi="宋体" w:cs="宋体" w:hint="eastAsia"/>
          <w:szCs w:val="21"/>
        </w:rPr>
        <w:t>16.3供应商的响应文件在竞标有效期内均保持有效。</w:t>
      </w:r>
    </w:p>
    <w:p w:rsidR="00471059" w:rsidRPr="00404400" w:rsidRDefault="005463AE">
      <w:pPr>
        <w:spacing w:line="360" w:lineRule="auto"/>
        <w:ind w:firstLineChars="200" w:firstLine="482"/>
        <w:rPr>
          <w:rFonts w:ascii="黑体" w:eastAsia="黑体" w:hAnsi="黑体" w:cs="宋体"/>
          <w:b/>
          <w:bCs/>
          <w:sz w:val="24"/>
        </w:rPr>
      </w:pPr>
      <w:r w:rsidRPr="00404400">
        <w:rPr>
          <w:rFonts w:ascii="黑体" w:eastAsia="黑体" w:hAnsi="黑体" w:cs="宋体" w:hint="eastAsia"/>
          <w:b/>
          <w:bCs/>
          <w:sz w:val="24"/>
        </w:rPr>
        <w:t>17.磋商保证金</w:t>
      </w:r>
    </w:p>
    <w:p w:rsidR="00471059" w:rsidRPr="00404400" w:rsidRDefault="005463AE">
      <w:pPr>
        <w:spacing w:line="360" w:lineRule="auto"/>
        <w:ind w:firstLineChars="200" w:firstLine="420"/>
        <w:rPr>
          <w:rFonts w:ascii="宋体" w:hAnsi="宋体" w:cs="宋体"/>
          <w:szCs w:val="21"/>
        </w:rPr>
      </w:pPr>
      <w:r w:rsidRPr="00404400">
        <w:rPr>
          <w:rFonts w:ascii="宋体" w:hAnsi="宋体" w:cs="宋体" w:hint="eastAsia"/>
          <w:szCs w:val="21"/>
        </w:rPr>
        <w:t>详见“供应商须知前附表”。</w:t>
      </w:r>
    </w:p>
    <w:p w:rsidR="00471059" w:rsidRPr="00404400" w:rsidRDefault="005463AE">
      <w:pPr>
        <w:spacing w:line="360" w:lineRule="auto"/>
        <w:ind w:firstLineChars="200" w:firstLine="482"/>
        <w:rPr>
          <w:rFonts w:ascii="黑体" w:eastAsia="黑体" w:hAnsi="黑体" w:cs="宋体"/>
          <w:b/>
          <w:bCs/>
          <w:sz w:val="24"/>
        </w:rPr>
      </w:pPr>
      <w:r w:rsidRPr="00404400">
        <w:rPr>
          <w:rFonts w:ascii="黑体" w:eastAsia="黑体" w:hAnsi="黑体" w:cs="宋体" w:hint="eastAsia"/>
          <w:b/>
          <w:bCs/>
          <w:sz w:val="24"/>
        </w:rPr>
        <w:t>18.响应文件编制的要求</w:t>
      </w:r>
    </w:p>
    <w:p w:rsidR="00471059" w:rsidRPr="00404400" w:rsidRDefault="005463AE">
      <w:pPr>
        <w:spacing w:line="360" w:lineRule="auto"/>
        <w:ind w:firstLineChars="200" w:firstLine="420"/>
        <w:rPr>
          <w:rFonts w:ascii="宋体" w:hAnsi="宋体" w:cs="宋体"/>
          <w:szCs w:val="21"/>
        </w:rPr>
      </w:pPr>
      <w:r w:rsidRPr="00404400">
        <w:rPr>
          <w:rFonts w:ascii="宋体" w:hAnsi="宋体" w:cs="宋体" w:hint="eastAsia"/>
          <w:szCs w:val="21"/>
        </w:rPr>
        <w:t>18.1各供应商在编制响应文件时请按照磋商文件“第五章 响应文件格式”规定的格式进行，混乱的编排导致响应文件被误读或磋商小组查找不到有效文件是供应商的风险。不完整、编排混乱导致响应文件被误读、漏读或者查找不到相关内容的，</w:t>
      </w:r>
      <w:r w:rsidRPr="00404400">
        <w:rPr>
          <w:rFonts w:ascii="宋体" w:hAnsi="宋体" w:cs="宋体" w:hint="eastAsia"/>
        </w:rPr>
        <w:t>由此引发的</w:t>
      </w:r>
      <w:r w:rsidRPr="00404400">
        <w:rPr>
          <w:rFonts w:ascii="宋体" w:hAnsi="宋体" w:cs="宋体" w:hint="eastAsia"/>
          <w:szCs w:val="21"/>
        </w:rPr>
        <w:t>后果由供应商承担。</w:t>
      </w:r>
    </w:p>
    <w:p w:rsidR="00471059" w:rsidRPr="00404400" w:rsidRDefault="005463AE">
      <w:pPr>
        <w:spacing w:line="360" w:lineRule="auto"/>
        <w:ind w:firstLineChars="200" w:firstLine="420"/>
        <w:rPr>
          <w:rFonts w:ascii="宋体" w:hAnsi="宋体" w:cs="宋体"/>
          <w:szCs w:val="21"/>
        </w:rPr>
      </w:pPr>
      <w:r w:rsidRPr="00404400">
        <w:rPr>
          <w:rFonts w:ascii="宋体" w:hAnsi="宋体" w:cs="宋体" w:hint="eastAsia"/>
          <w:szCs w:val="21"/>
        </w:rPr>
        <w:t>18.2响应文件应按资格证明、报价分别编制，商务技术文件合并编制，本磋商只接受电子版响应文件，要求见本章“12.2响应文件电子版要求”。</w:t>
      </w:r>
    </w:p>
    <w:p w:rsidR="00471059" w:rsidRPr="00404400" w:rsidRDefault="005463AE">
      <w:pPr>
        <w:spacing w:line="360" w:lineRule="auto"/>
        <w:ind w:firstLineChars="200" w:firstLine="422"/>
        <w:rPr>
          <w:rFonts w:ascii="宋体" w:hAnsi="宋体" w:cs="宋体"/>
          <w:b/>
          <w:szCs w:val="21"/>
        </w:rPr>
      </w:pPr>
      <w:r w:rsidRPr="00404400">
        <w:rPr>
          <w:rFonts w:ascii="宋体" w:hAnsi="宋体" w:cs="宋体" w:hint="eastAsia"/>
          <w:b/>
          <w:szCs w:val="21"/>
        </w:rPr>
        <w:t>18.3</w:t>
      </w:r>
      <w:r w:rsidRPr="00404400">
        <w:rPr>
          <w:rFonts w:ascii="宋体" w:hAnsi="宋体" w:hint="eastAsia"/>
          <w:b/>
          <w:szCs w:val="21"/>
        </w:rPr>
        <w:t>响应文件须由供应商在</w:t>
      </w:r>
      <w:r w:rsidRPr="00404400">
        <w:rPr>
          <w:rFonts w:ascii="宋体" w:hAnsi="宋体" w:cs="仿宋_GB2312" w:hint="eastAsia"/>
          <w:b/>
          <w:kern w:val="0"/>
          <w:szCs w:val="21"/>
          <w:lang w:val="zh-CN"/>
        </w:rPr>
        <w:t>“</w:t>
      </w:r>
      <w:r w:rsidRPr="00404400">
        <w:rPr>
          <w:rFonts w:ascii="宋体" w:hAnsi="宋体" w:hint="eastAsia"/>
          <w:b/>
          <w:szCs w:val="21"/>
        </w:rPr>
        <w:t>第五章 响应文件格式</w:t>
      </w:r>
      <w:r w:rsidRPr="00404400">
        <w:rPr>
          <w:rFonts w:ascii="宋体" w:hAnsi="宋体" w:cs="仿宋_GB2312" w:hint="eastAsia"/>
          <w:b/>
          <w:kern w:val="0"/>
          <w:szCs w:val="21"/>
          <w:lang w:val="zh-CN"/>
        </w:rPr>
        <w:t>”</w:t>
      </w:r>
      <w:r w:rsidRPr="00404400">
        <w:rPr>
          <w:rFonts w:ascii="宋体" w:hAnsi="宋体" w:hint="eastAsia"/>
          <w:b/>
          <w:szCs w:val="21"/>
        </w:rPr>
        <w:t>规定位置</w:t>
      </w:r>
      <w:r w:rsidRPr="00404400">
        <w:rPr>
          <w:rFonts w:ascii="宋体" w:hAnsi="宋体" w:cs="仿宋_GB2312" w:hint="eastAsia"/>
          <w:b/>
          <w:szCs w:val="21"/>
        </w:rPr>
        <w:t>进行签署、盖章</w:t>
      </w:r>
      <w:r w:rsidRPr="00404400">
        <w:rPr>
          <w:rFonts w:ascii="宋体" w:hAnsi="宋体" w:cs="宋体" w:hint="eastAsia"/>
          <w:b/>
          <w:szCs w:val="21"/>
        </w:rPr>
        <w:t>，否则其响应文件按无效响应处理。骑缝盖公章不视为在规定位置盖章。</w:t>
      </w:r>
    </w:p>
    <w:p w:rsidR="00471059" w:rsidRPr="00404400" w:rsidRDefault="005463AE">
      <w:pPr>
        <w:spacing w:line="360" w:lineRule="auto"/>
        <w:ind w:firstLineChars="200" w:firstLine="420"/>
        <w:rPr>
          <w:rFonts w:ascii="宋体" w:hAnsi="宋体" w:cs="宋体"/>
          <w:szCs w:val="21"/>
        </w:rPr>
      </w:pPr>
      <w:r w:rsidRPr="00404400">
        <w:rPr>
          <w:rFonts w:ascii="宋体" w:hAnsi="宋体" w:cs="宋体" w:hint="eastAsia"/>
          <w:szCs w:val="21"/>
        </w:rPr>
        <w:t>18.4响应文件中标注的供应商名称应与营业执照（事业单位法人证书、执业许可证、自然人身份证）及电子公章一致，否则其响应文件按无效响应处理。</w:t>
      </w:r>
    </w:p>
    <w:p w:rsidR="00471059" w:rsidRPr="00404400" w:rsidRDefault="005463AE">
      <w:pPr>
        <w:spacing w:line="360" w:lineRule="auto"/>
        <w:ind w:firstLineChars="200" w:firstLine="420"/>
        <w:rPr>
          <w:rFonts w:ascii="宋体" w:hAnsi="宋体" w:cs="宋体"/>
          <w:szCs w:val="21"/>
        </w:rPr>
      </w:pPr>
      <w:r w:rsidRPr="00404400">
        <w:rPr>
          <w:rFonts w:ascii="宋体" w:hAnsi="宋体" w:cs="宋体" w:hint="eastAsia"/>
          <w:szCs w:val="21"/>
        </w:rPr>
        <w:t>18.5响应文件应避免涂改、行间插字或者删除，否则其响应文件按无效响应处理。</w:t>
      </w:r>
    </w:p>
    <w:p w:rsidR="00471059" w:rsidRPr="00404400" w:rsidRDefault="005463AE">
      <w:pPr>
        <w:spacing w:line="360" w:lineRule="auto"/>
        <w:ind w:firstLineChars="200" w:firstLine="482"/>
        <w:rPr>
          <w:rFonts w:ascii="黑体" w:eastAsia="黑体" w:hAnsi="黑体" w:cs="宋体"/>
          <w:b/>
          <w:bCs/>
          <w:sz w:val="24"/>
        </w:rPr>
      </w:pPr>
      <w:r w:rsidRPr="00404400">
        <w:rPr>
          <w:rFonts w:ascii="黑体" w:eastAsia="黑体" w:hAnsi="黑体" w:cs="宋体" w:hint="eastAsia"/>
          <w:b/>
          <w:bCs/>
          <w:sz w:val="24"/>
        </w:rPr>
        <w:t>19.响应文件的密封和标记</w:t>
      </w:r>
    </w:p>
    <w:p w:rsidR="00471059" w:rsidRPr="00404400" w:rsidRDefault="005463AE">
      <w:pPr>
        <w:spacing w:line="360" w:lineRule="auto"/>
        <w:ind w:firstLineChars="200" w:firstLine="420"/>
        <w:rPr>
          <w:rFonts w:ascii="宋体" w:hAnsi="宋体" w:cs="仿宋_GB2312"/>
          <w:kern w:val="0"/>
          <w:szCs w:val="21"/>
          <w:lang w:val="zh-CN"/>
        </w:rPr>
      </w:pPr>
      <w:r w:rsidRPr="00404400">
        <w:rPr>
          <w:rFonts w:ascii="宋体" w:hAnsi="宋体" w:cs="仿宋_GB2312" w:hint="eastAsia"/>
          <w:kern w:val="0"/>
          <w:szCs w:val="21"/>
          <w:lang w:val="zh-CN"/>
        </w:rPr>
        <w:t>19.1供应商进行电子交易应安装客户端软件—“广西政府采购云平台电子交易客户端”，并按照磋商文件和电子交易平台的要求编制并加密响应文件。供应商未按规定加密的响应文件，</w:t>
      </w:r>
      <w:r w:rsidRPr="00404400">
        <w:rPr>
          <w:rFonts w:ascii="宋体" w:hAnsi="宋体" w:cs="仿宋_GB2312" w:hint="eastAsia"/>
          <w:kern w:val="0"/>
          <w:szCs w:val="21"/>
          <w:lang w:val="zh-CN"/>
        </w:rPr>
        <w:lastRenderedPageBreak/>
        <w:t>电子交易平台将拒收并提示。</w:t>
      </w:r>
    </w:p>
    <w:p w:rsidR="00471059" w:rsidRPr="00404400" w:rsidRDefault="005463AE">
      <w:pPr>
        <w:spacing w:line="360" w:lineRule="auto"/>
        <w:ind w:firstLineChars="200" w:firstLine="420"/>
        <w:rPr>
          <w:rFonts w:ascii="宋体" w:hAnsi="宋体" w:cs="仿宋_GB2312"/>
          <w:kern w:val="0"/>
          <w:szCs w:val="21"/>
          <w:lang w:val="zh-CN"/>
        </w:rPr>
      </w:pPr>
      <w:r w:rsidRPr="00404400">
        <w:rPr>
          <w:rFonts w:ascii="宋体" w:hAnsi="宋体" w:cs="仿宋_GB2312" w:hint="eastAsia"/>
          <w:kern w:val="0"/>
          <w:szCs w:val="21"/>
          <w:lang w:val="zh-CN"/>
        </w:rPr>
        <w:t>19.2使用“广西政府采购云平台电子交易客户端”需要提前申领CA数字证书，申领流程见该项目采购公告附件。</w:t>
      </w:r>
    </w:p>
    <w:p w:rsidR="00471059" w:rsidRPr="00404400" w:rsidRDefault="005463AE">
      <w:pPr>
        <w:pStyle w:val="a8"/>
        <w:spacing w:line="360" w:lineRule="auto"/>
        <w:ind w:firstLineChars="200" w:firstLine="420"/>
        <w:rPr>
          <w:rFonts w:hAnsi="宋体" w:cs="仿宋_GB2312"/>
          <w:sz w:val="21"/>
        </w:rPr>
      </w:pPr>
      <w:r w:rsidRPr="00404400">
        <w:rPr>
          <w:rFonts w:hAnsi="宋体" w:cs="仿宋_GB2312" w:hint="eastAsia"/>
          <w:sz w:val="21"/>
        </w:rPr>
        <w:t>19.3为确保网上操作合法、有效和安全，供应商应当在响应文件提交截止时间前完成在“政府采购云平台”的身份认证，确保在电子交易过程中能够对相关数据电文进行加密和使用电子签名。</w:t>
      </w:r>
    </w:p>
    <w:p w:rsidR="00471059" w:rsidRPr="00404400" w:rsidRDefault="005463AE">
      <w:pPr>
        <w:spacing w:line="360" w:lineRule="auto"/>
        <w:ind w:firstLineChars="200" w:firstLine="482"/>
        <w:rPr>
          <w:rFonts w:ascii="黑体" w:eastAsia="黑体" w:hAnsi="黑体" w:cs="宋体"/>
          <w:b/>
          <w:bCs/>
          <w:sz w:val="24"/>
        </w:rPr>
      </w:pPr>
      <w:r w:rsidRPr="00404400">
        <w:rPr>
          <w:rFonts w:ascii="黑体" w:eastAsia="黑体" w:hAnsi="黑体" w:cs="宋体" w:hint="eastAsia"/>
          <w:b/>
          <w:bCs/>
          <w:sz w:val="24"/>
        </w:rPr>
        <w:t>20.响应文件的提交</w:t>
      </w:r>
    </w:p>
    <w:p w:rsidR="00471059" w:rsidRPr="00404400" w:rsidRDefault="005463AE">
      <w:pPr>
        <w:spacing w:line="360" w:lineRule="auto"/>
        <w:ind w:firstLineChars="200" w:firstLine="420"/>
        <w:rPr>
          <w:rFonts w:ascii="宋体" w:hAnsi="宋体" w:cs="宋体"/>
          <w:szCs w:val="21"/>
        </w:rPr>
      </w:pPr>
      <w:r w:rsidRPr="00404400">
        <w:rPr>
          <w:rFonts w:ascii="宋体" w:hAnsi="宋体" w:cs="宋体" w:hint="eastAsia"/>
          <w:szCs w:val="21"/>
        </w:rPr>
        <w:t>20.1供应商必须在“供应商须知前附表”规定的时间和地点提交响应文件。</w:t>
      </w:r>
    </w:p>
    <w:p w:rsidR="00471059" w:rsidRPr="00404400" w:rsidRDefault="005463AE">
      <w:pPr>
        <w:spacing w:line="360" w:lineRule="auto"/>
        <w:ind w:firstLineChars="200" w:firstLine="420"/>
        <w:rPr>
          <w:rFonts w:ascii="宋体" w:hAnsi="宋体"/>
          <w:szCs w:val="21"/>
        </w:rPr>
      </w:pPr>
      <w:r w:rsidRPr="00404400">
        <w:rPr>
          <w:rFonts w:ascii="宋体" w:hAnsi="宋体" w:cs="宋体" w:hint="eastAsia"/>
          <w:szCs w:val="21"/>
        </w:rPr>
        <w:t>20</w:t>
      </w:r>
      <w:r w:rsidRPr="00404400">
        <w:rPr>
          <w:rFonts w:ascii="宋体" w:hAnsi="宋体" w:hint="eastAsia"/>
          <w:szCs w:val="21"/>
        </w:rPr>
        <w:t>.2 在响应文件提交截止时间以后，不能补充、修改响应文件。</w:t>
      </w:r>
    </w:p>
    <w:p w:rsidR="00471059" w:rsidRPr="00404400" w:rsidRDefault="005463AE">
      <w:pPr>
        <w:spacing w:line="360" w:lineRule="auto"/>
        <w:ind w:firstLineChars="200" w:firstLine="420"/>
        <w:rPr>
          <w:rFonts w:ascii="宋体" w:hAnsi="宋体"/>
          <w:szCs w:val="21"/>
        </w:rPr>
      </w:pPr>
      <w:r w:rsidRPr="00404400">
        <w:rPr>
          <w:rFonts w:ascii="宋体" w:hAnsi="宋体" w:hint="eastAsia"/>
          <w:szCs w:val="21"/>
        </w:rPr>
        <w:t>20.3 在提交“最后报价”后，供应商不能退出谈判。</w:t>
      </w:r>
    </w:p>
    <w:p w:rsidR="00471059" w:rsidRPr="00404400" w:rsidRDefault="005463AE">
      <w:pPr>
        <w:spacing w:line="360" w:lineRule="auto"/>
        <w:ind w:firstLineChars="200" w:firstLine="420"/>
        <w:rPr>
          <w:rFonts w:ascii="宋体" w:hAnsi="宋体"/>
          <w:szCs w:val="21"/>
        </w:rPr>
      </w:pPr>
      <w:r w:rsidRPr="00404400">
        <w:rPr>
          <w:rFonts w:ascii="宋体" w:hAnsi="宋体" w:hint="eastAsia"/>
          <w:szCs w:val="21"/>
        </w:rPr>
        <w:t>20.4 电子交易平台收到响应文件，将妥善保存并即时向供应商发出确认回执通知。在响应文件提交截止时间前，除供应商补充、修改或者撤回响应文件外，任何单位和个人不得解密或提取响应文件。</w:t>
      </w:r>
    </w:p>
    <w:p w:rsidR="00471059" w:rsidRPr="00404400" w:rsidRDefault="005463AE">
      <w:pPr>
        <w:spacing w:line="360" w:lineRule="auto"/>
        <w:ind w:firstLineChars="200" w:firstLine="420"/>
        <w:rPr>
          <w:rFonts w:ascii="宋体" w:hAnsi="宋体"/>
          <w:szCs w:val="21"/>
        </w:rPr>
      </w:pPr>
      <w:r w:rsidRPr="00404400">
        <w:rPr>
          <w:rFonts w:ascii="宋体" w:hAnsi="宋体" w:hint="eastAsia"/>
          <w:szCs w:val="21"/>
        </w:rPr>
        <w:t>20.5 采购机构不可视情况延长提交响应文件的截止时间。</w:t>
      </w:r>
    </w:p>
    <w:p w:rsidR="00471059" w:rsidRPr="00404400" w:rsidRDefault="005463AE">
      <w:pPr>
        <w:spacing w:line="360" w:lineRule="auto"/>
        <w:ind w:firstLineChars="200" w:firstLine="420"/>
        <w:rPr>
          <w:rFonts w:ascii="黑体" w:eastAsia="黑体" w:hAnsi="黑体"/>
          <w:sz w:val="24"/>
        </w:rPr>
      </w:pPr>
      <w:r w:rsidRPr="00404400">
        <w:rPr>
          <w:rFonts w:ascii="宋体" w:hAnsi="宋体" w:hint="eastAsia"/>
          <w:szCs w:val="21"/>
        </w:rPr>
        <w:t>20.6备份响应文件。</w:t>
      </w:r>
      <w:r w:rsidRPr="00404400">
        <w:rPr>
          <w:rFonts w:hAnsi="宋体" w:hint="eastAsia"/>
          <w:bCs/>
          <w:szCs w:val="21"/>
        </w:rPr>
        <w:t>详见在“供应商须知前附表”。</w:t>
      </w:r>
    </w:p>
    <w:p w:rsidR="00471059" w:rsidRPr="00404400" w:rsidRDefault="005463AE">
      <w:pPr>
        <w:spacing w:line="360" w:lineRule="auto"/>
        <w:ind w:firstLineChars="200" w:firstLine="482"/>
        <w:rPr>
          <w:rFonts w:ascii="黑体" w:eastAsia="黑体" w:hAnsi="黑体" w:cs="宋体"/>
          <w:b/>
          <w:bCs/>
          <w:sz w:val="24"/>
        </w:rPr>
      </w:pPr>
      <w:r w:rsidRPr="00404400">
        <w:rPr>
          <w:rFonts w:ascii="黑体" w:eastAsia="黑体" w:hAnsi="黑体" w:cs="宋体" w:hint="eastAsia"/>
          <w:b/>
          <w:bCs/>
          <w:sz w:val="24"/>
        </w:rPr>
        <w:t>21.首次响应文件的补充、修改与撤回</w:t>
      </w:r>
    </w:p>
    <w:p w:rsidR="00471059" w:rsidRPr="00404400" w:rsidRDefault="005463AE">
      <w:pPr>
        <w:spacing w:line="360" w:lineRule="auto"/>
        <w:ind w:firstLineChars="200" w:firstLine="420"/>
        <w:rPr>
          <w:rFonts w:ascii="宋体" w:hAnsi="宋体" w:cs="宋体"/>
          <w:szCs w:val="21"/>
        </w:rPr>
      </w:pPr>
      <w:r w:rsidRPr="00404400">
        <w:rPr>
          <w:rFonts w:ascii="宋体" w:hAnsi="宋体" w:cs="宋体" w:hint="eastAsia"/>
          <w:szCs w:val="21"/>
        </w:rPr>
        <w:t>详见“供应商须知前附表”。</w:t>
      </w:r>
    </w:p>
    <w:p w:rsidR="00471059" w:rsidRPr="00404400" w:rsidRDefault="005463AE">
      <w:pPr>
        <w:spacing w:line="360" w:lineRule="auto"/>
        <w:ind w:firstLineChars="200" w:firstLine="482"/>
        <w:rPr>
          <w:rFonts w:ascii="黑体" w:eastAsia="黑体" w:hAnsi="黑体" w:cs="宋体"/>
          <w:b/>
          <w:bCs/>
          <w:sz w:val="24"/>
        </w:rPr>
      </w:pPr>
      <w:r w:rsidRPr="00404400">
        <w:rPr>
          <w:rFonts w:ascii="黑体" w:eastAsia="黑体" w:hAnsi="黑体" w:cs="宋体" w:hint="eastAsia"/>
          <w:b/>
          <w:bCs/>
          <w:sz w:val="24"/>
        </w:rPr>
        <w:t>22.首次响应文件的退回</w:t>
      </w:r>
    </w:p>
    <w:p w:rsidR="00471059" w:rsidRPr="00404400" w:rsidRDefault="005463AE">
      <w:pPr>
        <w:spacing w:line="360" w:lineRule="auto"/>
        <w:ind w:firstLineChars="200" w:firstLine="420"/>
        <w:rPr>
          <w:rFonts w:ascii="宋体" w:hAnsi="宋体" w:cs="宋体"/>
          <w:szCs w:val="21"/>
        </w:rPr>
      </w:pPr>
      <w:r w:rsidRPr="00404400">
        <w:rPr>
          <w:rFonts w:ascii="宋体" w:hAnsi="宋体" w:cs="宋体" w:hint="eastAsia"/>
          <w:szCs w:val="21"/>
        </w:rPr>
        <w:t>在首次响应文件提交截止时间止提交响应文件的供应商不足3家时电子响应文件由代理机构在广西政府采购云平台操作退回，除此之外采购人和采购代理机构对已提交的电子响应文件概不退回。</w:t>
      </w:r>
    </w:p>
    <w:p w:rsidR="00471059" w:rsidRPr="00404400" w:rsidRDefault="005463AE">
      <w:pPr>
        <w:spacing w:line="360" w:lineRule="auto"/>
        <w:ind w:firstLineChars="200" w:firstLine="482"/>
        <w:rPr>
          <w:rFonts w:ascii="黑体" w:eastAsia="黑体" w:hAnsi="黑体" w:cs="宋体"/>
          <w:b/>
          <w:bCs/>
          <w:sz w:val="24"/>
        </w:rPr>
      </w:pPr>
      <w:r w:rsidRPr="00404400">
        <w:rPr>
          <w:rFonts w:ascii="黑体" w:eastAsia="黑体" w:hAnsi="黑体" w:cs="宋体" w:hint="eastAsia"/>
          <w:b/>
          <w:bCs/>
          <w:sz w:val="24"/>
        </w:rPr>
        <w:t>23.截止时间后的撤回</w:t>
      </w:r>
    </w:p>
    <w:p w:rsidR="00471059" w:rsidRPr="00404400" w:rsidRDefault="005463AE">
      <w:pPr>
        <w:spacing w:line="360" w:lineRule="auto"/>
        <w:ind w:firstLineChars="200" w:firstLine="420"/>
        <w:rPr>
          <w:rFonts w:ascii="宋体" w:hAnsi="宋体"/>
          <w:szCs w:val="21"/>
        </w:rPr>
      </w:pPr>
      <w:r w:rsidRPr="00404400">
        <w:rPr>
          <w:rFonts w:ascii="宋体" w:hAnsi="宋体" w:cs="宋体" w:hint="eastAsia"/>
          <w:szCs w:val="21"/>
        </w:rPr>
        <w:t>本项目不收取磋商保证金，供应商在首次响应文件提交截止时间后可向采购人、采购代理机构书面申请撤回电子响应文件。</w:t>
      </w:r>
    </w:p>
    <w:p w:rsidR="00471059" w:rsidRPr="00404400" w:rsidRDefault="005463AE">
      <w:pPr>
        <w:pStyle w:val="3"/>
        <w:spacing w:before="0" w:after="0" w:line="360" w:lineRule="auto"/>
        <w:ind w:firstLineChars="200" w:firstLine="640"/>
        <w:rPr>
          <w:rFonts w:ascii="宋体" w:hAnsi="宋体"/>
          <w:b w:val="0"/>
          <w:bCs w:val="0"/>
        </w:rPr>
      </w:pPr>
      <w:bookmarkStart w:id="56" w:name="_Toc213251781"/>
      <w:r w:rsidRPr="00404400">
        <w:rPr>
          <w:rFonts w:ascii="宋体" w:hAnsi="宋体" w:hint="eastAsia"/>
          <w:b w:val="0"/>
          <w:bCs w:val="0"/>
        </w:rPr>
        <w:t>四、评审及磋商</w:t>
      </w:r>
      <w:bookmarkEnd w:id="56"/>
    </w:p>
    <w:p w:rsidR="00471059" w:rsidRPr="00404400" w:rsidRDefault="005463AE">
      <w:pPr>
        <w:spacing w:line="360" w:lineRule="auto"/>
        <w:ind w:firstLineChars="200" w:firstLine="482"/>
        <w:rPr>
          <w:rFonts w:ascii="黑体" w:eastAsia="黑体" w:hAnsi="黑体" w:cs="宋体"/>
          <w:b/>
          <w:bCs/>
          <w:sz w:val="24"/>
        </w:rPr>
      </w:pPr>
      <w:r w:rsidRPr="00404400">
        <w:rPr>
          <w:rFonts w:ascii="黑体" w:eastAsia="黑体" w:hAnsi="黑体" w:cs="宋体" w:hint="eastAsia"/>
          <w:b/>
          <w:bCs/>
          <w:sz w:val="24"/>
        </w:rPr>
        <w:t>24.磋商小组成立</w:t>
      </w:r>
    </w:p>
    <w:p w:rsidR="00471059" w:rsidRPr="00404400" w:rsidRDefault="005463AE">
      <w:pPr>
        <w:spacing w:line="360" w:lineRule="auto"/>
        <w:ind w:firstLineChars="200" w:firstLine="420"/>
        <w:rPr>
          <w:rFonts w:ascii="宋体" w:hAnsi="宋体" w:cs="宋体"/>
          <w:szCs w:val="21"/>
        </w:rPr>
      </w:pPr>
      <w:r w:rsidRPr="00404400">
        <w:rPr>
          <w:rFonts w:ascii="宋体" w:hAnsi="宋体" w:cs="宋体" w:hint="eastAsia"/>
          <w:szCs w:val="21"/>
        </w:rPr>
        <w:t>24.1磋商小组由采购人代表和评审专家共3人以上单数组成，其中评审专家人数不得少于磋商小组成员总数的2/3。采购人代表不得以评审专家身份参加本部门或者本单位采购项目的评审。采购代理机构人员不得参加本机构代理的采购项目的评审。达到公开招标数额标准的货物或者服务采购项目，或者达到公开招标规模标准的政府采购工程，经批准采用竞争性磋商方式采购的，磋商小组由5人以上单数组成。</w:t>
      </w:r>
    </w:p>
    <w:p w:rsidR="00471059" w:rsidRPr="00404400" w:rsidRDefault="005463AE">
      <w:pPr>
        <w:spacing w:line="360" w:lineRule="auto"/>
        <w:ind w:firstLineChars="200" w:firstLine="420"/>
        <w:rPr>
          <w:rFonts w:ascii="宋体" w:hAnsi="宋体" w:cs="宋体"/>
          <w:szCs w:val="21"/>
        </w:rPr>
      </w:pPr>
      <w:r w:rsidRPr="00404400">
        <w:rPr>
          <w:rFonts w:ascii="宋体" w:hAnsi="宋体" w:cs="宋体" w:hint="eastAsia"/>
          <w:szCs w:val="21"/>
        </w:rPr>
        <w:t>24.2评审专家应当从政府采购评审专家库内相关专业的专家名单中随机抽取。市场竞争不充分的科研项目，以及需要扶持的科技成果转化项目，以及情况特殊、通过随机方式难以确定合适的评审专家的项目，经主管预算单位同意，可以自行选定评审专家。技术复杂、专业性强的采</w:t>
      </w:r>
      <w:r w:rsidRPr="00404400">
        <w:rPr>
          <w:rFonts w:ascii="宋体" w:hAnsi="宋体" w:cs="宋体" w:hint="eastAsia"/>
          <w:szCs w:val="21"/>
        </w:rPr>
        <w:lastRenderedPageBreak/>
        <w:t>购项目，评审专家中应当包含1名法律专家。</w:t>
      </w:r>
    </w:p>
    <w:p w:rsidR="00471059" w:rsidRPr="00404400" w:rsidRDefault="005463AE">
      <w:pPr>
        <w:spacing w:line="360" w:lineRule="auto"/>
        <w:ind w:firstLineChars="200" w:firstLine="482"/>
        <w:rPr>
          <w:rFonts w:ascii="黑体" w:eastAsia="黑体" w:hAnsi="黑体" w:cs="宋体"/>
          <w:b/>
          <w:bCs/>
          <w:sz w:val="24"/>
        </w:rPr>
      </w:pPr>
      <w:r w:rsidRPr="00404400">
        <w:rPr>
          <w:rFonts w:ascii="黑体" w:eastAsia="黑体" w:hAnsi="黑体" w:cs="宋体" w:hint="eastAsia"/>
          <w:b/>
          <w:bCs/>
          <w:sz w:val="24"/>
        </w:rPr>
        <w:t>25.首次响应文件的开启</w:t>
      </w:r>
    </w:p>
    <w:p w:rsidR="00471059" w:rsidRPr="00404400" w:rsidRDefault="005463AE">
      <w:pPr>
        <w:spacing w:line="360" w:lineRule="auto"/>
        <w:ind w:firstLineChars="200" w:firstLine="420"/>
        <w:rPr>
          <w:rFonts w:ascii="宋体" w:hAnsi="宋体" w:cs="宋体"/>
          <w:szCs w:val="21"/>
        </w:rPr>
      </w:pPr>
      <w:r w:rsidRPr="00404400">
        <w:rPr>
          <w:rFonts w:ascii="宋体" w:hAnsi="宋体" w:cs="宋体" w:hint="eastAsia"/>
          <w:szCs w:val="21"/>
        </w:rPr>
        <w:t>25.1首次响应文件由磋商小组或者采购代理机构在“供应商须知前附表”规定的时间开启。</w:t>
      </w:r>
    </w:p>
    <w:p w:rsidR="00471059" w:rsidRPr="00404400" w:rsidRDefault="005463AE">
      <w:pPr>
        <w:pStyle w:val="a8"/>
        <w:spacing w:line="360" w:lineRule="auto"/>
        <w:ind w:firstLineChars="200" w:firstLine="420"/>
        <w:rPr>
          <w:rFonts w:hAnsi="宋体"/>
          <w:bCs/>
          <w:sz w:val="21"/>
        </w:rPr>
      </w:pPr>
      <w:r w:rsidRPr="00404400">
        <w:rPr>
          <w:rFonts w:hAnsi="宋体" w:cs="宋体"/>
          <w:sz w:val="21"/>
        </w:rPr>
        <w:t xml:space="preserve">25.2 </w:t>
      </w:r>
      <w:r w:rsidRPr="00404400">
        <w:rPr>
          <w:rFonts w:hAnsi="宋体" w:hint="eastAsia"/>
          <w:bCs/>
          <w:sz w:val="21"/>
        </w:rPr>
        <w:t>响应文件解密</w:t>
      </w:r>
    </w:p>
    <w:p w:rsidR="00471059" w:rsidRPr="00404400" w:rsidRDefault="005463AE">
      <w:pPr>
        <w:pStyle w:val="a8"/>
        <w:snapToGrid w:val="0"/>
        <w:spacing w:line="360" w:lineRule="auto"/>
        <w:ind w:firstLineChars="200" w:firstLine="420"/>
        <w:rPr>
          <w:rFonts w:hAnsi="宋体"/>
          <w:sz w:val="21"/>
        </w:rPr>
      </w:pPr>
      <w:r w:rsidRPr="00404400">
        <w:rPr>
          <w:rFonts w:hAnsi="宋体" w:hint="eastAsia"/>
          <w:bCs/>
          <w:sz w:val="21"/>
        </w:rPr>
        <w:t>采购代理机构将在“供应商须知前附表”规定的时</w:t>
      </w:r>
      <w:r w:rsidRPr="00404400">
        <w:rPr>
          <w:rFonts w:hAnsi="宋体" w:hint="eastAsia"/>
          <w:sz w:val="21"/>
        </w:rPr>
        <w:t>间通过电子交易平台组织响应文件开启，采购机构依托电子交易平台发起开始解密指令，供应商的法定代表人或其委托代理人</w:t>
      </w:r>
      <w:r w:rsidRPr="00404400">
        <w:rPr>
          <w:rFonts w:hAnsi="宋体" w:hint="eastAsia"/>
          <w:b/>
          <w:sz w:val="21"/>
        </w:rPr>
        <w:t>须携带加密时所用的CA锁按平台提示和采购文件的规定登录到广西政府采购云平台电子开标大厅签到并在发起解密指令之时起30分钟内完成对电子响应文件在线解密</w:t>
      </w:r>
      <w:r w:rsidRPr="00404400">
        <w:rPr>
          <w:rFonts w:hAnsi="宋体" w:hint="eastAsia"/>
          <w:sz w:val="21"/>
        </w:rPr>
        <w:t>。发起解密指令之时起5分钟内供应商还未进行解密的，代理机构要通知供应商，供应商没预留联系方式或预留联系方式无效，导致代理机构无法联系到供应商进行解密的，</w:t>
      </w:r>
      <w:r w:rsidRPr="00404400">
        <w:rPr>
          <w:rFonts w:hAnsi="宋体" w:hint="eastAsia"/>
          <w:b/>
          <w:sz w:val="21"/>
        </w:rPr>
        <w:t>视为响应文件无效。</w:t>
      </w:r>
      <w:r w:rsidRPr="00404400">
        <w:rPr>
          <w:rFonts w:hAnsi="宋体" w:hint="eastAsia"/>
          <w:sz w:val="21"/>
        </w:rPr>
        <w:t>（解密</w:t>
      </w:r>
      <w:r w:rsidRPr="00404400">
        <w:rPr>
          <w:rFonts w:hAnsi="宋体" w:hint="eastAsia"/>
          <w:bCs/>
          <w:sz w:val="21"/>
        </w:rPr>
        <w:t>异常情况处理：详见本章</w:t>
      </w:r>
      <w:r w:rsidRPr="00404400">
        <w:rPr>
          <w:rFonts w:hAnsi="宋体" w:hint="eastAsia"/>
          <w:sz w:val="21"/>
        </w:rPr>
        <w:t>26.3 电子交易活动的中止。）</w:t>
      </w:r>
    </w:p>
    <w:p w:rsidR="00471059" w:rsidRPr="00404400" w:rsidRDefault="005463AE">
      <w:pPr>
        <w:pStyle w:val="a8"/>
        <w:spacing w:line="360" w:lineRule="auto"/>
        <w:ind w:firstLineChars="200" w:firstLine="420"/>
        <w:rPr>
          <w:sz w:val="21"/>
        </w:rPr>
      </w:pPr>
      <w:r w:rsidRPr="00404400">
        <w:rPr>
          <w:rFonts w:hAnsi="宋体" w:hint="eastAsia"/>
          <w:sz w:val="21"/>
        </w:rPr>
        <w:t>如</w:t>
      </w:r>
      <w:r w:rsidRPr="00404400">
        <w:rPr>
          <w:rFonts w:hAnsi="宋体" w:hint="eastAsia"/>
          <w:bCs/>
          <w:sz w:val="21"/>
        </w:rPr>
        <w:t>供应商成功解密响应文件，但未在“广西政府采购云平台”电子开标大厅参加磋商的，视同认可磋商过程和结果，</w:t>
      </w:r>
      <w:r w:rsidRPr="00404400">
        <w:rPr>
          <w:rFonts w:hAnsi="宋体" w:hint="eastAsia"/>
          <w:sz w:val="21"/>
        </w:rPr>
        <w:t>由此产生的后果由供应商自行负责。 参与磋商的供应商</w:t>
      </w:r>
      <w:r w:rsidRPr="00404400">
        <w:rPr>
          <w:rFonts w:hint="eastAsia"/>
          <w:sz w:val="21"/>
        </w:rPr>
        <w:t>不足3家的，不得磋商。</w:t>
      </w:r>
    </w:p>
    <w:p w:rsidR="00471059" w:rsidRPr="00404400" w:rsidRDefault="005463AE">
      <w:pPr>
        <w:spacing w:line="360" w:lineRule="auto"/>
        <w:ind w:firstLineChars="200" w:firstLine="482"/>
        <w:rPr>
          <w:rFonts w:ascii="黑体" w:eastAsia="黑体" w:hAnsi="黑体" w:cs="宋体"/>
          <w:b/>
          <w:bCs/>
          <w:sz w:val="24"/>
        </w:rPr>
      </w:pPr>
      <w:r w:rsidRPr="00404400">
        <w:rPr>
          <w:rFonts w:ascii="黑体" w:eastAsia="黑体" w:hAnsi="黑体" w:cs="宋体" w:hint="eastAsia"/>
          <w:b/>
          <w:bCs/>
          <w:sz w:val="24"/>
        </w:rPr>
        <w:t>26.评审程序、评审方法和评审标准</w:t>
      </w:r>
    </w:p>
    <w:p w:rsidR="00471059" w:rsidRPr="00404400" w:rsidRDefault="005463AE">
      <w:pPr>
        <w:spacing w:line="360" w:lineRule="auto"/>
        <w:ind w:firstLineChars="200" w:firstLine="420"/>
        <w:rPr>
          <w:rFonts w:ascii="宋体" w:hAnsi="宋体" w:cs="宋体"/>
          <w:szCs w:val="21"/>
        </w:rPr>
      </w:pPr>
      <w:r w:rsidRPr="00404400">
        <w:rPr>
          <w:rFonts w:ascii="宋体" w:hAnsi="宋体" w:cs="宋体" w:hint="eastAsia"/>
          <w:szCs w:val="21"/>
        </w:rPr>
        <w:t>26.1磋商小组按照“第四章 评审程序、评审方法和评审标准”规定的方法、评审因素、标准和程序对响应文件进行评审。</w:t>
      </w:r>
    </w:p>
    <w:p w:rsidR="00471059" w:rsidRPr="00404400" w:rsidRDefault="005463AE">
      <w:pPr>
        <w:spacing w:line="360" w:lineRule="auto"/>
        <w:ind w:firstLineChars="200" w:firstLine="420"/>
        <w:rPr>
          <w:rFonts w:ascii="宋体" w:hAnsi="宋体"/>
          <w:szCs w:val="21"/>
        </w:rPr>
      </w:pPr>
      <w:r w:rsidRPr="00404400">
        <w:rPr>
          <w:rFonts w:ascii="宋体" w:hAnsi="宋体" w:hint="eastAsia"/>
          <w:szCs w:val="21"/>
        </w:rPr>
        <w:t>26.2 采购需求负偏离要求及磋商顺序详见 “ 供应商须知前附表”。</w:t>
      </w:r>
    </w:p>
    <w:p w:rsidR="00471059" w:rsidRPr="00404400" w:rsidRDefault="005463AE">
      <w:pPr>
        <w:spacing w:line="360" w:lineRule="auto"/>
        <w:ind w:firstLineChars="200" w:firstLine="420"/>
        <w:rPr>
          <w:rFonts w:ascii="宋体" w:hAnsi="宋体"/>
        </w:rPr>
      </w:pPr>
      <w:r w:rsidRPr="00404400">
        <w:rPr>
          <w:rFonts w:ascii="宋体" w:hAnsi="宋体" w:hint="eastAsia"/>
        </w:rPr>
        <w:t>26.3电子交易活动的中止。采购过程中出现以下情形，导致电子交易平台无法正常运行，或者无法保证电子交易的公平、公正和安全时，采购机构可中止电子交易活动：</w:t>
      </w:r>
    </w:p>
    <w:p w:rsidR="00471059" w:rsidRPr="00404400" w:rsidRDefault="005463AE">
      <w:pPr>
        <w:spacing w:line="360" w:lineRule="auto"/>
        <w:ind w:firstLineChars="200" w:firstLine="420"/>
        <w:rPr>
          <w:rFonts w:ascii="宋体" w:hAnsi="宋体"/>
        </w:rPr>
      </w:pPr>
      <w:r w:rsidRPr="00404400">
        <w:rPr>
          <w:rFonts w:ascii="宋体" w:hAnsi="宋体" w:hint="eastAsia"/>
        </w:rPr>
        <w:t xml:space="preserve">（1）电子交易平台发生故障而无法登录访问的； </w:t>
      </w:r>
    </w:p>
    <w:p w:rsidR="00471059" w:rsidRPr="00404400" w:rsidRDefault="005463AE">
      <w:pPr>
        <w:spacing w:line="360" w:lineRule="auto"/>
        <w:ind w:firstLineChars="200" w:firstLine="420"/>
        <w:rPr>
          <w:rFonts w:ascii="宋体" w:hAnsi="宋体"/>
        </w:rPr>
      </w:pPr>
      <w:r w:rsidRPr="00404400">
        <w:rPr>
          <w:rFonts w:ascii="宋体" w:hAnsi="宋体" w:hint="eastAsia"/>
        </w:rPr>
        <w:t>（2）电子交易平台应用或数据库出现错误，不能进行正常操作的；</w:t>
      </w:r>
    </w:p>
    <w:p w:rsidR="00471059" w:rsidRPr="00404400" w:rsidRDefault="005463AE">
      <w:pPr>
        <w:spacing w:line="360" w:lineRule="auto"/>
        <w:ind w:firstLineChars="200" w:firstLine="420"/>
        <w:rPr>
          <w:rFonts w:ascii="宋体" w:hAnsi="宋体"/>
        </w:rPr>
      </w:pPr>
      <w:r w:rsidRPr="00404400">
        <w:rPr>
          <w:rFonts w:ascii="宋体" w:hAnsi="宋体" w:hint="eastAsia"/>
        </w:rPr>
        <w:t>（3）电子交易平台发现严重安全漏洞，有潜在泄密危险的；</w:t>
      </w:r>
    </w:p>
    <w:p w:rsidR="00471059" w:rsidRPr="00404400" w:rsidRDefault="005463AE">
      <w:pPr>
        <w:spacing w:line="360" w:lineRule="auto"/>
        <w:ind w:firstLineChars="200" w:firstLine="420"/>
        <w:rPr>
          <w:rFonts w:ascii="宋体" w:hAnsi="宋体"/>
        </w:rPr>
      </w:pPr>
      <w:r w:rsidRPr="00404400">
        <w:rPr>
          <w:rFonts w:ascii="宋体" w:hAnsi="宋体" w:hint="eastAsia"/>
        </w:rPr>
        <w:t xml:space="preserve">（4）病毒发作导致不能进行正常操作的； </w:t>
      </w:r>
    </w:p>
    <w:p w:rsidR="00471059" w:rsidRPr="00404400" w:rsidRDefault="005463AE">
      <w:pPr>
        <w:spacing w:line="360" w:lineRule="auto"/>
        <w:ind w:firstLineChars="200" w:firstLine="420"/>
        <w:rPr>
          <w:rFonts w:ascii="宋体" w:hAnsi="宋体"/>
        </w:rPr>
      </w:pPr>
      <w:r w:rsidRPr="00404400">
        <w:rPr>
          <w:rFonts w:ascii="宋体" w:hAnsi="宋体" w:hint="eastAsia"/>
        </w:rPr>
        <w:t>（5）其他无法保证电子交易的公平、公正和安全的情况。</w:t>
      </w:r>
    </w:p>
    <w:p w:rsidR="00471059" w:rsidRPr="00404400" w:rsidRDefault="005463AE">
      <w:pPr>
        <w:spacing w:line="360" w:lineRule="auto"/>
        <w:ind w:firstLineChars="200" w:firstLine="420"/>
        <w:rPr>
          <w:rFonts w:ascii="宋体" w:hAnsi="宋体"/>
        </w:rPr>
      </w:pPr>
      <w:r w:rsidRPr="00404400">
        <w:rPr>
          <w:rFonts w:ascii="宋体" w:hAnsi="宋体" w:hint="eastAsia"/>
        </w:rPr>
        <w:t>26.4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p>
    <w:p w:rsidR="00471059" w:rsidRPr="00404400" w:rsidRDefault="005463AE">
      <w:pPr>
        <w:pStyle w:val="3"/>
        <w:spacing w:before="0" w:after="0" w:line="360" w:lineRule="auto"/>
        <w:ind w:firstLineChars="150" w:firstLine="480"/>
        <w:rPr>
          <w:rFonts w:ascii="宋体" w:hAnsi="宋体"/>
          <w:b w:val="0"/>
          <w:bCs w:val="0"/>
        </w:rPr>
      </w:pPr>
      <w:bookmarkStart w:id="57" w:name="_Toc213251782"/>
      <w:r w:rsidRPr="00404400">
        <w:rPr>
          <w:rFonts w:ascii="宋体" w:hAnsi="宋体" w:hint="eastAsia"/>
          <w:b w:val="0"/>
          <w:bCs w:val="0"/>
        </w:rPr>
        <w:t>五、成交及合同</w:t>
      </w:r>
      <w:bookmarkEnd w:id="57"/>
    </w:p>
    <w:p w:rsidR="00471059" w:rsidRPr="00404400" w:rsidRDefault="005463AE">
      <w:pPr>
        <w:spacing w:line="360" w:lineRule="auto"/>
        <w:ind w:firstLineChars="200" w:firstLine="482"/>
        <w:rPr>
          <w:rFonts w:ascii="黑体" w:eastAsia="黑体" w:hAnsi="黑体" w:cs="宋体"/>
          <w:b/>
          <w:bCs/>
          <w:sz w:val="24"/>
        </w:rPr>
      </w:pPr>
      <w:r w:rsidRPr="00404400">
        <w:rPr>
          <w:rFonts w:ascii="黑体" w:eastAsia="黑体" w:hAnsi="黑体" w:cs="宋体" w:hint="eastAsia"/>
          <w:b/>
          <w:bCs/>
          <w:sz w:val="24"/>
        </w:rPr>
        <w:t>27.确定成交供应商及结果公告</w:t>
      </w:r>
    </w:p>
    <w:p w:rsidR="00471059" w:rsidRPr="00404400" w:rsidRDefault="005463AE">
      <w:pPr>
        <w:spacing w:line="360" w:lineRule="auto"/>
        <w:ind w:firstLineChars="200" w:firstLine="420"/>
        <w:rPr>
          <w:rFonts w:ascii="宋体" w:hAnsi="宋体" w:cs="宋体"/>
          <w:szCs w:val="21"/>
        </w:rPr>
      </w:pPr>
      <w:r w:rsidRPr="00404400">
        <w:rPr>
          <w:rFonts w:ascii="宋体" w:hAnsi="宋体" w:cs="宋体" w:hint="eastAsia"/>
          <w:szCs w:val="21"/>
        </w:rPr>
        <w:t>27.1确定成交供应商。</w:t>
      </w:r>
      <w:r w:rsidRPr="00404400">
        <w:rPr>
          <w:rFonts w:ascii="宋体" w:hAnsi="宋体" w:cs="宋体" w:hint="eastAsia"/>
          <w:kern w:val="0"/>
          <w:szCs w:val="21"/>
        </w:rPr>
        <w:t xml:space="preserve"> 由采购人直接委托评审专家确定</w:t>
      </w:r>
      <w:r w:rsidRPr="00404400">
        <w:rPr>
          <w:rFonts w:ascii="宋体" w:hAnsi="宋体" w:cs="宋体" w:hint="eastAsia"/>
          <w:szCs w:val="21"/>
        </w:rPr>
        <w:t>，评审报告提出的排序第一的供应商为成交供应商。</w:t>
      </w:r>
    </w:p>
    <w:p w:rsidR="00471059" w:rsidRPr="00404400" w:rsidRDefault="005463AE">
      <w:pPr>
        <w:spacing w:line="360" w:lineRule="auto"/>
        <w:ind w:firstLineChars="200" w:firstLine="420"/>
        <w:rPr>
          <w:rFonts w:ascii="宋体" w:hAnsi="宋体" w:cs="宋体"/>
          <w:szCs w:val="21"/>
        </w:rPr>
      </w:pPr>
      <w:r w:rsidRPr="00404400">
        <w:rPr>
          <w:rFonts w:ascii="宋体" w:hAnsi="宋体" w:cs="宋体" w:hint="eastAsia"/>
          <w:szCs w:val="21"/>
        </w:rPr>
        <w:t>27.2成交通知及成交结果公告。</w:t>
      </w:r>
      <w:r w:rsidRPr="00404400">
        <w:rPr>
          <w:rFonts w:ascii="宋体" w:hAnsi="宋体" w:cs="宋体" w:hint="eastAsia"/>
          <w:kern w:val="0"/>
          <w:szCs w:val="21"/>
        </w:rPr>
        <w:t>成交</w:t>
      </w:r>
      <w:r w:rsidRPr="00404400">
        <w:rPr>
          <w:rFonts w:ascii="宋体" w:hAnsi="宋体" w:cs="宋体" w:hint="eastAsia"/>
          <w:szCs w:val="21"/>
        </w:rPr>
        <w:t>供应商确定后2个工作日内，在省级以上财政部门指定的媒体上公</w:t>
      </w:r>
      <w:r w:rsidRPr="00404400">
        <w:rPr>
          <w:rFonts w:ascii="宋体" w:hAnsi="宋体" w:cs="宋体" w:hint="eastAsia"/>
          <w:kern w:val="0"/>
          <w:szCs w:val="21"/>
        </w:rPr>
        <w:t>告成交结果（成交通知及成交结果公告应使用南宁市本级模板进行公告，公告内容</w:t>
      </w:r>
      <w:r w:rsidRPr="00404400">
        <w:rPr>
          <w:rFonts w:ascii="宋体" w:hAnsi="宋体" w:cs="宋体" w:hint="eastAsia"/>
          <w:kern w:val="0"/>
          <w:szCs w:val="21"/>
        </w:rPr>
        <w:lastRenderedPageBreak/>
        <w:t>除包含《政府采购公告和公示信息格式规范（2020年版）》要求内容外，还应包含采购人专门面向中小企业预留份额情况及成交供应商评审价格、优惠率等内容），</w:t>
      </w:r>
      <w:r w:rsidRPr="00404400">
        <w:rPr>
          <w:rFonts w:ascii="宋体" w:hAnsi="宋体" w:cs="宋体" w:hint="eastAsia"/>
          <w:szCs w:val="21"/>
        </w:rPr>
        <w:t>同时向成交供应商发出成交通知书，成交通知书规定签订合同的时间不得超过25日。</w:t>
      </w:r>
    </w:p>
    <w:p w:rsidR="00471059" w:rsidRPr="00404400" w:rsidRDefault="005463AE">
      <w:pPr>
        <w:spacing w:line="360" w:lineRule="auto"/>
        <w:ind w:firstLineChars="200" w:firstLine="420"/>
        <w:rPr>
          <w:rFonts w:ascii="宋体" w:hAnsi="宋体" w:cs="Courier New"/>
          <w:szCs w:val="21"/>
        </w:rPr>
      </w:pPr>
      <w:r w:rsidRPr="00404400">
        <w:rPr>
          <w:rFonts w:ascii="宋体" w:hAnsi="宋体" w:cs="宋体" w:hint="eastAsia"/>
          <w:szCs w:val="21"/>
        </w:rPr>
        <w:t>27.3采购人或者采购代理机构发出成交通知书前，应当对成交供应商信用进行查询核实，对列入失信被执行人、重大税收违法失信主体、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此类推。以上信息查询记录及相关证据与竞磋文件一并保存。</w:t>
      </w:r>
      <w:r w:rsidRPr="00404400">
        <w:rPr>
          <w:rFonts w:ascii="宋体" w:hAnsi="宋体" w:cs="Courier New" w:hint="eastAsia"/>
          <w:szCs w:val="21"/>
        </w:rPr>
        <w:t>成交供应商享受</w:t>
      </w:r>
      <w:r w:rsidRPr="00404400">
        <w:rPr>
          <w:rFonts w:ascii="宋体" w:hAnsi="宋体" w:hint="eastAsia"/>
          <w:szCs w:val="21"/>
        </w:rPr>
        <w:t>《政府采购促进中小企业发展管理办法》（财库〔2020〕46号）规定的中小企业扶持</w:t>
      </w:r>
      <w:r w:rsidRPr="00404400">
        <w:rPr>
          <w:rFonts w:ascii="宋体" w:hAnsi="宋体" w:cs="Courier New" w:hint="eastAsia"/>
          <w:szCs w:val="21"/>
        </w:rPr>
        <w:t>政策的，采购人、采购代理机构应当随成交结果公开成交供应商的《中小企业声明函》。</w:t>
      </w:r>
    </w:p>
    <w:p w:rsidR="00471059" w:rsidRPr="00404400" w:rsidRDefault="005463AE">
      <w:pPr>
        <w:spacing w:line="360" w:lineRule="auto"/>
        <w:ind w:firstLineChars="200" w:firstLine="420"/>
        <w:rPr>
          <w:rFonts w:ascii="宋体" w:hAnsi="宋体" w:cs="宋体"/>
          <w:szCs w:val="21"/>
        </w:rPr>
      </w:pPr>
      <w:r w:rsidRPr="00404400">
        <w:rPr>
          <w:rFonts w:ascii="宋体" w:hAnsi="宋体" w:cs="宋体" w:hint="eastAsia"/>
          <w:szCs w:val="21"/>
        </w:rPr>
        <w:t>27.4采购人、采购代理机构认为供应商对采购过程、成交结果提出的质疑成立且影响或者可能影响成交结果的，合格供应商符合法定数量时，可以从合格的成交候选人中另行确定成交供应商的，应当依法另行确定成交供应商；否则应当重新开展采购活动。</w:t>
      </w:r>
    </w:p>
    <w:p w:rsidR="00471059" w:rsidRPr="00404400" w:rsidRDefault="005463AE">
      <w:pPr>
        <w:spacing w:line="360" w:lineRule="auto"/>
        <w:ind w:firstLineChars="200" w:firstLine="420"/>
        <w:rPr>
          <w:rFonts w:ascii="宋体" w:hAnsi="宋体" w:cs="宋体"/>
          <w:szCs w:val="21"/>
        </w:rPr>
      </w:pPr>
      <w:r w:rsidRPr="00404400">
        <w:rPr>
          <w:rFonts w:ascii="宋体" w:hAnsi="宋体" w:hint="eastAsia"/>
          <w:bCs/>
          <w:szCs w:val="21"/>
        </w:rPr>
        <w:t>27.5排名第一的成交候选人放弃成交、因不可抗力提出不能履行合同，采购人可以确定排名第二的成交候选人为成交供应商。排名第二的成交候选人因前款规定的同样原因不能签订合同的，采购人可以确定排名第三的成交候选人为成交供应商，以此类推。</w:t>
      </w:r>
    </w:p>
    <w:p w:rsidR="00471059" w:rsidRPr="00404400" w:rsidRDefault="005463AE">
      <w:pPr>
        <w:spacing w:line="360" w:lineRule="auto"/>
        <w:ind w:firstLineChars="200" w:firstLine="482"/>
        <w:rPr>
          <w:rFonts w:ascii="黑体" w:eastAsia="黑体" w:hAnsi="黑体" w:cs="宋体"/>
          <w:b/>
          <w:bCs/>
          <w:sz w:val="24"/>
        </w:rPr>
      </w:pPr>
      <w:r w:rsidRPr="00404400">
        <w:rPr>
          <w:rFonts w:ascii="黑体" w:eastAsia="黑体" w:hAnsi="黑体" w:cs="宋体" w:hint="eastAsia"/>
          <w:b/>
          <w:bCs/>
          <w:sz w:val="24"/>
        </w:rPr>
        <w:t>28.履约保证金</w:t>
      </w:r>
    </w:p>
    <w:p w:rsidR="00471059" w:rsidRPr="00404400" w:rsidRDefault="005463AE">
      <w:pPr>
        <w:spacing w:line="360" w:lineRule="auto"/>
        <w:ind w:firstLineChars="200" w:firstLine="420"/>
        <w:rPr>
          <w:rFonts w:ascii="黑体" w:eastAsia="黑体" w:hAnsi="黑体" w:cs="宋体"/>
          <w:b/>
          <w:bCs/>
          <w:sz w:val="24"/>
        </w:rPr>
      </w:pPr>
      <w:r w:rsidRPr="00404400">
        <w:rPr>
          <w:rFonts w:ascii="宋体" w:hAnsi="宋体" w:cs="宋体" w:hint="eastAsia"/>
          <w:szCs w:val="21"/>
        </w:rPr>
        <w:t>详见 “供应商须知前附表”</w:t>
      </w:r>
    </w:p>
    <w:p w:rsidR="00471059" w:rsidRPr="00404400" w:rsidRDefault="005463AE">
      <w:pPr>
        <w:spacing w:line="360" w:lineRule="auto"/>
        <w:ind w:firstLineChars="200" w:firstLine="482"/>
        <w:rPr>
          <w:rFonts w:ascii="黑体" w:eastAsia="黑体" w:hAnsi="黑体" w:cs="宋体"/>
          <w:b/>
          <w:bCs/>
          <w:sz w:val="24"/>
        </w:rPr>
      </w:pPr>
      <w:r w:rsidRPr="00404400">
        <w:rPr>
          <w:rFonts w:ascii="黑体" w:eastAsia="黑体" w:hAnsi="黑体" w:cs="宋体" w:hint="eastAsia"/>
          <w:b/>
          <w:bCs/>
          <w:sz w:val="24"/>
        </w:rPr>
        <w:t>29.签订合同</w:t>
      </w:r>
    </w:p>
    <w:p w:rsidR="00471059" w:rsidRPr="00404400" w:rsidRDefault="005463AE">
      <w:pPr>
        <w:pStyle w:val="24"/>
        <w:snapToGrid w:val="0"/>
        <w:spacing w:before="0"/>
        <w:ind w:firstLine="420"/>
        <w:rPr>
          <w:rFonts w:ascii="宋体" w:hAnsi="宋体"/>
          <w:sz w:val="21"/>
          <w:szCs w:val="21"/>
          <w:lang w:val="zh-CN"/>
        </w:rPr>
      </w:pPr>
      <w:r w:rsidRPr="00404400">
        <w:rPr>
          <w:rFonts w:ascii="宋体" w:hAnsi="宋体" w:cs="宋体" w:hint="eastAsia"/>
          <w:sz w:val="21"/>
          <w:szCs w:val="21"/>
        </w:rPr>
        <w:t>29.1</w:t>
      </w:r>
      <w:r w:rsidRPr="00404400">
        <w:rPr>
          <w:rFonts w:ascii="宋体" w:hAnsi="宋体" w:hint="eastAsia"/>
          <w:sz w:val="21"/>
          <w:szCs w:val="21"/>
        </w:rPr>
        <w:t>采购人与成交供应商应当在</w:t>
      </w:r>
      <w:r w:rsidRPr="00404400">
        <w:rPr>
          <w:rFonts w:ascii="宋体" w:hAnsi="宋体" w:cs="宋体" w:hint="eastAsia"/>
          <w:sz w:val="21"/>
          <w:szCs w:val="21"/>
        </w:rPr>
        <w:t>成交通知书规定的时间内</w:t>
      </w:r>
      <w:r w:rsidRPr="00404400">
        <w:rPr>
          <w:rFonts w:ascii="宋体" w:hAnsi="宋体" w:hint="eastAsia"/>
          <w:sz w:val="21"/>
          <w:szCs w:val="21"/>
        </w:rPr>
        <w:t>，按照磋商文件确定的合同文本以及采购标的、服务技术、采购金额、采购数量、技术和服务要求等事项签订政府采购合同。</w:t>
      </w:r>
      <w:r w:rsidRPr="00404400">
        <w:rPr>
          <w:rFonts w:ascii="宋体" w:hAnsi="宋体" w:hint="eastAsia"/>
          <w:sz w:val="21"/>
          <w:szCs w:val="21"/>
          <w:lang w:val="zh-CN"/>
        </w:rPr>
        <w:t>如成交供应商为联合体的，由联合体成员各方法定代表人或其授权代表与采购人代表签订合同。</w:t>
      </w:r>
    </w:p>
    <w:p w:rsidR="00471059" w:rsidRPr="00404400" w:rsidRDefault="005463AE">
      <w:pPr>
        <w:spacing w:line="360" w:lineRule="auto"/>
        <w:ind w:firstLineChars="200" w:firstLine="420"/>
        <w:rPr>
          <w:rFonts w:ascii="宋体" w:hAnsi="宋体"/>
          <w:szCs w:val="21"/>
        </w:rPr>
      </w:pPr>
      <w:r w:rsidRPr="00404400">
        <w:rPr>
          <w:rFonts w:ascii="宋体" w:hAnsi="宋体" w:hint="eastAsia"/>
          <w:szCs w:val="21"/>
        </w:rPr>
        <w:t>29.2采购人不得向成交供应商提出超出磋商文件以外的任何要求作为签订合同的条件，不得与成交供应商订立背离磋商文件确定的合同文本以及采购标的、服务技术、采购金额、采购数量、技术和服务要求等实质性内容的协议。</w:t>
      </w:r>
    </w:p>
    <w:p w:rsidR="00471059" w:rsidRPr="00404400" w:rsidRDefault="005463AE">
      <w:pPr>
        <w:spacing w:line="360" w:lineRule="auto"/>
        <w:ind w:firstLineChars="200" w:firstLine="420"/>
        <w:rPr>
          <w:rFonts w:ascii="宋体" w:hAnsi="宋体"/>
          <w:szCs w:val="21"/>
        </w:rPr>
      </w:pPr>
      <w:r w:rsidRPr="00404400">
        <w:rPr>
          <w:rFonts w:ascii="宋体" w:hAnsi="宋体" w:hint="eastAsia"/>
          <w:szCs w:val="21"/>
        </w:rPr>
        <w:t>29.3成交供应商拒绝签订政府采购合同的，</w:t>
      </w:r>
      <w:r w:rsidRPr="00404400">
        <w:rPr>
          <w:rFonts w:ascii="宋体" w:hAnsi="宋体" w:cs="宋体" w:hint="eastAsia"/>
          <w:szCs w:val="21"/>
        </w:rPr>
        <w:t>采购人可以按照评审报告推荐的成交候选人名单排序，确定下一候选人为成交供应商</w:t>
      </w:r>
      <w:r w:rsidRPr="00404400">
        <w:rPr>
          <w:rFonts w:ascii="宋体" w:hAnsi="宋体" w:hint="eastAsia"/>
          <w:szCs w:val="21"/>
        </w:rPr>
        <w:t>，也可以重新开展采购活动。拒绝签订政府采购合同的成交供应商不得参加对该项目重新开展的采购活动。</w:t>
      </w:r>
    </w:p>
    <w:p w:rsidR="00471059" w:rsidRPr="00404400" w:rsidRDefault="005463AE">
      <w:pPr>
        <w:spacing w:line="360" w:lineRule="auto"/>
        <w:ind w:firstLineChars="200" w:firstLine="420"/>
        <w:rPr>
          <w:rFonts w:ascii="宋体" w:hAnsi="宋体"/>
          <w:szCs w:val="21"/>
        </w:rPr>
      </w:pPr>
      <w:r w:rsidRPr="00404400">
        <w:rPr>
          <w:rFonts w:ascii="宋体" w:hAnsi="宋体" w:hint="eastAsia"/>
          <w:szCs w:val="21"/>
        </w:rPr>
        <w:t>29.4如签订合同并生效后，供应商无故拒绝或延期，除按照合同条款处理外，列入不良行为记录，并给予通报。</w:t>
      </w:r>
    </w:p>
    <w:p w:rsidR="00471059" w:rsidRPr="00404400" w:rsidRDefault="005463AE">
      <w:pPr>
        <w:pStyle w:val="24"/>
        <w:spacing w:before="0"/>
        <w:ind w:firstLine="420"/>
        <w:rPr>
          <w:rFonts w:ascii="宋体" w:hAnsi="宋体" w:cs="宋体"/>
          <w:szCs w:val="21"/>
        </w:rPr>
      </w:pPr>
      <w:r w:rsidRPr="00404400">
        <w:rPr>
          <w:rFonts w:ascii="宋体" w:hAnsi="宋体" w:cs="仿宋_GB2312" w:hint="eastAsia"/>
          <w:sz w:val="21"/>
          <w:szCs w:val="21"/>
        </w:rPr>
        <w:t>29.5采购合同由采购人与成交供应商根据</w:t>
      </w:r>
      <w:r w:rsidRPr="00404400">
        <w:rPr>
          <w:rFonts w:ascii="宋体" w:hAnsi="宋体" w:hint="eastAsia"/>
          <w:sz w:val="21"/>
          <w:szCs w:val="21"/>
        </w:rPr>
        <w:t>磋商文件</w:t>
      </w:r>
      <w:r w:rsidRPr="00404400">
        <w:rPr>
          <w:rFonts w:ascii="宋体" w:hAnsi="宋体" w:cs="仿宋_GB2312" w:hint="eastAsia"/>
          <w:sz w:val="21"/>
          <w:szCs w:val="21"/>
        </w:rPr>
        <w:t>、响应文件等内容通过政府采购电子交易平台在线签订，自动备案，在线签订须携带的材料见“供应商须</w:t>
      </w:r>
      <w:r w:rsidRPr="00404400">
        <w:rPr>
          <w:rFonts w:ascii="宋体" w:hAnsi="宋体" w:hint="eastAsia"/>
          <w:sz w:val="21"/>
          <w:szCs w:val="21"/>
        </w:rPr>
        <w:t>知前附表</w:t>
      </w:r>
      <w:r w:rsidRPr="00404400">
        <w:rPr>
          <w:rFonts w:ascii="宋体" w:hAnsi="宋体" w:cs="仿宋_GB2312" w:hint="eastAsia"/>
          <w:sz w:val="21"/>
          <w:szCs w:val="21"/>
        </w:rPr>
        <w:t>”。</w:t>
      </w:r>
    </w:p>
    <w:p w:rsidR="00471059" w:rsidRPr="00404400" w:rsidRDefault="005463AE">
      <w:pPr>
        <w:spacing w:line="360" w:lineRule="auto"/>
        <w:ind w:firstLineChars="200" w:firstLine="482"/>
        <w:rPr>
          <w:rFonts w:ascii="黑体" w:eastAsia="黑体" w:hAnsi="黑体" w:cs="宋体"/>
          <w:b/>
          <w:bCs/>
          <w:sz w:val="24"/>
        </w:rPr>
      </w:pPr>
      <w:r w:rsidRPr="00404400">
        <w:rPr>
          <w:rFonts w:ascii="黑体" w:eastAsia="黑体" w:hAnsi="黑体" w:cs="宋体" w:hint="eastAsia"/>
          <w:b/>
          <w:bCs/>
          <w:sz w:val="24"/>
        </w:rPr>
        <w:t>30.政府采购合同公告</w:t>
      </w:r>
    </w:p>
    <w:p w:rsidR="00471059" w:rsidRPr="00404400" w:rsidRDefault="005463AE">
      <w:pPr>
        <w:spacing w:line="360" w:lineRule="auto"/>
        <w:ind w:firstLineChars="200" w:firstLine="420"/>
        <w:rPr>
          <w:rFonts w:hAnsi="宋体"/>
        </w:rPr>
      </w:pPr>
      <w:r w:rsidRPr="00404400">
        <w:rPr>
          <w:rFonts w:hAnsi="宋体" w:hint="eastAsia"/>
        </w:rPr>
        <w:t>采购人或者受托采购代理机构应当自政府采购合同签订之日起</w:t>
      </w:r>
      <w:r w:rsidRPr="00404400">
        <w:rPr>
          <w:rFonts w:hAnsi="宋体" w:hint="eastAsia"/>
        </w:rPr>
        <w:t>2</w:t>
      </w:r>
      <w:r w:rsidRPr="00404400">
        <w:rPr>
          <w:rFonts w:hAnsi="宋体" w:hint="eastAsia"/>
        </w:rPr>
        <w:t>个工作日内，将政府采购合</w:t>
      </w:r>
      <w:r w:rsidRPr="00404400">
        <w:rPr>
          <w:rFonts w:hAnsi="宋体" w:hint="eastAsia"/>
        </w:rPr>
        <w:lastRenderedPageBreak/>
        <w:t>同</w:t>
      </w:r>
      <w:r w:rsidRPr="00404400">
        <w:rPr>
          <w:rFonts w:ascii="宋体" w:hAnsi="宋体" w:hint="eastAsia"/>
          <w:bCs/>
        </w:rPr>
        <w:t>在以下媒体上发布</w:t>
      </w:r>
      <w:r w:rsidRPr="00404400">
        <w:rPr>
          <w:rFonts w:ascii="宋体" w:hAnsi="宋体" w:cs="宋体" w:hint="eastAsia"/>
          <w:kern w:val="0"/>
          <w:szCs w:val="21"/>
        </w:rPr>
        <w:t xml:space="preserve"> “广西政府采购网”（http://zfcg.gxzf.gov.cn）</w:t>
      </w:r>
      <w:r w:rsidRPr="00404400">
        <w:rPr>
          <w:rFonts w:hAnsi="宋体" w:hint="eastAsia"/>
        </w:rPr>
        <w:t>上公告，</w:t>
      </w:r>
      <w:r w:rsidRPr="00404400">
        <w:rPr>
          <w:rFonts w:hAnsi="宋体"/>
        </w:rPr>
        <w:t>但政府采购合同中涉及国家秘密、商业秘密的内容除外。</w:t>
      </w:r>
    </w:p>
    <w:p w:rsidR="00471059" w:rsidRPr="00404400" w:rsidRDefault="005463AE">
      <w:pPr>
        <w:spacing w:line="360" w:lineRule="auto"/>
        <w:ind w:firstLineChars="200" w:firstLine="482"/>
        <w:rPr>
          <w:rFonts w:ascii="黑体" w:eastAsia="黑体" w:hAnsi="黑体" w:cs="宋体"/>
          <w:b/>
          <w:bCs/>
          <w:sz w:val="24"/>
        </w:rPr>
      </w:pPr>
      <w:r w:rsidRPr="00404400">
        <w:rPr>
          <w:rFonts w:ascii="黑体" w:eastAsia="黑体" w:hAnsi="黑体" w:cs="宋体" w:hint="eastAsia"/>
          <w:b/>
          <w:bCs/>
          <w:sz w:val="24"/>
        </w:rPr>
        <w:t>31.询问、质疑和投诉</w:t>
      </w:r>
    </w:p>
    <w:p w:rsidR="00471059" w:rsidRPr="00404400" w:rsidRDefault="005463AE">
      <w:pPr>
        <w:spacing w:line="360" w:lineRule="auto"/>
        <w:ind w:firstLineChars="200" w:firstLine="420"/>
        <w:rPr>
          <w:rFonts w:ascii="宋体" w:hAnsi="宋体" w:cs="宋体"/>
        </w:rPr>
      </w:pPr>
      <w:r w:rsidRPr="00404400">
        <w:rPr>
          <w:rFonts w:ascii="宋体" w:hAnsi="宋体" w:cs="宋体" w:hint="eastAsia"/>
        </w:rPr>
        <w:t>31.1供应商对政府采购活动事项有疑问的，可以向采购人、采购代理机构提出询问，采购人或者采购代理机构应当在3个工作日内对供应商依法提出的询问作出答复。</w:t>
      </w:r>
    </w:p>
    <w:p w:rsidR="00471059" w:rsidRPr="00404400" w:rsidRDefault="005463AE">
      <w:pPr>
        <w:spacing w:line="360" w:lineRule="auto"/>
        <w:ind w:firstLineChars="200" w:firstLine="420"/>
        <w:rPr>
          <w:rFonts w:ascii="宋体" w:hAnsi="宋体" w:cs="宋体"/>
        </w:rPr>
      </w:pPr>
      <w:r w:rsidRPr="00404400">
        <w:rPr>
          <w:rFonts w:ascii="宋体" w:hAnsi="宋体" w:cs="宋体" w:hint="eastAsia"/>
        </w:rPr>
        <w:t>31.2供应商认为磋商文件、采购过程或者成交结果使自己的合法权益受到损害的，应当在知道或者应知其权益受到损害之日起7个工作日内，以书面形式向采购人、采购代理机构提出质疑，</w:t>
      </w:r>
      <w:r w:rsidRPr="00404400">
        <w:rPr>
          <w:rFonts w:ascii="宋体" w:hAnsi="宋体" w:cs="Arial" w:hint="eastAsia"/>
          <w:shd w:val="clear" w:color="auto" w:fill="FFFFFF"/>
        </w:rPr>
        <w:t>接收质疑函的方式、联系部门、联系电话和通讯地址等信息详见</w:t>
      </w:r>
      <w:r w:rsidRPr="00404400">
        <w:rPr>
          <w:rFonts w:ascii="宋体" w:hAnsi="宋体" w:cs="宋体" w:hint="eastAsia"/>
          <w:szCs w:val="21"/>
        </w:rPr>
        <w:t>“供应商须知前附表”</w:t>
      </w:r>
      <w:r w:rsidRPr="00404400">
        <w:rPr>
          <w:rFonts w:ascii="宋体" w:hAnsi="宋体" w:cs="宋体" w:hint="eastAsia"/>
        </w:rPr>
        <w:t>。具体质疑起算时间如下：</w:t>
      </w:r>
    </w:p>
    <w:p w:rsidR="00471059" w:rsidRPr="00404400" w:rsidRDefault="005463AE">
      <w:pPr>
        <w:spacing w:line="360" w:lineRule="auto"/>
        <w:ind w:firstLineChars="200" w:firstLine="420"/>
        <w:rPr>
          <w:rFonts w:ascii="宋体" w:hAnsi="宋体" w:cs="宋体"/>
        </w:rPr>
      </w:pPr>
      <w:r w:rsidRPr="00404400">
        <w:rPr>
          <w:rFonts w:ascii="宋体" w:hAnsi="宋体" w:cs="宋体" w:hint="eastAsia"/>
        </w:rPr>
        <w:t>（1）对可以质疑的磋商文件提出质疑的，为收到磋商文件之日或者</w:t>
      </w:r>
      <w:r w:rsidRPr="00404400">
        <w:rPr>
          <w:rFonts w:ascii="宋体" w:hAnsi="宋体" w:hint="eastAsia"/>
        </w:rPr>
        <w:t>竞争性磋商公告期限届满之日</w:t>
      </w:r>
      <w:r w:rsidRPr="00404400">
        <w:rPr>
          <w:rFonts w:ascii="宋体" w:hAnsi="宋体" w:cs="宋体" w:hint="eastAsia"/>
        </w:rPr>
        <w:t>；</w:t>
      </w:r>
    </w:p>
    <w:p w:rsidR="00471059" w:rsidRPr="00404400" w:rsidRDefault="005463AE">
      <w:pPr>
        <w:spacing w:line="360" w:lineRule="auto"/>
        <w:ind w:firstLineChars="200" w:firstLine="420"/>
        <w:rPr>
          <w:rFonts w:ascii="宋体" w:hAnsi="宋体" w:cs="宋体"/>
        </w:rPr>
      </w:pPr>
      <w:r w:rsidRPr="00404400">
        <w:rPr>
          <w:rFonts w:ascii="宋体" w:hAnsi="宋体" w:cs="宋体" w:hint="eastAsia"/>
        </w:rPr>
        <w:t>（2）对采购过程提出质疑的，为各采购程序环节结束之日；</w:t>
      </w:r>
    </w:p>
    <w:p w:rsidR="00471059" w:rsidRPr="00404400" w:rsidRDefault="005463AE">
      <w:pPr>
        <w:spacing w:line="360" w:lineRule="auto"/>
        <w:ind w:firstLineChars="200" w:firstLine="420"/>
        <w:rPr>
          <w:rFonts w:ascii="宋体" w:hAnsi="宋体" w:cs="宋体"/>
        </w:rPr>
      </w:pPr>
      <w:r w:rsidRPr="00404400">
        <w:rPr>
          <w:rFonts w:ascii="宋体" w:hAnsi="宋体" w:cs="宋体" w:hint="eastAsia"/>
        </w:rPr>
        <w:t>（3）对成交结果提出质疑的，为成交结果公告期限届满之日。</w:t>
      </w:r>
    </w:p>
    <w:p w:rsidR="00471059" w:rsidRPr="00404400" w:rsidRDefault="005463AE">
      <w:pPr>
        <w:spacing w:line="360" w:lineRule="auto"/>
        <w:ind w:firstLineChars="200" w:firstLine="420"/>
        <w:rPr>
          <w:rFonts w:ascii="宋体" w:hAnsi="宋体" w:cs="宋体"/>
        </w:rPr>
      </w:pPr>
      <w:r w:rsidRPr="00404400">
        <w:rPr>
          <w:rFonts w:ascii="宋体" w:hAnsi="宋体" w:cs="宋体" w:hint="eastAsia"/>
        </w:rPr>
        <w:t>31.3供应商提出的询问或者质疑超出采购人对采购代理机构委托授权范围的，采购代理机构应当告知供应商向采购人提出。政府采购评审专家应当配合采购人或者采购代理机构答复供应商的询问和质疑。</w:t>
      </w:r>
    </w:p>
    <w:p w:rsidR="00471059" w:rsidRPr="00404400" w:rsidRDefault="005463AE">
      <w:pPr>
        <w:spacing w:line="360" w:lineRule="auto"/>
        <w:ind w:firstLineChars="200" w:firstLine="420"/>
        <w:rPr>
          <w:rFonts w:ascii="宋体" w:hAnsi="宋体" w:cs="宋体"/>
        </w:rPr>
      </w:pPr>
      <w:r w:rsidRPr="00404400">
        <w:rPr>
          <w:rFonts w:ascii="宋体" w:hAnsi="宋体" w:cs="宋体" w:hint="eastAsia"/>
        </w:rPr>
        <w:t>31.4 供应商提出质疑应当提交质疑函和必要的证明材料，针对同一采购程序环节的质疑必须在法定质疑期内一次性提出。质疑函应当包括下列内容</w:t>
      </w:r>
      <w:r w:rsidRPr="00404400">
        <w:rPr>
          <w:rFonts w:hAnsi="宋体" w:hint="eastAsia"/>
          <w:bCs/>
        </w:rPr>
        <w:t>（质疑函格式后附）</w:t>
      </w:r>
      <w:r w:rsidRPr="00404400">
        <w:rPr>
          <w:rFonts w:ascii="宋体" w:hAnsi="宋体" w:cs="宋体" w:hint="eastAsia"/>
        </w:rPr>
        <w:t>：</w:t>
      </w:r>
    </w:p>
    <w:p w:rsidR="00471059" w:rsidRPr="00404400" w:rsidRDefault="005463AE">
      <w:pPr>
        <w:spacing w:line="360" w:lineRule="auto"/>
        <w:ind w:firstLineChars="200" w:firstLine="420"/>
        <w:rPr>
          <w:rFonts w:ascii="宋体" w:hAnsi="宋体" w:cs="宋体"/>
        </w:rPr>
      </w:pPr>
      <w:r w:rsidRPr="00404400">
        <w:rPr>
          <w:rFonts w:ascii="宋体" w:hAnsi="宋体" w:cs="宋体" w:hint="eastAsia"/>
        </w:rPr>
        <w:t>（1）供应商的姓名或者名称、地址、邮编、联系人及联系电话；</w:t>
      </w:r>
    </w:p>
    <w:p w:rsidR="00471059" w:rsidRPr="00404400" w:rsidRDefault="005463AE">
      <w:pPr>
        <w:spacing w:line="360" w:lineRule="auto"/>
        <w:ind w:firstLineChars="200" w:firstLine="420"/>
        <w:rPr>
          <w:rFonts w:ascii="宋体" w:hAnsi="宋体" w:cs="宋体"/>
        </w:rPr>
      </w:pPr>
      <w:r w:rsidRPr="00404400">
        <w:rPr>
          <w:rFonts w:ascii="宋体" w:hAnsi="宋体" w:cs="宋体" w:hint="eastAsia"/>
        </w:rPr>
        <w:t>（2）质疑项目的名称、编号；</w:t>
      </w:r>
    </w:p>
    <w:p w:rsidR="00471059" w:rsidRPr="00404400" w:rsidRDefault="005463AE">
      <w:pPr>
        <w:spacing w:line="360" w:lineRule="auto"/>
        <w:ind w:firstLineChars="200" w:firstLine="420"/>
        <w:rPr>
          <w:rFonts w:ascii="宋体" w:hAnsi="宋体" w:cs="宋体"/>
        </w:rPr>
      </w:pPr>
      <w:r w:rsidRPr="00404400">
        <w:rPr>
          <w:rFonts w:ascii="宋体" w:hAnsi="宋体" w:cs="宋体" w:hint="eastAsia"/>
        </w:rPr>
        <w:t>（3）具体、明确的质疑事项和与质疑事项相关的请求；</w:t>
      </w:r>
    </w:p>
    <w:p w:rsidR="00471059" w:rsidRPr="00404400" w:rsidRDefault="005463AE">
      <w:pPr>
        <w:spacing w:line="360" w:lineRule="auto"/>
        <w:ind w:firstLineChars="200" w:firstLine="420"/>
        <w:rPr>
          <w:rFonts w:ascii="宋体" w:hAnsi="宋体" w:cs="宋体"/>
        </w:rPr>
      </w:pPr>
      <w:r w:rsidRPr="00404400">
        <w:rPr>
          <w:rFonts w:ascii="宋体" w:hAnsi="宋体" w:cs="宋体" w:hint="eastAsia"/>
        </w:rPr>
        <w:t>（4）事实依据；</w:t>
      </w:r>
    </w:p>
    <w:p w:rsidR="00471059" w:rsidRPr="00404400" w:rsidRDefault="005463AE">
      <w:pPr>
        <w:spacing w:line="360" w:lineRule="auto"/>
        <w:ind w:firstLineChars="200" w:firstLine="420"/>
        <w:rPr>
          <w:rFonts w:ascii="宋体" w:hAnsi="宋体" w:cs="宋体"/>
        </w:rPr>
      </w:pPr>
      <w:r w:rsidRPr="00404400">
        <w:rPr>
          <w:rFonts w:ascii="宋体" w:hAnsi="宋体" w:cs="宋体" w:hint="eastAsia"/>
        </w:rPr>
        <w:t>（5）必要的法律依据；</w:t>
      </w:r>
    </w:p>
    <w:p w:rsidR="00471059" w:rsidRPr="00404400" w:rsidRDefault="005463AE">
      <w:pPr>
        <w:spacing w:line="360" w:lineRule="auto"/>
        <w:ind w:firstLineChars="200" w:firstLine="420"/>
        <w:rPr>
          <w:rFonts w:ascii="宋体" w:hAnsi="宋体" w:cs="宋体"/>
        </w:rPr>
      </w:pPr>
      <w:r w:rsidRPr="00404400">
        <w:rPr>
          <w:rFonts w:ascii="宋体" w:hAnsi="宋体" w:cs="宋体" w:hint="eastAsia"/>
        </w:rPr>
        <w:t>（6）提出质疑的日期。</w:t>
      </w:r>
    </w:p>
    <w:p w:rsidR="00471059" w:rsidRPr="00404400" w:rsidRDefault="005463AE">
      <w:pPr>
        <w:spacing w:line="360" w:lineRule="auto"/>
        <w:ind w:firstLineChars="200" w:firstLine="420"/>
        <w:rPr>
          <w:rFonts w:ascii="宋体" w:hAnsi="宋体" w:cs="宋体"/>
        </w:rPr>
      </w:pPr>
      <w:r w:rsidRPr="00404400">
        <w:rPr>
          <w:rFonts w:ascii="宋体" w:hAnsi="宋体" w:cs="宋体" w:hint="eastAsia"/>
        </w:rPr>
        <w:t>供应商为自然人的，应当由本人签字；供应商为法人或者其他组织的，应当由法定代表人、主要负责人，或者其委托代理人签字或者盖章，并加盖公章。</w:t>
      </w:r>
    </w:p>
    <w:p w:rsidR="00471059" w:rsidRPr="00404400" w:rsidRDefault="005463AE">
      <w:pPr>
        <w:spacing w:line="360" w:lineRule="auto"/>
        <w:ind w:firstLineChars="200" w:firstLine="420"/>
        <w:rPr>
          <w:rFonts w:ascii="宋体" w:hAnsi="宋体" w:cs="宋体"/>
        </w:rPr>
      </w:pPr>
      <w:r w:rsidRPr="00404400">
        <w:rPr>
          <w:rFonts w:ascii="宋体" w:hAnsi="宋体" w:cs="宋体" w:hint="eastAsia"/>
        </w:rPr>
        <w:t>31.5采购人、采购代理机构认为供应商质疑不成立，或者成立但未对成交结果构成影响的，继续开展采购活动；认为供应商质疑成立且影响或者可能影响成交结果的，按照下列情况处理：</w:t>
      </w:r>
    </w:p>
    <w:p w:rsidR="00471059" w:rsidRPr="00404400" w:rsidRDefault="005463AE">
      <w:pPr>
        <w:spacing w:line="360" w:lineRule="auto"/>
        <w:ind w:firstLineChars="200" w:firstLine="420"/>
        <w:rPr>
          <w:rFonts w:ascii="宋体" w:hAnsi="宋体" w:cs="宋体"/>
        </w:rPr>
      </w:pPr>
      <w:r w:rsidRPr="00404400">
        <w:rPr>
          <w:rFonts w:ascii="宋体" w:hAnsi="宋体" w:cs="宋体" w:hint="eastAsia"/>
        </w:rPr>
        <w:t>（1）对采购文件提出的质疑，依法通过澄清或者修改可以继续开展采购活动的，澄清或者修改采购文件后继续开展采购活动；否则应当修改采购文件后重新开展采购活动。</w:t>
      </w:r>
    </w:p>
    <w:p w:rsidR="00471059" w:rsidRPr="00404400" w:rsidRDefault="005463AE">
      <w:pPr>
        <w:spacing w:line="360" w:lineRule="auto"/>
        <w:ind w:firstLineChars="200" w:firstLine="420"/>
        <w:rPr>
          <w:rFonts w:ascii="宋体" w:hAnsi="宋体" w:cs="宋体"/>
        </w:rPr>
      </w:pPr>
      <w:r w:rsidRPr="00404400">
        <w:rPr>
          <w:rFonts w:ascii="宋体" w:hAnsi="宋体" w:cs="宋体" w:hint="eastAsia"/>
        </w:rPr>
        <w:t>（2）对采购过程或者成交结果提出的质疑，合格供应商符合法定数量时，可以从合格的成交候选人中另行确定成交供应商的，应当依法另行确定成交供应商；否则应当重新开展采购活动。</w:t>
      </w:r>
    </w:p>
    <w:p w:rsidR="00471059" w:rsidRPr="00404400" w:rsidRDefault="005463AE">
      <w:pPr>
        <w:spacing w:line="360" w:lineRule="auto"/>
        <w:ind w:firstLineChars="200" w:firstLine="420"/>
        <w:rPr>
          <w:rFonts w:ascii="宋体" w:hAnsi="宋体" w:cs="宋体"/>
        </w:rPr>
      </w:pPr>
      <w:r w:rsidRPr="00404400">
        <w:rPr>
          <w:rFonts w:ascii="宋体" w:hAnsi="宋体" w:cs="宋体" w:hint="eastAsia"/>
        </w:rPr>
        <w:t>质疑答复导致成交结果改变的，采购人或者采购代理机构应当将有关情况书面报告本级财政部门。</w:t>
      </w:r>
    </w:p>
    <w:p w:rsidR="00471059" w:rsidRPr="00404400" w:rsidRDefault="005463AE">
      <w:pPr>
        <w:spacing w:line="360" w:lineRule="auto"/>
        <w:ind w:firstLineChars="200" w:firstLine="420"/>
        <w:rPr>
          <w:rFonts w:ascii="宋体" w:hAnsi="宋体" w:cs="宋体"/>
        </w:rPr>
      </w:pPr>
      <w:r w:rsidRPr="00404400">
        <w:rPr>
          <w:rFonts w:ascii="宋体" w:hAnsi="宋体" w:cs="宋体" w:hint="eastAsia"/>
        </w:rPr>
        <w:t>31.6投诉的权利。质疑供应商对采购人、采购代理机构的答复不满意，或者采购人、采购</w:t>
      </w:r>
      <w:r w:rsidRPr="00404400">
        <w:rPr>
          <w:rFonts w:ascii="宋体" w:hAnsi="宋体" w:cs="宋体" w:hint="eastAsia"/>
        </w:rPr>
        <w:lastRenderedPageBreak/>
        <w:t>代理机构未在规定时间内作出答复的，可以在答复期满后15个工作日内向《政府采购质疑和投诉办法》（财政部令第94号）第六条规定的财政部门提起投诉（投诉书格式后附），受理投诉方式见“供应商须知前附表”。</w:t>
      </w:r>
    </w:p>
    <w:p w:rsidR="00471059" w:rsidRPr="00404400" w:rsidRDefault="005463AE">
      <w:pPr>
        <w:pStyle w:val="3"/>
        <w:spacing w:before="0" w:after="0" w:line="360" w:lineRule="auto"/>
        <w:ind w:firstLineChars="98" w:firstLine="315"/>
        <w:rPr>
          <w:rFonts w:ascii="宋体" w:hAnsi="宋体"/>
          <w:b w:val="0"/>
        </w:rPr>
      </w:pPr>
      <w:bookmarkStart w:id="58" w:name="_Toc213251783"/>
      <w:r w:rsidRPr="00404400">
        <w:rPr>
          <w:rFonts w:ascii="宋体" w:hAnsi="宋体" w:hint="eastAsia"/>
        </w:rPr>
        <w:t>六</w:t>
      </w:r>
      <w:r w:rsidRPr="00404400">
        <w:rPr>
          <w:rFonts w:ascii="宋体" w:hAnsi="宋体" w:hint="eastAsia"/>
          <w:b w:val="0"/>
        </w:rPr>
        <w:t>、验收</w:t>
      </w:r>
      <w:bookmarkEnd w:id="58"/>
    </w:p>
    <w:p w:rsidR="00471059" w:rsidRPr="00404400" w:rsidRDefault="005463AE">
      <w:pPr>
        <w:tabs>
          <w:tab w:val="left" w:pos="0"/>
        </w:tabs>
        <w:spacing w:line="360" w:lineRule="auto"/>
        <w:ind w:firstLineChars="200" w:firstLine="482"/>
        <w:rPr>
          <w:rFonts w:ascii="黑体" w:eastAsia="黑体" w:hAnsi="黑体" w:cs="宋体"/>
          <w:b/>
          <w:bCs/>
          <w:sz w:val="24"/>
        </w:rPr>
      </w:pPr>
      <w:r w:rsidRPr="00404400">
        <w:rPr>
          <w:rFonts w:ascii="黑体" w:eastAsia="黑体" w:hAnsi="黑体" w:cs="宋体" w:hint="eastAsia"/>
          <w:b/>
          <w:bCs/>
          <w:sz w:val="24"/>
        </w:rPr>
        <w:t>32.验收</w:t>
      </w:r>
    </w:p>
    <w:p w:rsidR="00471059" w:rsidRPr="00404400" w:rsidRDefault="005463AE">
      <w:pPr>
        <w:tabs>
          <w:tab w:val="left" w:pos="0"/>
        </w:tabs>
        <w:spacing w:line="360" w:lineRule="auto"/>
        <w:ind w:firstLineChars="200" w:firstLine="420"/>
        <w:rPr>
          <w:rFonts w:ascii="宋体" w:hAnsi="宋体" w:cs="Helvetica"/>
          <w:kern w:val="0"/>
          <w:szCs w:val="21"/>
        </w:rPr>
      </w:pPr>
      <w:r w:rsidRPr="00404400">
        <w:rPr>
          <w:rFonts w:ascii="宋体" w:hAnsi="宋体" w:cs="Helvetica" w:hint="eastAsia"/>
          <w:kern w:val="0"/>
          <w:szCs w:val="21"/>
        </w:rPr>
        <w:t>32.1采购人会同实际使用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rsidR="00471059" w:rsidRPr="00404400" w:rsidRDefault="005463AE">
      <w:pPr>
        <w:tabs>
          <w:tab w:val="left" w:pos="0"/>
        </w:tabs>
        <w:spacing w:line="360" w:lineRule="auto"/>
        <w:ind w:firstLineChars="200" w:firstLine="420"/>
        <w:rPr>
          <w:rFonts w:ascii="宋体" w:hAnsi="宋体" w:cs="Helvetica"/>
          <w:kern w:val="0"/>
          <w:szCs w:val="21"/>
        </w:rPr>
      </w:pPr>
      <w:r w:rsidRPr="00404400">
        <w:rPr>
          <w:rFonts w:ascii="宋体" w:hAnsi="宋体" w:cs="Helvetica" w:hint="eastAsia"/>
          <w:kern w:val="0"/>
          <w:szCs w:val="21"/>
        </w:rPr>
        <w:t>32.2采购人可以邀请参加本项目的其他供应商或者第三方机构参与验收。参与验收的供应商或者第三方机构的意见作为验收书的参考资料一并存档。</w:t>
      </w:r>
    </w:p>
    <w:p w:rsidR="00471059" w:rsidRPr="00404400" w:rsidRDefault="005463AE">
      <w:pPr>
        <w:tabs>
          <w:tab w:val="left" w:pos="0"/>
        </w:tabs>
        <w:spacing w:line="360" w:lineRule="auto"/>
        <w:ind w:firstLineChars="200" w:firstLine="420"/>
        <w:rPr>
          <w:rFonts w:ascii="宋体" w:hAnsi="宋体" w:cs="Helvetica"/>
          <w:kern w:val="0"/>
          <w:szCs w:val="21"/>
        </w:rPr>
      </w:pPr>
      <w:r w:rsidRPr="00404400">
        <w:rPr>
          <w:rFonts w:ascii="宋体" w:hAnsi="宋体" w:cs="Helvetica" w:hint="eastAsia"/>
          <w:kern w:val="0"/>
          <w:szCs w:val="21"/>
        </w:rPr>
        <w:t>32.3严格按照采购合同开展履约验收。采购人成立验收小组，按照采购合同的约定对供应商履约情况进行验收。验收时，按照采购合同的约定对每一项技术、服务、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rsidR="00471059" w:rsidRPr="00404400" w:rsidRDefault="005463AE">
      <w:pPr>
        <w:tabs>
          <w:tab w:val="left" w:pos="0"/>
        </w:tabs>
        <w:spacing w:line="360" w:lineRule="auto"/>
        <w:ind w:firstLineChars="200" w:firstLine="420"/>
        <w:rPr>
          <w:rFonts w:ascii="宋体" w:hAnsi="宋体" w:cs="宋体"/>
          <w:szCs w:val="21"/>
        </w:rPr>
      </w:pPr>
      <w:r w:rsidRPr="00404400">
        <w:rPr>
          <w:rFonts w:ascii="宋体" w:hAnsi="宋体" w:cs="Helvetica" w:hint="eastAsia"/>
          <w:kern w:val="0"/>
          <w:szCs w:val="21"/>
        </w:rPr>
        <w:t>32.4验收合格的项目，实际使用人将根据采购合同的约定及时向供应商支付采购资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rsidR="00471059" w:rsidRPr="00404400" w:rsidRDefault="005463AE">
      <w:pPr>
        <w:pStyle w:val="3"/>
        <w:spacing w:before="0" w:after="0" w:line="360" w:lineRule="auto"/>
        <w:ind w:firstLineChars="100" w:firstLine="320"/>
        <w:rPr>
          <w:rFonts w:ascii="宋体" w:hAnsi="宋体"/>
          <w:b w:val="0"/>
          <w:bCs w:val="0"/>
        </w:rPr>
      </w:pPr>
      <w:bookmarkStart w:id="59" w:name="_Toc213251784"/>
      <w:r w:rsidRPr="00404400">
        <w:rPr>
          <w:rFonts w:ascii="宋体" w:hAnsi="宋体" w:hint="eastAsia"/>
          <w:b w:val="0"/>
          <w:bCs w:val="0"/>
        </w:rPr>
        <w:t>七、其他事项</w:t>
      </w:r>
      <w:bookmarkEnd w:id="59"/>
    </w:p>
    <w:p w:rsidR="00471059" w:rsidRPr="00404400" w:rsidRDefault="005463AE">
      <w:pPr>
        <w:spacing w:line="360" w:lineRule="auto"/>
        <w:ind w:firstLineChars="200" w:firstLine="482"/>
        <w:rPr>
          <w:rFonts w:ascii="黑体" w:eastAsia="黑体" w:hAnsi="黑体" w:cs="宋体"/>
          <w:b/>
          <w:bCs/>
          <w:sz w:val="24"/>
        </w:rPr>
      </w:pPr>
      <w:r w:rsidRPr="00404400">
        <w:rPr>
          <w:rFonts w:ascii="黑体" w:eastAsia="黑体" w:hAnsi="黑体" w:cs="宋体" w:hint="eastAsia"/>
          <w:b/>
          <w:bCs/>
          <w:sz w:val="24"/>
        </w:rPr>
        <w:t>33.代理服务费</w:t>
      </w:r>
    </w:p>
    <w:p w:rsidR="00471059" w:rsidRPr="00404400" w:rsidRDefault="005463AE">
      <w:pPr>
        <w:tabs>
          <w:tab w:val="left" w:pos="2835"/>
        </w:tabs>
        <w:spacing w:line="360" w:lineRule="auto"/>
        <w:ind w:firstLineChars="200" w:firstLine="420"/>
        <w:rPr>
          <w:rFonts w:ascii="宋体" w:hAnsi="宋体" w:cs="宋体"/>
          <w:szCs w:val="21"/>
        </w:rPr>
      </w:pPr>
      <w:r w:rsidRPr="00404400">
        <w:rPr>
          <w:rFonts w:ascii="宋体" w:hAnsi="宋体" w:cs="宋体" w:hint="eastAsia"/>
          <w:szCs w:val="21"/>
        </w:rPr>
        <w:t>代理服务收费标准及缴费账户详见“供应商须知前附表”，供应商为联合体的，可以由联合体中的一方或者多方共同交纳代理服务费。</w:t>
      </w:r>
    </w:p>
    <w:p w:rsidR="00471059" w:rsidRPr="00404400" w:rsidRDefault="005463AE">
      <w:pPr>
        <w:spacing w:line="360" w:lineRule="auto"/>
        <w:ind w:firstLineChars="200" w:firstLine="482"/>
        <w:rPr>
          <w:rFonts w:ascii="黑体" w:eastAsia="黑体" w:hAnsi="黑体" w:cs="宋体"/>
          <w:b/>
          <w:bCs/>
          <w:sz w:val="24"/>
        </w:rPr>
      </w:pPr>
      <w:r w:rsidRPr="00404400">
        <w:rPr>
          <w:rFonts w:ascii="黑体" w:eastAsia="黑体" w:hAnsi="黑体" w:cs="宋体" w:hint="eastAsia"/>
          <w:b/>
          <w:bCs/>
          <w:sz w:val="24"/>
        </w:rPr>
        <w:t>34.需要补充的其他内容</w:t>
      </w:r>
    </w:p>
    <w:p w:rsidR="00471059" w:rsidRPr="00404400" w:rsidRDefault="005463AE">
      <w:pPr>
        <w:pStyle w:val="a8"/>
        <w:spacing w:line="360" w:lineRule="auto"/>
        <w:ind w:firstLineChars="200" w:firstLine="420"/>
        <w:rPr>
          <w:rFonts w:hAnsi="宋体" w:cs="宋体"/>
          <w:kern w:val="2"/>
          <w:sz w:val="21"/>
        </w:rPr>
      </w:pPr>
      <w:r w:rsidRPr="00404400">
        <w:rPr>
          <w:rFonts w:hAnsi="宋体" w:cs="宋体" w:hint="eastAsia"/>
          <w:kern w:val="2"/>
          <w:sz w:val="21"/>
        </w:rPr>
        <w:t>34</w:t>
      </w:r>
      <w:r w:rsidRPr="00404400">
        <w:rPr>
          <w:rFonts w:hAnsi="宋体" w:cs="宋体"/>
          <w:kern w:val="2"/>
          <w:sz w:val="21"/>
        </w:rPr>
        <w:t>.1</w:t>
      </w:r>
      <w:r w:rsidRPr="00404400">
        <w:rPr>
          <w:rFonts w:hAnsi="宋体" w:cs="宋体" w:hint="eastAsia"/>
          <w:kern w:val="2"/>
          <w:sz w:val="21"/>
        </w:rPr>
        <w:t>本磋商文件解释规则详见“供应商须知前附表”。</w:t>
      </w:r>
    </w:p>
    <w:p w:rsidR="00471059" w:rsidRPr="00404400" w:rsidRDefault="005463AE">
      <w:pPr>
        <w:pStyle w:val="a8"/>
        <w:spacing w:line="360" w:lineRule="auto"/>
        <w:ind w:firstLineChars="200" w:firstLine="420"/>
        <w:rPr>
          <w:rFonts w:hAnsi="宋体" w:cs="宋体"/>
          <w:kern w:val="2"/>
          <w:sz w:val="21"/>
        </w:rPr>
      </w:pPr>
      <w:r w:rsidRPr="00404400">
        <w:rPr>
          <w:rFonts w:hAnsi="宋体" w:cs="宋体"/>
          <w:kern w:val="2"/>
          <w:sz w:val="21"/>
        </w:rPr>
        <w:t>3</w:t>
      </w:r>
      <w:r w:rsidRPr="00404400">
        <w:rPr>
          <w:rFonts w:hAnsi="宋体" w:cs="宋体" w:hint="eastAsia"/>
          <w:kern w:val="2"/>
          <w:sz w:val="21"/>
        </w:rPr>
        <w:t>4</w:t>
      </w:r>
      <w:r w:rsidRPr="00404400">
        <w:rPr>
          <w:rFonts w:hAnsi="宋体" w:cs="宋体"/>
          <w:kern w:val="2"/>
          <w:sz w:val="21"/>
        </w:rPr>
        <w:t>.2</w:t>
      </w:r>
      <w:r w:rsidRPr="00404400">
        <w:rPr>
          <w:rFonts w:hAnsi="宋体" w:cs="宋体" w:hint="eastAsia"/>
          <w:kern w:val="2"/>
          <w:sz w:val="21"/>
        </w:rPr>
        <w:t xml:space="preserve"> 其他事项详见“供应商须知前附表”。</w:t>
      </w:r>
    </w:p>
    <w:p w:rsidR="00471059" w:rsidRPr="00404400" w:rsidRDefault="005463AE">
      <w:pPr>
        <w:pStyle w:val="a8"/>
        <w:spacing w:line="360" w:lineRule="auto"/>
        <w:ind w:firstLineChars="200" w:firstLine="420"/>
        <w:rPr>
          <w:rFonts w:hAnsi="宋体" w:cs="宋体"/>
          <w:kern w:val="2"/>
          <w:sz w:val="21"/>
        </w:rPr>
      </w:pPr>
      <w:r w:rsidRPr="00404400">
        <w:rPr>
          <w:rFonts w:hAnsi="宋体" w:cs="宋体" w:hint="eastAsia"/>
          <w:kern w:val="2"/>
          <w:sz w:val="21"/>
        </w:rPr>
        <w:t>34</w:t>
      </w:r>
      <w:r w:rsidRPr="00404400">
        <w:rPr>
          <w:rFonts w:hAnsi="宋体" w:cs="宋体"/>
          <w:kern w:val="2"/>
          <w:sz w:val="21"/>
        </w:rPr>
        <w:t>.3</w:t>
      </w:r>
      <w:r w:rsidRPr="00404400">
        <w:rPr>
          <w:rFonts w:hAnsi="宋体" w:cs="宋体" w:hint="eastAsia"/>
          <w:kern w:val="2"/>
          <w:sz w:val="21"/>
        </w:rPr>
        <w:t>本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w:t>
      </w:r>
      <w:r w:rsidRPr="00404400">
        <w:rPr>
          <w:rFonts w:hAnsi="宋体" w:hint="eastAsia"/>
          <w:sz w:val="21"/>
        </w:rPr>
        <w:t>服务由中小企业承接，即提供服务的人员为中小企业依照《中华人民共和国劳动合同法》订立劳动合同的从业人员，不对其中涉及的货物的制造商和工程承建商作出要求的</w:t>
      </w:r>
      <w:r w:rsidRPr="00404400">
        <w:rPr>
          <w:rFonts w:hAnsi="宋体" w:cs="宋体" w:hint="eastAsia"/>
          <w:kern w:val="2"/>
          <w:sz w:val="21"/>
        </w:rPr>
        <w:t>，享受本文件规定的中小企业扶持政策。</w:t>
      </w:r>
    </w:p>
    <w:p w:rsidR="00471059" w:rsidRPr="00404400" w:rsidRDefault="005463AE">
      <w:pPr>
        <w:pStyle w:val="a8"/>
        <w:spacing w:line="360" w:lineRule="auto"/>
        <w:ind w:firstLineChars="200" w:firstLine="420"/>
        <w:rPr>
          <w:rFonts w:hAnsi="宋体" w:cs="宋体"/>
          <w:kern w:val="2"/>
          <w:sz w:val="21"/>
        </w:rPr>
      </w:pPr>
      <w:r w:rsidRPr="00404400">
        <w:rPr>
          <w:rFonts w:hAnsi="宋体" w:cs="宋体" w:hint="eastAsia"/>
          <w:kern w:val="2"/>
          <w:sz w:val="21"/>
        </w:rPr>
        <w:t>以联合体形式参加政府采购活动，联合体各方均为中小企业的，联合体视同中小企业。其中，</w:t>
      </w:r>
      <w:r w:rsidRPr="00404400">
        <w:rPr>
          <w:rFonts w:hAnsi="宋体" w:cs="宋体" w:hint="eastAsia"/>
          <w:kern w:val="2"/>
          <w:sz w:val="21"/>
        </w:rPr>
        <w:lastRenderedPageBreak/>
        <w:t>联合体各方均为小微企业的，联合体视同小微企业。</w:t>
      </w:r>
    </w:p>
    <w:p w:rsidR="00471059" w:rsidRPr="00404400" w:rsidRDefault="005463AE">
      <w:pPr>
        <w:pStyle w:val="a8"/>
        <w:spacing w:line="360" w:lineRule="auto"/>
        <w:ind w:firstLineChars="200" w:firstLine="420"/>
        <w:rPr>
          <w:rFonts w:hAnsi="宋体" w:cs="宋体"/>
          <w:kern w:val="2"/>
          <w:sz w:val="21"/>
        </w:rPr>
      </w:pPr>
      <w:r w:rsidRPr="00404400">
        <w:rPr>
          <w:rFonts w:hAnsi="宋体" w:cs="宋体" w:hint="eastAsia"/>
          <w:kern w:val="2"/>
          <w:sz w:val="21"/>
        </w:rPr>
        <w:t>依据本文件规定享受扶持政策获得政府采购合同的，小微企业不得将合同分包给大中型企业，中型企业不得将合同分包给大型企业。</w:t>
      </w:r>
    </w:p>
    <w:p w:rsidR="00471059" w:rsidRPr="00404400" w:rsidRDefault="005463AE">
      <w:pPr>
        <w:spacing w:line="360" w:lineRule="auto"/>
        <w:ind w:firstLineChars="200" w:firstLine="480"/>
        <w:rPr>
          <w:rFonts w:ascii="黑体" w:eastAsia="黑体" w:hAnsi="黑体"/>
          <w:sz w:val="24"/>
        </w:rPr>
      </w:pPr>
      <w:r w:rsidRPr="00404400">
        <w:rPr>
          <w:rFonts w:ascii="黑体" w:eastAsia="黑体" w:hAnsi="黑体" w:hint="eastAsia"/>
          <w:sz w:val="24"/>
        </w:rPr>
        <w:t>35.政采贷相关说明</w:t>
      </w:r>
    </w:p>
    <w:p w:rsidR="00471059" w:rsidRPr="00404400" w:rsidRDefault="005463AE">
      <w:pPr>
        <w:pStyle w:val="a8"/>
        <w:spacing w:line="360" w:lineRule="auto"/>
        <w:ind w:firstLineChars="200" w:firstLine="420"/>
        <w:rPr>
          <w:rFonts w:hAnsi="宋体"/>
          <w:sz w:val="21"/>
        </w:rPr>
      </w:pPr>
      <w:r w:rsidRPr="00404400">
        <w:rPr>
          <w:rFonts w:hAnsi="宋体" w:hint="eastAsia"/>
          <w:sz w:val="21"/>
        </w:rPr>
        <w:t>（1）线下渠道：在“南宁市公共资源交易中心”官网（网址：http://www.nnggzy.org.cn）“交易信息-政府采购-政府采购信用融资”中融资银行和南宁市企业融资服务中心专栏信息申请政府采购信用融资。</w:t>
      </w:r>
    </w:p>
    <w:p w:rsidR="00471059" w:rsidRPr="00404400" w:rsidRDefault="005463AE">
      <w:pPr>
        <w:pStyle w:val="a8"/>
        <w:spacing w:line="360" w:lineRule="auto"/>
        <w:ind w:firstLineChars="200" w:firstLine="420"/>
        <w:rPr>
          <w:rFonts w:hAnsi="宋体"/>
          <w:sz w:val="21"/>
        </w:rPr>
      </w:pPr>
      <w:r w:rsidRPr="00404400">
        <w:rPr>
          <w:rFonts w:hAnsi="宋体" w:hint="eastAsia"/>
          <w:sz w:val="21"/>
        </w:rPr>
        <w:t>（2）线上渠道：登录中征应收账款融资服务平台（网址：https://www.crcrfsp.com，客服电话：400-009-0001），选择相关金融产品和银行业金融机构金融融资贷款。具体操作方式见《中国人民银行南宁中心支行广西壮族自治区财政厅关于推广线上“政采贷”融资模式的通知》（南宁银发〔2021〕258号）文（文件公开网址详情见：“广西政府采购网”——http://www.ccgp-guangxi.gov.cn/AdministrativeRegulations/AutonomousRegion/9830442.html）</w:t>
      </w:r>
    </w:p>
    <w:p w:rsidR="00471059" w:rsidRPr="00404400" w:rsidRDefault="005463AE">
      <w:pPr>
        <w:pStyle w:val="a8"/>
        <w:spacing w:line="360" w:lineRule="auto"/>
        <w:ind w:firstLineChars="200" w:firstLine="400"/>
      </w:pPr>
      <w:r w:rsidRPr="00404400">
        <w:rPr>
          <w:rFonts w:hAnsi="宋体"/>
        </w:rPr>
        <w:br w:type="page"/>
      </w:r>
    </w:p>
    <w:p w:rsidR="00471059" w:rsidRPr="00404400" w:rsidRDefault="005463AE">
      <w:pPr>
        <w:pStyle w:val="1"/>
        <w:spacing w:before="0" w:after="0" w:line="360" w:lineRule="auto"/>
        <w:jc w:val="center"/>
      </w:pPr>
      <w:bookmarkStart w:id="60" w:name="_Toc213251785"/>
      <w:r w:rsidRPr="00404400">
        <w:rPr>
          <w:rFonts w:hint="eastAsia"/>
        </w:rPr>
        <w:t>第四章评审程序、评审方法和评审标准</w:t>
      </w:r>
      <w:bookmarkEnd w:id="60"/>
    </w:p>
    <w:p w:rsidR="00471059" w:rsidRPr="00404400" w:rsidRDefault="005463AE">
      <w:pPr>
        <w:pStyle w:val="2"/>
        <w:spacing w:before="0" w:after="0" w:line="360" w:lineRule="auto"/>
        <w:jc w:val="center"/>
        <w:rPr>
          <w:rFonts w:ascii="宋体" w:hAnsi="宋体"/>
          <w:b w:val="0"/>
        </w:rPr>
      </w:pPr>
      <w:bookmarkStart w:id="61" w:name="_Toc213251786"/>
      <w:r w:rsidRPr="00404400">
        <w:rPr>
          <w:rFonts w:ascii="宋体" w:hAnsi="宋体" w:hint="eastAsia"/>
          <w:b w:val="0"/>
        </w:rPr>
        <w:t>第一节 评审程序和评审方法</w:t>
      </w:r>
      <w:bookmarkEnd w:id="61"/>
    </w:p>
    <w:p w:rsidR="00471059" w:rsidRPr="00404400" w:rsidRDefault="005463AE">
      <w:pPr>
        <w:spacing w:line="360" w:lineRule="auto"/>
        <w:ind w:firstLineChars="200" w:firstLine="482"/>
        <w:rPr>
          <w:rFonts w:ascii="黑体" w:eastAsia="黑体" w:hAnsi="黑体" w:cs="宋体"/>
          <w:b/>
          <w:bCs/>
          <w:sz w:val="24"/>
        </w:rPr>
      </w:pPr>
      <w:r w:rsidRPr="00404400">
        <w:rPr>
          <w:rFonts w:ascii="黑体" w:eastAsia="黑体" w:hAnsi="黑体" w:cs="宋体" w:hint="eastAsia"/>
          <w:b/>
          <w:bCs/>
          <w:sz w:val="24"/>
        </w:rPr>
        <w:t>1.确认磋商文件</w:t>
      </w:r>
    </w:p>
    <w:p w:rsidR="00471059" w:rsidRPr="00404400" w:rsidRDefault="005463AE">
      <w:pPr>
        <w:spacing w:line="360" w:lineRule="auto"/>
        <w:ind w:firstLineChars="200" w:firstLine="420"/>
        <w:rPr>
          <w:rFonts w:ascii="宋体" w:hAnsi="宋体" w:cs="宋体"/>
          <w:szCs w:val="21"/>
        </w:rPr>
      </w:pPr>
      <w:r w:rsidRPr="00404400">
        <w:rPr>
          <w:rFonts w:ascii="宋体" w:hAnsi="宋体" w:cs="宋体" w:hint="eastAsia"/>
          <w:szCs w:val="21"/>
        </w:rPr>
        <w:t>由磋商小组确认磋商文件。</w:t>
      </w:r>
    </w:p>
    <w:p w:rsidR="00471059" w:rsidRPr="00404400" w:rsidRDefault="005463AE">
      <w:pPr>
        <w:spacing w:line="360" w:lineRule="auto"/>
        <w:ind w:firstLineChars="200" w:firstLine="482"/>
        <w:rPr>
          <w:rFonts w:ascii="黑体" w:eastAsia="黑体" w:hAnsi="黑体" w:cs="宋体"/>
          <w:b/>
          <w:bCs/>
          <w:sz w:val="24"/>
        </w:rPr>
      </w:pPr>
      <w:r w:rsidRPr="00404400">
        <w:rPr>
          <w:rFonts w:ascii="黑体" w:eastAsia="黑体" w:hAnsi="黑体" w:cs="宋体" w:hint="eastAsia"/>
          <w:b/>
          <w:bCs/>
          <w:sz w:val="24"/>
        </w:rPr>
        <w:t>2.资格审查</w:t>
      </w:r>
    </w:p>
    <w:p w:rsidR="00471059" w:rsidRPr="00404400" w:rsidRDefault="005463AE">
      <w:pPr>
        <w:snapToGrid w:val="0"/>
        <w:spacing w:line="360" w:lineRule="auto"/>
        <w:ind w:firstLineChars="200" w:firstLine="420"/>
        <w:rPr>
          <w:rFonts w:ascii="宋体" w:hAnsi="宋体"/>
          <w:szCs w:val="21"/>
        </w:rPr>
      </w:pPr>
      <w:r w:rsidRPr="00404400">
        <w:rPr>
          <w:rFonts w:ascii="宋体" w:hAnsi="宋体" w:cs="宋体" w:hint="eastAsia"/>
          <w:szCs w:val="21"/>
        </w:rPr>
        <w:t>2.1</w:t>
      </w:r>
      <w:r w:rsidRPr="00404400">
        <w:rPr>
          <w:rFonts w:ascii="宋体" w:hAnsi="宋体" w:hint="eastAsia"/>
          <w:szCs w:val="21"/>
        </w:rPr>
        <w:t>响应文件开启后，磋商小组依法对供应商的资格证明文件进行审查。</w:t>
      </w:r>
    </w:p>
    <w:p w:rsidR="00471059" w:rsidRPr="00404400" w:rsidRDefault="005463AE">
      <w:pPr>
        <w:snapToGrid w:val="0"/>
        <w:spacing w:line="360" w:lineRule="auto"/>
        <w:ind w:firstLineChars="200" w:firstLine="420"/>
        <w:rPr>
          <w:rFonts w:ascii="宋体" w:hAnsi="宋体" w:cs="宋体"/>
          <w:szCs w:val="21"/>
        </w:rPr>
      </w:pPr>
      <w:r w:rsidRPr="00404400">
        <w:rPr>
          <w:rFonts w:ascii="宋体" w:hAnsi="宋体" w:cs="宋体" w:hint="eastAsia"/>
          <w:szCs w:val="21"/>
        </w:rPr>
        <w:t>注：采购人代表或者采购代理机构在资格审查结束前，对供应商进行信用查询。</w:t>
      </w:r>
    </w:p>
    <w:p w:rsidR="00471059" w:rsidRPr="00404400" w:rsidRDefault="005463AE">
      <w:pPr>
        <w:snapToGrid w:val="0"/>
        <w:spacing w:line="360" w:lineRule="auto"/>
        <w:ind w:firstLineChars="200" w:firstLine="420"/>
        <w:jc w:val="left"/>
        <w:rPr>
          <w:rFonts w:ascii="宋体" w:hAnsi="宋体" w:cs="宋体"/>
          <w:szCs w:val="21"/>
        </w:rPr>
      </w:pPr>
      <w:r w:rsidRPr="00404400">
        <w:rPr>
          <w:rFonts w:ascii="宋体" w:hAnsi="宋体" w:cs="宋体" w:hint="eastAsia"/>
          <w:szCs w:val="21"/>
        </w:rPr>
        <w:t>（1）查询渠道：广西政府采购云平台“信用中国”网站(www.creditchina.gov.cn)、中国政府采购网(www.ccgp.gov.cn)链接入口。</w:t>
      </w:r>
    </w:p>
    <w:p w:rsidR="00471059" w:rsidRPr="00404400" w:rsidRDefault="005463AE">
      <w:pPr>
        <w:snapToGrid w:val="0"/>
        <w:spacing w:line="360" w:lineRule="auto"/>
        <w:ind w:firstLineChars="200" w:firstLine="420"/>
        <w:rPr>
          <w:rFonts w:ascii="宋体" w:hAnsi="宋体" w:cs="宋体"/>
          <w:szCs w:val="21"/>
        </w:rPr>
      </w:pPr>
      <w:r w:rsidRPr="00404400">
        <w:rPr>
          <w:rFonts w:ascii="宋体" w:hAnsi="宋体" w:cs="宋体" w:hint="eastAsia"/>
          <w:szCs w:val="21"/>
        </w:rPr>
        <w:t>（2）信用查询截止时点：资格审查结束前。</w:t>
      </w:r>
    </w:p>
    <w:p w:rsidR="00471059" w:rsidRPr="00404400" w:rsidRDefault="005463AE">
      <w:pPr>
        <w:snapToGrid w:val="0"/>
        <w:spacing w:line="360" w:lineRule="auto"/>
        <w:ind w:firstLineChars="200" w:firstLine="420"/>
        <w:rPr>
          <w:rFonts w:ascii="宋体" w:hAnsi="宋体" w:cs="宋体"/>
          <w:szCs w:val="21"/>
        </w:rPr>
      </w:pPr>
      <w:r w:rsidRPr="00404400">
        <w:rPr>
          <w:rFonts w:ascii="宋体" w:hAnsi="宋体" w:cs="宋体" w:hint="eastAsia"/>
          <w:szCs w:val="21"/>
        </w:rPr>
        <w:t>查询记录和证据留存方式：在查询网站中直接打印查询记录，截图另存为电子文档作为评审资料保存。</w:t>
      </w:r>
    </w:p>
    <w:p w:rsidR="00471059" w:rsidRPr="00404400" w:rsidRDefault="005463AE">
      <w:pPr>
        <w:spacing w:line="360" w:lineRule="auto"/>
        <w:ind w:firstLineChars="200" w:firstLine="420"/>
        <w:rPr>
          <w:rFonts w:ascii="宋体" w:hAnsi="宋体" w:cs="宋体"/>
          <w:szCs w:val="21"/>
        </w:rPr>
      </w:pPr>
      <w:r w:rsidRPr="00404400">
        <w:rPr>
          <w:rFonts w:ascii="宋体" w:hAnsi="宋体" w:cs="宋体" w:hint="eastAsia"/>
          <w:szCs w:val="21"/>
        </w:rPr>
        <w:t>（3）信用信息使用规则：对在“信用中国”网站（www.creditchina.gov.cn） 、中国政府采购网（www.ccgp.gov.cn）被列入失信被执行人、重大税收违法失信主体、政府采购严重违法失信行为记录名单及其他不符合《中华人民共和国政府采购法》第二十二条规定条件的供应商，资格审查不通过，不得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p w:rsidR="00471059" w:rsidRPr="00404400" w:rsidRDefault="005463AE">
      <w:pPr>
        <w:spacing w:line="360" w:lineRule="auto"/>
        <w:ind w:firstLineChars="200" w:firstLine="420"/>
        <w:rPr>
          <w:rFonts w:ascii="宋体" w:hAnsi="宋体" w:cs="宋体"/>
          <w:szCs w:val="21"/>
        </w:rPr>
      </w:pPr>
      <w:r w:rsidRPr="00404400">
        <w:rPr>
          <w:rFonts w:ascii="宋体" w:hAnsi="宋体" w:cs="宋体" w:hint="eastAsia"/>
          <w:szCs w:val="21"/>
        </w:rPr>
        <w:t>2.2资格审查标准为本磋商文件中载明对供应商资格要求的条件。资格审查采用合格制，凡符合磋商文件规定的供应商资格要求的响应文件均通过资格审查。</w:t>
      </w:r>
    </w:p>
    <w:p w:rsidR="00471059" w:rsidRPr="00404400" w:rsidRDefault="005463AE">
      <w:pPr>
        <w:spacing w:line="360" w:lineRule="auto"/>
        <w:ind w:firstLineChars="200" w:firstLine="420"/>
        <w:rPr>
          <w:rFonts w:ascii="宋体" w:hAnsi="宋体" w:cs="宋体"/>
          <w:szCs w:val="21"/>
        </w:rPr>
      </w:pPr>
      <w:r w:rsidRPr="00404400">
        <w:rPr>
          <w:rFonts w:ascii="宋体" w:hAnsi="宋体" w:cs="宋体" w:hint="eastAsia"/>
          <w:szCs w:val="21"/>
        </w:rPr>
        <w:t>2.3供应商有下列情形之一的，资格审查不通过，其响应文件按无效响应处理：</w:t>
      </w:r>
    </w:p>
    <w:p w:rsidR="00471059" w:rsidRPr="00404400" w:rsidRDefault="005463AE">
      <w:pPr>
        <w:snapToGrid w:val="0"/>
        <w:spacing w:line="360" w:lineRule="auto"/>
        <w:ind w:firstLineChars="200" w:firstLine="420"/>
        <w:rPr>
          <w:rFonts w:ascii="宋体" w:hAnsi="宋体" w:cs="宋体"/>
          <w:szCs w:val="21"/>
        </w:rPr>
      </w:pPr>
      <w:r w:rsidRPr="00404400">
        <w:rPr>
          <w:rFonts w:ascii="宋体" w:hAnsi="宋体" w:cs="宋体" w:hint="eastAsia"/>
          <w:szCs w:val="21"/>
        </w:rPr>
        <w:t>（1）不具备磋商文件中规定的资格要求的；</w:t>
      </w:r>
    </w:p>
    <w:p w:rsidR="00471059" w:rsidRPr="00404400" w:rsidRDefault="005463AE">
      <w:pPr>
        <w:spacing w:line="360" w:lineRule="auto"/>
        <w:ind w:firstLineChars="200" w:firstLine="420"/>
        <w:rPr>
          <w:rFonts w:ascii="宋体" w:hAnsi="宋体" w:cs="宋体"/>
          <w:szCs w:val="21"/>
        </w:rPr>
      </w:pPr>
      <w:r w:rsidRPr="00404400">
        <w:rPr>
          <w:rFonts w:ascii="宋体" w:hAnsi="宋体" w:cs="宋体" w:hint="eastAsia"/>
          <w:szCs w:val="21"/>
        </w:rPr>
        <w:t>（2）响应文件未提供任一项“供应商须知前附表”资格证明文件规定的“必须提供”的文件资料的；</w:t>
      </w:r>
    </w:p>
    <w:p w:rsidR="00471059" w:rsidRPr="00404400" w:rsidRDefault="005463AE">
      <w:pPr>
        <w:spacing w:line="360" w:lineRule="auto"/>
        <w:ind w:firstLineChars="200" w:firstLine="420"/>
        <w:rPr>
          <w:rFonts w:ascii="宋体" w:hAnsi="宋体" w:cs="宋体"/>
          <w:szCs w:val="21"/>
        </w:rPr>
      </w:pPr>
      <w:r w:rsidRPr="00404400">
        <w:rPr>
          <w:rFonts w:ascii="宋体" w:hAnsi="宋体" w:cs="宋体" w:hint="eastAsia"/>
          <w:szCs w:val="21"/>
        </w:rPr>
        <w:t>（3）响应文件提供的资格证明文件出现任一项不符合“供应商须知前附表”资格证明文件规定的“必须提供”的文件资料要求或者无效的。</w:t>
      </w:r>
    </w:p>
    <w:p w:rsidR="00471059" w:rsidRPr="00404400" w:rsidRDefault="005463AE">
      <w:pPr>
        <w:spacing w:line="360" w:lineRule="auto"/>
        <w:ind w:firstLineChars="200" w:firstLine="420"/>
        <w:rPr>
          <w:rFonts w:ascii="宋体" w:hAnsi="宋体" w:cs="宋体"/>
          <w:szCs w:val="21"/>
        </w:rPr>
      </w:pPr>
      <w:r w:rsidRPr="00404400">
        <w:rPr>
          <w:rFonts w:ascii="宋体" w:hAnsi="宋体" w:cs="宋体" w:hint="eastAsia"/>
          <w:szCs w:val="21"/>
        </w:rPr>
        <w:t>（4）同一合同项下的不同供应商，单位负责人为同一人或者存在直接控股、管理关系的；为本项目提供过整体设计、规范编制或者项目管理、监理、检测等服务的。</w:t>
      </w:r>
    </w:p>
    <w:p w:rsidR="00471059" w:rsidRPr="00404400" w:rsidRDefault="005463AE">
      <w:pPr>
        <w:spacing w:line="360" w:lineRule="auto"/>
        <w:ind w:firstLineChars="200" w:firstLine="420"/>
        <w:rPr>
          <w:rFonts w:ascii="宋体" w:hAnsi="宋体" w:cs="宋体"/>
          <w:szCs w:val="21"/>
        </w:rPr>
      </w:pPr>
      <w:r w:rsidRPr="00404400">
        <w:rPr>
          <w:rFonts w:ascii="宋体" w:hAnsi="宋体" w:cs="宋体" w:hint="eastAsia"/>
          <w:szCs w:val="21"/>
        </w:rPr>
        <w:t>2.4通过资格审查的合格供应商不足3家的，不得进入符合性审查环节，</w:t>
      </w:r>
      <w:r w:rsidRPr="00404400">
        <w:rPr>
          <w:rFonts w:ascii="宋体" w:hAnsi="宋体" w:hint="eastAsia"/>
          <w:szCs w:val="21"/>
        </w:rPr>
        <w:t>采购人或者采购代理机构应当重新开展采购活动。</w:t>
      </w:r>
    </w:p>
    <w:p w:rsidR="00471059" w:rsidRPr="00404400" w:rsidRDefault="005463AE">
      <w:pPr>
        <w:spacing w:line="360" w:lineRule="auto"/>
        <w:ind w:firstLineChars="200" w:firstLine="482"/>
        <w:rPr>
          <w:rFonts w:ascii="黑体" w:eastAsia="黑体" w:hAnsi="黑体" w:cs="宋体"/>
          <w:b/>
          <w:bCs/>
          <w:sz w:val="24"/>
        </w:rPr>
      </w:pPr>
      <w:r w:rsidRPr="00404400">
        <w:rPr>
          <w:rFonts w:ascii="黑体" w:eastAsia="黑体" w:hAnsi="黑体" w:cs="宋体" w:hint="eastAsia"/>
          <w:b/>
          <w:bCs/>
          <w:sz w:val="24"/>
        </w:rPr>
        <w:t>3.符合性审查</w:t>
      </w:r>
    </w:p>
    <w:p w:rsidR="00471059" w:rsidRPr="00404400" w:rsidRDefault="005463AE">
      <w:pPr>
        <w:spacing w:line="360" w:lineRule="auto"/>
        <w:ind w:firstLineChars="200" w:firstLine="420"/>
        <w:rPr>
          <w:rFonts w:ascii="宋体" w:hAnsi="宋体" w:cs="宋体"/>
          <w:szCs w:val="21"/>
        </w:rPr>
      </w:pPr>
      <w:r w:rsidRPr="00404400">
        <w:rPr>
          <w:rFonts w:ascii="宋体" w:hAnsi="宋体" w:cs="宋体" w:hint="eastAsia"/>
          <w:szCs w:val="21"/>
        </w:rPr>
        <w:t>3.1由磋商小组对</w:t>
      </w:r>
      <w:r w:rsidRPr="00404400">
        <w:rPr>
          <w:rFonts w:ascii="宋体" w:hAnsi="宋体" w:hint="eastAsia"/>
          <w:szCs w:val="21"/>
        </w:rPr>
        <w:t>通过资格审查的合格供应商</w:t>
      </w:r>
      <w:r w:rsidRPr="00404400">
        <w:rPr>
          <w:rFonts w:ascii="宋体" w:hAnsi="宋体" w:cs="宋体" w:hint="eastAsia"/>
          <w:szCs w:val="21"/>
        </w:rPr>
        <w:t>的响应文件的响应报价、商务、技术等实质性</w:t>
      </w:r>
      <w:r w:rsidRPr="00404400">
        <w:rPr>
          <w:rFonts w:ascii="宋体" w:hAnsi="宋体" w:cs="宋体" w:hint="eastAsia"/>
          <w:szCs w:val="21"/>
        </w:rPr>
        <w:lastRenderedPageBreak/>
        <w:t>要求进行符合性审查，以确定其是否满足磋商文件的实质性要求。</w:t>
      </w:r>
    </w:p>
    <w:p w:rsidR="00471059" w:rsidRPr="00404400" w:rsidRDefault="005463AE">
      <w:pPr>
        <w:spacing w:line="360" w:lineRule="auto"/>
        <w:ind w:firstLineChars="200" w:firstLine="420"/>
        <w:rPr>
          <w:rFonts w:ascii="宋体" w:hAnsi="宋体" w:cs="宋体"/>
          <w:szCs w:val="21"/>
        </w:rPr>
      </w:pPr>
      <w:r w:rsidRPr="00404400">
        <w:rPr>
          <w:rFonts w:ascii="宋体" w:hAnsi="宋体" w:cs="宋体" w:hint="eastAsia"/>
          <w:szCs w:val="21"/>
        </w:rPr>
        <w:t>3.2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rsidR="00471059" w:rsidRPr="00404400" w:rsidRDefault="005463AE">
      <w:pPr>
        <w:spacing w:line="360" w:lineRule="auto"/>
        <w:ind w:firstLineChars="200" w:firstLine="420"/>
        <w:rPr>
          <w:rFonts w:ascii="宋体" w:hAnsi="宋体" w:cs="宋体"/>
          <w:spacing w:val="-6"/>
          <w:szCs w:val="21"/>
        </w:rPr>
      </w:pPr>
      <w:r w:rsidRPr="00404400">
        <w:rPr>
          <w:rFonts w:ascii="宋体" w:hAnsi="宋体" w:cs="宋体" w:hint="eastAsia"/>
          <w:szCs w:val="21"/>
        </w:rPr>
        <w:t>3.3磋商小组要求供应商澄清、说明或者更正响应文件应当以电子澄清函形式作出。供应商的澄清、说明或者更正应当以电子回函形式按照磋商小组的要求作出明确的澄清、说明或者更正，未按磋商小组的要求作出明确澄清、说明或者更正的供应商的响应文件将按照有利于采购人的原则由磋商小组进行判定。供应商的澄清、说明或者更正必须加盖电子公章</w:t>
      </w:r>
      <w:r w:rsidRPr="00404400">
        <w:rPr>
          <w:rFonts w:ascii="宋体" w:hAnsi="宋体" w:cs="宋体" w:hint="eastAsia"/>
          <w:spacing w:val="-6"/>
          <w:szCs w:val="21"/>
        </w:rPr>
        <w:t>。供应商为自然人的，必须由本人签字并附身份证明。</w:t>
      </w:r>
    </w:p>
    <w:p w:rsidR="00471059" w:rsidRPr="00404400" w:rsidRDefault="005463AE">
      <w:pPr>
        <w:spacing w:line="360" w:lineRule="auto"/>
        <w:ind w:firstLineChars="200" w:firstLine="396"/>
        <w:rPr>
          <w:rFonts w:ascii="宋体" w:hAnsi="宋体" w:cs="宋体"/>
          <w:szCs w:val="21"/>
        </w:rPr>
      </w:pPr>
      <w:r w:rsidRPr="00404400">
        <w:rPr>
          <w:rFonts w:ascii="宋体" w:hAnsi="宋体" w:cs="宋体" w:hint="eastAsia"/>
          <w:spacing w:val="-6"/>
          <w:szCs w:val="21"/>
        </w:rPr>
        <w:t>3.4</w:t>
      </w:r>
      <w:r w:rsidRPr="00404400">
        <w:rPr>
          <w:rFonts w:ascii="宋体" w:hAnsi="宋体" w:cs="宋体" w:hint="eastAsia"/>
          <w:szCs w:val="21"/>
        </w:rPr>
        <w:t xml:space="preserve">首次响应文件报价出现前后不一致的，按照下列规定修正： </w:t>
      </w:r>
    </w:p>
    <w:p w:rsidR="00471059" w:rsidRPr="00404400" w:rsidRDefault="005463AE">
      <w:pPr>
        <w:spacing w:line="360" w:lineRule="auto"/>
        <w:ind w:firstLineChars="200" w:firstLine="420"/>
        <w:rPr>
          <w:rFonts w:ascii="宋体" w:hAnsi="宋体" w:cs="宋体"/>
          <w:szCs w:val="21"/>
        </w:rPr>
      </w:pPr>
      <w:r w:rsidRPr="00404400">
        <w:rPr>
          <w:rFonts w:ascii="宋体" w:hAnsi="宋体" w:cs="宋体" w:hint="eastAsia"/>
          <w:szCs w:val="21"/>
        </w:rPr>
        <w:t>（1）响应文件中报价表内容与响应文件中相应内容不一致的，以报价表为准；</w:t>
      </w:r>
    </w:p>
    <w:p w:rsidR="00471059" w:rsidRPr="00404400" w:rsidRDefault="005463AE">
      <w:pPr>
        <w:spacing w:line="360" w:lineRule="auto"/>
        <w:ind w:firstLineChars="200" w:firstLine="420"/>
        <w:rPr>
          <w:rFonts w:ascii="宋体" w:hAnsi="宋体" w:cs="宋体"/>
          <w:szCs w:val="21"/>
        </w:rPr>
      </w:pPr>
      <w:r w:rsidRPr="00404400">
        <w:rPr>
          <w:rFonts w:ascii="宋体" w:hAnsi="宋体" w:cs="宋体" w:hint="eastAsia"/>
          <w:szCs w:val="21"/>
        </w:rPr>
        <w:t>（2）大写金额和小写金额不一致的，以大写金额为准；</w:t>
      </w:r>
    </w:p>
    <w:p w:rsidR="00471059" w:rsidRPr="00404400" w:rsidRDefault="005463AE">
      <w:pPr>
        <w:spacing w:line="360" w:lineRule="auto"/>
        <w:ind w:firstLineChars="200" w:firstLine="420"/>
        <w:rPr>
          <w:rFonts w:ascii="宋体" w:hAnsi="宋体" w:cs="宋体"/>
          <w:szCs w:val="21"/>
        </w:rPr>
      </w:pPr>
      <w:r w:rsidRPr="00404400">
        <w:rPr>
          <w:rFonts w:ascii="宋体" w:hAnsi="宋体" w:cs="宋体" w:hint="eastAsia"/>
          <w:szCs w:val="21"/>
        </w:rPr>
        <w:t>（3）单价金额小数点或者百分比有明显错位的，以报价表的总价为准，并修改单价；</w:t>
      </w:r>
    </w:p>
    <w:p w:rsidR="00471059" w:rsidRPr="00404400" w:rsidRDefault="005463AE">
      <w:pPr>
        <w:spacing w:line="360" w:lineRule="auto"/>
        <w:ind w:firstLineChars="200" w:firstLine="420"/>
        <w:rPr>
          <w:rFonts w:ascii="宋体" w:hAnsi="宋体" w:cs="宋体"/>
          <w:szCs w:val="21"/>
        </w:rPr>
      </w:pPr>
      <w:r w:rsidRPr="00404400">
        <w:rPr>
          <w:rFonts w:ascii="宋体" w:hAnsi="宋体" w:cs="宋体" w:hint="eastAsia"/>
          <w:szCs w:val="21"/>
        </w:rPr>
        <w:t>（4）总价金额与按单价汇总金额不一致的，以单价金额计算结果为准。</w:t>
      </w:r>
    </w:p>
    <w:p w:rsidR="00471059" w:rsidRPr="00404400" w:rsidRDefault="005463AE">
      <w:pPr>
        <w:spacing w:line="360" w:lineRule="auto"/>
        <w:ind w:firstLineChars="200" w:firstLine="420"/>
        <w:rPr>
          <w:rFonts w:ascii="宋体" w:hAnsi="宋体" w:cs="宋体"/>
          <w:szCs w:val="21"/>
        </w:rPr>
      </w:pPr>
      <w:r w:rsidRPr="00404400">
        <w:rPr>
          <w:rFonts w:ascii="宋体" w:hAnsi="宋体" w:cs="宋体" w:hint="eastAsia"/>
          <w:szCs w:val="21"/>
        </w:rPr>
        <w:t>同时出现两种以上不一致的，按照以上（1）-（4）规定的顺序逐条进行修正。修正后的报价经供应商确认后产生约束力，供应商不确认的，其响应文件按无效响应处理。</w:t>
      </w:r>
    </w:p>
    <w:p w:rsidR="00471059" w:rsidRPr="00404400" w:rsidRDefault="005463AE">
      <w:pPr>
        <w:spacing w:line="360" w:lineRule="auto"/>
        <w:ind w:firstLineChars="200" w:firstLine="420"/>
        <w:rPr>
          <w:rFonts w:ascii="宋体" w:hAnsi="宋体" w:cs="宋体"/>
          <w:szCs w:val="21"/>
        </w:rPr>
      </w:pPr>
      <w:r w:rsidRPr="00404400">
        <w:rPr>
          <w:rFonts w:ascii="宋体" w:hAnsi="宋体" w:cs="宋体" w:hint="eastAsia"/>
          <w:szCs w:val="21"/>
        </w:rPr>
        <w:t>3.5商务技术、报价评审</w:t>
      </w:r>
    </w:p>
    <w:p w:rsidR="00471059" w:rsidRPr="00404400" w:rsidRDefault="005463AE">
      <w:pPr>
        <w:spacing w:line="360" w:lineRule="auto"/>
        <w:ind w:firstLineChars="200" w:firstLine="420"/>
        <w:rPr>
          <w:rFonts w:ascii="宋体" w:hAnsi="宋体" w:cs="宋体"/>
          <w:szCs w:val="21"/>
        </w:rPr>
      </w:pPr>
      <w:r w:rsidRPr="00404400">
        <w:rPr>
          <w:rFonts w:ascii="宋体" w:hAnsi="宋体" w:cs="宋体" w:hint="eastAsia"/>
          <w:szCs w:val="21"/>
        </w:rPr>
        <w:t>在评审时，如发现下列情形之一的，将被视为响应文件无效处理：</w:t>
      </w:r>
    </w:p>
    <w:p w:rsidR="00471059" w:rsidRPr="00404400" w:rsidRDefault="005463AE">
      <w:pPr>
        <w:spacing w:line="360" w:lineRule="auto"/>
        <w:ind w:firstLineChars="200" w:firstLine="420"/>
        <w:rPr>
          <w:rFonts w:ascii="宋体" w:hAnsi="宋体" w:cs="宋体"/>
          <w:szCs w:val="21"/>
        </w:rPr>
      </w:pPr>
      <w:r w:rsidRPr="00404400">
        <w:rPr>
          <w:rFonts w:ascii="宋体" w:hAnsi="宋体" w:cs="宋体" w:hint="eastAsia"/>
          <w:szCs w:val="21"/>
        </w:rPr>
        <w:t>（1）商务技术评审</w:t>
      </w:r>
    </w:p>
    <w:p w:rsidR="00471059" w:rsidRPr="00404400" w:rsidRDefault="005463AE">
      <w:pPr>
        <w:spacing w:line="360" w:lineRule="auto"/>
        <w:ind w:firstLineChars="200" w:firstLine="420"/>
        <w:rPr>
          <w:rFonts w:ascii="宋体" w:hAnsi="宋体" w:cs="宋体"/>
          <w:szCs w:val="21"/>
        </w:rPr>
      </w:pPr>
      <w:r w:rsidRPr="00404400">
        <w:rPr>
          <w:rFonts w:ascii="宋体" w:hAnsi="宋体" w:cs="宋体" w:hint="eastAsia"/>
          <w:szCs w:val="21"/>
        </w:rPr>
        <w:t>1）响应文件未按磋商文件要求签署、盖章；</w:t>
      </w:r>
    </w:p>
    <w:p w:rsidR="00471059" w:rsidRPr="00404400" w:rsidRDefault="005463AE">
      <w:pPr>
        <w:spacing w:line="360" w:lineRule="auto"/>
        <w:ind w:firstLineChars="200" w:firstLine="420"/>
        <w:rPr>
          <w:rFonts w:ascii="宋体" w:hAnsi="宋体" w:cs="宋体"/>
          <w:szCs w:val="21"/>
        </w:rPr>
      </w:pPr>
      <w:r w:rsidRPr="00404400">
        <w:rPr>
          <w:rFonts w:ascii="宋体" w:hAnsi="宋体" w:cs="宋体" w:hint="eastAsia"/>
          <w:szCs w:val="21"/>
        </w:rPr>
        <w:t xml:space="preserve">2）委托代理人未能出具有效身份证明或者出具的身份证明与授权委托书中的信息不符； </w:t>
      </w:r>
    </w:p>
    <w:p w:rsidR="00471059" w:rsidRPr="00404400" w:rsidRDefault="005463AE">
      <w:pPr>
        <w:spacing w:line="360" w:lineRule="auto"/>
        <w:ind w:firstLineChars="200" w:firstLine="420"/>
        <w:rPr>
          <w:rFonts w:ascii="宋体" w:hAnsi="宋体" w:cs="宋体"/>
          <w:szCs w:val="21"/>
        </w:rPr>
      </w:pPr>
      <w:r w:rsidRPr="00404400">
        <w:rPr>
          <w:rFonts w:ascii="宋体" w:hAnsi="宋体" w:cs="宋体" w:hint="eastAsia"/>
          <w:szCs w:val="21"/>
        </w:rPr>
        <w:t>3）响应文件未提供任一项“供应商须知前附表” 商务技术文件中 “必须提供”或者“委托时必须提供”的文件资料；响应文件提供的商务技术文件出现任一项不符合“供应商须知前附表”商务技术文件中 “必须提供”或者“委托时必须提供”文件资料要求的规定或者提供的商务技术文件无效。</w:t>
      </w:r>
    </w:p>
    <w:p w:rsidR="00471059" w:rsidRPr="00404400" w:rsidRDefault="005463AE">
      <w:pPr>
        <w:spacing w:line="360" w:lineRule="auto"/>
        <w:ind w:firstLineChars="200" w:firstLine="420"/>
        <w:rPr>
          <w:rFonts w:ascii="宋体" w:hAnsi="宋体" w:cs="宋体"/>
          <w:szCs w:val="21"/>
        </w:rPr>
      </w:pPr>
      <w:r w:rsidRPr="00404400">
        <w:rPr>
          <w:rFonts w:ascii="宋体" w:hAnsi="宋体" w:cs="宋体" w:hint="eastAsia"/>
          <w:szCs w:val="21"/>
        </w:rPr>
        <w:t>4）商务条款中标“▲”的条款发生负偏离的或者允许负偏离的条款数超过“供应商须知前附表”规定项数的或者标明实质性的要求发生负偏离；</w:t>
      </w:r>
    </w:p>
    <w:p w:rsidR="00471059" w:rsidRPr="00404400" w:rsidRDefault="005463AE">
      <w:pPr>
        <w:spacing w:line="360" w:lineRule="auto"/>
        <w:ind w:firstLineChars="200" w:firstLine="420"/>
        <w:rPr>
          <w:rFonts w:ascii="宋体" w:hAnsi="宋体" w:cs="宋体"/>
          <w:szCs w:val="21"/>
        </w:rPr>
      </w:pPr>
      <w:r w:rsidRPr="00404400">
        <w:rPr>
          <w:rFonts w:ascii="宋体" w:hAnsi="宋体" w:cs="宋体" w:hint="eastAsia"/>
          <w:szCs w:val="21"/>
        </w:rPr>
        <w:t>5）未对竞标有效期作出响应或者响应文件承诺的竞标有效期不满足磋商文件要求；</w:t>
      </w:r>
    </w:p>
    <w:p w:rsidR="00471059" w:rsidRPr="00404400" w:rsidRDefault="005463AE">
      <w:pPr>
        <w:spacing w:line="360" w:lineRule="auto"/>
        <w:ind w:firstLineChars="200" w:firstLine="420"/>
        <w:rPr>
          <w:rFonts w:ascii="宋体" w:hAnsi="宋体" w:cs="宋体"/>
          <w:szCs w:val="21"/>
        </w:rPr>
      </w:pPr>
      <w:r w:rsidRPr="00404400">
        <w:rPr>
          <w:rFonts w:ascii="宋体" w:hAnsi="宋体" w:cs="宋体" w:hint="eastAsia"/>
          <w:szCs w:val="21"/>
        </w:rPr>
        <w:t>6）响应文件的实质性内容未使用中文表述、使用计量单位不符合磋商文件要求；</w:t>
      </w:r>
    </w:p>
    <w:p w:rsidR="00471059" w:rsidRPr="00404400" w:rsidRDefault="005463AE">
      <w:pPr>
        <w:spacing w:line="360" w:lineRule="auto"/>
        <w:ind w:firstLineChars="200" w:firstLine="420"/>
        <w:rPr>
          <w:rFonts w:ascii="宋体" w:hAnsi="宋体" w:cs="宋体"/>
          <w:szCs w:val="21"/>
        </w:rPr>
      </w:pPr>
      <w:r w:rsidRPr="00404400">
        <w:rPr>
          <w:rFonts w:ascii="宋体" w:hAnsi="宋体" w:cs="宋体" w:hint="eastAsia"/>
          <w:szCs w:val="21"/>
        </w:rPr>
        <w:t>7）响应文件中的文件资料因填写不齐全或者内容虚假或者出现其他情形而导致被磋商小组认定无效；</w:t>
      </w:r>
    </w:p>
    <w:p w:rsidR="00471059" w:rsidRPr="00404400" w:rsidRDefault="005463AE">
      <w:pPr>
        <w:spacing w:line="360" w:lineRule="auto"/>
        <w:ind w:firstLineChars="200" w:firstLine="420"/>
        <w:rPr>
          <w:rFonts w:ascii="宋体" w:hAnsi="宋体" w:cs="宋体"/>
          <w:szCs w:val="21"/>
        </w:rPr>
      </w:pPr>
      <w:r w:rsidRPr="00404400">
        <w:rPr>
          <w:rFonts w:ascii="宋体" w:hAnsi="宋体" w:cs="宋体" w:hint="eastAsia"/>
          <w:szCs w:val="21"/>
        </w:rPr>
        <w:t>8）响应文件含有采购人不能接受的附加条件；</w:t>
      </w:r>
    </w:p>
    <w:p w:rsidR="00471059" w:rsidRPr="00404400" w:rsidRDefault="005463AE">
      <w:pPr>
        <w:spacing w:line="360" w:lineRule="auto"/>
        <w:ind w:firstLineChars="200" w:firstLine="420"/>
        <w:rPr>
          <w:rFonts w:ascii="宋体" w:hAnsi="宋体" w:cs="宋体"/>
          <w:szCs w:val="21"/>
        </w:rPr>
      </w:pPr>
      <w:r w:rsidRPr="00404400">
        <w:rPr>
          <w:rFonts w:ascii="宋体" w:hAnsi="宋体" w:cs="宋体" w:hint="eastAsia"/>
          <w:szCs w:val="21"/>
        </w:rPr>
        <w:t>9）属于“供应商须知正文”第7.5条情形；</w:t>
      </w:r>
    </w:p>
    <w:p w:rsidR="00471059" w:rsidRPr="00404400" w:rsidRDefault="005463AE">
      <w:pPr>
        <w:spacing w:line="360" w:lineRule="auto"/>
        <w:ind w:firstLineChars="200" w:firstLine="420"/>
        <w:rPr>
          <w:rFonts w:ascii="宋体" w:hAnsi="宋体" w:cs="宋体"/>
          <w:szCs w:val="21"/>
        </w:rPr>
      </w:pPr>
      <w:r w:rsidRPr="00404400">
        <w:rPr>
          <w:rFonts w:ascii="宋体" w:hAnsi="宋体" w:cs="宋体" w:hint="eastAsia"/>
          <w:szCs w:val="21"/>
        </w:rPr>
        <w:t>10）技术需求允许负偏离的条款数超过“供应商须知前附表”规定项数；</w:t>
      </w:r>
    </w:p>
    <w:p w:rsidR="00471059" w:rsidRPr="00404400" w:rsidRDefault="005463AE">
      <w:pPr>
        <w:spacing w:line="360" w:lineRule="auto"/>
        <w:ind w:firstLineChars="200" w:firstLine="420"/>
        <w:rPr>
          <w:rFonts w:ascii="宋体" w:hAnsi="宋体" w:cs="宋体"/>
          <w:szCs w:val="21"/>
        </w:rPr>
      </w:pPr>
      <w:r w:rsidRPr="00404400">
        <w:rPr>
          <w:rFonts w:ascii="宋体" w:hAnsi="宋体" w:cs="宋体" w:hint="eastAsia"/>
          <w:szCs w:val="21"/>
        </w:rPr>
        <w:t>11）虚假竞标，或者出现其他情形而导致被磋商小组认定无效；</w:t>
      </w:r>
    </w:p>
    <w:p w:rsidR="00471059" w:rsidRPr="00404400" w:rsidRDefault="005463AE">
      <w:pPr>
        <w:spacing w:line="360" w:lineRule="auto"/>
        <w:ind w:firstLineChars="200" w:firstLine="420"/>
        <w:rPr>
          <w:rFonts w:ascii="宋体" w:hAnsi="宋体" w:cs="宋体"/>
          <w:szCs w:val="21"/>
        </w:rPr>
      </w:pPr>
      <w:r w:rsidRPr="00404400">
        <w:rPr>
          <w:rFonts w:ascii="宋体" w:hAnsi="宋体" w:cs="宋体" w:hint="eastAsia"/>
          <w:szCs w:val="21"/>
        </w:rPr>
        <w:lastRenderedPageBreak/>
        <w:t>12）竞标技术方案不明确，磋商文件未允许</w:t>
      </w:r>
      <w:r w:rsidRPr="00404400">
        <w:rPr>
          <w:rFonts w:ascii="宋体" w:hAnsi="宋体" w:hint="eastAsia"/>
          <w:szCs w:val="21"/>
        </w:rPr>
        <w:t>但响应文件中</w:t>
      </w:r>
      <w:r w:rsidRPr="00404400">
        <w:rPr>
          <w:rFonts w:ascii="宋体" w:hAnsi="宋体" w:cs="宋体" w:hint="eastAsia"/>
          <w:szCs w:val="21"/>
        </w:rPr>
        <w:t>存在一个或者一个以上备选（替代）竞标方案；</w:t>
      </w:r>
    </w:p>
    <w:p w:rsidR="00471059" w:rsidRPr="00404400" w:rsidRDefault="005463AE">
      <w:pPr>
        <w:spacing w:line="360" w:lineRule="auto"/>
        <w:ind w:firstLineChars="200" w:firstLine="420"/>
        <w:rPr>
          <w:rFonts w:ascii="宋体" w:hAnsi="宋体" w:cs="宋体"/>
          <w:szCs w:val="21"/>
        </w:rPr>
      </w:pPr>
      <w:r w:rsidRPr="00404400">
        <w:rPr>
          <w:rFonts w:ascii="宋体" w:hAnsi="宋体" w:cs="宋体" w:hint="eastAsia"/>
          <w:szCs w:val="21"/>
        </w:rPr>
        <w:t>13）响应文件标注的项目名称或者项目编号与竞争性磋商文件标注的项目名称或者项目编号不一致的；</w:t>
      </w:r>
    </w:p>
    <w:p w:rsidR="00471059" w:rsidRPr="00404400" w:rsidRDefault="005463AE">
      <w:pPr>
        <w:spacing w:line="360" w:lineRule="auto"/>
        <w:ind w:firstLineChars="200" w:firstLine="420"/>
        <w:rPr>
          <w:rFonts w:ascii="宋体" w:hAnsi="宋体" w:cs="宋体"/>
          <w:szCs w:val="21"/>
        </w:rPr>
      </w:pPr>
      <w:r w:rsidRPr="00404400">
        <w:rPr>
          <w:rFonts w:ascii="宋体" w:hAnsi="宋体" w:cs="宋体" w:hint="eastAsia"/>
          <w:szCs w:val="21"/>
        </w:rPr>
        <w:t>14）未响应磋商文件实质性要求；</w:t>
      </w:r>
    </w:p>
    <w:p w:rsidR="00471059" w:rsidRPr="00404400" w:rsidRDefault="005463AE">
      <w:pPr>
        <w:spacing w:line="360" w:lineRule="auto"/>
        <w:ind w:firstLineChars="200" w:firstLine="420"/>
        <w:rPr>
          <w:rFonts w:ascii="宋体" w:hAnsi="宋体" w:cs="宋体"/>
          <w:szCs w:val="21"/>
        </w:rPr>
      </w:pPr>
      <w:r w:rsidRPr="00404400">
        <w:rPr>
          <w:rFonts w:ascii="宋体" w:hAnsi="宋体" w:cs="宋体" w:hint="eastAsia"/>
          <w:szCs w:val="21"/>
        </w:rPr>
        <w:t>15）法律、法规和磋商文件规定的其他无效情形。</w:t>
      </w:r>
    </w:p>
    <w:p w:rsidR="00471059" w:rsidRPr="00404400" w:rsidRDefault="005463AE">
      <w:pPr>
        <w:spacing w:line="360" w:lineRule="auto"/>
        <w:ind w:firstLineChars="200" w:firstLine="420"/>
        <w:rPr>
          <w:rFonts w:ascii="宋体" w:hAnsi="宋体" w:cs="宋体"/>
          <w:szCs w:val="21"/>
        </w:rPr>
      </w:pPr>
      <w:r w:rsidRPr="00404400">
        <w:rPr>
          <w:rFonts w:ascii="宋体" w:hAnsi="宋体" w:cs="宋体" w:hint="eastAsia"/>
          <w:szCs w:val="21"/>
        </w:rPr>
        <w:t>（2）报价评审</w:t>
      </w:r>
    </w:p>
    <w:p w:rsidR="00471059" w:rsidRPr="00404400" w:rsidRDefault="005463AE">
      <w:pPr>
        <w:spacing w:line="360" w:lineRule="auto"/>
        <w:ind w:firstLineChars="200" w:firstLine="420"/>
        <w:rPr>
          <w:rFonts w:ascii="宋体" w:hAnsi="宋体" w:cs="宋体"/>
          <w:szCs w:val="21"/>
        </w:rPr>
      </w:pPr>
      <w:r w:rsidRPr="00404400">
        <w:rPr>
          <w:rFonts w:ascii="宋体" w:hAnsi="宋体" w:cs="宋体" w:hint="eastAsia"/>
          <w:szCs w:val="21"/>
        </w:rPr>
        <w:t>1）响应文件未提供“供应商须知前附表” 报价文件中规定的“响应报价表”；</w:t>
      </w:r>
    </w:p>
    <w:p w:rsidR="00471059" w:rsidRPr="00404400" w:rsidRDefault="005463AE">
      <w:pPr>
        <w:spacing w:line="360" w:lineRule="auto"/>
        <w:ind w:firstLineChars="200" w:firstLine="420"/>
        <w:rPr>
          <w:rFonts w:ascii="宋体" w:hAnsi="宋体" w:cs="宋体"/>
          <w:szCs w:val="21"/>
        </w:rPr>
      </w:pPr>
      <w:r w:rsidRPr="00404400">
        <w:rPr>
          <w:rFonts w:ascii="宋体" w:hAnsi="宋体" w:cs="宋体" w:hint="eastAsia"/>
          <w:szCs w:val="21"/>
        </w:rPr>
        <w:t>2）未采用人民币报价或者未按照磋商文件标明的币种报价；</w:t>
      </w:r>
    </w:p>
    <w:p w:rsidR="00471059" w:rsidRPr="00404400" w:rsidRDefault="005463AE">
      <w:pPr>
        <w:spacing w:line="360" w:lineRule="auto"/>
        <w:ind w:firstLineChars="200" w:firstLine="420"/>
        <w:rPr>
          <w:rFonts w:ascii="宋体" w:hAnsi="宋体" w:cs="宋体"/>
          <w:szCs w:val="21"/>
        </w:rPr>
      </w:pPr>
      <w:r w:rsidRPr="00404400">
        <w:rPr>
          <w:rFonts w:ascii="宋体" w:hAnsi="宋体" w:cs="宋体" w:hint="eastAsia"/>
          <w:szCs w:val="21"/>
        </w:rPr>
        <w:t>3）供应商未就所竞标分标进行报价或者存在漏项报价；供应商未就所竞标分标的单项内容作唯一报价；供应商未就所竞标分标的全部内容作唯一总价报价；供应商响应文件中存在有选择、有条件报价的（磋商文件允许有备选方案或者其他约定的除外）；</w:t>
      </w:r>
    </w:p>
    <w:p w:rsidR="00471059" w:rsidRPr="00404400" w:rsidRDefault="005463AE">
      <w:pPr>
        <w:spacing w:line="360" w:lineRule="auto"/>
        <w:ind w:firstLineChars="200" w:firstLine="420"/>
        <w:rPr>
          <w:rFonts w:ascii="宋体" w:hAnsi="宋体" w:cs="宋体"/>
          <w:szCs w:val="21"/>
        </w:rPr>
      </w:pPr>
      <w:r w:rsidRPr="00404400">
        <w:rPr>
          <w:rFonts w:ascii="宋体" w:hAnsi="宋体" w:cs="宋体" w:hint="eastAsia"/>
          <w:szCs w:val="21"/>
        </w:rPr>
        <w:t>4）响应报价（包含首次报价、最后报价）超过所竞标分标规定的采购预算金额或者最高限价的（如本项目公布了最高限价）；响应报价（包含首次报价、最后报价）超过磋商文件分项采购预算金额或者最高限价的（如本项目公布了最高限价）；</w:t>
      </w:r>
    </w:p>
    <w:p w:rsidR="00471059" w:rsidRPr="00404400" w:rsidRDefault="005463AE">
      <w:pPr>
        <w:spacing w:line="360" w:lineRule="auto"/>
        <w:ind w:firstLineChars="200" w:firstLine="420"/>
        <w:rPr>
          <w:rFonts w:ascii="宋体" w:hAnsi="宋体" w:cs="宋体"/>
          <w:szCs w:val="21"/>
        </w:rPr>
      </w:pPr>
      <w:r w:rsidRPr="00404400">
        <w:rPr>
          <w:rFonts w:ascii="宋体" w:hAnsi="宋体" w:cs="宋体" w:hint="eastAsia"/>
          <w:szCs w:val="21"/>
        </w:rPr>
        <w:t>5）修正后的报价，供应商不确认的；或者经供应商确认修正后的响应报价（包含首次报价、最后报价）超过所竞标分标规定的采购预算金额或者最高限价（如本项目公布了最高限价）；或者经供应商确认修正后响应报价（包含首次报价、最后报价）超过磋商文件分项采购预算金额或者最高限价的（如本项目公布了最高限价）。</w:t>
      </w:r>
    </w:p>
    <w:p w:rsidR="00471059" w:rsidRPr="00404400" w:rsidRDefault="005463AE">
      <w:pPr>
        <w:spacing w:line="360" w:lineRule="auto"/>
        <w:ind w:firstLineChars="200" w:firstLine="420"/>
        <w:rPr>
          <w:rFonts w:ascii="宋体" w:hAnsi="宋体" w:cs="宋体"/>
          <w:szCs w:val="21"/>
        </w:rPr>
      </w:pPr>
      <w:r w:rsidRPr="00404400">
        <w:rPr>
          <w:rFonts w:ascii="宋体" w:hAnsi="宋体" w:cs="宋体" w:hint="eastAsia"/>
          <w:szCs w:val="21"/>
        </w:rPr>
        <w:t>6）</w:t>
      </w:r>
      <w:r w:rsidRPr="00404400">
        <w:rPr>
          <w:rFonts w:ascii="宋体" w:hAnsi="宋体" w:hint="eastAsia"/>
          <w:szCs w:val="21"/>
        </w:rPr>
        <w:t>响应文件响应的标的数量及单位与竞争性磋商采购文件要求实质性不一致的。</w:t>
      </w:r>
    </w:p>
    <w:p w:rsidR="00471059" w:rsidRPr="00404400" w:rsidRDefault="005463AE">
      <w:pPr>
        <w:spacing w:line="360" w:lineRule="auto"/>
        <w:ind w:firstLineChars="200" w:firstLine="420"/>
        <w:rPr>
          <w:rFonts w:ascii="宋体" w:hAnsi="宋体" w:cs="宋体"/>
          <w:szCs w:val="21"/>
        </w:rPr>
      </w:pPr>
      <w:r w:rsidRPr="00404400">
        <w:rPr>
          <w:rFonts w:ascii="宋体" w:hAnsi="宋体" w:cs="宋体" w:hint="eastAsia"/>
          <w:szCs w:val="21"/>
        </w:rPr>
        <w:t>3.6磋商小组对响应文件进行评审，未实质性响应磋商文件的响应文件按无效处理，磋商小组应当将资格和符合性不通过的情况告知有关供应商。磋商小组从符合磋商文件规定的相应资格条件的供应商名单中确定不少于3家的供应商参加磋商。</w:t>
      </w:r>
    </w:p>
    <w:p w:rsidR="00471059" w:rsidRPr="00404400" w:rsidRDefault="005463AE">
      <w:pPr>
        <w:spacing w:line="360" w:lineRule="auto"/>
        <w:ind w:firstLineChars="200" w:firstLine="420"/>
        <w:rPr>
          <w:rFonts w:ascii="宋体" w:hAnsi="宋体" w:cs="宋体"/>
          <w:szCs w:val="21"/>
        </w:rPr>
      </w:pPr>
      <w:r w:rsidRPr="00404400">
        <w:rPr>
          <w:rFonts w:ascii="宋体" w:hAnsi="宋体" w:cs="宋体" w:hint="eastAsia"/>
          <w:szCs w:val="21"/>
        </w:rPr>
        <w:t>3.7非</w:t>
      </w:r>
      <w:r w:rsidRPr="00404400">
        <w:rPr>
          <w:rFonts w:ascii="宋体" w:hAnsi="宋体" w:hint="eastAsia"/>
          <w:szCs w:val="21"/>
        </w:rPr>
        <w:t>政府购买服务项目，通过符合性审查的合格供应商不足3家的，不得进入磋商环节，采购人或者采购代理机构应当重新开展采购活动。政府购买服务项目，按《财政部关于政府采购竞争性磋商采购方式管理暂行办法有关问题的补充通知》（财库〔2015〕124号）规定，采购过程中通过符合性审查的供应商（社会资本）只有2家的，磋商采购活动可以继续进行。</w:t>
      </w:r>
    </w:p>
    <w:p w:rsidR="00471059" w:rsidRPr="00404400" w:rsidRDefault="005463AE">
      <w:pPr>
        <w:ind w:firstLineChars="200" w:firstLine="482"/>
        <w:rPr>
          <w:rFonts w:ascii="黑体" w:eastAsia="黑体" w:hAnsi="黑体" w:cs="宋体"/>
          <w:b/>
          <w:bCs/>
          <w:sz w:val="24"/>
        </w:rPr>
      </w:pPr>
      <w:r w:rsidRPr="00404400">
        <w:rPr>
          <w:rFonts w:ascii="黑体" w:eastAsia="黑体" w:hAnsi="黑体" w:cs="宋体" w:hint="eastAsia"/>
          <w:b/>
          <w:bCs/>
          <w:sz w:val="24"/>
        </w:rPr>
        <w:t>4.磋商程序</w:t>
      </w:r>
    </w:p>
    <w:p w:rsidR="00471059" w:rsidRPr="00404400" w:rsidRDefault="005463AE">
      <w:pPr>
        <w:spacing w:line="360" w:lineRule="auto"/>
        <w:ind w:firstLineChars="200" w:firstLine="420"/>
        <w:rPr>
          <w:rFonts w:ascii="宋体" w:hAnsi="宋体" w:cs="宋体"/>
          <w:kern w:val="0"/>
          <w:szCs w:val="21"/>
        </w:rPr>
      </w:pPr>
      <w:r w:rsidRPr="00404400">
        <w:rPr>
          <w:rFonts w:ascii="宋体" w:hAnsi="宋体" w:cs="宋体" w:hint="eastAsia"/>
          <w:kern w:val="0"/>
          <w:szCs w:val="21"/>
        </w:rPr>
        <w:t>4.1磋商小组按照“供应商须知前附表”确定的</w:t>
      </w:r>
      <w:r w:rsidRPr="00404400">
        <w:rPr>
          <w:rFonts w:ascii="宋体" w:hAnsi="宋体" w:cs="宋体" w:hint="eastAsia"/>
          <w:szCs w:val="21"/>
        </w:rPr>
        <w:t>顺序，集中与单一供应商分别进行磋商，并给予所有参加磋商的供应商平等的磋商机会。符合磋商资格的供应商必须在接到磋商通知后规定时间内参加磋商，未在规定时间内参加磋商的视同放弃参加磋商权利，其响应文件按无效响应处理。</w:t>
      </w:r>
    </w:p>
    <w:p w:rsidR="00471059" w:rsidRPr="00404400" w:rsidRDefault="005463AE">
      <w:pPr>
        <w:spacing w:line="360" w:lineRule="auto"/>
        <w:ind w:firstLineChars="200" w:firstLine="420"/>
        <w:rPr>
          <w:rFonts w:ascii="宋体" w:hAnsi="宋体" w:cs="宋体"/>
          <w:szCs w:val="21"/>
        </w:rPr>
      </w:pPr>
      <w:r w:rsidRPr="00404400">
        <w:rPr>
          <w:rFonts w:ascii="宋体" w:hAnsi="宋体" w:cs="宋体" w:hint="eastAsia"/>
          <w:szCs w:val="21"/>
        </w:rPr>
        <w:t>4.2在磋商过程中，磋商小组可以根据磋商文件和磋商情况实质性变动采购需求中的技术、服务要求以及合同草案条款，但不得变动磋商文件中的其他内容。实质性变动的内容，须经采购人代表确认。可能实质性变动的内容为采购需求中的技术、服务要求以及合同草案条款。</w:t>
      </w:r>
    </w:p>
    <w:p w:rsidR="00471059" w:rsidRPr="00404400" w:rsidRDefault="005463AE">
      <w:pPr>
        <w:spacing w:line="360" w:lineRule="auto"/>
        <w:ind w:firstLineChars="200" w:firstLine="420"/>
        <w:rPr>
          <w:rFonts w:ascii="宋体" w:hAnsi="宋体" w:cs="宋体"/>
          <w:szCs w:val="21"/>
        </w:rPr>
      </w:pPr>
      <w:r w:rsidRPr="00404400">
        <w:rPr>
          <w:rFonts w:ascii="宋体" w:hAnsi="宋体" w:cs="宋体" w:hint="eastAsia"/>
          <w:szCs w:val="21"/>
        </w:rPr>
        <w:lastRenderedPageBreak/>
        <w:t>4.3对磋商文件作出的实质性变动是磋商文件的有效组成部分，由磋商小组及时以电子澄清函形式同时通知所有参加磋商的供应商。</w:t>
      </w:r>
    </w:p>
    <w:p w:rsidR="00471059" w:rsidRPr="00404400" w:rsidRDefault="005463AE">
      <w:pPr>
        <w:spacing w:line="360" w:lineRule="auto"/>
        <w:ind w:firstLineChars="200" w:firstLine="420"/>
        <w:rPr>
          <w:rFonts w:ascii="宋体" w:hAnsi="宋体" w:cs="宋体"/>
          <w:szCs w:val="21"/>
        </w:rPr>
      </w:pPr>
      <w:r w:rsidRPr="00404400">
        <w:rPr>
          <w:rFonts w:ascii="宋体" w:hAnsi="宋体" w:cs="宋体" w:hint="eastAsia"/>
          <w:szCs w:val="21"/>
        </w:rPr>
        <w:t>4.4供应商必须按照磋商文件的变动情况和磋商小组的要求以回函的形式重新提交响应文件，并加盖电子公章。供应商为自然人的，必须由本人签字并附身份证明。参加磋商的供应商未在规定时间内重新提交响应文件的，视同退出磋商。</w:t>
      </w:r>
    </w:p>
    <w:p w:rsidR="00471059" w:rsidRPr="00404400" w:rsidRDefault="005463AE">
      <w:pPr>
        <w:spacing w:line="360" w:lineRule="auto"/>
        <w:ind w:firstLineChars="200" w:firstLine="420"/>
        <w:rPr>
          <w:rFonts w:ascii="宋体" w:hAnsi="宋体" w:cs="宋体"/>
          <w:szCs w:val="21"/>
        </w:rPr>
      </w:pPr>
      <w:r w:rsidRPr="00404400">
        <w:rPr>
          <w:rFonts w:ascii="宋体" w:hAnsi="宋体" w:cs="宋体" w:hint="eastAsia"/>
          <w:szCs w:val="21"/>
        </w:rPr>
        <w:t>4.5磋商中，</w:t>
      </w:r>
      <w:r w:rsidRPr="00404400">
        <w:rPr>
          <w:rFonts w:ascii="宋体" w:hAnsi="宋体" w:cs="宋体" w:hint="eastAsia"/>
          <w:spacing w:val="-6"/>
          <w:szCs w:val="21"/>
        </w:rPr>
        <w:t>磋商的任何一方不得透露与磋商有关的其他供应商的技术资料、价格和其他信息。</w:t>
      </w:r>
    </w:p>
    <w:p w:rsidR="00471059" w:rsidRPr="00404400" w:rsidRDefault="005463AE">
      <w:pPr>
        <w:widowControl/>
        <w:tabs>
          <w:tab w:val="left" w:pos="540"/>
        </w:tabs>
        <w:spacing w:line="360" w:lineRule="auto"/>
        <w:ind w:firstLineChars="200" w:firstLine="420"/>
        <w:jc w:val="left"/>
        <w:rPr>
          <w:rFonts w:ascii="仿宋" w:eastAsia="仿宋" w:hAnsi="仿宋" w:cs="仿宋_GB2312"/>
          <w:b/>
        </w:rPr>
      </w:pPr>
      <w:r w:rsidRPr="00404400">
        <w:rPr>
          <w:rFonts w:ascii="宋体" w:hAnsi="宋体" w:cs="宋体" w:hint="eastAsia"/>
          <w:szCs w:val="21"/>
        </w:rPr>
        <w:t>4.6磋商小组应对磋商过程和重要磋商内容进行记录，作为评标报告一部分，磋商小组在记录上签字确认。</w:t>
      </w:r>
      <w:r w:rsidRPr="00404400">
        <w:rPr>
          <w:rFonts w:ascii="仿宋" w:eastAsia="仿宋" w:hAnsi="仿宋" w:cs="仿宋_GB2312" w:hint="eastAsia"/>
          <w:b/>
          <w:sz w:val="24"/>
        </w:rPr>
        <w:t>主要内容包括：</w:t>
      </w:r>
    </w:p>
    <w:p w:rsidR="00471059" w:rsidRPr="00404400" w:rsidRDefault="005463AE">
      <w:pPr>
        <w:pStyle w:val="24"/>
        <w:spacing w:before="0"/>
        <w:ind w:firstLine="396"/>
        <w:rPr>
          <w:rFonts w:ascii="宋体" w:hAnsi="宋体" w:cs="宋体"/>
          <w:spacing w:val="-6"/>
          <w:kern w:val="2"/>
          <w:sz w:val="21"/>
          <w:szCs w:val="21"/>
        </w:rPr>
      </w:pPr>
      <w:r w:rsidRPr="00404400">
        <w:rPr>
          <w:rFonts w:ascii="宋体" w:hAnsi="宋体" w:cs="宋体" w:hint="eastAsia"/>
          <w:spacing w:val="-6"/>
          <w:kern w:val="2"/>
          <w:sz w:val="21"/>
          <w:szCs w:val="21"/>
        </w:rPr>
        <w:t>（1）按照相关规定进行公示的，公示情况说明；</w:t>
      </w:r>
    </w:p>
    <w:p w:rsidR="00471059" w:rsidRPr="00404400" w:rsidRDefault="005463AE">
      <w:pPr>
        <w:pStyle w:val="24"/>
        <w:spacing w:before="0"/>
        <w:ind w:firstLine="396"/>
        <w:rPr>
          <w:rFonts w:ascii="宋体" w:hAnsi="宋体" w:cs="宋体"/>
          <w:spacing w:val="-6"/>
          <w:kern w:val="2"/>
          <w:sz w:val="21"/>
          <w:szCs w:val="21"/>
        </w:rPr>
      </w:pPr>
      <w:r w:rsidRPr="00404400">
        <w:rPr>
          <w:rFonts w:ascii="宋体" w:hAnsi="宋体" w:cs="宋体" w:hint="eastAsia"/>
          <w:spacing w:val="-6"/>
          <w:kern w:val="2"/>
          <w:sz w:val="21"/>
          <w:szCs w:val="21"/>
        </w:rPr>
        <w:t>（2）磋商日期和地点，磋商人员名单；</w:t>
      </w:r>
    </w:p>
    <w:p w:rsidR="00471059" w:rsidRPr="00404400" w:rsidRDefault="005463AE">
      <w:pPr>
        <w:pStyle w:val="24"/>
        <w:spacing w:before="0"/>
        <w:ind w:firstLine="396"/>
        <w:rPr>
          <w:rFonts w:ascii="宋体" w:hAnsi="宋体" w:cs="宋体"/>
          <w:spacing w:val="-6"/>
          <w:kern w:val="2"/>
          <w:sz w:val="21"/>
          <w:szCs w:val="21"/>
        </w:rPr>
      </w:pPr>
      <w:r w:rsidRPr="00404400">
        <w:rPr>
          <w:rFonts w:ascii="宋体" w:hAnsi="宋体" w:cs="宋体" w:hint="eastAsia"/>
          <w:spacing w:val="-6"/>
          <w:kern w:val="2"/>
          <w:sz w:val="21"/>
          <w:szCs w:val="21"/>
        </w:rPr>
        <w:t>（3）合同主要条款及价格商定情况。</w:t>
      </w:r>
    </w:p>
    <w:p w:rsidR="00471059" w:rsidRPr="00404400" w:rsidRDefault="005463AE">
      <w:pPr>
        <w:widowControl/>
        <w:tabs>
          <w:tab w:val="left" w:pos="540"/>
        </w:tabs>
        <w:spacing w:line="360" w:lineRule="auto"/>
        <w:ind w:firstLineChars="200" w:firstLine="420"/>
        <w:jc w:val="left"/>
        <w:rPr>
          <w:rFonts w:ascii="宋体" w:hAnsi="宋体" w:cs="宋体"/>
          <w:szCs w:val="21"/>
        </w:rPr>
      </w:pPr>
      <w:r w:rsidRPr="00404400">
        <w:rPr>
          <w:rFonts w:ascii="宋体" w:hAnsi="宋体" w:cs="宋体" w:hint="eastAsia"/>
          <w:szCs w:val="21"/>
        </w:rPr>
        <w:t>4.7磋商过程中重新提交的响应文件，供应商可以在开启前补充、修改。</w:t>
      </w:r>
    </w:p>
    <w:p w:rsidR="00471059" w:rsidRPr="00404400" w:rsidRDefault="005463AE">
      <w:pPr>
        <w:tabs>
          <w:tab w:val="left" w:pos="2835"/>
        </w:tabs>
        <w:spacing w:line="360" w:lineRule="auto"/>
        <w:ind w:firstLineChars="200" w:firstLine="420"/>
        <w:rPr>
          <w:rFonts w:ascii="宋体" w:hAnsi="宋体" w:cs="宋体"/>
          <w:szCs w:val="21"/>
        </w:rPr>
      </w:pPr>
      <w:r w:rsidRPr="00404400">
        <w:rPr>
          <w:rFonts w:ascii="宋体" w:hAnsi="宋体" w:cs="宋体" w:hint="eastAsia"/>
          <w:szCs w:val="21"/>
        </w:rPr>
        <w:t>4.8</w:t>
      </w:r>
      <w:r w:rsidRPr="00404400">
        <w:rPr>
          <w:rFonts w:ascii="宋体" w:hAnsi="宋体" w:hint="eastAsia"/>
          <w:szCs w:val="21"/>
        </w:rPr>
        <w:t>对磋商过程提交的响应文件进行有效性、完整性和响应程度审查，通过审查的合格供应商不足3家的，采购人或者采购代理机构应当重新开展采购活动。</w:t>
      </w:r>
    </w:p>
    <w:p w:rsidR="00471059" w:rsidRPr="00404400" w:rsidRDefault="005463AE">
      <w:pPr>
        <w:ind w:firstLine="200"/>
        <w:rPr>
          <w:rFonts w:ascii="宋体" w:hAnsi="宋体" w:cs="宋体"/>
          <w:szCs w:val="21"/>
        </w:rPr>
      </w:pPr>
      <w:r w:rsidRPr="00404400">
        <w:rPr>
          <w:rFonts w:ascii="黑体" w:eastAsia="黑体" w:hAnsi="黑体" w:cs="宋体" w:hint="eastAsia"/>
          <w:b/>
          <w:bCs/>
          <w:sz w:val="24"/>
        </w:rPr>
        <w:t>5.最后报价</w:t>
      </w:r>
    </w:p>
    <w:p w:rsidR="00471059" w:rsidRPr="00404400" w:rsidRDefault="005463AE">
      <w:pPr>
        <w:spacing w:line="360" w:lineRule="auto"/>
        <w:ind w:firstLineChars="200" w:firstLine="420"/>
        <w:rPr>
          <w:rFonts w:ascii="宋体" w:hAnsi="宋体" w:cs="宋体"/>
          <w:szCs w:val="21"/>
        </w:rPr>
      </w:pPr>
      <w:r w:rsidRPr="00404400">
        <w:rPr>
          <w:rFonts w:ascii="宋体" w:hAnsi="宋体" w:cs="宋体" w:hint="eastAsia"/>
          <w:szCs w:val="21"/>
        </w:rPr>
        <w:t>5.1磋商文件能够详细列明采购标的的技术、服务要求的，磋商结束后，由磋商小组要求所有继续参加磋商的供应商在规定时间内密封提交最后报价，除本章第5.3条外，提交最后报价的供应商不得少于3家，否则必须重新采购。</w:t>
      </w:r>
    </w:p>
    <w:p w:rsidR="00471059" w:rsidRPr="00404400" w:rsidRDefault="005463AE">
      <w:pPr>
        <w:spacing w:line="360" w:lineRule="auto"/>
        <w:ind w:firstLineChars="200" w:firstLine="420"/>
        <w:rPr>
          <w:rFonts w:ascii="宋体" w:hAnsi="宋体" w:cs="宋体"/>
          <w:szCs w:val="21"/>
        </w:rPr>
      </w:pPr>
      <w:r w:rsidRPr="00404400">
        <w:rPr>
          <w:rFonts w:ascii="宋体" w:hAnsi="宋体" w:cs="宋体" w:hint="eastAsia"/>
          <w:szCs w:val="21"/>
        </w:rPr>
        <w:t>5.2磋商文件不能详细列明采购标的的技术、服务要求，需经磋商由供应商提供最后设计方案或者解决方案的，磋商结束后，由磋商小组按照少数服从多数的原则投票推荐3家以上供应商的设计方案或者解决方案，并要求其在规定时间内密封提交最后报价。</w:t>
      </w:r>
    </w:p>
    <w:p w:rsidR="00471059" w:rsidRPr="00404400" w:rsidRDefault="005463AE">
      <w:pPr>
        <w:spacing w:line="360" w:lineRule="auto"/>
        <w:ind w:firstLineChars="200" w:firstLine="420"/>
        <w:rPr>
          <w:rFonts w:ascii="宋体" w:hAnsi="宋体" w:cs="宋体"/>
          <w:szCs w:val="21"/>
        </w:rPr>
      </w:pPr>
      <w:r w:rsidRPr="00404400">
        <w:rPr>
          <w:rFonts w:ascii="宋体" w:hAnsi="宋体" w:cs="宋体" w:hint="eastAsia"/>
          <w:szCs w:val="21"/>
        </w:rPr>
        <w:t>5.3 最后报价是供应商响应文件的有效组成部分。符合《政府采购竞争性磋商采购方式管理暂行办法》（财库〔2014〕214号）第三条第四项“市场竞争不充分的科研项目，以及需要扶持的科技成果转化项目”的，提交最后报价的供应商可以为2家。</w:t>
      </w:r>
    </w:p>
    <w:p w:rsidR="00471059" w:rsidRPr="00404400" w:rsidRDefault="005463AE">
      <w:pPr>
        <w:spacing w:line="360" w:lineRule="auto"/>
        <w:ind w:firstLineChars="200" w:firstLine="420"/>
        <w:rPr>
          <w:rFonts w:ascii="宋体" w:hAnsi="宋体" w:cs="宋体"/>
          <w:szCs w:val="21"/>
        </w:rPr>
      </w:pPr>
      <w:r w:rsidRPr="00404400">
        <w:rPr>
          <w:rFonts w:ascii="宋体" w:hAnsi="宋体" w:cs="宋体" w:hint="eastAsia"/>
          <w:szCs w:val="21"/>
        </w:rPr>
        <w:t>5.4已经提交响应文件的供应商，在提交最后报价之前，可以根据磋商情况退出磋商，退出磋商的供应商的响应文件按无效响应处理。</w:t>
      </w:r>
    </w:p>
    <w:p w:rsidR="00471059" w:rsidRPr="00404400" w:rsidRDefault="005463AE">
      <w:pPr>
        <w:spacing w:line="360" w:lineRule="auto"/>
        <w:ind w:firstLineChars="200" w:firstLine="420"/>
        <w:rPr>
          <w:rFonts w:ascii="宋体" w:hAnsi="宋体" w:cs="宋体"/>
          <w:szCs w:val="21"/>
        </w:rPr>
      </w:pPr>
      <w:r w:rsidRPr="00404400">
        <w:rPr>
          <w:rFonts w:ascii="宋体" w:hAnsi="宋体" w:cs="宋体" w:hint="eastAsia"/>
          <w:szCs w:val="21"/>
        </w:rPr>
        <w:t>5.5供应商未在规定时间内提交最后报价的，视同退出磋商。</w:t>
      </w:r>
    </w:p>
    <w:p w:rsidR="00471059" w:rsidRPr="00404400" w:rsidRDefault="005463AE">
      <w:pPr>
        <w:spacing w:line="360" w:lineRule="auto"/>
        <w:ind w:firstLineChars="200" w:firstLine="420"/>
        <w:rPr>
          <w:rFonts w:ascii="宋体" w:hAnsi="宋体" w:cs="宋体"/>
          <w:szCs w:val="21"/>
        </w:rPr>
      </w:pPr>
      <w:r w:rsidRPr="00404400">
        <w:rPr>
          <w:rFonts w:ascii="宋体" w:hAnsi="宋体" w:cs="宋体" w:hint="eastAsia"/>
          <w:szCs w:val="21"/>
        </w:rPr>
        <w:t>5.6磋商小组收齐某一分标最后报价后统一开启，磋商小组对最后报价进行有效性、完整性和响应程度的审查。</w:t>
      </w:r>
    </w:p>
    <w:p w:rsidR="00471059" w:rsidRPr="00404400" w:rsidRDefault="005463AE">
      <w:pPr>
        <w:spacing w:line="360" w:lineRule="auto"/>
        <w:ind w:firstLineChars="200" w:firstLine="420"/>
        <w:rPr>
          <w:rFonts w:ascii="宋体" w:hAnsi="宋体" w:cs="宋体"/>
          <w:szCs w:val="21"/>
        </w:rPr>
      </w:pPr>
      <w:r w:rsidRPr="00404400">
        <w:rPr>
          <w:rFonts w:ascii="宋体" w:hAnsi="宋体" w:cs="宋体" w:hint="eastAsia"/>
          <w:szCs w:val="21"/>
        </w:rPr>
        <w:t xml:space="preserve">5.7最终响应文件的报价出现前后不一致的，按照本章第3.4条的规定修正。 </w:t>
      </w:r>
    </w:p>
    <w:p w:rsidR="00471059" w:rsidRPr="00404400" w:rsidRDefault="005463AE">
      <w:pPr>
        <w:spacing w:line="360" w:lineRule="auto"/>
        <w:ind w:firstLineChars="200" w:firstLine="420"/>
        <w:rPr>
          <w:rFonts w:ascii="宋体" w:hAnsi="宋体" w:cs="宋体"/>
          <w:szCs w:val="21"/>
        </w:rPr>
      </w:pPr>
      <w:r w:rsidRPr="00404400">
        <w:rPr>
          <w:rFonts w:ascii="宋体" w:hAnsi="宋体" w:cs="宋体" w:hint="eastAsia"/>
          <w:szCs w:val="21"/>
        </w:rPr>
        <w:t>5.8修正后的最后报价出现下列情形的，按无效响应处理：</w:t>
      </w:r>
    </w:p>
    <w:p w:rsidR="00471059" w:rsidRPr="00404400" w:rsidRDefault="005463AE">
      <w:pPr>
        <w:spacing w:line="360" w:lineRule="auto"/>
        <w:ind w:firstLineChars="200" w:firstLine="420"/>
        <w:rPr>
          <w:rFonts w:ascii="宋体" w:hAnsi="宋体" w:cs="宋体"/>
          <w:szCs w:val="21"/>
        </w:rPr>
      </w:pPr>
      <w:r w:rsidRPr="00404400">
        <w:rPr>
          <w:rFonts w:ascii="宋体" w:hAnsi="宋体" w:cs="宋体" w:hint="eastAsia"/>
          <w:szCs w:val="21"/>
        </w:rPr>
        <w:t>（1）供应商不确认的（全流程电子化评标采取在线确认）；</w:t>
      </w:r>
    </w:p>
    <w:p w:rsidR="00471059" w:rsidRPr="00404400" w:rsidRDefault="005463AE">
      <w:pPr>
        <w:spacing w:line="360" w:lineRule="auto"/>
        <w:ind w:firstLineChars="200" w:firstLine="420"/>
        <w:rPr>
          <w:rFonts w:ascii="宋体" w:hAnsi="宋体" w:cs="宋体"/>
          <w:szCs w:val="21"/>
        </w:rPr>
      </w:pPr>
      <w:r w:rsidRPr="00404400">
        <w:rPr>
          <w:rFonts w:ascii="宋体" w:hAnsi="宋体" w:cs="宋体" w:hint="eastAsia"/>
          <w:szCs w:val="21"/>
        </w:rPr>
        <w:t>（2）经供应商确认修正后的响应报价（包含首次报价、最后报价）超过所竞标分标规定的采购预算金额或者最高限价的（如本项目公布了最高限价）；</w:t>
      </w:r>
    </w:p>
    <w:p w:rsidR="00471059" w:rsidRPr="00404400" w:rsidRDefault="005463AE">
      <w:pPr>
        <w:spacing w:line="360" w:lineRule="auto"/>
        <w:ind w:firstLineChars="200" w:firstLine="420"/>
        <w:rPr>
          <w:rFonts w:ascii="宋体" w:hAnsi="宋体" w:cs="宋体"/>
          <w:szCs w:val="21"/>
        </w:rPr>
      </w:pPr>
      <w:r w:rsidRPr="00404400">
        <w:rPr>
          <w:rFonts w:ascii="宋体" w:hAnsi="宋体" w:cs="宋体" w:hint="eastAsia"/>
          <w:szCs w:val="21"/>
        </w:rPr>
        <w:t>（3）经供应商确认修正后的响应报价（包含首次报价、最后报价）超过分项采购预算金额</w:t>
      </w:r>
      <w:r w:rsidRPr="00404400">
        <w:rPr>
          <w:rFonts w:ascii="宋体" w:hAnsi="宋体" w:cs="宋体" w:hint="eastAsia"/>
          <w:szCs w:val="21"/>
        </w:rPr>
        <w:lastRenderedPageBreak/>
        <w:t>或者最高限价的（如本项目公布了最高限价）。</w:t>
      </w:r>
    </w:p>
    <w:p w:rsidR="00471059" w:rsidRPr="00404400" w:rsidRDefault="005463AE">
      <w:pPr>
        <w:spacing w:line="360" w:lineRule="auto"/>
        <w:ind w:firstLineChars="200" w:firstLine="420"/>
        <w:rPr>
          <w:rFonts w:ascii="宋体" w:hAnsi="宋体" w:cs="宋体"/>
          <w:szCs w:val="21"/>
        </w:rPr>
      </w:pPr>
      <w:r w:rsidRPr="00404400">
        <w:rPr>
          <w:rFonts w:ascii="宋体" w:hAnsi="宋体" w:cs="宋体" w:hint="eastAsia"/>
          <w:szCs w:val="21"/>
        </w:rPr>
        <w:t>5.9经供应商确认修正后的最后报价作为评审及签订合同的依据。</w:t>
      </w:r>
    </w:p>
    <w:p w:rsidR="00471059" w:rsidRPr="00404400" w:rsidRDefault="005463AE">
      <w:pPr>
        <w:spacing w:line="360" w:lineRule="auto"/>
        <w:ind w:firstLineChars="200" w:firstLine="420"/>
        <w:rPr>
          <w:rFonts w:ascii="宋体" w:hAnsi="宋体" w:cs="宋体"/>
          <w:szCs w:val="21"/>
        </w:rPr>
      </w:pPr>
      <w:r w:rsidRPr="00404400">
        <w:rPr>
          <w:rFonts w:ascii="宋体" w:hAnsi="宋体" w:cs="宋体" w:hint="eastAsia"/>
          <w:szCs w:val="21"/>
        </w:rPr>
        <w:t>5.10供应商出现最后报价按无效响应处理或者响应文件按无效处理时</w:t>
      </w:r>
      <w:r w:rsidRPr="00404400">
        <w:rPr>
          <w:rFonts w:ascii="宋体" w:hAnsi="宋体" w:hint="eastAsia"/>
          <w:sz w:val="22"/>
          <w:szCs w:val="22"/>
        </w:rPr>
        <w:t>，磋商小组应当告知有关供应商</w:t>
      </w:r>
      <w:r w:rsidRPr="00404400">
        <w:rPr>
          <w:rFonts w:ascii="宋体" w:hAnsi="宋体" w:cs="宋体" w:hint="eastAsia"/>
          <w:szCs w:val="21"/>
        </w:rPr>
        <w:t>。</w:t>
      </w:r>
    </w:p>
    <w:p w:rsidR="00471059" w:rsidRPr="00404400" w:rsidRDefault="005463AE">
      <w:pPr>
        <w:spacing w:line="360" w:lineRule="auto"/>
        <w:ind w:firstLineChars="200" w:firstLine="420"/>
        <w:rPr>
          <w:rFonts w:ascii="宋体" w:hAnsi="宋体" w:cs="宋体"/>
          <w:szCs w:val="21"/>
        </w:rPr>
      </w:pPr>
      <w:r w:rsidRPr="00404400">
        <w:rPr>
          <w:rFonts w:ascii="宋体" w:hAnsi="宋体" w:cs="宋体" w:hint="eastAsia"/>
          <w:szCs w:val="21"/>
        </w:rPr>
        <w:t>5.11最后报价结束后，磋商小组不得再与供应商进行任何形式的商谈。</w:t>
      </w:r>
    </w:p>
    <w:p w:rsidR="00471059" w:rsidRPr="00404400" w:rsidRDefault="005463AE">
      <w:pPr>
        <w:spacing w:line="360" w:lineRule="auto"/>
        <w:ind w:firstLineChars="200" w:firstLine="420"/>
        <w:rPr>
          <w:rFonts w:ascii="宋体" w:hAnsi="宋体" w:cs="宋体"/>
          <w:szCs w:val="21"/>
        </w:rPr>
      </w:pPr>
      <w:r w:rsidRPr="00404400">
        <w:rPr>
          <w:rFonts w:ascii="宋体" w:hAnsi="宋体" w:cs="宋体" w:hint="eastAsia"/>
          <w:szCs w:val="21"/>
        </w:rPr>
        <w:t>5.12</w:t>
      </w:r>
      <w:r w:rsidRPr="00404400">
        <w:rPr>
          <w:rFonts w:ascii="宋体" w:hAnsi="宋体" w:hint="eastAsia"/>
          <w:szCs w:val="21"/>
        </w:rPr>
        <w:t>异常低价响应审查</w:t>
      </w:r>
    </w:p>
    <w:p w:rsidR="00471059" w:rsidRPr="00404400" w:rsidRDefault="005463AE">
      <w:pPr>
        <w:spacing w:line="360" w:lineRule="auto"/>
        <w:ind w:firstLineChars="200" w:firstLine="420"/>
        <w:rPr>
          <w:rFonts w:ascii="宋体" w:hAnsi="宋体" w:cs="宋体"/>
          <w:szCs w:val="21"/>
        </w:rPr>
      </w:pPr>
      <w:r w:rsidRPr="00404400">
        <w:rPr>
          <w:rFonts w:ascii="宋体" w:hAnsi="宋体" w:cs="宋体" w:hint="eastAsia"/>
          <w:szCs w:val="21"/>
        </w:rPr>
        <w:t>（1）磋商小组在评审中发现下列情形之一的，应当启动异常低价竞标审查程序：</w:t>
      </w:r>
    </w:p>
    <w:p w:rsidR="00471059" w:rsidRPr="00404400" w:rsidRDefault="005463AE">
      <w:pPr>
        <w:spacing w:line="360" w:lineRule="auto"/>
        <w:ind w:firstLineChars="200" w:firstLine="420"/>
        <w:rPr>
          <w:rFonts w:ascii="宋体" w:hAnsi="宋体" w:cs="宋体"/>
          <w:szCs w:val="21"/>
        </w:rPr>
      </w:pPr>
      <w:r w:rsidRPr="00404400">
        <w:rPr>
          <w:rFonts w:ascii="宋体" w:hAnsi="宋体" w:cs="宋体" w:hint="eastAsia"/>
          <w:szCs w:val="21"/>
        </w:rPr>
        <w:t xml:space="preserve">①报价低于全部通过符合性审查供应商报价平均值 50% 的，即报价＜全部通过符合性审查供应商报价平均值×50%  ； </w:t>
      </w:r>
    </w:p>
    <w:p w:rsidR="00471059" w:rsidRPr="00404400" w:rsidRDefault="005463AE">
      <w:pPr>
        <w:spacing w:line="360" w:lineRule="auto"/>
        <w:ind w:firstLineChars="200" w:firstLine="420"/>
        <w:rPr>
          <w:rFonts w:ascii="宋体" w:hAnsi="宋体" w:cs="宋体"/>
          <w:szCs w:val="21"/>
        </w:rPr>
      </w:pPr>
      <w:r w:rsidRPr="00404400">
        <w:rPr>
          <w:rFonts w:ascii="宋体" w:hAnsi="宋体" w:cs="宋体" w:hint="eastAsia"/>
          <w:szCs w:val="21"/>
        </w:rPr>
        <w:t xml:space="preserve">②报价低于通过符合性审查的次低报价供应商报价 50% 的，即报价＜通过符合性审查的次低报价供应商报价×50%  ； </w:t>
      </w:r>
    </w:p>
    <w:p w:rsidR="00471059" w:rsidRPr="00404400" w:rsidRDefault="005463AE">
      <w:pPr>
        <w:spacing w:line="360" w:lineRule="auto"/>
        <w:ind w:firstLineChars="200" w:firstLine="420"/>
        <w:rPr>
          <w:rFonts w:ascii="宋体" w:hAnsi="宋体" w:cs="宋体"/>
          <w:szCs w:val="21"/>
        </w:rPr>
      </w:pPr>
      <w:r w:rsidRPr="00404400">
        <w:rPr>
          <w:rFonts w:ascii="宋体" w:hAnsi="宋体" w:cs="宋体" w:hint="eastAsia"/>
          <w:szCs w:val="21"/>
        </w:rPr>
        <w:t xml:space="preserve">③报价低于采购项目最高限价50%的，即报价＜采购项目最高限价×50% ； </w:t>
      </w:r>
    </w:p>
    <w:p w:rsidR="00471059" w:rsidRPr="00404400" w:rsidRDefault="005463AE">
      <w:pPr>
        <w:spacing w:line="360" w:lineRule="auto"/>
        <w:ind w:firstLineChars="200" w:firstLine="420"/>
        <w:rPr>
          <w:rFonts w:ascii="宋体" w:hAnsi="宋体" w:cs="宋体"/>
          <w:szCs w:val="21"/>
        </w:rPr>
      </w:pPr>
      <w:r w:rsidRPr="00404400">
        <w:rPr>
          <w:rFonts w:ascii="宋体" w:hAnsi="宋体" w:cs="宋体" w:hint="eastAsia"/>
          <w:szCs w:val="21"/>
        </w:rPr>
        <w:t>④磋商小组基于专业判断，认为供应商报价过低，有可能影响产品质量或者不能诚信履约的其他情形。</w:t>
      </w:r>
    </w:p>
    <w:p w:rsidR="00471059" w:rsidRPr="00404400" w:rsidRDefault="005463AE">
      <w:pPr>
        <w:spacing w:line="360" w:lineRule="auto"/>
        <w:ind w:firstLineChars="200" w:firstLine="420"/>
        <w:rPr>
          <w:rFonts w:ascii="宋体" w:hAnsi="宋体" w:cs="宋体"/>
          <w:szCs w:val="21"/>
        </w:rPr>
      </w:pPr>
      <w:r w:rsidRPr="00404400">
        <w:rPr>
          <w:rFonts w:ascii="宋体" w:hAnsi="宋体" w:cs="宋体" w:hint="eastAsia"/>
          <w:szCs w:val="21"/>
        </w:rPr>
        <w:t>（2）磋商小组启动异常低价投标审查后，属于前述第1项至第4项情形的，应当要求相关供应商在评审现场合理的时间内对投标价格作出解释，提供项目具体成本测算等与报价合理性相关的书面说明及必要的证明材料，包括但不限于原材料成本、人工成本、制造费用等，给予相关供应商的合理时间一般不少于30分钟。其中，属于第③项情形，供应商已随响应文件一并提交相关书面说明及必要的证明材料的，可不再重复提交。</w:t>
      </w:r>
    </w:p>
    <w:p w:rsidR="00471059" w:rsidRPr="00404400" w:rsidRDefault="005463AE">
      <w:pPr>
        <w:spacing w:line="360" w:lineRule="auto"/>
        <w:ind w:firstLineChars="200" w:firstLine="420"/>
        <w:rPr>
          <w:rFonts w:ascii="宋体" w:hAnsi="宋体" w:cs="宋体"/>
          <w:szCs w:val="21"/>
        </w:rPr>
      </w:pPr>
      <w:r w:rsidRPr="00404400">
        <w:rPr>
          <w:rFonts w:ascii="宋体" w:hAnsi="宋体" w:cs="宋体" w:hint="eastAsia"/>
          <w:szCs w:val="21"/>
        </w:rPr>
        <w:t>磋商小组依据专业经验，参考同类项目中标（成交）价格、类似产品市场价格水平、行业人工费用标准、国家有关部门指导行业协会发布的行业平均成本等情况，对报价合理性进行判断。投标供应商不能提供书面说明、证明材料，或者提供的书面说明、证明材料不能证明其报价合理性的，磋商小组应当将其作为无效磋商处理。</w:t>
      </w:r>
    </w:p>
    <w:p w:rsidR="00471059" w:rsidRPr="00404400" w:rsidRDefault="005463AE">
      <w:pPr>
        <w:spacing w:line="360" w:lineRule="auto"/>
        <w:ind w:firstLineChars="200" w:firstLine="420"/>
        <w:rPr>
          <w:rFonts w:ascii="宋体" w:hAnsi="宋体" w:cs="宋体"/>
          <w:szCs w:val="21"/>
        </w:rPr>
      </w:pPr>
      <w:r w:rsidRPr="00404400">
        <w:rPr>
          <w:rFonts w:ascii="宋体" w:hAnsi="宋体" w:cs="宋体" w:hint="eastAsia"/>
          <w:szCs w:val="21"/>
        </w:rPr>
        <w:t>采购人、采购代理机构应当为磋商小组在评审现场及时获取同类项目中标（成交）价格、类似产品市场价格水平、行业人工费用标准、国家有关部门指导行业协会发布的行业平均成本等相关信息资料提供便利。磋商小组借助互联网等渠道查询相关信息的，应当严格遵守评审工作纪律，不得实施影响评审公正的行为。</w:t>
      </w:r>
    </w:p>
    <w:p w:rsidR="00471059" w:rsidRPr="00404400" w:rsidRDefault="005463AE">
      <w:pPr>
        <w:spacing w:line="360" w:lineRule="auto"/>
        <w:ind w:firstLineChars="200" w:firstLine="420"/>
        <w:rPr>
          <w:rFonts w:ascii="宋体" w:hAnsi="宋体" w:cs="宋体"/>
          <w:szCs w:val="21"/>
        </w:rPr>
      </w:pPr>
      <w:r w:rsidRPr="00404400">
        <w:rPr>
          <w:rFonts w:ascii="宋体" w:hAnsi="宋体" w:cs="宋体" w:hint="eastAsia"/>
          <w:szCs w:val="21"/>
        </w:rPr>
        <w:t>异常低价投标审查的启动原因、审查意见和审查结果应当在评审报告中记录，并随供应商提供的相关书面说明及证明材料；如有，以及磋商小组有关互联网浏览、查询历史一并归档。</w:t>
      </w:r>
    </w:p>
    <w:p w:rsidR="00471059" w:rsidRPr="00404400" w:rsidRDefault="005463AE">
      <w:pPr>
        <w:ind w:firstLine="200"/>
        <w:rPr>
          <w:rFonts w:ascii="黑体" w:eastAsia="黑体" w:hAnsi="黑体" w:cs="宋体"/>
          <w:b/>
          <w:bCs/>
          <w:sz w:val="24"/>
        </w:rPr>
      </w:pPr>
      <w:r w:rsidRPr="00404400">
        <w:rPr>
          <w:rFonts w:ascii="黑体" w:eastAsia="黑体" w:hAnsi="黑体" w:cs="宋体" w:hint="eastAsia"/>
          <w:b/>
          <w:bCs/>
          <w:sz w:val="24"/>
        </w:rPr>
        <w:t>6.比较与评价</w:t>
      </w:r>
    </w:p>
    <w:p w:rsidR="00471059" w:rsidRPr="00404400" w:rsidRDefault="005463AE">
      <w:pPr>
        <w:spacing w:line="360" w:lineRule="auto"/>
        <w:ind w:firstLineChars="200" w:firstLine="420"/>
        <w:rPr>
          <w:rFonts w:ascii="宋体" w:hAnsi="宋体" w:cs="宋体"/>
          <w:szCs w:val="21"/>
        </w:rPr>
      </w:pPr>
      <w:r w:rsidRPr="00404400">
        <w:rPr>
          <w:rFonts w:ascii="宋体" w:hAnsi="宋体" w:cs="宋体" w:hint="eastAsia"/>
          <w:szCs w:val="21"/>
        </w:rPr>
        <w:t>6.1评审方法：综合评分法。</w:t>
      </w:r>
    </w:p>
    <w:p w:rsidR="00471059" w:rsidRPr="00404400" w:rsidRDefault="005463AE">
      <w:pPr>
        <w:spacing w:line="360" w:lineRule="auto"/>
        <w:ind w:firstLineChars="200" w:firstLine="420"/>
        <w:rPr>
          <w:rFonts w:ascii="宋体" w:hAnsi="宋体" w:cs="宋体"/>
          <w:szCs w:val="21"/>
        </w:rPr>
      </w:pPr>
      <w:r w:rsidRPr="00404400">
        <w:rPr>
          <w:rFonts w:ascii="宋体" w:hAnsi="宋体" w:cs="宋体" w:hint="eastAsia"/>
          <w:szCs w:val="21"/>
        </w:rPr>
        <w:t>6.2经磋商确定最终采购需求和提交最后报价的供应商后，由磋商小组采用综合评分法对提交最后报价的供应商的响应文件和最后报价进行综合评分。</w:t>
      </w:r>
    </w:p>
    <w:p w:rsidR="00471059" w:rsidRPr="00404400" w:rsidRDefault="005463AE">
      <w:pPr>
        <w:spacing w:line="360" w:lineRule="auto"/>
        <w:ind w:firstLineChars="200" w:firstLine="420"/>
        <w:rPr>
          <w:rFonts w:ascii="宋体" w:hAnsi="宋体" w:cs="宋体"/>
          <w:szCs w:val="21"/>
        </w:rPr>
      </w:pPr>
      <w:r w:rsidRPr="00404400">
        <w:rPr>
          <w:rFonts w:ascii="宋体" w:hAnsi="宋体" w:cs="宋体" w:hint="eastAsia"/>
          <w:szCs w:val="21"/>
        </w:rPr>
        <w:t>6.3评审时，磋商小组各成员应当独立对每个有效响应的文件进行评价、打分，然后汇总每个供应商每项评分因素的得分。</w:t>
      </w:r>
    </w:p>
    <w:p w:rsidR="00471059" w:rsidRPr="00404400" w:rsidRDefault="005463AE">
      <w:pPr>
        <w:spacing w:line="360" w:lineRule="auto"/>
        <w:ind w:firstLineChars="200" w:firstLine="420"/>
        <w:rPr>
          <w:rFonts w:ascii="宋体" w:hAnsi="宋体" w:cs="宋体"/>
          <w:szCs w:val="21"/>
        </w:rPr>
      </w:pPr>
      <w:r w:rsidRPr="00404400">
        <w:rPr>
          <w:rFonts w:ascii="宋体" w:hAnsi="宋体" w:cs="宋体" w:hint="eastAsia"/>
          <w:szCs w:val="21"/>
        </w:rPr>
        <w:lastRenderedPageBreak/>
        <w:t>（1）磋商小组按照磋商文件中规定的评审标准计算各供应商的报价得分。项目评审过程中，不得去掉最后报价中的最高报价和最低报价。</w:t>
      </w:r>
    </w:p>
    <w:p w:rsidR="00471059" w:rsidRPr="00404400" w:rsidRDefault="005463AE">
      <w:pPr>
        <w:spacing w:line="360" w:lineRule="auto"/>
        <w:ind w:firstLineChars="200" w:firstLine="420"/>
        <w:rPr>
          <w:rFonts w:ascii="宋体" w:hAnsi="宋体" w:cs="宋体"/>
          <w:szCs w:val="21"/>
        </w:rPr>
      </w:pPr>
      <w:r w:rsidRPr="00404400">
        <w:rPr>
          <w:rFonts w:ascii="宋体" w:hAnsi="宋体" w:cs="宋体" w:hint="eastAsia"/>
          <w:szCs w:val="21"/>
        </w:rPr>
        <w:t>（2）各供应商的得分为磋商小组所有成员的有效评分的算术平均数。</w:t>
      </w:r>
    </w:p>
    <w:p w:rsidR="00471059" w:rsidRPr="00404400" w:rsidRDefault="005463AE">
      <w:pPr>
        <w:spacing w:line="360" w:lineRule="auto"/>
        <w:ind w:firstLineChars="200" w:firstLine="420"/>
        <w:rPr>
          <w:rFonts w:ascii="宋体" w:hAnsi="宋体" w:cs="宋体"/>
          <w:szCs w:val="21"/>
        </w:rPr>
      </w:pPr>
      <w:r w:rsidRPr="00404400">
        <w:rPr>
          <w:rFonts w:ascii="宋体" w:hAnsi="宋体" w:cs="宋体" w:hint="eastAsia"/>
          <w:szCs w:val="21"/>
        </w:rPr>
        <w:t>6.4评审价为供应商的最后报价进行政策性扣除后的价格，评审价只是作为评审时使用。最终成交供应商的成交金额等于最后报价（如有修正，以确认修正后的最后报价为准）。</w:t>
      </w:r>
    </w:p>
    <w:p w:rsidR="00471059" w:rsidRPr="00404400" w:rsidRDefault="005463AE">
      <w:pPr>
        <w:spacing w:line="360" w:lineRule="auto"/>
        <w:ind w:firstLineChars="200" w:firstLine="420"/>
        <w:rPr>
          <w:rFonts w:ascii="宋体" w:hAnsi="宋体"/>
          <w:kern w:val="0"/>
          <w:szCs w:val="21"/>
        </w:rPr>
      </w:pPr>
      <w:r w:rsidRPr="00404400">
        <w:rPr>
          <w:rFonts w:ascii="宋体" w:hAnsi="宋体" w:cs="宋体" w:hint="eastAsia"/>
          <w:szCs w:val="21"/>
        </w:rPr>
        <w:t>6.5由磋商小组根据综合评分情况，按照评审得分由高到低顺序推荐3名以上成交候选供应商，并编写评</w:t>
      </w:r>
      <w:r w:rsidRPr="00404400">
        <w:rPr>
          <w:rFonts w:ascii="宋体" w:hAnsi="宋体" w:hint="eastAsia"/>
          <w:kern w:val="0"/>
          <w:szCs w:val="21"/>
        </w:rPr>
        <w:t>审报告。符合本章第5.3条情形的，可以推荐2家成交候选供应商。评审得分相同的，按照最后报价由低到高的顺序推荐。评审得分且最后报价相同的，按照技术指标优劣顺序推荐。</w:t>
      </w:r>
    </w:p>
    <w:p w:rsidR="00471059" w:rsidRPr="00404400" w:rsidRDefault="005463AE">
      <w:pPr>
        <w:spacing w:line="360" w:lineRule="auto"/>
        <w:ind w:firstLineChars="200" w:firstLine="420"/>
        <w:rPr>
          <w:rFonts w:ascii="宋体" w:hAnsi="宋体"/>
          <w:kern w:val="0"/>
          <w:szCs w:val="21"/>
        </w:rPr>
      </w:pPr>
      <w:r w:rsidRPr="00404400">
        <w:rPr>
          <w:rFonts w:ascii="宋体" w:hAnsi="宋体" w:hint="eastAsia"/>
          <w:kern w:val="0"/>
          <w:szCs w:val="21"/>
        </w:rPr>
        <w:t>6.6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rsidR="00471059" w:rsidRPr="00404400" w:rsidRDefault="005463AE">
      <w:pPr>
        <w:spacing w:line="360" w:lineRule="auto"/>
        <w:ind w:firstLine="200"/>
        <w:rPr>
          <w:rFonts w:ascii="黑体" w:eastAsia="黑体" w:hAnsi="黑体" w:cs="宋体"/>
          <w:b/>
          <w:bCs/>
          <w:sz w:val="24"/>
        </w:rPr>
      </w:pPr>
      <w:r w:rsidRPr="00404400">
        <w:rPr>
          <w:rFonts w:ascii="黑体" w:eastAsia="黑体" w:hAnsi="黑体" w:cs="宋体" w:hint="eastAsia"/>
          <w:b/>
          <w:bCs/>
          <w:sz w:val="24"/>
        </w:rPr>
        <w:t>7.评审复核</w:t>
      </w:r>
    </w:p>
    <w:p w:rsidR="00471059" w:rsidRPr="00404400" w:rsidRDefault="005463AE">
      <w:pPr>
        <w:spacing w:line="360" w:lineRule="auto"/>
        <w:ind w:firstLineChars="200" w:firstLine="420"/>
        <w:rPr>
          <w:rFonts w:ascii="宋体" w:hAnsi="宋体"/>
          <w:color w:val="000000"/>
          <w:szCs w:val="21"/>
        </w:rPr>
      </w:pPr>
      <w:r w:rsidRPr="00404400">
        <w:rPr>
          <w:rFonts w:ascii="宋体" w:hAnsi="宋体" w:hint="eastAsia"/>
          <w:color w:val="000000"/>
          <w:szCs w:val="21"/>
        </w:rPr>
        <w:t>7.1评审报告签署前，评审委员会要对评审结果进行复核，复核意见要体现在评审报告中。</w:t>
      </w:r>
    </w:p>
    <w:p w:rsidR="00471059" w:rsidRPr="00404400" w:rsidRDefault="005463AE">
      <w:pPr>
        <w:widowControl/>
        <w:spacing w:line="360" w:lineRule="auto"/>
        <w:ind w:firstLineChars="200" w:firstLine="420"/>
        <w:jc w:val="left"/>
        <w:rPr>
          <w:rFonts w:ascii="宋体" w:hAnsi="宋体"/>
          <w:kern w:val="0"/>
          <w:szCs w:val="21"/>
        </w:rPr>
      </w:pPr>
      <w:r w:rsidRPr="00404400">
        <w:rPr>
          <w:rFonts w:ascii="宋体" w:hAnsi="宋体" w:cs="宋体" w:hint="eastAsia"/>
          <w:color w:val="444444"/>
          <w:kern w:val="0"/>
          <w:szCs w:val="21"/>
        </w:rPr>
        <w:t>7.2评审结果汇总完成后，采购人、采购代理机构和评审委员会均不得修改评审结果或者要求重新评审，但资格性检查认定错误、分值汇总计算错误、分项评分超出评分标准范围、客观分评分不一致、经评审委员会一致认定评分畸高、畸低的情形除外。出现上述除外情形的，评审委员会应当现场修改评审结果，并在评审报告中明确记载。</w:t>
      </w:r>
    </w:p>
    <w:p w:rsidR="00471059" w:rsidRPr="00404400" w:rsidRDefault="005463AE">
      <w:pPr>
        <w:ind w:firstLine="200"/>
        <w:rPr>
          <w:rFonts w:ascii="黑体" w:eastAsia="黑体" w:hAnsi="黑体" w:cs="宋体"/>
          <w:b/>
          <w:bCs/>
          <w:sz w:val="24"/>
        </w:rPr>
      </w:pPr>
      <w:r w:rsidRPr="00404400">
        <w:rPr>
          <w:rFonts w:ascii="黑体" w:eastAsia="黑体" w:hAnsi="黑体" w:cs="宋体" w:hint="eastAsia"/>
          <w:b/>
          <w:bCs/>
          <w:sz w:val="24"/>
        </w:rPr>
        <w:t>8.评审标准</w:t>
      </w:r>
    </w:p>
    <w:p w:rsidR="00471059" w:rsidRPr="00404400" w:rsidRDefault="005463AE">
      <w:pPr>
        <w:spacing w:line="360" w:lineRule="auto"/>
        <w:ind w:firstLineChars="200" w:firstLine="422"/>
        <w:rPr>
          <w:rFonts w:ascii="宋体" w:hAnsi="宋体"/>
          <w:bCs/>
          <w:szCs w:val="21"/>
        </w:rPr>
      </w:pPr>
      <w:r w:rsidRPr="00404400">
        <w:rPr>
          <w:rFonts w:ascii="宋体" w:hAnsi="宋体" w:hint="eastAsia"/>
          <w:b/>
        </w:rPr>
        <w:t>8.</w:t>
      </w:r>
      <w:r w:rsidRPr="00404400">
        <w:rPr>
          <w:rFonts w:ascii="宋体" w:hAnsi="宋体" w:hint="eastAsia"/>
          <w:bCs/>
          <w:szCs w:val="21"/>
        </w:rPr>
        <w:t>1评审依据：磋商小组将以磋商响应文件为评审依据，对供应商的报价、技术、商务等方面内容按百分制打分。（计分方法按四舍五入取至百分位）</w:t>
      </w:r>
    </w:p>
    <w:tbl>
      <w:tblPr>
        <w:tblW w:w="94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25"/>
        <w:gridCol w:w="1250"/>
        <w:gridCol w:w="1337"/>
        <w:gridCol w:w="6357"/>
      </w:tblGrid>
      <w:tr w:rsidR="00471059" w:rsidRPr="00404400">
        <w:trPr>
          <w:jc w:val="center"/>
        </w:trPr>
        <w:tc>
          <w:tcPr>
            <w:tcW w:w="1775"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471059" w:rsidRPr="00404400" w:rsidRDefault="005463AE">
            <w:pPr>
              <w:adjustRightInd w:val="0"/>
              <w:spacing w:line="360" w:lineRule="exact"/>
              <w:jc w:val="center"/>
              <w:textAlignment w:val="baseline"/>
              <w:rPr>
                <w:rFonts w:asciiTheme="minorEastAsia" w:eastAsiaTheme="minorEastAsia" w:hAnsiTheme="minorEastAsia" w:cs="仿宋_GB2312"/>
                <w:szCs w:val="21"/>
              </w:rPr>
            </w:pPr>
            <w:r w:rsidRPr="00404400">
              <w:rPr>
                <w:rFonts w:asciiTheme="minorEastAsia" w:eastAsiaTheme="minorEastAsia" w:hAnsiTheme="minorEastAsia" w:cs="仿宋_GB2312" w:hint="eastAsia"/>
                <w:b/>
                <w:szCs w:val="21"/>
              </w:rPr>
              <w:t>序号</w:t>
            </w:r>
          </w:p>
        </w:tc>
        <w:tc>
          <w:tcPr>
            <w:tcW w:w="1337" w:type="dxa"/>
            <w:tcBorders>
              <w:top w:val="single" w:sz="4" w:space="0" w:color="auto"/>
              <w:left w:val="single" w:sz="4" w:space="0" w:color="auto"/>
              <w:bottom w:val="single" w:sz="4" w:space="0" w:color="auto"/>
              <w:right w:val="single" w:sz="4" w:space="0" w:color="auto"/>
              <w:tl2br w:val="nil"/>
              <w:tr2bl w:val="nil"/>
            </w:tcBorders>
            <w:vAlign w:val="center"/>
          </w:tcPr>
          <w:p w:rsidR="00471059" w:rsidRPr="00404400" w:rsidRDefault="005463AE">
            <w:pPr>
              <w:adjustRightInd w:val="0"/>
              <w:spacing w:line="360" w:lineRule="exact"/>
              <w:jc w:val="center"/>
              <w:textAlignment w:val="baseline"/>
              <w:rPr>
                <w:rFonts w:asciiTheme="minorEastAsia" w:eastAsiaTheme="minorEastAsia" w:hAnsiTheme="minorEastAsia" w:cs="仿宋_GB2312"/>
                <w:szCs w:val="21"/>
              </w:rPr>
            </w:pPr>
            <w:r w:rsidRPr="00404400">
              <w:rPr>
                <w:rFonts w:asciiTheme="minorEastAsia" w:eastAsiaTheme="minorEastAsia" w:hAnsiTheme="minorEastAsia" w:cs="仿宋_GB2312" w:hint="eastAsia"/>
                <w:b/>
                <w:szCs w:val="21"/>
              </w:rPr>
              <w:t>评审因素</w:t>
            </w:r>
          </w:p>
        </w:tc>
        <w:tc>
          <w:tcPr>
            <w:tcW w:w="6357" w:type="dxa"/>
            <w:tcBorders>
              <w:top w:val="single" w:sz="4" w:space="0" w:color="auto"/>
              <w:left w:val="single" w:sz="4" w:space="0" w:color="auto"/>
              <w:bottom w:val="single" w:sz="4" w:space="0" w:color="auto"/>
              <w:right w:val="single" w:sz="4" w:space="0" w:color="auto"/>
              <w:tl2br w:val="nil"/>
              <w:tr2bl w:val="nil"/>
            </w:tcBorders>
            <w:vAlign w:val="center"/>
          </w:tcPr>
          <w:p w:rsidR="00471059" w:rsidRPr="00404400" w:rsidRDefault="005463AE">
            <w:pPr>
              <w:adjustRightInd w:val="0"/>
              <w:spacing w:line="360" w:lineRule="exact"/>
              <w:jc w:val="center"/>
              <w:textAlignment w:val="baseline"/>
              <w:rPr>
                <w:rFonts w:asciiTheme="minorEastAsia" w:eastAsiaTheme="minorEastAsia" w:hAnsiTheme="minorEastAsia" w:cs="仿宋_GB2312"/>
                <w:szCs w:val="21"/>
              </w:rPr>
            </w:pPr>
            <w:r w:rsidRPr="00404400">
              <w:rPr>
                <w:rFonts w:asciiTheme="minorEastAsia" w:eastAsiaTheme="minorEastAsia" w:hAnsiTheme="minorEastAsia" w:cs="仿宋_GB2312" w:hint="eastAsia"/>
                <w:b/>
                <w:szCs w:val="21"/>
              </w:rPr>
              <w:t>评分标准</w:t>
            </w:r>
          </w:p>
        </w:tc>
      </w:tr>
      <w:tr w:rsidR="00471059" w:rsidRPr="00404400">
        <w:trPr>
          <w:jc w:val="center"/>
        </w:trPr>
        <w:tc>
          <w:tcPr>
            <w:tcW w:w="525" w:type="dxa"/>
            <w:tcBorders>
              <w:top w:val="single" w:sz="4" w:space="0" w:color="auto"/>
              <w:left w:val="single" w:sz="4" w:space="0" w:color="auto"/>
              <w:bottom w:val="single" w:sz="4" w:space="0" w:color="auto"/>
              <w:right w:val="single" w:sz="4" w:space="0" w:color="auto"/>
              <w:tl2br w:val="nil"/>
              <w:tr2bl w:val="nil"/>
            </w:tcBorders>
            <w:vAlign w:val="center"/>
          </w:tcPr>
          <w:p w:rsidR="00471059" w:rsidRPr="00404400" w:rsidRDefault="005463AE">
            <w:pPr>
              <w:adjustRightInd w:val="0"/>
              <w:spacing w:line="360" w:lineRule="exact"/>
              <w:jc w:val="center"/>
              <w:textAlignment w:val="baseline"/>
              <w:rPr>
                <w:rFonts w:asciiTheme="minorEastAsia" w:eastAsiaTheme="minorEastAsia" w:hAnsiTheme="minorEastAsia" w:cs="仿宋_GB2312"/>
                <w:b/>
                <w:szCs w:val="21"/>
              </w:rPr>
            </w:pPr>
            <w:r w:rsidRPr="00404400">
              <w:rPr>
                <w:rFonts w:asciiTheme="minorEastAsia" w:eastAsiaTheme="minorEastAsia" w:hAnsiTheme="minorEastAsia" w:cs="仿宋_GB2312" w:hint="eastAsia"/>
                <w:b/>
                <w:szCs w:val="21"/>
              </w:rPr>
              <w:t>1</w:t>
            </w:r>
          </w:p>
        </w:tc>
        <w:tc>
          <w:tcPr>
            <w:tcW w:w="1250" w:type="dxa"/>
            <w:tcBorders>
              <w:top w:val="single" w:sz="4" w:space="0" w:color="auto"/>
              <w:left w:val="single" w:sz="4" w:space="0" w:color="auto"/>
              <w:bottom w:val="single" w:sz="4" w:space="0" w:color="auto"/>
              <w:right w:val="single" w:sz="4" w:space="0" w:color="auto"/>
              <w:tl2br w:val="nil"/>
              <w:tr2bl w:val="nil"/>
            </w:tcBorders>
            <w:vAlign w:val="center"/>
          </w:tcPr>
          <w:p w:rsidR="00471059" w:rsidRPr="00404400" w:rsidRDefault="005463AE">
            <w:pPr>
              <w:adjustRightInd w:val="0"/>
              <w:spacing w:line="360" w:lineRule="exact"/>
              <w:jc w:val="center"/>
              <w:textAlignment w:val="baseline"/>
              <w:rPr>
                <w:rFonts w:asciiTheme="minorEastAsia" w:eastAsiaTheme="minorEastAsia" w:hAnsiTheme="minorEastAsia" w:cs="仿宋_GB2312"/>
                <w:b/>
                <w:szCs w:val="21"/>
              </w:rPr>
            </w:pPr>
            <w:r w:rsidRPr="00404400">
              <w:rPr>
                <w:rFonts w:asciiTheme="minorEastAsia" w:eastAsiaTheme="minorEastAsia" w:hAnsiTheme="minorEastAsia" w:cs="仿宋_GB2312" w:hint="eastAsia"/>
                <w:b/>
                <w:szCs w:val="21"/>
              </w:rPr>
              <w:t>价格分</w:t>
            </w:r>
          </w:p>
          <w:p w:rsidR="00471059" w:rsidRPr="00404400" w:rsidRDefault="005463AE">
            <w:pPr>
              <w:adjustRightInd w:val="0"/>
              <w:spacing w:line="360" w:lineRule="exact"/>
              <w:jc w:val="center"/>
              <w:textAlignment w:val="baseline"/>
              <w:rPr>
                <w:rFonts w:asciiTheme="minorEastAsia" w:eastAsiaTheme="minorEastAsia" w:hAnsiTheme="minorEastAsia" w:cs="仿宋_GB2312"/>
                <w:szCs w:val="21"/>
              </w:rPr>
            </w:pPr>
            <w:r w:rsidRPr="00404400">
              <w:rPr>
                <w:rFonts w:asciiTheme="minorEastAsia" w:eastAsiaTheme="minorEastAsia" w:hAnsiTheme="minorEastAsia" w:cs="仿宋_GB2312" w:hint="eastAsia"/>
                <w:b/>
                <w:szCs w:val="21"/>
              </w:rPr>
              <w:t>（满分</w:t>
            </w:r>
            <w:r w:rsidRPr="00404400">
              <w:rPr>
                <w:rFonts w:asciiTheme="minorEastAsia" w:eastAsiaTheme="minorEastAsia" w:hAnsiTheme="minorEastAsia" w:cs="仿宋_GB2312" w:hint="eastAsia"/>
                <w:b/>
                <w:szCs w:val="21"/>
                <w:u w:val="single"/>
              </w:rPr>
              <w:t>10</w:t>
            </w:r>
            <w:r w:rsidRPr="00404400">
              <w:rPr>
                <w:rFonts w:asciiTheme="minorEastAsia" w:eastAsiaTheme="minorEastAsia" w:hAnsiTheme="minorEastAsia" w:cs="仿宋_GB2312" w:hint="eastAsia"/>
                <w:b/>
                <w:szCs w:val="21"/>
              </w:rPr>
              <w:t>分）</w:t>
            </w:r>
          </w:p>
        </w:tc>
        <w:tc>
          <w:tcPr>
            <w:tcW w:w="1337" w:type="dxa"/>
            <w:tcBorders>
              <w:top w:val="single" w:sz="4" w:space="0" w:color="auto"/>
              <w:left w:val="single" w:sz="4" w:space="0" w:color="auto"/>
              <w:bottom w:val="single" w:sz="4" w:space="0" w:color="auto"/>
              <w:right w:val="single" w:sz="4" w:space="0" w:color="auto"/>
              <w:tl2br w:val="nil"/>
              <w:tr2bl w:val="nil"/>
            </w:tcBorders>
            <w:vAlign w:val="center"/>
          </w:tcPr>
          <w:p w:rsidR="00471059" w:rsidRPr="00404400" w:rsidRDefault="005463AE">
            <w:pPr>
              <w:adjustRightInd w:val="0"/>
              <w:spacing w:line="360" w:lineRule="exact"/>
              <w:jc w:val="center"/>
              <w:textAlignment w:val="baseline"/>
              <w:rPr>
                <w:rFonts w:asciiTheme="minorEastAsia" w:eastAsiaTheme="minorEastAsia" w:hAnsiTheme="minorEastAsia" w:cs="仿宋_GB2312"/>
                <w:szCs w:val="21"/>
              </w:rPr>
            </w:pPr>
            <w:r w:rsidRPr="00404400">
              <w:rPr>
                <w:rFonts w:asciiTheme="minorEastAsia" w:eastAsiaTheme="minorEastAsia" w:hAnsiTheme="minorEastAsia" w:cs="仿宋_GB2312" w:hint="eastAsia"/>
                <w:szCs w:val="21"/>
              </w:rPr>
              <w:t>报价</w:t>
            </w:r>
          </w:p>
          <w:p w:rsidR="00471059" w:rsidRPr="00404400" w:rsidRDefault="005463AE">
            <w:pPr>
              <w:adjustRightInd w:val="0"/>
              <w:spacing w:line="360" w:lineRule="exact"/>
              <w:jc w:val="center"/>
              <w:textAlignment w:val="baseline"/>
              <w:rPr>
                <w:rFonts w:asciiTheme="minorEastAsia" w:eastAsiaTheme="minorEastAsia" w:hAnsiTheme="minorEastAsia" w:cs="仿宋_GB2312"/>
                <w:szCs w:val="21"/>
              </w:rPr>
            </w:pPr>
            <w:r w:rsidRPr="00404400">
              <w:rPr>
                <w:rFonts w:asciiTheme="minorEastAsia" w:eastAsiaTheme="minorEastAsia" w:hAnsiTheme="minorEastAsia" w:cs="仿宋_GB2312" w:hint="eastAsia"/>
                <w:szCs w:val="21"/>
              </w:rPr>
              <w:t>（满分10分）</w:t>
            </w:r>
          </w:p>
        </w:tc>
        <w:tc>
          <w:tcPr>
            <w:tcW w:w="6357" w:type="dxa"/>
            <w:tcBorders>
              <w:top w:val="single" w:sz="4" w:space="0" w:color="auto"/>
              <w:left w:val="single" w:sz="4" w:space="0" w:color="auto"/>
              <w:bottom w:val="single" w:sz="4" w:space="0" w:color="auto"/>
              <w:right w:val="single" w:sz="4" w:space="0" w:color="auto"/>
              <w:tl2br w:val="nil"/>
              <w:tr2bl w:val="nil"/>
            </w:tcBorders>
            <w:vAlign w:val="center"/>
          </w:tcPr>
          <w:p w:rsidR="00471059" w:rsidRPr="00404400" w:rsidRDefault="005463AE">
            <w:pPr>
              <w:snapToGrid w:val="0"/>
              <w:spacing w:line="360" w:lineRule="auto"/>
              <w:rPr>
                <w:rFonts w:asciiTheme="minorEastAsia" w:eastAsiaTheme="minorEastAsia" w:hAnsiTheme="minorEastAsia"/>
                <w:bCs/>
                <w:color w:val="000000"/>
                <w:szCs w:val="21"/>
              </w:rPr>
            </w:pPr>
            <w:r w:rsidRPr="00404400">
              <w:rPr>
                <w:rFonts w:asciiTheme="minorEastAsia" w:eastAsiaTheme="minorEastAsia" w:hAnsiTheme="minorEastAsia" w:hint="eastAsia"/>
                <w:bCs/>
                <w:color w:val="000000"/>
                <w:szCs w:val="21"/>
              </w:rPr>
              <w:t>（</w:t>
            </w:r>
            <w:r w:rsidR="00724B9B" w:rsidRPr="00404400">
              <w:rPr>
                <w:rFonts w:asciiTheme="minorEastAsia" w:eastAsiaTheme="minorEastAsia" w:hAnsiTheme="minorEastAsia" w:hint="eastAsia"/>
                <w:bCs/>
                <w:color w:val="000000"/>
                <w:szCs w:val="21"/>
              </w:rPr>
              <w:t>1</w:t>
            </w:r>
            <w:r w:rsidRPr="00404400">
              <w:rPr>
                <w:rFonts w:asciiTheme="minorEastAsia" w:eastAsiaTheme="minorEastAsia" w:hAnsiTheme="minorEastAsia" w:hint="eastAsia"/>
                <w:bCs/>
                <w:color w:val="000000"/>
                <w:szCs w:val="21"/>
              </w:rPr>
              <w:t>）</w:t>
            </w:r>
            <w:r w:rsidRPr="00404400">
              <w:rPr>
                <w:rFonts w:asciiTheme="minorEastAsia" w:eastAsiaTheme="minorEastAsia" w:hAnsiTheme="minorEastAsia" w:hint="eastAsia"/>
                <w:b/>
                <w:bCs/>
                <w:color w:val="000000"/>
                <w:szCs w:val="21"/>
              </w:rPr>
              <w:t>本</w:t>
            </w:r>
            <w:r w:rsidR="00724B9B" w:rsidRPr="00404400">
              <w:rPr>
                <w:rFonts w:asciiTheme="minorEastAsia" w:eastAsiaTheme="minorEastAsia" w:hAnsiTheme="minorEastAsia" w:hint="eastAsia"/>
                <w:b/>
                <w:bCs/>
                <w:color w:val="000000"/>
                <w:szCs w:val="21"/>
              </w:rPr>
              <w:t>项目专门面向</w:t>
            </w:r>
            <w:r w:rsidRPr="00404400">
              <w:rPr>
                <w:rFonts w:asciiTheme="minorEastAsia" w:eastAsiaTheme="minorEastAsia" w:hAnsiTheme="minorEastAsia" w:hint="eastAsia"/>
                <w:b/>
                <w:bCs/>
                <w:color w:val="000000"/>
                <w:szCs w:val="21"/>
              </w:rPr>
              <w:t>小</w:t>
            </w:r>
            <w:r w:rsidR="00724B9B" w:rsidRPr="00404400">
              <w:rPr>
                <w:rFonts w:asciiTheme="minorEastAsia" w:eastAsiaTheme="minorEastAsia" w:hAnsiTheme="minorEastAsia" w:hint="eastAsia"/>
                <w:b/>
                <w:bCs/>
                <w:color w:val="000000"/>
                <w:szCs w:val="21"/>
              </w:rPr>
              <w:t>微</w:t>
            </w:r>
            <w:r w:rsidRPr="00404400">
              <w:rPr>
                <w:rFonts w:asciiTheme="minorEastAsia" w:eastAsiaTheme="minorEastAsia" w:hAnsiTheme="minorEastAsia" w:hint="eastAsia"/>
                <w:b/>
                <w:bCs/>
                <w:color w:val="000000"/>
                <w:szCs w:val="21"/>
              </w:rPr>
              <w:t>企业，不再执行政府采购政策价格扣除</w:t>
            </w:r>
          </w:p>
          <w:p w:rsidR="00471059" w:rsidRPr="00404400" w:rsidRDefault="005463AE">
            <w:pPr>
              <w:snapToGrid w:val="0"/>
              <w:spacing w:line="360" w:lineRule="auto"/>
              <w:rPr>
                <w:rFonts w:asciiTheme="minorEastAsia" w:eastAsiaTheme="minorEastAsia" w:hAnsiTheme="minorEastAsia"/>
                <w:bCs/>
                <w:color w:val="000000"/>
                <w:szCs w:val="21"/>
              </w:rPr>
            </w:pPr>
            <w:r w:rsidRPr="00404400">
              <w:rPr>
                <w:rFonts w:asciiTheme="minorEastAsia" w:eastAsiaTheme="minorEastAsia" w:hAnsiTheme="minorEastAsia" w:hint="eastAsia"/>
                <w:bCs/>
                <w:color w:val="000000"/>
                <w:szCs w:val="21"/>
              </w:rPr>
              <w:t>（</w:t>
            </w:r>
            <w:r w:rsidR="00724B9B" w:rsidRPr="00404400">
              <w:rPr>
                <w:rFonts w:asciiTheme="minorEastAsia" w:eastAsiaTheme="minorEastAsia" w:hAnsiTheme="minorEastAsia" w:hint="eastAsia"/>
                <w:bCs/>
                <w:color w:val="000000"/>
                <w:szCs w:val="21"/>
              </w:rPr>
              <w:t>2</w:t>
            </w:r>
            <w:r w:rsidRPr="00404400">
              <w:rPr>
                <w:rFonts w:asciiTheme="minorEastAsia" w:eastAsiaTheme="minorEastAsia" w:hAnsiTheme="minorEastAsia" w:hint="eastAsia"/>
                <w:bCs/>
                <w:color w:val="000000"/>
                <w:szCs w:val="21"/>
              </w:rPr>
              <w:t>）满足采购文件要求且报价最低的</w:t>
            </w:r>
            <w:r w:rsidR="00724B9B" w:rsidRPr="00404400">
              <w:rPr>
                <w:rFonts w:asciiTheme="minorEastAsia" w:eastAsiaTheme="minorEastAsia" w:hAnsiTheme="minorEastAsia" w:hint="eastAsia"/>
                <w:bCs/>
                <w:color w:val="000000"/>
                <w:szCs w:val="21"/>
              </w:rPr>
              <w:t>竞标</w:t>
            </w:r>
            <w:r w:rsidRPr="00404400">
              <w:rPr>
                <w:rFonts w:asciiTheme="minorEastAsia" w:eastAsiaTheme="minorEastAsia" w:hAnsiTheme="minorEastAsia" w:hint="eastAsia"/>
                <w:bCs/>
                <w:color w:val="000000"/>
                <w:szCs w:val="21"/>
              </w:rPr>
              <w:t>报价为评标基准价，其价格分为满分。</w:t>
            </w:r>
          </w:p>
          <w:p w:rsidR="00471059" w:rsidRPr="00404400" w:rsidRDefault="005463AE">
            <w:pPr>
              <w:spacing w:line="360" w:lineRule="auto"/>
              <w:rPr>
                <w:rFonts w:asciiTheme="minorEastAsia" w:eastAsiaTheme="minorEastAsia" w:hAnsiTheme="minorEastAsia"/>
                <w:bCs/>
                <w:color w:val="000000"/>
                <w:szCs w:val="21"/>
              </w:rPr>
            </w:pPr>
            <w:r w:rsidRPr="00404400">
              <w:rPr>
                <w:rFonts w:asciiTheme="minorEastAsia" w:eastAsiaTheme="minorEastAsia" w:hAnsiTheme="minorEastAsia" w:hint="eastAsia"/>
                <w:bCs/>
                <w:color w:val="000000"/>
                <w:szCs w:val="21"/>
              </w:rPr>
              <w:t>（</w:t>
            </w:r>
            <w:r w:rsidR="00724B9B" w:rsidRPr="00404400">
              <w:rPr>
                <w:rFonts w:asciiTheme="minorEastAsia" w:eastAsiaTheme="minorEastAsia" w:hAnsiTheme="minorEastAsia" w:hint="eastAsia"/>
                <w:bCs/>
                <w:color w:val="000000"/>
                <w:szCs w:val="21"/>
              </w:rPr>
              <w:t>3</w:t>
            </w:r>
            <w:r w:rsidRPr="00404400">
              <w:rPr>
                <w:rFonts w:asciiTheme="minorEastAsia" w:eastAsiaTheme="minorEastAsia" w:hAnsiTheme="minorEastAsia" w:hint="eastAsia"/>
                <w:bCs/>
                <w:color w:val="000000"/>
                <w:szCs w:val="21"/>
              </w:rPr>
              <w:t xml:space="preserve">）价格分计算公式： </w:t>
            </w:r>
          </w:p>
          <w:p w:rsidR="00471059" w:rsidRPr="00404400" w:rsidRDefault="005463AE">
            <w:pPr>
              <w:spacing w:line="360" w:lineRule="exact"/>
              <w:ind w:firstLineChars="200" w:firstLine="420"/>
              <w:rPr>
                <w:rFonts w:asciiTheme="minorEastAsia" w:eastAsiaTheme="minorEastAsia" w:hAnsiTheme="minorEastAsia" w:cs="仿宋_GB2312"/>
                <w:bCs/>
                <w:kern w:val="0"/>
                <w:szCs w:val="21"/>
                <w:u w:val="single"/>
              </w:rPr>
            </w:pPr>
            <w:r w:rsidRPr="00404400">
              <w:rPr>
                <w:rFonts w:asciiTheme="minorEastAsia" w:eastAsiaTheme="minorEastAsia" w:hAnsiTheme="minorEastAsia" w:hint="eastAsia"/>
                <w:bCs/>
                <w:color w:val="000000"/>
                <w:szCs w:val="21"/>
              </w:rPr>
              <w:t>价格分</w:t>
            </w:r>
            <w:r w:rsidRPr="00404400">
              <w:rPr>
                <w:rFonts w:asciiTheme="minorEastAsia" w:eastAsiaTheme="minorEastAsia" w:hAnsiTheme="minorEastAsia" w:cs="Courier New" w:hint="eastAsia"/>
                <w:bCs/>
                <w:color w:val="000000"/>
                <w:szCs w:val="21"/>
              </w:rPr>
              <w:t>=（评标基准价／</w:t>
            </w:r>
            <w:r w:rsidR="00724B9B" w:rsidRPr="00404400">
              <w:rPr>
                <w:rFonts w:asciiTheme="minorEastAsia" w:eastAsiaTheme="minorEastAsia" w:hAnsiTheme="minorEastAsia" w:cs="Courier New" w:hint="eastAsia"/>
                <w:bCs/>
                <w:color w:val="000000"/>
                <w:szCs w:val="21"/>
              </w:rPr>
              <w:t>竞标</w:t>
            </w:r>
            <w:r w:rsidRPr="00404400">
              <w:rPr>
                <w:rFonts w:asciiTheme="minorEastAsia" w:eastAsiaTheme="minorEastAsia" w:hAnsiTheme="minorEastAsia" w:cs="Courier New" w:hint="eastAsia"/>
                <w:bCs/>
                <w:color w:val="000000"/>
                <w:szCs w:val="21"/>
              </w:rPr>
              <w:t>报价）×</w:t>
            </w:r>
            <w:r w:rsidRPr="00404400">
              <w:rPr>
                <w:rFonts w:asciiTheme="minorEastAsia" w:eastAsiaTheme="minorEastAsia" w:hAnsiTheme="minorEastAsia" w:hint="eastAsia"/>
                <w:bCs/>
                <w:color w:val="000000"/>
                <w:szCs w:val="21"/>
                <w:u w:val="single"/>
              </w:rPr>
              <w:t>1</w:t>
            </w:r>
            <w:r w:rsidRPr="00404400">
              <w:rPr>
                <w:rFonts w:asciiTheme="minorEastAsia" w:eastAsiaTheme="minorEastAsia" w:hAnsiTheme="minorEastAsia"/>
                <w:bCs/>
                <w:color w:val="000000"/>
                <w:szCs w:val="21"/>
                <w:u w:val="single"/>
              </w:rPr>
              <w:t>0</w:t>
            </w:r>
            <w:r w:rsidRPr="00404400">
              <w:rPr>
                <w:rFonts w:asciiTheme="minorEastAsia" w:eastAsiaTheme="minorEastAsia" w:hAnsiTheme="minorEastAsia" w:cs="Courier New" w:hint="eastAsia"/>
                <w:bCs/>
                <w:color w:val="000000"/>
                <w:szCs w:val="21"/>
              </w:rPr>
              <w:t>分</w:t>
            </w:r>
          </w:p>
        </w:tc>
      </w:tr>
      <w:tr w:rsidR="00471059" w:rsidRPr="00404400">
        <w:trPr>
          <w:jc w:val="center"/>
        </w:trPr>
        <w:tc>
          <w:tcPr>
            <w:tcW w:w="525" w:type="dxa"/>
            <w:vMerge w:val="restart"/>
            <w:tcBorders>
              <w:top w:val="single" w:sz="4" w:space="0" w:color="auto"/>
              <w:left w:val="single" w:sz="4" w:space="0" w:color="auto"/>
              <w:right w:val="single" w:sz="4" w:space="0" w:color="auto"/>
              <w:tl2br w:val="nil"/>
              <w:tr2bl w:val="nil"/>
            </w:tcBorders>
            <w:vAlign w:val="center"/>
          </w:tcPr>
          <w:p w:rsidR="00471059" w:rsidRPr="00404400" w:rsidRDefault="005463AE">
            <w:pPr>
              <w:adjustRightInd w:val="0"/>
              <w:spacing w:line="360" w:lineRule="exact"/>
              <w:jc w:val="center"/>
              <w:textAlignment w:val="baseline"/>
              <w:rPr>
                <w:rFonts w:asciiTheme="minorEastAsia" w:eastAsiaTheme="minorEastAsia" w:hAnsiTheme="minorEastAsia" w:cs="仿宋_GB2312"/>
                <w:b/>
                <w:szCs w:val="21"/>
              </w:rPr>
            </w:pPr>
            <w:r w:rsidRPr="00404400">
              <w:rPr>
                <w:rFonts w:asciiTheme="minorEastAsia" w:eastAsiaTheme="minorEastAsia" w:hAnsiTheme="minorEastAsia" w:cs="仿宋_GB2312" w:hint="eastAsia"/>
                <w:b/>
                <w:szCs w:val="21"/>
              </w:rPr>
              <w:t>2</w:t>
            </w:r>
          </w:p>
        </w:tc>
        <w:tc>
          <w:tcPr>
            <w:tcW w:w="1250" w:type="dxa"/>
            <w:vMerge w:val="restart"/>
            <w:tcBorders>
              <w:top w:val="single" w:sz="4" w:space="0" w:color="auto"/>
              <w:left w:val="single" w:sz="4" w:space="0" w:color="auto"/>
              <w:right w:val="single" w:sz="4" w:space="0" w:color="auto"/>
              <w:tl2br w:val="nil"/>
              <w:tr2bl w:val="nil"/>
            </w:tcBorders>
            <w:vAlign w:val="center"/>
          </w:tcPr>
          <w:p w:rsidR="00471059" w:rsidRPr="00404400" w:rsidRDefault="005463AE">
            <w:pPr>
              <w:adjustRightInd w:val="0"/>
              <w:spacing w:line="360" w:lineRule="exact"/>
              <w:ind w:leftChars="-50" w:left="-105" w:rightChars="-50" w:right="-105"/>
              <w:jc w:val="center"/>
              <w:textAlignment w:val="baseline"/>
              <w:rPr>
                <w:rFonts w:asciiTheme="minorEastAsia" w:eastAsiaTheme="minorEastAsia" w:hAnsiTheme="minorEastAsia" w:cs="仿宋_GB2312"/>
                <w:b/>
                <w:bCs/>
                <w:szCs w:val="21"/>
              </w:rPr>
            </w:pPr>
            <w:r w:rsidRPr="00404400">
              <w:rPr>
                <w:rFonts w:asciiTheme="minorEastAsia" w:eastAsiaTheme="minorEastAsia" w:hAnsiTheme="minorEastAsia" w:cs="仿宋_GB2312" w:hint="eastAsia"/>
                <w:b/>
                <w:bCs/>
                <w:szCs w:val="21"/>
              </w:rPr>
              <w:t>技术分</w:t>
            </w:r>
          </w:p>
          <w:p w:rsidR="00471059" w:rsidRPr="00404400" w:rsidRDefault="005463AE">
            <w:pPr>
              <w:adjustRightInd w:val="0"/>
              <w:spacing w:line="360" w:lineRule="exact"/>
              <w:ind w:leftChars="-50" w:left="-105" w:rightChars="-50" w:right="-105"/>
              <w:jc w:val="center"/>
              <w:textAlignment w:val="baseline"/>
              <w:rPr>
                <w:rFonts w:asciiTheme="minorEastAsia" w:eastAsiaTheme="minorEastAsia" w:hAnsiTheme="minorEastAsia" w:cs="仿宋_GB2312"/>
                <w:spacing w:val="-18"/>
                <w:szCs w:val="21"/>
              </w:rPr>
            </w:pPr>
            <w:r w:rsidRPr="00404400">
              <w:rPr>
                <w:rFonts w:asciiTheme="minorEastAsia" w:eastAsiaTheme="minorEastAsia" w:hAnsiTheme="minorEastAsia" w:cs="仿宋_GB2312" w:hint="eastAsia"/>
                <w:b/>
                <w:bCs/>
                <w:szCs w:val="21"/>
              </w:rPr>
              <w:t>（</w:t>
            </w:r>
            <w:r w:rsidRPr="00404400">
              <w:rPr>
                <w:rFonts w:asciiTheme="minorEastAsia" w:eastAsiaTheme="minorEastAsia" w:hAnsiTheme="minorEastAsia" w:cs="仿宋_GB2312" w:hint="eastAsia"/>
                <w:b/>
                <w:szCs w:val="21"/>
              </w:rPr>
              <w:t>满分70</w:t>
            </w:r>
            <w:r w:rsidRPr="00404400">
              <w:rPr>
                <w:rFonts w:asciiTheme="minorEastAsia" w:eastAsiaTheme="minorEastAsia" w:hAnsiTheme="minorEastAsia" w:cs="仿宋_GB2312" w:hint="eastAsia"/>
                <w:b/>
                <w:bCs/>
                <w:szCs w:val="21"/>
              </w:rPr>
              <w:t>分）</w:t>
            </w:r>
          </w:p>
        </w:tc>
        <w:tc>
          <w:tcPr>
            <w:tcW w:w="1337" w:type="dxa"/>
            <w:tcBorders>
              <w:top w:val="single" w:sz="4" w:space="0" w:color="auto"/>
              <w:left w:val="single" w:sz="4" w:space="0" w:color="auto"/>
              <w:bottom w:val="single" w:sz="4" w:space="0" w:color="auto"/>
              <w:right w:val="single" w:sz="4" w:space="0" w:color="auto"/>
              <w:tl2br w:val="nil"/>
              <w:tr2bl w:val="nil"/>
            </w:tcBorders>
            <w:vAlign w:val="center"/>
          </w:tcPr>
          <w:p w:rsidR="00471059" w:rsidRPr="00404400" w:rsidRDefault="005463AE">
            <w:pPr>
              <w:wordWrap w:val="0"/>
              <w:spacing w:line="360" w:lineRule="auto"/>
              <w:jc w:val="center"/>
              <w:rPr>
                <w:rFonts w:asciiTheme="minorEastAsia" w:eastAsiaTheme="minorEastAsia" w:hAnsiTheme="minorEastAsia" w:cs="仿宋"/>
                <w:szCs w:val="21"/>
              </w:rPr>
            </w:pPr>
            <w:r w:rsidRPr="00404400">
              <w:rPr>
                <w:rFonts w:asciiTheme="minorEastAsia" w:eastAsiaTheme="minorEastAsia" w:hAnsiTheme="minorEastAsia" w:cs="仿宋" w:hint="eastAsia"/>
                <w:szCs w:val="21"/>
              </w:rPr>
              <w:t>服务方案</w:t>
            </w:r>
          </w:p>
          <w:p w:rsidR="00471059" w:rsidRPr="00404400" w:rsidRDefault="005463AE">
            <w:pPr>
              <w:wordWrap w:val="0"/>
              <w:spacing w:line="360" w:lineRule="auto"/>
              <w:rPr>
                <w:rFonts w:asciiTheme="minorEastAsia" w:eastAsiaTheme="minorEastAsia" w:hAnsiTheme="minorEastAsia" w:cs="仿宋"/>
                <w:szCs w:val="21"/>
              </w:rPr>
            </w:pPr>
            <w:r w:rsidRPr="00404400">
              <w:rPr>
                <w:rFonts w:asciiTheme="minorEastAsia" w:eastAsiaTheme="minorEastAsia" w:hAnsiTheme="minorEastAsia" w:cs="仿宋" w:hint="eastAsia"/>
                <w:szCs w:val="21"/>
              </w:rPr>
              <w:t>（满分30分）</w:t>
            </w:r>
          </w:p>
        </w:tc>
        <w:tc>
          <w:tcPr>
            <w:tcW w:w="6357" w:type="dxa"/>
            <w:tcBorders>
              <w:top w:val="single" w:sz="4" w:space="0" w:color="auto"/>
              <w:left w:val="single" w:sz="4" w:space="0" w:color="auto"/>
              <w:bottom w:val="single" w:sz="4" w:space="0" w:color="auto"/>
              <w:right w:val="single" w:sz="4" w:space="0" w:color="auto"/>
              <w:tl2br w:val="nil"/>
              <w:tr2bl w:val="nil"/>
            </w:tcBorders>
            <w:vAlign w:val="center"/>
          </w:tcPr>
          <w:p w:rsidR="00471059" w:rsidRPr="00404400" w:rsidRDefault="005463AE">
            <w:pPr>
              <w:spacing w:line="360" w:lineRule="auto"/>
              <w:ind w:firstLineChars="200" w:firstLine="420"/>
              <w:rPr>
                <w:rFonts w:asciiTheme="minorEastAsia" w:eastAsiaTheme="minorEastAsia" w:hAnsiTheme="minorEastAsia" w:cs="仿宋"/>
                <w:szCs w:val="21"/>
              </w:rPr>
            </w:pPr>
            <w:r w:rsidRPr="00404400">
              <w:rPr>
                <w:rFonts w:asciiTheme="minorEastAsia" w:eastAsiaTheme="minorEastAsia" w:hAnsiTheme="minorEastAsia" w:cs="仿宋" w:hint="eastAsia"/>
                <w:szCs w:val="21"/>
              </w:rPr>
              <w:t>一档（10分）：所提供的服务方案基本符合项目要求，方案整体构思不具体，对项目总体定位、项目背景、项目目标等内容分析理解不够全面、透彻。</w:t>
            </w:r>
          </w:p>
          <w:p w:rsidR="00471059" w:rsidRPr="00404400" w:rsidRDefault="005463AE">
            <w:pPr>
              <w:spacing w:line="360" w:lineRule="auto"/>
              <w:ind w:firstLineChars="200" w:firstLine="420"/>
              <w:rPr>
                <w:rFonts w:asciiTheme="minorEastAsia" w:eastAsiaTheme="minorEastAsia" w:hAnsiTheme="minorEastAsia" w:cs="仿宋"/>
                <w:szCs w:val="21"/>
              </w:rPr>
            </w:pPr>
            <w:r w:rsidRPr="00404400">
              <w:rPr>
                <w:rFonts w:asciiTheme="minorEastAsia" w:eastAsiaTheme="minorEastAsia" w:hAnsiTheme="minorEastAsia" w:cs="仿宋" w:hint="eastAsia"/>
                <w:szCs w:val="21"/>
              </w:rPr>
              <w:t>二档（20分）：所提供的服务方案完整、整体构思合理，</w:t>
            </w:r>
            <w:r w:rsidRPr="00404400">
              <w:rPr>
                <w:rFonts w:asciiTheme="minorEastAsia" w:eastAsiaTheme="minorEastAsia" w:hAnsiTheme="minorEastAsia" w:cs="仿宋" w:hint="eastAsia"/>
                <w:bCs/>
                <w:szCs w:val="21"/>
              </w:rPr>
              <w:t>对项目总体定位、项目背景、目标及任务要求理解全面</w:t>
            </w:r>
            <w:r w:rsidRPr="00404400">
              <w:rPr>
                <w:rFonts w:asciiTheme="minorEastAsia" w:eastAsiaTheme="minorEastAsia" w:hAnsiTheme="minorEastAsia" w:cs="仿宋" w:hint="eastAsia"/>
                <w:szCs w:val="21"/>
              </w:rPr>
              <w:t>，符合项目要求；方案有重点内容，对项目需求分析全面，主题及流程规划合理、完整，内容切合本项目特点；方案具备可行性，满足采购方的采购目</w:t>
            </w:r>
            <w:r w:rsidRPr="00404400">
              <w:rPr>
                <w:rFonts w:asciiTheme="minorEastAsia" w:eastAsiaTheme="minorEastAsia" w:hAnsiTheme="minorEastAsia" w:cs="仿宋" w:hint="eastAsia"/>
                <w:szCs w:val="21"/>
              </w:rPr>
              <w:lastRenderedPageBreak/>
              <w:t>的。</w:t>
            </w:r>
          </w:p>
          <w:p w:rsidR="00471059" w:rsidRPr="00404400" w:rsidRDefault="005463AE">
            <w:pPr>
              <w:wordWrap w:val="0"/>
              <w:spacing w:line="360" w:lineRule="auto"/>
              <w:ind w:firstLineChars="200" w:firstLine="420"/>
              <w:rPr>
                <w:rFonts w:asciiTheme="minorEastAsia" w:eastAsiaTheme="minorEastAsia" w:hAnsiTheme="minorEastAsia" w:cs="仿宋"/>
                <w:szCs w:val="21"/>
              </w:rPr>
            </w:pPr>
            <w:r w:rsidRPr="00404400">
              <w:rPr>
                <w:rFonts w:asciiTheme="minorEastAsia" w:eastAsiaTheme="minorEastAsia" w:hAnsiTheme="minorEastAsia" w:cs="仿宋" w:hint="eastAsia"/>
                <w:szCs w:val="21"/>
              </w:rPr>
              <w:t>三档（30分）：服务方案清晰完整，整体构思新颖、目标明确，</w:t>
            </w:r>
            <w:r w:rsidRPr="00404400">
              <w:rPr>
                <w:rFonts w:asciiTheme="minorEastAsia" w:eastAsiaTheme="minorEastAsia" w:hAnsiTheme="minorEastAsia" w:cs="仿宋" w:hint="eastAsia"/>
                <w:bCs/>
                <w:szCs w:val="21"/>
              </w:rPr>
              <w:t>对项目总体定位、项目背景、项目目标及任务要求理解全面</w:t>
            </w:r>
            <w:r w:rsidRPr="00404400">
              <w:rPr>
                <w:rFonts w:asciiTheme="minorEastAsia" w:eastAsiaTheme="minorEastAsia" w:hAnsiTheme="minorEastAsia" w:cs="仿宋" w:hint="eastAsia"/>
                <w:szCs w:val="21"/>
              </w:rPr>
              <w:t>，充分满足项目要求。且方案重点内容突出，措施具体，对项目需求分析理解深刻、具有延展性，主题及流程规划描述详细、合理且能够充分切合项目特点；供应商具备自有知识产权的智慧服务管理系统（小程序或APP）</w:t>
            </w:r>
            <w:r w:rsidRPr="00404400">
              <w:rPr>
                <w:rFonts w:asciiTheme="minorEastAsia" w:eastAsiaTheme="minorEastAsia" w:hAnsiTheme="minorEastAsia" w:cs="仿宋" w:hint="eastAsia"/>
                <w:kern w:val="0"/>
                <w:szCs w:val="21"/>
              </w:rPr>
              <w:t>，能够</w:t>
            </w:r>
            <w:r w:rsidRPr="00404400">
              <w:rPr>
                <w:rFonts w:asciiTheme="minorEastAsia" w:eastAsiaTheme="minorEastAsia" w:hAnsiTheme="minorEastAsia" w:cs="仿宋" w:hint="eastAsia"/>
                <w:szCs w:val="21"/>
              </w:rPr>
              <w:t>实现服务对象健康管理、</w:t>
            </w:r>
            <w:r w:rsidRPr="00404400">
              <w:rPr>
                <w:rFonts w:asciiTheme="minorEastAsia" w:eastAsiaTheme="minorEastAsia" w:hAnsiTheme="minorEastAsia" w:cs="仿宋" w:hint="eastAsia"/>
                <w:color w:val="000000"/>
                <w:szCs w:val="21"/>
              </w:rPr>
              <w:t>探访管理、养老服务、</w:t>
            </w:r>
            <w:r w:rsidRPr="00404400">
              <w:rPr>
                <w:rFonts w:asciiTheme="minorEastAsia" w:eastAsiaTheme="minorEastAsia" w:hAnsiTheme="minorEastAsia" w:cs="仿宋" w:hint="eastAsia"/>
                <w:szCs w:val="21"/>
              </w:rPr>
              <w:t>任务派发、信息共享等功能，能够对</w:t>
            </w:r>
            <w:r w:rsidRPr="00404400">
              <w:rPr>
                <w:rFonts w:asciiTheme="minorEastAsia" w:eastAsiaTheme="minorEastAsia" w:hAnsiTheme="minorEastAsia" w:cs="仿宋" w:hint="eastAsia"/>
                <w:color w:val="000000"/>
                <w:szCs w:val="21"/>
              </w:rPr>
              <w:t>项目整体服务可视化展示；方案设计详细、严密，能充分体现内容与目标之间清晰的逻辑关系，可行性高且</w:t>
            </w:r>
            <w:r w:rsidRPr="00404400">
              <w:rPr>
                <w:rFonts w:asciiTheme="minorEastAsia" w:eastAsiaTheme="minorEastAsia" w:hAnsiTheme="minorEastAsia" w:cs="仿宋" w:hint="eastAsia"/>
                <w:szCs w:val="21"/>
              </w:rPr>
              <w:t>具有创新性和推广价值；充分满足采购</w:t>
            </w:r>
            <w:r w:rsidR="00724B9B" w:rsidRPr="00404400">
              <w:rPr>
                <w:rFonts w:asciiTheme="minorEastAsia" w:eastAsiaTheme="minorEastAsia" w:hAnsiTheme="minorEastAsia" w:cs="仿宋" w:hint="eastAsia"/>
                <w:szCs w:val="21"/>
              </w:rPr>
              <w:t>人</w:t>
            </w:r>
            <w:r w:rsidRPr="00404400">
              <w:rPr>
                <w:rFonts w:asciiTheme="minorEastAsia" w:eastAsiaTheme="minorEastAsia" w:hAnsiTheme="minorEastAsia" w:cs="仿宋" w:hint="eastAsia"/>
                <w:szCs w:val="21"/>
              </w:rPr>
              <w:t>的采购目的，整体方案科学合理。</w:t>
            </w:r>
          </w:p>
        </w:tc>
      </w:tr>
      <w:tr w:rsidR="00471059" w:rsidRPr="00404400">
        <w:trPr>
          <w:jc w:val="center"/>
        </w:trPr>
        <w:tc>
          <w:tcPr>
            <w:tcW w:w="525" w:type="dxa"/>
            <w:vMerge/>
            <w:tcBorders>
              <w:left w:val="single" w:sz="4" w:space="0" w:color="auto"/>
              <w:right w:val="single" w:sz="4" w:space="0" w:color="auto"/>
              <w:tl2br w:val="nil"/>
              <w:tr2bl w:val="nil"/>
            </w:tcBorders>
            <w:vAlign w:val="center"/>
          </w:tcPr>
          <w:p w:rsidR="00471059" w:rsidRPr="00404400" w:rsidRDefault="00471059">
            <w:pPr>
              <w:rPr>
                <w:rFonts w:asciiTheme="minorEastAsia" w:eastAsiaTheme="minorEastAsia" w:hAnsiTheme="minorEastAsia"/>
              </w:rPr>
            </w:pPr>
          </w:p>
        </w:tc>
        <w:tc>
          <w:tcPr>
            <w:tcW w:w="1250" w:type="dxa"/>
            <w:vMerge/>
            <w:tcBorders>
              <w:left w:val="single" w:sz="4" w:space="0" w:color="auto"/>
              <w:right w:val="single" w:sz="4" w:space="0" w:color="auto"/>
              <w:tl2br w:val="nil"/>
              <w:tr2bl w:val="nil"/>
            </w:tcBorders>
            <w:vAlign w:val="center"/>
          </w:tcPr>
          <w:p w:rsidR="00471059" w:rsidRPr="00404400" w:rsidRDefault="00471059">
            <w:pPr>
              <w:rPr>
                <w:rFonts w:asciiTheme="minorEastAsia" w:eastAsiaTheme="minorEastAsia" w:hAnsiTheme="minorEastAsia"/>
              </w:rPr>
            </w:pPr>
          </w:p>
        </w:tc>
        <w:tc>
          <w:tcPr>
            <w:tcW w:w="1337" w:type="dxa"/>
            <w:tcBorders>
              <w:top w:val="single" w:sz="4" w:space="0" w:color="auto"/>
              <w:left w:val="single" w:sz="4" w:space="0" w:color="auto"/>
              <w:bottom w:val="single" w:sz="4" w:space="0" w:color="auto"/>
              <w:right w:val="single" w:sz="4" w:space="0" w:color="auto"/>
              <w:tl2br w:val="nil"/>
              <w:tr2bl w:val="nil"/>
            </w:tcBorders>
            <w:vAlign w:val="center"/>
          </w:tcPr>
          <w:p w:rsidR="00471059" w:rsidRPr="00404400" w:rsidRDefault="005463AE">
            <w:pPr>
              <w:wordWrap w:val="0"/>
              <w:spacing w:line="360" w:lineRule="auto"/>
              <w:jc w:val="center"/>
              <w:rPr>
                <w:rFonts w:asciiTheme="minorEastAsia" w:eastAsiaTheme="minorEastAsia" w:hAnsiTheme="minorEastAsia" w:cs="仿宋"/>
                <w:szCs w:val="21"/>
              </w:rPr>
            </w:pPr>
            <w:r w:rsidRPr="00404400">
              <w:rPr>
                <w:rFonts w:asciiTheme="minorEastAsia" w:eastAsiaTheme="minorEastAsia" w:hAnsiTheme="minorEastAsia" w:cs="仿宋" w:hint="eastAsia"/>
                <w:szCs w:val="21"/>
              </w:rPr>
              <w:t>安全服务应急预案</w:t>
            </w:r>
          </w:p>
          <w:p w:rsidR="00471059" w:rsidRPr="00404400" w:rsidRDefault="005463AE">
            <w:pPr>
              <w:wordWrap w:val="0"/>
              <w:spacing w:line="360" w:lineRule="auto"/>
              <w:jc w:val="center"/>
              <w:rPr>
                <w:rFonts w:asciiTheme="minorEastAsia" w:eastAsiaTheme="minorEastAsia" w:hAnsiTheme="minorEastAsia" w:cs="仿宋"/>
                <w:szCs w:val="21"/>
              </w:rPr>
            </w:pPr>
            <w:r w:rsidRPr="00404400">
              <w:rPr>
                <w:rFonts w:asciiTheme="minorEastAsia" w:eastAsiaTheme="minorEastAsia" w:hAnsiTheme="minorEastAsia" w:cs="仿宋" w:hint="eastAsia"/>
                <w:szCs w:val="21"/>
              </w:rPr>
              <w:t>（满分20分）</w:t>
            </w:r>
          </w:p>
        </w:tc>
        <w:tc>
          <w:tcPr>
            <w:tcW w:w="6357" w:type="dxa"/>
            <w:tcBorders>
              <w:top w:val="single" w:sz="4" w:space="0" w:color="auto"/>
              <w:left w:val="single" w:sz="4" w:space="0" w:color="auto"/>
              <w:bottom w:val="single" w:sz="4" w:space="0" w:color="auto"/>
              <w:right w:val="single" w:sz="4" w:space="0" w:color="auto"/>
              <w:tl2br w:val="nil"/>
              <w:tr2bl w:val="nil"/>
            </w:tcBorders>
            <w:vAlign w:val="center"/>
          </w:tcPr>
          <w:p w:rsidR="00471059" w:rsidRPr="00404400" w:rsidRDefault="005463AE">
            <w:pPr>
              <w:wordWrap w:val="0"/>
              <w:spacing w:line="360" w:lineRule="auto"/>
              <w:ind w:firstLineChars="200" w:firstLine="420"/>
              <w:rPr>
                <w:rFonts w:asciiTheme="minorEastAsia" w:eastAsiaTheme="minorEastAsia" w:hAnsiTheme="minorEastAsia" w:cs="仿宋"/>
                <w:szCs w:val="21"/>
              </w:rPr>
            </w:pPr>
            <w:r w:rsidRPr="00404400">
              <w:rPr>
                <w:rFonts w:asciiTheme="minorEastAsia" w:eastAsiaTheme="minorEastAsia" w:hAnsiTheme="minorEastAsia" w:cs="仿宋" w:hint="eastAsia"/>
                <w:szCs w:val="21"/>
              </w:rPr>
              <w:t>一档（5分）：拟订的安全服务预防措施及应急预案简单，缺乏针对性，安全预防和紧急应对能力严重不足，可操作性不充分。</w:t>
            </w:r>
          </w:p>
          <w:p w:rsidR="00471059" w:rsidRPr="00404400" w:rsidRDefault="005463AE">
            <w:pPr>
              <w:wordWrap w:val="0"/>
              <w:spacing w:line="360" w:lineRule="auto"/>
              <w:ind w:firstLineChars="200" w:firstLine="420"/>
              <w:rPr>
                <w:rFonts w:asciiTheme="minorEastAsia" w:eastAsiaTheme="minorEastAsia" w:hAnsiTheme="minorEastAsia" w:cs="仿宋"/>
                <w:szCs w:val="21"/>
              </w:rPr>
            </w:pPr>
            <w:r w:rsidRPr="00404400">
              <w:rPr>
                <w:rFonts w:asciiTheme="minorEastAsia" w:eastAsiaTheme="minorEastAsia" w:hAnsiTheme="minorEastAsia" w:cs="仿宋" w:hint="eastAsia"/>
                <w:szCs w:val="21"/>
              </w:rPr>
              <w:t>二档（10分）：拟定的安全服务预防措施及应急预案简单，有基本框架，基本符合项目实际需求且针对性不足，可操作性不强。</w:t>
            </w:r>
          </w:p>
          <w:p w:rsidR="00471059" w:rsidRPr="00404400" w:rsidRDefault="005463AE">
            <w:pPr>
              <w:wordWrap w:val="0"/>
              <w:spacing w:line="360" w:lineRule="auto"/>
              <w:ind w:firstLineChars="200" w:firstLine="420"/>
              <w:rPr>
                <w:rFonts w:asciiTheme="minorEastAsia" w:eastAsiaTheme="minorEastAsia" w:hAnsiTheme="minorEastAsia" w:cs="仿宋"/>
                <w:szCs w:val="21"/>
              </w:rPr>
            </w:pPr>
            <w:r w:rsidRPr="00404400">
              <w:rPr>
                <w:rFonts w:asciiTheme="minorEastAsia" w:eastAsiaTheme="minorEastAsia" w:hAnsiTheme="minorEastAsia" w:cs="仿宋" w:hint="eastAsia"/>
                <w:szCs w:val="21"/>
              </w:rPr>
              <w:t>三档（15分）：拟订的安全服务预防措施及应急预案比较详细，考虑较周全，能符合本项目实际，具备针对性及可操作性。</w:t>
            </w:r>
          </w:p>
          <w:p w:rsidR="00471059" w:rsidRPr="00404400" w:rsidRDefault="005463AE">
            <w:pPr>
              <w:wordWrap w:val="0"/>
              <w:spacing w:line="360" w:lineRule="auto"/>
              <w:ind w:firstLineChars="200" w:firstLine="420"/>
              <w:rPr>
                <w:rFonts w:asciiTheme="minorEastAsia" w:eastAsiaTheme="minorEastAsia" w:hAnsiTheme="minorEastAsia" w:cs="仿宋"/>
                <w:szCs w:val="21"/>
              </w:rPr>
            </w:pPr>
            <w:r w:rsidRPr="00404400">
              <w:rPr>
                <w:rFonts w:asciiTheme="minorEastAsia" w:eastAsiaTheme="minorEastAsia" w:hAnsiTheme="minorEastAsia" w:cs="仿宋" w:hint="eastAsia"/>
                <w:szCs w:val="21"/>
              </w:rPr>
              <w:t>四档（20分）：拟定的安全服务预防措施及应急预案高度切合项目实际，措施得力、方案翔实完善且有针对性、可操作性强；在发生突发事件时，能快速调配力量做妥善处理。</w:t>
            </w:r>
          </w:p>
        </w:tc>
      </w:tr>
      <w:tr w:rsidR="00471059" w:rsidRPr="00404400">
        <w:trPr>
          <w:trHeight w:val="634"/>
          <w:jc w:val="center"/>
        </w:trPr>
        <w:tc>
          <w:tcPr>
            <w:tcW w:w="525" w:type="dxa"/>
            <w:vMerge/>
            <w:tcBorders>
              <w:left w:val="single" w:sz="4" w:space="0" w:color="auto"/>
              <w:right w:val="single" w:sz="4" w:space="0" w:color="auto"/>
              <w:tl2br w:val="nil"/>
              <w:tr2bl w:val="nil"/>
            </w:tcBorders>
            <w:vAlign w:val="center"/>
          </w:tcPr>
          <w:p w:rsidR="00471059" w:rsidRPr="00404400" w:rsidRDefault="00471059">
            <w:pPr>
              <w:rPr>
                <w:rFonts w:asciiTheme="minorEastAsia" w:eastAsiaTheme="minorEastAsia" w:hAnsiTheme="minorEastAsia"/>
              </w:rPr>
            </w:pPr>
          </w:p>
        </w:tc>
        <w:tc>
          <w:tcPr>
            <w:tcW w:w="1250" w:type="dxa"/>
            <w:vMerge/>
            <w:tcBorders>
              <w:left w:val="single" w:sz="4" w:space="0" w:color="auto"/>
              <w:right w:val="single" w:sz="4" w:space="0" w:color="auto"/>
              <w:tl2br w:val="nil"/>
              <w:tr2bl w:val="nil"/>
            </w:tcBorders>
            <w:vAlign w:val="center"/>
          </w:tcPr>
          <w:p w:rsidR="00471059" w:rsidRPr="00404400" w:rsidRDefault="00471059">
            <w:pPr>
              <w:rPr>
                <w:rFonts w:asciiTheme="minorEastAsia" w:eastAsiaTheme="minorEastAsia" w:hAnsiTheme="minorEastAsia"/>
              </w:rPr>
            </w:pPr>
          </w:p>
        </w:tc>
        <w:tc>
          <w:tcPr>
            <w:tcW w:w="1337" w:type="dxa"/>
            <w:tcBorders>
              <w:top w:val="single" w:sz="4" w:space="0" w:color="auto"/>
              <w:left w:val="single" w:sz="4" w:space="0" w:color="auto"/>
              <w:right w:val="single" w:sz="4" w:space="0" w:color="auto"/>
              <w:tl2br w:val="nil"/>
              <w:tr2bl w:val="nil"/>
            </w:tcBorders>
            <w:vAlign w:val="center"/>
          </w:tcPr>
          <w:p w:rsidR="00471059" w:rsidRPr="00404400" w:rsidRDefault="005463AE">
            <w:pPr>
              <w:wordWrap w:val="0"/>
              <w:spacing w:line="360" w:lineRule="auto"/>
              <w:jc w:val="center"/>
              <w:rPr>
                <w:rFonts w:asciiTheme="minorEastAsia" w:eastAsiaTheme="minorEastAsia" w:hAnsiTheme="minorEastAsia" w:cs="仿宋"/>
                <w:szCs w:val="21"/>
              </w:rPr>
            </w:pPr>
            <w:r w:rsidRPr="00404400">
              <w:rPr>
                <w:rFonts w:asciiTheme="minorEastAsia" w:eastAsiaTheme="minorEastAsia" w:hAnsiTheme="minorEastAsia" w:cs="仿宋" w:hint="eastAsia"/>
                <w:szCs w:val="21"/>
              </w:rPr>
              <w:t>进度计划及保障措施（满分20分）</w:t>
            </w:r>
          </w:p>
        </w:tc>
        <w:tc>
          <w:tcPr>
            <w:tcW w:w="6357" w:type="dxa"/>
            <w:tcBorders>
              <w:top w:val="single" w:sz="4" w:space="0" w:color="auto"/>
              <w:left w:val="single" w:sz="4" w:space="0" w:color="auto"/>
              <w:bottom w:val="single" w:sz="4" w:space="0" w:color="auto"/>
              <w:right w:val="single" w:sz="4" w:space="0" w:color="auto"/>
              <w:tl2br w:val="nil"/>
              <w:tr2bl w:val="nil"/>
            </w:tcBorders>
          </w:tcPr>
          <w:p w:rsidR="00471059" w:rsidRPr="00404400" w:rsidRDefault="005463AE">
            <w:pPr>
              <w:wordWrap w:val="0"/>
              <w:spacing w:line="360" w:lineRule="auto"/>
              <w:ind w:firstLineChars="200" w:firstLine="420"/>
              <w:rPr>
                <w:rFonts w:asciiTheme="minorEastAsia" w:eastAsiaTheme="minorEastAsia" w:hAnsiTheme="minorEastAsia" w:cs="仿宋"/>
                <w:kern w:val="0"/>
                <w:szCs w:val="21"/>
              </w:rPr>
            </w:pPr>
            <w:r w:rsidRPr="00404400">
              <w:rPr>
                <w:rFonts w:asciiTheme="minorEastAsia" w:eastAsiaTheme="minorEastAsia" w:hAnsiTheme="minorEastAsia" w:cs="仿宋" w:hint="eastAsia"/>
                <w:szCs w:val="21"/>
              </w:rPr>
              <w:t>一档（5分）：提供的进度计划、进度保障措施内容合理性、可行性一般，无法保障项目按期推进。</w:t>
            </w:r>
          </w:p>
          <w:p w:rsidR="00471059" w:rsidRPr="00404400" w:rsidRDefault="005463AE">
            <w:pPr>
              <w:wordWrap w:val="0"/>
              <w:spacing w:line="360" w:lineRule="auto"/>
              <w:ind w:firstLineChars="200" w:firstLine="420"/>
              <w:rPr>
                <w:rFonts w:asciiTheme="minorEastAsia" w:eastAsiaTheme="minorEastAsia" w:hAnsiTheme="minorEastAsia" w:cs="仿宋"/>
                <w:szCs w:val="21"/>
              </w:rPr>
            </w:pPr>
            <w:r w:rsidRPr="00404400">
              <w:rPr>
                <w:rFonts w:asciiTheme="minorEastAsia" w:eastAsiaTheme="minorEastAsia" w:hAnsiTheme="minorEastAsia" w:cs="仿宋" w:hint="eastAsia"/>
                <w:szCs w:val="21"/>
              </w:rPr>
              <w:t>二档（10分）：</w:t>
            </w:r>
            <w:r w:rsidRPr="00404400">
              <w:rPr>
                <w:rFonts w:asciiTheme="minorEastAsia" w:eastAsiaTheme="minorEastAsia" w:hAnsiTheme="minorEastAsia" w:cs="仿宋" w:hint="eastAsia"/>
                <w:kern w:val="0"/>
                <w:szCs w:val="21"/>
              </w:rPr>
              <w:t>提供的进度计划、进度保障措施基本合理，但不够全面、针对性不足，方案基本满足项目进度要求。</w:t>
            </w:r>
          </w:p>
          <w:p w:rsidR="00471059" w:rsidRPr="00404400" w:rsidRDefault="005463AE">
            <w:pPr>
              <w:wordWrap w:val="0"/>
              <w:spacing w:line="360" w:lineRule="auto"/>
              <w:ind w:firstLineChars="200" w:firstLine="420"/>
              <w:rPr>
                <w:rFonts w:asciiTheme="minorEastAsia" w:eastAsiaTheme="minorEastAsia" w:hAnsiTheme="minorEastAsia" w:cs="仿宋"/>
                <w:szCs w:val="21"/>
              </w:rPr>
            </w:pPr>
            <w:r w:rsidRPr="00404400">
              <w:rPr>
                <w:rFonts w:asciiTheme="minorEastAsia" w:eastAsiaTheme="minorEastAsia" w:hAnsiTheme="minorEastAsia" w:cs="仿宋" w:hint="eastAsia"/>
                <w:szCs w:val="21"/>
              </w:rPr>
              <w:t>三档（15分）：</w:t>
            </w:r>
            <w:r w:rsidRPr="00404400">
              <w:rPr>
                <w:rFonts w:asciiTheme="minorEastAsia" w:eastAsiaTheme="minorEastAsia" w:hAnsiTheme="minorEastAsia" w:cs="仿宋" w:hint="eastAsia"/>
                <w:kern w:val="0"/>
                <w:szCs w:val="21"/>
              </w:rPr>
              <w:t>提供的进度计划、进度保障措施内容完整合理，针对性和可行性强；</w:t>
            </w:r>
            <w:r w:rsidRPr="00404400">
              <w:rPr>
                <w:rFonts w:asciiTheme="minorEastAsia" w:eastAsiaTheme="minorEastAsia" w:hAnsiTheme="minorEastAsia" w:cs="仿宋" w:hint="eastAsia"/>
                <w:szCs w:val="21"/>
              </w:rPr>
              <w:t>包含人员投入、信息化管理</w:t>
            </w:r>
            <w:r w:rsidRPr="00404400">
              <w:rPr>
                <w:rFonts w:asciiTheme="minorEastAsia" w:eastAsiaTheme="minorEastAsia" w:hAnsiTheme="minorEastAsia" w:cs="仿宋" w:hint="eastAsia"/>
                <w:kern w:val="0"/>
                <w:szCs w:val="21"/>
              </w:rPr>
              <w:t>（含信息化、电子化管控手段）</w:t>
            </w:r>
            <w:r w:rsidRPr="00404400">
              <w:rPr>
                <w:rFonts w:asciiTheme="minorEastAsia" w:eastAsiaTheme="minorEastAsia" w:hAnsiTheme="minorEastAsia" w:cs="仿宋" w:hint="eastAsia"/>
                <w:szCs w:val="21"/>
              </w:rPr>
              <w:t>、工作时间进度安排、工作程序和步骤、管理和协调方法、个性化服务，严格对应项目目标，方案设计详细、合理，能体现内容与目标之间清晰的逻辑关系，</w:t>
            </w:r>
            <w:r w:rsidRPr="00404400">
              <w:rPr>
                <w:rFonts w:asciiTheme="minorEastAsia" w:eastAsiaTheme="minorEastAsia" w:hAnsiTheme="minorEastAsia" w:cs="仿宋" w:hint="eastAsia"/>
                <w:kern w:val="0"/>
                <w:szCs w:val="21"/>
              </w:rPr>
              <w:t>可保障项目按期完成。</w:t>
            </w:r>
          </w:p>
          <w:p w:rsidR="00471059" w:rsidRPr="00404400" w:rsidRDefault="005463AE">
            <w:pPr>
              <w:wordWrap w:val="0"/>
              <w:spacing w:line="360" w:lineRule="auto"/>
              <w:ind w:firstLineChars="200" w:firstLine="420"/>
              <w:rPr>
                <w:rFonts w:asciiTheme="minorEastAsia" w:eastAsiaTheme="minorEastAsia" w:hAnsiTheme="minorEastAsia" w:cs="仿宋"/>
                <w:szCs w:val="21"/>
              </w:rPr>
            </w:pPr>
            <w:r w:rsidRPr="00404400">
              <w:rPr>
                <w:rFonts w:asciiTheme="minorEastAsia" w:eastAsiaTheme="minorEastAsia" w:hAnsiTheme="minorEastAsia" w:cs="仿宋" w:hint="eastAsia"/>
                <w:szCs w:val="21"/>
              </w:rPr>
              <w:t>四档（20 分）：提供的进度计划、进度保障措施内容科学严谨、全面细致（如关键路径法应用），针对性、可行性、前瞻性优秀；包含人力资源安排、项目管理、工作时间进度安排、工作程序和步骤、管理制度、员工培训方案、个性化服务等；保障措施全面有力，符合项目的实际情况、有可行性较高的针对性举措，具备创新性和强保障力；方案设计详细、严密，能充分体现内容与目标之间清晰</w:t>
            </w:r>
            <w:r w:rsidRPr="00404400">
              <w:rPr>
                <w:rFonts w:asciiTheme="minorEastAsia" w:eastAsiaTheme="minorEastAsia" w:hAnsiTheme="minorEastAsia" w:cs="仿宋" w:hint="eastAsia"/>
                <w:szCs w:val="21"/>
              </w:rPr>
              <w:lastRenderedPageBreak/>
              <w:t>的逻辑关系。</w:t>
            </w:r>
          </w:p>
        </w:tc>
      </w:tr>
      <w:tr w:rsidR="00471059" w:rsidRPr="00404400">
        <w:trPr>
          <w:jc w:val="center"/>
        </w:trPr>
        <w:tc>
          <w:tcPr>
            <w:tcW w:w="525" w:type="dxa"/>
            <w:vMerge w:val="restart"/>
            <w:tcBorders>
              <w:top w:val="single" w:sz="4" w:space="0" w:color="auto"/>
              <w:left w:val="single" w:sz="4" w:space="0" w:color="auto"/>
              <w:right w:val="single" w:sz="4" w:space="0" w:color="auto"/>
              <w:tl2br w:val="nil"/>
              <w:tr2bl w:val="nil"/>
            </w:tcBorders>
            <w:vAlign w:val="center"/>
          </w:tcPr>
          <w:p w:rsidR="00471059" w:rsidRPr="00404400" w:rsidRDefault="005463AE">
            <w:pPr>
              <w:widowControl/>
              <w:spacing w:line="360" w:lineRule="exact"/>
              <w:jc w:val="left"/>
              <w:rPr>
                <w:rFonts w:asciiTheme="minorEastAsia" w:eastAsiaTheme="minorEastAsia" w:hAnsiTheme="minorEastAsia" w:cs="仿宋_GB2312"/>
                <w:b/>
                <w:szCs w:val="21"/>
              </w:rPr>
            </w:pPr>
            <w:r w:rsidRPr="00404400">
              <w:rPr>
                <w:rFonts w:asciiTheme="minorEastAsia" w:eastAsiaTheme="minorEastAsia" w:hAnsiTheme="minorEastAsia" w:cs="仿宋_GB2312" w:hint="eastAsia"/>
                <w:b/>
                <w:szCs w:val="21"/>
              </w:rPr>
              <w:lastRenderedPageBreak/>
              <w:t>3</w:t>
            </w:r>
          </w:p>
        </w:tc>
        <w:tc>
          <w:tcPr>
            <w:tcW w:w="1250" w:type="dxa"/>
            <w:vMerge w:val="restart"/>
            <w:tcBorders>
              <w:left w:val="single" w:sz="4" w:space="0" w:color="auto"/>
              <w:right w:val="single" w:sz="4" w:space="0" w:color="auto"/>
              <w:tl2br w:val="nil"/>
              <w:tr2bl w:val="nil"/>
            </w:tcBorders>
            <w:vAlign w:val="center"/>
          </w:tcPr>
          <w:p w:rsidR="00471059" w:rsidRPr="00404400" w:rsidRDefault="005463AE">
            <w:pPr>
              <w:widowControl/>
              <w:tabs>
                <w:tab w:val="left" w:pos="8460"/>
              </w:tabs>
              <w:adjustRightInd w:val="0"/>
              <w:spacing w:line="360" w:lineRule="exact"/>
              <w:jc w:val="center"/>
              <w:textAlignment w:val="baseline"/>
              <w:rPr>
                <w:rFonts w:asciiTheme="minorEastAsia" w:eastAsiaTheme="minorEastAsia" w:hAnsiTheme="minorEastAsia" w:cs="仿宋_GB2312"/>
                <w:b/>
                <w:szCs w:val="21"/>
              </w:rPr>
            </w:pPr>
            <w:r w:rsidRPr="00404400">
              <w:rPr>
                <w:rFonts w:asciiTheme="minorEastAsia" w:eastAsiaTheme="minorEastAsia" w:hAnsiTheme="minorEastAsia" w:cs="仿宋_GB2312" w:hint="eastAsia"/>
                <w:b/>
                <w:szCs w:val="21"/>
              </w:rPr>
              <w:t>商务分</w:t>
            </w:r>
          </w:p>
          <w:p w:rsidR="00471059" w:rsidRPr="00404400" w:rsidRDefault="005463AE">
            <w:pPr>
              <w:widowControl/>
              <w:spacing w:line="360" w:lineRule="exact"/>
              <w:jc w:val="left"/>
              <w:rPr>
                <w:rFonts w:asciiTheme="minorEastAsia" w:eastAsiaTheme="minorEastAsia" w:hAnsiTheme="minorEastAsia" w:cs="仿宋_GB2312"/>
                <w:spacing w:val="-18"/>
                <w:szCs w:val="21"/>
              </w:rPr>
            </w:pPr>
            <w:r w:rsidRPr="00404400">
              <w:rPr>
                <w:rFonts w:asciiTheme="minorEastAsia" w:eastAsiaTheme="minorEastAsia" w:hAnsiTheme="minorEastAsia" w:cs="仿宋_GB2312" w:hint="eastAsia"/>
                <w:b/>
                <w:szCs w:val="21"/>
              </w:rPr>
              <w:t>（20分）</w:t>
            </w:r>
          </w:p>
        </w:tc>
        <w:tc>
          <w:tcPr>
            <w:tcW w:w="1337" w:type="dxa"/>
            <w:tcBorders>
              <w:top w:val="single" w:sz="4" w:space="0" w:color="auto"/>
              <w:left w:val="single" w:sz="4" w:space="0" w:color="auto"/>
              <w:bottom w:val="single" w:sz="4" w:space="0" w:color="auto"/>
              <w:right w:val="single" w:sz="4" w:space="0" w:color="auto"/>
              <w:tl2br w:val="nil"/>
              <w:tr2bl w:val="nil"/>
            </w:tcBorders>
            <w:vAlign w:val="center"/>
          </w:tcPr>
          <w:p w:rsidR="00471059" w:rsidRPr="00404400" w:rsidRDefault="005463AE">
            <w:pPr>
              <w:wordWrap w:val="0"/>
              <w:spacing w:line="360" w:lineRule="auto"/>
              <w:jc w:val="center"/>
              <w:rPr>
                <w:rFonts w:asciiTheme="minorEastAsia" w:eastAsiaTheme="minorEastAsia" w:hAnsiTheme="minorEastAsia" w:cs="仿宋"/>
                <w:szCs w:val="21"/>
              </w:rPr>
            </w:pPr>
            <w:r w:rsidRPr="00404400">
              <w:rPr>
                <w:rFonts w:asciiTheme="minorEastAsia" w:eastAsiaTheme="minorEastAsia" w:hAnsiTheme="minorEastAsia" w:cs="仿宋" w:hint="eastAsia"/>
                <w:szCs w:val="21"/>
              </w:rPr>
              <w:t>拟投入人员</w:t>
            </w:r>
          </w:p>
          <w:p w:rsidR="00471059" w:rsidRPr="00404400" w:rsidRDefault="005463AE">
            <w:pPr>
              <w:wordWrap w:val="0"/>
              <w:spacing w:line="360" w:lineRule="auto"/>
              <w:jc w:val="center"/>
              <w:rPr>
                <w:rFonts w:asciiTheme="minorEastAsia" w:eastAsiaTheme="minorEastAsia" w:hAnsiTheme="minorEastAsia" w:cs="仿宋"/>
                <w:szCs w:val="21"/>
              </w:rPr>
            </w:pPr>
            <w:r w:rsidRPr="00404400">
              <w:rPr>
                <w:rFonts w:asciiTheme="minorEastAsia" w:eastAsiaTheme="minorEastAsia" w:hAnsiTheme="minorEastAsia" w:cs="仿宋" w:hint="eastAsia"/>
                <w:szCs w:val="21"/>
              </w:rPr>
              <w:t>（满分10分）</w:t>
            </w:r>
          </w:p>
        </w:tc>
        <w:tc>
          <w:tcPr>
            <w:tcW w:w="6357" w:type="dxa"/>
            <w:tcBorders>
              <w:top w:val="single" w:sz="4" w:space="0" w:color="auto"/>
              <w:left w:val="single" w:sz="4" w:space="0" w:color="auto"/>
              <w:bottom w:val="single" w:sz="4" w:space="0" w:color="auto"/>
              <w:right w:val="single" w:sz="4" w:space="0" w:color="auto"/>
              <w:tl2br w:val="nil"/>
              <w:tr2bl w:val="nil"/>
            </w:tcBorders>
          </w:tcPr>
          <w:p w:rsidR="00471059" w:rsidRPr="00404400" w:rsidRDefault="005463AE">
            <w:pPr>
              <w:wordWrap w:val="0"/>
              <w:spacing w:line="360" w:lineRule="auto"/>
              <w:ind w:firstLineChars="200" w:firstLine="420"/>
              <w:rPr>
                <w:rFonts w:asciiTheme="minorEastAsia" w:eastAsiaTheme="minorEastAsia" w:hAnsiTheme="minorEastAsia" w:cs="仿宋"/>
                <w:szCs w:val="21"/>
              </w:rPr>
            </w:pPr>
            <w:r w:rsidRPr="00404400">
              <w:rPr>
                <w:rFonts w:asciiTheme="minorEastAsia" w:eastAsiaTheme="minorEastAsia" w:hAnsiTheme="minorEastAsia" w:cs="仿宋" w:hint="eastAsia"/>
                <w:szCs w:val="21"/>
              </w:rPr>
              <w:t>拟投入服务人员中，持有老年人能力评估师（持有</w:t>
            </w:r>
            <w:r w:rsidRPr="00404400">
              <w:rPr>
                <w:rFonts w:asciiTheme="minorEastAsia" w:eastAsiaTheme="minorEastAsia" w:hAnsiTheme="minorEastAsia" w:cs="仿宋"/>
                <w:szCs w:val="21"/>
              </w:rPr>
              <w:t>老年人能力评估师职业技能等级证书或经设区市及以上民政部门培训考核合格</w:t>
            </w:r>
            <w:r w:rsidRPr="00404400">
              <w:rPr>
                <w:rFonts w:asciiTheme="minorEastAsia" w:eastAsiaTheme="minorEastAsia" w:hAnsiTheme="minorEastAsia" w:cs="仿宋" w:hint="eastAsia"/>
                <w:szCs w:val="21"/>
              </w:rPr>
              <w:t>证书）、社会工作师、养老护理师等相关资格证书或职业技能培训证书的，每符合1人计1分，本项累计最高计10分。</w:t>
            </w:r>
          </w:p>
          <w:p w:rsidR="00471059" w:rsidRPr="00404400" w:rsidRDefault="005463AE">
            <w:pPr>
              <w:wordWrap w:val="0"/>
              <w:spacing w:line="360" w:lineRule="auto"/>
              <w:ind w:firstLineChars="200" w:firstLine="420"/>
              <w:rPr>
                <w:rFonts w:asciiTheme="minorEastAsia" w:eastAsiaTheme="minorEastAsia" w:hAnsiTheme="minorEastAsia" w:cs="仿宋"/>
                <w:szCs w:val="21"/>
              </w:rPr>
            </w:pPr>
            <w:r w:rsidRPr="00404400">
              <w:rPr>
                <w:rFonts w:asciiTheme="minorEastAsia" w:eastAsiaTheme="minorEastAsia" w:hAnsiTheme="minorEastAsia" w:cs="仿宋" w:hint="eastAsia"/>
                <w:szCs w:val="21"/>
              </w:rPr>
              <w:t>注：</w:t>
            </w:r>
          </w:p>
          <w:p w:rsidR="00471059" w:rsidRPr="00404400" w:rsidRDefault="005463AE">
            <w:pPr>
              <w:wordWrap w:val="0"/>
              <w:spacing w:line="360" w:lineRule="auto"/>
              <w:ind w:firstLineChars="200" w:firstLine="420"/>
              <w:rPr>
                <w:rFonts w:asciiTheme="minorEastAsia" w:eastAsiaTheme="minorEastAsia" w:hAnsiTheme="minorEastAsia" w:cs="仿宋"/>
                <w:szCs w:val="21"/>
              </w:rPr>
            </w:pPr>
            <w:r w:rsidRPr="00404400">
              <w:rPr>
                <w:rFonts w:asciiTheme="minorEastAsia" w:eastAsiaTheme="minorEastAsia" w:hAnsiTheme="minorEastAsia" w:cs="仿宋" w:hint="eastAsia"/>
                <w:szCs w:val="21"/>
              </w:rPr>
              <w:t>1.</w:t>
            </w:r>
            <w:r w:rsidR="00A50273" w:rsidRPr="00404400">
              <w:rPr>
                <w:rFonts w:asciiTheme="minorEastAsia" w:eastAsiaTheme="minorEastAsia" w:hAnsiTheme="minorEastAsia" w:cs="仿宋" w:hint="eastAsia"/>
                <w:szCs w:val="21"/>
              </w:rPr>
              <w:t>竞标文件中</w:t>
            </w:r>
            <w:r w:rsidRPr="00404400">
              <w:rPr>
                <w:rFonts w:asciiTheme="minorEastAsia" w:eastAsiaTheme="minorEastAsia" w:hAnsiTheme="minorEastAsia" w:cs="仿宋" w:hint="eastAsia"/>
                <w:szCs w:val="21"/>
              </w:rPr>
              <w:t>提供人员的身份证复印件、相关资格证书或职业技能培训证书复印件等佐证材料。</w:t>
            </w:r>
          </w:p>
          <w:p w:rsidR="00471059" w:rsidRPr="00404400" w:rsidRDefault="005463AE">
            <w:pPr>
              <w:wordWrap w:val="0"/>
              <w:spacing w:line="360" w:lineRule="auto"/>
              <w:ind w:firstLineChars="200" w:firstLine="420"/>
              <w:rPr>
                <w:rFonts w:asciiTheme="minorEastAsia" w:eastAsiaTheme="minorEastAsia" w:hAnsiTheme="minorEastAsia" w:cs="仿宋"/>
                <w:szCs w:val="21"/>
              </w:rPr>
            </w:pPr>
            <w:r w:rsidRPr="00404400">
              <w:rPr>
                <w:rFonts w:asciiTheme="minorEastAsia" w:eastAsiaTheme="minorEastAsia" w:hAnsiTheme="minorEastAsia" w:cs="仿宋" w:hint="eastAsia"/>
                <w:szCs w:val="21"/>
              </w:rPr>
              <w:t>2.同一人员同时持有多项符合条件证书的，仅按1个计分。</w:t>
            </w:r>
          </w:p>
          <w:p w:rsidR="00471059" w:rsidRPr="00404400" w:rsidRDefault="005463AE">
            <w:pPr>
              <w:wordWrap w:val="0"/>
              <w:spacing w:line="360" w:lineRule="auto"/>
              <w:ind w:firstLineChars="200" w:firstLine="420"/>
              <w:rPr>
                <w:rFonts w:asciiTheme="minorEastAsia" w:eastAsiaTheme="minorEastAsia" w:hAnsiTheme="minorEastAsia" w:cs="仿宋"/>
                <w:szCs w:val="21"/>
              </w:rPr>
            </w:pPr>
            <w:r w:rsidRPr="00404400">
              <w:rPr>
                <w:rFonts w:asciiTheme="minorEastAsia" w:eastAsiaTheme="minorEastAsia" w:hAnsiTheme="minorEastAsia" w:cs="仿宋" w:hint="eastAsia"/>
                <w:szCs w:val="21"/>
              </w:rPr>
              <w:t>3.不按要求提供材料或提供材料不完整的，本项不得分。</w:t>
            </w:r>
          </w:p>
        </w:tc>
      </w:tr>
      <w:tr w:rsidR="00471059" w:rsidRPr="00404400">
        <w:trPr>
          <w:jc w:val="center"/>
        </w:trPr>
        <w:tc>
          <w:tcPr>
            <w:tcW w:w="525" w:type="dxa"/>
            <w:vMerge/>
            <w:tcBorders>
              <w:left w:val="single" w:sz="4" w:space="0" w:color="auto"/>
              <w:right w:val="single" w:sz="4" w:space="0" w:color="auto"/>
              <w:tl2br w:val="nil"/>
              <w:tr2bl w:val="nil"/>
            </w:tcBorders>
            <w:vAlign w:val="center"/>
          </w:tcPr>
          <w:p w:rsidR="00471059" w:rsidRPr="00404400" w:rsidRDefault="00471059">
            <w:pPr>
              <w:rPr>
                <w:rFonts w:asciiTheme="minorEastAsia" w:eastAsiaTheme="minorEastAsia" w:hAnsiTheme="minorEastAsia"/>
              </w:rPr>
            </w:pPr>
          </w:p>
        </w:tc>
        <w:tc>
          <w:tcPr>
            <w:tcW w:w="1250" w:type="dxa"/>
            <w:vMerge/>
            <w:tcBorders>
              <w:left w:val="single" w:sz="4" w:space="0" w:color="auto"/>
              <w:right w:val="single" w:sz="4" w:space="0" w:color="auto"/>
              <w:tl2br w:val="nil"/>
              <w:tr2bl w:val="nil"/>
            </w:tcBorders>
            <w:vAlign w:val="center"/>
          </w:tcPr>
          <w:p w:rsidR="00471059" w:rsidRPr="00404400" w:rsidRDefault="00471059">
            <w:pPr>
              <w:rPr>
                <w:rFonts w:asciiTheme="minorEastAsia" w:eastAsiaTheme="minorEastAsia" w:hAnsiTheme="minorEastAsia"/>
              </w:rPr>
            </w:pPr>
          </w:p>
        </w:tc>
        <w:tc>
          <w:tcPr>
            <w:tcW w:w="1337" w:type="dxa"/>
            <w:tcBorders>
              <w:top w:val="single" w:sz="4" w:space="0" w:color="auto"/>
              <w:left w:val="single" w:sz="4" w:space="0" w:color="auto"/>
              <w:bottom w:val="single" w:sz="4" w:space="0" w:color="auto"/>
              <w:right w:val="single" w:sz="4" w:space="0" w:color="auto"/>
              <w:tl2br w:val="nil"/>
              <w:tr2bl w:val="nil"/>
            </w:tcBorders>
            <w:vAlign w:val="center"/>
          </w:tcPr>
          <w:p w:rsidR="00471059" w:rsidRPr="00404400" w:rsidRDefault="005463AE">
            <w:pPr>
              <w:wordWrap w:val="0"/>
              <w:spacing w:line="360" w:lineRule="auto"/>
              <w:jc w:val="center"/>
              <w:rPr>
                <w:rFonts w:asciiTheme="minorEastAsia" w:eastAsiaTheme="minorEastAsia" w:hAnsiTheme="minorEastAsia" w:cs="仿宋"/>
                <w:szCs w:val="21"/>
              </w:rPr>
            </w:pPr>
            <w:r w:rsidRPr="00404400">
              <w:rPr>
                <w:rFonts w:asciiTheme="minorEastAsia" w:eastAsiaTheme="minorEastAsia" w:hAnsiTheme="minorEastAsia" w:cs="仿宋" w:hint="eastAsia"/>
                <w:szCs w:val="21"/>
              </w:rPr>
              <w:t>业绩分</w:t>
            </w:r>
          </w:p>
          <w:p w:rsidR="00471059" w:rsidRPr="00404400" w:rsidRDefault="005463AE">
            <w:pPr>
              <w:wordWrap w:val="0"/>
              <w:spacing w:line="360" w:lineRule="auto"/>
              <w:jc w:val="center"/>
              <w:rPr>
                <w:rFonts w:asciiTheme="minorEastAsia" w:eastAsiaTheme="minorEastAsia" w:hAnsiTheme="minorEastAsia" w:cs="仿宋"/>
                <w:szCs w:val="21"/>
              </w:rPr>
            </w:pPr>
            <w:r w:rsidRPr="00404400">
              <w:rPr>
                <w:rFonts w:asciiTheme="minorEastAsia" w:eastAsiaTheme="minorEastAsia" w:hAnsiTheme="minorEastAsia" w:cs="仿宋" w:hint="eastAsia"/>
                <w:szCs w:val="21"/>
              </w:rPr>
              <w:t>（满分10分）</w:t>
            </w:r>
          </w:p>
        </w:tc>
        <w:tc>
          <w:tcPr>
            <w:tcW w:w="6357" w:type="dxa"/>
            <w:tcBorders>
              <w:top w:val="single" w:sz="4" w:space="0" w:color="auto"/>
              <w:left w:val="single" w:sz="4" w:space="0" w:color="auto"/>
              <w:bottom w:val="single" w:sz="4" w:space="0" w:color="auto"/>
              <w:right w:val="single" w:sz="4" w:space="0" w:color="auto"/>
              <w:tl2br w:val="nil"/>
              <w:tr2bl w:val="nil"/>
            </w:tcBorders>
          </w:tcPr>
          <w:p w:rsidR="00471059" w:rsidRPr="00404400" w:rsidRDefault="005463AE">
            <w:pPr>
              <w:wordWrap w:val="0"/>
              <w:spacing w:line="360" w:lineRule="auto"/>
              <w:ind w:firstLineChars="200" w:firstLine="420"/>
              <w:rPr>
                <w:rFonts w:asciiTheme="minorEastAsia" w:eastAsiaTheme="minorEastAsia" w:hAnsiTheme="minorEastAsia" w:cs="仿宋"/>
                <w:szCs w:val="21"/>
              </w:rPr>
            </w:pPr>
            <w:r w:rsidRPr="00404400">
              <w:rPr>
                <w:rFonts w:asciiTheme="minorEastAsia" w:eastAsiaTheme="minorEastAsia" w:hAnsiTheme="minorEastAsia" w:cs="仿宋" w:hint="eastAsia"/>
                <w:szCs w:val="21"/>
              </w:rPr>
              <w:t>业绩分（10分）：供应商具有居家养老、探访关爱、养老服务网络建设、老年人能力评估等类似项目业绩的，每提供1个得2分，最高10分。（提供项目业绩中标通知书或签字盖章的合同复印件，不提供材料或提供材料不完整的不得分）。</w:t>
            </w:r>
          </w:p>
        </w:tc>
      </w:tr>
      <w:tr w:rsidR="00471059" w:rsidRPr="00404400">
        <w:trPr>
          <w:jc w:val="center"/>
        </w:trPr>
        <w:tc>
          <w:tcPr>
            <w:tcW w:w="9469" w:type="dxa"/>
            <w:gridSpan w:val="4"/>
            <w:tcBorders>
              <w:top w:val="single" w:sz="4" w:space="0" w:color="auto"/>
              <w:left w:val="single" w:sz="4" w:space="0" w:color="auto"/>
              <w:bottom w:val="single" w:sz="4" w:space="0" w:color="auto"/>
              <w:right w:val="single" w:sz="4" w:space="0" w:color="auto"/>
              <w:tl2br w:val="nil"/>
              <w:tr2bl w:val="nil"/>
            </w:tcBorders>
            <w:vAlign w:val="center"/>
          </w:tcPr>
          <w:p w:rsidR="00471059" w:rsidRPr="00404400" w:rsidRDefault="005463AE">
            <w:pPr>
              <w:spacing w:line="360" w:lineRule="exact"/>
              <w:ind w:firstLine="420"/>
              <w:rPr>
                <w:rFonts w:asciiTheme="minorEastAsia" w:eastAsiaTheme="minorEastAsia" w:hAnsiTheme="minorEastAsia" w:cs="仿宋_GB2312"/>
                <w:b/>
                <w:bCs/>
                <w:szCs w:val="21"/>
              </w:rPr>
            </w:pPr>
            <w:r w:rsidRPr="00404400">
              <w:rPr>
                <w:rFonts w:asciiTheme="minorEastAsia" w:eastAsiaTheme="minorEastAsia" w:hAnsiTheme="minorEastAsia" w:cs="仿宋_GB2312" w:hint="eastAsia"/>
                <w:b/>
                <w:bCs/>
                <w:szCs w:val="21"/>
              </w:rPr>
              <w:t>总得分＝各项分值的总和</w:t>
            </w:r>
          </w:p>
        </w:tc>
      </w:tr>
    </w:tbl>
    <w:p w:rsidR="00471059" w:rsidRPr="00404400" w:rsidRDefault="00471059">
      <w:pPr>
        <w:spacing w:line="360" w:lineRule="auto"/>
        <w:ind w:firstLineChars="200" w:firstLine="420"/>
        <w:rPr>
          <w:rFonts w:ascii="宋体" w:hAnsi="宋体"/>
          <w:bCs/>
          <w:szCs w:val="21"/>
        </w:rPr>
      </w:pPr>
    </w:p>
    <w:p w:rsidR="00471059" w:rsidRPr="00404400" w:rsidRDefault="005463AE">
      <w:pPr>
        <w:spacing w:line="360" w:lineRule="auto"/>
        <w:ind w:firstLineChars="200" w:firstLine="420"/>
        <w:rPr>
          <w:rFonts w:ascii="宋体" w:hAnsi="宋体" w:cs="宋体"/>
        </w:rPr>
      </w:pPr>
      <w:r w:rsidRPr="00404400">
        <w:rPr>
          <w:rFonts w:ascii="宋体" w:hAnsi="宋体" w:cs="宋体" w:hint="eastAsia"/>
        </w:rPr>
        <w:t>8.2终止竞争性磋商采购活动</w:t>
      </w:r>
    </w:p>
    <w:p w:rsidR="00471059" w:rsidRPr="00404400" w:rsidRDefault="005463AE">
      <w:pPr>
        <w:spacing w:line="360" w:lineRule="auto"/>
        <w:ind w:firstLineChars="200" w:firstLine="420"/>
        <w:rPr>
          <w:rFonts w:ascii="宋体" w:hAnsi="宋体"/>
        </w:rPr>
      </w:pPr>
      <w:r w:rsidRPr="00404400">
        <w:rPr>
          <w:rFonts w:ascii="宋体" w:hAnsi="宋体" w:cs="宋体" w:hint="eastAsia"/>
        </w:rPr>
        <w:t>磋商小组发现竞争性磋商文件存在歧义、重大缺陷导致评审工作无法进行，或者竞争性磋商文件内容违反国家有关规定的，要停止评审工作并向采购人或采购代理机构书面说明情况，采购人或采购代理机构应当修改竞争性磋商文件后重新组织采购活动；发现供应商提供虚假材料、串通等违法违规行为的，要及时向采购人或采购代理机构报告。</w:t>
      </w:r>
      <w:r w:rsidRPr="00404400">
        <w:rPr>
          <w:rFonts w:ascii="宋体" w:hAnsi="宋体" w:hint="eastAsia"/>
        </w:rPr>
        <w:br w:type="page"/>
      </w:r>
    </w:p>
    <w:p w:rsidR="00471059" w:rsidRPr="00404400" w:rsidRDefault="005463AE">
      <w:pPr>
        <w:pStyle w:val="2"/>
        <w:spacing w:before="0" w:after="0" w:line="360" w:lineRule="auto"/>
        <w:ind w:firstLineChars="200" w:firstLine="640"/>
        <w:jc w:val="center"/>
        <w:rPr>
          <w:rFonts w:ascii="宋体" w:hAnsi="宋体"/>
          <w:b w:val="0"/>
        </w:rPr>
      </w:pPr>
      <w:bookmarkStart w:id="62" w:name="_Toc213251787"/>
      <w:r w:rsidRPr="00404400">
        <w:rPr>
          <w:rFonts w:ascii="宋体" w:hAnsi="宋体" w:hint="eastAsia"/>
          <w:b w:val="0"/>
        </w:rPr>
        <w:t>第二节 评标报告</w:t>
      </w:r>
      <w:bookmarkEnd w:id="62"/>
    </w:p>
    <w:p w:rsidR="00471059" w:rsidRPr="00404400" w:rsidRDefault="005463AE">
      <w:pPr>
        <w:spacing w:line="360" w:lineRule="auto"/>
        <w:ind w:firstLineChars="200" w:firstLine="480"/>
        <w:rPr>
          <w:rFonts w:ascii="黑体" w:eastAsia="黑体" w:hAnsi="黑体" w:cs="宋体"/>
          <w:sz w:val="24"/>
          <w:szCs w:val="32"/>
        </w:rPr>
      </w:pPr>
      <w:r w:rsidRPr="00404400">
        <w:rPr>
          <w:rFonts w:ascii="黑体" w:eastAsia="黑体" w:hAnsi="黑体" w:cs="宋体" w:hint="eastAsia"/>
          <w:sz w:val="24"/>
          <w:szCs w:val="32"/>
        </w:rPr>
        <w:t>1.成交标准</w:t>
      </w:r>
    </w:p>
    <w:p w:rsidR="00471059" w:rsidRPr="00404400" w:rsidRDefault="005463AE">
      <w:pPr>
        <w:widowControl/>
        <w:spacing w:line="360" w:lineRule="auto"/>
        <w:ind w:firstLineChars="200" w:firstLine="420"/>
        <w:rPr>
          <w:rFonts w:ascii="宋体" w:hAnsi="宋体" w:cs="宋体"/>
        </w:rPr>
      </w:pPr>
      <w:r w:rsidRPr="00404400">
        <w:rPr>
          <w:rFonts w:ascii="宋体" w:hAnsi="宋体" w:cs="宋体" w:hint="eastAsia"/>
        </w:rPr>
        <w:t>由磋商小组根据综合评分情况，按照评审得分由高到低顺序推荐3名以上成交候选供应商，并在线编写电子评审报告。符合本章第一节第5.3条情形的，可以推荐2家成交候选供应商。评审得分相同的，按照最后报价（不计算价格折扣）由低到高的顺序推荐。评审得分且最后报价（不计算价格折扣）相同的，按照技术指标优劣顺序推荐（按技术得分由高到低排序，技术得分相同的按照商务得分由高到低排序）。评审得分、最后报价（不计算价格折扣）、技术得分、商务得分均相同的，由磋商小组随机抽取推荐。</w:t>
      </w:r>
    </w:p>
    <w:p w:rsidR="00471059" w:rsidRPr="00404400" w:rsidRDefault="005463AE">
      <w:pPr>
        <w:spacing w:line="360" w:lineRule="auto"/>
        <w:ind w:firstLineChars="200" w:firstLine="480"/>
        <w:rPr>
          <w:rFonts w:ascii="黑体" w:eastAsia="黑体" w:hAnsi="黑体" w:cs="宋体"/>
          <w:sz w:val="24"/>
          <w:szCs w:val="32"/>
        </w:rPr>
      </w:pPr>
      <w:r w:rsidRPr="00404400">
        <w:rPr>
          <w:rFonts w:ascii="黑体" w:eastAsia="黑体" w:hAnsi="黑体" w:cs="宋体" w:hint="eastAsia"/>
          <w:sz w:val="24"/>
          <w:szCs w:val="32"/>
        </w:rPr>
        <w:t>2.评标争议事项处理</w:t>
      </w:r>
    </w:p>
    <w:p w:rsidR="00471059" w:rsidRPr="00404400" w:rsidRDefault="005463AE">
      <w:pPr>
        <w:pStyle w:val="24"/>
        <w:spacing w:before="0"/>
        <w:ind w:firstLine="420"/>
        <w:rPr>
          <w:rFonts w:ascii="宋体" w:hAnsi="宋体" w:cs="宋体"/>
          <w:kern w:val="2"/>
          <w:sz w:val="21"/>
          <w:szCs w:val="24"/>
        </w:rPr>
      </w:pPr>
      <w:r w:rsidRPr="00404400">
        <w:rPr>
          <w:rFonts w:ascii="宋体" w:hAnsi="宋体" w:cs="宋体" w:hint="eastAsia"/>
          <w:kern w:val="2"/>
          <w:sz w:val="21"/>
          <w:szCs w:val="24"/>
        </w:rPr>
        <w:t>磋商小组成员对需要共同认定的事项存在争议的，应当按照少数服从多数的原则作出结论。持不同意见的磋商小组成员应当在评标报告上签署不同意见及理由，否则视为同意评标报告。</w:t>
      </w:r>
    </w:p>
    <w:p w:rsidR="00471059" w:rsidRPr="00404400" w:rsidRDefault="00471059">
      <w:pPr>
        <w:pStyle w:val="24"/>
        <w:spacing w:before="0"/>
        <w:ind w:firstLine="420"/>
        <w:rPr>
          <w:rFonts w:ascii="宋体" w:hAnsi="宋体" w:cs="宋体"/>
          <w:kern w:val="2"/>
          <w:sz w:val="21"/>
          <w:szCs w:val="24"/>
        </w:rPr>
      </w:pPr>
    </w:p>
    <w:p w:rsidR="00471059" w:rsidRPr="00404400" w:rsidRDefault="005463AE">
      <w:pPr>
        <w:pStyle w:val="2"/>
        <w:spacing w:before="0" w:after="0" w:line="360" w:lineRule="auto"/>
        <w:ind w:firstLineChars="200" w:firstLine="640"/>
        <w:jc w:val="center"/>
        <w:rPr>
          <w:rFonts w:ascii="宋体" w:hAnsi="宋体"/>
          <w:b w:val="0"/>
        </w:rPr>
      </w:pPr>
      <w:bookmarkStart w:id="63" w:name="_Toc213251788"/>
      <w:r w:rsidRPr="00404400">
        <w:rPr>
          <w:rFonts w:ascii="宋体" w:hAnsi="宋体" w:hint="eastAsia"/>
          <w:b w:val="0"/>
        </w:rPr>
        <w:t>第三节 评审过程的保密与录像</w:t>
      </w:r>
      <w:bookmarkEnd w:id="63"/>
    </w:p>
    <w:p w:rsidR="00471059" w:rsidRPr="00404400" w:rsidRDefault="005463AE">
      <w:pPr>
        <w:spacing w:line="360" w:lineRule="auto"/>
        <w:ind w:firstLineChars="200" w:firstLine="480"/>
        <w:rPr>
          <w:rFonts w:ascii="黑体" w:eastAsia="黑体" w:hAnsi="黑体" w:cs="宋体"/>
          <w:sz w:val="24"/>
          <w:szCs w:val="32"/>
        </w:rPr>
      </w:pPr>
      <w:r w:rsidRPr="00404400">
        <w:rPr>
          <w:rFonts w:ascii="黑体" w:eastAsia="黑体" w:hAnsi="黑体" w:cs="宋体" w:hint="eastAsia"/>
          <w:sz w:val="24"/>
          <w:szCs w:val="32"/>
        </w:rPr>
        <w:t>1.保密。</w:t>
      </w:r>
    </w:p>
    <w:p w:rsidR="00471059" w:rsidRPr="00404400" w:rsidRDefault="005463AE">
      <w:pPr>
        <w:widowControl/>
        <w:spacing w:line="360" w:lineRule="auto"/>
        <w:ind w:firstLineChars="200" w:firstLine="420"/>
        <w:rPr>
          <w:rFonts w:ascii="宋体" w:hAnsi="宋体" w:cs="宋体"/>
        </w:rPr>
      </w:pPr>
      <w:r w:rsidRPr="00404400">
        <w:rPr>
          <w:rFonts w:ascii="宋体" w:hAnsi="宋体" w:cs="宋体" w:hint="eastAsia"/>
        </w:rPr>
        <w:t>评审活动在严格保密的情况下进行。评审过程中凡是与采购响应文件评审和比较、中标成交供应商推荐等评审有关的情况，以及涉及国家秘密和商业秘密等信息，评审委员会成员、采购人和采购机构工作人员、相关监督人员等与评审有关的人员应当予以保密。</w:t>
      </w:r>
    </w:p>
    <w:p w:rsidR="00471059" w:rsidRPr="00404400" w:rsidRDefault="005463AE">
      <w:pPr>
        <w:widowControl/>
        <w:spacing w:line="360" w:lineRule="auto"/>
        <w:ind w:firstLineChars="200" w:firstLine="480"/>
        <w:rPr>
          <w:rFonts w:ascii="黑体" w:eastAsia="黑体" w:hAnsi="黑体" w:cs="宋体"/>
          <w:sz w:val="24"/>
          <w:szCs w:val="32"/>
        </w:rPr>
      </w:pPr>
      <w:r w:rsidRPr="00404400">
        <w:rPr>
          <w:rFonts w:ascii="黑体" w:eastAsia="黑体" w:hAnsi="黑体" w:cs="宋体" w:hint="eastAsia"/>
          <w:sz w:val="24"/>
          <w:szCs w:val="32"/>
        </w:rPr>
        <w:t>2.录音录像。</w:t>
      </w:r>
    </w:p>
    <w:p w:rsidR="00471059" w:rsidRPr="00404400" w:rsidRDefault="005463AE">
      <w:pPr>
        <w:spacing w:line="360" w:lineRule="auto"/>
        <w:ind w:firstLineChars="200" w:firstLine="420"/>
        <w:rPr>
          <w:rFonts w:ascii="宋体" w:hAnsi="宋体" w:cs="宋体"/>
        </w:rPr>
      </w:pPr>
      <w:r w:rsidRPr="00404400">
        <w:rPr>
          <w:rFonts w:ascii="宋体" w:hAnsi="宋体" w:cs="宋体" w:hint="eastAsia"/>
        </w:rPr>
        <w:t>采购代理机构对评审工作现场及操作屏幕进行全过程录音录像，录音录像资料作为采购项目文件随其他文件一并存档。</w:t>
      </w:r>
    </w:p>
    <w:p w:rsidR="00471059" w:rsidRPr="00404400" w:rsidRDefault="00471059">
      <w:pPr>
        <w:spacing w:line="400" w:lineRule="exact"/>
        <w:ind w:firstLineChars="200" w:firstLine="420"/>
        <w:rPr>
          <w:rFonts w:ascii="宋体" w:hAnsi="宋体" w:cs="宋体"/>
        </w:rPr>
      </w:pPr>
    </w:p>
    <w:p w:rsidR="00471059" w:rsidRPr="00404400" w:rsidRDefault="005463AE">
      <w:pPr>
        <w:pStyle w:val="2"/>
        <w:jc w:val="center"/>
      </w:pPr>
      <w:r w:rsidRPr="00404400">
        <w:br w:type="page"/>
      </w:r>
    </w:p>
    <w:p w:rsidR="00471059" w:rsidRPr="00404400" w:rsidRDefault="00471059">
      <w:pPr>
        <w:pStyle w:val="2"/>
        <w:jc w:val="center"/>
      </w:pPr>
    </w:p>
    <w:p w:rsidR="00471059" w:rsidRPr="00404400" w:rsidRDefault="00471059">
      <w:pPr>
        <w:pStyle w:val="2"/>
        <w:jc w:val="center"/>
      </w:pPr>
    </w:p>
    <w:p w:rsidR="00471059" w:rsidRPr="00404400" w:rsidRDefault="00471059">
      <w:pPr>
        <w:pStyle w:val="2"/>
        <w:jc w:val="center"/>
      </w:pPr>
    </w:p>
    <w:p w:rsidR="00471059" w:rsidRPr="00404400" w:rsidRDefault="00471059">
      <w:pPr>
        <w:pStyle w:val="2"/>
        <w:jc w:val="center"/>
      </w:pPr>
    </w:p>
    <w:p w:rsidR="00471059" w:rsidRPr="00404400" w:rsidRDefault="00471059">
      <w:pPr>
        <w:pStyle w:val="2"/>
        <w:jc w:val="center"/>
      </w:pPr>
    </w:p>
    <w:p w:rsidR="00471059" w:rsidRPr="00404400" w:rsidRDefault="005463AE">
      <w:pPr>
        <w:pStyle w:val="1"/>
        <w:jc w:val="center"/>
        <w:sectPr w:rsidR="00471059" w:rsidRPr="00404400">
          <w:footerReference w:type="default" r:id="rId14"/>
          <w:footerReference w:type="first" r:id="rId15"/>
          <w:pgSz w:w="11910" w:h="16840"/>
          <w:pgMar w:top="1338" w:right="1503" w:bottom="1134" w:left="1678" w:header="720" w:footer="720" w:gutter="0"/>
          <w:cols w:space="720"/>
          <w:docGrid w:linePitch="285"/>
        </w:sectPr>
      </w:pPr>
      <w:bookmarkStart w:id="64" w:name="_Toc213251789"/>
      <w:r w:rsidRPr="00404400">
        <w:rPr>
          <w:rFonts w:hint="eastAsia"/>
        </w:rPr>
        <w:t>第五章响应文件格式</w:t>
      </w:r>
      <w:bookmarkEnd w:id="64"/>
    </w:p>
    <w:p w:rsidR="00471059" w:rsidRPr="00404400" w:rsidRDefault="005463AE">
      <w:pPr>
        <w:pStyle w:val="2"/>
        <w:jc w:val="center"/>
        <w:rPr>
          <w:rFonts w:ascii="宋体" w:hAnsi="宋体"/>
          <w:b w:val="0"/>
        </w:rPr>
      </w:pPr>
      <w:bookmarkStart w:id="65" w:name="_Toc213251790"/>
      <w:r w:rsidRPr="00404400">
        <w:rPr>
          <w:rFonts w:ascii="宋体" w:hAnsi="宋体" w:hint="eastAsia"/>
          <w:b w:val="0"/>
        </w:rPr>
        <w:lastRenderedPageBreak/>
        <w:t>第一节 封面格式</w:t>
      </w:r>
      <w:bookmarkEnd w:id="65"/>
    </w:p>
    <w:p w:rsidR="00471059" w:rsidRPr="00404400" w:rsidRDefault="005463AE">
      <w:pPr>
        <w:rPr>
          <w:rFonts w:ascii="宋体" w:hAnsi="宋体"/>
          <w:b/>
          <w:bCs/>
          <w:sz w:val="32"/>
          <w:szCs w:val="32"/>
        </w:rPr>
      </w:pPr>
      <w:r w:rsidRPr="00404400">
        <w:rPr>
          <w:rFonts w:ascii="宋体" w:hAnsi="宋体" w:hint="eastAsia"/>
          <w:b/>
          <w:sz w:val="32"/>
          <w:szCs w:val="32"/>
        </w:rPr>
        <w:t>（</w:t>
      </w:r>
      <w:r w:rsidRPr="00404400">
        <w:rPr>
          <w:rFonts w:ascii="宋体" w:hAnsi="宋体" w:hint="eastAsia"/>
          <w:b/>
          <w:bCs/>
          <w:sz w:val="32"/>
          <w:szCs w:val="32"/>
        </w:rPr>
        <w:t>响应文件外层包装封面格式</w:t>
      </w:r>
      <w:r w:rsidRPr="00404400">
        <w:rPr>
          <w:rFonts w:ascii="宋体" w:hAnsi="宋体" w:hint="eastAsia"/>
          <w:b/>
          <w:sz w:val="32"/>
          <w:szCs w:val="32"/>
        </w:rPr>
        <w:t xml:space="preserve"> ）</w:t>
      </w:r>
    </w:p>
    <w:p w:rsidR="00471059" w:rsidRPr="00404400" w:rsidRDefault="00471059" w:rsidP="00C670B1">
      <w:pPr>
        <w:snapToGrid w:val="0"/>
        <w:spacing w:beforeLines="50" w:after="50"/>
        <w:rPr>
          <w:rFonts w:ascii="宋体" w:hAnsi="宋体"/>
          <w:sz w:val="24"/>
          <w:szCs w:val="20"/>
        </w:rPr>
      </w:pPr>
    </w:p>
    <w:p w:rsidR="00471059" w:rsidRPr="00404400" w:rsidRDefault="00471059" w:rsidP="00C670B1">
      <w:pPr>
        <w:snapToGrid w:val="0"/>
        <w:spacing w:beforeLines="50" w:after="50"/>
        <w:jc w:val="center"/>
        <w:rPr>
          <w:rFonts w:ascii="宋体" w:hAnsi="宋体"/>
          <w:bCs/>
          <w:sz w:val="24"/>
          <w:szCs w:val="20"/>
        </w:rPr>
      </w:pPr>
    </w:p>
    <w:p w:rsidR="00471059" w:rsidRPr="00404400" w:rsidRDefault="005463AE" w:rsidP="00C670B1">
      <w:pPr>
        <w:snapToGrid w:val="0"/>
        <w:spacing w:beforeLines="50" w:after="50"/>
        <w:jc w:val="center"/>
        <w:rPr>
          <w:rFonts w:ascii="方正小标宋简体" w:eastAsia="方正小标宋简体" w:hAnsi="方正小标宋简体" w:cs="方正小标宋简体"/>
          <w:bCs/>
          <w:sz w:val="44"/>
          <w:szCs w:val="44"/>
        </w:rPr>
      </w:pPr>
      <w:r w:rsidRPr="00404400">
        <w:rPr>
          <w:rFonts w:ascii="方正小标宋简体" w:eastAsia="方正小标宋简体" w:hAnsi="方正小标宋简体" w:cs="方正小标宋简体" w:hint="eastAsia"/>
          <w:bCs/>
          <w:sz w:val="44"/>
          <w:szCs w:val="44"/>
        </w:rPr>
        <w:t>响  应  文  件</w:t>
      </w:r>
    </w:p>
    <w:p w:rsidR="00471059" w:rsidRPr="00404400" w:rsidRDefault="00471059" w:rsidP="00C670B1">
      <w:pPr>
        <w:snapToGrid w:val="0"/>
        <w:spacing w:beforeLines="50" w:after="50"/>
        <w:rPr>
          <w:rFonts w:ascii="宋体" w:hAnsi="宋体"/>
          <w:bCs/>
          <w:sz w:val="24"/>
          <w:szCs w:val="20"/>
        </w:rPr>
      </w:pPr>
    </w:p>
    <w:p w:rsidR="00471059" w:rsidRPr="00404400" w:rsidRDefault="00471059" w:rsidP="00C670B1">
      <w:pPr>
        <w:snapToGrid w:val="0"/>
        <w:spacing w:beforeLines="50" w:after="50"/>
        <w:rPr>
          <w:rFonts w:ascii="宋体" w:hAnsi="宋体"/>
          <w:bCs/>
          <w:sz w:val="24"/>
          <w:szCs w:val="20"/>
        </w:rPr>
      </w:pPr>
    </w:p>
    <w:p w:rsidR="00471059" w:rsidRPr="00404400" w:rsidRDefault="00471059" w:rsidP="00C670B1">
      <w:pPr>
        <w:snapToGrid w:val="0"/>
        <w:spacing w:beforeLines="50" w:after="50"/>
        <w:rPr>
          <w:rFonts w:ascii="仿宋_GB2312" w:eastAsia="仿宋_GB2312" w:hAnsi="仿宋_GB2312" w:cs="仿宋_GB2312"/>
          <w:bCs/>
          <w:sz w:val="32"/>
          <w:szCs w:val="32"/>
        </w:rPr>
      </w:pPr>
    </w:p>
    <w:p w:rsidR="00471059" w:rsidRPr="00404400" w:rsidRDefault="005463AE" w:rsidP="00C670B1">
      <w:pPr>
        <w:snapToGrid w:val="0"/>
        <w:spacing w:beforeLines="50" w:after="50"/>
        <w:ind w:firstLineChars="200" w:firstLine="640"/>
        <w:rPr>
          <w:rFonts w:ascii="宋体" w:hAnsi="宋体" w:cs="仿宋_GB2312"/>
          <w:bCs/>
          <w:sz w:val="32"/>
          <w:szCs w:val="32"/>
        </w:rPr>
      </w:pPr>
      <w:r w:rsidRPr="00404400">
        <w:rPr>
          <w:rFonts w:ascii="宋体" w:hAnsi="宋体" w:cs="仿宋_GB2312" w:hint="eastAsia"/>
          <w:bCs/>
          <w:sz w:val="32"/>
          <w:szCs w:val="32"/>
        </w:rPr>
        <w:t>项目名称：</w:t>
      </w:r>
    </w:p>
    <w:p w:rsidR="00471059" w:rsidRPr="00404400" w:rsidRDefault="00471059" w:rsidP="00C670B1">
      <w:pPr>
        <w:snapToGrid w:val="0"/>
        <w:spacing w:beforeLines="50" w:after="50"/>
        <w:ind w:firstLineChars="150" w:firstLine="480"/>
        <w:rPr>
          <w:rFonts w:ascii="宋体" w:hAnsi="宋体" w:cs="仿宋_GB2312"/>
          <w:bCs/>
          <w:sz w:val="32"/>
          <w:szCs w:val="32"/>
        </w:rPr>
      </w:pPr>
    </w:p>
    <w:p w:rsidR="00471059" w:rsidRPr="00404400" w:rsidRDefault="005463AE" w:rsidP="00C670B1">
      <w:pPr>
        <w:snapToGrid w:val="0"/>
        <w:spacing w:beforeLines="50" w:after="50"/>
        <w:ind w:firstLineChars="200" w:firstLine="640"/>
        <w:rPr>
          <w:rFonts w:ascii="宋体" w:hAnsi="宋体" w:cs="仿宋_GB2312"/>
          <w:bCs/>
          <w:sz w:val="32"/>
          <w:szCs w:val="32"/>
        </w:rPr>
      </w:pPr>
      <w:r w:rsidRPr="00404400">
        <w:rPr>
          <w:rFonts w:ascii="宋体" w:hAnsi="宋体" w:cs="仿宋_GB2312" w:hint="eastAsia"/>
          <w:bCs/>
          <w:sz w:val="32"/>
          <w:szCs w:val="32"/>
        </w:rPr>
        <w:t>项目编号：</w:t>
      </w:r>
    </w:p>
    <w:p w:rsidR="00471059" w:rsidRPr="00404400" w:rsidRDefault="00471059" w:rsidP="00C670B1">
      <w:pPr>
        <w:snapToGrid w:val="0"/>
        <w:spacing w:beforeLines="50" w:after="50"/>
        <w:ind w:firstLineChars="150" w:firstLine="480"/>
        <w:rPr>
          <w:rFonts w:ascii="宋体" w:hAnsi="宋体" w:cs="仿宋_GB2312"/>
          <w:bCs/>
          <w:sz w:val="32"/>
          <w:szCs w:val="32"/>
        </w:rPr>
      </w:pPr>
    </w:p>
    <w:p w:rsidR="00471059" w:rsidRPr="00404400" w:rsidRDefault="005463AE" w:rsidP="00C670B1">
      <w:pPr>
        <w:snapToGrid w:val="0"/>
        <w:spacing w:beforeLines="50" w:after="50"/>
        <w:ind w:firstLineChars="200" w:firstLine="640"/>
        <w:rPr>
          <w:rFonts w:ascii="宋体" w:hAnsi="宋体" w:cs="仿宋_GB2312"/>
          <w:bCs/>
          <w:sz w:val="32"/>
          <w:szCs w:val="32"/>
        </w:rPr>
      </w:pPr>
      <w:r w:rsidRPr="00404400">
        <w:rPr>
          <w:rFonts w:ascii="宋体" w:hAnsi="宋体" w:cs="仿宋_GB2312" w:hint="eastAsia"/>
          <w:bCs/>
          <w:sz w:val="32"/>
          <w:szCs w:val="32"/>
        </w:rPr>
        <w:t>所竞分标（如有则填写，无分标时填写“无”或者留空）：</w:t>
      </w:r>
    </w:p>
    <w:p w:rsidR="00471059" w:rsidRPr="00404400" w:rsidRDefault="00471059" w:rsidP="00C670B1">
      <w:pPr>
        <w:snapToGrid w:val="0"/>
        <w:spacing w:beforeLines="50" w:after="50"/>
        <w:rPr>
          <w:rFonts w:ascii="宋体" w:hAnsi="宋体" w:cs="仿宋_GB2312"/>
          <w:bCs/>
          <w:sz w:val="32"/>
          <w:szCs w:val="32"/>
        </w:rPr>
      </w:pPr>
    </w:p>
    <w:p w:rsidR="00471059" w:rsidRPr="00404400" w:rsidRDefault="005463AE" w:rsidP="00C670B1">
      <w:pPr>
        <w:snapToGrid w:val="0"/>
        <w:spacing w:beforeLines="50" w:after="50"/>
        <w:ind w:firstLineChars="200" w:firstLine="640"/>
        <w:rPr>
          <w:rFonts w:ascii="宋体" w:hAnsi="宋体" w:cs="仿宋_GB2312"/>
          <w:bCs/>
          <w:sz w:val="32"/>
          <w:szCs w:val="32"/>
        </w:rPr>
      </w:pPr>
      <w:r w:rsidRPr="00404400">
        <w:rPr>
          <w:rFonts w:ascii="宋体" w:hAnsi="宋体" w:cs="仿宋_GB2312" w:hint="eastAsia"/>
          <w:bCs/>
          <w:sz w:val="32"/>
          <w:szCs w:val="32"/>
        </w:rPr>
        <w:t>供应商名称：</w:t>
      </w:r>
    </w:p>
    <w:p w:rsidR="00471059" w:rsidRPr="00404400" w:rsidRDefault="00471059" w:rsidP="00C670B1">
      <w:pPr>
        <w:snapToGrid w:val="0"/>
        <w:spacing w:beforeLines="50" w:after="50"/>
        <w:rPr>
          <w:rFonts w:ascii="宋体" w:hAnsi="宋体" w:cs="仿宋_GB2312"/>
          <w:bCs/>
          <w:sz w:val="32"/>
          <w:szCs w:val="32"/>
        </w:rPr>
      </w:pPr>
    </w:p>
    <w:p w:rsidR="00471059" w:rsidRPr="00404400" w:rsidRDefault="005463AE" w:rsidP="00C670B1">
      <w:pPr>
        <w:snapToGrid w:val="0"/>
        <w:spacing w:beforeLines="50" w:after="50"/>
        <w:ind w:firstLineChars="150" w:firstLine="480"/>
        <w:jc w:val="center"/>
        <w:rPr>
          <w:rFonts w:ascii="宋体" w:hAnsi="宋体" w:cs="仿宋_GB2312"/>
          <w:bCs/>
          <w:sz w:val="32"/>
          <w:szCs w:val="32"/>
        </w:rPr>
      </w:pPr>
      <w:r w:rsidRPr="00404400">
        <w:rPr>
          <w:rFonts w:ascii="宋体" w:hAnsi="宋体" w:cs="仿宋_GB2312" w:hint="eastAsia"/>
          <w:bCs/>
          <w:sz w:val="32"/>
          <w:szCs w:val="32"/>
        </w:rPr>
        <w:t>首次响应文件提交截止时间前不得解密</w:t>
      </w:r>
    </w:p>
    <w:p w:rsidR="00471059" w:rsidRPr="00404400" w:rsidRDefault="00471059" w:rsidP="00C670B1">
      <w:pPr>
        <w:snapToGrid w:val="0"/>
        <w:spacing w:beforeLines="50" w:after="50"/>
        <w:ind w:firstLineChars="1700" w:firstLine="5440"/>
        <w:jc w:val="center"/>
        <w:rPr>
          <w:rFonts w:ascii="宋体" w:hAnsi="宋体" w:cs="仿宋_GB2312"/>
          <w:bCs/>
          <w:sz w:val="32"/>
          <w:szCs w:val="32"/>
        </w:rPr>
      </w:pPr>
    </w:p>
    <w:p w:rsidR="00471059" w:rsidRPr="00404400" w:rsidRDefault="005463AE" w:rsidP="00C670B1">
      <w:pPr>
        <w:snapToGrid w:val="0"/>
        <w:spacing w:beforeLines="50" w:after="50"/>
        <w:ind w:firstLine="645"/>
        <w:jc w:val="center"/>
        <w:rPr>
          <w:rFonts w:ascii="宋体" w:hAnsi="宋体" w:cs="仿宋_GB2312"/>
          <w:bCs/>
          <w:sz w:val="32"/>
          <w:szCs w:val="32"/>
        </w:rPr>
      </w:pPr>
      <w:r w:rsidRPr="00404400">
        <w:rPr>
          <w:rFonts w:ascii="宋体" w:hAnsi="宋体" w:cs="仿宋_GB2312" w:hint="eastAsia"/>
          <w:bCs/>
          <w:sz w:val="32"/>
          <w:szCs w:val="32"/>
        </w:rPr>
        <w:t>年    月    日</w:t>
      </w:r>
    </w:p>
    <w:p w:rsidR="00471059" w:rsidRPr="00404400" w:rsidRDefault="00471059">
      <w:pPr>
        <w:sectPr w:rsidR="00471059" w:rsidRPr="00404400">
          <w:pgSz w:w="11910" w:h="16840"/>
          <w:pgMar w:top="1340" w:right="1500" w:bottom="280" w:left="1680" w:header="720" w:footer="720" w:gutter="0"/>
          <w:cols w:space="720"/>
          <w:docGrid w:linePitch="285"/>
        </w:sectPr>
      </w:pPr>
    </w:p>
    <w:p w:rsidR="00471059" w:rsidRPr="00404400" w:rsidRDefault="005463AE">
      <w:pPr>
        <w:pStyle w:val="2"/>
        <w:jc w:val="center"/>
        <w:rPr>
          <w:rFonts w:ascii="宋体" w:hAnsi="宋体"/>
          <w:bCs w:val="0"/>
        </w:rPr>
      </w:pPr>
      <w:bookmarkStart w:id="66" w:name="_Toc213251791"/>
      <w:r w:rsidRPr="00404400">
        <w:rPr>
          <w:rFonts w:ascii="宋体" w:hAnsi="宋体" w:hint="eastAsia"/>
          <w:bCs w:val="0"/>
        </w:rPr>
        <w:lastRenderedPageBreak/>
        <w:t>第二节 资格证明文件格式</w:t>
      </w:r>
      <w:bookmarkEnd w:id="66"/>
    </w:p>
    <w:p w:rsidR="00471059" w:rsidRPr="00404400" w:rsidRDefault="005463AE" w:rsidP="00C670B1">
      <w:pPr>
        <w:snapToGrid w:val="0"/>
        <w:spacing w:beforeLines="50" w:after="50"/>
        <w:rPr>
          <w:rFonts w:ascii="宋体" w:hAnsi="宋体"/>
          <w:bCs/>
          <w:sz w:val="32"/>
          <w:szCs w:val="20"/>
        </w:rPr>
      </w:pPr>
      <w:r w:rsidRPr="00404400">
        <w:rPr>
          <w:rFonts w:ascii="宋体" w:hAnsi="宋体" w:hint="eastAsia"/>
          <w:bCs/>
        </w:rPr>
        <w:t>全流程电子文件</w:t>
      </w:r>
    </w:p>
    <w:p w:rsidR="00471059" w:rsidRPr="00404400" w:rsidRDefault="00471059" w:rsidP="00C670B1">
      <w:pPr>
        <w:snapToGrid w:val="0"/>
        <w:spacing w:beforeLines="50" w:after="50"/>
        <w:rPr>
          <w:rFonts w:ascii="宋体" w:hAnsi="宋体"/>
          <w:sz w:val="24"/>
          <w:szCs w:val="20"/>
        </w:rPr>
      </w:pPr>
    </w:p>
    <w:p w:rsidR="00471059" w:rsidRPr="00404400" w:rsidRDefault="00471059" w:rsidP="00C670B1">
      <w:pPr>
        <w:snapToGrid w:val="0"/>
        <w:spacing w:beforeLines="50" w:after="50"/>
        <w:rPr>
          <w:rFonts w:ascii="宋体" w:hAnsi="宋体"/>
          <w:sz w:val="24"/>
          <w:szCs w:val="20"/>
        </w:rPr>
      </w:pPr>
    </w:p>
    <w:p w:rsidR="00471059" w:rsidRPr="00404400" w:rsidRDefault="005463AE" w:rsidP="00C670B1">
      <w:pPr>
        <w:snapToGrid w:val="0"/>
        <w:spacing w:beforeLines="50" w:after="50"/>
        <w:jc w:val="center"/>
        <w:rPr>
          <w:rFonts w:ascii="方正小标宋简体" w:eastAsia="方正小标宋简体" w:hAnsi="方正小标宋简体" w:cs="方正小标宋简体"/>
          <w:bCs/>
          <w:sz w:val="44"/>
          <w:szCs w:val="44"/>
        </w:rPr>
      </w:pPr>
      <w:r w:rsidRPr="00404400">
        <w:rPr>
          <w:rFonts w:ascii="方正小标宋简体" w:eastAsia="方正小标宋简体" w:hAnsi="方正小标宋简体" w:cs="方正小标宋简体" w:hint="eastAsia"/>
          <w:bCs/>
          <w:sz w:val="44"/>
          <w:szCs w:val="44"/>
        </w:rPr>
        <w:t>资  格  证  明  文  件（封面）</w:t>
      </w:r>
    </w:p>
    <w:p w:rsidR="00471059" w:rsidRPr="00404400" w:rsidRDefault="00471059" w:rsidP="00C670B1">
      <w:pPr>
        <w:snapToGrid w:val="0"/>
        <w:spacing w:beforeLines="50" w:after="50"/>
        <w:rPr>
          <w:rFonts w:ascii="宋体" w:hAnsi="宋体"/>
          <w:bCs/>
          <w:sz w:val="24"/>
          <w:szCs w:val="20"/>
        </w:rPr>
      </w:pPr>
    </w:p>
    <w:p w:rsidR="00471059" w:rsidRPr="00404400" w:rsidRDefault="00471059" w:rsidP="00C670B1">
      <w:pPr>
        <w:snapToGrid w:val="0"/>
        <w:spacing w:beforeLines="50" w:after="50"/>
        <w:rPr>
          <w:rFonts w:ascii="宋体" w:hAnsi="宋体"/>
          <w:bCs/>
          <w:sz w:val="24"/>
          <w:szCs w:val="20"/>
        </w:rPr>
      </w:pPr>
    </w:p>
    <w:p w:rsidR="00471059" w:rsidRPr="00404400" w:rsidRDefault="00471059" w:rsidP="00C670B1">
      <w:pPr>
        <w:snapToGrid w:val="0"/>
        <w:spacing w:beforeLines="50" w:after="50"/>
        <w:rPr>
          <w:rFonts w:ascii="宋体" w:hAnsi="宋体"/>
          <w:bCs/>
          <w:sz w:val="24"/>
          <w:szCs w:val="20"/>
        </w:rPr>
      </w:pPr>
    </w:p>
    <w:p w:rsidR="00471059" w:rsidRPr="00404400" w:rsidRDefault="00471059" w:rsidP="00C670B1">
      <w:pPr>
        <w:snapToGrid w:val="0"/>
        <w:spacing w:beforeLines="50" w:after="50"/>
        <w:rPr>
          <w:rFonts w:ascii="宋体" w:hAnsi="宋体"/>
          <w:bCs/>
          <w:sz w:val="24"/>
          <w:szCs w:val="20"/>
        </w:rPr>
      </w:pPr>
    </w:p>
    <w:p w:rsidR="00471059" w:rsidRPr="00404400" w:rsidRDefault="00471059" w:rsidP="00C670B1">
      <w:pPr>
        <w:snapToGrid w:val="0"/>
        <w:spacing w:beforeLines="50" w:after="50"/>
        <w:rPr>
          <w:rFonts w:ascii="宋体" w:hAnsi="宋体"/>
          <w:bCs/>
          <w:sz w:val="24"/>
          <w:szCs w:val="20"/>
        </w:rPr>
      </w:pPr>
    </w:p>
    <w:p w:rsidR="00471059" w:rsidRPr="00404400" w:rsidRDefault="005463AE" w:rsidP="00C670B1">
      <w:pPr>
        <w:snapToGrid w:val="0"/>
        <w:spacing w:beforeLines="50" w:after="50"/>
        <w:ind w:firstLineChars="200" w:firstLine="640"/>
        <w:rPr>
          <w:rFonts w:ascii="宋体" w:hAnsi="宋体" w:cs="仿宋_GB2312"/>
          <w:bCs/>
          <w:sz w:val="32"/>
          <w:szCs w:val="32"/>
        </w:rPr>
      </w:pPr>
      <w:r w:rsidRPr="00404400">
        <w:rPr>
          <w:rFonts w:ascii="宋体" w:hAnsi="宋体" w:cs="仿宋_GB2312" w:hint="eastAsia"/>
          <w:bCs/>
          <w:sz w:val="32"/>
          <w:szCs w:val="32"/>
        </w:rPr>
        <w:t>项目名称：</w:t>
      </w:r>
    </w:p>
    <w:p w:rsidR="00471059" w:rsidRPr="00404400" w:rsidRDefault="00471059" w:rsidP="00C670B1">
      <w:pPr>
        <w:snapToGrid w:val="0"/>
        <w:spacing w:beforeLines="50" w:after="50"/>
        <w:ind w:firstLineChars="225" w:firstLine="720"/>
        <w:rPr>
          <w:rFonts w:ascii="宋体" w:hAnsi="宋体" w:cs="仿宋_GB2312"/>
          <w:bCs/>
          <w:sz w:val="32"/>
          <w:szCs w:val="32"/>
        </w:rPr>
      </w:pPr>
    </w:p>
    <w:p w:rsidR="00471059" w:rsidRPr="00404400" w:rsidRDefault="005463AE" w:rsidP="00C670B1">
      <w:pPr>
        <w:snapToGrid w:val="0"/>
        <w:spacing w:beforeLines="50" w:after="50"/>
        <w:ind w:firstLineChars="225" w:firstLine="720"/>
        <w:rPr>
          <w:rFonts w:ascii="宋体" w:hAnsi="宋体" w:cs="仿宋_GB2312"/>
          <w:bCs/>
          <w:sz w:val="32"/>
          <w:szCs w:val="32"/>
        </w:rPr>
      </w:pPr>
      <w:r w:rsidRPr="00404400">
        <w:rPr>
          <w:rFonts w:ascii="宋体" w:hAnsi="宋体" w:cs="仿宋_GB2312" w:hint="eastAsia"/>
          <w:bCs/>
          <w:sz w:val="32"/>
          <w:szCs w:val="32"/>
        </w:rPr>
        <w:t>项目编号：</w:t>
      </w:r>
    </w:p>
    <w:p w:rsidR="00471059" w:rsidRPr="00404400" w:rsidRDefault="00471059" w:rsidP="00C670B1">
      <w:pPr>
        <w:snapToGrid w:val="0"/>
        <w:spacing w:beforeLines="50" w:after="50"/>
        <w:ind w:firstLineChars="225" w:firstLine="720"/>
        <w:rPr>
          <w:rFonts w:ascii="宋体" w:hAnsi="宋体" w:cs="仿宋_GB2312"/>
          <w:bCs/>
          <w:sz w:val="32"/>
          <w:szCs w:val="32"/>
        </w:rPr>
      </w:pPr>
    </w:p>
    <w:p w:rsidR="00471059" w:rsidRPr="00404400" w:rsidRDefault="005463AE" w:rsidP="00C670B1">
      <w:pPr>
        <w:snapToGrid w:val="0"/>
        <w:spacing w:beforeLines="50" w:after="50"/>
        <w:ind w:firstLineChars="225" w:firstLine="720"/>
        <w:rPr>
          <w:rFonts w:ascii="宋体" w:hAnsi="宋体" w:cs="仿宋_GB2312"/>
          <w:bCs/>
          <w:sz w:val="32"/>
          <w:szCs w:val="32"/>
        </w:rPr>
      </w:pPr>
      <w:r w:rsidRPr="00404400">
        <w:rPr>
          <w:rFonts w:ascii="宋体" w:hAnsi="宋体" w:cs="仿宋_GB2312" w:hint="eastAsia"/>
          <w:bCs/>
          <w:sz w:val="32"/>
          <w:szCs w:val="32"/>
        </w:rPr>
        <w:t>所竞分标（如有则填写，无分标时填写“无”或者留空）：</w:t>
      </w:r>
    </w:p>
    <w:p w:rsidR="00471059" w:rsidRPr="00404400" w:rsidRDefault="00471059" w:rsidP="00C670B1">
      <w:pPr>
        <w:snapToGrid w:val="0"/>
        <w:spacing w:beforeLines="50" w:after="50"/>
        <w:ind w:firstLineChars="225" w:firstLine="720"/>
        <w:rPr>
          <w:rFonts w:ascii="宋体" w:hAnsi="宋体" w:cs="仿宋_GB2312"/>
          <w:bCs/>
          <w:sz w:val="32"/>
          <w:szCs w:val="32"/>
        </w:rPr>
      </w:pPr>
    </w:p>
    <w:p w:rsidR="00471059" w:rsidRPr="00404400" w:rsidRDefault="005463AE">
      <w:pPr>
        <w:pStyle w:val="a4"/>
        <w:snapToGrid w:val="0"/>
        <w:spacing w:before="50" w:after="120"/>
        <w:ind w:firstLineChars="225" w:firstLine="720"/>
        <w:rPr>
          <w:rFonts w:ascii="宋体" w:hAnsi="宋体" w:cs="仿宋_GB2312"/>
          <w:bCs/>
          <w:sz w:val="32"/>
          <w:szCs w:val="32"/>
        </w:rPr>
      </w:pPr>
      <w:r w:rsidRPr="00404400">
        <w:rPr>
          <w:rFonts w:ascii="宋体" w:hAnsi="宋体" w:cs="仿宋_GB2312" w:hint="eastAsia"/>
          <w:bCs/>
          <w:sz w:val="32"/>
          <w:szCs w:val="32"/>
        </w:rPr>
        <w:t>供应商名称：</w:t>
      </w:r>
    </w:p>
    <w:p w:rsidR="00471059" w:rsidRPr="00404400" w:rsidRDefault="00471059">
      <w:pPr>
        <w:pStyle w:val="a4"/>
        <w:snapToGrid w:val="0"/>
        <w:spacing w:before="50" w:after="120"/>
        <w:ind w:firstLineChars="225" w:firstLine="720"/>
        <w:rPr>
          <w:rFonts w:ascii="宋体" w:hAnsi="宋体" w:cs="仿宋_GB2312"/>
          <w:bCs/>
          <w:sz w:val="32"/>
          <w:szCs w:val="32"/>
        </w:rPr>
      </w:pPr>
    </w:p>
    <w:p w:rsidR="00471059" w:rsidRPr="00404400" w:rsidRDefault="00471059">
      <w:pPr>
        <w:pStyle w:val="a4"/>
        <w:snapToGrid w:val="0"/>
        <w:spacing w:before="50" w:after="120"/>
        <w:ind w:firstLineChars="225" w:firstLine="720"/>
        <w:rPr>
          <w:rFonts w:ascii="宋体" w:hAnsi="宋体" w:cs="仿宋_GB2312"/>
          <w:bCs/>
          <w:sz w:val="32"/>
          <w:szCs w:val="32"/>
        </w:rPr>
      </w:pPr>
    </w:p>
    <w:p w:rsidR="00471059" w:rsidRPr="00404400" w:rsidRDefault="00471059">
      <w:pPr>
        <w:pStyle w:val="a4"/>
        <w:snapToGrid w:val="0"/>
        <w:spacing w:before="50" w:after="120"/>
        <w:ind w:firstLineChars="225" w:firstLine="720"/>
        <w:rPr>
          <w:rFonts w:ascii="宋体" w:hAnsi="宋体" w:cs="仿宋_GB2312"/>
          <w:bCs/>
          <w:sz w:val="32"/>
          <w:szCs w:val="32"/>
        </w:rPr>
      </w:pPr>
    </w:p>
    <w:p w:rsidR="00471059" w:rsidRPr="00404400" w:rsidRDefault="00471059">
      <w:pPr>
        <w:pStyle w:val="a4"/>
        <w:snapToGrid w:val="0"/>
        <w:spacing w:before="50" w:after="120"/>
        <w:ind w:firstLineChars="400" w:firstLine="1280"/>
        <w:rPr>
          <w:rFonts w:ascii="宋体" w:hAnsi="宋体" w:cs="仿宋_GB2312"/>
          <w:bCs/>
          <w:sz w:val="32"/>
          <w:szCs w:val="32"/>
        </w:rPr>
      </w:pPr>
    </w:p>
    <w:p w:rsidR="00471059" w:rsidRPr="00404400" w:rsidRDefault="005463AE" w:rsidP="00C670B1">
      <w:pPr>
        <w:snapToGrid w:val="0"/>
        <w:spacing w:beforeLines="50" w:after="50"/>
        <w:jc w:val="center"/>
        <w:rPr>
          <w:rFonts w:ascii="宋体" w:hAnsi="宋体" w:cs="仿宋_GB2312"/>
          <w:sz w:val="32"/>
          <w:szCs w:val="32"/>
        </w:rPr>
      </w:pPr>
      <w:r w:rsidRPr="00404400">
        <w:rPr>
          <w:rFonts w:ascii="宋体" w:hAnsi="宋体" w:cs="仿宋_GB2312" w:hint="eastAsia"/>
          <w:sz w:val="32"/>
          <w:szCs w:val="32"/>
        </w:rPr>
        <w:t>年    月    日</w:t>
      </w:r>
    </w:p>
    <w:p w:rsidR="00471059" w:rsidRPr="00404400" w:rsidRDefault="005463AE" w:rsidP="00C670B1">
      <w:pPr>
        <w:snapToGrid w:val="0"/>
        <w:spacing w:beforeLines="50" w:after="50" w:line="360" w:lineRule="auto"/>
        <w:jc w:val="left"/>
        <w:rPr>
          <w:rFonts w:ascii="宋体" w:hAnsi="宋体"/>
          <w:b/>
          <w:bCs/>
          <w:sz w:val="32"/>
          <w:szCs w:val="32"/>
        </w:rPr>
      </w:pPr>
      <w:r w:rsidRPr="00404400">
        <w:rPr>
          <w:rFonts w:ascii="宋体" w:hAnsi="宋体" w:hint="eastAsia"/>
          <w:sz w:val="24"/>
        </w:rPr>
        <w:br w:type="page"/>
      </w:r>
    </w:p>
    <w:p w:rsidR="00471059" w:rsidRPr="00404400" w:rsidRDefault="005463AE">
      <w:pPr>
        <w:jc w:val="center"/>
        <w:rPr>
          <w:rFonts w:ascii="仿宋_GB2312" w:eastAsia="仿宋_GB2312" w:hAnsi="仿宋" w:cs="仿宋_GB2312"/>
          <w:b/>
          <w:kern w:val="0"/>
          <w:sz w:val="36"/>
          <w:szCs w:val="36"/>
        </w:rPr>
      </w:pPr>
      <w:r w:rsidRPr="00404400">
        <w:rPr>
          <w:rFonts w:ascii="仿宋_GB2312" w:eastAsia="仿宋_GB2312" w:hAnsi="仿宋" w:cs="仿宋_GB2312" w:hint="eastAsia"/>
          <w:b/>
          <w:kern w:val="0"/>
          <w:sz w:val="36"/>
          <w:szCs w:val="36"/>
        </w:rPr>
        <w:t>资格证明文件目录</w:t>
      </w:r>
    </w:p>
    <w:p w:rsidR="00471059" w:rsidRPr="00404400" w:rsidRDefault="00471059">
      <w:pPr>
        <w:snapToGrid w:val="0"/>
        <w:spacing w:line="360" w:lineRule="auto"/>
        <w:rPr>
          <w:rFonts w:ascii="仿宋_GB2312" w:eastAsia="仿宋_GB2312" w:hAnsi="仿宋" w:cs="仿宋_GB2312"/>
          <w:kern w:val="0"/>
          <w:sz w:val="24"/>
        </w:rPr>
      </w:pPr>
    </w:p>
    <w:p w:rsidR="00471059" w:rsidRPr="00404400" w:rsidRDefault="005463AE">
      <w:pPr>
        <w:snapToGrid w:val="0"/>
        <w:spacing w:line="360" w:lineRule="auto"/>
        <w:rPr>
          <w:rFonts w:ascii="仿宋_GB2312" w:eastAsia="仿宋_GB2312" w:hAnsi="仿宋" w:cs="仿宋_GB2312"/>
          <w:kern w:val="0"/>
          <w:sz w:val="24"/>
        </w:rPr>
      </w:pPr>
      <w:r w:rsidRPr="00404400">
        <w:rPr>
          <w:rFonts w:ascii="仿宋_GB2312" w:eastAsia="仿宋_GB2312" w:hAnsi="仿宋" w:cs="仿宋_GB2312" w:hint="eastAsia"/>
          <w:kern w:val="0"/>
          <w:sz w:val="24"/>
        </w:rPr>
        <w:t>一、</w:t>
      </w:r>
      <w:r w:rsidRPr="00404400">
        <w:rPr>
          <w:rFonts w:ascii="仿宋_GB2312" w:eastAsia="仿宋_GB2312" w:hAnsi="仿宋" w:hint="eastAsia"/>
          <w:sz w:val="24"/>
        </w:rPr>
        <w:t>营业执照（或事业法人登记证或其他工商等登记证明材料）复印件（供应商为自然人的，须提供</w:t>
      </w:r>
      <w:r w:rsidRPr="00404400">
        <w:rPr>
          <w:rFonts w:ascii="仿宋_GB2312" w:eastAsia="仿宋_GB2312" w:hAnsi="仿宋" w:cs="Helvetica" w:hint="eastAsia"/>
          <w:kern w:val="0"/>
          <w:sz w:val="24"/>
        </w:rPr>
        <w:t>自然人的身份证明</w:t>
      </w:r>
      <w:r w:rsidRPr="00404400">
        <w:rPr>
          <w:rFonts w:ascii="仿宋_GB2312" w:eastAsia="仿宋_GB2312" w:hAnsi="仿宋" w:hint="eastAsia"/>
          <w:sz w:val="24"/>
        </w:rPr>
        <w:t>）</w:t>
      </w:r>
      <w:r w:rsidRPr="00404400">
        <w:rPr>
          <w:rFonts w:ascii="仿宋_GB2312" w:eastAsia="仿宋_GB2312" w:hAnsi="仿宋" w:cs="仿宋_GB2312" w:hint="eastAsia"/>
          <w:kern w:val="0"/>
          <w:sz w:val="24"/>
        </w:rPr>
        <w:t>…………………………………………（页码）</w:t>
      </w:r>
    </w:p>
    <w:p w:rsidR="00471059" w:rsidRPr="00404400" w:rsidRDefault="005463AE">
      <w:pPr>
        <w:snapToGrid w:val="0"/>
        <w:spacing w:line="360" w:lineRule="auto"/>
        <w:rPr>
          <w:rFonts w:ascii="仿宋_GB2312" w:eastAsia="仿宋_GB2312" w:hAnsi="仿宋" w:cs="仿宋_GB2312"/>
          <w:kern w:val="0"/>
          <w:sz w:val="24"/>
        </w:rPr>
      </w:pPr>
      <w:r w:rsidRPr="00404400">
        <w:rPr>
          <w:rFonts w:ascii="仿宋_GB2312" w:eastAsia="仿宋_GB2312" w:hAnsi="仿宋" w:cs="仿宋_GB2312" w:hint="eastAsia"/>
          <w:kern w:val="0"/>
          <w:sz w:val="24"/>
        </w:rPr>
        <w:t>二、符合参与政府采购活动的资格条件依法缴纳税收、社会保障资金等方面的材料…………………………………………………………………………………（页码）</w:t>
      </w:r>
    </w:p>
    <w:p w:rsidR="00471059" w:rsidRPr="00404400" w:rsidRDefault="005463AE">
      <w:pPr>
        <w:snapToGrid w:val="0"/>
        <w:spacing w:line="360" w:lineRule="auto"/>
        <w:rPr>
          <w:rFonts w:ascii="仿宋_GB2312" w:eastAsia="仿宋_GB2312" w:hAnsi="仿宋" w:cs="仿宋_GB2312"/>
          <w:kern w:val="0"/>
          <w:sz w:val="24"/>
        </w:rPr>
      </w:pPr>
      <w:r w:rsidRPr="00404400">
        <w:rPr>
          <w:rFonts w:ascii="仿宋_GB2312" w:eastAsia="仿宋_GB2312" w:hAnsi="仿宋" w:cs="仿宋_GB2312" w:hint="eastAsia"/>
          <w:kern w:val="0"/>
          <w:sz w:val="24"/>
        </w:rPr>
        <w:t>三、财务状况报表方面的材料…………………………………………………（页码）</w:t>
      </w:r>
    </w:p>
    <w:p w:rsidR="00471059" w:rsidRPr="00404400" w:rsidRDefault="005463AE">
      <w:pPr>
        <w:snapToGrid w:val="0"/>
        <w:spacing w:line="360" w:lineRule="auto"/>
        <w:rPr>
          <w:rFonts w:ascii="仿宋_GB2312" w:eastAsia="仿宋_GB2312" w:hAnsi="仿宋" w:cs="仿宋_GB2312"/>
          <w:kern w:val="0"/>
          <w:sz w:val="24"/>
        </w:rPr>
      </w:pPr>
      <w:r w:rsidRPr="00404400">
        <w:rPr>
          <w:rFonts w:ascii="仿宋_GB2312" w:eastAsia="仿宋_GB2312" w:hAnsi="仿宋" w:cs="仿宋_GB2312" w:hint="eastAsia"/>
          <w:sz w:val="24"/>
        </w:rPr>
        <w:t>四、供应商直接控股股东信息</w:t>
      </w:r>
      <w:r w:rsidRPr="00404400">
        <w:rPr>
          <w:rFonts w:ascii="仿宋_GB2312" w:eastAsia="仿宋_GB2312" w:hAnsi="仿宋" w:cs="仿宋_GB2312" w:hint="eastAsia"/>
          <w:kern w:val="0"/>
          <w:sz w:val="24"/>
        </w:rPr>
        <w:t>…………………………………………………（页码）</w:t>
      </w:r>
    </w:p>
    <w:p w:rsidR="00471059" w:rsidRPr="00404400" w:rsidRDefault="005463AE">
      <w:pPr>
        <w:snapToGrid w:val="0"/>
        <w:spacing w:line="360" w:lineRule="auto"/>
        <w:rPr>
          <w:rFonts w:ascii="仿宋_GB2312" w:eastAsia="仿宋_GB2312" w:hAnsi="仿宋" w:cs="仿宋_GB2312"/>
          <w:kern w:val="0"/>
          <w:sz w:val="24"/>
        </w:rPr>
      </w:pPr>
      <w:r w:rsidRPr="00404400">
        <w:rPr>
          <w:rFonts w:ascii="仿宋_GB2312" w:eastAsia="仿宋_GB2312" w:hAnsi="仿宋" w:cs="仿宋_GB2312" w:hint="eastAsia"/>
          <w:sz w:val="24"/>
        </w:rPr>
        <w:t>五、供应商直接管理关系信息表</w:t>
      </w:r>
      <w:r w:rsidRPr="00404400">
        <w:rPr>
          <w:rFonts w:ascii="仿宋_GB2312" w:eastAsia="仿宋_GB2312" w:hAnsi="仿宋" w:cs="仿宋_GB2312" w:hint="eastAsia"/>
          <w:kern w:val="0"/>
          <w:sz w:val="24"/>
        </w:rPr>
        <w:t>………………………………………………（页码）</w:t>
      </w:r>
    </w:p>
    <w:p w:rsidR="00471059" w:rsidRPr="00404400" w:rsidRDefault="005463AE">
      <w:pPr>
        <w:snapToGrid w:val="0"/>
        <w:spacing w:line="360" w:lineRule="auto"/>
        <w:rPr>
          <w:rFonts w:ascii="仿宋_GB2312" w:eastAsia="仿宋_GB2312" w:hAnsi="仿宋" w:cs="仿宋_GB2312"/>
          <w:kern w:val="0"/>
          <w:sz w:val="24"/>
        </w:rPr>
      </w:pPr>
      <w:r w:rsidRPr="00404400">
        <w:rPr>
          <w:rFonts w:ascii="仿宋_GB2312" w:eastAsia="仿宋_GB2312" w:hAnsi="仿宋" w:cs="仿宋_GB2312" w:hint="eastAsia"/>
          <w:kern w:val="0"/>
          <w:sz w:val="24"/>
        </w:rPr>
        <w:t>六、资格声明函…………………………………………………………………（页码）</w:t>
      </w:r>
    </w:p>
    <w:p w:rsidR="00471059" w:rsidRPr="00404400" w:rsidRDefault="005463AE">
      <w:pPr>
        <w:snapToGrid w:val="0"/>
        <w:spacing w:line="360" w:lineRule="auto"/>
        <w:rPr>
          <w:rFonts w:ascii="仿宋_GB2312" w:eastAsia="仿宋_GB2312" w:hAnsi="仿宋" w:cs="仿宋_GB2312"/>
          <w:kern w:val="0"/>
          <w:sz w:val="24"/>
        </w:rPr>
      </w:pPr>
      <w:r w:rsidRPr="00404400">
        <w:rPr>
          <w:rFonts w:ascii="仿宋_GB2312" w:eastAsia="仿宋_GB2312" w:hAnsi="仿宋" w:cs="仿宋_GB2312" w:hint="eastAsia"/>
          <w:kern w:val="0"/>
          <w:sz w:val="24"/>
        </w:rPr>
        <w:t>七、联合体协议书（</w:t>
      </w:r>
      <w:r w:rsidRPr="00404400">
        <w:rPr>
          <w:rFonts w:ascii="仿宋_GB2312" w:eastAsia="仿宋_GB2312" w:hAnsi="仿宋" w:cs="仿宋_GB2312" w:hint="eastAsia"/>
          <w:sz w:val="24"/>
        </w:rPr>
        <w:t>以联合体形式投标的，提供联合体协议；本项目不接受联合体投标或者供应商不以联合体形式投标的，则不需要提供</w:t>
      </w:r>
      <w:r w:rsidRPr="00404400">
        <w:rPr>
          <w:rFonts w:ascii="仿宋_GB2312" w:eastAsia="仿宋_GB2312" w:hAnsi="仿宋" w:cs="仿宋_GB2312" w:hint="eastAsia"/>
          <w:kern w:val="0"/>
          <w:sz w:val="24"/>
        </w:rPr>
        <w:t>）……………………………………（页码）</w:t>
      </w:r>
    </w:p>
    <w:p w:rsidR="00471059" w:rsidRPr="00404400" w:rsidRDefault="005463AE">
      <w:pPr>
        <w:snapToGrid w:val="0"/>
        <w:spacing w:line="360" w:lineRule="auto"/>
        <w:rPr>
          <w:rFonts w:ascii="仿宋_GB2312" w:eastAsia="仿宋_GB2312" w:hAnsi="仿宋" w:cs="仿宋_GB2312"/>
          <w:kern w:val="0"/>
          <w:sz w:val="24"/>
        </w:rPr>
      </w:pPr>
      <w:r w:rsidRPr="00404400">
        <w:rPr>
          <w:rFonts w:ascii="仿宋_GB2312" w:eastAsia="仿宋_GB2312" w:hAnsi="仿宋" w:cs="仿宋_GB2312" w:hint="eastAsia"/>
          <w:sz w:val="24"/>
        </w:rPr>
        <w:t>八、符合特定资格条件（如有）的有关证明材料（复印件）</w:t>
      </w:r>
      <w:r w:rsidRPr="00404400">
        <w:rPr>
          <w:rFonts w:ascii="仿宋_GB2312" w:eastAsia="仿宋_GB2312" w:hAnsi="仿宋" w:cs="仿宋_GB2312" w:hint="eastAsia"/>
          <w:kern w:val="0"/>
          <w:sz w:val="24"/>
        </w:rPr>
        <w:t>………………………（页码）</w:t>
      </w:r>
    </w:p>
    <w:p w:rsidR="00471059" w:rsidRPr="00404400" w:rsidRDefault="005463AE">
      <w:pPr>
        <w:spacing w:line="360" w:lineRule="auto"/>
        <w:rPr>
          <w:rFonts w:ascii="宋体" w:hAnsi="宋体"/>
          <w:sz w:val="30"/>
          <w:szCs w:val="20"/>
        </w:rPr>
        <w:sectPr w:rsidR="00471059" w:rsidRPr="00404400">
          <w:pgSz w:w="11906" w:h="16838"/>
          <w:pgMar w:top="1134" w:right="1134" w:bottom="1134" w:left="1134" w:header="720" w:footer="720" w:gutter="0"/>
          <w:cols w:space="720"/>
          <w:docGrid w:type="lines" w:linePitch="331"/>
        </w:sectPr>
      </w:pPr>
      <w:r w:rsidRPr="00404400">
        <w:rPr>
          <w:rFonts w:ascii="仿宋_GB2312" w:eastAsia="仿宋_GB2312" w:hAnsi="仿宋" w:cs="仿宋_GB2312" w:hint="eastAsia"/>
          <w:b/>
          <w:bCs/>
          <w:sz w:val="24"/>
        </w:rPr>
        <w:t>注：以上目录是基本格式要求，各供应商可根据自身情况进一步向下增加内容或细化</w:t>
      </w:r>
    </w:p>
    <w:p w:rsidR="00471059" w:rsidRPr="00404400" w:rsidRDefault="00471059">
      <w:pPr>
        <w:pStyle w:val="a8"/>
        <w:spacing w:line="360" w:lineRule="auto"/>
        <w:rPr>
          <w:rFonts w:hAnsi="宋体"/>
        </w:rPr>
      </w:pPr>
    </w:p>
    <w:p w:rsidR="00471059" w:rsidRPr="00404400" w:rsidRDefault="00471059">
      <w:pPr>
        <w:pStyle w:val="a8"/>
        <w:spacing w:line="360" w:lineRule="auto"/>
        <w:ind w:firstLineChars="200" w:firstLine="400"/>
        <w:rPr>
          <w:rFonts w:hAnsi="宋体"/>
        </w:rPr>
      </w:pPr>
    </w:p>
    <w:p w:rsidR="00471059" w:rsidRPr="00404400" w:rsidRDefault="005463AE">
      <w:pPr>
        <w:pStyle w:val="a8"/>
        <w:spacing w:line="360" w:lineRule="auto"/>
        <w:ind w:firstLineChars="200" w:firstLine="602"/>
        <w:rPr>
          <w:rFonts w:ascii="仿宋" w:eastAsia="仿宋" w:hAnsi="仿宋" w:cs="仿宋_GB2312"/>
          <w:b/>
          <w:sz w:val="30"/>
          <w:szCs w:val="30"/>
        </w:rPr>
      </w:pPr>
      <w:r w:rsidRPr="00404400">
        <w:rPr>
          <w:rFonts w:ascii="仿宋" w:eastAsia="仿宋" w:hAnsi="仿宋" w:cs="仿宋_GB2312" w:hint="eastAsia"/>
          <w:b/>
          <w:sz w:val="30"/>
          <w:szCs w:val="30"/>
        </w:rPr>
        <w:t>一、营业执照（或事业法人登记证或其他工商等登记证明材料）复印件（供应商为自然人的，提供自然人的身份证明）</w:t>
      </w:r>
    </w:p>
    <w:p w:rsidR="00471059" w:rsidRPr="00404400" w:rsidRDefault="00471059">
      <w:pPr>
        <w:pStyle w:val="a8"/>
        <w:spacing w:line="360" w:lineRule="auto"/>
        <w:ind w:firstLineChars="200" w:firstLine="602"/>
        <w:rPr>
          <w:rFonts w:ascii="仿宋" w:eastAsia="仿宋" w:hAnsi="仿宋" w:cs="仿宋_GB2312"/>
          <w:b/>
          <w:sz w:val="30"/>
          <w:szCs w:val="30"/>
        </w:rPr>
      </w:pPr>
    </w:p>
    <w:p w:rsidR="00471059" w:rsidRPr="00404400" w:rsidRDefault="005463AE">
      <w:pPr>
        <w:autoSpaceDE w:val="0"/>
        <w:autoSpaceDN w:val="0"/>
        <w:spacing w:line="360" w:lineRule="auto"/>
        <w:ind w:leftChars="1850" w:left="4365" w:hangingChars="200" w:hanging="480"/>
        <w:rPr>
          <w:rFonts w:ascii="仿宋_GB2312" w:eastAsia="仿宋_GB2312" w:hAnsi="仿宋" w:cs="仿宋_GB2312"/>
          <w:kern w:val="0"/>
          <w:sz w:val="24"/>
        </w:rPr>
      </w:pPr>
      <w:r w:rsidRPr="00404400">
        <w:rPr>
          <w:rFonts w:ascii="仿宋_GB2312" w:eastAsia="仿宋_GB2312" w:hAnsi="仿宋" w:cs="仿宋_GB2312" w:hint="eastAsia"/>
          <w:kern w:val="0"/>
          <w:sz w:val="24"/>
        </w:rPr>
        <w:t>供应商名称（电子签章）：</w:t>
      </w:r>
    </w:p>
    <w:p w:rsidR="00471059" w:rsidRPr="00404400" w:rsidRDefault="005463AE">
      <w:pPr>
        <w:autoSpaceDE w:val="0"/>
        <w:autoSpaceDN w:val="0"/>
        <w:spacing w:line="360" w:lineRule="auto"/>
        <w:ind w:firstLineChars="2550" w:firstLine="6120"/>
        <w:rPr>
          <w:rFonts w:ascii="仿宋_GB2312" w:eastAsia="仿宋_GB2312" w:hAnsi="仿宋" w:cs="仿宋_GB2312"/>
          <w:b/>
          <w:bCs/>
          <w:sz w:val="24"/>
        </w:rPr>
      </w:pPr>
      <w:r w:rsidRPr="00404400">
        <w:rPr>
          <w:rFonts w:ascii="仿宋_GB2312" w:eastAsia="仿宋_GB2312" w:hAnsi="仿宋" w:cs="仿宋_GB2312" w:hint="eastAsia"/>
          <w:kern w:val="0"/>
          <w:sz w:val="24"/>
          <w:lang w:val="zh-CN"/>
        </w:rPr>
        <w:t>日期：  年  月   日</w:t>
      </w:r>
    </w:p>
    <w:p w:rsidR="00471059" w:rsidRPr="00404400" w:rsidRDefault="00471059" w:rsidP="00C670B1">
      <w:pPr>
        <w:snapToGrid w:val="0"/>
        <w:spacing w:beforeLines="50" w:after="50"/>
        <w:rPr>
          <w:rFonts w:ascii="宋体" w:hAnsi="宋体"/>
          <w:sz w:val="24"/>
          <w:szCs w:val="20"/>
        </w:rPr>
      </w:pPr>
    </w:p>
    <w:p w:rsidR="00471059" w:rsidRPr="00404400" w:rsidRDefault="005463AE">
      <w:pPr>
        <w:pStyle w:val="a8"/>
        <w:spacing w:line="360" w:lineRule="auto"/>
        <w:ind w:firstLineChars="200" w:firstLine="602"/>
        <w:rPr>
          <w:rFonts w:ascii="仿宋" w:eastAsia="仿宋" w:hAnsi="仿宋" w:cs="仿宋_GB2312"/>
          <w:b/>
          <w:sz w:val="30"/>
          <w:szCs w:val="30"/>
        </w:rPr>
      </w:pPr>
      <w:r w:rsidRPr="00404400">
        <w:rPr>
          <w:rFonts w:ascii="仿宋" w:eastAsia="仿宋" w:hAnsi="仿宋" w:cs="仿宋_GB2312" w:hint="eastAsia"/>
          <w:b/>
          <w:sz w:val="30"/>
          <w:szCs w:val="30"/>
        </w:rPr>
        <w:t>二、符合参与政府采购活动的资格条件依法缴纳税收、社会保障资金等方面的材料</w:t>
      </w:r>
    </w:p>
    <w:p w:rsidR="00471059" w:rsidRPr="00404400" w:rsidRDefault="00471059">
      <w:pPr>
        <w:spacing w:line="300" w:lineRule="auto"/>
        <w:rPr>
          <w:rFonts w:ascii="宋体" w:hAnsi="宋体"/>
          <w:szCs w:val="21"/>
        </w:rPr>
      </w:pPr>
    </w:p>
    <w:p w:rsidR="00471059" w:rsidRPr="00404400" w:rsidRDefault="005463AE">
      <w:pPr>
        <w:autoSpaceDE w:val="0"/>
        <w:autoSpaceDN w:val="0"/>
        <w:spacing w:line="360" w:lineRule="auto"/>
        <w:ind w:leftChars="1850" w:left="4365" w:hangingChars="200" w:hanging="480"/>
        <w:rPr>
          <w:rFonts w:ascii="仿宋_GB2312" w:eastAsia="仿宋_GB2312" w:hAnsi="仿宋" w:cs="仿宋_GB2312"/>
          <w:kern w:val="0"/>
          <w:sz w:val="24"/>
        </w:rPr>
      </w:pPr>
      <w:r w:rsidRPr="00404400">
        <w:rPr>
          <w:rFonts w:ascii="仿宋_GB2312" w:eastAsia="仿宋_GB2312" w:hAnsi="仿宋" w:cs="仿宋_GB2312" w:hint="eastAsia"/>
          <w:kern w:val="0"/>
          <w:sz w:val="24"/>
        </w:rPr>
        <w:t>供应商名称（电子签章）：</w:t>
      </w:r>
    </w:p>
    <w:p w:rsidR="00471059" w:rsidRPr="00404400" w:rsidRDefault="005463AE">
      <w:pPr>
        <w:autoSpaceDE w:val="0"/>
        <w:autoSpaceDN w:val="0"/>
        <w:spacing w:line="360" w:lineRule="auto"/>
        <w:ind w:firstLineChars="2550" w:firstLine="6120"/>
        <w:rPr>
          <w:rFonts w:ascii="仿宋_GB2312" w:eastAsia="仿宋_GB2312" w:hAnsi="仿宋" w:cs="仿宋_GB2312"/>
          <w:b/>
          <w:bCs/>
          <w:sz w:val="24"/>
        </w:rPr>
      </w:pPr>
      <w:r w:rsidRPr="00404400">
        <w:rPr>
          <w:rFonts w:ascii="仿宋_GB2312" w:eastAsia="仿宋_GB2312" w:hAnsi="仿宋" w:cs="仿宋_GB2312" w:hint="eastAsia"/>
          <w:kern w:val="0"/>
          <w:sz w:val="24"/>
          <w:lang w:val="zh-CN"/>
        </w:rPr>
        <w:t>日期：  年  月   日</w:t>
      </w:r>
    </w:p>
    <w:p w:rsidR="00471059" w:rsidRPr="00404400" w:rsidRDefault="00471059">
      <w:pPr>
        <w:spacing w:line="300" w:lineRule="auto"/>
        <w:rPr>
          <w:rFonts w:ascii="宋体" w:hAnsi="宋体"/>
          <w:szCs w:val="21"/>
        </w:rPr>
      </w:pPr>
    </w:p>
    <w:p w:rsidR="00471059" w:rsidRPr="00404400" w:rsidRDefault="005463AE">
      <w:pPr>
        <w:spacing w:line="300" w:lineRule="auto"/>
        <w:ind w:firstLineChars="198" w:firstLine="596"/>
        <w:rPr>
          <w:rFonts w:ascii="仿宋" w:eastAsia="仿宋" w:hAnsi="仿宋" w:cs="仿宋_GB2312"/>
          <w:b/>
          <w:kern w:val="0"/>
          <w:sz w:val="30"/>
          <w:szCs w:val="30"/>
        </w:rPr>
      </w:pPr>
      <w:r w:rsidRPr="00404400">
        <w:rPr>
          <w:rFonts w:ascii="仿宋" w:eastAsia="仿宋" w:hAnsi="仿宋" w:cs="仿宋_GB2312" w:hint="eastAsia"/>
          <w:b/>
          <w:kern w:val="0"/>
          <w:sz w:val="30"/>
          <w:szCs w:val="30"/>
        </w:rPr>
        <w:t>三、财务状况报表方面的材料</w:t>
      </w:r>
    </w:p>
    <w:p w:rsidR="00471059" w:rsidRPr="00404400" w:rsidRDefault="00471059">
      <w:pPr>
        <w:spacing w:line="300" w:lineRule="auto"/>
        <w:rPr>
          <w:rFonts w:ascii="宋体" w:hAnsi="宋体"/>
          <w:szCs w:val="21"/>
        </w:rPr>
      </w:pPr>
    </w:p>
    <w:p w:rsidR="00471059" w:rsidRPr="00404400" w:rsidRDefault="005463AE">
      <w:pPr>
        <w:autoSpaceDE w:val="0"/>
        <w:autoSpaceDN w:val="0"/>
        <w:spacing w:line="360" w:lineRule="auto"/>
        <w:ind w:leftChars="1850" w:left="4365" w:hangingChars="200" w:hanging="480"/>
        <w:rPr>
          <w:rFonts w:ascii="仿宋_GB2312" w:eastAsia="仿宋_GB2312" w:hAnsi="仿宋" w:cs="仿宋_GB2312"/>
          <w:kern w:val="0"/>
          <w:sz w:val="24"/>
        </w:rPr>
      </w:pPr>
      <w:r w:rsidRPr="00404400">
        <w:rPr>
          <w:rFonts w:ascii="仿宋_GB2312" w:eastAsia="仿宋_GB2312" w:hAnsi="仿宋" w:cs="仿宋_GB2312" w:hint="eastAsia"/>
          <w:kern w:val="0"/>
          <w:sz w:val="24"/>
        </w:rPr>
        <w:t>供应商名称（电子签章）：</w:t>
      </w:r>
    </w:p>
    <w:p w:rsidR="00471059" w:rsidRPr="00404400" w:rsidRDefault="005463AE">
      <w:pPr>
        <w:autoSpaceDE w:val="0"/>
        <w:autoSpaceDN w:val="0"/>
        <w:spacing w:line="360" w:lineRule="auto"/>
        <w:ind w:firstLineChars="2550" w:firstLine="6120"/>
        <w:rPr>
          <w:rFonts w:ascii="仿宋_GB2312" w:eastAsia="仿宋_GB2312" w:hAnsi="仿宋" w:cs="仿宋_GB2312"/>
          <w:b/>
          <w:bCs/>
          <w:sz w:val="24"/>
        </w:rPr>
      </w:pPr>
      <w:r w:rsidRPr="00404400">
        <w:rPr>
          <w:rFonts w:ascii="仿宋_GB2312" w:eastAsia="仿宋_GB2312" w:hAnsi="仿宋" w:cs="仿宋_GB2312" w:hint="eastAsia"/>
          <w:kern w:val="0"/>
          <w:sz w:val="24"/>
          <w:lang w:val="zh-CN"/>
        </w:rPr>
        <w:t>日期：  年  月   日</w:t>
      </w:r>
    </w:p>
    <w:p w:rsidR="00471059" w:rsidRPr="00404400" w:rsidRDefault="00471059">
      <w:pPr>
        <w:spacing w:line="320" w:lineRule="exact"/>
        <w:jc w:val="left"/>
        <w:rPr>
          <w:rFonts w:ascii="宋体" w:hAnsi="宋体"/>
          <w:szCs w:val="21"/>
        </w:rPr>
      </w:pPr>
    </w:p>
    <w:p w:rsidR="00471059" w:rsidRPr="00404400" w:rsidRDefault="00471059" w:rsidP="00C670B1">
      <w:pPr>
        <w:snapToGrid w:val="0"/>
        <w:spacing w:beforeLines="50" w:after="50" w:line="360" w:lineRule="auto"/>
        <w:jc w:val="center"/>
        <w:rPr>
          <w:rFonts w:ascii="宋体" w:hAnsi="宋体"/>
          <w:b/>
          <w:sz w:val="24"/>
        </w:rPr>
      </w:pPr>
    </w:p>
    <w:p w:rsidR="00471059" w:rsidRPr="00404400" w:rsidRDefault="005463AE">
      <w:pPr>
        <w:spacing w:line="360" w:lineRule="auto"/>
        <w:ind w:firstLineChars="198" w:firstLine="596"/>
        <w:contextualSpacing/>
        <w:rPr>
          <w:rFonts w:ascii="仿宋" w:eastAsia="仿宋" w:hAnsi="仿宋" w:cs="仿宋_GB2312"/>
          <w:b/>
          <w:kern w:val="0"/>
          <w:sz w:val="30"/>
          <w:szCs w:val="30"/>
        </w:rPr>
      </w:pPr>
      <w:r w:rsidRPr="00404400">
        <w:rPr>
          <w:rFonts w:ascii="仿宋" w:eastAsia="仿宋" w:hAnsi="仿宋" w:cs="仿宋_GB2312" w:hint="eastAsia"/>
          <w:b/>
          <w:kern w:val="0"/>
          <w:sz w:val="30"/>
          <w:szCs w:val="30"/>
        </w:rPr>
        <w:t>四、供应商直接控股股东信息</w:t>
      </w:r>
    </w:p>
    <w:p w:rsidR="00471059" w:rsidRPr="00404400" w:rsidRDefault="00471059">
      <w:pPr>
        <w:spacing w:line="360" w:lineRule="auto"/>
        <w:contextualSpacing/>
        <w:jc w:val="center"/>
        <w:rPr>
          <w:rFonts w:ascii="宋体" w:hAnsi="宋体"/>
          <w:b/>
          <w:sz w:val="24"/>
        </w:rPr>
      </w:pPr>
    </w:p>
    <w:tbl>
      <w:tblPr>
        <w:tblW w:w="10147" w:type="dxa"/>
        <w:jc w:val="center"/>
        <w:shd w:val="clear" w:color="auto" w:fill="FBFBFB"/>
        <w:tblLayout w:type="fixed"/>
        <w:tblCellMar>
          <w:left w:w="0" w:type="dxa"/>
          <w:right w:w="0" w:type="dxa"/>
        </w:tblCellMar>
        <w:tblLook w:val="04A0"/>
      </w:tblPr>
      <w:tblGrid>
        <w:gridCol w:w="880"/>
        <w:gridCol w:w="2655"/>
        <w:gridCol w:w="1455"/>
        <w:gridCol w:w="4287"/>
        <w:gridCol w:w="870"/>
      </w:tblGrid>
      <w:tr w:rsidR="00471059" w:rsidRPr="00404400">
        <w:trPr>
          <w:tblHeader/>
          <w:jc w:val="center"/>
        </w:trPr>
        <w:tc>
          <w:tcPr>
            <w:tcW w:w="880" w:type="dxa"/>
            <w:tcBorders>
              <w:top w:val="single" w:sz="4" w:space="0" w:color="auto"/>
              <w:left w:val="single" w:sz="4" w:space="0" w:color="auto"/>
              <w:bottom w:val="single" w:sz="4" w:space="0" w:color="auto"/>
              <w:right w:val="single" w:sz="4" w:space="0" w:color="auto"/>
              <w:tl2br w:val="nil"/>
              <w:tr2bl w:val="nil"/>
            </w:tcBorders>
            <w:shd w:val="clear" w:color="auto" w:fill="FBFBFB"/>
            <w:tcMar>
              <w:top w:w="120" w:type="dxa"/>
              <w:left w:w="120" w:type="dxa"/>
              <w:bottom w:w="120" w:type="dxa"/>
              <w:right w:w="120" w:type="dxa"/>
            </w:tcMar>
            <w:vAlign w:val="center"/>
          </w:tcPr>
          <w:p w:rsidR="00471059" w:rsidRPr="00404400" w:rsidRDefault="005463AE">
            <w:pPr>
              <w:widowControl/>
              <w:spacing w:line="360" w:lineRule="auto"/>
              <w:contextualSpacing/>
              <w:jc w:val="center"/>
              <w:rPr>
                <w:rFonts w:ascii="宋体" w:hAnsi="宋体" w:cs="宋体"/>
                <w:b/>
                <w:bCs/>
                <w:kern w:val="0"/>
                <w:sz w:val="24"/>
              </w:rPr>
            </w:pPr>
            <w:r w:rsidRPr="00404400">
              <w:rPr>
                <w:rFonts w:ascii="宋体" w:hAnsi="宋体" w:cs="宋体" w:hint="eastAsia"/>
                <w:b/>
                <w:bCs/>
                <w:kern w:val="0"/>
                <w:sz w:val="24"/>
              </w:rPr>
              <w:t>序号</w:t>
            </w:r>
          </w:p>
        </w:tc>
        <w:tc>
          <w:tcPr>
            <w:tcW w:w="2655" w:type="dxa"/>
            <w:tcBorders>
              <w:top w:val="single" w:sz="4" w:space="0" w:color="auto"/>
              <w:left w:val="single" w:sz="4" w:space="0" w:color="auto"/>
              <w:bottom w:val="single" w:sz="4" w:space="0" w:color="auto"/>
              <w:right w:val="single" w:sz="4" w:space="0" w:color="auto"/>
              <w:tl2br w:val="nil"/>
              <w:tr2bl w:val="nil"/>
            </w:tcBorders>
            <w:shd w:val="clear" w:color="auto" w:fill="FBFBFB"/>
            <w:tcMar>
              <w:top w:w="120" w:type="dxa"/>
              <w:left w:w="120" w:type="dxa"/>
              <w:bottom w:w="120" w:type="dxa"/>
              <w:right w:w="120" w:type="dxa"/>
            </w:tcMar>
            <w:vAlign w:val="center"/>
          </w:tcPr>
          <w:p w:rsidR="00471059" w:rsidRPr="00404400" w:rsidRDefault="005463AE">
            <w:pPr>
              <w:widowControl/>
              <w:spacing w:line="360" w:lineRule="auto"/>
              <w:contextualSpacing/>
              <w:jc w:val="center"/>
              <w:rPr>
                <w:rFonts w:ascii="宋体" w:hAnsi="宋体" w:cs="宋体"/>
                <w:b/>
                <w:bCs/>
                <w:kern w:val="0"/>
                <w:sz w:val="24"/>
              </w:rPr>
            </w:pPr>
            <w:r w:rsidRPr="00404400">
              <w:rPr>
                <w:rFonts w:ascii="宋体" w:hAnsi="宋体" w:cs="宋体" w:hint="eastAsia"/>
                <w:b/>
                <w:bCs/>
                <w:kern w:val="0"/>
                <w:sz w:val="24"/>
              </w:rPr>
              <w:t>直接控股股东名称</w:t>
            </w:r>
          </w:p>
        </w:tc>
        <w:tc>
          <w:tcPr>
            <w:tcW w:w="1455" w:type="dxa"/>
            <w:tcBorders>
              <w:top w:val="single" w:sz="4" w:space="0" w:color="auto"/>
              <w:left w:val="single" w:sz="4" w:space="0" w:color="auto"/>
              <w:bottom w:val="single" w:sz="4" w:space="0" w:color="auto"/>
              <w:right w:val="single" w:sz="4" w:space="0" w:color="auto"/>
              <w:tl2br w:val="nil"/>
              <w:tr2bl w:val="nil"/>
            </w:tcBorders>
            <w:shd w:val="clear" w:color="auto" w:fill="FBFBFB"/>
            <w:tcMar>
              <w:top w:w="120" w:type="dxa"/>
              <w:left w:w="120" w:type="dxa"/>
              <w:bottom w:w="120" w:type="dxa"/>
              <w:right w:w="120" w:type="dxa"/>
            </w:tcMar>
            <w:vAlign w:val="center"/>
          </w:tcPr>
          <w:p w:rsidR="00471059" w:rsidRPr="00404400" w:rsidRDefault="005463AE">
            <w:pPr>
              <w:widowControl/>
              <w:spacing w:line="360" w:lineRule="auto"/>
              <w:contextualSpacing/>
              <w:jc w:val="center"/>
              <w:rPr>
                <w:rFonts w:ascii="宋体" w:hAnsi="宋体" w:cs="宋体"/>
                <w:b/>
                <w:bCs/>
                <w:kern w:val="0"/>
                <w:sz w:val="24"/>
              </w:rPr>
            </w:pPr>
            <w:r w:rsidRPr="00404400">
              <w:rPr>
                <w:rFonts w:ascii="宋体" w:hAnsi="宋体" w:cs="宋体" w:hint="eastAsia"/>
                <w:b/>
                <w:bCs/>
                <w:kern w:val="0"/>
                <w:sz w:val="24"/>
              </w:rPr>
              <w:t>出资比例</w:t>
            </w:r>
          </w:p>
        </w:tc>
        <w:tc>
          <w:tcPr>
            <w:tcW w:w="4287" w:type="dxa"/>
            <w:tcBorders>
              <w:top w:val="single" w:sz="4" w:space="0" w:color="auto"/>
              <w:left w:val="single" w:sz="4" w:space="0" w:color="auto"/>
              <w:bottom w:val="single" w:sz="4" w:space="0" w:color="auto"/>
              <w:right w:val="single" w:sz="4" w:space="0" w:color="auto"/>
              <w:tl2br w:val="nil"/>
              <w:tr2bl w:val="nil"/>
            </w:tcBorders>
            <w:shd w:val="clear" w:color="auto" w:fill="FBFBFB"/>
            <w:tcMar>
              <w:top w:w="120" w:type="dxa"/>
              <w:left w:w="120" w:type="dxa"/>
              <w:bottom w:w="120" w:type="dxa"/>
              <w:right w:w="120" w:type="dxa"/>
            </w:tcMar>
            <w:vAlign w:val="center"/>
          </w:tcPr>
          <w:p w:rsidR="00471059" w:rsidRPr="00404400" w:rsidRDefault="005463AE">
            <w:pPr>
              <w:widowControl/>
              <w:spacing w:line="360" w:lineRule="auto"/>
              <w:contextualSpacing/>
              <w:jc w:val="center"/>
              <w:rPr>
                <w:rFonts w:ascii="宋体" w:hAnsi="宋体" w:cs="宋体"/>
                <w:b/>
                <w:bCs/>
                <w:kern w:val="0"/>
                <w:sz w:val="24"/>
              </w:rPr>
            </w:pPr>
            <w:r w:rsidRPr="00404400">
              <w:rPr>
                <w:rFonts w:ascii="宋体" w:hAnsi="宋体" w:cs="宋体" w:hint="eastAsia"/>
                <w:b/>
                <w:bCs/>
                <w:kern w:val="0"/>
                <w:sz w:val="24"/>
              </w:rPr>
              <w:t>身份证号码或者统一社会信用代码</w:t>
            </w:r>
          </w:p>
        </w:tc>
        <w:tc>
          <w:tcPr>
            <w:tcW w:w="870" w:type="dxa"/>
            <w:tcBorders>
              <w:top w:val="single" w:sz="4" w:space="0" w:color="auto"/>
              <w:left w:val="single" w:sz="4" w:space="0" w:color="auto"/>
              <w:bottom w:val="single" w:sz="4" w:space="0" w:color="auto"/>
              <w:right w:val="single" w:sz="4" w:space="0" w:color="auto"/>
              <w:tl2br w:val="nil"/>
              <w:tr2bl w:val="nil"/>
            </w:tcBorders>
            <w:shd w:val="clear" w:color="auto" w:fill="FBFBFB"/>
            <w:tcMar>
              <w:top w:w="120" w:type="dxa"/>
              <w:left w:w="120" w:type="dxa"/>
              <w:bottom w:w="120" w:type="dxa"/>
              <w:right w:w="120" w:type="dxa"/>
            </w:tcMar>
            <w:vAlign w:val="center"/>
          </w:tcPr>
          <w:p w:rsidR="00471059" w:rsidRPr="00404400" w:rsidRDefault="005463AE">
            <w:pPr>
              <w:widowControl/>
              <w:spacing w:line="360" w:lineRule="auto"/>
              <w:contextualSpacing/>
              <w:jc w:val="center"/>
              <w:rPr>
                <w:rFonts w:ascii="宋体" w:hAnsi="宋体" w:cs="宋体"/>
                <w:b/>
                <w:bCs/>
                <w:kern w:val="0"/>
                <w:sz w:val="24"/>
              </w:rPr>
            </w:pPr>
            <w:r w:rsidRPr="00404400">
              <w:rPr>
                <w:rFonts w:ascii="宋体" w:hAnsi="宋体" w:cs="宋体" w:hint="eastAsia"/>
                <w:b/>
                <w:bCs/>
                <w:kern w:val="0"/>
                <w:sz w:val="24"/>
              </w:rPr>
              <w:t>备注</w:t>
            </w:r>
          </w:p>
        </w:tc>
      </w:tr>
      <w:tr w:rsidR="00471059" w:rsidRPr="00404400">
        <w:trPr>
          <w:jc w:val="center"/>
        </w:trPr>
        <w:tc>
          <w:tcPr>
            <w:tcW w:w="880" w:type="dxa"/>
            <w:tcBorders>
              <w:top w:val="single" w:sz="4" w:space="0" w:color="auto"/>
              <w:left w:val="single" w:sz="4" w:space="0" w:color="auto"/>
              <w:bottom w:val="single" w:sz="4" w:space="0" w:color="auto"/>
              <w:right w:val="single" w:sz="4" w:space="0" w:color="auto"/>
              <w:tl2br w:val="nil"/>
              <w:tr2bl w:val="nil"/>
            </w:tcBorders>
            <w:shd w:val="clear" w:color="auto" w:fill="FBFBFB"/>
            <w:tcMar>
              <w:top w:w="120" w:type="dxa"/>
              <w:left w:w="120" w:type="dxa"/>
              <w:bottom w:w="120" w:type="dxa"/>
              <w:right w:w="120" w:type="dxa"/>
            </w:tcMar>
            <w:vAlign w:val="center"/>
          </w:tcPr>
          <w:p w:rsidR="00471059" w:rsidRPr="00404400" w:rsidRDefault="005463AE">
            <w:pPr>
              <w:widowControl/>
              <w:spacing w:line="360" w:lineRule="auto"/>
              <w:contextualSpacing/>
              <w:jc w:val="center"/>
              <w:rPr>
                <w:rFonts w:ascii="宋体" w:hAnsi="宋体" w:cs="宋体"/>
                <w:kern w:val="0"/>
                <w:sz w:val="24"/>
              </w:rPr>
            </w:pPr>
            <w:r w:rsidRPr="00404400">
              <w:rPr>
                <w:rFonts w:ascii="宋体" w:hAnsi="宋体" w:cs="宋体" w:hint="eastAsia"/>
                <w:kern w:val="0"/>
                <w:sz w:val="24"/>
              </w:rPr>
              <w:t>1</w:t>
            </w:r>
          </w:p>
        </w:tc>
        <w:tc>
          <w:tcPr>
            <w:tcW w:w="2655" w:type="dxa"/>
            <w:tcBorders>
              <w:top w:val="single" w:sz="4" w:space="0" w:color="auto"/>
              <w:left w:val="single" w:sz="4" w:space="0" w:color="auto"/>
              <w:bottom w:val="single" w:sz="4" w:space="0" w:color="auto"/>
              <w:right w:val="single" w:sz="4" w:space="0" w:color="auto"/>
              <w:tl2br w:val="nil"/>
              <w:tr2bl w:val="nil"/>
            </w:tcBorders>
            <w:shd w:val="clear" w:color="auto" w:fill="FBFBFB"/>
            <w:tcMar>
              <w:top w:w="120" w:type="dxa"/>
              <w:left w:w="120" w:type="dxa"/>
              <w:bottom w:w="120" w:type="dxa"/>
              <w:right w:w="120" w:type="dxa"/>
            </w:tcMar>
            <w:vAlign w:val="center"/>
          </w:tcPr>
          <w:p w:rsidR="00471059" w:rsidRPr="00404400" w:rsidRDefault="00471059">
            <w:pPr>
              <w:widowControl/>
              <w:spacing w:line="360" w:lineRule="auto"/>
              <w:contextualSpacing/>
              <w:jc w:val="center"/>
              <w:rPr>
                <w:rFonts w:ascii="宋体" w:hAnsi="宋体" w:cs="宋体"/>
                <w:kern w:val="0"/>
                <w:sz w:val="24"/>
              </w:rPr>
            </w:pPr>
          </w:p>
        </w:tc>
        <w:tc>
          <w:tcPr>
            <w:tcW w:w="1455" w:type="dxa"/>
            <w:tcBorders>
              <w:top w:val="single" w:sz="4" w:space="0" w:color="auto"/>
              <w:left w:val="single" w:sz="4" w:space="0" w:color="auto"/>
              <w:bottom w:val="single" w:sz="4" w:space="0" w:color="auto"/>
              <w:right w:val="single" w:sz="4" w:space="0" w:color="auto"/>
              <w:tl2br w:val="nil"/>
              <w:tr2bl w:val="nil"/>
            </w:tcBorders>
            <w:shd w:val="clear" w:color="auto" w:fill="FBFBFB"/>
            <w:tcMar>
              <w:top w:w="120" w:type="dxa"/>
              <w:left w:w="120" w:type="dxa"/>
              <w:bottom w:w="120" w:type="dxa"/>
              <w:right w:w="120" w:type="dxa"/>
            </w:tcMar>
            <w:vAlign w:val="center"/>
          </w:tcPr>
          <w:p w:rsidR="00471059" w:rsidRPr="00404400" w:rsidRDefault="00471059">
            <w:pPr>
              <w:widowControl/>
              <w:spacing w:line="360" w:lineRule="auto"/>
              <w:contextualSpacing/>
              <w:jc w:val="center"/>
              <w:rPr>
                <w:rFonts w:ascii="宋体" w:hAnsi="宋体" w:cs="宋体"/>
                <w:kern w:val="0"/>
                <w:sz w:val="24"/>
              </w:rPr>
            </w:pPr>
          </w:p>
        </w:tc>
        <w:tc>
          <w:tcPr>
            <w:tcW w:w="4287" w:type="dxa"/>
            <w:tcBorders>
              <w:top w:val="single" w:sz="4" w:space="0" w:color="auto"/>
              <w:left w:val="single" w:sz="4" w:space="0" w:color="auto"/>
              <w:bottom w:val="single" w:sz="4" w:space="0" w:color="auto"/>
              <w:right w:val="single" w:sz="4" w:space="0" w:color="auto"/>
              <w:tl2br w:val="nil"/>
              <w:tr2bl w:val="nil"/>
            </w:tcBorders>
            <w:shd w:val="clear" w:color="auto" w:fill="FBFBFB"/>
            <w:tcMar>
              <w:top w:w="120" w:type="dxa"/>
              <w:left w:w="120" w:type="dxa"/>
              <w:bottom w:w="120" w:type="dxa"/>
              <w:right w:w="120" w:type="dxa"/>
            </w:tcMar>
            <w:vAlign w:val="center"/>
          </w:tcPr>
          <w:p w:rsidR="00471059" w:rsidRPr="00404400" w:rsidRDefault="00471059">
            <w:pPr>
              <w:widowControl/>
              <w:spacing w:line="360" w:lineRule="auto"/>
              <w:contextualSpacing/>
              <w:jc w:val="center"/>
              <w:rPr>
                <w:rFonts w:ascii="宋体" w:hAnsi="宋体" w:cs="宋体"/>
                <w:kern w:val="0"/>
                <w:sz w:val="24"/>
              </w:rPr>
            </w:pPr>
          </w:p>
        </w:tc>
        <w:tc>
          <w:tcPr>
            <w:tcW w:w="870" w:type="dxa"/>
            <w:tcBorders>
              <w:top w:val="single" w:sz="4" w:space="0" w:color="auto"/>
              <w:left w:val="single" w:sz="4" w:space="0" w:color="auto"/>
              <w:bottom w:val="single" w:sz="4" w:space="0" w:color="auto"/>
              <w:right w:val="single" w:sz="4" w:space="0" w:color="auto"/>
              <w:tl2br w:val="nil"/>
              <w:tr2bl w:val="nil"/>
            </w:tcBorders>
            <w:shd w:val="clear" w:color="auto" w:fill="FBFBFB"/>
            <w:tcMar>
              <w:top w:w="120" w:type="dxa"/>
              <w:left w:w="120" w:type="dxa"/>
              <w:bottom w:w="120" w:type="dxa"/>
              <w:right w:w="120" w:type="dxa"/>
            </w:tcMar>
            <w:vAlign w:val="center"/>
          </w:tcPr>
          <w:p w:rsidR="00471059" w:rsidRPr="00404400" w:rsidRDefault="00471059">
            <w:pPr>
              <w:widowControl/>
              <w:spacing w:line="360" w:lineRule="auto"/>
              <w:contextualSpacing/>
              <w:jc w:val="center"/>
              <w:rPr>
                <w:rFonts w:ascii="宋体" w:hAnsi="宋体" w:cs="宋体"/>
                <w:kern w:val="0"/>
                <w:sz w:val="24"/>
              </w:rPr>
            </w:pPr>
          </w:p>
        </w:tc>
      </w:tr>
      <w:tr w:rsidR="00471059" w:rsidRPr="00404400">
        <w:trPr>
          <w:jc w:val="center"/>
        </w:trPr>
        <w:tc>
          <w:tcPr>
            <w:tcW w:w="880" w:type="dxa"/>
            <w:tcBorders>
              <w:top w:val="single" w:sz="4" w:space="0" w:color="auto"/>
              <w:left w:val="single" w:sz="4" w:space="0" w:color="auto"/>
              <w:bottom w:val="single" w:sz="4" w:space="0" w:color="auto"/>
              <w:right w:val="single" w:sz="4" w:space="0" w:color="auto"/>
              <w:tl2br w:val="nil"/>
              <w:tr2bl w:val="nil"/>
            </w:tcBorders>
            <w:shd w:val="clear" w:color="auto" w:fill="FBFBFB"/>
            <w:tcMar>
              <w:top w:w="120" w:type="dxa"/>
              <w:left w:w="120" w:type="dxa"/>
              <w:bottom w:w="120" w:type="dxa"/>
              <w:right w:w="120" w:type="dxa"/>
            </w:tcMar>
            <w:vAlign w:val="center"/>
          </w:tcPr>
          <w:p w:rsidR="00471059" w:rsidRPr="00404400" w:rsidRDefault="005463AE">
            <w:pPr>
              <w:widowControl/>
              <w:spacing w:line="360" w:lineRule="auto"/>
              <w:contextualSpacing/>
              <w:jc w:val="center"/>
              <w:rPr>
                <w:rFonts w:ascii="宋体" w:hAnsi="宋体" w:cs="宋体"/>
                <w:kern w:val="0"/>
                <w:sz w:val="24"/>
              </w:rPr>
            </w:pPr>
            <w:r w:rsidRPr="00404400">
              <w:rPr>
                <w:rFonts w:ascii="宋体" w:hAnsi="宋体" w:cs="宋体" w:hint="eastAsia"/>
                <w:kern w:val="0"/>
                <w:sz w:val="24"/>
              </w:rPr>
              <w:t>2</w:t>
            </w:r>
          </w:p>
        </w:tc>
        <w:tc>
          <w:tcPr>
            <w:tcW w:w="2655" w:type="dxa"/>
            <w:tcBorders>
              <w:top w:val="single" w:sz="4" w:space="0" w:color="auto"/>
              <w:left w:val="single" w:sz="4" w:space="0" w:color="auto"/>
              <w:bottom w:val="single" w:sz="4" w:space="0" w:color="auto"/>
              <w:right w:val="single" w:sz="4" w:space="0" w:color="auto"/>
              <w:tl2br w:val="nil"/>
              <w:tr2bl w:val="nil"/>
            </w:tcBorders>
            <w:shd w:val="clear" w:color="auto" w:fill="FBFBFB"/>
            <w:tcMar>
              <w:top w:w="120" w:type="dxa"/>
              <w:left w:w="120" w:type="dxa"/>
              <w:bottom w:w="120" w:type="dxa"/>
              <w:right w:w="120" w:type="dxa"/>
            </w:tcMar>
            <w:vAlign w:val="center"/>
          </w:tcPr>
          <w:p w:rsidR="00471059" w:rsidRPr="00404400" w:rsidRDefault="00471059">
            <w:pPr>
              <w:widowControl/>
              <w:spacing w:line="360" w:lineRule="auto"/>
              <w:contextualSpacing/>
              <w:jc w:val="center"/>
              <w:rPr>
                <w:rFonts w:ascii="宋体" w:hAnsi="宋体" w:cs="宋体"/>
                <w:kern w:val="0"/>
                <w:sz w:val="24"/>
              </w:rPr>
            </w:pPr>
          </w:p>
        </w:tc>
        <w:tc>
          <w:tcPr>
            <w:tcW w:w="1455" w:type="dxa"/>
            <w:tcBorders>
              <w:top w:val="single" w:sz="4" w:space="0" w:color="auto"/>
              <w:left w:val="single" w:sz="4" w:space="0" w:color="auto"/>
              <w:bottom w:val="single" w:sz="4" w:space="0" w:color="auto"/>
              <w:right w:val="single" w:sz="4" w:space="0" w:color="auto"/>
              <w:tl2br w:val="nil"/>
              <w:tr2bl w:val="nil"/>
            </w:tcBorders>
            <w:shd w:val="clear" w:color="auto" w:fill="FBFBFB"/>
            <w:tcMar>
              <w:top w:w="120" w:type="dxa"/>
              <w:left w:w="120" w:type="dxa"/>
              <w:bottom w:w="120" w:type="dxa"/>
              <w:right w:w="120" w:type="dxa"/>
            </w:tcMar>
            <w:vAlign w:val="center"/>
          </w:tcPr>
          <w:p w:rsidR="00471059" w:rsidRPr="00404400" w:rsidRDefault="00471059">
            <w:pPr>
              <w:widowControl/>
              <w:spacing w:line="360" w:lineRule="auto"/>
              <w:contextualSpacing/>
              <w:jc w:val="center"/>
              <w:rPr>
                <w:rFonts w:ascii="宋体" w:hAnsi="宋体" w:cs="宋体"/>
                <w:kern w:val="0"/>
                <w:sz w:val="24"/>
              </w:rPr>
            </w:pPr>
          </w:p>
        </w:tc>
        <w:tc>
          <w:tcPr>
            <w:tcW w:w="4287" w:type="dxa"/>
            <w:tcBorders>
              <w:top w:val="single" w:sz="4" w:space="0" w:color="auto"/>
              <w:left w:val="single" w:sz="4" w:space="0" w:color="auto"/>
              <w:bottom w:val="single" w:sz="4" w:space="0" w:color="auto"/>
              <w:right w:val="single" w:sz="4" w:space="0" w:color="auto"/>
              <w:tl2br w:val="nil"/>
              <w:tr2bl w:val="nil"/>
            </w:tcBorders>
            <w:shd w:val="clear" w:color="auto" w:fill="FBFBFB"/>
            <w:tcMar>
              <w:top w:w="120" w:type="dxa"/>
              <w:left w:w="120" w:type="dxa"/>
              <w:bottom w:w="120" w:type="dxa"/>
              <w:right w:w="120" w:type="dxa"/>
            </w:tcMar>
            <w:vAlign w:val="center"/>
          </w:tcPr>
          <w:p w:rsidR="00471059" w:rsidRPr="00404400" w:rsidRDefault="00471059">
            <w:pPr>
              <w:widowControl/>
              <w:spacing w:line="360" w:lineRule="auto"/>
              <w:contextualSpacing/>
              <w:jc w:val="center"/>
              <w:rPr>
                <w:rFonts w:ascii="宋体" w:hAnsi="宋体" w:cs="宋体"/>
                <w:kern w:val="0"/>
                <w:sz w:val="24"/>
              </w:rPr>
            </w:pPr>
          </w:p>
        </w:tc>
        <w:tc>
          <w:tcPr>
            <w:tcW w:w="870" w:type="dxa"/>
            <w:tcBorders>
              <w:top w:val="single" w:sz="4" w:space="0" w:color="auto"/>
              <w:left w:val="single" w:sz="4" w:space="0" w:color="auto"/>
              <w:bottom w:val="single" w:sz="4" w:space="0" w:color="auto"/>
              <w:right w:val="single" w:sz="4" w:space="0" w:color="auto"/>
              <w:tl2br w:val="nil"/>
              <w:tr2bl w:val="nil"/>
            </w:tcBorders>
            <w:shd w:val="clear" w:color="auto" w:fill="FBFBFB"/>
            <w:tcMar>
              <w:top w:w="120" w:type="dxa"/>
              <w:left w:w="120" w:type="dxa"/>
              <w:bottom w:w="120" w:type="dxa"/>
              <w:right w:w="120" w:type="dxa"/>
            </w:tcMar>
            <w:vAlign w:val="center"/>
          </w:tcPr>
          <w:p w:rsidR="00471059" w:rsidRPr="00404400" w:rsidRDefault="00471059">
            <w:pPr>
              <w:widowControl/>
              <w:spacing w:line="360" w:lineRule="auto"/>
              <w:contextualSpacing/>
              <w:jc w:val="center"/>
              <w:rPr>
                <w:rFonts w:ascii="宋体" w:hAnsi="宋体" w:cs="宋体"/>
                <w:kern w:val="0"/>
                <w:sz w:val="24"/>
              </w:rPr>
            </w:pPr>
          </w:p>
        </w:tc>
      </w:tr>
      <w:tr w:rsidR="00471059" w:rsidRPr="00404400">
        <w:trPr>
          <w:jc w:val="center"/>
        </w:trPr>
        <w:tc>
          <w:tcPr>
            <w:tcW w:w="880" w:type="dxa"/>
            <w:tcBorders>
              <w:top w:val="single" w:sz="4" w:space="0" w:color="auto"/>
              <w:left w:val="single" w:sz="4" w:space="0" w:color="auto"/>
              <w:bottom w:val="single" w:sz="4" w:space="0" w:color="auto"/>
              <w:right w:val="single" w:sz="4" w:space="0" w:color="auto"/>
              <w:tl2br w:val="nil"/>
              <w:tr2bl w:val="nil"/>
            </w:tcBorders>
            <w:shd w:val="clear" w:color="auto" w:fill="FBFBFB"/>
            <w:tcMar>
              <w:top w:w="120" w:type="dxa"/>
              <w:left w:w="120" w:type="dxa"/>
              <w:bottom w:w="120" w:type="dxa"/>
              <w:right w:w="120" w:type="dxa"/>
            </w:tcMar>
            <w:vAlign w:val="center"/>
          </w:tcPr>
          <w:p w:rsidR="00471059" w:rsidRPr="00404400" w:rsidRDefault="005463AE">
            <w:pPr>
              <w:widowControl/>
              <w:spacing w:line="360" w:lineRule="auto"/>
              <w:contextualSpacing/>
              <w:jc w:val="center"/>
              <w:rPr>
                <w:rFonts w:ascii="宋体" w:hAnsi="宋体" w:cs="宋体"/>
                <w:kern w:val="0"/>
                <w:sz w:val="24"/>
              </w:rPr>
            </w:pPr>
            <w:r w:rsidRPr="00404400">
              <w:rPr>
                <w:rFonts w:ascii="宋体" w:hAnsi="宋体" w:cs="宋体" w:hint="eastAsia"/>
                <w:kern w:val="0"/>
                <w:sz w:val="24"/>
              </w:rPr>
              <w:t>3</w:t>
            </w:r>
          </w:p>
        </w:tc>
        <w:tc>
          <w:tcPr>
            <w:tcW w:w="2655" w:type="dxa"/>
            <w:tcBorders>
              <w:top w:val="single" w:sz="4" w:space="0" w:color="auto"/>
              <w:left w:val="single" w:sz="4" w:space="0" w:color="auto"/>
              <w:bottom w:val="single" w:sz="4" w:space="0" w:color="auto"/>
              <w:right w:val="single" w:sz="4" w:space="0" w:color="auto"/>
              <w:tl2br w:val="nil"/>
              <w:tr2bl w:val="nil"/>
            </w:tcBorders>
            <w:shd w:val="clear" w:color="auto" w:fill="FBFBFB"/>
            <w:tcMar>
              <w:top w:w="120" w:type="dxa"/>
              <w:left w:w="120" w:type="dxa"/>
              <w:bottom w:w="120" w:type="dxa"/>
              <w:right w:w="120" w:type="dxa"/>
            </w:tcMar>
            <w:vAlign w:val="center"/>
          </w:tcPr>
          <w:p w:rsidR="00471059" w:rsidRPr="00404400" w:rsidRDefault="00471059">
            <w:pPr>
              <w:widowControl/>
              <w:spacing w:line="360" w:lineRule="auto"/>
              <w:contextualSpacing/>
              <w:jc w:val="center"/>
              <w:rPr>
                <w:rFonts w:ascii="宋体" w:hAnsi="宋体" w:cs="宋体"/>
                <w:kern w:val="0"/>
                <w:sz w:val="24"/>
              </w:rPr>
            </w:pPr>
          </w:p>
        </w:tc>
        <w:tc>
          <w:tcPr>
            <w:tcW w:w="1455" w:type="dxa"/>
            <w:tcBorders>
              <w:top w:val="single" w:sz="4" w:space="0" w:color="auto"/>
              <w:left w:val="single" w:sz="4" w:space="0" w:color="auto"/>
              <w:bottom w:val="single" w:sz="4" w:space="0" w:color="auto"/>
              <w:right w:val="single" w:sz="4" w:space="0" w:color="auto"/>
              <w:tl2br w:val="nil"/>
              <w:tr2bl w:val="nil"/>
            </w:tcBorders>
            <w:shd w:val="clear" w:color="auto" w:fill="FBFBFB"/>
            <w:tcMar>
              <w:top w:w="120" w:type="dxa"/>
              <w:left w:w="120" w:type="dxa"/>
              <w:bottom w:w="120" w:type="dxa"/>
              <w:right w:w="120" w:type="dxa"/>
            </w:tcMar>
            <w:vAlign w:val="center"/>
          </w:tcPr>
          <w:p w:rsidR="00471059" w:rsidRPr="00404400" w:rsidRDefault="00471059">
            <w:pPr>
              <w:widowControl/>
              <w:spacing w:line="360" w:lineRule="auto"/>
              <w:contextualSpacing/>
              <w:jc w:val="center"/>
              <w:rPr>
                <w:rFonts w:ascii="宋体" w:hAnsi="宋体" w:cs="宋体"/>
                <w:kern w:val="0"/>
                <w:sz w:val="24"/>
              </w:rPr>
            </w:pPr>
          </w:p>
        </w:tc>
        <w:tc>
          <w:tcPr>
            <w:tcW w:w="4287" w:type="dxa"/>
            <w:tcBorders>
              <w:top w:val="single" w:sz="4" w:space="0" w:color="auto"/>
              <w:left w:val="single" w:sz="4" w:space="0" w:color="auto"/>
              <w:bottom w:val="single" w:sz="4" w:space="0" w:color="auto"/>
              <w:right w:val="single" w:sz="4" w:space="0" w:color="auto"/>
              <w:tl2br w:val="nil"/>
              <w:tr2bl w:val="nil"/>
            </w:tcBorders>
            <w:shd w:val="clear" w:color="auto" w:fill="FBFBFB"/>
            <w:tcMar>
              <w:top w:w="120" w:type="dxa"/>
              <w:left w:w="120" w:type="dxa"/>
              <w:bottom w:w="120" w:type="dxa"/>
              <w:right w:w="120" w:type="dxa"/>
            </w:tcMar>
            <w:vAlign w:val="center"/>
          </w:tcPr>
          <w:p w:rsidR="00471059" w:rsidRPr="00404400" w:rsidRDefault="00471059">
            <w:pPr>
              <w:widowControl/>
              <w:spacing w:line="360" w:lineRule="auto"/>
              <w:contextualSpacing/>
              <w:jc w:val="center"/>
              <w:rPr>
                <w:rFonts w:ascii="宋体" w:hAnsi="宋体" w:cs="宋体"/>
                <w:kern w:val="0"/>
                <w:sz w:val="24"/>
              </w:rPr>
            </w:pPr>
          </w:p>
        </w:tc>
        <w:tc>
          <w:tcPr>
            <w:tcW w:w="870" w:type="dxa"/>
            <w:tcBorders>
              <w:top w:val="single" w:sz="4" w:space="0" w:color="auto"/>
              <w:left w:val="single" w:sz="4" w:space="0" w:color="auto"/>
              <w:bottom w:val="single" w:sz="4" w:space="0" w:color="auto"/>
              <w:right w:val="single" w:sz="4" w:space="0" w:color="auto"/>
              <w:tl2br w:val="nil"/>
              <w:tr2bl w:val="nil"/>
            </w:tcBorders>
            <w:shd w:val="clear" w:color="auto" w:fill="FBFBFB"/>
            <w:tcMar>
              <w:top w:w="120" w:type="dxa"/>
              <w:left w:w="120" w:type="dxa"/>
              <w:bottom w:w="120" w:type="dxa"/>
              <w:right w:w="120" w:type="dxa"/>
            </w:tcMar>
            <w:vAlign w:val="center"/>
          </w:tcPr>
          <w:p w:rsidR="00471059" w:rsidRPr="00404400" w:rsidRDefault="00471059">
            <w:pPr>
              <w:widowControl/>
              <w:spacing w:line="360" w:lineRule="auto"/>
              <w:contextualSpacing/>
              <w:jc w:val="center"/>
              <w:rPr>
                <w:rFonts w:ascii="宋体" w:hAnsi="宋体" w:cs="宋体"/>
                <w:kern w:val="0"/>
                <w:sz w:val="24"/>
              </w:rPr>
            </w:pPr>
          </w:p>
        </w:tc>
      </w:tr>
      <w:tr w:rsidR="00471059" w:rsidRPr="00404400">
        <w:trPr>
          <w:jc w:val="center"/>
        </w:trPr>
        <w:tc>
          <w:tcPr>
            <w:tcW w:w="880" w:type="dxa"/>
            <w:tcBorders>
              <w:top w:val="single" w:sz="4" w:space="0" w:color="auto"/>
              <w:left w:val="single" w:sz="4" w:space="0" w:color="auto"/>
              <w:bottom w:val="single" w:sz="4" w:space="0" w:color="auto"/>
              <w:right w:val="single" w:sz="4" w:space="0" w:color="auto"/>
              <w:tl2br w:val="nil"/>
              <w:tr2bl w:val="nil"/>
            </w:tcBorders>
            <w:shd w:val="clear" w:color="auto" w:fill="FBFBFB"/>
            <w:tcMar>
              <w:top w:w="120" w:type="dxa"/>
              <w:left w:w="120" w:type="dxa"/>
              <w:bottom w:w="120" w:type="dxa"/>
              <w:right w:w="120" w:type="dxa"/>
            </w:tcMar>
            <w:vAlign w:val="center"/>
          </w:tcPr>
          <w:p w:rsidR="00471059" w:rsidRPr="00404400" w:rsidRDefault="005463AE">
            <w:pPr>
              <w:widowControl/>
              <w:spacing w:line="360" w:lineRule="auto"/>
              <w:contextualSpacing/>
              <w:jc w:val="center"/>
              <w:rPr>
                <w:rFonts w:ascii="宋体" w:hAnsi="宋体" w:cs="宋体"/>
                <w:kern w:val="0"/>
                <w:sz w:val="24"/>
              </w:rPr>
            </w:pPr>
            <w:r w:rsidRPr="00404400">
              <w:rPr>
                <w:rFonts w:ascii="宋体" w:hAnsi="宋体" w:cs="宋体" w:hint="eastAsia"/>
                <w:kern w:val="0"/>
                <w:sz w:val="24"/>
              </w:rPr>
              <w:t>……</w:t>
            </w:r>
          </w:p>
        </w:tc>
        <w:tc>
          <w:tcPr>
            <w:tcW w:w="2655" w:type="dxa"/>
            <w:tcBorders>
              <w:top w:val="single" w:sz="4" w:space="0" w:color="auto"/>
              <w:left w:val="single" w:sz="4" w:space="0" w:color="auto"/>
              <w:bottom w:val="single" w:sz="4" w:space="0" w:color="auto"/>
              <w:right w:val="single" w:sz="4" w:space="0" w:color="auto"/>
              <w:tl2br w:val="nil"/>
              <w:tr2bl w:val="nil"/>
            </w:tcBorders>
            <w:shd w:val="clear" w:color="auto" w:fill="FBFBFB"/>
            <w:tcMar>
              <w:top w:w="120" w:type="dxa"/>
              <w:left w:w="120" w:type="dxa"/>
              <w:bottom w:w="120" w:type="dxa"/>
              <w:right w:w="120" w:type="dxa"/>
            </w:tcMar>
            <w:vAlign w:val="center"/>
          </w:tcPr>
          <w:p w:rsidR="00471059" w:rsidRPr="00404400" w:rsidRDefault="00471059">
            <w:pPr>
              <w:widowControl/>
              <w:spacing w:line="360" w:lineRule="auto"/>
              <w:contextualSpacing/>
              <w:jc w:val="center"/>
              <w:rPr>
                <w:rFonts w:ascii="宋体" w:hAnsi="宋体" w:cs="宋体"/>
                <w:kern w:val="0"/>
                <w:sz w:val="24"/>
              </w:rPr>
            </w:pPr>
          </w:p>
        </w:tc>
        <w:tc>
          <w:tcPr>
            <w:tcW w:w="1455" w:type="dxa"/>
            <w:tcBorders>
              <w:top w:val="single" w:sz="4" w:space="0" w:color="auto"/>
              <w:left w:val="single" w:sz="4" w:space="0" w:color="auto"/>
              <w:bottom w:val="single" w:sz="4" w:space="0" w:color="auto"/>
              <w:right w:val="single" w:sz="4" w:space="0" w:color="auto"/>
              <w:tl2br w:val="nil"/>
              <w:tr2bl w:val="nil"/>
            </w:tcBorders>
            <w:shd w:val="clear" w:color="auto" w:fill="FBFBFB"/>
            <w:tcMar>
              <w:top w:w="120" w:type="dxa"/>
              <w:left w:w="120" w:type="dxa"/>
              <w:bottom w:w="120" w:type="dxa"/>
              <w:right w:w="120" w:type="dxa"/>
            </w:tcMar>
            <w:vAlign w:val="center"/>
          </w:tcPr>
          <w:p w:rsidR="00471059" w:rsidRPr="00404400" w:rsidRDefault="00471059">
            <w:pPr>
              <w:widowControl/>
              <w:spacing w:line="360" w:lineRule="auto"/>
              <w:contextualSpacing/>
              <w:jc w:val="center"/>
              <w:rPr>
                <w:rFonts w:ascii="宋体" w:hAnsi="宋体" w:cs="宋体"/>
                <w:kern w:val="0"/>
                <w:sz w:val="24"/>
              </w:rPr>
            </w:pPr>
          </w:p>
        </w:tc>
        <w:tc>
          <w:tcPr>
            <w:tcW w:w="4287" w:type="dxa"/>
            <w:tcBorders>
              <w:top w:val="single" w:sz="4" w:space="0" w:color="auto"/>
              <w:left w:val="single" w:sz="4" w:space="0" w:color="auto"/>
              <w:bottom w:val="single" w:sz="4" w:space="0" w:color="auto"/>
              <w:right w:val="single" w:sz="4" w:space="0" w:color="auto"/>
              <w:tl2br w:val="nil"/>
              <w:tr2bl w:val="nil"/>
            </w:tcBorders>
            <w:shd w:val="clear" w:color="auto" w:fill="FBFBFB"/>
            <w:tcMar>
              <w:top w:w="120" w:type="dxa"/>
              <w:left w:w="120" w:type="dxa"/>
              <w:bottom w:w="120" w:type="dxa"/>
              <w:right w:w="120" w:type="dxa"/>
            </w:tcMar>
            <w:vAlign w:val="center"/>
          </w:tcPr>
          <w:p w:rsidR="00471059" w:rsidRPr="00404400" w:rsidRDefault="00471059">
            <w:pPr>
              <w:widowControl/>
              <w:spacing w:line="360" w:lineRule="auto"/>
              <w:contextualSpacing/>
              <w:jc w:val="center"/>
              <w:rPr>
                <w:rFonts w:ascii="宋体" w:hAnsi="宋体" w:cs="宋体"/>
                <w:kern w:val="0"/>
                <w:sz w:val="24"/>
              </w:rPr>
            </w:pPr>
          </w:p>
        </w:tc>
        <w:tc>
          <w:tcPr>
            <w:tcW w:w="870" w:type="dxa"/>
            <w:tcBorders>
              <w:top w:val="single" w:sz="4" w:space="0" w:color="auto"/>
              <w:left w:val="single" w:sz="4" w:space="0" w:color="auto"/>
              <w:bottom w:val="single" w:sz="4" w:space="0" w:color="auto"/>
              <w:right w:val="single" w:sz="4" w:space="0" w:color="auto"/>
              <w:tl2br w:val="nil"/>
              <w:tr2bl w:val="nil"/>
            </w:tcBorders>
            <w:shd w:val="clear" w:color="auto" w:fill="FBFBFB"/>
            <w:tcMar>
              <w:top w:w="120" w:type="dxa"/>
              <w:left w:w="120" w:type="dxa"/>
              <w:bottom w:w="120" w:type="dxa"/>
              <w:right w:w="120" w:type="dxa"/>
            </w:tcMar>
            <w:vAlign w:val="center"/>
          </w:tcPr>
          <w:p w:rsidR="00471059" w:rsidRPr="00404400" w:rsidRDefault="00471059">
            <w:pPr>
              <w:widowControl/>
              <w:spacing w:line="360" w:lineRule="auto"/>
              <w:contextualSpacing/>
              <w:jc w:val="center"/>
              <w:rPr>
                <w:rFonts w:ascii="宋体" w:hAnsi="宋体" w:cs="宋体"/>
                <w:kern w:val="0"/>
                <w:sz w:val="24"/>
              </w:rPr>
            </w:pPr>
          </w:p>
        </w:tc>
      </w:tr>
    </w:tbl>
    <w:p w:rsidR="00471059" w:rsidRPr="00404400" w:rsidRDefault="005463AE">
      <w:pPr>
        <w:spacing w:line="360" w:lineRule="auto"/>
        <w:contextualSpacing/>
        <w:jc w:val="left"/>
        <w:rPr>
          <w:rFonts w:ascii="仿宋_GB2312" w:eastAsia="仿宋_GB2312" w:hAnsi="仿宋" w:cs="仿宋_GB2312"/>
          <w:kern w:val="0"/>
          <w:sz w:val="24"/>
        </w:rPr>
      </w:pPr>
      <w:r w:rsidRPr="00404400">
        <w:rPr>
          <w:rFonts w:ascii="仿宋_GB2312" w:eastAsia="仿宋_GB2312" w:hAnsi="仿宋" w:cs="仿宋_GB2312" w:hint="eastAsia"/>
          <w:kern w:val="0"/>
          <w:sz w:val="24"/>
        </w:rPr>
        <w:t>注：</w:t>
      </w:r>
    </w:p>
    <w:p w:rsidR="00471059" w:rsidRPr="00404400" w:rsidRDefault="005463AE">
      <w:pPr>
        <w:spacing w:line="360" w:lineRule="auto"/>
        <w:ind w:firstLineChars="200" w:firstLine="480"/>
        <w:contextualSpacing/>
        <w:jc w:val="left"/>
        <w:rPr>
          <w:rFonts w:ascii="仿宋_GB2312" w:eastAsia="仿宋_GB2312" w:hAnsi="仿宋" w:cs="仿宋_GB2312"/>
          <w:kern w:val="0"/>
          <w:sz w:val="24"/>
        </w:rPr>
      </w:pPr>
      <w:r w:rsidRPr="00404400">
        <w:rPr>
          <w:rFonts w:ascii="仿宋_GB2312" w:eastAsia="仿宋_GB2312" w:hAnsi="仿宋" w:cs="仿宋_GB2312" w:hint="eastAsia"/>
          <w:kern w:val="0"/>
          <w:sz w:val="24"/>
        </w:rPr>
        <w:lastRenderedPageBreak/>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rsidR="00471059" w:rsidRPr="00404400" w:rsidRDefault="005463AE">
      <w:pPr>
        <w:spacing w:line="360" w:lineRule="auto"/>
        <w:ind w:firstLineChars="200" w:firstLine="480"/>
        <w:contextualSpacing/>
        <w:jc w:val="left"/>
        <w:rPr>
          <w:rFonts w:ascii="仿宋_GB2312" w:eastAsia="仿宋_GB2312" w:hAnsi="仿宋" w:cs="仿宋_GB2312"/>
          <w:kern w:val="0"/>
          <w:sz w:val="24"/>
        </w:rPr>
      </w:pPr>
      <w:r w:rsidRPr="00404400">
        <w:rPr>
          <w:rFonts w:ascii="仿宋_GB2312" w:eastAsia="仿宋_GB2312" w:hAnsi="仿宋" w:cs="仿宋_GB2312" w:hint="eastAsia"/>
          <w:kern w:val="0"/>
          <w:sz w:val="24"/>
        </w:rPr>
        <w:t>2.本表所指的控股关系仅限于直接控股关系，不包括间接的控股关系。公司实际控制人与公司之间的关系不属于本表所指的直接控股关系。</w:t>
      </w:r>
    </w:p>
    <w:p w:rsidR="00471059" w:rsidRPr="00404400" w:rsidRDefault="005463AE">
      <w:pPr>
        <w:spacing w:line="360" w:lineRule="auto"/>
        <w:ind w:firstLineChars="200" w:firstLine="480"/>
        <w:contextualSpacing/>
        <w:jc w:val="left"/>
        <w:rPr>
          <w:rFonts w:ascii="仿宋_GB2312" w:eastAsia="仿宋_GB2312" w:hAnsi="仿宋" w:cs="仿宋_GB2312"/>
          <w:kern w:val="0"/>
          <w:sz w:val="24"/>
        </w:rPr>
      </w:pPr>
      <w:r w:rsidRPr="00404400">
        <w:rPr>
          <w:rFonts w:ascii="仿宋_GB2312" w:eastAsia="仿宋_GB2312" w:hAnsi="仿宋" w:cs="仿宋_GB2312" w:hint="eastAsia"/>
          <w:kern w:val="0"/>
          <w:sz w:val="24"/>
        </w:rPr>
        <w:t>3.供应商不存在直接控股股东的，则填“无”。</w:t>
      </w:r>
    </w:p>
    <w:p w:rsidR="00471059" w:rsidRPr="00404400" w:rsidRDefault="00471059">
      <w:pPr>
        <w:snapToGrid w:val="0"/>
        <w:spacing w:line="360" w:lineRule="auto"/>
        <w:jc w:val="left"/>
        <w:rPr>
          <w:rFonts w:ascii="宋体" w:hAnsi="宋体" w:cs="宋体"/>
          <w:sz w:val="24"/>
        </w:rPr>
      </w:pPr>
    </w:p>
    <w:p w:rsidR="00471059" w:rsidRPr="00404400" w:rsidRDefault="00471059">
      <w:pPr>
        <w:snapToGrid w:val="0"/>
        <w:spacing w:line="360" w:lineRule="auto"/>
        <w:jc w:val="left"/>
        <w:rPr>
          <w:rFonts w:ascii="宋体" w:hAnsi="宋体" w:cs="宋体"/>
          <w:sz w:val="24"/>
        </w:rPr>
      </w:pPr>
    </w:p>
    <w:p w:rsidR="00471059" w:rsidRPr="00404400" w:rsidRDefault="00471059">
      <w:pPr>
        <w:snapToGrid w:val="0"/>
        <w:spacing w:line="360" w:lineRule="auto"/>
        <w:jc w:val="left"/>
        <w:rPr>
          <w:rFonts w:ascii="宋体" w:hAnsi="宋体" w:cs="宋体"/>
          <w:sz w:val="24"/>
        </w:rPr>
      </w:pPr>
    </w:p>
    <w:p w:rsidR="00471059" w:rsidRPr="00404400" w:rsidRDefault="005463AE">
      <w:pPr>
        <w:autoSpaceDE w:val="0"/>
        <w:autoSpaceDN w:val="0"/>
        <w:spacing w:line="360" w:lineRule="auto"/>
        <w:ind w:leftChars="1850" w:left="4365" w:hangingChars="200" w:hanging="480"/>
        <w:rPr>
          <w:rFonts w:ascii="仿宋_GB2312" w:eastAsia="仿宋_GB2312" w:hAnsi="仿宋" w:cs="仿宋_GB2312"/>
          <w:kern w:val="0"/>
          <w:sz w:val="24"/>
        </w:rPr>
      </w:pPr>
      <w:r w:rsidRPr="00404400">
        <w:rPr>
          <w:rFonts w:ascii="仿宋_GB2312" w:eastAsia="仿宋_GB2312" w:hAnsi="仿宋" w:cs="仿宋_GB2312" w:hint="eastAsia"/>
          <w:kern w:val="0"/>
          <w:sz w:val="24"/>
        </w:rPr>
        <w:t>供应商名称（电子签章）：</w:t>
      </w:r>
    </w:p>
    <w:p w:rsidR="00471059" w:rsidRPr="00404400" w:rsidRDefault="005463AE">
      <w:pPr>
        <w:autoSpaceDE w:val="0"/>
        <w:autoSpaceDN w:val="0"/>
        <w:spacing w:line="360" w:lineRule="auto"/>
        <w:ind w:firstLineChars="2550" w:firstLine="6120"/>
        <w:rPr>
          <w:rFonts w:ascii="仿宋_GB2312" w:eastAsia="仿宋_GB2312" w:hAnsi="仿宋" w:cs="仿宋_GB2312"/>
          <w:b/>
          <w:bCs/>
          <w:sz w:val="24"/>
        </w:rPr>
      </w:pPr>
      <w:r w:rsidRPr="00404400">
        <w:rPr>
          <w:rFonts w:ascii="仿宋_GB2312" w:eastAsia="仿宋_GB2312" w:hAnsi="仿宋" w:cs="仿宋_GB2312" w:hint="eastAsia"/>
          <w:kern w:val="0"/>
          <w:sz w:val="24"/>
          <w:lang w:val="zh-CN"/>
        </w:rPr>
        <w:t>日期：  年  月   日</w:t>
      </w:r>
    </w:p>
    <w:p w:rsidR="00471059" w:rsidRPr="00404400" w:rsidRDefault="00471059">
      <w:pPr>
        <w:snapToGrid w:val="0"/>
        <w:rPr>
          <w:rFonts w:ascii="仿宋" w:eastAsia="仿宋" w:hAnsi="仿宋" w:cs="仿宋_GB2312"/>
          <w:b/>
          <w:kern w:val="0"/>
          <w:sz w:val="30"/>
          <w:szCs w:val="30"/>
        </w:rPr>
      </w:pPr>
    </w:p>
    <w:p w:rsidR="00471059" w:rsidRPr="00404400" w:rsidRDefault="005463AE">
      <w:pPr>
        <w:snapToGrid w:val="0"/>
        <w:ind w:firstLineChars="198" w:firstLine="596"/>
        <w:rPr>
          <w:rFonts w:ascii="仿宋" w:eastAsia="仿宋" w:hAnsi="仿宋" w:cs="仿宋_GB2312"/>
          <w:b/>
          <w:kern w:val="0"/>
          <w:sz w:val="30"/>
          <w:szCs w:val="30"/>
        </w:rPr>
      </w:pPr>
      <w:r w:rsidRPr="00404400">
        <w:rPr>
          <w:rFonts w:ascii="仿宋" w:eastAsia="仿宋" w:hAnsi="仿宋" w:cs="仿宋_GB2312" w:hint="eastAsia"/>
          <w:b/>
          <w:kern w:val="0"/>
          <w:sz w:val="30"/>
          <w:szCs w:val="30"/>
        </w:rPr>
        <w:t>五、供应商直接管理关系信息表</w:t>
      </w:r>
    </w:p>
    <w:p w:rsidR="00471059" w:rsidRPr="00404400" w:rsidRDefault="00471059">
      <w:pPr>
        <w:snapToGrid w:val="0"/>
        <w:spacing w:line="360" w:lineRule="auto"/>
        <w:jc w:val="center"/>
        <w:rPr>
          <w:rFonts w:ascii="宋体" w:hAnsi="宋体"/>
          <w:b/>
          <w:sz w:val="24"/>
        </w:rPr>
      </w:pPr>
    </w:p>
    <w:tbl>
      <w:tblPr>
        <w:tblW w:w="9652" w:type="dxa"/>
        <w:jc w:val="center"/>
        <w:shd w:val="clear" w:color="auto" w:fill="FBFBFB"/>
        <w:tblLayout w:type="fixed"/>
        <w:tblCellMar>
          <w:left w:w="0" w:type="dxa"/>
          <w:right w:w="0" w:type="dxa"/>
        </w:tblCellMar>
        <w:tblLook w:val="04A0"/>
      </w:tblPr>
      <w:tblGrid>
        <w:gridCol w:w="808"/>
        <w:gridCol w:w="3600"/>
        <w:gridCol w:w="3555"/>
        <w:gridCol w:w="1689"/>
      </w:tblGrid>
      <w:tr w:rsidR="00471059" w:rsidRPr="00404400">
        <w:trPr>
          <w:tblHeader/>
          <w:jc w:val="center"/>
        </w:trPr>
        <w:tc>
          <w:tcPr>
            <w:tcW w:w="808" w:type="dxa"/>
            <w:tcBorders>
              <w:top w:val="single" w:sz="4" w:space="0" w:color="auto"/>
              <w:left w:val="single" w:sz="4" w:space="0" w:color="auto"/>
              <w:bottom w:val="single" w:sz="4" w:space="0" w:color="auto"/>
              <w:right w:val="single" w:sz="4" w:space="0" w:color="auto"/>
              <w:tl2br w:val="nil"/>
              <w:tr2bl w:val="nil"/>
            </w:tcBorders>
            <w:shd w:val="clear" w:color="auto" w:fill="FBFBFB"/>
            <w:tcMar>
              <w:top w:w="120" w:type="dxa"/>
              <w:left w:w="120" w:type="dxa"/>
              <w:bottom w:w="120" w:type="dxa"/>
              <w:right w:w="120" w:type="dxa"/>
            </w:tcMar>
            <w:vAlign w:val="center"/>
          </w:tcPr>
          <w:p w:rsidR="00471059" w:rsidRPr="00404400" w:rsidRDefault="005463AE">
            <w:pPr>
              <w:widowControl/>
              <w:spacing w:line="360" w:lineRule="auto"/>
              <w:contextualSpacing/>
              <w:jc w:val="center"/>
              <w:rPr>
                <w:rFonts w:ascii="宋体" w:hAnsi="宋体" w:cs="宋体"/>
                <w:b/>
                <w:bCs/>
                <w:kern w:val="0"/>
                <w:sz w:val="24"/>
              </w:rPr>
            </w:pPr>
            <w:r w:rsidRPr="00404400">
              <w:rPr>
                <w:rFonts w:ascii="宋体" w:hAnsi="宋体" w:cs="宋体" w:hint="eastAsia"/>
                <w:b/>
                <w:bCs/>
                <w:kern w:val="0"/>
                <w:sz w:val="24"/>
              </w:rPr>
              <w:t>序号</w:t>
            </w:r>
          </w:p>
        </w:tc>
        <w:tc>
          <w:tcPr>
            <w:tcW w:w="3600" w:type="dxa"/>
            <w:tcBorders>
              <w:top w:val="single" w:sz="4" w:space="0" w:color="auto"/>
              <w:left w:val="single" w:sz="4" w:space="0" w:color="auto"/>
              <w:bottom w:val="single" w:sz="4" w:space="0" w:color="auto"/>
              <w:right w:val="single" w:sz="4" w:space="0" w:color="auto"/>
              <w:tl2br w:val="nil"/>
              <w:tr2bl w:val="nil"/>
            </w:tcBorders>
            <w:shd w:val="clear" w:color="auto" w:fill="FBFBFB"/>
            <w:tcMar>
              <w:top w:w="120" w:type="dxa"/>
              <w:left w:w="120" w:type="dxa"/>
              <w:bottom w:w="120" w:type="dxa"/>
              <w:right w:w="120" w:type="dxa"/>
            </w:tcMar>
            <w:vAlign w:val="center"/>
          </w:tcPr>
          <w:p w:rsidR="00471059" w:rsidRPr="00404400" w:rsidRDefault="005463AE">
            <w:pPr>
              <w:widowControl/>
              <w:spacing w:line="360" w:lineRule="auto"/>
              <w:contextualSpacing/>
              <w:jc w:val="center"/>
              <w:rPr>
                <w:rFonts w:ascii="宋体" w:hAnsi="宋体" w:cs="宋体"/>
                <w:b/>
                <w:bCs/>
                <w:kern w:val="0"/>
                <w:sz w:val="24"/>
              </w:rPr>
            </w:pPr>
            <w:r w:rsidRPr="00404400">
              <w:rPr>
                <w:rFonts w:ascii="宋体" w:hAnsi="宋体" w:cs="宋体" w:hint="eastAsia"/>
                <w:b/>
                <w:bCs/>
                <w:kern w:val="0"/>
                <w:sz w:val="24"/>
              </w:rPr>
              <w:t>直接管理关系单位名称</w:t>
            </w:r>
          </w:p>
        </w:tc>
        <w:tc>
          <w:tcPr>
            <w:tcW w:w="3555" w:type="dxa"/>
            <w:tcBorders>
              <w:top w:val="single" w:sz="4" w:space="0" w:color="auto"/>
              <w:left w:val="single" w:sz="4" w:space="0" w:color="auto"/>
              <w:bottom w:val="single" w:sz="4" w:space="0" w:color="auto"/>
              <w:right w:val="single" w:sz="4" w:space="0" w:color="auto"/>
              <w:tl2br w:val="nil"/>
              <w:tr2bl w:val="nil"/>
            </w:tcBorders>
            <w:shd w:val="clear" w:color="auto" w:fill="FBFBFB"/>
            <w:tcMar>
              <w:top w:w="120" w:type="dxa"/>
              <w:left w:w="120" w:type="dxa"/>
              <w:bottom w:w="120" w:type="dxa"/>
              <w:right w:w="120" w:type="dxa"/>
            </w:tcMar>
            <w:vAlign w:val="center"/>
          </w:tcPr>
          <w:p w:rsidR="00471059" w:rsidRPr="00404400" w:rsidRDefault="005463AE">
            <w:pPr>
              <w:widowControl/>
              <w:spacing w:line="360" w:lineRule="auto"/>
              <w:contextualSpacing/>
              <w:jc w:val="center"/>
              <w:rPr>
                <w:rFonts w:ascii="宋体" w:hAnsi="宋体" w:cs="宋体"/>
                <w:b/>
                <w:bCs/>
                <w:kern w:val="0"/>
                <w:sz w:val="24"/>
              </w:rPr>
            </w:pPr>
            <w:r w:rsidRPr="00404400">
              <w:rPr>
                <w:rFonts w:ascii="宋体" w:hAnsi="宋体" w:cs="宋体" w:hint="eastAsia"/>
                <w:b/>
                <w:bCs/>
                <w:kern w:val="0"/>
                <w:sz w:val="24"/>
              </w:rPr>
              <w:t>统一社会信用代码</w:t>
            </w:r>
          </w:p>
        </w:tc>
        <w:tc>
          <w:tcPr>
            <w:tcW w:w="1689" w:type="dxa"/>
            <w:tcBorders>
              <w:top w:val="single" w:sz="4" w:space="0" w:color="auto"/>
              <w:left w:val="single" w:sz="4" w:space="0" w:color="auto"/>
              <w:bottom w:val="single" w:sz="4" w:space="0" w:color="auto"/>
              <w:right w:val="single" w:sz="4" w:space="0" w:color="auto"/>
              <w:tl2br w:val="nil"/>
              <w:tr2bl w:val="nil"/>
            </w:tcBorders>
            <w:shd w:val="clear" w:color="auto" w:fill="FBFBFB"/>
            <w:tcMar>
              <w:top w:w="120" w:type="dxa"/>
              <w:left w:w="120" w:type="dxa"/>
              <w:bottom w:w="120" w:type="dxa"/>
              <w:right w:w="120" w:type="dxa"/>
            </w:tcMar>
            <w:vAlign w:val="center"/>
          </w:tcPr>
          <w:p w:rsidR="00471059" w:rsidRPr="00404400" w:rsidRDefault="005463AE">
            <w:pPr>
              <w:widowControl/>
              <w:spacing w:line="360" w:lineRule="auto"/>
              <w:contextualSpacing/>
              <w:jc w:val="center"/>
              <w:rPr>
                <w:rFonts w:ascii="宋体" w:hAnsi="宋体" w:cs="宋体"/>
                <w:b/>
                <w:bCs/>
                <w:kern w:val="0"/>
                <w:sz w:val="24"/>
              </w:rPr>
            </w:pPr>
            <w:r w:rsidRPr="00404400">
              <w:rPr>
                <w:rFonts w:ascii="宋体" w:hAnsi="宋体" w:cs="宋体" w:hint="eastAsia"/>
                <w:b/>
                <w:bCs/>
                <w:kern w:val="0"/>
                <w:sz w:val="24"/>
              </w:rPr>
              <w:t>备注</w:t>
            </w:r>
          </w:p>
        </w:tc>
      </w:tr>
      <w:tr w:rsidR="00471059" w:rsidRPr="00404400">
        <w:trPr>
          <w:jc w:val="center"/>
        </w:trPr>
        <w:tc>
          <w:tcPr>
            <w:tcW w:w="808" w:type="dxa"/>
            <w:tcBorders>
              <w:top w:val="single" w:sz="4" w:space="0" w:color="auto"/>
              <w:left w:val="single" w:sz="4" w:space="0" w:color="auto"/>
              <w:bottom w:val="single" w:sz="4" w:space="0" w:color="auto"/>
              <w:right w:val="single" w:sz="4" w:space="0" w:color="auto"/>
              <w:tl2br w:val="nil"/>
              <w:tr2bl w:val="nil"/>
            </w:tcBorders>
            <w:shd w:val="clear" w:color="auto" w:fill="FBFBFB"/>
            <w:tcMar>
              <w:top w:w="120" w:type="dxa"/>
              <w:left w:w="120" w:type="dxa"/>
              <w:bottom w:w="120" w:type="dxa"/>
              <w:right w:w="120" w:type="dxa"/>
            </w:tcMar>
            <w:vAlign w:val="center"/>
          </w:tcPr>
          <w:p w:rsidR="00471059" w:rsidRPr="00404400" w:rsidRDefault="005463AE">
            <w:pPr>
              <w:widowControl/>
              <w:spacing w:line="360" w:lineRule="auto"/>
              <w:contextualSpacing/>
              <w:jc w:val="center"/>
              <w:rPr>
                <w:rFonts w:ascii="宋体" w:hAnsi="宋体" w:cs="宋体"/>
                <w:kern w:val="0"/>
                <w:sz w:val="24"/>
              </w:rPr>
            </w:pPr>
            <w:r w:rsidRPr="00404400">
              <w:rPr>
                <w:rFonts w:ascii="宋体" w:hAnsi="宋体" w:cs="宋体" w:hint="eastAsia"/>
                <w:kern w:val="0"/>
                <w:sz w:val="24"/>
              </w:rPr>
              <w:t>1</w:t>
            </w:r>
          </w:p>
        </w:tc>
        <w:tc>
          <w:tcPr>
            <w:tcW w:w="3600" w:type="dxa"/>
            <w:tcBorders>
              <w:top w:val="single" w:sz="4" w:space="0" w:color="auto"/>
              <w:left w:val="single" w:sz="4" w:space="0" w:color="auto"/>
              <w:bottom w:val="single" w:sz="4" w:space="0" w:color="auto"/>
              <w:right w:val="single" w:sz="4" w:space="0" w:color="auto"/>
              <w:tl2br w:val="nil"/>
              <w:tr2bl w:val="nil"/>
            </w:tcBorders>
            <w:shd w:val="clear" w:color="auto" w:fill="FBFBFB"/>
            <w:tcMar>
              <w:top w:w="120" w:type="dxa"/>
              <w:left w:w="120" w:type="dxa"/>
              <w:bottom w:w="120" w:type="dxa"/>
              <w:right w:w="120" w:type="dxa"/>
            </w:tcMar>
            <w:vAlign w:val="center"/>
          </w:tcPr>
          <w:p w:rsidR="00471059" w:rsidRPr="00404400" w:rsidRDefault="00471059">
            <w:pPr>
              <w:widowControl/>
              <w:spacing w:line="360" w:lineRule="auto"/>
              <w:contextualSpacing/>
              <w:jc w:val="center"/>
              <w:rPr>
                <w:rFonts w:ascii="宋体" w:hAnsi="宋体" w:cs="宋体"/>
                <w:kern w:val="0"/>
                <w:sz w:val="24"/>
              </w:rPr>
            </w:pPr>
          </w:p>
        </w:tc>
        <w:tc>
          <w:tcPr>
            <w:tcW w:w="3555" w:type="dxa"/>
            <w:tcBorders>
              <w:top w:val="single" w:sz="4" w:space="0" w:color="auto"/>
              <w:left w:val="single" w:sz="4" w:space="0" w:color="auto"/>
              <w:bottom w:val="single" w:sz="4" w:space="0" w:color="auto"/>
              <w:right w:val="single" w:sz="4" w:space="0" w:color="auto"/>
              <w:tl2br w:val="nil"/>
              <w:tr2bl w:val="nil"/>
            </w:tcBorders>
            <w:shd w:val="clear" w:color="auto" w:fill="FBFBFB"/>
            <w:tcMar>
              <w:top w:w="120" w:type="dxa"/>
              <w:left w:w="120" w:type="dxa"/>
              <w:bottom w:w="120" w:type="dxa"/>
              <w:right w:w="120" w:type="dxa"/>
            </w:tcMar>
            <w:vAlign w:val="center"/>
          </w:tcPr>
          <w:p w:rsidR="00471059" w:rsidRPr="00404400" w:rsidRDefault="00471059">
            <w:pPr>
              <w:widowControl/>
              <w:spacing w:line="360" w:lineRule="auto"/>
              <w:contextualSpacing/>
              <w:jc w:val="center"/>
              <w:rPr>
                <w:rFonts w:ascii="宋体" w:hAnsi="宋体" w:cs="宋体"/>
                <w:kern w:val="0"/>
                <w:sz w:val="24"/>
              </w:rPr>
            </w:pPr>
          </w:p>
        </w:tc>
        <w:tc>
          <w:tcPr>
            <w:tcW w:w="1689" w:type="dxa"/>
            <w:tcBorders>
              <w:top w:val="single" w:sz="4" w:space="0" w:color="auto"/>
              <w:left w:val="single" w:sz="4" w:space="0" w:color="auto"/>
              <w:bottom w:val="single" w:sz="4" w:space="0" w:color="auto"/>
              <w:right w:val="single" w:sz="4" w:space="0" w:color="auto"/>
              <w:tl2br w:val="nil"/>
              <w:tr2bl w:val="nil"/>
            </w:tcBorders>
            <w:shd w:val="clear" w:color="auto" w:fill="FBFBFB"/>
            <w:tcMar>
              <w:top w:w="120" w:type="dxa"/>
              <w:left w:w="120" w:type="dxa"/>
              <w:bottom w:w="120" w:type="dxa"/>
              <w:right w:w="120" w:type="dxa"/>
            </w:tcMar>
            <w:vAlign w:val="center"/>
          </w:tcPr>
          <w:p w:rsidR="00471059" w:rsidRPr="00404400" w:rsidRDefault="00471059">
            <w:pPr>
              <w:widowControl/>
              <w:spacing w:line="360" w:lineRule="auto"/>
              <w:contextualSpacing/>
              <w:jc w:val="center"/>
              <w:rPr>
                <w:rFonts w:ascii="宋体" w:hAnsi="宋体" w:cs="宋体"/>
                <w:kern w:val="0"/>
                <w:sz w:val="24"/>
              </w:rPr>
            </w:pPr>
          </w:p>
        </w:tc>
      </w:tr>
      <w:tr w:rsidR="00471059" w:rsidRPr="00404400">
        <w:trPr>
          <w:jc w:val="center"/>
        </w:trPr>
        <w:tc>
          <w:tcPr>
            <w:tcW w:w="808" w:type="dxa"/>
            <w:tcBorders>
              <w:top w:val="single" w:sz="4" w:space="0" w:color="auto"/>
              <w:left w:val="single" w:sz="4" w:space="0" w:color="auto"/>
              <w:bottom w:val="single" w:sz="4" w:space="0" w:color="auto"/>
              <w:right w:val="single" w:sz="4" w:space="0" w:color="auto"/>
              <w:tl2br w:val="nil"/>
              <w:tr2bl w:val="nil"/>
            </w:tcBorders>
            <w:shd w:val="clear" w:color="auto" w:fill="FBFBFB"/>
            <w:tcMar>
              <w:top w:w="120" w:type="dxa"/>
              <w:left w:w="120" w:type="dxa"/>
              <w:bottom w:w="120" w:type="dxa"/>
              <w:right w:w="120" w:type="dxa"/>
            </w:tcMar>
            <w:vAlign w:val="center"/>
          </w:tcPr>
          <w:p w:rsidR="00471059" w:rsidRPr="00404400" w:rsidRDefault="005463AE">
            <w:pPr>
              <w:widowControl/>
              <w:spacing w:line="360" w:lineRule="auto"/>
              <w:contextualSpacing/>
              <w:jc w:val="center"/>
              <w:rPr>
                <w:rFonts w:ascii="宋体" w:hAnsi="宋体" w:cs="宋体"/>
                <w:kern w:val="0"/>
                <w:sz w:val="24"/>
              </w:rPr>
            </w:pPr>
            <w:r w:rsidRPr="00404400">
              <w:rPr>
                <w:rFonts w:ascii="宋体" w:hAnsi="宋体" w:cs="宋体" w:hint="eastAsia"/>
                <w:kern w:val="0"/>
                <w:sz w:val="24"/>
              </w:rPr>
              <w:t>2</w:t>
            </w:r>
          </w:p>
        </w:tc>
        <w:tc>
          <w:tcPr>
            <w:tcW w:w="3600" w:type="dxa"/>
            <w:tcBorders>
              <w:top w:val="single" w:sz="4" w:space="0" w:color="auto"/>
              <w:left w:val="single" w:sz="4" w:space="0" w:color="auto"/>
              <w:bottom w:val="single" w:sz="4" w:space="0" w:color="auto"/>
              <w:right w:val="single" w:sz="4" w:space="0" w:color="auto"/>
              <w:tl2br w:val="nil"/>
              <w:tr2bl w:val="nil"/>
            </w:tcBorders>
            <w:shd w:val="clear" w:color="auto" w:fill="FBFBFB"/>
            <w:tcMar>
              <w:top w:w="120" w:type="dxa"/>
              <w:left w:w="120" w:type="dxa"/>
              <w:bottom w:w="120" w:type="dxa"/>
              <w:right w:w="120" w:type="dxa"/>
            </w:tcMar>
            <w:vAlign w:val="center"/>
          </w:tcPr>
          <w:p w:rsidR="00471059" w:rsidRPr="00404400" w:rsidRDefault="00471059">
            <w:pPr>
              <w:widowControl/>
              <w:spacing w:line="360" w:lineRule="auto"/>
              <w:contextualSpacing/>
              <w:jc w:val="center"/>
              <w:rPr>
                <w:rFonts w:ascii="宋体" w:hAnsi="宋体" w:cs="宋体"/>
                <w:kern w:val="0"/>
                <w:sz w:val="24"/>
              </w:rPr>
            </w:pPr>
          </w:p>
        </w:tc>
        <w:tc>
          <w:tcPr>
            <w:tcW w:w="3555" w:type="dxa"/>
            <w:tcBorders>
              <w:top w:val="single" w:sz="4" w:space="0" w:color="auto"/>
              <w:left w:val="single" w:sz="4" w:space="0" w:color="auto"/>
              <w:bottom w:val="single" w:sz="4" w:space="0" w:color="auto"/>
              <w:right w:val="single" w:sz="4" w:space="0" w:color="auto"/>
              <w:tl2br w:val="nil"/>
              <w:tr2bl w:val="nil"/>
            </w:tcBorders>
            <w:shd w:val="clear" w:color="auto" w:fill="FBFBFB"/>
            <w:tcMar>
              <w:top w:w="120" w:type="dxa"/>
              <w:left w:w="120" w:type="dxa"/>
              <w:bottom w:w="120" w:type="dxa"/>
              <w:right w:w="120" w:type="dxa"/>
            </w:tcMar>
            <w:vAlign w:val="center"/>
          </w:tcPr>
          <w:p w:rsidR="00471059" w:rsidRPr="00404400" w:rsidRDefault="00471059">
            <w:pPr>
              <w:widowControl/>
              <w:spacing w:line="360" w:lineRule="auto"/>
              <w:contextualSpacing/>
              <w:jc w:val="center"/>
              <w:rPr>
                <w:rFonts w:ascii="宋体" w:hAnsi="宋体" w:cs="宋体"/>
                <w:kern w:val="0"/>
                <w:sz w:val="24"/>
              </w:rPr>
            </w:pPr>
          </w:p>
        </w:tc>
        <w:tc>
          <w:tcPr>
            <w:tcW w:w="1689" w:type="dxa"/>
            <w:tcBorders>
              <w:top w:val="single" w:sz="4" w:space="0" w:color="auto"/>
              <w:left w:val="single" w:sz="4" w:space="0" w:color="auto"/>
              <w:bottom w:val="single" w:sz="4" w:space="0" w:color="auto"/>
              <w:right w:val="single" w:sz="4" w:space="0" w:color="auto"/>
              <w:tl2br w:val="nil"/>
              <w:tr2bl w:val="nil"/>
            </w:tcBorders>
            <w:shd w:val="clear" w:color="auto" w:fill="FBFBFB"/>
            <w:tcMar>
              <w:top w:w="120" w:type="dxa"/>
              <w:left w:w="120" w:type="dxa"/>
              <w:bottom w:w="120" w:type="dxa"/>
              <w:right w:w="120" w:type="dxa"/>
            </w:tcMar>
            <w:vAlign w:val="center"/>
          </w:tcPr>
          <w:p w:rsidR="00471059" w:rsidRPr="00404400" w:rsidRDefault="00471059">
            <w:pPr>
              <w:widowControl/>
              <w:spacing w:line="360" w:lineRule="auto"/>
              <w:contextualSpacing/>
              <w:jc w:val="center"/>
              <w:rPr>
                <w:rFonts w:ascii="宋体" w:hAnsi="宋体" w:cs="宋体"/>
                <w:kern w:val="0"/>
                <w:sz w:val="24"/>
              </w:rPr>
            </w:pPr>
          </w:p>
        </w:tc>
      </w:tr>
      <w:tr w:rsidR="00471059" w:rsidRPr="00404400">
        <w:trPr>
          <w:jc w:val="center"/>
        </w:trPr>
        <w:tc>
          <w:tcPr>
            <w:tcW w:w="808" w:type="dxa"/>
            <w:tcBorders>
              <w:top w:val="single" w:sz="4" w:space="0" w:color="auto"/>
              <w:left w:val="single" w:sz="4" w:space="0" w:color="auto"/>
              <w:bottom w:val="single" w:sz="4" w:space="0" w:color="auto"/>
              <w:right w:val="single" w:sz="4" w:space="0" w:color="auto"/>
              <w:tl2br w:val="nil"/>
              <w:tr2bl w:val="nil"/>
            </w:tcBorders>
            <w:shd w:val="clear" w:color="auto" w:fill="FBFBFB"/>
            <w:tcMar>
              <w:top w:w="120" w:type="dxa"/>
              <w:left w:w="120" w:type="dxa"/>
              <w:bottom w:w="120" w:type="dxa"/>
              <w:right w:w="120" w:type="dxa"/>
            </w:tcMar>
            <w:vAlign w:val="center"/>
          </w:tcPr>
          <w:p w:rsidR="00471059" w:rsidRPr="00404400" w:rsidRDefault="005463AE">
            <w:pPr>
              <w:widowControl/>
              <w:spacing w:line="360" w:lineRule="auto"/>
              <w:contextualSpacing/>
              <w:jc w:val="center"/>
              <w:rPr>
                <w:rFonts w:ascii="宋体" w:hAnsi="宋体" w:cs="宋体"/>
                <w:kern w:val="0"/>
                <w:sz w:val="24"/>
              </w:rPr>
            </w:pPr>
            <w:r w:rsidRPr="00404400">
              <w:rPr>
                <w:rFonts w:ascii="宋体" w:hAnsi="宋体" w:cs="宋体" w:hint="eastAsia"/>
                <w:kern w:val="0"/>
                <w:sz w:val="24"/>
              </w:rPr>
              <w:t>3</w:t>
            </w:r>
          </w:p>
        </w:tc>
        <w:tc>
          <w:tcPr>
            <w:tcW w:w="3600" w:type="dxa"/>
            <w:tcBorders>
              <w:top w:val="single" w:sz="4" w:space="0" w:color="auto"/>
              <w:left w:val="single" w:sz="4" w:space="0" w:color="auto"/>
              <w:bottom w:val="single" w:sz="4" w:space="0" w:color="auto"/>
              <w:right w:val="single" w:sz="4" w:space="0" w:color="auto"/>
              <w:tl2br w:val="nil"/>
              <w:tr2bl w:val="nil"/>
            </w:tcBorders>
            <w:shd w:val="clear" w:color="auto" w:fill="FBFBFB"/>
            <w:tcMar>
              <w:top w:w="120" w:type="dxa"/>
              <w:left w:w="120" w:type="dxa"/>
              <w:bottom w:w="120" w:type="dxa"/>
              <w:right w:w="120" w:type="dxa"/>
            </w:tcMar>
            <w:vAlign w:val="center"/>
          </w:tcPr>
          <w:p w:rsidR="00471059" w:rsidRPr="00404400" w:rsidRDefault="00471059">
            <w:pPr>
              <w:widowControl/>
              <w:spacing w:line="360" w:lineRule="auto"/>
              <w:contextualSpacing/>
              <w:jc w:val="center"/>
              <w:rPr>
                <w:rFonts w:ascii="宋体" w:hAnsi="宋体" w:cs="宋体"/>
                <w:kern w:val="0"/>
                <w:sz w:val="24"/>
              </w:rPr>
            </w:pPr>
          </w:p>
        </w:tc>
        <w:tc>
          <w:tcPr>
            <w:tcW w:w="3555" w:type="dxa"/>
            <w:tcBorders>
              <w:top w:val="single" w:sz="4" w:space="0" w:color="auto"/>
              <w:left w:val="single" w:sz="4" w:space="0" w:color="auto"/>
              <w:bottom w:val="single" w:sz="4" w:space="0" w:color="auto"/>
              <w:right w:val="single" w:sz="4" w:space="0" w:color="auto"/>
              <w:tl2br w:val="nil"/>
              <w:tr2bl w:val="nil"/>
            </w:tcBorders>
            <w:shd w:val="clear" w:color="auto" w:fill="FBFBFB"/>
            <w:tcMar>
              <w:top w:w="120" w:type="dxa"/>
              <w:left w:w="120" w:type="dxa"/>
              <w:bottom w:w="120" w:type="dxa"/>
              <w:right w:w="120" w:type="dxa"/>
            </w:tcMar>
            <w:vAlign w:val="center"/>
          </w:tcPr>
          <w:p w:rsidR="00471059" w:rsidRPr="00404400" w:rsidRDefault="00471059">
            <w:pPr>
              <w:widowControl/>
              <w:spacing w:line="360" w:lineRule="auto"/>
              <w:contextualSpacing/>
              <w:jc w:val="center"/>
              <w:rPr>
                <w:rFonts w:ascii="宋体" w:hAnsi="宋体" w:cs="宋体"/>
                <w:kern w:val="0"/>
                <w:sz w:val="24"/>
              </w:rPr>
            </w:pPr>
          </w:p>
        </w:tc>
        <w:tc>
          <w:tcPr>
            <w:tcW w:w="1689" w:type="dxa"/>
            <w:tcBorders>
              <w:top w:val="single" w:sz="4" w:space="0" w:color="auto"/>
              <w:left w:val="single" w:sz="4" w:space="0" w:color="auto"/>
              <w:bottom w:val="single" w:sz="4" w:space="0" w:color="auto"/>
              <w:right w:val="single" w:sz="4" w:space="0" w:color="auto"/>
              <w:tl2br w:val="nil"/>
              <w:tr2bl w:val="nil"/>
            </w:tcBorders>
            <w:shd w:val="clear" w:color="auto" w:fill="FBFBFB"/>
            <w:tcMar>
              <w:top w:w="120" w:type="dxa"/>
              <w:left w:w="120" w:type="dxa"/>
              <w:bottom w:w="120" w:type="dxa"/>
              <w:right w:w="120" w:type="dxa"/>
            </w:tcMar>
            <w:vAlign w:val="center"/>
          </w:tcPr>
          <w:p w:rsidR="00471059" w:rsidRPr="00404400" w:rsidRDefault="00471059">
            <w:pPr>
              <w:widowControl/>
              <w:spacing w:line="360" w:lineRule="auto"/>
              <w:contextualSpacing/>
              <w:jc w:val="center"/>
              <w:rPr>
                <w:rFonts w:ascii="宋体" w:hAnsi="宋体" w:cs="宋体"/>
                <w:kern w:val="0"/>
                <w:sz w:val="24"/>
              </w:rPr>
            </w:pPr>
          </w:p>
        </w:tc>
      </w:tr>
      <w:tr w:rsidR="00471059" w:rsidRPr="00404400">
        <w:trPr>
          <w:jc w:val="center"/>
        </w:trPr>
        <w:tc>
          <w:tcPr>
            <w:tcW w:w="808" w:type="dxa"/>
            <w:tcBorders>
              <w:top w:val="single" w:sz="4" w:space="0" w:color="auto"/>
              <w:left w:val="single" w:sz="4" w:space="0" w:color="auto"/>
              <w:bottom w:val="single" w:sz="4" w:space="0" w:color="auto"/>
              <w:right w:val="single" w:sz="4" w:space="0" w:color="auto"/>
              <w:tl2br w:val="nil"/>
              <w:tr2bl w:val="nil"/>
            </w:tcBorders>
            <w:shd w:val="clear" w:color="auto" w:fill="FBFBFB"/>
            <w:tcMar>
              <w:top w:w="120" w:type="dxa"/>
              <w:left w:w="120" w:type="dxa"/>
              <w:bottom w:w="120" w:type="dxa"/>
              <w:right w:w="120" w:type="dxa"/>
            </w:tcMar>
            <w:vAlign w:val="center"/>
          </w:tcPr>
          <w:p w:rsidR="00471059" w:rsidRPr="00404400" w:rsidRDefault="005463AE">
            <w:pPr>
              <w:widowControl/>
              <w:spacing w:line="360" w:lineRule="auto"/>
              <w:contextualSpacing/>
              <w:jc w:val="center"/>
              <w:rPr>
                <w:rFonts w:ascii="宋体" w:hAnsi="宋体" w:cs="宋体"/>
                <w:kern w:val="0"/>
                <w:sz w:val="24"/>
              </w:rPr>
            </w:pPr>
            <w:r w:rsidRPr="00404400">
              <w:rPr>
                <w:rFonts w:ascii="宋体" w:hAnsi="宋体" w:cs="宋体" w:hint="eastAsia"/>
                <w:kern w:val="0"/>
                <w:sz w:val="24"/>
              </w:rPr>
              <w:t>……</w:t>
            </w:r>
          </w:p>
        </w:tc>
        <w:tc>
          <w:tcPr>
            <w:tcW w:w="3600" w:type="dxa"/>
            <w:tcBorders>
              <w:top w:val="single" w:sz="4" w:space="0" w:color="auto"/>
              <w:left w:val="single" w:sz="4" w:space="0" w:color="auto"/>
              <w:bottom w:val="single" w:sz="4" w:space="0" w:color="auto"/>
              <w:right w:val="single" w:sz="4" w:space="0" w:color="auto"/>
              <w:tl2br w:val="nil"/>
              <w:tr2bl w:val="nil"/>
            </w:tcBorders>
            <w:shd w:val="clear" w:color="auto" w:fill="FBFBFB"/>
            <w:tcMar>
              <w:top w:w="120" w:type="dxa"/>
              <w:left w:w="120" w:type="dxa"/>
              <w:bottom w:w="120" w:type="dxa"/>
              <w:right w:w="120" w:type="dxa"/>
            </w:tcMar>
            <w:vAlign w:val="center"/>
          </w:tcPr>
          <w:p w:rsidR="00471059" w:rsidRPr="00404400" w:rsidRDefault="00471059">
            <w:pPr>
              <w:widowControl/>
              <w:spacing w:line="360" w:lineRule="auto"/>
              <w:contextualSpacing/>
              <w:jc w:val="center"/>
              <w:rPr>
                <w:rFonts w:ascii="宋体" w:hAnsi="宋体" w:cs="宋体"/>
                <w:kern w:val="0"/>
                <w:sz w:val="24"/>
              </w:rPr>
            </w:pPr>
          </w:p>
        </w:tc>
        <w:tc>
          <w:tcPr>
            <w:tcW w:w="3555" w:type="dxa"/>
            <w:tcBorders>
              <w:top w:val="single" w:sz="4" w:space="0" w:color="auto"/>
              <w:left w:val="single" w:sz="4" w:space="0" w:color="auto"/>
              <w:bottom w:val="single" w:sz="4" w:space="0" w:color="auto"/>
              <w:right w:val="single" w:sz="4" w:space="0" w:color="auto"/>
              <w:tl2br w:val="nil"/>
              <w:tr2bl w:val="nil"/>
            </w:tcBorders>
            <w:shd w:val="clear" w:color="auto" w:fill="FBFBFB"/>
            <w:tcMar>
              <w:top w:w="120" w:type="dxa"/>
              <w:left w:w="120" w:type="dxa"/>
              <w:bottom w:w="120" w:type="dxa"/>
              <w:right w:w="120" w:type="dxa"/>
            </w:tcMar>
            <w:vAlign w:val="center"/>
          </w:tcPr>
          <w:p w:rsidR="00471059" w:rsidRPr="00404400" w:rsidRDefault="00471059">
            <w:pPr>
              <w:widowControl/>
              <w:spacing w:line="360" w:lineRule="auto"/>
              <w:contextualSpacing/>
              <w:jc w:val="center"/>
              <w:rPr>
                <w:rFonts w:ascii="宋体" w:hAnsi="宋体" w:cs="宋体"/>
                <w:kern w:val="0"/>
                <w:sz w:val="24"/>
              </w:rPr>
            </w:pPr>
          </w:p>
        </w:tc>
        <w:tc>
          <w:tcPr>
            <w:tcW w:w="1689" w:type="dxa"/>
            <w:tcBorders>
              <w:top w:val="single" w:sz="4" w:space="0" w:color="auto"/>
              <w:left w:val="single" w:sz="4" w:space="0" w:color="auto"/>
              <w:bottom w:val="single" w:sz="4" w:space="0" w:color="auto"/>
              <w:right w:val="single" w:sz="4" w:space="0" w:color="auto"/>
              <w:tl2br w:val="nil"/>
              <w:tr2bl w:val="nil"/>
            </w:tcBorders>
            <w:shd w:val="clear" w:color="auto" w:fill="FBFBFB"/>
            <w:tcMar>
              <w:top w:w="120" w:type="dxa"/>
              <w:left w:w="120" w:type="dxa"/>
              <w:bottom w:w="120" w:type="dxa"/>
              <w:right w:w="120" w:type="dxa"/>
            </w:tcMar>
            <w:vAlign w:val="center"/>
          </w:tcPr>
          <w:p w:rsidR="00471059" w:rsidRPr="00404400" w:rsidRDefault="00471059">
            <w:pPr>
              <w:widowControl/>
              <w:spacing w:line="360" w:lineRule="auto"/>
              <w:contextualSpacing/>
              <w:jc w:val="center"/>
              <w:rPr>
                <w:rFonts w:ascii="宋体" w:hAnsi="宋体" w:cs="宋体"/>
                <w:kern w:val="0"/>
                <w:sz w:val="24"/>
              </w:rPr>
            </w:pPr>
          </w:p>
        </w:tc>
      </w:tr>
    </w:tbl>
    <w:p w:rsidR="00471059" w:rsidRPr="00404400" w:rsidRDefault="005463AE">
      <w:pPr>
        <w:spacing w:line="360" w:lineRule="auto"/>
        <w:ind w:firstLineChars="200" w:firstLine="480"/>
        <w:contextualSpacing/>
        <w:jc w:val="left"/>
        <w:rPr>
          <w:rFonts w:ascii="仿宋_GB2312" w:eastAsia="仿宋_GB2312" w:hAnsi="仿宋" w:cs="仿宋_GB2312"/>
          <w:kern w:val="0"/>
          <w:sz w:val="24"/>
        </w:rPr>
      </w:pPr>
      <w:r w:rsidRPr="00404400">
        <w:rPr>
          <w:rFonts w:ascii="仿宋_GB2312" w:eastAsia="仿宋_GB2312" w:hAnsi="仿宋" w:cs="仿宋_GB2312" w:hint="eastAsia"/>
          <w:kern w:val="0"/>
          <w:sz w:val="24"/>
        </w:rPr>
        <w:t>注：</w:t>
      </w:r>
    </w:p>
    <w:p w:rsidR="00471059" w:rsidRPr="00404400" w:rsidRDefault="005463AE">
      <w:pPr>
        <w:spacing w:line="360" w:lineRule="auto"/>
        <w:ind w:firstLineChars="200" w:firstLine="480"/>
        <w:contextualSpacing/>
        <w:jc w:val="left"/>
        <w:rPr>
          <w:rFonts w:ascii="仿宋_GB2312" w:eastAsia="仿宋_GB2312" w:hAnsi="仿宋" w:cs="仿宋_GB2312"/>
          <w:kern w:val="0"/>
          <w:sz w:val="24"/>
        </w:rPr>
      </w:pPr>
      <w:r w:rsidRPr="00404400">
        <w:rPr>
          <w:rFonts w:ascii="仿宋_GB2312" w:eastAsia="仿宋_GB2312" w:hAnsi="仿宋" w:cs="仿宋_GB2312" w:hint="eastAsia"/>
          <w:kern w:val="0"/>
          <w:sz w:val="24"/>
        </w:rPr>
        <w:t>1.管理关系：是指不具有出资持股关系的其他单位之间存在的管理与被管理关系，如一些上下级关系的事业单位和团体组织。</w:t>
      </w:r>
    </w:p>
    <w:p w:rsidR="00471059" w:rsidRPr="00404400" w:rsidRDefault="005463AE">
      <w:pPr>
        <w:spacing w:line="360" w:lineRule="auto"/>
        <w:ind w:firstLineChars="200" w:firstLine="480"/>
        <w:contextualSpacing/>
        <w:jc w:val="left"/>
        <w:rPr>
          <w:rFonts w:ascii="仿宋_GB2312" w:eastAsia="仿宋_GB2312" w:hAnsi="仿宋" w:cs="仿宋_GB2312"/>
          <w:kern w:val="0"/>
          <w:sz w:val="24"/>
        </w:rPr>
      </w:pPr>
      <w:r w:rsidRPr="00404400">
        <w:rPr>
          <w:rFonts w:ascii="仿宋_GB2312" w:eastAsia="仿宋_GB2312" w:hAnsi="仿宋" w:cs="仿宋_GB2312" w:hint="eastAsia"/>
          <w:kern w:val="0"/>
          <w:sz w:val="24"/>
        </w:rPr>
        <w:t>2.本表所指的管理关系仅限于直接管理关系，不包括间接的管理关系。</w:t>
      </w:r>
    </w:p>
    <w:p w:rsidR="00471059" w:rsidRPr="00404400" w:rsidRDefault="005463AE">
      <w:pPr>
        <w:spacing w:line="360" w:lineRule="auto"/>
        <w:ind w:firstLineChars="200" w:firstLine="480"/>
        <w:contextualSpacing/>
        <w:jc w:val="left"/>
        <w:rPr>
          <w:rFonts w:ascii="仿宋_GB2312" w:eastAsia="仿宋_GB2312" w:hAnsi="仿宋" w:cs="仿宋_GB2312"/>
          <w:kern w:val="0"/>
          <w:sz w:val="24"/>
        </w:rPr>
      </w:pPr>
      <w:r w:rsidRPr="00404400">
        <w:rPr>
          <w:rFonts w:ascii="仿宋_GB2312" w:eastAsia="仿宋_GB2312" w:hAnsi="仿宋" w:cs="仿宋_GB2312" w:hint="eastAsia"/>
          <w:kern w:val="0"/>
          <w:sz w:val="24"/>
        </w:rPr>
        <w:t>3.供应商不存在直接管理关系的，则填“无”。</w:t>
      </w:r>
    </w:p>
    <w:p w:rsidR="00471059" w:rsidRPr="00404400" w:rsidRDefault="00471059">
      <w:pPr>
        <w:spacing w:line="360" w:lineRule="auto"/>
        <w:contextualSpacing/>
        <w:jc w:val="left"/>
        <w:rPr>
          <w:sz w:val="24"/>
        </w:rPr>
      </w:pPr>
    </w:p>
    <w:p w:rsidR="00471059" w:rsidRPr="00404400" w:rsidRDefault="005463AE">
      <w:pPr>
        <w:autoSpaceDE w:val="0"/>
        <w:autoSpaceDN w:val="0"/>
        <w:spacing w:line="360" w:lineRule="auto"/>
        <w:ind w:leftChars="1850" w:left="4365" w:hangingChars="200" w:hanging="480"/>
        <w:rPr>
          <w:rFonts w:ascii="仿宋_GB2312" w:eastAsia="仿宋_GB2312" w:hAnsi="仿宋" w:cs="仿宋_GB2312"/>
          <w:kern w:val="0"/>
          <w:sz w:val="24"/>
        </w:rPr>
      </w:pPr>
      <w:r w:rsidRPr="00404400">
        <w:rPr>
          <w:rFonts w:ascii="仿宋_GB2312" w:eastAsia="仿宋_GB2312" w:hAnsi="仿宋" w:cs="仿宋_GB2312" w:hint="eastAsia"/>
          <w:kern w:val="0"/>
          <w:sz w:val="24"/>
        </w:rPr>
        <w:t>供应商名称（电子签章）：</w:t>
      </w:r>
    </w:p>
    <w:p w:rsidR="00471059" w:rsidRPr="00404400" w:rsidRDefault="005463AE">
      <w:pPr>
        <w:autoSpaceDE w:val="0"/>
        <w:autoSpaceDN w:val="0"/>
        <w:spacing w:line="360" w:lineRule="auto"/>
        <w:ind w:firstLineChars="2550" w:firstLine="6120"/>
        <w:rPr>
          <w:rFonts w:ascii="宋体" w:hAnsi="宋体"/>
          <w:sz w:val="28"/>
          <w:szCs w:val="28"/>
        </w:rPr>
      </w:pPr>
      <w:r w:rsidRPr="00404400">
        <w:rPr>
          <w:rFonts w:ascii="仿宋_GB2312" w:eastAsia="仿宋_GB2312" w:hAnsi="仿宋" w:cs="仿宋_GB2312" w:hint="eastAsia"/>
          <w:kern w:val="0"/>
          <w:sz w:val="24"/>
          <w:lang w:val="zh-CN"/>
        </w:rPr>
        <w:t>日期：  年  月   日</w:t>
      </w:r>
    </w:p>
    <w:p w:rsidR="00471059" w:rsidRPr="00404400" w:rsidRDefault="005463AE">
      <w:pPr>
        <w:spacing w:line="320" w:lineRule="exact"/>
        <w:ind w:firstLineChars="200" w:firstLine="560"/>
        <w:jc w:val="left"/>
        <w:rPr>
          <w:rFonts w:ascii="宋体" w:hAnsi="宋体"/>
          <w:sz w:val="28"/>
          <w:szCs w:val="28"/>
        </w:rPr>
      </w:pPr>
      <w:r w:rsidRPr="00404400">
        <w:rPr>
          <w:rFonts w:ascii="宋体" w:hAnsi="宋体" w:hint="eastAsia"/>
          <w:sz w:val="28"/>
          <w:szCs w:val="28"/>
        </w:rPr>
        <w:br w:type="page"/>
      </w:r>
      <w:r w:rsidRPr="00404400">
        <w:rPr>
          <w:rFonts w:ascii="仿宋" w:eastAsia="仿宋" w:hAnsi="仿宋" w:cs="仿宋_GB2312" w:hint="eastAsia"/>
          <w:b/>
          <w:kern w:val="0"/>
          <w:sz w:val="30"/>
          <w:szCs w:val="30"/>
        </w:rPr>
        <w:lastRenderedPageBreak/>
        <w:t>六、资格声明函</w:t>
      </w:r>
    </w:p>
    <w:p w:rsidR="00471059" w:rsidRPr="00404400" w:rsidRDefault="00471059">
      <w:pPr>
        <w:spacing w:line="320" w:lineRule="exact"/>
        <w:jc w:val="center"/>
        <w:rPr>
          <w:rFonts w:ascii="宋体" w:hAnsi="宋体"/>
          <w:b/>
          <w:sz w:val="32"/>
          <w:szCs w:val="32"/>
        </w:rPr>
      </w:pPr>
    </w:p>
    <w:p w:rsidR="00471059" w:rsidRPr="00404400" w:rsidRDefault="005463AE">
      <w:pPr>
        <w:spacing w:line="320" w:lineRule="exact"/>
        <w:jc w:val="center"/>
        <w:rPr>
          <w:rFonts w:ascii="宋体" w:hAnsi="宋体"/>
          <w:b/>
          <w:sz w:val="32"/>
          <w:szCs w:val="32"/>
        </w:rPr>
      </w:pPr>
      <w:r w:rsidRPr="00404400">
        <w:rPr>
          <w:rFonts w:ascii="宋体" w:hAnsi="宋体" w:hint="eastAsia"/>
          <w:b/>
          <w:sz w:val="32"/>
          <w:szCs w:val="32"/>
        </w:rPr>
        <w:t>资格声明函</w:t>
      </w:r>
    </w:p>
    <w:p w:rsidR="00471059" w:rsidRPr="00404400" w:rsidRDefault="00471059">
      <w:pPr>
        <w:spacing w:line="320" w:lineRule="exact"/>
        <w:jc w:val="center"/>
        <w:rPr>
          <w:rFonts w:ascii="宋体" w:hAnsi="宋体"/>
          <w:sz w:val="24"/>
          <w:szCs w:val="20"/>
        </w:rPr>
      </w:pPr>
    </w:p>
    <w:p w:rsidR="00471059" w:rsidRPr="00404400" w:rsidRDefault="005463AE">
      <w:pPr>
        <w:spacing w:line="360" w:lineRule="auto"/>
        <w:contextualSpacing/>
        <w:rPr>
          <w:rFonts w:ascii="仿宋_GB2312" w:eastAsia="仿宋_GB2312" w:hAnsi="宋体" w:cs="宋体"/>
          <w:sz w:val="24"/>
          <w:u w:val="single"/>
        </w:rPr>
      </w:pPr>
      <w:r w:rsidRPr="00404400">
        <w:rPr>
          <w:rFonts w:ascii="仿宋_GB2312" w:eastAsia="仿宋_GB2312" w:hAnsi="宋体" w:cs="宋体" w:hint="eastAsia"/>
          <w:sz w:val="24"/>
        </w:rPr>
        <w:t>致：</w:t>
      </w:r>
      <w:r w:rsidRPr="00404400">
        <w:rPr>
          <w:rFonts w:ascii="仿宋_GB2312" w:eastAsia="仿宋_GB2312" w:hAnsi="宋体" w:cs="宋体" w:hint="eastAsia"/>
          <w:sz w:val="24"/>
          <w:u w:val="single"/>
        </w:rPr>
        <w:t>（采购代理机构名称）：</w:t>
      </w:r>
    </w:p>
    <w:p w:rsidR="00471059" w:rsidRPr="00404400" w:rsidRDefault="005463AE">
      <w:pPr>
        <w:spacing w:line="360" w:lineRule="auto"/>
        <w:ind w:firstLineChars="200" w:firstLine="480"/>
        <w:contextualSpacing/>
        <w:rPr>
          <w:rFonts w:ascii="仿宋_GB2312" w:eastAsia="仿宋_GB2312" w:hAnsi="宋体" w:cs="宋体"/>
          <w:sz w:val="24"/>
        </w:rPr>
      </w:pPr>
      <w:r w:rsidRPr="00404400">
        <w:rPr>
          <w:rFonts w:ascii="仿宋_GB2312" w:eastAsia="仿宋_GB2312" w:hAnsi="宋体" w:cs="宋体" w:hint="eastAsia"/>
          <w:sz w:val="24"/>
          <w:u w:val="single"/>
        </w:rPr>
        <w:t>（供应商名称）</w:t>
      </w:r>
      <w:r w:rsidRPr="00404400">
        <w:rPr>
          <w:rFonts w:ascii="仿宋_GB2312" w:eastAsia="仿宋_GB2312" w:hAnsi="宋体" w:cs="宋体" w:hint="eastAsia"/>
          <w:sz w:val="24"/>
        </w:rPr>
        <w:t>系中华人民共和国合法供应商，经营地址   。</w:t>
      </w:r>
    </w:p>
    <w:p w:rsidR="00471059" w:rsidRPr="00404400" w:rsidRDefault="005463AE">
      <w:pPr>
        <w:spacing w:line="360" w:lineRule="auto"/>
        <w:ind w:firstLineChars="200" w:firstLine="480"/>
        <w:contextualSpacing/>
        <w:rPr>
          <w:rFonts w:ascii="仿宋_GB2312" w:eastAsia="仿宋_GB2312" w:hAnsi="宋体" w:cs="宋体"/>
          <w:sz w:val="24"/>
        </w:rPr>
      </w:pPr>
      <w:r w:rsidRPr="00404400">
        <w:rPr>
          <w:rFonts w:ascii="仿宋_GB2312" w:eastAsia="仿宋_GB2312" w:hAnsi="宋体" w:cs="宋体" w:hint="eastAsia"/>
          <w:sz w:val="24"/>
        </w:rPr>
        <w:t>我方愿意参加贵方组织的</w:t>
      </w:r>
      <w:r w:rsidRPr="00404400">
        <w:rPr>
          <w:rFonts w:ascii="仿宋_GB2312" w:eastAsia="仿宋_GB2312" w:hAnsi="宋体" w:cs="宋体" w:hint="eastAsia"/>
          <w:sz w:val="24"/>
          <w:u w:val="single"/>
        </w:rPr>
        <w:t>（项目名称）</w:t>
      </w:r>
      <w:r w:rsidRPr="00404400">
        <w:rPr>
          <w:rFonts w:ascii="仿宋_GB2312" w:eastAsia="仿宋_GB2312" w:hAnsi="宋体" w:cs="宋体" w:hint="eastAsia"/>
          <w:sz w:val="24"/>
        </w:rPr>
        <w:t>项目的竞标，为便于贵方公正、择优地确定成交供应商及其竞标产品和服务，我方就本次竞标有关事项郑重声明如下：</w:t>
      </w:r>
    </w:p>
    <w:p w:rsidR="00471059" w:rsidRPr="00404400" w:rsidRDefault="005463AE">
      <w:pPr>
        <w:spacing w:line="360" w:lineRule="auto"/>
        <w:ind w:firstLineChars="200" w:firstLine="480"/>
        <w:contextualSpacing/>
        <w:rPr>
          <w:rFonts w:ascii="仿宋_GB2312" w:eastAsia="仿宋_GB2312" w:hAnsi="宋体" w:cs="宋体"/>
          <w:sz w:val="24"/>
        </w:rPr>
      </w:pPr>
      <w:r w:rsidRPr="00404400">
        <w:rPr>
          <w:rFonts w:ascii="仿宋_GB2312" w:eastAsia="仿宋_GB2312" w:hAnsi="宋体" w:cs="宋体" w:hint="eastAsia"/>
          <w:sz w:val="24"/>
        </w:rPr>
        <w:t>1.我方向贵方提交的所有响应文件、资料都是准确的和真实的。</w:t>
      </w:r>
    </w:p>
    <w:p w:rsidR="00471059" w:rsidRPr="00404400" w:rsidRDefault="005463AE">
      <w:pPr>
        <w:spacing w:line="360" w:lineRule="auto"/>
        <w:ind w:firstLineChars="200" w:firstLine="480"/>
        <w:contextualSpacing/>
        <w:rPr>
          <w:rFonts w:ascii="仿宋_GB2312" w:eastAsia="仿宋_GB2312" w:hAnsi="宋体" w:cs="宋体"/>
          <w:sz w:val="24"/>
        </w:rPr>
      </w:pPr>
      <w:r w:rsidRPr="00404400">
        <w:rPr>
          <w:rFonts w:ascii="仿宋_GB2312" w:eastAsia="仿宋_GB2312" w:hAnsi="宋体" w:cs="宋体" w:hint="eastAsia"/>
          <w:sz w:val="24"/>
        </w:rPr>
        <w:t>2.我方不是为本次采购项目提供整体设计、规范编制或者项目管理、监理、检测等服务的供应商；在获知本项目采购信息后，与采购人聘请的为此项目提供咨询服务的公司及其附属机构没有任何联系。</w:t>
      </w:r>
    </w:p>
    <w:p w:rsidR="00471059" w:rsidRPr="00404400" w:rsidRDefault="005463AE">
      <w:pPr>
        <w:spacing w:line="360" w:lineRule="auto"/>
        <w:ind w:firstLineChars="200" w:firstLine="480"/>
        <w:contextualSpacing/>
        <w:rPr>
          <w:rFonts w:ascii="仿宋_GB2312" w:eastAsia="仿宋_GB2312" w:hAnsi="宋体" w:cs="宋体"/>
          <w:sz w:val="24"/>
        </w:rPr>
      </w:pPr>
      <w:r w:rsidRPr="00404400">
        <w:rPr>
          <w:rFonts w:ascii="仿宋_GB2312" w:eastAsia="仿宋_GB2312" w:hAnsi="宋体" w:cs="宋体" w:hint="eastAsia"/>
          <w:sz w:val="24"/>
        </w:rPr>
        <w:t>3.在此，我方宣布同意如下：</w:t>
      </w:r>
    </w:p>
    <w:p w:rsidR="00471059" w:rsidRPr="00404400" w:rsidRDefault="005463AE">
      <w:pPr>
        <w:spacing w:line="360" w:lineRule="auto"/>
        <w:ind w:firstLineChars="200" w:firstLine="480"/>
        <w:contextualSpacing/>
        <w:rPr>
          <w:rFonts w:ascii="仿宋_GB2312" w:eastAsia="仿宋_GB2312" w:hAnsi="宋体" w:cs="宋体"/>
          <w:sz w:val="24"/>
        </w:rPr>
      </w:pPr>
      <w:r w:rsidRPr="00404400">
        <w:rPr>
          <w:rFonts w:ascii="仿宋_GB2312" w:eastAsia="仿宋_GB2312" w:hAnsi="宋体" w:cs="宋体" w:hint="eastAsia"/>
          <w:sz w:val="24"/>
        </w:rPr>
        <w:t>（1）将按磋商文件的约定履行合同责任和义务；</w:t>
      </w:r>
    </w:p>
    <w:p w:rsidR="00471059" w:rsidRPr="00404400" w:rsidRDefault="005463AE">
      <w:pPr>
        <w:spacing w:line="360" w:lineRule="auto"/>
        <w:ind w:firstLineChars="200" w:firstLine="480"/>
        <w:contextualSpacing/>
        <w:rPr>
          <w:rFonts w:ascii="仿宋_GB2312" w:eastAsia="仿宋_GB2312" w:hAnsi="宋体" w:cs="宋体"/>
          <w:sz w:val="24"/>
        </w:rPr>
      </w:pPr>
      <w:r w:rsidRPr="00404400">
        <w:rPr>
          <w:rFonts w:ascii="仿宋_GB2312" w:eastAsia="仿宋_GB2312" w:hAnsi="宋体" w:cs="宋体" w:hint="eastAsia"/>
          <w:sz w:val="24"/>
        </w:rPr>
        <w:t>（2）已详细审查全部磋商文件，包括澄清或者更正公告（如有）；</w:t>
      </w:r>
    </w:p>
    <w:p w:rsidR="00471059" w:rsidRPr="00404400" w:rsidRDefault="005463AE">
      <w:pPr>
        <w:spacing w:line="360" w:lineRule="auto"/>
        <w:ind w:firstLineChars="200" w:firstLine="480"/>
        <w:contextualSpacing/>
        <w:rPr>
          <w:rFonts w:ascii="仿宋_GB2312" w:eastAsia="仿宋_GB2312" w:hAnsi="宋体" w:cs="宋体"/>
          <w:sz w:val="24"/>
        </w:rPr>
      </w:pPr>
      <w:r w:rsidRPr="00404400">
        <w:rPr>
          <w:rFonts w:ascii="仿宋_GB2312" w:eastAsia="仿宋_GB2312" w:hAnsi="宋体" w:cs="宋体" w:hint="eastAsia"/>
          <w:sz w:val="24"/>
        </w:rPr>
        <w:t>（3）同意提供按照贵方可能要求的与谈判有关的一切数据或者资料；</w:t>
      </w:r>
    </w:p>
    <w:p w:rsidR="00471059" w:rsidRPr="00404400" w:rsidRDefault="005463AE">
      <w:pPr>
        <w:spacing w:line="360" w:lineRule="auto"/>
        <w:ind w:firstLineChars="200" w:firstLine="480"/>
        <w:contextualSpacing/>
        <w:rPr>
          <w:rFonts w:ascii="仿宋_GB2312" w:eastAsia="仿宋_GB2312" w:hAnsi="宋体" w:cs="宋体"/>
          <w:sz w:val="24"/>
        </w:rPr>
      </w:pPr>
      <w:r w:rsidRPr="00404400">
        <w:rPr>
          <w:rFonts w:ascii="仿宋_GB2312" w:eastAsia="仿宋_GB2312" w:hAnsi="宋体" w:cs="宋体" w:hint="eastAsia"/>
          <w:sz w:val="24"/>
        </w:rPr>
        <w:t>（4）响应磋商文件规定的竞标有效期。</w:t>
      </w:r>
    </w:p>
    <w:p w:rsidR="00471059" w:rsidRPr="00404400" w:rsidRDefault="005463AE">
      <w:pPr>
        <w:spacing w:line="360" w:lineRule="auto"/>
        <w:ind w:firstLineChars="200" w:firstLine="480"/>
        <w:contextualSpacing/>
        <w:rPr>
          <w:rFonts w:ascii="仿宋_GB2312" w:eastAsia="仿宋_GB2312" w:hAnsi="宋体" w:cs="宋体"/>
          <w:sz w:val="24"/>
        </w:rPr>
      </w:pPr>
      <w:r w:rsidRPr="00404400">
        <w:rPr>
          <w:rFonts w:ascii="仿宋_GB2312" w:eastAsia="仿宋_GB2312" w:hAnsi="宋体" w:cs="宋体" w:hint="eastAsia"/>
          <w:sz w:val="24"/>
        </w:rPr>
        <w:t>4.我方承诺已经具备《中华人民共和国政府采购法》第二十二条规定的参加政府采购活动的供应商应当具备的条件并按本项目采购文件《第三章》第二节供应商须知前附表中“资格证明文件组成”完整提供证明材料：</w:t>
      </w:r>
    </w:p>
    <w:p w:rsidR="00471059" w:rsidRPr="00404400" w:rsidRDefault="005463AE">
      <w:pPr>
        <w:spacing w:line="360" w:lineRule="auto"/>
        <w:ind w:firstLineChars="200" w:firstLine="480"/>
        <w:contextualSpacing/>
        <w:rPr>
          <w:rFonts w:ascii="仿宋_GB2312" w:eastAsia="仿宋_GB2312" w:hAnsi="宋体" w:cs="宋体"/>
          <w:sz w:val="24"/>
        </w:rPr>
      </w:pPr>
      <w:r w:rsidRPr="00404400">
        <w:rPr>
          <w:rFonts w:ascii="仿宋_GB2312" w:eastAsia="仿宋_GB2312" w:hAnsi="宋体" w:cs="宋体" w:hint="eastAsia"/>
          <w:sz w:val="24"/>
        </w:rPr>
        <w:t>（1）具有独立承担民事责任的能力；</w:t>
      </w:r>
    </w:p>
    <w:p w:rsidR="00471059" w:rsidRPr="00404400" w:rsidRDefault="005463AE">
      <w:pPr>
        <w:spacing w:line="360" w:lineRule="auto"/>
        <w:ind w:firstLineChars="200" w:firstLine="480"/>
        <w:contextualSpacing/>
        <w:rPr>
          <w:rFonts w:ascii="仿宋_GB2312" w:eastAsia="仿宋_GB2312" w:hAnsi="宋体" w:cs="宋体"/>
          <w:sz w:val="24"/>
        </w:rPr>
      </w:pPr>
      <w:r w:rsidRPr="00404400">
        <w:rPr>
          <w:rFonts w:ascii="仿宋_GB2312" w:eastAsia="仿宋_GB2312" w:hAnsi="宋体" w:cs="宋体" w:hint="eastAsia"/>
          <w:sz w:val="24"/>
        </w:rPr>
        <w:t>（2）具有良好的商业信誉和健全的财务会计制度；</w:t>
      </w:r>
    </w:p>
    <w:p w:rsidR="00471059" w:rsidRPr="00404400" w:rsidRDefault="005463AE">
      <w:pPr>
        <w:spacing w:line="360" w:lineRule="auto"/>
        <w:ind w:firstLineChars="200" w:firstLine="480"/>
        <w:contextualSpacing/>
        <w:rPr>
          <w:rFonts w:ascii="仿宋_GB2312" w:eastAsia="仿宋_GB2312" w:hAnsi="宋体" w:cs="宋体"/>
          <w:sz w:val="24"/>
        </w:rPr>
      </w:pPr>
      <w:r w:rsidRPr="00404400">
        <w:rPr>
          <w:rFonts w:ascii="仿宋_GB2312" w:eastAsia="仿宋_GB2312" w:hAnsi="宋体" w:cs="宋体" w:hint="eastAsia"/>
          <w:sz w:val="24"/>
        </w:rPr>
        <w:t>（3）具有履行合同所必需的设备和专业技术能力；</w:t>
      </w:r>
    </w:p>
    <w:p w:rsidR="00471059" w:rsidRPr="00404400" w:rsidRDefault="005463AE">
      <w:pPr>
        <w:spacing w:line="360" w:lineRule="auto"/>
        <w:ind w:firstLineChars="200" w:firstLine="480"/>
        <w:contextualSpacing/>
        <w:rPr>
          <w:rFonts w:ascii="仿宋_GB2312" w:eastAsia="仿宋_GB2312" w:hAnsi="宋体" w:cs="宋体"/>
          <w:sz w:val="24"/>
        </w:rPr>
      </w:pPr>
      <w:r w:rsidRPr="00404400">
        <w:rPr>
          <w:rFonts w:ascii="仿宋_GB2312" w:eastAsia="仿宋_GB2312" w:hAnsi="宋体" w:cs="宋体" w:hint="eastAsia"/>
          <w:sz w:val="24"/>
        </w:rPr>
        <w:t>（4）有依法缴纳税收和社会保障资金的良好记录；</w:t>
      </w:r>
    </w:p>
    <w:p w:rsidR="00471059" w:rsidRPr="00404400" w:rsidRDefault="005463AE">
      <w:pPr>
        <w:spacing w:line="360" w:lineRule="auto"/>
        <w:ind w:firstLineChars="200" w:firstLine="480"/>
        <w:contextualSpacing/>
        <w:rPr>
          <w:rFonts w:ascii="仿宋_GB2312" w:eastAsia="仿宋_GB2312" w:hAnsi="宋体" w:cs="宋体"/>
          <w:sz w:val="24"/>
        </w:rPr>
      </w:pPr>
      <w:r w:rsidRPr="00404400">
        <w:rPr>
          <w:rFonts w:ascii="仿宋_GB2312" w:eastAsia="仿宋_GB2312" w:hAnsi="宋体" w:cs="宋体" w:hint="eastAsia"/>
          <w:sz w:val="24"/>
        </w:rPr>
        <w:t>（5）参加政府采购活动前三年内，在经营活动中没有重大违法记录；</w:t>
      </w:r>
    </w:p>
    <w:p w:rsidR="00471059" w:rsidRPr="00404400" w:rsidRDefault="005463AE">
      <w:pPr>
        <w:spacing w:line="360" w:lineRule="auto"/>
        <w:ind w:firstLineChars="200" w:firstLine="480"/>
        <w:contextualSpacing/>
        <w:rPr>
          <w:rFonts w:ascii="仿宋_GB2312" w:eastAsia="仿宋_GB2312" w:hAnsi="宋体" w:cs="宋体"/>
          <w:sz w:val="24"/>
        </w:rPr>
      </w:pPr>
      <w:r w:rsidRPr="00404400">
        <w:rPr>
          <w:rFonts w:ascii="仿宋_GB2312" w:eastAsia="仿宋_GB2312" w:hAnsi="宋体" w:cs="宋体" w:hint="eastAsia"/>
          <w:sz w:val="24"/>
        </w:rPr>
        <w:t>（6）法律、行政法规规定的其他条件。</w:t>
      </w:r>
    </w:p>
    <w:p w:rsidR="00471059" w:rsidRPr="00404400" w:rsidRDefault="005463AE">
      <w:pPr>
        <w:spacing w:line="360" w:lineRule="auto"/>
        <w:ind w:firstLineChars="200" w:firstLine="480"/>
        <w:contextualSpacing/>
        <w:rPr>
          <w:rFonts w:ascii="仿宋_GB2312" w:eastAsia="仿宋_GB2312" w:hAnsi="宋体" w:cs="宋体"/>
          <w:sz w:val="24"/>
        </w:rPr>
      </w:pPr>
      <w:r w:rsidRPr="00404400">
        <w:rPr>
          <w:rFonts w:ascii="仿宋_GB2312" w:eastAsia="仿宋_GB2312" w:hAnsi="宋体" w:cs="宋体" w:hint="eastAsia"/>
          <w:sz w:val="24"/>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rsidR="00471059" w:rsidRPr="00404400" w:rsidRDefault="005463AE">
      <w:pPr>
        <w:spacing w:line="360" w:lineRule="auto"/>
        <w:ind w:firstLineChars="200" w:firstLine="480"/>
        <w:contextualSpacing/>
        <w:rPr>
          <w:rFonts w:ascii="仿宋_GB2312" w:eastAsia="仿宋_GB2312" w:hAnsi="宋体" w:cs="宋体"/>
          <w:sz w:val="24"/>
        </w:rPr>
      </w:pPr>
      <w:r w:rsidRPr="00404400">
        <w:rPr>
          <w:rFonts w:ascii="仿宋_GB2312" w:eastAsia="仿宋_GB2312" w:hAnsi="宋体" w:cs="宋体" w:hint="eastAsia"/>
          <w:sz w:val="24"/>
        </w:rPr>
        <w:lastRenderedPageBreak/>
        <w:t>6.根据《中华人民共和国政府采购法实施条例》第五十条要求对政府采购合同进行公告，但政府采购合同中涉及国家秘密、商业秘密的内容除外。我方就对本次响应文件进行注明如下：（两项内容中必须选择一项）</w:t>
      </w:r>
    </w:p>
    <w:p w:rsidR="00471059" w:rsidRPr="00404400" w:rsidRDefault="005463AE">
      <w:pPr>
        <w:spacing w:line="360" w:lineRule="auto"/>
        <w:ind w:firstLineChars="200" w:firstLine="480"/>
        <w:contextualSpacing/>
        <w:rPr>
          <w:rFonts w:ascii="仿宋_GB2312" w:eastAsia="仿宋_GB2312" w:hAnsi="宋体" w:cs="宋体"/>
          <w:sz w:val="24"/>
        </w:rPr>
      </w:pPr>
      <w:r w:rsidRPr="00404400">
        <w:rPr>
          <w:rFonts w:ascii="仿宋_GB2312" w:eastAsia="仿宋_GB2312" w:hAnsi="宋体" w:cs="宋体" w:hint="eastAsia"/>
          <w:sz w:val="24"/>
        </w:rPr>
        <w:t>□我方本次响应文件</w:t>
      </w:r>
      <w:r w:rsidRPr="00404400">
        <w:rPr>
          <w:rFonts w:ascii="仿宋_GB2312" w:eastAsia="仿宋_GB2312" w:hAnsi="宋体" w:cs="宋体" w:hint="eastAsia"/>
          <w:kern w:val="0"/>
          <w:sz w:val="24"/>
        </w:rPr>
        <w:t>内容中</w:t>
      </w:r>
      <w:r w:rsidRPr="00404400">
        <w:rPr>
          <w:rFonts w:ascii="仿宋_GB2312" w:eastAsia="仿宋_GB2312" w:hAnsi="宋体" w:cs="宋体" w:hint="eastAsia"/>
          <w:sz w:val="24"/>
        </w:rPr>
        <w:t>未</w:t>
      </w:r>
      <w:r w:rsidRPr="00404400">
        <w:rPr>
          <w:rFonts w:ascii="仿宋_GB2312" w:eastAsia="仿宋_GB2312" w:hAnsi="宋体" w:cs="宋体" w:hint="eastAsia"/>
          <w:kern w:val="0"/>
          <w:sz w:val="24"/>
        </w:rPr>
        <w:t>涉及商业秘密；</w:t>
      </w:r>
    </w:p>
    <w:p w:rsidR="00471059" w:rsidRPr="00404400" w:rsidRDefault="005463AE">
      <w:pPr>
        <w:spacing w:line="360" w:lineRule="auto"/>
        <w:ind w:firstLineChars="200" w:firstLine="480"/>
        <w:contextualSpacing/>
        <w:rPr>
          <w:rFonts w:ascii="仿宋_GB2312" w:eastAsia="仿宋_GB2312" w:hAnsi="宋体" w:cs="宋体"/>
          <w:sz w:val="24"/>
        </w:rPr>
      </w:pPr>
      <w:r w:rsidRPr="00404400">
        <w:rPr>
          <w:rFonts w:ascii="仿宋_GB2312" w:eastAsia="仿宋_GB2312" w:hAnsi="宋体" w:cs="宋体" w:hint="eastAsia"/>
          <w:sz w:val="24"/>
        </w:rPr>
        <w:t>□我方本次响应文件</w:t>
      </w:r>
      <w:r w:rsidRPr="00404400">
        <w:rPr>
          <w:rFonts w:ascii="仿宋_GB2312" w:eastAsia="仿宋_GB2312" w:hAnsi="宋体" w:cs="宋体" w:hint="eastAsia"/>
          <w:kern w:val="0"/>
          <w:sz w:val="24"/>
        </w:rPr>
        <w:t>涉及商业秘密的内容有：                         ；</w:t>
      </w:r>
    </w:p>
    <w:p w:rsidR="00471059" w:rsidRPr="00404400" w:rsidRDefault="005463AE">
      <w:pPr>
        <w:pStyle w:val="a8"/>
        <w:spacing w:line="360" w:lineRule="auto"/>
        <w:ind w:firstLineChars="200" w:firstLine="480"/>
        <w:contextualSpacing/>
        <w:rPr>
          <w:rFonts w:ascii="仿宋_GB2312" w:eastAsia="仿宋_GB2312" w:hAnsi="宋体" w:cs="宋体"/>
          <w:sz w:val="24"/>
          <w:szCs w:val="24"/>
        </w:rPr>
      </w:pPr>
      <w:r w:rsidRPr="00404400">
        <w:rPr>
          <w:rFonts w:ascii="仿宋_GB2312" w:eastAsia="仿宋_GB2312" w:hAnsi="宋体" w:cs="宋体" w:hint="eastAsia"/>
          <w:sz w:val="24"/>
          <w:szCs w:val="24"/>
        </w:rPr>
        <w:t xml:space="preserve">7.与本磋商有关的一切正式往来信函请寄：                  邮政编号：        </w:t>
      </w:r>
    </w:p>
    <w:p w:rsidR="00471059" w:rsidRPr="00404400" w:rsidRDefault="005463AE">
      <w:pPr>
        <w:pStyle w:val="a8"/>
        <w:spacing w:line="360" w:lineRule="auto"/>
        <w:ind w:firstLineChars="200" w:firstLine="480"/>
        <w:contextualSpacing/>
        <w:rPr>
          <w:rFonts w:ascii="仿宋_GB2312" w:eastAsia="仿宋_GB2312" w:hAnsi="宋体" w:cs="宋体"/>
          <w:sz w:val="24"/>
          <w:szCs w:val="24"/>
        </w:rPr>
      </w:pPr>
      <w:r w:rsidRPr="00404400">
        <w:rPr>
          <w:rFonts w:ascii="仿宋_GB2312" w:eastAsia="仿宋_GB2312" w:hAnsi="宋体" w:cs="宋体" w:hint="eastAsia"/>
          <w:sz w:val="24"/>
          <w:szCs w:val="24"/>
        </w:rPr>
        <w:t xml:space="preserve">电话/传真：                         电子函件：                                </w:t>
      </w:r>
    </w:p>
    <w:p w:rsidR="00471059" w:rsidRPr="00404400" w:rsidRDefault="005463AE">
      <w:pPr>
        <w:pStyle w:val="20"/>
        <w:tabs>
          <w:tab w:val="left" w:pos="939"/>
        </w:tabs>
        <w:spacing w:line="360" w:lineRule="auto"/>
        <w:ind w:leftChars="67" w:left="141" w:firstLineChars="150" w:firstLine="360"/>
        <w:rPr>
          <w:rFonts w:ascii="仿宋_GB2312" w:eastAsia="仿宋_GB2312" w:hAnsi="宋体" w:cs="宋体"/>
          <w:sz w:val="24"/>
        </w:rPr>
      </w:pPr>
      <w:r w:rsidRPr="00404400">
        <w:rPr>
          <w:rFonts w:ascii="仿宋_GB2312" w:eastAsia="仿宋_GB2312" w:hAnsi="宋体" w:cs="宋体" w:hint="eastAsia"/>
          <w:sz w:val="24"/>
        </w:rPr>
        <w:t xml:space="preserve">开户银行：                           账号：                               </w:t>
      </w:r>
    </w:p>
    <w:p w:rsidR="00471059" w:rsidRPr="00404400" w:rsidRDefault="005463AE">
      <w:pPr>
        <w:pStyle w:val="20"/>
        <w:tabs>
          <w:tab w:val="left" w:pos="939"/>
        </w:tabs>
        <w:spacing w:line="360" w:lineRule="auto"/>
        <w:ind w:leftChars="0" w:left="0" w:firstLineChars="200" w:firstLine="480"/>
        <w:rPr>
          <w:rFonts w:ascii="仿宋_GB2312" w:eastAsia="仿宋_GB2312" w:hAnsi="宋体" w:cs="宋体"/>
          <w:sz w:val="24"/>
        </w:rPr>
      </w:pPr>
      <w:r w:rsidRPr="00404400">
        <w:rPr>
          <w:rFonts w:ascii="仿宋_GB2312" w:eastAsia="仿宋_GB2312" w:hAnsi="宋体" w:cs="宋体" w:hint="eastAsia"/>
          <w:sz w:val="24"/>
        </w:rPr>
        <w:t>8.以上事项如有虚假或者隐瞒，我方愿意承担一切后果，并不再寻求任何旨在减轻或者免除法律责任的辩解。</w:t>
      </w:r>
    </w:p>
    <w:p w:rsidR="00471059" w:rsidRPr="00404400" w:rsidRDefault="005463AE">
      <w:pPr>
        <w:pStyle w:val="20"/>
        <w:tabs>
          <w:tab w:val="left" w:pos="939"/>
        </w:tabs>
        <w:spacing w:line="360" w:lineRule="auto"/>
        <w:ind w:leftChars="67" w:left="141" w:firstLineChars="150" w:firstLine="360"/>
        <w:rPr>
          <w:rFonts w:ascii="仿宋_GB2312" w:eastAsia="仿宋_GB2312" w:hAnsi="宋体" w:cs="宋体"/>
          <w:sz w:val="24"/>
        </w:rPr>
      </w:pPr>
      <w:r w:rsidRPr="00404400">
        <w:rPr>
          <w:rFonts w:ascii="仿宋_GB2312" w:eastAsia="仿宋_GB2312" w:hAnsi="宋体" w:cs="宋体" w:hint="eastAsia"/>
          <w:sz w:val="24"/>
        </w:rPr>
        <w:t>特此承诺。</w:t>
      </w:r>
    </w:p>
    <w:p w:rsidR="00471059" w:rsidRPr="00404400" w:rsidRDefault="005463AE">
      <w:pPr>
        <w:pStyle w:val="20"/>
        <w:tabs>
          <w:tab w:val="left" w:pos="939"/>
        </w:tabs>
        <w:spacing w:line="360" w:lineRule="auto"/>
        <w:ind w:leftChars="0" w:left="0" w:firstLineChars="200" w:firstLine="482"/>
        <w:rPr>
          <w:rFonts w:ascii="宋体" w:hAnsi="宋体" w:cs="宋体"/>
          <w:b/>
          <w:sz w:val="24"/>
        </w:rPr>
      </w:pPr>
      <w:r w:rsidRPr="00404400">
        <w:rPr>
          <w:rFonts w:ascii="仿宋_GB2312" w:eastAsia="仿宋_GB2312" w:hAnsi="宋体" w:cs="宋体" w:hint="eastAsia"/>
          <w:b/>
          <w:sz w:val="24"/>
        </w:rPr>
        <w:t>注：如为联合体竞标，盖章处须加盖联合体各方公章并由联合体各方法定代表人签署，否则其响应文件按无效响应处理。</w:t>
      </w:r>
    </w:p>
    <w:p w:rsidR="00471059" w:rsidRPr="00404400" w:rsidRDefault="005463AE">
      <w:pPr>
        <w:autoSpaceDE w:val="0"/>
        <w:autoSpaceDN w:val="0"/>
        <w:spacing w:line="360" w:lineRule="auto"/>
        <w:ind w:leftChars="1850" w:left="4365" w:hangingChars="200" w:hanging="480"/>
        <w:rPr>
          <w:rFonts w:ascii="仿宋_GB2312" w:eastAsia="仿宋_GB2312" w:hAnsi="仿宋" w:cs="仿宋_GB2312"/>
          <w:kern w:val="0"/>
          <w:sz w:val="24"/>
        </w:rPr>
      </w:pPr>
      <w:r w:rsidRPr="00404400">
        <w:rPr>
          <w:rFonts w:ascii="仿宋_GB2312" w:eastAsia="仿宋_GB2312" w:hAnsi="仿宋" w:cs="仿宋_GB2312" w:hint="eastAsia"/>
          <w:kern w:val="0"/>
          <w:sz w:val="24"/>
        </w:rPr>
        <w:t>供应商名称（电子签章）：</w:t>
      </w:r>
    </w:p>
    <w:p w:rsidR="00471059" w:rsidRPr="00404400" w:rsidRDefault="005463AE">
      <w:pPr>
        <w:autoSpaceDE w:val="0"/>
        <w:autoSpaceDN w:val="0"/>
        <w:spacing w:line="360" w:lineRule="auto"/>
        <w:ind w:firstLineChars="2550" w:firstLine="6120"/>
        <w:rPr>
          <w:rFonts w:ascii="仿宋_GB2312" w:eastAsia="仿宋_GB2312" w:hAnsi="仿宋" w:cs="仿宋_GB2312"/>
          <w:kern w:val="0"/>
          <w:sz w:val="24"/>
          <w:lang w:val="zh-CN"/>
        </w:rPr>
        <w:sectPr w:rsidR="00471059" w:rsidRPr="00404400">
          <w:pgSz w:w="11910" w:h="16840"/>
          <w:pgMar w:top="1340" w:right="1500" w:bottom="280" w:left="1680" w:header="720" w:footer="720" w:gutter="0"/>
          <w:cols w:space="720"/>
          <w:docGrid w:linePitch="285"/>
        </w:sectPr>
      </w:pPr>
      <w:r w:rsidRPr="00404400">
        <w:rPr>
          <w:rFonts w:ascii="仿宋_GB2312" w:eastAsia="仿宋_GB2312" w:hAnsi="仿宋" w:cs="仿宋_GB2312" w:hint="eastAsia"/>
          <w:kern w:val="0"/>
          <w:sz w:val="24"/>
          <w:lang w:val="zh-CN"/>
        </w:rPr>
        <w:t>日期：  年  月   日</w:t>
      </w:r>
    </w:p>
    <w:p w:rsidR="00471059" w:rsidRPr="00404400" w:rsidRDefault="00471059">
      <w:pPr>
        <w:autoSpaceDE w:val="0"/>
        <w:autoSpaceDN w:val="0"/>
        <w:spacing w:line="360" w:lineRule="auto"/>
        <w:ind w:firstLineChars="2550" w:firstLine="6120"/>
        <w:rPr>
          <w:rFonts w:ascii="仿宋_GB2312" w:eastAsia="仿宋_GB2312" w:hAnsi="仿宋" w:cs="仿宋_GB2312"/>
          <w:kern w:val="0"/>
          <w:sz w:val="24"/>
          <w:lang w:val="zh-CN"/>
        </w:rPr>
      </w:pPr>
    </w:p>
    <w:p w:rsidR="00471059" w:rsidRPr="00404400" w:rsidRDefault="00471059">
      <w:pPr>
        <w:autoSpaceDE w:val="0"/>
        <w:autoSpaceDN w:val="0"/>
        <w:spacing w:line="360" w:lineRule="auto"/>
        <w:ind w:firstLineChars="2550" w:firstLine="6120"/>
        <w:rPr>
          <w:rFonts w:ascii="仿宋_GB2312" w:eastAsia="仿宋_GB2312" w:hAnsi="仿宋" w:cs="仿宋_GB2312"/>
          <w:kern w:val="0"/>
          <w:sz w:val="24"/>
          <w:lang w:val="zh-CN"/>
        </w:rPr>
      </w:pPr>
    </w:p>
    <w:p w:rsidR="00471059" w:rsidRPr="00404400" w:rsidRDefault="005463AE">
      <w:pPr>
        <w:pStyle w:val="a8"/>
        <w:spacing w:line="600" w:lineRule="exact"/>
        <w:jc w:val="center"/>
        <w:rPr>
          <w:rFonts w:ascii="Times New Roman" w:hAnsi="Times New Roman"/>
        </w:rPr>
      </w:pPr>
      <w:r w:rsidRPr="00404400">
        <w:rPr>
          <w:rFonts w:ascii="Times New Roman" w:hAnsi="Times New Roman" w:hint="eastAsia"/>
          <w:b/>
          <w:bCs/>
          <w:sz w:val="30"/>
          <w:szCs w:val="30"/>
        </w:rPr>
        <w:t>七、联合体协议书</w:t>
      </w:r>
    </w:p>
    <w:p w:rsidR="00471059" w:rsidRPr="00404400" w:rsidRDefault="00471059">
      <w:pPr>
        <w:autoSpaceDE w:val="0"/>
        <w:autoSpaceDN w:val="0"/>
        <w:adjustRightInd w:val="0"/>
        <w:spacing w:line="360" w:lineRule="auto"/>
        <w:jc w:val="left"/>
        <w:rPr>
          <w:rFonts w:ascii="宋体" w:cs="宋体"/>
          <w:kern w:val="0"/>
          <w:szCs w:val="21"/>
          <w:u w:val="single"/>
        </w:rPr>
      </w:pPr>
    </w:p>
    <w:p w:rsidR="00471059" w:rsidRPr="00404400" w:rsidRDefault="005463AE">
      <w:pPr>
        <w:autoSpaceDE w:val="0"/>
        <w:autoSpaceDN w:val="0"/>
        <w:adjustRightInd w:val="0"/>
        <w:spacing w:line="360" w:lineRule="auto"/>
        <w:jc w:val="left"/>
        <w:rPr>
          <w:rFonts w:ascii="宋体" w:cs="宋体"/>
          <w:kern w:val="0"/>
          <w:szCs w:val="21"/>
        </w:rPr>
      </w:pPr>
      <w:r w:rsidRPr="00404400">
        <w:rPr>
          <w:rFonts w:ascii="宋体" w:cs="宋体" w:hint="eastAsia"/>
          <w:kern w:val="0"/>
          <w:szCs w:val="21"/>
        </w:rPr>
        <w:t>（所有成员单位名称）自愿组成联合体，共同参加</w:t>
      </w:r>
      <w:bookmarkStart w:id="67" w:name="PO_3000001867_PM031_6"/>
      <w:r w:rsidRPr="00404400">
        <w:rPr>
          <w:rFonts w:ascii="宋体" w:cs="宋体" w:hint="eastAsia"/>
          <w:kern w:val="0"/>
          <w:szCs w:val="21"/>
          <w:u w:val="single"/>
        </w:rPr>
        <w:t>[项目采购-采购组织机构_]</w:t>
      </w:r>
      <w:bookmarkEnd w:id="67"/>
      <w:r w:rsidRPr="00404400">
        <w:rPr>
          <w:rFonts w:ascii="宋体" w:cs="宋体" w:hint="eastAsia"/>
          <w:kern w:val="0"/>
          <w:szCs w:val="21"/>
        </w:rPr>
        <w:t>组织的</w:t>
      </w:r>
      <w:bookmarkStart w:id="68" w:name="PO_3000001867_PM002_4"/>
      <w:r w:rsidRPr="00404400">
        <w:rPr>
          <w:rFonts w:ascii="宋体" w:cs="宋体" w:hint="eastAsia"/>
          <w:kern w:val="0"/>
          <w:szCs w:val="21"/>
          <w:u w:val="single"/>
        </w:rPr>
        <w:t>[项目采购-项目名称_]</w:t>
      </w:r>
      <w:bookmarkEnd w:id="68"/>
      <w:r w:rsidRPr="00404400">
        <w:rPr>
          <w:rFonts w:ascii="宋体" w:cs="宋体" w:hint="eastAsia"/>
          <w:kern w:val="0"/>
          <w:szCs w:val="21"/>
        </w:rPr>
        <w:t>（项目编号：</w:t>
      </w:r>
      <w:bookmarkStart w:id="69" w:name="PO_3000001867_PM001_4"/>
      <w:r w:rsidRPr="00404400">
        <w:rPr>
          <w:rFonts w:ascii="宋体" w:cs="宋体" w:hint="eastAsia"/>
          <w:kern w:val="0"/>
          <w:szCs w:val="21"/>
          <w:u w:val="single"/>
        </w:rPr>
        <w:t>[项目采购-项目编号_]</w:t>
      </w:r>
      <w:bookmarkEnd w:id="69"/>
      <w:r w:rsidRPr="00404400">
        <w:rPr>
          <w:rFonts w:ascii="宋体" w:cs="宋体" w:hint="eastAsia"/>
          <w:kern w:val="0"/>
          <w:szCs w:val="21"/>
        </w:rPr>
        <w:t>）投标。现就联合体投标事宜订立如下协议：</w:t>
      </w:r>
    </w:p>
    <w:p w:rsidR="00471059" w:rsidRPr="00404400" w:rsidRDefault="005463AE">
      <w:pPr>
        <w:autoSpaceDE w:val="0"/>
        <w:autoSpaceDN w:val="0"/>
        <w:adjustRightInd w:val="0"/>
        <w:spacing w:line="360" w:lineRule="auto"/>
        <w:ind w:firstLine="420"/>
        <w:jc w:val="left"/>
        <w:rPr>
          <w:rFonts w:ascii="宋体" w:hAnsi="宋体" w:cs="宋体"/>
          <w:kern w:val="0"/>
          <w:szCs w:val="21"/>
        </w:rPr>
      </w:pPr>
      <w:r w:rsidRPr="00404400">
        <w:rPr>
          <w:rFonts w:ascii="宋体" w:hAnsi="宋体" w:cs="TimesNewRomanPSMT" w:hint="eastAsia"/>
          <w:kern w:val="0"/>
          <w:szCs w:val="21"/>
        </w:rPr>
        <w:t>1</w:t>
      </w:r>
      <w:r w:rsidRPr="00404400">
        <w:rPr>
          <w:rFonts w:ascii="宋体" w:hAnsi="宋体" w:cs="宋体" w:hint="eastAsia"/>
          <w:kern w:val="0"/>
          <w:szCs w:val="21"/>
        </w:rPr>
        <w:t>、</w:t>
      </w:r>
      <w:r w:rsidRPr="00404400">
        <w:t>________________________</w:t>
      </w:r>
      <w:r w:rsidRPr="00404400">
        <w:rPr>
          <w:rFonts w:ascii="宋体" w:hAnsi="宋体" w:cs="宋体" w:hint="eastAsia"/>
          <w:kern w:val="0"/>
          <w:szCs w:val="21"/>
        </w:rPr>
        <w:t>（某成员单位名称）为联合体名称牵头人。</w:t>
      </w:r>
    </w:p>
    <w:p w:rsidR="00471059" w:rsidRPr="00404400" w:rsidRDefault="005463AE">
      <w:pPr>
        <w:autoSpaceDE w:val="0"/>
        <w:autoSpaceDN w:val="0"/>
        <w:adjustRightInd w:val="0"/>
        <w:spacing w:line="360" w:lineRule="auto"/>
        <w:ind w:firstLine="420"/>
        <w:jc w:val="left"/>
        <w:rPr>
          <w:rFonts w:ascii="宋体" w:hAnsi="宋体" w:cs="宋体"/>
          <w:kern w:val="0"/>
          <w:szCs w:val="21"/>
        </w:rPr>
      </w:pPr>
      <w:r w:rsidRPr="00404400">
        <w:rPr>
          <w:rFonts w:ascii="宋体" w:hAnsi="宋体" w:cs="TimesNewRomanPSMT" w:hint="eastAsia"/>
          <w:kern w:val="0"/>
          <w:szCs w:val="21"/>
        </w:rPr>
        <w:t>2</w:t>
      </w:r>
      <w:r w:rsidRPr="00404400">
        <w:rPr>
          <w:rFonts w:ascii="宋体" w:hAnsi="宋体" w:cs="宋体" w:hint="eastAsia"/>
          <w:kern w:val="0"/>
          <w:szCs w:val="21"/>
        </w:rPr>
        <w:t>、联合体牵头人合法代表联合体各成员负责本采购项目响应文件编制和合同谈判活动，并代表联合体提交和接收相关的资料、信息及指示，并处理与之有关的一切事务，负责合同实施阶段的主办、组织和协调工作。</w:t>
      </w:r>
    </w:p>
    <w:p w:rsidR="00471059" w:rsidRPr="00404400" w:rsidRDefault="005463AE">
      <w:pPr>
        <w:autoSpaceDE w:val="0"/>
        <w:autoSpaceDN w:val="0"/>
        <w:adjustRightInd w:val="0"/>
        <w:spacing w:line="360" w:lineRule="auto"/>
        <w:ind w:firstLine="420"/>
        <w:jc w:val="left"/>
        <w:rPr>
          <w:rFonts w:ascii="宋体" w:hAnsi="宋体" w:cs="宋体"/>
          <w:kern w:val="0"/>
          <w:szCs w:val="21"/>
        </w:rPr>
      </w:pPr>
      <w:r w:rsidRPr="00404400">
        <w:rPr>
          <w:rFonts w:ascii="宋体" w:hAnsi="宋体" w:cs="宋体" w:hint="eastAsia"/>
          <w:kern w:val="0"/>
          <w:szCs w:val="21"/>
        </w:rPr>
        <w:t>3、联合体牵头人在本项目中签署和盖章的一切文件和处理的一切事宜，联合体各成员均予以承认。 联合体各成员将严格按照磋商文件、响应文件和合同的要求全面履行义务，并向采购人承担连带责任。</w:t>
      </w:r>
    </w:p>
    <w:p w:rsidR="00471059" w:rsidRPr="00404400" w:rsidRDefault="005463AE">
      <w:pPr>
        <w:autoSpaceDE w:val="0"/>
        <w:autoSpaceDN w:val="0"/>
        <w:adjustRightInd w:val="0"/>
        <w:spacing w:line="360" w:lineRule="auto"/>
        <w:ind w:firstLine="420"/>
        <w:jc w:val="left"/>
        <w:rPr>
          <w:rFonts w:ascii="宋体" w:hAnsi="宋体" w:cs="宋体"/>
          <w:kern w:val="0"/>
          <w:szCs w:val="21"/>
        </w:rPr>
      </w:pPr>
      <w:r w:rsidRPr="00404400">
        <w:rPr>
          <w:rFonts w:ascii="宋体" w:hAnsi="宋体" w:cs="TimesNewRomanPSMT" w:hint="eastAsia"/>
          <w:kern w:val="0"/>
          <w:szCs w:val="21"/>
        </w:rPr>
        <w:t>4</w:t>
      </w:r>
      <w:r w:rsidRPr="00404400">
        <w:rPr>
          <w:rFonts w:ascii="宋体" w:hAnsi="宋体" w:cs="宋体" w:hint="eastAsia"/>
          <w:kern w:val="0"/>
          <w:szCs w:val="21"/>
        </w:rPr>
        <w:t>、联合体各成员单位内部的职责分工如下</w:t>
      </w:r>
      <w:r w:rsidRPr="00404400">
        <w:rPr>
          <w:rFonts w:ascii="宋体" w:hAnsi="宋体" w:cs="宋体" w:hint="eastAsia"/>
          <w:kern w:val="0"/>
          <w:szCs w:val="21"/>
          <w:u w:val="single"/>
        </w:rPr>
        <w:t>：</w:t>
      </w:r>
      <w:r w:rsidRPr="00404400">
        <w:rPr>
          <w:szCs w:val="21"/>
          <w:u w:val="single"/>
        </w:rPr>
        <w:t>________________________________________________</w:t>
      </w:r>
      <w:r w:rsidRPr="00404400">
        <w:rPr>
          <w:rFonts w:ascii="宋体" w:hAnsi="宋体" w:cs="宋体" w:hint="eastAsia"/>
          <w:kern w:val="0"/>
          <w:szCs w:val="21"/>
        </w:rPr>
        <w:t>。</w:t>
      </w:r>
    </w:p>
    <w:p w:rsidR="00471059" w:rsidRPr="00404400" w:rsidRDefault="005463AE">
      <w:pPr>
        <w:pStyle w:val="a8"/>
        <w:spacing w:line="360" w:lineRule="auto"/>
        <w:ind w:firstLineChars="200" w:firstLine="400"/>
        <w:rPr>
          <w:rFonts w:ascii="Times New Roman" w:hAnsi="Times New Roman"/>
        </w:rPr>
      </w:pPr>
      <w:r w:rsidRPr="00404400">
        <w:rPr>
          <w:rFonts w:hAnsi="宋体" w:cs="宋体" w:hint="eastAsia"/>
        </w:rPr>
        <w:t>5、本联合体中</w:t>
      </w:r>
      <w:r w:rsidRPr="00404400">
        <w:rPr>
          <w:rFonts w:hAnsi="宋体" w:cs="宋体" w:hint="eastAsia"/>
          <w:u w:val="single"/>
        </w:rPr>
        <w:t>，</w:t>
      </w:r>
      <w:r w:rsidRPr="00404400">
        <w:rPr>
          <w:rFonts w:hint="eastAsia"/>
          <w:u w:val="single"/>
        </w:rPr>
        <w:t>________________________</w:t>
      </w:r>
      <w:r w:rsidRPr="00404400">
        <w:rPr>
          <w:rFonts w:hAnsi="宋体" w:cs="宋体" w:hint="eastAsia"/>
          <w:u w:val="single"/>
        </w:rPr>
        <w:t>（某成员单位名称）为</w:t>
      </w:r>
      <w:r w:rsidRPr="00404400">
        <w:rPr>
          <w:rFonts w:hint="eastAsia"/>
          <w:u w:val="single"/>
        </w:rPr>
        <w:t>______</w:t>
      </w:r>
      <w:r w:rsidRPr="00404400">
        <w:rPr>
          <w:rFonts w:hint="eastAsia"/>
        </w:rPr>
        <w:t>（请填写：中型、小型、微型）企业，其协议合同金额占联合体协议合同总金额的</w:t>
      </w:r>
      <w:r w:rsidRPr="00404400">
        <w:rPr>
          <w:rFonts w:hint="eastAsia"/>
          <w:u w:val="single"/>
        </w:rPr>
        <w:t>______</w:t>
      </w:r>
      <w:r w:rsidRPr="00404400">
        <w:rPr>
          <w:rFonts w:hint="eastAsia"/>
        </w:rPr>
        <w:t>%。【如联合体成员中有小型、微型企业的，请填写此条，否则无需填写；如联合体成员中有多个小型、微型企业的，请逐一列出。】</w:t>
      </w:r>
    </w:p>
    <w:p w:rsidR="00471059" w:rsidRPr="00404400" w:rsidRDefault="005463AE">
      <w:pPr>
        <w:autoSpaceDE w:val="0"/>
        <w:autoSpaceDN w:val="0"/>
        <w:adjustRightInd w:val="0"/>
        <w:spacing w:line="360" w:lineRule="auto"/>
        <w:ind w:firstLine="420"/>
        <w:jc w:val="left"/>
        <w:rPr>
          <w:rFonts w:ascii="宋体" w:hAnsi="宋体" w:cs="宋体"/>
          <w:kern w:val="0"/>
          <w:szCs w:val="21"/>
        </w:rPr>
      </w:pPr>
      <w:r w:rsidRPr="00404400">
        <w:rPr>
          <w:rFonts w:ascii="宋体" w:hAnsi="宋体" w:cs="TimesNewRomanPSMT" w:hint="eastAsia"/>
          <w:kern w:val="0"/>
          <w:szCs w:val="21"/>
        </w:rPr>
        <w:t>6</w:t>
      </w:r>
      <w:r w:rsidRPr="00404400">
        <w:rPr>
          <w:rFonts w:ascii="宋体" w:hAnsi="宋体" w:cs="宋体" w:hint="eastAsia"/>
          <w:kern w:val="0"/>
          <w:szCs w:val="21"/>
        </w:rPr>
        <w:t>、本协议书自签署之日起生效，合同履行完毕后自动失效。</w:t>
      </w:r>
    </w:p>
    <w:p w:rsidR="00471059" w:rsidRPr="00404400" w:rsidRDefault="005463AE">
      <w:pPr>
        <w:autoSpaceDE w:val="0"/>
        <w:autoSpaceDN w:val="0"/>
        <w:adjustRightInd w:val="0"/>
        <w:spacing w:line="360" w:lineRule="auto"/>
        <w:ind w:firstLine="420"/>
        <w:jc w:val="left"/>
        <w:rPr>
          <w:rFonts w:ascii="宋体" w:hAnsi="宋体" w:cs="宋体"/>
          <w:kern w:val="0"/>
          <w:szCs w:val="21"/>
        </w:rPr>
      </w:pPr>
      <w:r w:rsidRPr="00404400">
        <w:rPr>
          <w:rFonts w:ascii="宋体" w:hAnsi="宋体" w:cs="TimesNewRomanPSMT" w:hint="eastAsia"/>
          <w:kern w:val="0"/>
          <w:szCs w:val="21"/>
        </w:rPr>
        <w:t>7</w:t>
      </w:r>
      <w:r w:rsidRPr="00404400">
        <w:rPr>
          <w:rFonts w:ascii="宋体" w:hAnsi="宋体" w:cs="宋体" w:hint="eastAsia"/>
          <w:kern w:val="0"/>
          <w:szCs w:val="21"/>
        </w:rPr>
        <w:t>、本协议书一式份，联合体成员和采购代理机构各执一份。</w:t>
      </w:r>
    </w:p>
    <w:p w:rsidR="00471059" w:rsidRPr="00404400" w:rsidRDefault="005463AE">
      <w:pPr>
        <w:autoSpaceDE w:val="0"/>
        <w:autoSpaceDN w:val="0"/>
        <w:adjustRightInd w:val="0"/>
        <w:spacing w:line="360" w:lineRule="auto"/>
        <w:ind w:firstLine="420"/>
        <w:jc w:val="left"/>
        <w:rPr>
          <w:rFonts w:ascii="宋体" w:cs="宋体"/>
          <w:kern w:val="0"/>
          <w:szCs w:val="21"/>
        </w:rPr>
      </w:pPr>
      <w:r w:rsidRPr="00404400">
        <w:rPr>
          <w:rFonts w:ascii="宋体" w:cs="宋体" w:hint="eastAsia"/>
          <w:kern w:val="0"/>
          <w:szCs w:val="21"/>
        </w:rPr>
        <w:t>注：本协议书由法定代表人签字的，应附法定代表人身份证明；本协议书由委托代理人签字的，应附法定代表人授权委托书。</w:t>
      </w:r>
    </w:p>
    <w:p w:rsidR="00471059" w:rsidRPr="00404400" w:rsidRDefault="005463AE">
      <w:pPr>
        <w:autoSpaceDE w:val="0"/>
        <w:autoSpaceDN w:val="0"/>
        <w:adjustRightInd w:val="0"/>
        <w:spacing w:line="360" w:lineRule="auto"/>
        <w:jc w:val="left"/>
        <w:rPr>
          <w:rFonts w:ascii="宋体" w:cs="宋体"/>
          <w:kern w:val="0"/>
          <w:szCs w:val="21"/>
        </w:rPr>
      </w:pPr>
      <w:r w:rsidRPr="00404400">
        <w:rPr>
          <w:rFonts w:ascii="宋体" w:cs="宋体" w:hint="eastAsia"/>
          <w:kern w:val="0"/>
          <w:szCs w:val="21"/>
        </w:rPr>
        <w:t>牵头人名称：（公章/电子签章）</w:t>
      </w:r>
    </w:p>
    <w:p w:rsidR="00471059" w:rsidRPr="00404400" w:rsidRDefault="005463AE">
      <w:pPr>
        <w:autoSpaceDE w:val="0"/>
        <w:autoSpaceDN w:val="0"/>
        <w:adjustRightInd w:val="0"/>
        <w:spacing w:line="360" w:lineRule="auto"/>
        <w:jc w:val="left"/>
        <w:rPr>
          <w:rFonts w:ascii="宋体" w:cs="宋体"/>
          <w:kern w:val="0"/>
          <w:szCs w:val="21"/>
        </w:rPr>
      </w:pPr>
      <w:r w:rsidRPr="00404400">
        <w:rPr>
          <w:rFonts w:ascii="宋体" w:cs="宋体" w:hint="eastAsia"/>
          <w:kern w:val="0"/>
          <w:szCs w:val="21"/>
        </w:rPr>
        <w:t>法定代表人或其委托代理人：（手写签名/电子签名）</w:t>
      </w:r>
    </w:p>
    <w:p w:rsidR="00471059" w:rsidRPr="00404400" w:rsidRDefault="00471059">
      <w:pPr>
        <w:autoSpaceDE w:val="0"/>
        <w:autoSpaceDN w:val="0"/>
        <w:adjustRightInd w:val="0"/>
        <w:spacing w:line="360" w:lineRule="auto"/>
        <w:jc w:val="left"/>
        <w:rPr>
          <w:rFonts w:ascii="宋体" w:cs="宋体"/>
          <w:kern w:val="0"/>
          <w:szCs w:val="21"/>
        </w:rPr>
      </w:pPr>
    </w:p>
    <w:p w:rsidR="00471059" w:rsidRPr="00404400" w:rsidRDefault="005463AE">
      <w:pPr>
        <w:autoSpaceDE w:val="0"/>
        <w:autoSpaceDN w:val="0"/>
        <w:adjustRightInd w:val="0"/>
        <w:spacing w:line="360" w:lineRule="auto"/>
        <w:jc w:val="left"/>
        <w:rPr>
          <w:rFonts w:ascii="宋体" w:cs="宋体"/>
          <w:kern w:val="0"/>
          <w:szCs w:val="21"/>
        </w:rPr>
      </w:pPr>
      <w:r w:rsidRPr="00404400">
        <w:rPr>
          <w:rFonts w:ascii="宋体" w:cs="宋体" w:hint="eastAsia"/>
          <w:kern w:val="0"/>
          <w:szCs w:val="21"/>
        </w:rPr>
        <w:t>成员一名称：（公章/电子签章）</w:t>
      </w:r>
    </w:p>
    <w:p w:rsidR="00471059" w:rsidRPr="00404400" w:rsidRDefault="005463AE">
      <w:pPr>
        <w:autoSpaceDE w:val="0"/>
        <w:autoSpaceDN w:val="0"/>
        <w:adjustRightInd w:val="0"/>
        <w:spacing w:line="360" w:lineRule="auto"/>
        <w:jc w:val="left"/>
        <w:rPr>
          <w:rFonts w:ascii="宋体" w:cs="宋体"/>
          <w:kern w:val="0"/>
          <w:szCs w:val="21"/>
        </w:rPr>
      </w:pPr>
      <w:r w:rsidRPr="00404400">
        <w:rPr>
          <w:rFonts w:ascii="宋体" w:cs="宋体" w:hint="eastAsia"/>
          <w:kern w:val="0"/>
          <w:szCs w:val="21"/>
        </w:rPr>
        <w:t>法定代表人或其委托代理人：（手写签名/电子签名）</w:t>
      </w:r>
    </w:p>
    <w:p w:rsidR="00471059" w:rsidRPr="00404400" w:rsidRDefault="00471059">
      <w:pPr>
        <w:autoSpaceDE w:val="0"/>
        <w:autoSpaceDN w:val="0"/>
        <w:adjustRightInd w:val="0"/>
        <w:spacing w:line="360" w:lineRule="auto"/>
        <w:jc w:val="left"/>
        <w:rPr>
          <w:rFonts w:ascii="宋体" w:cs="宋体"/>
          <w:kern w:val="0"/>
          <w:szCs w:val="21"/>
        </w:rPr>
      </w:pPr>
    </w:p>
    <w:p w:rsidR="00471059" w:rsidRPr="00404400" w:rsidRDefault="005463AE">
      <w:pPr>
        <w:autoSpaceDE w:val="0"/>
        <w:autoSpaceDN w:val="0"/>
        <w:adjustRightInd w:val="0"/>
        <w:spacing w:line="360" w:lineRule="auto"/>
        <w:jc w:val="left"/>
        <w:rPr>
          <w:rFonts w:ascii="宋体" w:cs="宋体"/>
          <w:kern w:val="0"/>
          <w:szCs w:val="21"/>
        </w:rPr>
      </w:pPr>
      <w:r w:rsidRPr="00404400">
        <w:rPr>
          <w:rFonts w:ascii="宋体" w:cs="宋体" w:hint="eastAsia"/>
          <w:kern w:val="0"/>
          <w:szCs w:val="21"/>
        </w:rPr>
        <w:t>成员二名称：（公章/电子签章）</w:t>
      </w:r>
    </w:p>
    <w:p w:rsidR="00471059" w:rsidRPr="00404400" w:rsidRDefault="005463AE">
      <w:pPr>
        <w:pStyle w:val="a8"/>
        <w:spacing w:line="600" w:lineRule="exact"/>
        <w:jc w:val="center"/>
        <w:rPr>
          <w:rFonts w:cs="宋体"/>
        </w:rPr>
      </w:pPr>
      <w:r w:rsidRPr="00404400">
        <w:rPr>
          <w:rFonts w:cs="宋体" w:hint="eastAsia"/>
        </w:rPr>
        <w:t>法定代表人或其委托代理人：（</w:t>
      </w:r>
      <w:r w:rsidRPr="00404400">
        <w:rPr>
          <w:rFonts w:hAnsi="Times New Roman" w:cs="宋体" w:hint="eastAsia"/>
        </w:rPr>
        <w:t>手写签名</w:t>
      </w:r>
      <w:r w:rsidRPr="00404400">
        <w:rPr>
          <w:rFonts w:cs="宋体" w:hint="eastAsia"/>
        </w:rPr>
        <w:t>/</w:t>
      </w:r>
      <w:r w:rsidRPr="00404400">
        <w:rPr>
          <w:rFonts w:hAnsi="Times New Roman" w:cs="宋体" w:hint="eastAsia"/>
        </w:rPr>
        <w:t>电子签名</w:t>
      </w:r>
      <w:r w:rsidRPr="00404400">
        <w:rPr>
          <w:rFonts w:cs="宋体" w:hint="eastAsia"/>
        </w:rPr>
        <w:t>）</w:t>
      </w:r>
    </w:p>
    <w:p w:rsidR="00471059" w:rsidRPr="00404400" w:rsidRDefault="00471059">
      <w:pPr>
        <w:snapToGrid w:val="0"/>
        <w:spacing w:line="360" w:lineRule="auto"/>
        <w:ind w:firstLineChars="200" w:firstLine="602"/>
        <w:rPr>
          <w:rFonts w:ascii="仿宋" w:eastAsia="仿宋" w:hAnsi="仿宋" w:cs="仿宋_GB2312"/>
          <w:b/>
          <w:sz w:val="30"/>
          <w:szCs w:val="30"/>
        </w:rPr>
      </w:pPr>
    </w:p>
    <w:p w:rsidR="00471059" w:rsidRPr="00404400" w:rsidRDefault="00471059">
      <w:pPr>
        <w:snapToGrid w:val="0"/>
        <w:spacing w:line="360" w:lineRule="auto"/>
        <w:ind w:firstLineChars="200" w:firstLine="602"/>
        <w:rPr>
          <w:rFonts w:ascii="仿宋" w:eastAsia="仿宋" w:hAnsi="仿宋" w:cs="仿宋_GB2312"/>
          <w:b/>
          <w:sz w:val="30"/>
          <w:szCs w:val="30"/>
        </w:rPr>
      </w:pPr>
    </w:p>
    <w:p w:rsidR="00471059" w:rsidRPr="00404400" w:rsidRDefault="00471059">
      <w:pPr>
        <w:snapToGrid w:val="0"/>
        <w:spacing w:line="360" w:lineRule="auto"/>
        <w:ind w:firstLineChars="200" w:firstLine="602"/>
        <w:rPr>
          <w:rFonts w:ascii="仿宋" w:eastAsia="仿宋" w:hAnsi="仿宋" w:cs="仿宋_GB2312"/>
          <w:b/>
          <w:sz w:val="30"/>
          <w:szCs w:val="30"/>
        </w:rPr>
      </w:pPr>
    </w:p>
    <w:p w:rsidR="00471059" w:rsidRPr="00404400" w:rsidRDefault="005463AE">
      <w:pPr>
        <w:snapToGrid w:val="0"/>
        <w:spacing w:line="360" w:lineRule="auto"/>
        <w:ind w:firstLineChars="200" w:firstLine="602"/>
        <w:rPr>
          <w:rFonts w:ascii="仿宋" w:eastAsia="仿宋" w:hAnsi="仿宋" w:cs="仿宋_GB2312"/>
          <w:b/>
          <w:sz w:val="30"/>
          <w:szCs w:val="30"/>
        </w:rPr>
      </w:pPr>
      <w:r w:rsidRPr="00404400">
        <w:rPr>
          <w:rFonts w:ascii="仿宋" w:eastAsia="仿宋" w:hAnsi="仿宋" w:cs="仿宋_GB2312" w:hint="eastAsia"/>
          <w:b/>
          <w:sz w:val="30"/>
          <w:szCs w:val="30"/>
        </w:rPr>
        <w:lastRenderedPageBreak/>
        <w:t>八、符合特定资格条件（如项目要求）的有关证明材料（复印件）</w:t>
      </w:r>
    </w:p>
    <w:p w:rsidR="00471059" w:rsidRPr="00404400" w:rsidRDefault="00471059">
      <w:pPr>
        <w:snapToGrid w:val="0"/>
        <w:spacing w:line="360" w:lineRule="auto"/>
        <w:ind w:firstLineChars="200" w:firstLine="602"/>
        <w:rPr>
          <w:rFonts w:ascii="仿宋" w:eastAsia="仿宋" w:hAnsi="仿宋" w:cs="仿宋_GB2312"/>
          <w:b/>
          <w:sz w:val="30"/>
          <w:szCs w:val="30"/>
        </w:rPr>
      </w:pPr>
    </w:p>
    <w:p w:rsidR="00471059" w:rsidRPr="00404400" w:rsidRDefault="005463AE">
      <w:pPr>
        <w:autoSpaceDE w:val="0"/>
        <w:autoSpaceDN w:val="0"/>
        <w:spacing w:line="360" w:lineRule="auto"/>
        <w:ind w:leftChars="1950" w:left="4335" w:hangingChars="100" w:hanging="240"/>
        <w:rPr>
          <w:rFonts w:ascii="仿宋_GB2312" w:eastAsia="仿宋_GB2312" w:hAnsi="仿宋" w:cs="仿宋_GB2312"/>
          <w:kern w:val="0"/>
          <w:sz w:val="24"/>
        </w:rPr>
      </w:pPr>
      <w:r w:rsidRPr="00404400">
        <w:rPr>
          <w:rFonts w:ascii="仿宋_GB2312" w:eastAsia="仿宋_GB2312" w:hAnsi="仿宋" w:cs="仿宋_GB2312" w:hint="eastAsia"/>
          <w:kern w:val="0"/>
          <w:sz w:val="24"/>
        </w:rPr>
        <w:t>供应商名称（电子签章）：</w:t>
      </w:r>
    </w:p>
    <w:p w:rsidR="00471059" w:rsidRPr="00404400" w:rsidRDefault="005463AE">
      <w:pPr>
        <w:autoSpaceDE w:val="0"/>
        <w:autoSpaceDN w:val="0"/>
        <w:spacing w:line="360" w:lineRule="auto"/>
        <w:ind w:firstLineChars="2700" w:firstLine="6480"/>
        <w:rPr>
          <w:rFonts w:ascii="仿宋_GB2312" w:eastAsia="仿宋_GB2312" w:hAnsi="仿宋" w:cs="仿宋_GB2312"/>
          <w:kern w:val="0"/>
          <w:sz w:val="24"/>
          <w:lang w:val="zh-CN"/>
        </w:rPr>
      </w:pPr>
      <w:r w:rsidRPr="00404400">
        <w:rPr>
          <w:rFonts w:ascii="仿宋_GB2312" w:eastAsia="仿宋_GB2312" w:hAnsi="仿宋" w:cs="仿宋_GB2312" w:hint="eastAsia"/>
          <w:kern w:val="0"/>
          <w:sz w:val="24"/>
          <w:lang w:val="zh-CN"/>
        </w:rPr>
        <w:t>日期：  年  月   日</w:t>
      </w:r>
    </w:p>
    <w:p w:rsidR="00471059" w:rsidRPr="00404400" w:rsidRDefault="00471059">
      <w:pPr>
        <w:autoSpaceDE w:val="0"/>
        <w:autoSpaceDN w:val="0"/>
        <w:spacing w:line="360" w:lineRule="auto"/>
        <w:ind w:firstLineChars="2700" w:firstLine="6480"/>
        <w:rPr>
          <w:rFonts w:ascii="仿宋_GB2312" w:eastAsia="仿宋_GB2312" w:hAnsi="仿宋" w:cs="仿宋_GB2312"/>
          <w:kern w:val="0"/>
          <w:sz w:val="24"/>
          <w:lang w:val="zh-CN"/>
        </w:rPr>
      </w:pPr>
    </w:p>
    <w:p w:rsidR="00471059" w:rsidRPr="00404400" w:rsidRDefault="00471059">
      <w:pPr>
        <w:autoSpaceDE w:val="0"/>
        <w:autoSpaceDN w:val="0"/>
        <w:spacing w:line="360" w:lineRule="auto"/>
        <w:ind w:firstLineChars="2700" w:firstLine="6480"/>
        <w:rPr>
          <w:rFonts w:ascii="仿宋_GB2312" w:eastAsia="仿宋_GB2312" w:hAnsi="仿宋" w:cs="仿宋_GB2312"/>
          <w:kern w:val="0"/>
          <w:sz w:val="24"/>
          <w:lang w:val="zh-CN"/>
        </w:rPr>
      </w:pPr>
    </w:p>
    <w:p w:rsidR="00471059" w:rsidRPr="00404400" w:rsidRDefault="00471059">
      <w:pPr>
        <w:autoSpaceDE w:val="0"/>
        <w:autoSpaceDN w:val="0"/>
        <w:spacing w:line="360" w:lineRule="auto"/>
        <w:ind w:firstLineChars="2700" w:firstLine="6480"/>
        <w:rPr>
          <w:rFonts w:ascii="仿宋_GB2312" w:eastAsia="仿宋_GB2312" w:hAnsi="仿宋" w:cs="仿宋_GB2312"/>
          <w:kern w:val="0"/>
          <w:sz w:val="24"/>
          <w:lang w:val="zh-CN"/>
        </w:rPr>
      </w:pPr>
    </w:p>
    <w:p w:rsidR="00471059" w:rsidRPr="00404400" w:rsidRDefault="00471059">
      <w:pPr>
        <w:autoSpaceDE w:val="0"/>
        <w:autoSpaceDN w:val="0"/>
        <w:spacing w:line="360" w:lineRule="auto"/>
        <w:ind w:firstLineChars="2700" w:firstLine="6480"/>
        <w:rPr>
          <w:rFonts w:ascii="仿宋_GB2312" w:eastAsia="仿宋_GB2312" w:hAnsi="仿宋" w:cs="仿宋_GB2312"/>
          <w:kern w:val="0"/>
          <w:sz w:val="24"/>
          <w:lang w:val="zh-CN"/>
        </w:rPr>
      </w:pPr>
    </w:p>
    <w:p w:rsidR="00471059" w:rsidRPr="00404400" w:rsidRDefault="00471059">
      <w:pPr>
        <w:autoSpaceDE w:val="0"/>
        <w:autoSpaceDN w:val="0"/>
        <w:spacing w:line="360" w:lineRule="auto"/>
        <w:ind w:firstLineChars="2700" w:firstLine="6480"/>
        <w:rPr>
          <w:rFonts w:ascii="仿宋_GB2312" w:eastAsia="仿宋_GB2312" w:hAnsi="仿宋" w:cs="仿宋_GB2312"/>
          <w:kern w:val="0"/>
          <w:sz w:val="24"/>
          <w:lang w:val="zh-CN"/>
        </w:rPr>
        <w:sectPr w:rsidR="00471059" w:rsidRPr="00404400">
          <w:pgSz w:w="11910" w:h="16840"/>
          <w:pgMar w:top="1340" w:right="1500" w:bottom="280" w:left="1680" w:header="720" w:footer="720" w:gutter="0"/>
          <w:cols w:space="720"/>
          <w:docGrid w:linePitch="285"/>
        </w:sectPr>
      </w:pPr>
    </w:p>
    <w:p w:rsidR="00471059" w:rsidRPr="00404400" w:rsidRDefault="005463AE">
      <w:pPr>
        <w:pStyle w:val="2"/>
        <w:jc w:val="center"/>
        <w:rPr>
          <w:rFonts w:ascii="宋体" w:hAnsi="宋体"/>
          <w:b w:val="0"/>
        </w:rPr>
      </w:pPr>
      <w:bookmarkStart w:id="70" w:name="_Toc213251792"/>
      <w:r w:rsidRPr="00404400">
        <w:rPr>
          <w:rFonts w:ascii="宋体" w:hAnsi="宋体" w:hint="eastAsia"/>
          <w:b w:val="0"/>
          <w:bCs w:val="0"/>
        </w:rPr>
        <w:lastRenderedPageBreak/>
        <w:t xml:space="preserve">第三节 </w:t>
      </w:r>
      <w:r w:rsidRPr="00404400">
        <w:rPr>
          <w:rFonts w:ascii="宋体" w:hAnsi="宋体" w:hint="eastAsia"/>
          <w:b w:val="0"/>
        </w:rPr>
        <w:t>商务技术文件格式</w:t>
      </w:r>
      <w:bookmarkEnd w:id="70"/>
    </w:p>
    <w:p w:rsidR="00471059" w:rsidRPr="00404400" w:rsidRDefault="005463AE" w:rsidP="00C670B1">
      <w:pPr>
        <w:snapToGrid w:val="0"/>
        <w:spacing w:beforeLines="50" w:after="50"/>
        <w:rPr>
          <w:rFonts w:ascii="宋体" w:hAnsi="宋体"/>
          <w:bCs/>
          <w:sz w:val="32"/>
          <w:szCs w:val="20"/>
        </w:rPr>
      </w:pPr>
      <w:r w:rsidRPr="00404400">
        <w:rPr>
          <w:rFonts w:ascii="宋体" w:hAnsi="宋体" w:hint="eastAsia"/>
          <w:bCs/>
        </w:rPr>
        <w:t>全流程电子文件</w:t>
      </w:r>
    </w:p>
    <w:p w:rsidR="00471059" w:rsidRPr="00404400" w:rsidRDefault="00471059" w:rsidP="00C670B1">
      <w:pPr>
        <w:snapToGrid w:val="0"/>
        <w:spacing w:beforeLines="50" w:after="50"/>
        <w:rPr>
          <w:rFonts w:ascii="宋体" w:hAnsi="宋体"/>
          <w:sz w:val="24"/>
          <w:szCs w:val="20"/>
        </w:rPr>
      </w:pPr>
    </w:p>
    <w:p w:rsidR="00471059" w:rsidRPr="00404400" w:rsidRDefault="00471059" w:rsidP="00C670B1">
      <w:pPr>
        <w:snapToGrid w:val="0"/>
        <w:spacing w:beforeLines="50" w:after="50"/>
        <w:rPr>
          <w:rFonts w:ascii="宋体" w:hAnsi="宋体"/>
          <w:sz w:val="24"/>
          <w:szCs w:val="20"/>
        </w:rPr>
      </w:pPr>
    </w:p>
    <w:p w:rsidR="00471059" w:rsidRPr="00404400" w:rsidRDefault="00471059" w:rsidP="00C670B1">
      <w:pPr>
        <w:snapToGrid w:val="0"/>
        <w:spacing w:beforeLines="50" w:after="50"/>
        <w:rPr>
          <w:rFonts w:ascii="宋体" w:hAnsi="宋体"/>
          <w:sz w:val="24"/>
          <w:szCs w:val="20"/>
        </w:rPr>
      </w:pPr>
    </w:p>
    <w:p w:rsidR="00471059" w:rsidRPr="00404400" w:rsidRDefault="005463AE" w:rsidP="00C670B1">
      <w:pPr>
        <w:snapToGrid w:val="0"/>
        <w:spacing w:beforeLines="50" w:after="50"/>
        <w:jc w:val="center"/>
        <w:rPr>
          <w:rFonts w:ascii="方正小标宋简体" w:eastAsia="方正小标宋简体" w:hAnsi="方正小标宋简体" w:cs="方正小标宋简体"/>
          <w:bCs/>
          <w:sz w:val="44"/>
          <w:szCs w:val="44"/>
        </w:rPr>
      </w:pPr>
      <w:r w:rsidRPr="00404400">
        <w:rPr>
          <w:rFonts w:ascii="方正小标宋简体" w:eastAsia="方正小标宋简体" w:hAnsi="方正小标宋简体" w:cs="方正小标宋简体" w:hint="eastAsia"/>
          <w:bCs/>
          <w:sz w:val="44"/>
          <w:szCs w:val="44"/>
        </w:rPr>
        <w:t>商  务  技  术  文  件（封面）</w:t>
      </w:r>
    </w:p>
    <w:p w:rsidR="00471059" w:rsidRPr="00404400" w:rsidRDefault="00471059" w:rsidP="00C670B1">
      <w:pPr>
        <w:snapToGrid w:val="0"/>
        <w:spacing w:beforeLines="50" w:after="50"/>
        <w:rPr>
          <w:rFonts w:ascii="宋体" w:hAnsi="宋体"/>
          <w:bCs/>
          <w:sz w:val="24"/>
          <w:szCs w:val="20"/>
        </w:rPr>
      </w:pPr>
    </w:p>
    <w:p w:rsidR="00471059" w:rsidRPr="00404400" w:rsidRDefault="00471059" w:rsidP="00C670B1">
      <w:pPr>
        <w:snapToGrid w:val="0"/>
        <w:spacing w:beforeLines="50" w:after="50"/>
        <w:rPr>
          <w:rFonts w:ascii="宋体" w:hAnsi="宋体"/>
          <w:bCs/>
          <w:sz w:val="24"/>
          <w:szCs w:val="20"/>
        </w:rPr>
      </w:pPr>
    </w:p>
    <w:p w:rsidR="00471059" w:rsidRPr="00404400" w:rsidRDefault="00471059" w:rsidP="00C670B1">
      <w:pPr>
        <w:snapToGrid w:val="0"/>
        <w:spacing w:beforeLines="50" w:after="50"/>
        <w:rPr>
          <w:rFonts w:ascii="宋体" w:hAnsi="宋体"/>
          <w:bCs/>
          <w:sz w:val="24"/>
          <w:szCs w:val="20"/>
        </w:rPr>
      </w:pPr>
    </w:p>
    <w:p w:rsidR="00471059" w:rsidRPr="00404400" w:rsidRDefault="00471059" w:rsidP="00C670B1">
      <w:pPr>
        <w:snapToGrid w:val="0"/>
        <w:spacing w:beforeLines="50" w:after="50"/>
        <w:rPr>
          <w:rFonts w:ascii="宋体" w:hAnsi="宋体"/>
          <w:bCs/>
          <w:sz w:val="24"/>
          <w:szCs w:val="20"/>
        </w:rPr>
      </w:pPr>
    </w:p>
    <w:p w:rsidR="00471059" w:rsidRPr="00404400" w:rsidRDefault="00471059" w:rsidP="00C670B1">
      <w:pPr>
        <w:snapToGrid w:val="0"/>
        <w:spacing w:beforeLines="50" w:after="50"/>
        <w:rPr>
          <w:rFonts w:ascii="宋体" w:hAnsi="宋体"/>
          <w:bCs/>
          <w:sz w:val="24"/>
          <w:szCs w:val="20"/>
        </w:rPr>
      </w:pPr>
    </w:p>
    <w:p w:rsidR="00471059" w:rsidRPr="00404400" w:rsidRDefault="005463AE" w:rsidP="00C670B1">
      <w:pPr>
        <w:snapToGrid w:val="0"/>
        <w:spacing w:beforeLines="50" w:after="50"/>
        <w:ind w:firstLineChars="200" w:firstLine="640"/>
        <w:rPr>
          <w:rFonts w:ascii="宋体" w:hAnsi="宋体" w:cs="仿宋_GB2312"/>
          <w:bCs/>
          <w:sz w:val="32"/>
          <w:szCs w:val="32"/>
        </w:rPr>
      </w:pPr>
      <w:r w:rsidRPr="00404400">
        <w:rPr>
          <w:rFonts w:ascii="宋体" w:hAnsi="宋体" w:cs="仿宋_GB2312" w:hint="eastAsia"/>
          <w:bCs/>
          <w:sz w:val="32"/>
          <w:szCs w:val="32"/>
        </w:rPr>
        <w:t>项目名称：</w:t>
      </w:r>
    </w:p>
    <w:p w:rsidR="00471059" w:rsidRPr="00404400" w:rsidRDefault="00471059" w:rsidP="00C670B1">
      <w:pPr>
        <w:snapToGrid w:val="0"/>
        <w:spacing w:beforeLines="50" w:after="50"/>
        <w:ind w:firstLineChars="225" w:firstLine="720"/>
        <w:rPr>
          <w:rFonts w:ascii="宋体" w:hAnsi="宋体" w:cs="仿宋_GB2312"/>
          <w:bCs/>
          <w:sz w:val="32"/>
          <w:szCs w:val="32"/>
        </w:rPr>
      </w:pPr>
    </w:p>
    <w:p w:rsidR="00471059" w:rsidRPr="00404400" w:rsidRDefault="005463AE" w:rsidP="00C670B1">
      <w:pPr>
        <w:snapToGrid w:val="0"/>
        <w:spacing w:beforeLines="50" w:after="50"/>
        <w:ind w:firstLineChars="200" w:firstLine="640"/>
        <w:rPr>
          <w:rFonts w:ascii="宋体" w:hAnsi="宋体" w:cs="仿宋_GB2312"/>
          <w:bCs/>
          <w:sz w:val="32"/>
          <w:szCs w:val="32"/>
        </w:rPr>
      </w:pPr>
      <w:r w:rsidRPr="00404400">
        <w:rPr>
          <w:rFonts w:ascii="宋体" w:hAnsi="宋体" w:cs="仿宋_GB2312" w:hint="eastAsia"/>
          <w:bCs/>
          <w:sz w:val="32"/>
          <w:szCs w:val="32"/>
        </w:rPr>
        <w:t>项目编号：</w:t>
      </w:r>
    </w:p>
    <w:p w:rsidR="00471059" w:rsidRPr="00404400" w:rsidRDefault="00471059" w:rsidP="00C670B1">
      <w:pPr>
        <w:snapToGrid w:val="0"/>
        <w:spacing w:beforeLines="50" w:after="50"/>
        <w:ind w:firstLineChars="225" w:firstLine="720"/>
        <w:rPr>
          <w:rFonts w:ascii="宋体" w:hAnsi="宋体" w:cs="仿宋_GB2312"/>
          <w:bCs/>
          <w:sz w:val="32"/>
          <w:szCs w:val="32"/>
        </w:rPr>
      </w:pPr>
    </w:p>
    <w:p w:rsidR="00471059" w:rsidRPr="00404400" w:rsidRDefault="005463AE" w:rsidP="00C670B1">
      <w:pPr>
        <w:snapToGrid w:val="0"/>
        <w:spacing w:beforeLines="50" w:after="50"/>
        <w:ind w:firstLineChars="200" w:firstLine="640"/>
        <w:rPr>
          <w:rFonts w:ascii="宋体" w:hAnsi="宋体" w:cs="仿宋_GB2312"/>
          <w:bCs/>
          <w:sz w:val="32"/>
          <w:szCs w:val="32"/>
        </w:rPr>
      </w:pPr>
      <w:r w:rsidRPr="00404400">
        <w:rPr>
          <w:rFonts w:ascii="宋体" w:hAnsi="宋体" w:cs="仿宋_GB2312" w:hint="eastAsia"/>
          <w:bCs/>
          <w:sz w:val="32"/>
          <w:szCs w:val="32"/>
        </w:rPr>
        <w:t>所竞分标（如有则填写，无分标时填写“无”或者留空）：</w:t>
      </w:r>
    </w:p>
    <w:p w:rsidR="00471059" w:rsidRPr="00404400" w:rsidRDefault="00471059" w:rsidP="00C670B1">
      <w:pPr>
        <w:snapToGrid w:val="0"/>
        <w:spacing w:beforeLines="50" w:after="50"/>
        <w:ind w:firstLineChars="225" w:firstLine="720"/>
        <w:rPr>
          <w:rFonts w:ascii="宋体" w:hAnsi="宋体" w:cs="仿宋_GB2312"/>
          <w:bCs/>
          <w:sz w:val="32"/>
          <w:szCs w:val="32"/>
        </w:rPr>
      </w:pPr>
    </w:p>
    <w:p w:rsidR="00471059" w:rsidRPr="00404400" w:rsidRDefault="005463AE">
      <w:pPr>
        <w:pStyle w:val="a4"/>
        <w:snapToGrid w:val="0"/>
        <w:spacing w:before="50" w:after="120"/>
        <w:ind w:firstLineChars="200" w:firstLine="640"/>
        <w:rPr>
          <w:rFonts w:ascii="宋体" w:hAnsi="宋体" w:cs="仿宋_GB2312"/>
          <w:bCs/>
          <w:sz w:val="32"/>
          <w:szCs w:val="32"/>
        </w:rPr>
      </w:pPr>
      <w:r w:rsidRPr="00404400">
        <w:rPr>
          <w:rFonts w:ascii="宋体" w:hAnsi="宋体" w:cs="仿宋_GB2312" w:hint="eastAsia"/>
          <w:bCs/>
          <w:sz w:val="32"/>
          <w:szCs w:val="32"/>
        </w:rPr>
        <w:t>供应商名称：</w:t>
      </w:r>
    </w:p>
    <w:p w:rsidR="00471059" w:rsidRPr="00404400" w:rsidRDefault="00471059">
      <w:pPr>
        <w:pStyle w:val="a4"/>
        <w:snapToGrid w:val="0"/>
        <w:spacing w:before="50" w:after="120"/>
        <w:ind w:firstLineChars="225" w:firstLine="720"/>
        <w:rPr>
          <w:rFonts w:ascii="宋体" w:hAnsi="宋体" w:cs="仿宋_GB2312"/>
          <w:bCs/>
          <w:sz w:val="32"/>
          <w:szCs w:val="32"/>
        </w:rPr>
      </w:pPr>
    </w:p>
    <w:p w:rsidR="00471059" w:rsidRPr="00404400" w:rsidRDefault="00471059">
      <w:pPr>
        <w:pStyle w:val="a4"/>
        <w:snapToGrid w:val="0"/>
        <w:spacing w:before="50" w:after="120"/>
        <w:ind w:firstLineChars="225" w:firstLine="720"/>
        <w:rPr>
          <w:rFonts w:ascii="宋体" w:hAnsi="宋体" w:cs="仿宋_GB2312"/>
          <w:bCs/>
          <w:sz w:val="32"/>
          <w:szCs w:val="32"/>
        </w:rPr>
      </w:pPr>
    </w:p>
    <w:p w:rsidR="00471059" w:rsidRPr="00404400" w:rsidRDefault="00471059">
      <w:pPr>
        <w:pStyle w:val="a4"/>
        <w:snapToGrid w:val="0"/>
        <w:spacing w:before="50" w:after="120"/>
        <w:ind w:firstLineChars="400" w:firstLine="1280"/>
        <w:rPr>
          <w:rFonts w:ascii="宋体" w:hAnsi="宋体" w:cs="仿宋_GB2312"/>
          <w:bCs/>
          <w:sz w:val="32"/>
          <w:szCs w:val="32"/>
        </w:rPr>
      </w:pPr>
    </w:p>
    <w:p w:rsidR="00471059" w:rsidRPr="00404400" w:rsidRDefault="005463AE" w:rsidP="00C670B1">
      <w:pPr>
        <w:snapToGrid w:val="0"/>
        <w:spacing w:beforeLines="50" w:after="50"/>
        <w:jc w:val="center"/>
        <w:rPr>
          <w:rFonts w:ascii="宋体" w:hAnsi="宋体" w:cs="仿宋_GB2312"/>
          <w:sz w:val="32"/>
          <w:szCs w:val="32"/>
        </w:rPr>
      </w:pPr>
      <w:r w:rsidRPr="00404400">
        <w:rPr>
          <w:rFonts w:ascii="宋体" w:hAnsi="宋体" w:cs="仿宋_GB2312" w:hint="eastAsia"/>
          <w:sz w:val="32"/>
          <w:szCs w:val="32"/>
        </w:rPr>
        <w:t>年    月    日</w:t>
      </w:r>
    </w:p>
    <w:p w:rsidR="00471059" w:rsidRPr="00404400" w:rsidRDefault="00471059" w:rsidP="00C670B1">
      <w:pPr>
        <w:snapToGrid w:val="0"/>
        <w:spacing w:beforeLines="50" w:after="50" w:line="360" w:lineRule="auto"/>
        <w:ind w:left="142" w:firstLineChars="200" w:firstLine="643"/>
        <w:jc w:val="left"/>
        <w:rPr>
          <w:rFonts w:ascii="宋体" w:hAnsi="宋体"/>
          <w:b/>
          <w:bCs/>
          <w:sz w:val="32"/>
          <w:szCs w:val="32"/>
        </w:rPr>
        <w:sectPr w:rsidR="00471059" w:rsidRPr="00404400">
          <w:pgSz w:w="11910" w:h="16840"/>
          <w:pgMar w:top="1340" w:right="1500" w:bottom="280" w:left="1680" w:header="720" w:footer="720" w:gutter="0"/>
          <w:cols w:space="720"/>
          <w:docGrid w:linePitch="285"/>
        </w:sectPr>
      </w:pPr>
    </w:p>
    <w:p w:rsidR="00471059" w:rsidRPr="00404400" w:rsidRDefault="005463AE">
      <w:pPr>
        <w:jc w:val="center"/>
        <w:rPr>
          <w:rFonts w:ascii="仿宋_GB2312" w:eastAsia="仿宋_GB2312" w:hAnsi="仿宋" w:cs="仿宋_GB2312"/>
          <w:b/>
          <w:kern w:val="0"/>
          <w:sz w:val="28"/>
          <w:szCs w:val="28"/>
        </w:rPr>
      </w:pPr>
      <w:r w:rsidRPr="00404400">
        <w:rPr>
          <w:rFonts w:ascii="仿宋_GB2312" w:eastAsia="仿宋_GB2312" w:hAnsi="仿宋" w:cs="仿宋_GB2312" w:hint="eastAsia"/>
          <w:b/>
          <w:kern w:val="0"/>
          <w:sz w:val="28"/>
          <w:szCs w:val="28"/>
        </w:rPr>
        <w:lastRenderedPageBreak/>
        <w:t>商务技术文件目录</w:t>
      </w:r>
    </w:p>
    <w:p w:rsidR="00471059" w:rsidRPr="00404400" w:rsidRDefault="00471059">
      <w:pPr>
        <w:jc w:val="center"/>
        <w:rPr>
          <w:rFonts w:ascii="仿宋_GB2312" w:eastAsia="仿宋_GB2312" w:hAnsi="仿宋" w:cs="仿宋_GB2312"/>
          <w:b/>
          <w:kern w:val="0"/>
          <w:sz w:val="28"/>
          <w:szCs w:val="28"/>
        </w:rPr>
      </w:pPr>
    </w:p>
    <w:p w:rsidR="00471059" w:rsidRPr="00404400" w:rsidRDefault="005463AE">
      <w:pPr>
        <w:pStyle w:val="50"/>
        <w:spacing w:line="360" w:lineRule="auto"/>
        <w:ind w:firstLine="480"/>
        <w:rPr>
          <w:rFonts w:cs="仿宋_GB2312"/>
        </w:rPr>
      </w:pPr>
      <w:r w:rsidRPr="00404400">
        <w:rPr>
          <w:rFonts w:cs="仿宋_GB2312" w:hint="eastAsia"/>
        </w:rPr>
        <w:t>一、无串标行为承诺函………………………………………………………（页码）</w:t>
      </w:r>
    </w:p>
    <w:p w:rsidR="00471059" w:rsidRPr="00404400" w:rsidRDefault="005463AE">
      <w:pPr>
        <w:pStyle w:val="50"/>
        <w:spacing w:line="360" w:lineRule="auto"/>
        <w:ind w:firstLine="480"/>
        <w:rPr>
          <w:rFonts w:cs="仿宋_GB2312"/>
        </w:rPr>
      </w:pPr>
      <w:r w:rsidRPr="00404400">
        <w:rPr>
          <w:rFonts w:cs="仿宋_GB2312" w:hint="eastAsia"/>
        </w:rPr>
        <w:t>二、法定代表人身份证明及法定代表人有效身份证正反面复印件………（页码）</w:t>
      </w:r>
    </w:p>
    <w:p w:rsidR="00471059" w:rsidRPr="00404400" w:rsidRDefault="005463AE">
      <w:pPr>
        <w:pStyle w:val="50"/>
        <w:spacing w:line="360" w:lineRule="auto"/>
        <w:ind w:firstLine="480"/>
        <w:rPr>
          <w:rFonts w:cs="仿宋_GB2312"/>
        </w:rPr>
      </w:pPr>
      <w:r w:rsidRPr="00404400">
        <w:rPr>
          <w:rFonts w:cs="仿宋_GB2312" w:hint="eastAsia"/>
        </w:rPr>
        <w:t>三、法定代表人授权委托书（如有委托时）………………………………（页码）</w:t>
      </w:r>
    </w:p>
    <w:p w:rsidR="00471059" w:rsidRPr="00404400" w:rsidRDefault="005463AE">
      <w:pPr>
        <w:pStyle w:val="50"/>
        <w:spacing w:line="360" w:lineRule="auto"/>
        <w:ind w:firstLine="480"/>
        <w:rPr>
          <w:rFonts w:cs="仿宋_GB2312"/>
        </w:rPr>
      </w:pPr>
      <w:r w:rsidRPr="00404400">
        <w:rPr>
          <w:rFonts w:cs="仿宋_GB2312" w:hint="eastAsia"/>
        </w:rPr>
        <w:t>四、</w:t>
      </w:r>
      <w:r w:rsidRPr="00404400">
        <w:rPr>
          <w:rFonts w:cs="仿宋_GB2312" w:hint="eastAsia"/>
          <w:lang w:val="zh-CN"/>
        </w:rPr>
        <w:t>商务条款偏离表………………………………</w:t>
      </w:r>
      <w:r w:rsidRPr="00404400">
        <w:rPr>
          <w:rFonts w:cs="仿宋_GB2312" w:hint="eastAsia"/>
        </w:rPr>
        <w:t>…………………………（页码）</w:t>
      </w:r>
    </w:p>
    <w:p w:rsidR="00471059" w:rsidRPr="00404400" w:rsidRDefault="005463AE">
      <w:pPr>
        <w:pStyle w:val="50"/>
        <w:spacing w:line="360" w:lineRule="auto"/>
        <w:ind w:firstLine="480"/>
        <w:rPr>
          <w:rFonts w:cs="仿宋_GB2312"/>
        </w:rPr>
      </w:pPr>
      <w:r w:rsidRPr="00404400">
        <w:rPr>
          <w:rFonts w:cs="仿宋_GB2312" w:hint="eastAsia"/>
        </w:rPr>
        <w:t>五、竞标人情况介绍</w:t>
      </w:r>
      <w:r w:rsidRPr="00404400">
        <w:rPr>
          <w:rFonts w:cs="仿宋_GB2312" w:hint="eastAsia"/>
          <w:lang w:val="zh-CN"/>
        </w:rPr>
        <w:t>………………………………</w:t>
      </w:r>
      <w:r w:rsidRPr="00404400">
        <w:rPr>
          <w:rFonts w:cs="仿宋_GB2312" w:hint="eastAsia"/>
        </w:rPr>
        <w:t>…………………………（页码）</w:t>
      </w:r>
    </w:p>
    <w:p w:rsidR="00471059" w:rsidRPr="00404400" w:rsidRDefault="005463AE">
      <w:pPr>
        <w:pStyle w:val="50"/>
        <w:spacing w:line="360" w:lineRule="auto"/>
        <w:ind w:firstLine="480"/>
        <w:rPr>
          <w:rFonts w:cs="仿宋_GB2312"/>
        </w:rPr>
      </w:pPr>
      <w:r w:rsidRPr="00404400">
        <w:rPr>
          <w:rFonts w:cs="仿宋_GB2312" w:hint="eastAsia"/>
        </w:rPr>
        <w:t>六、供应商类似业绩的证明文件（如有要求）</w:t>
      </w:r>
      <w:r w:rsidRPr="00404400">
        <w:rPr>
          <w:rFonts w:cs="仿宋_GB2312" w:hint="eastAsia"/>
          <w:lang w:val="zh-CN"/>
        </w:rPr>
        <w:t>……………………………</w:t>
      </w:r>
      <w:r w:rsidRPr="00404400">
        <w:rPr>
          <w:rFonts w:cs="仿宋_GB2312" w:hint="eastAsia"/>
        </w:rPr>
        <w:t>（页码）</w:t>
      </w:r>
    </w:p>
    <w:p w:rsidR="00471059" w:rsidRPr="00404400" w:rsidRDefault="005463AE">
      <w:pPr>
        <w:pStyle w:val="50"/>
        <w:spacing w:line="360" w:lineRule="auto"/>
        <w:ind w:firstLine="480"/>
        <w:rPr>
          <w:rFonts w:cs="仿宋_GB2312"/>
        </w:rPr>
      </w:pPr>
      <w:r w:rsidRPr="00404400">
        <w:rPr>
          <w:rFonts w:cs="仿宋_GB2312" w:hint="eastAsia"/>
        </w:rPr>
        <w:t>七、服务需求偏离表…………………………………………………………（页码）</w:t>
      </w:r>
    </w:p>
    <w:p w:rsidR="00471059" w:rsidRPr="00404400" w:rsidRDefault="005463AE">
      <w:pPr>
        <w:pStyle w:val="50"/>
        <w:spacing w:line="360" w:lineRule="auto"/>
        <w:ind w:firstLine="480"/>
        <w:rPr>
          <w:rFonts w:cs="仿宋_GB2312"/>
        </w:rPr>
      </w:pPr>
      <w:r w:rsidRPr="00404400">
        <w:rPr>
          <w:rFonts w:cs="仿宋_GB2312" w:hint="eastAsia"/>
        </w:rPr>
        <w:t>八、服务方案…………………………………………………………………（页码）</w:t>
      </w:r>
    </w:p>
    <w:p w:rsidR="00471059" w:rsidRPr="00404400" w:rsidRDefault="005463AE">
      <w:pPr>
        <w:pStyle w:val="50"/>
        <w:spacing w:line="360" w:lineRule="auto"/>
        <w:ind w:firstLine="480"/>
        <w:rPr>
          <w:rFonts w:cs="仿宋_GB2312"/>
        </w:rPr>
      </w:pPr>
      <w:r w:rsidRPr="00404400">
        <w:rPr>
          <w:rFonts w:cs="仿宋_GB2312" w:hint="eastAsia"/>
        </w:rPr>
        <w:t>九、售后服务方案………………………………</w:t>
      </w:r>
      <w:r w:rsidRPr="00404400">
        <w:rPr>
          <w:rFonts w:cs="仿宋_GB2312" w:hint="eastAsia"/>
          <w:lang w:val="zh-CN"/>
        </w:rPr>
        <w:t>………</w:t>
      </w:r>
      <w:r w:rsidRPr="00404400">
        <w:rPr>
          <w:rFonts w:cs="仿宋_GB2312" w:hint="eastAsia"/>
        </w:rPr>
        <w:t>……………………（页码）</w:t>
      </w:r>
    </w:p>
    <w:p w:rsidR="00471059" w:rsidRPr="00404400" w:rsidRDefault="005463AE">
      <w:pPr>
        <w:pStyle w:val="50"/>
        <w:spacing w:line="360" w:lineRule="auto"/>
        <w:ind w:firstLine="480"/>
        <w:rPr>
          <w:rFonts w:cs="仿宋_GB2312"/>
        </w:rPr>
      </w:pPr>
      <w:r w:rsidRPr="00404400">
        <w:rPr>
          <w:rFonts w:cs="仿宋_GB2312" w:hint="eastAsia"/>
        </w:rPr>
        <w:t>十、</w:t>
      </w:r>
      <w:r w:rsidRPr="00404400">
        <w:rPr>
          <w:rFonts w:cs="仿宋_GB2312" w:hint="eastAsia"/>
          <w:lang w:val="zh-CN"/>
        </w:rPr>
        <w:t>项目实施人员一览表………………………………</w:t>
      </w:r>
      <w:r w:rsidRPr="00404400">
        <w:rPr>
          <w:rFonts w:cs="仿宋_GB2312" w:hint="eastAsia"/>
        </w:rPr>
        <w:t>……………………（页码）</w:t>
      </w:r>
    </w:p>
    <w:p w:rsidR="00471059" w:rsidRPr="00404400" w:rsidRDefault="005463AE">
      <w:pPr>
        <w:pStyle w:val="50"/>
        <w:spacing w:line="360" w:lineRule="auto"/>
        <w:ind w:firstLine="480"/>
        <w:rPr>
          <w:rFonts w:cs="仿宋_GB2312"/>
        </w:rPr>
      </w:pPr>
      <w:r w:rsidRPr="00404400">
        <w:rPr>
          <w:rFonts w:cs="仿宋_GB2312" w:hint="eastAsia"/>
        </w:rPr>
        <w:t>十一、服务需求、商务条款要求提供的其他材料</w:t>
      </w:r>
      <w:r w:rsidRPr="00404400">
        <w:rPr>
          <w:rFonts w:cs="仿宋_GB2312" w:hint="eastAsia"/>
          <w:lang w:val="zh-CN"/>
        </w:rPr>
        <w:t>…………………</w:t>
      </w:r>
      <w:r w:rsidRPr="00404400">
        <w:rPr>
          <w:rFonts w:cs="仿宋_GB2312" w:hint="eastAsia"/>
        </w:rPr>
        <w:t>………（页码）</w:t>
      </w:r>
    </w:p>
    <w:p w:rsidR="00471059" w:rsidRPr="00404400" w:rsidRDefault="005463AE">
      <w:pPr>
        <w:spacing w:line="360" w:lineRule="auto"/>
        <w:rPr>
          <w:rFonts w:ascii="仿宋_GB2312" w:eastAsia="仿宋_GB2312" w:hAnsi="仿宋" w:cs="仿宋_GB2312"/>
          <w:b/>
          <w:bCs/>
          <w:sz w:val="24"/>
        </w:rPr>
      </w:pPr>
      <w:r w:rsidRPr="00404400">
        <w:rPr>
          <w:rFonts w:ascii="仿宋_GB2312" w:eastAsia="仿宋_GB2312" w:hAnsi="仿宋" w:cs="仿宋_GB2312" w:hint="eastAsia"/>
          <w:b/>
          <w:bCs/>
          <w:sz w:val="24"/>
        </w:rPr>
        <w:t>注：以上目录是基本格式要求，各供应商可根据自身情况进一步向下增加内容或细化。</w:t>
      </w:r>
    </w:p>
    <w:p w:rsidR="00471059" w:rsidRPr="00404400" w:rsidRDefault="00471059">
      <w:pPr>
        <w:spacing w:line="400" w:lineRule="exact"/>
        <w:rPr>
          <w:rFonts w:ascii="仿宋_GB2312" w:eastAsia="仿宋_GB2312" w:hAnsi="仿宋_GB2312" w:cs="仿宋_GB2312"/>
          <w:sz w:val="32"/>
          <w:szCs w:val="32"/>
        </w:rPr>
      </w:pPr>
    </w:p>
    <w:p w:rsidR="00471059" w:rsidRPr="00404400" w:rsidRDefault="005463AE">
      <w:pPr>
        <w:spacing w:line="520" w:lineRule="exact"/>
        <w:ind w:firstLineChars="200" w:firstLine="880"/>
        <w:rPr>
          <w:rFonts w:ascii="方正小标宋简体" w:eastAsia="方正小标宋简体" w:hAnsi="方正小标宋简体" w:cs="方正小标宋简体"/>
          <w:sz w:val="44"/>
          <w:szCs w:val="44"/>
        </w:rPr>
      </w:pPr>
      <w:r w:rsidRPr="00404400">
        <w:rPr>
          <w:rFonts w:ascii="方正小标宋简体" w:eastAsia="方正小标宋简体" w:hAnsi="方正小标宋简体" w:cs="方正小标宋简体" w:hint="eastAsia"/>
          <w:sz w:val="44"/>
          <w:szCs w:val="44"/>
        </w:rPr>
        <w:br w:type="page"/>
      </w:r>
      <w:r w:rsidRPr="00404400">
        <w:rPr>
          <w:rFonts w:ascii="仿宋" w:eastAsia="仿宋" w:hAnsi="仿宋" w:cs="仿宋_GB2312" w:hint="eastAsia"/>
          <w:b/>
          <w:sz w:val="30"/>
          <w:szCs w:val="30"/>
        </w:rPr>
        <w:lastRenderedPageBreak/>
        <w:t>一、无串标行为承诺函</w:t>
      </w:r>
    </w:p>
    <w:p w:rsidR="00471059" w:rsidRPr="00404400" w:rsidRDefault="00471059">
      <w:pPr>
        <w:spacing w:line="520" w:lineRule="exact"/>
        <w:jc w:val="center"/>
        <w:rPr>
          <w:rFonts w:ascii="方正小标宋简体" w:eastAsia="方正小标宋简体" w:hAnsi="方正小标宋简体" w:cs="方正小标宋简体"/>
          <w:sz w:val="44"/>
          <w:szCs w:val="44"/>
        </w:rPr>
      </w:pPr>
    </w:p>
    <w:p w:rsidR="00471059" w:rsidRPr="00404400" w:rsidRDefault="005463AE">
      <w:pPr>
        <w:spacing w:line="520" w:lineRule="exact"/>
        <w:jc w:val="center"/>
        <w:rPr>
          <w:rFonts w:ascii="仿宋_GB2312" w:eastAsia="仿宋_GB2312" w:hAnsi="仿宋_GB2312" w:cs="仿宋_GB2312"/>
          <w:sz w:val="32"/>
          <w:szCs w:val="32"/>
        </w:rPr>
      </w:pPr>
      <w:r w:rsidRPr="00404400">
        <w:rPr>
          <w:rFonts w:ascii="方正小标宋简体" w:eastAsia="方正小标宋简体" w:hAnsi="方正小标宋简体" w:cs="方正小标宋简体" w:hint="eastAsia"/>
          <w:sz w:val="44"/>
          <w:szCs w:val="44"/>
        </w:rPr>
        <w:t>无串通竞标行为的承诺函</w:t>
      </w:r>
    </w:p>
    <w:p w:rsidR="00471059" w:rsidRPr="00404400" w:rsidRDefault="00471059">
      <w:pPr>
        <w:spacing w:line="520" w:lineRule="exact"/>
        <w:ind w:firstLineChars="200" w:firstLine="640"/>
        <w:rPr>
          <w:rFonts w:ascii="仿宋_GB2312" w:eastAsia="仿宋_GB2312" w:hAnsi="仿宋_GB2312" w:cs="仿宋_GB2312"/>
          <w:sz w:val="32"/>
          <w:szCs w:val="32"/>
        </w:rPr>
      </w:pPr>
    </w:p>
    <w:p w:rsidR="00471059" w:rsidRPr="00404400" w:rsidRDefault="005463AE">
      <w:pPr>
        <w:spacing w:line="360" w:lineRule="auto"/>
        <w:ind w:firstLineChars="200" w:firstLine="482"/>
        <w:contextualSpacing/>
        <w:rPr>
          <w:rFonts w:ascii="宋体" w:hAnsi="宋体" w:cs="仿宋_GB2312"/>
          <w:b/>
          <w:bCs/>
          <w:sz w:val="24"/>
        </w:rPr>
      </w:pPr>
      <w:r w:rsidRPr="00404400">
        <w:rPr>
          <w:rFonts w:ascii="宋体" w:hAnsi="宋体" w:cs="仿宋_GB2312" w:hint="eastAsia"/>
          <w:b/>
          <w:bCs/>
          <w:sz w:val="24"/>
        </w:rPr>
        <w:t>一、我方承诺无下列相互串通竞标的情形：</w:t>
      </w:r>
    </w:p>
    <w:p w:rsidR="00471059" w:rsidRPr="00404400" w:rsidRDefault="005463AE">
      <w:pPr>
        <w:spacing w:line="360" w:lineRule="auto"/>
        <w:ind w:firstLineChars="200" w:firstLine="480"/>
        <w:contextualSpacing/>
        <w:rPr>
          <w:rFonts w:ascii="宋体" w:hAnsi="宋体" w:cs="仿宋_GB2312"/>
          <w:sz w:val="24"/>
        </w:rPr>
      </w:pPr>
      <w:r w:rsidRPr="00404400">
        <w:rPr>
          <w:rFonts w:ascii="宋体" w:hAnsi="宋体" w:cs="仿宋_GB2312" w:hint="eastAsia"/>
          <w:sz w:val="24"/>
        </w:rPr>
        <w:t xml:space="preserve">1.不同供应商的响应文件由同一单位或者个人编制； </w:t>
      </w:r>
    </w:p>
    <w:p w:rsidR="00471059" w:rsidRPr="00404400" w:rsidRDefault="005463AE">
      <w:pPr>
        <w:spacing w:line="360" w:lineRule="auto"/>
        <w:ind w:firstLineChars="200" w:firstLine="480"/>
        <w:contextualSpacing/>
        <w:rPr>
          <w:rFonts w:ascii="宋体" w:hAnsi="宋体" w:cs="仿宋_GB2312"/>
          <w:sz w:val="24"/>
        </w:rPr>
      </w:pPr>
      <w:r w:rsidRPr="00404400">
        <w:rPr>
          <w:rFonts w:ascii="宋体" w:hAnsi="宋体" w:cs="仿宋_GB2312" w:hint="eastAsia"/>
          <w:sz w:val="24"/>
        </w:rPr>
        <w:t>2.不同供应商委托同一单位或者个人办理竞标事宜；</w:t>
      </w:r>
    </w:p>
    <w:p w:rsidR="00471059" w:rsidRPr="00404400" w:rsidRDefault="005463AE">
      <w:pPr>
        <w:spacing w:line="360" w:lineRule="auto"/>
        <w:ind w:firstLineChars="200" w:firstLine="480"/>
        <w:contextualSpacing/>
        <w:rPr>
          <w:rFonts w:ascii="宋体" w:hAnsi="宋体" w:cs="仿宋_GB2312"/>
          <w:sz w:val="24"/>
        </w:rPr>
      </w:pPr>
      <w:r w:rsidRPr="00404400">
        <w:rPr>
          <w:rFonts w:ascii="宋体" w:hAnsi="宋体" w:cs="仿宋_GB2312" w:hint="eastAsia"/>
          <w:sz w:val="24"/>
        </w:rPr>
        <w:t>3.不同供应商的响应文件载明的项目管理员为同一个人；</w:t>
      </w:r>
    </w:p>
    <w:p w:rsidR="00471059" w:rsidRPr="00404400" w:rsidRDefault="005463AE">
      <w:pPr>
        <w:spacing w:line="360" w:lineRule="auto"/>
        <w:ind w:firstLineChars="200" w:firstLine="480"/>
        <w:contextualSpacing/>
        <w:rPr>
          <w:rFonts w:ascii="宋体" w:hAnsi="宋体" w:cs="仿宋_GB2312"/>
          <w:sz w:val="24"/>
        </w:rPr>
      </w:pPr>
      <w:r w:rsidRPr="00404400">
        <w:rPr>
          <w:rFonts w:ascii="宋体" w:hAnsi="宋体" w:cs="仿宋_GB2312" w:hint="eastAsia"/>
          <w:sz w:val="24"/>
        </w:rPr>
        <w:t>4.不</w:t>
      </w:r>
      <w:r w:rsidRPr="00404400">
        <w:rPr>
          <w:rFonts w:ascii="宋体" w:hAnsi="宋体" w:cs="仿宋_GB2312" w:hint="eastAsia"/>
          <w:spacing w:val="-6"/>
          <w:sz w:val="24"/>
        </w:rPr>
        <w:t>同供应商的响应文件异常一致或者响应报价呈规律性差异；</w:t>
      </w:r>
    </w:p>
    <w:p w:rsidR="00471059" w:rsidRPr="00404400" w:rsidRDefault="005463AE">
      <w:pPr>
        <w:spacing w:line="360" w:lineRule="auto"/>
        <w:ind w:firstLineChars="200" w:firstLine="480"/>
        <w:contextualSpacing/>
        <w:rPr>
          <w:rFonts w:ascii="宋体" w:hAnsi="宋体" w:cs="仿宋_GB2312"/>
          <w:sz w:val="24"/>
        </w:rPr>
      </w:pPr>
      <w:r w:rsidRPr="00404400">
        <w:rPr>
          <w:rFonts w:ascii="宋体" w:hAnsi="宋体" w:cs="仿宋_GB2312" w:hint="eastAsia"/>
          <w:sz w:val="24"/>
        </w:rPr>
        <w:t>5.不同供应商的响应文件相互混装；</w:t>
      </w:r>
    </w:p>
    <w:p w:rsidR="00471059" w:rsidRPr="00404400" w:rsidRDefault="005463AE">
      <w:pPr>
        <w:spacing w:line="360" w:lineRule="auto"/>
        <w:ind w:firstLineChars="200" w:firstLine="480"/>
        <w:contextualSpacing/>
        <w:rPr>
          <w:rFonts w:ascii="宋体" w:hAnsi="宋体" w:cs="仿宋_GB2312"/>
          <w:sz w:val="24"/>
        </w:rPr>
      </w:pPr>
      <w:r w:rsidRPr="00404400">
        <w:rPr>
          <w:rFonts w:ascii="宋体" w:hAnsi="宋体" w:cs="仿宋_GB2312" w:hint="eastAsia"/>
          <w:sz w:val="24"/>
        </w:rPr>
        <w:t>6.不同供应商的磋商保证金从同一单位或者个人账户转出。</w:t>
      </w:r>
    </w:p>
    <w:p w:rsidR="00471059" w:rsidRPr="00404400" w:rsidRDefault="005463AE">
      <w:pPr>
        <w:spacing w:line="360" w:lineRule="auto"/>
        <w:ind w:firstLineChars="200" w:firstLine="482"/>
        <w:contextualSpacing/>
        <w:rPr>
          <w:rFonts w:ascii="宋体" w:hAnsi="宋体" w:cs="仿宋_GB2312"/>
          <w:b/>
          <w:bCs/>
          <w:sz w:val="24"/>
        </w:rPr>
      </w:pPr>
      <w:r w:rsidRPr="00404400">
        <w:rPr>
          <w:rFonts w:ascii="宋体" w:hAnsi="宋体" w:cs="仿宋_GB2312" w:hint="eastAsia"/>
          <w:b/>
          <w:bCs/>
          <w:sz w:val="24"/>
        </w:rPr>
        <w:t>二、我方承诺无下列恶意串通的情形：</w:t>
      </w:r>
    </w:p>
    <w:p w:rsidR="00471059" w:rsidRPr="00404400" w:rsidRDefault="005463AE">
      <w:pPr>
        <w:spacing w:line="360" w:lineRule="auto"/>
        <w:ind w:firstLineChars="200" w:firstLine="480"/>
        <w:contextualSpacing/>
        <w:rPr>
          <w:rFonts w:ascii="宋体" w:hAnsi="宋体" w:cs="仿宋_GB2312"/>
          <w:sz w:val="24"/>
        </w:rPr>
      </w:pPr>
      <w:r w:rsidRPr="00404400">
        <w:rPr>
          <w:rFonts w:ascii="宋体" w:hAnsi="宋体" w:cs="仿宋_GB2312" w:hint="eastAsia"/>
          <w:sz w:val="24"/>
        </w:rPr>
        <w:t>1.供应商直接或者间接从采购人或者采购代理机构处获得其他供应商的相关信息并修改其响应文件；</w:t>
      </w:r>
    </w:p>
    <w:p w:rsidR="00471059" w:rsidRPr="00404400" w:rsidRDefault="005463AE">
      <w:pPr>
        <w:spacing w:line="360" w:lineRule="auto"/>
        <w:ind w:firstLineChars="200" w:firstLine="480"/>
        <w:contextualSpacing/>
        <w:rPr>
          <w:rFonts w:ascii="宋体" w:hAnsi="宋体" w:cs="仿宋_GB2312"/>
          <w:sz w:val="24"/>
        </w:rPr>
      </w:pPr>
      <w:r w:rsidRPr="00404400">
        <w:rPr>
          <w:rFonts w:ascii="宋体" w:hAnsi="宋体" w:cs="仿宋_GB2312" w:hint="eastAsia"/>
          <w:sz w:val="24"/>
        </w:rPr>
        <w:t>2.供应商按照采购人或者采购代理机构的授意撤换、修改响应文件；</w:t>
      </w:r>
    </w:p>
    <w:p w:rsidR="00471059" w:rsidRPr="00404400" w:rsidRDefault="005463AE">
      <w:pPr>
        <w:spacing w:line="360" w:lineRule="auto"/>
        <w:ind w:firstLineChars="200" w:firstLine="480"/>
        <w:contextualSpacing/>
        <w:rPr>
          <w:rFonts w:ascii="宋体" w:hAnsi="宋体" w:cs="仿宋_GB2312"/>
          <w:sz w:val="24"/>
        </w:rPr>
      </w:pPr>
      <w:r w:rsidRPr="00404400">
        <w:rPr>
          <w:rFonts w:ascii="宋体" w:hAnsi="宋体" w:cs="仿宋_GB2312" w:hint="eastAsia"/>
          <w:sz w:val="24"/>
        </w:rPr>
        <w:t>3.供</w:t>
      </w:r>
      <w:r w:rsidRPr="00404400">
        <w:rPr>
          <w:rFonts w:ascii="宋体" w:hAnsi="宋体" w:cs="仿宋_GB2312" w:hint="eastAsia"/>
          <w:spacing w:val="-6"/>
          <w:sz w:val="24"/>
        </w:rPr>
        <w:t>应商之间协商报价、技术方案等响应文件的实质性内容；</w:t>
      </w:r>
    </w:p>
    <w:p w:rsidR="00471059" w:rsidRPr="00404400" w:rsidRDefault="005463AE">
      <w:pPr>
        <w:spacing w:line="360" w:lineRule="auto"/>
        <w:ind w:firstLineChars="200" w:firstLine="480"/>
        <w:contextualSpacing/>
        <w:rPr>
          <w:rFonts w:ascii="宋体" w:hAnsi="宋体" w:cs="仿宋_GB2312"/>
          <w:sz w:val="24"/>
        </w:rPr>
      </w:pPr>
      <w:r w:rsidRPr="00404400">
        <w:rPr>
          <w:rFonts w:ascii="宋体" w:hAnsi="宋体" w:cs="仿宋_GB2312" w:hint="eastAsia"/>
          <w:sz w:val="24"/>
        </w:rPr>
        <w:t>4.属于同一集团、协会、商会等组织成员的供应商按照该组织要求协同参加政府采购活动；</w:t>
      </w:r>
    </w:p>
    <w:p w:rsidR="00471059" w:rsidRPr="00404400" w:rsidRDefault="005463AE">
      <w:pPr>
        <w:spacing w:line="360" w:lineRule="auto"/>
        <w:ind w:firstLineChars="200" w:firstLine="480"/>
        <w:contextualSpacing/>
        <w:rPr>
          <w:rFonts w:ascii="宋体" w:hAnsi="宋体" w:cs="仿宋_GB2312"/>
          <w:sz w:val="24"/>
        </w:rPr>
      </w:pPr>
      <w:r w:rsidRPr="00404400">
        <w:rPr>
          <w:rFonts w:ascii="宋体" w:hAnsi="宋体" w:cs="仿宋_GB2312" w:hint="eastAsia"/>
          <w:sz w:val="24"/>
        </w:rPr>
        <w:t>5.供应商之间事先约定一致抬高或者压低响应报价，或者在竞争性磋商项目中事先约定轮流以高价位或者低价位成交，或者事先约定由某一特定供应商成交，然后再参加竞标；</w:t>
      </w:r>
    </w:p>
    <w:p w:rsidR="00471059" w:rsidRPr="00404400" w:rsidRDefault="005463AE">
      <w:pPr>
        <w:spacing w:line="360" w:lineRule="auto"/>
        <w:ind w:firstLineChars="200" w:firstLine="480"/>
        <w:contextualSpacing/>
        <w:rPr>
          <w:rFonts w:ascii="宋体" w:hAnsi="宋体" w:cs="仿宋_GB2312"/>
          <w:sz w:val="24"/>
        </w:rPr>
      </w:pPr>
      <w:r w:rsidRPr="00404400">
        <w:rPr>
          <w:rFonts w:ascii="宋体" w:hAnsi="宋体" w:cs="仿宋_GB2312" w:hint="eastAsia"/>
          <w:sz w:val="24"/>
        </w:rPr>
        <w:t>6.供应商之间商定部分供应商放弃参加政府采购活动或者放弃成交；</w:t>
      </w:r>
    </w:p>
    <w:p w:rsidR="00471059" w:rsidRPr="00404400" w:rsidRDefault="005463AE">
      <w:pPr>
        <w:spacing w:line="360" w:lineRule="auto"/>
        <w:ind w:firstLineChars="200" w:firstLine="480"/>
        <w:contextualSpacing/>
        <w:rPr>
          <w:rFonts w:ascii="宋体" w:hAnsi="宋体" w:cs="仿宋_GB2312"/>
          <w:sz w:val="24"/>
        </w:rPr>
      </w:pPr>
      <w:r w:rsidRPr="00404400">
        <w:rPr>
          <w:rFonts w:ascii="宋体" w:hAnsi="宋体" w:cs="仿宋_GB2312" w:hint="eastAsia"/>
          <w:sz w:val="24"/>
        </w:rPr>
        <w:t>7.供应商与采购人或者采购代理机构之间、供应商相互之间，为</w:t>
      </w:r>
      <w:r w:rsidRPr="00404400">
        <w:rPr>
          <w:rFonts w:ascii="宋体" w:hAnsi="宋体" w:cs="仿宋_GB2312" w:hint="eastAsia"/>
          <w:spacing w:val="-6"/>
          <w:sz w:val="24"/>
        </w:rPr>
        <w:t>谋求特定供应商成交或者排斥其他供应商的其他串通行为。</w:t>
      </w:r>
    </w:p>
    <w:p w:rsidR="00471059" w:rsidRPr="00404400" w:rsidRDefault="00471059">
      <w:pPr>
        <w:spacing w:line="360" w:lineRule="auto"/>
        <w:ind w:firstLineChars="200" w:firstLine="480"/>
        <w:contextualSpacing/>
        <w:rPr>
          <w:rFonts w:ascii="宋体" w:hAnsi="宋体" w:cs="仿宋_GB2312"/>
          <w:sz w:val="24"/>
        </w:rPr>
      </w:pPr>
    </w:p>
    <w:p w:rsidR="00471059" w:rsidRPr="00404400" w:rsidRDefault="005463AE">
      <w:pPr>
        <w:spacing w:line="360" w:lineRule="auto"/>
        <w:ind w:firstLineChars="200" w:firstLine="482"/>
        <w:contextualSpacing/>
        <w:rPr>
          <w:rFonts w:ascii="宋体" w:hAnsi="宋体" w:cs="仿宋_GB2312"/>
          <w:b/>
          <w:bCs/>
          <w:sz w:val="24"/>
        </w:rPr>
      </w:pPr>
      <w:r w:rsidRPr="00404400">
        <w:rPr>
          <w:rFonts w:ascii="宋体" w:hAnsi="宋体" w:cs="仿宋_GB2312" w:hint="eastAsia"/>
          <w:b/>
          <w:bCs/>
          <w:sz w:val="24"/>
        </w:rPr>
        <w:t>以上情形一经核查属实，我方愿意承担一切后果，并不再寻求任何旨在减轻或者免除法律责任的辩解。</w:t>
      </w:r>
    </w:p>
    <w:p w:rsidR="00471059" w:rsidRPr="00404400" w:rsidRDefault="005463AE">
      <w:pPr>
        <w:autoSpaceDE w:val="0"/>
        <w:autoSpaceDN w:val="0"/>
        <w:spacing w:line="360" w:lineRule="auto"/>
        <w:ind w:leftChars="1950" w:left="4335" w:hangingChars="100" w:hanging="240"/>
        <w:rPr>
          <w:rFonts w:ascii="仿宋_GB2312" w:eastAsia="仿宋_GB2312" w:hAnsi="仿宋" w:cs="仿宋_GB2312"/>
          <w:kern w:val="0"/>
          <w:sz w:val="24"/>
        </w:rPr>
      </w:pPr>
      <w:r w:rsidRPr="00404400">
        <w:rPr>
          <w:rFonts w:ascii="仿宋_GB2312" w:eastAsia="仿宋_GB2312" w:hAnsi="仿宋" w:cs="仿宋_GB2312" w:hint="eastAsia"/>
          <w:kern w:val="0"/>
          <w:sz w:val="24"/>
        </w:rPr>
        <w:t>供应商名称（电子签章）：</w:t>
      </w:r>
    </w:p>
    <w:p w:rsidR="00471059" w:rsidRPr="00404400" w:rsidRDefault="005463AE">
      <w:pPr>
        <w:spacing w:line="520" w:lineRule="exact"/>
        <w:ind w:leftChars="114" w:left="239" w:firstLineChars="2550" w:firstLine="6120"/>
        <w:jc w:val="left"/>
        <w:rPr>
          <w:rFonts w:ascii="方正小标宋简体" w:eastAsia="方正小标宋简体" w:hAnsi="方正小标宋简体" w:cs="方正小标宋简体"/>
          <w:bCs/>
          <w:sz w:val="44"/>
          <w:szCs w:val="44"/>
        </w:rPr>
      </w:pPr>
      <w:r w:rsidRPr="00404400">
        <w:rPr>
          <w:rFonts w:ascii="仿宋_GB2312" w:eastAsia="仿宋_GB2312" w:hAnsi="仿宋" w:cs="仿宋_GB2312" w:hint="eastAsia"/>
          <w:kern w:val="0"/>
          <w:sz w:val="24"/>
          <w:lang w:val="zh-CN"/>
        </w:rPr>
        <w:t xml:space="preserve">日期：  年  月   日   </w:t>
      </w:r>
      <w:r w:rsidRPr="00404400">
        <w:rPr>
          <w:rFonts w:ascii="宋体" w:hAnsi="宋体" w:hint="eastAsia"/>
          <w:b/>
          <w:bCs/>
          <w:sz w:val="32"/>
          <w:szCs w:val="32"/>
        </w:rPr>
        <w:br w:type="page"/>
      </w:r>
      <w:r w:rsidRPr="00404400">
        <w:rPr>
          <w:rFonts w:ascii="仿宋" w:eastAsia="仿宋" w:hAnsi="仿宋" w:cs="仿宋_GB2312" w:hint="eastAsia"/>
          <w:b/>
          <w:sz w:val="30"/>
          <w:szCs w:val="30"/>
        </w:rPr>
        <w:lastRenderedPageBreak/>
        <w:t>二、法定代表人身份证明及法定代表人有效身份证正反面复印件</w:t>
      </w:r>
    </w:p>
    <w:p w:rsidR="00471059" w:rsidRPr="00404400" w:rsidRDefault="005463AE">
      <w:pPr>
        <w:spacing w:line="520" w:lineRule="exact"/>
        <w:jc w:val="center"/>
        <w:rPr>
          <w:rFonts w:ascii="仿宋_GB2312" w:eastAsia="仿宋_GB2312" w:hAnsi="仿宋_GB2312" w:cs="仿宋_GB2312"/>
          <w:sz w:val="32"/>
          <w:szCs w:val="32"/>
        </w:rPr>
      </w:pPr>
      <w:r w:rsidRPr="00404400">
        <w:rPr>
          <w:rFonts w:ascii="方正小标宋简体" w:eastAsia="方正小标宋简体" w:hAnsi="方正小标宋简体" w:cs="方正小标宋简体" w:hint="eastAsia"/>
          <w:bCs/>
          <w:sz w:val="44"/>
          <w:szCs w:val="44"/>
        </w:rPr>
        <w:t>法定代表人证明书</w:t>
      </w:r>
    </w:p>
    <w:p w:rsidR="00471059" w:rsidRPr="00404400" w:rsidRDefault="00471059">
      <w:pPr>
        <w:spacing w:line="360" w:lineRule="auto"/>
        <w:ind w:left="540"/>
        <w:contextualSpacing/>
        <w:rPr>
          <w:rFonts w:ascii="仿宋_GB2312" w:eastAsia="仿宋_GB2312" w:hAnsi="仿宋_GB2312" w:cs="仿宋_GB2312"/>
          <w:sz w:val="32"/>
          <w:szCs w:val="32"/>
        </w:rPr>
      </w:pPr>
    </w:p>
    <w:p w:rsidR="00471059" w:rsidRPr="00404400" w:rsidRDefault="005463AE">
      <w:pPr>
        <w:spacing w:line="360" w:lineRule="auto"/>
        <w:ind w:left="540"/>
        <w:contextualSpacing/>
        <w:rPr>
          <w:rFonts w:ascii="宋体" w:hAnsi="宋体" w:cs="仿宋_GB2312"/>
          <w:sz w:val="24"/>
        </w:rPr>
      </w:pPr>
      <w:r w:rsidRPr="00404400">
        <w:rPr>
          <w:rFonts w:ascii="宋体" w:hAnsi="宋体" w:cs="仿宋_GB2312" w:hint="eastAsia"/>
          <w:sz w:val="24"/>
        </w:rPr>
        <w:t xml:space="preserve">供应商名称：                                                        </w:t>
      </w:r>
    </w:p>
    <w:p w:rsidR="00471059" w:rsidRPr="00404400" w:rsidRDefault="005463AE">
      <w:pPr>
        <w:spacing w:line="360" w:lineRule="auto"/>
        <w:ind w:left="540"/>
        <w:contextualSpacing/>
        <w:rPr>
          <w:rFonts w:ascii="宋体" w:hAnsi="宋体" w:cs="仿宋_GB2312"/>
          <w:sz w:val="24"/>
        </w:rPr>
      </w:pPr>
      <w:r w:rsidRPr="00404400">
        <w:rPr>
          <w:rFonts w:ascii="宋体" w:hAnsi="宋体" w:cs="仿宋_GB2312" w:hint="eastAsia"/>
          <w:sz w:val="24"/>
        </w:rPr>
        <w:t xml:space="preserve">地    址：                                                        </w:t>
      </w:r>
    </w:p>
    <w:p w:rsidR="00471059" w:rsidRPr="00404400" w:rsidRDefault="005463AE">
      <w:pPr>
        <w:spacing w:line="360" w:lineRule="auto"/>
        <w:ind w:left="540"/>
        <w:contextualSpacing/>
        <w:rPr>
          <w:rFonts w:ascii="宋体" w:hAnsi="宋体" w:cs="仿宋_GB2312"/>
          <w:sz w:val="24"/>
        </w:rPr>
      </w:pPr>
      <w:r w:rsidRPr="00404400">
        <w:rPr>
          <w:rFonts w:ascii="宋体" w:hAnsi="宋体" w:cs="仿宋_GB2312" w:hint="eastAsia"/>
          <w:sz w:val="24"/>
        </w:rPr>
        <w:t xml:space="preserve">姓    名：                性     别：                </w:t>
      </w:r>
    </w:p>
    <w:p w:rsidR="00471059" w:rsidRPr="00404400" w:rsidRDefault="005463AE">
      <w:pPr>
        <w:spacing w:line="360" w:lineRule="auto"/>
        <w:ind w:left="540"/>
        <w:contextualSpacing/>
        <w:rPr>
          <w:rFonts w:ascii="宋体" w:hAnsi="宋体" w:cs="仿宋_GB2312"/>
          <w:sz w:val="24"/>
        </w:rPr>
      </w:pPr>
      <w:r w:rsidRPr="00404400">
        <w:rPr>
          <w:rFonts w:ascii="宋体" w:hAnsi="宋体" w:cs="仿宋_GB2312" w:hint="eastAsia"/>
          <w:sz w:val="24"/>
        </w:rPr>
        <w:t xml:space="preserve">年    龄：                职     务：                </w:t>
      </w:r>
    </w:p>
    <w:p w:rsidR="00471059" w:rsidRPr="00404400" w:rsidRDefault="005463AE">
      <w:pPr>
        <w:spacing w:line="360" w:lineRule="auto"/>
        <w:ind w:left="540"/>
        <w:contextualSpacing/>
        <w:rPr>
          <w:rFonts w:ascii="宋体" w:hAnsi="宋体" w:cs="仿宋_GB2312"/>
          <w:sz w:val="24"/>
        </w:rPr>
      </w:pPr>
      <w:r w:rsidRPr="00404400">
        <w:rPr>
          <w:rFonts w:ascii="宋体" w:hAnsi="宋体" w:cs="仿宋_GB2312" w:hint="eastAsia"/>
          <w:sz w:val="24"/>
        </w:rPr>
        <w:t xml:space="preserve">身份证号码：                                        </w:t>
      </w:r>
    </w:p>
    <w:p w:rsidR="00471059" w:rsidRPr="00404400" w:rsidRDefault="005463AE">
      <w:pPr>
        <w:spacing w:line="360" w:lineRule="auto"/>
        <w:ind w:firstLineChars="200" w:firstLine="480"/>
        <w:contextualSpacing/>
        <w:rPr>
          <w:rFonts w:ascii="宋体" w:hAnsi="宋体" w:cs="仿宋_GB2312"/>
          <w:sz w:val="24"/>
        </w:rPr>
      </w:pPr>
      <w:r w:rsidRPr="00404400">
        <w:rPr>
          <w:rFonts w:ascii="宋体" w:hAnsi="宋体" w:cs="仿宋_GB2312" w:hint="eastAsia"/>
          <w:sz w:val="24"/>
        </w:rPr>
        <w:t>系（供应商名称）的法定代表人。</w:t>
      </w:r>
    </w:p>
    <w:p w:rsidR="00471059" w:rsidRPr="00404400" w:rsidRDefault="005463AE">
      <w:pPr>
        <w:spacing w:line="360" w:lineRule="auto"/>
        <w:ind w:left="540"/>
        <w:contextualSpacing/>
        <w:rPr>
          <w:rFonts w:ascii="宋体" w:hAnsi="宋体" w:cs="仿宋_GB2312"/>
          <w:sz w:val="24"/>
        </w:rPr>
      </w:pPr>
      <w:r w:rsidRPr="00404400">
        <w:rPr>
          <w:rFonts w:ascii="宋体" w:hAnsi="宋体" w:cs="仿宋_GB2312" w:hint="eastAsia"/>
          <w:sz w:val="24"/>
        </w:rPr>
        <w:t>特此证明。</w:t>
      </w:r>
    </w:p>
    <w:p w:rsidR="00471059" w:rsidRPr="00404400" w:rsidRDefault="00471059">
      <w:pPr>
        <w:spacing w:line="360" w:lineRule="auto"/>
        <w:ind w:left="540"/>
        <w:contextualSpacing/>
        <w:rPr>
          <w:rFonts w:ascii="宋体" w:hAnsi="宋体" w:cs="仿宋_GB2312"/>
          <w:sz w:val="24"/>
        </w:rPr>
      </w:pPr>
    </w:p>
    <w:p w:rsidR="00471059" w:rsidRPr="00404400" w:rsidRDefault="00471059">
      <w:pPr>
        <w:spacing w:line="360" w:lineRule="auto"/>
        <w:ind w:left="540"/>
        <w:contextualSpacing/>
        <w:rPr>
          <w:rFonts w:ascii="宋体" w:hAnsi="宋体" w:cs="仿宋_GB2312"/>
          <w:sz w:val="24"/>
        </w:rPr>
      </w:pPr>
    </w:p>
    <w:p w:rsidR="00471059" w:rsidRPr="00404400" w:rsidRDefault="00471059">
      <w:pPr>
        <w:spacing w:line="360" w:lineRule="auto"/>
        <w:ind w:left="540"/>
        <w:contextualSpacing/>
        <w:rPr>
          <w:rFonts w:ascii="宋体" w:hAnsi="宋体" w:cs="仿宋_GB2312"/>
          <w:sz w:val="24"/>
        </w:rPr>
      </w:pPr>
    </w:p>
    <w:p w:rsidR="00471059" w:rsidRPr="00404400" w:rsidRDefault="005463AE">
      <w:pPr>
        <w:spacing w:line="360" w:lineRule="auto"/>
        <w:ind w:left="540"/>
        <w:contextualSpacing/>
        <w:rPr>
          <w:rFonts w:ascii="宋体" w:hAnsi="宋体" w:cs="仿宋_GB2312"/>
          <w:sz w:val="24"/>
        </w:rPr>
      </w:pPr>
      <w:r w:rsidRPr="00404400">
        <w:rPr>
          <w:rFonts w:ascii="宋体" w:hAnsi="宋体" w:cs="仿宋_GB2312" w:hint="eastAsia"/>
          <w:sz w:val="24"/>
        </w:rPr>
        <w:t>附件：法定代表人有效身份证正反面复印件</w:t>
      </w:r>
    </w:p>
    <w:p w:rsidR="00471059" w:rsidRPr="00404400" w:rsidRDefault="00471059">
      <w:pPr>
        <w:spacing w:line="360" w:lineRule="auto"/>
        <w:ind w:left="540"/>
        <w:contextualSpacing/>
        <w:rPr>
          <w:rFonts w:ascii="宋体" w:hAnsi="宋体" w:cs="仿宋_GB2312"/>
          <w:sz w:val="24"/>
        </w:rPr>
      </w:pPr>
    </w:p>
    <w:p w:rsidR="00471059" w:rsidRPr="00404400" w:rsidRDefault="005463AE">
      <w:pPr>
        <w:autoSpaceDE w:val="0"/>
        <w:autoSpaceDN w:val="0"/>
        <w:spacing w:line="360" w:lineRule="auto"/>
        <w:ind w:leftChars="1950" w:left="4335" w:hangingChars="100" w:hanging="240"/>
        <w:rPr>
          <w:rFonts w:ascii="仿宋_GB2312" w:eastAsia="仿宋_GB2312" w:hAnsi="仿宋" w:cs="仿宋_GB2312"/>
          <w:kern w:val="0"/>
          <w:sz w:val="24"/>
        </w:rPr>
      </w:pPr>
      <w:r w:rsidRPr="00404400">
        <w:rPr>
          <w:rFonts w:ascii="仿宋_GB2312" w:eastAsia="仿宋_GB2312" w:hAnsi="仿宋" w:cs="仿宋_GB2312" w:hint="eastAsia"/>
          <w:kern w:val="0"/>
          <w:sz w:val="24"/>
        </w:rPr>
        <w:t>供应商名称（电子签章）：</w:t>
      </w:r>
    </w:p>
    <w:p w:rsidR="00471059" w:rsidRPr="00404400" w:rsidRDefault="005463AE">
      <w:pPr>
        <w:spacing w:line="360" w:lineRule="auto"/>
        <w:contextualSpacing/>
        <w:jc w:val="center"/>
        <w:rPr>
          <w:rFonts w:ascii="宋体" w:hAnsi="宋体" w:cs="仿宋_GB2312"/>
          <w:b/>
          <w:sz w:val="24"/>
        </w:rPr>
      </w:pPr>
      <w:r w:rsidRPr="00404400">
        <w:rPr>
          <w:rFonts w:ascii="仿宋_GB2312" w:eastAsia="仿宋_GB2312" w:hAnsi="仿宋" w:cs="仿宋_GB2312" w:hint="eastAsia"/>
          <w:kern w:val="0"/>
          <w:sz w:val="24"/>
          <w:lang w:val="zh-CN"/>
        </w:rPr>
        <w:t xml:space="preserve">                                                   日期：  年  月   日</w:t>
      </w:r>
    </w:p>
    <w:p w:rsidR="00471059" w:rsidRPr="00404400" w:rsidRDefault="00471059">
      <w:pPr>
        <w:spacing w:line="360" w:lineRule="auto"/>
        <w:contextualSpacing/>
        <w:jc w:val="left"/>
        <w:rPr>
          <w:rFonts w:ascii="宋体" w:hAnsi="宋体" w:cs="仿宋_GB2312"/>
          <w:sz w:val="24"/>
        </w:rPr>
      </w:pPr>
    </w:p>
    <w:p w:rsidR="00471059" w:rsidRPr="00404400" w:rsidRDefault="005463AE">
      <w:pPr>
        <w:spacing w:line="360" w:lineRule="auto"/>
        <w:contextualSpacing/>
        <w:jc w:val="left"/>
        <w:rPr>
          <w:rFonts w:ascii="宋体" w:hAnsi="宋体" w:cs="仿宋_GB2312"/>
          <w:sz w:val="24"/>
        </w:rPr>
      </w:pPr>
      <w:r w:rsidRPr="00404400">
        <w:rPr>
          <w:rFonts w:ascii="宋体" w:hAnsi="宋体" w:cs="仿宋_GB2312" w:hint="eastAsia"/>
          <w:sz w:val="24"/>
        </w:rPr>
        <w:t>注：1.自然人竞标的无需提供，联合体竞标的只需牵头人出具。</w:t>
      </w:r>
    </w:p>
    <w:p w:rsidR="00471059" w:rsidRPr="00404400" w:rsidRDefault="005463AE">
      <w:pPr>
        <w:spacing w:line="360" w:lineRule="auto"/>
        <w:ind w:firstLineChars="200" w:firstLine="480"/>
        <w:contextualSpacing/>
        <w:jc w:val="left"/>
        <w:rPr>
          <w:rFonts w:ascii="宋体" w:hAnsi="宋体" w:cs="仿宋_GB2312"/>
          <w:sz w:val="24"/>
        </w:rPr>
        <w:sectPr w:rsidR="00471059" w:rsidRPr="00404400">
          <w:pgSz w:w="11910" w:h="16840"/>
          <w:pgMar w:top="1340" w:right="1500" w:bottom="280" w:left="1680" w:header="720" w:footer="720" w:gutter="0"/>
          <w:cols w:space="720"/>
          <w:docGrid w:linePitch="285"/>
        </w:sectPr>
      </w:pPr>
      <w:r w:rsidRPr="00404400">
        <w:rPr>
          <w:rFonts w:ascii="宋体" w:hAnsi="宋体" w:cs="仿宋_GB2312" w:hint="eastAsia"/>
          <w:sz w:val="24"/>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tbl>
      <w:tblPr>
        <w:tblpPr w:leftFromText="180" w:rightFromText="180" w:vertAnchor="text" w:horzAnchor="margin" w:tblpY="1169"/>
        <w:tblW w:w="84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461"/>
      </w:tblGrid>
      <w:tr w:rsidR="00471059" w:rsidRPr="00404400">
        <w:trPr>
          <w:trHeight w:val="8705"/>
        </w:trPr>
        <w:tc>
          <w:tcPr>
            <w:tcW w:w="8461" w:type="dxa"/>
            <w:tcBorders>
              <w:tl2br w:val="nil"/>
              <w:tr2bl w:val="nil"/>
            </w:tcBorders>
          </w:tcPr>
          <w:p w:rsidR="00471059" w:rsidRPr="00404400" w:rsidRDefault="00471059">
            <w:pPr>
              <w:spacing w:line="360" w:lineRule="auto"/>
              <w:rPr>
                <w:rFonts w:ascii="宋体"/>
                <w:b/>
                <w:sz w:val="24"/>
              </w:rPr>
            </w:pPr>
          </w:p>
          <w:p w:rsidR="00471059" w:rsidRPr="00404400" w:rsidRDefault="005463AE">
            <w:pPr>
              <w:spacing w:line="360" w:lineRule="auto"/>
              <w:rPr>
                <w:rFonts w:ascii="宋体"/>
                <w:b/>
                <w:sz w:val="24"/>
              </w:rPr>
            </w:pPr>
            <w:r w:rsidRPr="00404400">
              <w:rPr>
                <w:rFonts w:ascii="宋体" w:hint="eastAsia"/>
                <w:b/>
                <w:sz w:val="24"/>
              </w:rPr>
              <w:t>法定代表身份证复印件粘贴处（正、反面）</w:t>
            </w:r>
          </w:p>
        </w:tc>
      </w:tr>
    </w:tbl>
    <w:p w:rsidR="00471059" w:rsidRPr="00404400" w:rsidRDefault="005463AE">
      <w:pPr>
        <w:spacing w:line="360" w:lineRule="auto"/>
        <w:ind w:firstLineChars="200" w:firstLine="482"/>
        <w:contextualSpacing/>
        <w:jc w:val="left"/>
        <w:rPr>
          <w:rFonts w:ascii="仿宋_GB2312" w:eastAsia="仿宋_GB2312" w:hAnsi="仿宋_GB2312" w:cs="仿宋_GB2312"/>
          <w:b/>
          <w:sz w:val="32"/>
          <w:szCs w:val="32"/>
        </w:rPr>
      </w:pPr>
      <w:r w:rsidRPr="00404400">
        <w:rPr>
          <w:rFonts w:hAnsi="宋体" w:hint="eastAsia"/>
          <w:b/>
          <w:sz w:val="24"/>
        </w:rPr>
        <w:t>附件：</w:t>
      </w:r>
    </w:p>
    <w:p w:rsidR="00471059" w:rsidRPr="00404400" w:rsidRDefault="00471059">
      <w:pPr>
        <w:adjustRightInd w:val="0"/>
        <w:snapToGrid w:val="0"/>
        <w:spacing w:line="300" w:lineRule="auto"/>
        <w:jc w:val="left"/>
        <w:rPr>
          <w:rFonts w:ascii="宋体" w:hAnsi="宋体"/>
          <w:b/>
          <w:szCs w:val="21"/>
        </w:rPr>
      </w:pPr>
    </w:p>
    <w:p w:rsidR="00471059" w:rsidRPr="00404400" w:rsidRDefault="005463AE">
      <w:pPr>
        <w:spacing w:line="520" w:lineRule="exact"/>
        <w:ind w:firstLine="880"/>
        <w:jc w:val="left"/>
        <w:rPr>
          <w:rFonts w:ascii="方正小标宋简体" w:eastAsia="方正小标宋简体" w:hAnsi="方正小标宋简体" w:cs="方正小标宋简体"/>
          <w:bCs/>
          <w:sz w:val="44"/>
          <w:szCs w:val="44"/>
        </w:rPr>
      </w:pPr>
      <w:r w:rsidRPr="00404400">
        <w:rPr>
          <w:rFonts w:ascii="方正小标宋简体" w:eastAsia="方正小标宋简体" w:hAnsi="方正小标宋简体" w:cs="方正小标宋简体" w:hint="eastAsia"/>
          <w:sz w:val="44"/>
          <w:szCs w:val="44"/>
        </w:rPr>
        <w:br w:type="page"/>
      </w:r>
      <w:r w:rsidRPr="00404400">
        <w:rPr>
          <w:rFonts w:ascii="仿宋" w:eastAsia="仿宋" w:hAnsi="仿宋" w:cs="仿宋_GB2312" w:hint="eastAsia"/>
          <w:b/>
          <w:sz w:val="30"/>
          <w:szCs w:val="30"/>
        </w:rPr>
        <w:lastRenderedPageBreak/>
        <w:t>三、法定代表人授权委托书</w:t>
      </w:r>
    </w:p>
    <w:p w:rsidR="00471059" w:rsidRPr="00404400" w:rsidRDefault="00471059">
      <w:pPr>
        <w:spacing w:line="500" w:lineRule="exact"/>
        <w:jc w:val="center"/>
        <w:rPr>
          <w:rFonts w:ascii="方正小标宋简体" w:eastAsia="方正小标宋简体" w:hAnsi="方正小标宋简体" w:cs="方正小标宋简体"/>
          <w:sz w:val="44"/>
          <w:szCs w:val="44"/>
        </w:rPr>
      </w:pPr>
    </w:p>
    <w:p w:rsidR="00471059" w:rsidRPr="00404400" w:rsidRDefault="005463AE">
      <w:pPr>
        <w:spacing w:line="520" w:lineRule="exact"/>
        <w:jc w:val="center"/>
        <w:rPr>
          <w:rFonts w:ascii="方正小标宋简体" w:eastAsia="方正小标宋简体" w:hAnsi="方正小标宋简体" w:cs="方正小标宋简体"/>
          <w:sz w:val="44"/>
          <w:szCs w:val="44"/>
        </w:rPr>
      </w:pPr>
      <w:r w:rsidRPr="00404400">
        <w:rPr>
          <w:rFonts w:ascii="方正小标宋简体" w:eastAsia="方正小标宋简体" w:hAnsi="方正小标宋简体" w:cs="方正小标宋简体" w:hint="eastAsia"/>
          <w:sz w:val="44"/>
          <w:szCs w:val="44"/>
        </w:rPr>
        <w:t>授权委托书（非联合体竞标格式）</w:t>
      </w:r>
    </w:p>
    <w:p w:rsidR="00471059" w:rsidRPr="00404400" w:rsidRDefault="005463AE">
      <w:pPr>
        <w:spacing w:line="520" w:lineRule="exact"/>
        <w:jc w:val="center"/>
        <w:rPr>
          <w:rFonts w:ascii="方正小标宋简体" w:eastAsia="方正小标宋简体" w:hAnsi="方正小标宋简体" w:cs="方正小标宋简体"/>
          <w:sz w:val="44"/>
          <w:szCs w:val="44"/>
        </w:rPr>
      </w:pPr>
      <w:r w:rsidRPr="00404400">
        <w:rPr>
          <w:rFonts w:ascii="方正小标宋简体" w:eastAsia="方正小标宋简体" w:hAnsi="方正小标宋简体" w:cs="方正小标宋简体" w:hint="eastAsia"/>
          <w:sz w:val="44"/>
          <w:szCs w:val="44"/>
        </w:rPr>
        <w:t>（如有委托时）</w:t>
      </w:r>
    </w:p>
    <w:p w:rsidR="00471059" w:rsidRPr="00404400" w:rsidRDefault="00471059">
      <w:pPr>
        <w:spacing w:line="520" w:lineRule="exact"/>
        <w:rPr>
          <w:rFonts w:ascii="仿宋_GB2312" w:eastAsia="仿宋_GB2312" w:hAnsi="仿宋_GB2312" w:cs="仿宋_GB2312"/>
          <w:sz w:val="32"/>
          <w:szCs w:val="32"/>
        </w:rPr>
      </w:pPr>
    </w:p>
    <w:p w:rsidR="00471059" w:rsidRPr="00404400" w:rsidRDefault="005463AE">
      <w:pPr>
        <w:spacing w:line="360" w:lineRule="auto"/>
        <w:rPr>
          <w:rFonts w:ascii="宋体" w:hAnsi="宋体" w:cs="仿宋_GB2312"/>
          <w:sz w:val="24"/>
        </w:rPr>
      </w:pPr>
      <w:r w:rsidRPr="00404400">
        <w:rPr>
          <w:rFonts w:ascii="宋体" w:hAnsi="宋体" w:cs="仿宋_GB2312" w:hint="eastAsia"/>
          <w:sz w:val="24"/>
        </w:rPr>
        <w:t>致：</w:t>
      </w:r>
      <w:r w:rsidRPr="00404400">
        <w:rPr>
          <w:rFonts w:ascii="宋体" w:hAnsi="宋体" w:cs="仿宋_GB2312" w:hint="eastAsia"/>
          <w:sz w:val="24"/>
          <w:u w:val="single"/>
        </w:rPr>
        <w:t>（采购人名称）</w:t>
      </w:r>
      <w:r w:rsidRPr="00404400">
        <w:rPr>
          <w:rFonts w:ascii="宋体" w:hAnsi="宋体" w:cs="仿宋_GB2312" w:hint="eastAsia"/>
          <w:sz w:val="24"/>
        </w:rPr>
        <w:t>：</w:t>
      </w:r>
    </w:p>
    <w:p w:rsidR="00471059" w:rsidRPr="00404400" w:rsidRDefault="005463AE">
      <w:pPr>
        <w:spacing w:line="360" w:lineRule="auto"/>
        <w:ind w:firstLineChars="200" w:firstLine="480"/>
        <w:rPr>
          <w:rFonts w:ascii="宋体" w:hAnsi="宋体" w:cs="仿宋_GB2312"/>
          <w:sz w:val="24"/>
        </w:rPr>
      </w:pPr>
      <w:r w:rsidRPr="00404400">
        <w:rPr>
          <w:rFonts w:ascii="宋体" w:hAnsi="宋体" w:cs="仿宋_GB2312" w:hint="eastAsia"/>
          <w:sz w:val="24"/>
        </w:rPr>
        <w:t xml:space="preserve">我  </w:t>
      </w:r>
      <w:r w:rsidRPr="00404400">
        <w:rPr>
          <w:rFonts w:ascii="宋体" w:hAnsi="宋体" w:cs="仿宋_GB2312" w:hint="eastAsia"/>
          <w:sz w:val="24"/>
          <w:u w:val="single"/>
        </w:rPr>
        <w:t xml:space="preserve">（姓名）  系  （供应商名称）  </w:t>
      </w:r>
      <w:r w:rsidRPr="00404400">
        <w:rPr>
          <w:rFonts w:ascii="宋体" w:hAnsi="宋体" w:cs="仿宋_GB2312" w:hint="eastAsia"/>
          <w:sz w:val="24"/>
        </w:rPr>
        <w:t xml:space="preserve">的（□法定代表人/□负责人/□自然人本人），现授权 </w:t>
      </w:r>
      <w:r w:rsidRPr="00404400">
        <w:rPr>
          <w:rFonts w:ascii="宋体" w:hAnsi="宋体" w:cs="仿宋_GB2312" w:hint="eastAsia"/>
          <w:sz w:val="24"/>
          <w:u w:val="single"/>
        </w:rPr>
        <w:t xml:space="preserve">（姓名） </w:t>
      </w:r>
      <w:r w:rsidRPr="00404400">
        <w:rPr>
          <w:rFonts w:ascii="宋体" w:hAnsi="宋体" w:cs="仿宋_GB2312" w:hint="eastAsia"/>
          <w:sz w:val="24"/>
        </w:rPr>
        <w:t>以我方的名义参加项目的竞标活动，并代表我方全权办理针对上述项目的所有采购程序和环节的具体事务和签署相关文件。</w:t>
      </w:r>
    </w:p>
    <w:p w:rsidR="00471059" w:rsidRPr="00404400" w:rsidRDefault="005463AE">
      <w:pPr>
        <w:spacing w:line="360" w:lineRule="auto"/>
        <w:rPr>
          <w:rFonts w:ascii="宋体" w:hAnsi="宋体" w:cs="仿宋_GB2312"/>
          <w:sz w:val="24"/>
        </w:rPr>
      </w:pPr>
      <w:r w:rsidRPr="00404400">
        <w:rPr>
          <w:rFonts w:ascii="宋体" w:hAnsi="宋体" w:cs="仿宋_GB2312" w:hint="eastAsia"/>
          <w:sz w:val="24"/>
        </w:rPr>
        <w:t xml:space="preserve">    我方对委托代理人的签字事项负全部责任。</w:t>
      </w:r>
    </w:p>
    <w:p w:rsidR="00471059" w:rsidRPr="00404400" w:rsidRDefault="005463AE">
      <w:pPr>
        <w:spacing w:line="360" w:lineRule="auto"/>
        <w:ind w:firstLineChars="200" w:firstLine="480"/>
        <w:rPr>
          <w:rFonts w:ascii="宋体" w:hAnsi="宋体" w:cs="仿宋_GB2312"/>
          <w:sz w:val="24"/>
        </w:rPr>
      </w:pPr>
      <w:r w:rsidRPr="00404400">
        <w:rPr>
          <w:rFonts w:ascii="宋体" w:hAnsi="宋体" w:cs="仿宋_GB2312" w:hint="eastAsia"/>
          <w:sz w:val="24"/>
        </w:rPr>
        <w:t>本授权书自签署之日起生效，在撤销授权的书面通知以前，本授权书一直有效。委托代理人在授权书有效期内签署的所有文件不因授权的撤销而失效。</w:t>
      </w:r>
    </w:p>
    <w:p w:rsidR="00471059" w:rsidRPr="00404400" w:rsidRDefault="005463AE">
      <w:pPr>
        <w:spacing w:line="360" w:lineRule="auto"/>
        <w:ind w:firstLineChars="200" w:firstLine="480"/>
        <w:rPr>
          <w:rFonts w:ascii="宋体" w:hAnsi="宋体" w:cs="仿宋_GB2312"/>
          <w:sz w:val="24"/>
        </w:rPr>
      </w:pPr>
      <w:r w:rsidRPr="00404400">
        <w:rPr>
          <w:rFonts w:ascii="宋体" w:hAnsi="宋体" w:cs="仿宋_GB2312" w:hint="eastAsia"/>
          <w:sz w:val="24"/>
        </w:rPr>
        <w:t>委托代理人无转委托权，特此委托。</w:t>
      </w:r>
    </w:p>
    <w:p w:rsidR="00471059" w:rsidRPr="00404400" w:rsidRDefault="005463AE">
      <w:pPr>
        <w:spacing w:line="360" w:lineRule="auto"/>
        <w:ind w:firstLineChars="200" w:firstLine="482"/>
        <w:rPr>
          <w:rFonts w:ascii="宋体" w:hAnsi="宋体" w:cs="仿宋_GB2312"/>
          <w:b/>
          <w:sz w:val="24"/>
        </w:rPr>
      </w:pPr>
      <w:r w:rsidRPr="00404400">
        <w:rPr>
          <w:rFonts w:ascii="宋体" w:hAnsi="宋体" w:cs="仿宋_GB2312" w:hint="eastAsia"/>
          <w:b/>
          <w:sz w:val="24"/>
        </w:rPr>
        <w:t>附：法定代表人身份证明书及委托代理人有效身份证正反面复印件</w:t>
      </w:r>
    </w:p>
    <w:p w:rsidR="00471059" w:rsidRPr="00404400" w:rsidRDefault="00471059">
      <w:pPr>
        <w:spacing w:line="360" w:lineRule="auto"/>
        <w:rPr>
          <w:rFonts w:ascii="宋体" w:hAnsi="宋体" w:cs="仿宋_GB2312"/>
          <w:sz w:val="24"/>
        </w:rPr>
      </w:pPr>
    </w:p>
    <w:p w:rsidR="00471059" w:rsidRPr="00404400" w:rsidRDefault="005463AE">
      <w:pPr>
        <w:spacing w:line="360" w:lineRule="auto"/>
        <w:rPr>
          <w:rFonts w:ascii="宋体" w:hAnsi="宋体" w:cs="仿宋_GB2312"/>
          <w:sz w:val="24"/>
        </w:rPr>
      </w:pPr>
      <w:r w:rsidRPr="00404400">
        <w:rPr>
          <w:rFonts w:ascii="宋体" w:hAnsi="宋体" w:cs="仿宋_GB2312" w:hint="eastAsia"/>
          <w:sz w:val="24"/>
        </w:rPr>
        <w:t xml:space="preserve">委托代理人（签字）：         法定代表人（签字或盖章）：                    </w:t>
      </w:r>
    </w:p>
    <w:p w:rsidR="00471059" w:rsidRPr="00404400" w:rsidRDefault="005463AE">
      <w:pPr>
        <w:spacing w:line="360" w:lineRule="auto"/>
        <w:rPr>
          <w:rFonts w:ascii="宋体" w:hAnsi="宋体" w:cs="仿宋_GB2312"/>
          <w:sz w:val="24"/>
        </w:rPr>
      </w:pPr>
      <w:r w:rsidRPr="00404400">
        <w:rPr>
          <w:rFonts w:ascii="宋体" w:hAnsi="宋体" w:cs="仿宋_GB2312" w:hint="eastAsia"/>
          <w:sz w:val="24"/>
        </w:rPr>
        <w:t xml:space="preserve">委托代理人身份证号码：                              </w:t>
      </w:r>
    </w:p>
    <w:p w:rsidR="00471059" w:rsidRPr="00404400" w:rsidRDefault="00471059">
      <w:pPr>
        <w:spacing w:line="360" w:lineRule="auto"/>
        <w:rPr>
          <w:rFonts w:ascii="宋体" w:hAnsi="宋体" w:cs="仿宋_GB2312"/>
          <w:sz w:val="24"/>
        </w:rPr>
      </w:pPr>
    </w:p>
    <w:p w:rsidR="00471059" w:rsidRPr="00404400" w:rsidRDefault="005463AE">
      <w:pPr>
        <w:spacing w:line="360" w:lineRule="auto"/>
        <w:rPr>
          <w:rFonts w:ascii="宋体" w:hAnsi="宋体" w:cs="仿宋_GB2312"/>
          <w:sz w:val="24"/>
        </w:rPr>
      </w:pPr>
      <w:r w:rsidRPr="00404400">
        <w:rPr>
          <w:rFonts w:ascii="仿宋_GB2312" w:eastAsia="仿宋_GB2312" w:hAnsi="仿宋" w:cs="仿宋_GB2312" w:hint="eastAsia"/>
          <w:kern w:val="0"/>
          <w:sz w:val="24"/>
        </w:rPr>
        <w:t>供应商名称（电子签章）：</w:t>
      </w:r>
    </w:p>
    <w:p w:rsidR="00471059" w:rsidRPr="00404400" w:rsidRDefault="005463AE">
      <w:pPr>
        <w:spacing w:line="360" w:lineRule="auto"/>
        <w:contextualSpacing/>
        <w:jc w:val="center"/>
        <w:rPr>
          <w:rFonts w:ascii="宋体" w:hAnsi="宋体" w:cs="仿宋_GB2312"/>
          <w:b/>
          <w:sz w:val="24"/>
        </w:rPr>
      </w:pPr>
      <w:r w:rsidRPr="00404400">
        <w:rPr>
          <w:rFonts w:ascii="仿宋_GB2312" w:eastAsia="仿宋_GB2312" w:hAnsi="仿宋" w:cs="仿宋_GB2312" w:hint="eastAsia"/>
          <w:kern w:val="0"/>
          <w:sz w:val="24"/>
          <w:lang w:val="zh-CN"/>
        </w:rPr>
        <w:t xml:space="preserve">                                                   日期：  年  月   日</w:t>
      </w:r>
    </w:p>
    <w:p w:rsidR="00471059" w:rsidRPr="00404400" w:rsidRDefault="00471059">
      <w:pPr>
        <w:spacing w:line="360" w:lineRule="auto"/>
        <w:rPr>
          <w:rFonts w:ascii="宋体" w:hAnsi="宋体" w:cs="仿宋_GB2312"/>
          <w:sz w:val="24"/>
        </w:rPr>
      </w:pPr>
    </w:p>
    <w:p w:rsidR="00471059" w:rsidRPr="00404400" w:rsidRDefault="005463AE">
      <w:pPr>
        <w:spacing w:line="360" w:lineRule="auto"/>
        <w:rPr>
          <w:rFonts w:ascii="宋体" w:hAnsi="宋体" w:cs="仿宋_GB2312"/>
          <w:sz w:val="24"/>
        </w:rPr>
      </w:pPr>
      <w:r w:rsidRPr="00404400">
        <w:rPr>
          <w:rFonts w:ascii="宋体" w:hAnsi="宋体" w:cs="仿宋_GB2312" w:hint="eastAsia"/>
          <w:sz w:val="24"/>
        </w:rPr>
        <w:t>注：1.法定代表人必须在授权委托书上亲笔签字或盖章，委托代理人必须在授权委托书上亲笔签字，</w:t>
      </w:r>
      <w:r w:rsidRPr="00404400">
        <w:rPr>
          <w:rFonts w:ascii="宋体" w:hAnsi="宋体" w:cs="仿宋_GB2312" w:hint="eastAsia"/>
          <w:b/>
          <w:sz w:val="24"/>
        </w:rPr>
        <w:t>否则其响应文件按无效响应处理。</w:t>
      </w:r>
    </w:p>
    <w:p w:rsidR="00471059" w:rsidRPr="00404400" w:rsidRDefault="005463AE">
      <w:pPr>
        <w:spacing w:line="360" w:lineRule="auto"/>
        <w:ind w:firstLineChars="200" w:firstLine="480"/>
        <w:jc w:val="left"/>
        <w:rPr>
          <w:rFonts w:ascii="宋体" w:hAnsi="宋体" w:cs="仿宋_GB2312"/>
          <w:sz w:val="24"/>
        </w:rPr>
      </w:pPr>
      <w:r w:rsidRPr="00404400">
        <w:rPr>
          <w:rFonts w:ascii="宋体" w:hAnsi="宋体" w:cs="仿宋_GB2312" w:hint="eastAsia"/>
          <w:sz w:val="24"/>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p w:rsidR="00471059" w:rsidRPr="00404400" w:rsidRDefault="005463AE">
      <w:pPr>
        <w:spacing w:line="360" w:lineRule="auto"/>
        <w:ind w:firstLineChars="200" w:firstLine="480"/>
        <w:jc w:val="left"/>
        <w:rPr>
          <w:rFonts w:ascii="仿宋_GB2312" w:eastAsia="仿宋_GB2312" w:hAnsi="仿宋_GB2312" w:cs="仿宋_GB2312"/>
          <w:szCs w:val="21"/>
        </w:rPr>
      </w:pPr>
      <w:r w:rsidRPr="00404400">
        <w:rPr>
          <w:rFonts w:ascii="宋体" w:hAnsi="宋体" w:cs="仿宋_GB2312" w:hint="eastAsia"/>
          <w:sz w:val="24"/>
        </w:rPr>
        <w:t>3.法人、其他组织竞标时“我方”是指“我单位”，自然人竞标时“我方”是指“本人”。</w:t>
      </w:r>
    </w:p>
    <w:p w:rsidR="00471059" w:rsidRPr="00404400" w:rsidRDefault="005463AE">
      <w:pPr>
        <w:spacing w:line="500" w:lineRule="exact"/>
        <w:jc w:val="center"/>
        <w:rPr>
          <w:rFonts w:ascii="方正小标宋简体" w:eastAsia="方正小标宋简体" w:hAnsi="方正小标宋简体" w:cs="方正小标宋简体"/>
          <w:sz w:val="44"/>
          <w:szCs w:val="44"/>
        </w:rPr>
      </w:pPr>
      <w:r w:rsidRPr="00404400">
        <w:rPr>
          <w:rFonts w:ascii="仿宋_GB2312" w:eastAsia="仿宋_GB2312" w:hAnsi="仿宋_GB2312" w:cs="仿宋_GB2312" w:hint="eastAsia"/>
          <w:szCs w:val="21"/>
        </w:rPr>
        <w:br w:type="page"/>
      </w:r>
      <w:r w:rsidRPr="00404400">
        <w:rPr>
          <w:rFonts w:ascii="方正小标宋简体" w:eastAsia="方正小标宋简体" w:hAnsi="方正小标宋简体" w:cs="方正小标宋简体" w:hint="eastAsia"/>
          <w:sz w:val="44"/>
          <w:szCs w:val="44"/>
        </w:rPr>
        <w:lastRenderedPageBreak/>
        <w:t>授权委托书（联合体竞标格式）</w:t>
      </w:r>
    </w:p>
    <w:p w:rsidR="00471059" w:rsidRPr="00404400" w:rsidRDefault="005463AE">
      <w:pPr>
        <w:spacing w:line="500" w:lineRule="exact"/>
        <w:jc w:val="center"/>
        <w:rPr>
          <w:rFonts w:ascii="方正小标宋简体" w:eastAsia="方正小标宋简体" w:hAnsi="方正小标宋简体" w:cs="方正小标宋简体"/>
          <w:sz w:val="44"/>
          <w:szCs w:val="44"/>
        </w:rPr>
      </w:pPr>
      <w:r w:rsidRPr="00404400">
        <w:rPr>
          <w:rFonts w:ascii="方正小标宋简体" w:eastAsia="方正小标宋简体" w:hAnsi="方正小标宋简体" w:cs="方正小标宋简体" w:hint="eastAsia"/>
          <w:sz w:val="44"/>
          <w:szCs w:val="44"/>
        </w:rPr>
        <w:t>（如有委托时）</w:t>
      </w:r>
    </w:p>
    <w:p w:rsidR="00471059" w:rsidRPr="00404400" w:rsidRDefault="00471059">
      <w:pPr>
        <w:spacing w:line="500" w:lineRule="exact"/>
        <w:jc w:val="center"/>
        <w:rPr>
          <w:rFonts w:ascii="方正小标宋简体" w:eastAsia="方正小标宋简体" w:hAnsi="方正小标宋简体" w:cs="方正小标宋简体"/>
          <w:sz w:val="44"/>
          <w:szCs w:val="44"/>
        </w:rPr>
      </w:pPr>
    </w:p>
    <w:p w:rsidR="00471059" w:rsidRPr="00404400" w:rsidRDefault="00471059">
      <w:pPr>
        <w:spacing w:line="500" w:lineRule="exact"/>
        <w:jc w:val="center"/>
        <w:rPr>
          <w:rFonts w:ascii="仿宋_GB2312" w:eastAsia="仿宋_GB2312" w:hAnsi="仿宋_GB2312" w:cs="仿宋_GB2312"/>
          <w:sz w:val="32"/>
          <w:szCs w:val="32"/>
        </w:rPr>
      </w:pPr>
    </w:p>
    <w:p w:rsidR="00471059" w:rsidRPr="00404400" w:rsidRDefault="005463AE">
      <w:pPr>
        <w:spacing w:line="360" w:lineRule="auto"/>
        <w:ind w:firstLineChars="200" w:firstLine="480"/>
        <w:jc w:val="left"/>
        <w:rPr>
          <w:rFonts w:ascii="宋体" w:hAnsi="宋体" w:cs="仿宋_GB2312"/>
          <w:sz w:val="24"/>
        </w:rPr>
      </w:pPr>
      <w:r w:rsidRPr="00404400">
        <w:rPr>
          <w:rFonts w:ascii="宋体" w:hAnsi="宋体" w:cs="仿宋_GB2312" w:hint="eastAsia"/>
          <w:sz w:val="24"/>
        </w:rPr>
        <w:t>本授权委托书声明：根据</w:t>
      </w:r>
      <w:r w:rsidRPr="00404400">
        <w:rPr>
          <w:rFonts w:ascii="宋体" w:hAnsi="宋体" w:cs="仿宋_GB2312" w:hint="eastAsia"/>
          <w:sz w:val="24"/>
          <w:u w:val="single"/>
        </w:rPr>
        <w:t xml:space="preserve">                （牵头人名称）</w:t>
      </w:r>
      <w:r w:rsidRPr="00404400">
        <w:rPr>
          <w:rFonts w:ascii="宋体" w:hAnsi="宋体" w:cs="仿宋_GB2312" w:hint="eastAsia"/>
          <w:sz w:val="24"/>
        </w:rPr>
        <w:t xml:space="preserve">与 </w:t>
      </w:r>
      <w:r w:rsidRPr="00404400">
        <w:rPr>
          <w:rFonts w:ascii="宋体" w:hAnsi="宋体" w:cs="仿宋_GB2312" w:hint="eastAsia"/>
          <w:sz w:val="24"/>
          <w:u w:val="single"/>
        </w:rPr>
        <w:t xml:space="preserve">             （联合体其他成员名称）签订的《联合体竞标协议书》的内容，                     （牵头人名称）</w:t>
      </w:r>
      <w:r w:rsidRPr="00404400">
        <w:rPr>
          <w:rFonts w:ascii="宋体" w:hAnsi="宋体" w:cs="仿宋_GB2312" w:hint="eastAsia"/>
          <w:sz w:val="24"/>
        </w:rPr>
        <w:t>的法定代表人</w:t>
      </w:r>
      <w:r w:rsidRPr="00404400">
        <w:rPr>
          <w:rFonts w:ascii="宋体" w:hAnsi="宋体" w:cs="仿宋_GB2312" w:hint="eastAsia"/>
          <w:sz w:val="24"/>
          <w:u w:val="single"/>
        </w:rPr>
        <w:t xml:space="preserve">      （姓名）现授权      （姓名）</w:t>
      </w:r>
      <w:r w:rsidRPr="00404400">
        <w:rPr>
          <w:rFonts w:ascii="宋体" w:hAnsi="宋体" w:cs="仿宋_GB2312" w:hint="eastAsia"/>
          <w:sz w:val="24"/>
        </w:rPr>
        <w:t>为联合委托代理人，并代表我方全权办理针对上述项目的所有采购程序和环节的具体事务和签署相关文件。</w:t>
      </w:r>
    </w:p>
    <w:p w:rsidR="00471059" w:rsidRPr="00404400" w:rsidRDefault="005463AE">
      <w:pPr>
        <w:spacing w:line="360" w:lineRule="auto"/>
        <w:ind w:firstLineChars="200" w:firstLine="480"/>
        <w:rPr>
          <w:rFonts w:ascii="宋体" w:hAnsi="宋体" w:cs="仿宋_GB2312"/>
          <w:sz w:val="24"/>
        </w:rPr>
      </w:pPr>
      <w:r w:rsidRPr="00404400">
        <w:rPr>
          <w:rFonts w:ascii="宋体" w:hAnsi="宋体" w:cs="仿宋_GB2312" w:hint="eastAsia"/>
          <w:sz w:val="24"/>
        </w:rPr>
        <w:t>我方对委托代理人的签字事项负全部责任。</w:t>
      </w:r>
    </w:p>
    <w:p w:rsidR="00471059" w:rsidRPr="00404400" w:rsidRDefault="005463AE">
      <w:pPr>
        <w:spacing w:line="360" w:lineRule="auto"/>
        <w:ind w:firstLineChars="200" w:firstLine="480"/>
        <w:rPr>
          <w:rFonts w:ascii="宋体" w:hAnsi="宋体" w:cs="仿宋_GB2312"/>
          <w:sz w:val="24"/>
        </w:rPr>
      </w:pPr>
      <w:r w:rsidRPr="00404400">
        <w:rPr>
          <w:rFonts w:ascii="宋体" w:hAnsi="宋体" w:cs="仿宋_GB2312" w:hint="eastAsia"/>
          <w:sz w:val="24"/>
        </w:rPr>
        <w:t>本授权书自签署之日起生效，在撤销授权的书面通知以前，本授权书一直有效。委托代理人在授权书有效期内签署的所有文件不因授权的撤销而失效。</w:t>
      </w:r>
    </w:p>
    <w:p w:rsidR="00471059" w:rsidRPr="00404400" w:rsidRDefault="005463AE">
      <w:pPr>
        <w:spacing w:line="360" w:lineRule="auto"/>
        <w:ind w:firstLineChars="200" w:firstLine="480"/>
        <w:rPr>
          <w:rFonts w:ascii="宋体" w:hAnsi="宋体" w:cs="仿宋_GB2312"/>
          <w:sz w:val="24"/>
        </w:rPr>
      </w:pPr>
      <w:r w:rsidRPr="00404400">
        <w:rPr>
          <w:rFonts w:ascii="宋体" w:hAnsi="宋体" w:cs="仿宋_GB2312" w:hint="eastAsia"/>
          <w:sz w:val="24"/>
        </w:rPr>
        <w:t>委托代理人无转委托权，特此委托。</w:t>
      </w:r>
    </w:p>
    <w:p w:rsidR="00471059" w:rsidRPr="00404400" w:rsidRDefault="00471059">
      <w:pPr>
        <w:spacing w:line="360" w:lineRule="auto"/>
        <w:rPr>
          <w:rFonts w:ascii="宋体" w:hAnsi="宋体" w:cs="仿宋_GB2312"/>
          <w:sz w:val="24"/>
        </w:rPr>
      </w:pPr>
    </w:p>
    <w:p w:rsidR="00471059" w:rsidRPr="00404400" w:rsidRDefault="005463AE">
      <w:pPr>
        <w:spacing w:line="360" w:lineRule="auto"/>
        <w:ind w:firstLineChars="650" w:firstLine="1560"/>
        <w:rPr>
          <w:rFonts w:ascii="宋体" w:hAnsi="宋体" w:cs="仿宋_GB2312"/>
          <w:sz w:val="24"/>
        </w:rPr>
      </w:pPr>
      <w:r w:rsidRPr="00404400">
        <w:rPr>
          <w:rFonts w:ascii="宋体" w:hAnsi="宋体" w:cs="仿宋_GB2312" w:hint="eastAsia"/>
          <w:sz w:val="24"/>
        </w:rPr>
        <w:t>牵头人法定代表人（签字或盖章）：</w:t>
      </w:r>
    </w:p>
    <w:p w:rsidR="00471059" w:rsidRPr="00404400" w:rsidRDefault="005463AE">
      <w:pPr>
        <w:spacing w:line="360" w:lineRule="auto"/>
        <w:ind w:firstLineChars="1300" w:firstLine="3120"/>
        <w:rPr>
          <w:rFonts w:ascii="宋体" w:hAnsi="宋体" w:cs="仿宋_GB2312"/>
          <w:sz w:val="24"/>
        </w:rPr>
      </w:pPr>
      <w:r w:rsidRPr="00404400">
        <w:rPr>
          <w:rFonts w:ascii="宋体" w:hAnsi="宋体" w:cs="仿宋_GB2312" w:hint="eastAsia"/>
          <w:sz w:val="24"/>
        </w:rPr>
        <w:t>牵头人（电子签章）：</w:t>
      </w:r>
    </w:p>
    <w:p w:rsidR="00471059" w:rsidRPr="00404400" w:rsidRDefault="005463AE">
      <w:pPr>
        <w:spacing w:line="360" w:lineRule="auto"/>
        <w:ind w:firstLineChars="1600" w:firstLine="3840"/>
        <w:rPr>
          <w:rFonts w:ascii="宋体" w:hAnsi="宋体" w:cs="仿宋_GB2312"/>
          <w:sz w:val="24"/>
        </w:rPr>
      </w:pPr>
      <w:r w:rsidRPr="00404400">
        <w:rPr>
          <w:rFonts w:ascii="宋体" w:hAnsi="宋体" w:cs="仿宋_GB2312" w:hint="eastAsia"/>
          <w:sz w:val="24"/>
        </w:rPr>
        <w:t>日期：    年   月   日</w:t>
      </w:r>
    </w:p>
    <w:p w:rsidR="00471059" w:rsidRPr="00404400" w:rsidRDefault="00471059">
      <w:pPr>
        <w:spacing w:line="360" w:lineRule="auto"/>
        <w:rPr>
          <w:rFonts w:ascii="宋体" w:hAnsi="宋体" w:cs="仿宋_GB2312"/>
          <w:sz w:val="24"/>
        </w:rPr>
      </w:pPr>
    </w:p>
    <w:p w:rsidR="00471059" w:rsidRPr="00404400" w:rsidRDefault="005463AE">
      <w:pPr>
        <w:spacing w:line="360" w:lineRule="auto"/>
        <w:ind w:firstLineChars="1300" w:firstLine="3120"/>
        <w:rPr>
          <w:rFonts w:ascii="宋体" w:hAnsi="宋体" w:cs="仿宋_GB2312"/>
          <w:sz w:val="24"/>
        </w:rPr>
      </w:pPr>
      <w:r w:rsidRPr="00404400">
        <w:rPr>
          <w:rFonts w:ascii="宋体" w:hAnsi="宋体" w:cs="仿宋_GB2312" w:hint="eastAsia"/>
          <w:sz w:val="24"/>
        </w:rPr>
        <w:t>被授权人（签字）：</w:t>
      </w:r>
    </w:p>
    <w:p w:rsidR="00471059" w:rsidRPr="00404400" w:rsidRDefault="005463AE">
      <w:pPr>
        <w:spacing w:line="360" w:lineRule="auto"/>
        <w:ind w:firstLineChars="1600" w:firstLine="3840"/>
        <w:rPr>
          <w:rFonts w:ascii="宋体" w:hAnsi="宋体" w:cs="仿宋_GB2312"/>
          <w:sz w:val="24"/>
        </w:rPr>
      </w:pPr>
      <w:r w:rsidRPr="00404400">
        <w:rPr>
          <w:rFonts w:ascii="宋体" w:hAnsi="宋体" w:cs="仿宋_GB2312" w:hint="eastAsia"/>
          <w:sz w:val="24"/>
        </w:rPr>
        <w:t>日期：    年   月   日</w:t>
      </w:r>
    </w:p>
    <w:p w:rsidR="00471059" w:rsidRPr="00404400" w:rsidRDefault="00471059">
      <w:pPr>
        <w:spacing w:line="360" w:lineRule="auto"/>
        <w:rPr>
          <w:rFonts w:ascii="宋体" w:hAnsi="宋体" w:cs="仿宋_GB2312"/>
          <w:sz w:val="24"/>
        </w:rPr>
      </w:pPr>
    </w:p>
    <w:p w:rsidR="00471059" w:rsidRPr="00404400" w:rsidRDefault="005463AE">
      <w:pPr>
        <w:spacing w:line="360" w:lineRule="auto"/>
        <w:rPr>
          <w:rFonts w:ascii="宋体" w:hAnsi="宋体" w:cs="仿宋_GB2312"/>
          <w:sz w:val="24"/>
        </w:rPr>
      </w:pPr>
      <w:r w:rsidRPr="00404400">
        <w:rPr>
          <w:rFonts w:ascii="宋体" w:hAnsi="宋体" w:cs="仿宋_GB2312" w:hint="eastAsia"/>
          <w:sz w:val="24"/>
        </w:rPr>
        <w:t>注：1.法定代表人必须在授权委托书上亲笔签字或盖章，委托代理人必须在授权委托书上亲笔签字，</w:t>
      </w:r>
      <w:r w:rsidRPr="00404400">
        <w:rPr>
          <w:rFonts w:ascii="宋体" w:hAnsi="宋体" w:cs="仿宋_GB2312" w:hint="eastAsia"/>
          <w:b/>
          <w:sz w:val="24"/>
        </w:rPr>
        <w:t>否则其响应文件按无效响应处理。</w:t>
      </w:r>
    </w:p>
    <w:p w:rsidR="00471059" w:rsidRPr="00404400" w:rsidRDefault="005463AE">
      <w:pPr>
        <w:spacing w:line="360" w:lineRule="auto"/>
        <w:ind w:firstLineChars="200" w:firstLine="480"/>
        <w:jc w:val="left"/>
        <w:rPr>
          <w:rFonts w:ascii="宋体" w:hAnsi="宋体" w:cs="仿宋_GB2312"/>
          <w:sz w:val="24"/>
        </w:rPr>
      </w:pPr>
      <w:r w:rsidRPr="00404400">
        <w:rPr>
          <w:rFonts w:ascii="宋体" w:hAnsi="宋体" w:cs="仿宋_GB2312" w:hint="eastAsia"/>
          <w:sz w:val="24"/>
        </w:rPr>
        <w:t>2.本授权委托书应由联合体牵头人的法定代表人按上述规定签署。</w:t>
      </w:r>
    </w:p>
    <w:p w:rsidR="00471059" w:rsidRPr="00404400" w:rsidRDefault="005463AE">
      <w:pPr>
        <w:spacing w:line="360" w:lineRule="auto"/>
        <w:ind w:firstLineChars="200" w:firstLine="480"/>
        <w:jc w:val="left"/>
        <w:rPr>
          <w:rFonts w:ascii="宋体" w:hAnsi="宋体" w:cs="仿宋_GB2312"/>
          <w:sz w:val="24"/>
        </w:rPr>
      </w:pPr>
      <w:r w:rsidRPr="00404400">
        <w:rPr>
          <w:rFonts w:ascii="宋体" w:hAnsi="宋体" w:cs="仿宋_GB2312" w:hint="eastAsia"/>
          <w:sz w:val="24"/>
        </w:rPr>
        <w:t>3.供应商为其他组织或者自然人时，本磋商文件规定的法定代表人指负责人或者自然人。本磋商文件所称负责人是指参加竞标的其他组织营业执照上的负责人，本磋商文件所称自然人指参与竞标的自然人本人。</w:t>
      </w:r>
    </w:p>
    <w:p w:rsidR="00471059" w:rsidRPr="00404400" w:rsidRDefault="005463AE">
      <w:pPr>
        <w:spacing w:line="360" w:lineRule="auto"/>
        <w:ind w:firstLineChars="200" w:firstLine="480"/>
        <w:jc w:val="left"/>
        <w:rPr>
          <w:rFonts w:ascii="宋体" w:hAnsi="宋体" w:cs="仿宋_GB2312"/>
          <w:sz w:val="24"/>
        </w:rPr>
      </w:pPr>
      <w:r w:rsidRPr="00404400">
        <w:rPr>
          <w:rFonts w:ascii="宋体" w:hAnsi="宋体" w:cs="仿宋_GB2312" w:hint="eastAsia"/>
          <w:sz w:val="24"/>
        </w:rPr>
        <w:t>4.法人、其他组织竞标时“我方”是指“我单位”，自然人竞标时“我方”是指“本人”。</w:t>
      </w:r>
    </w:p>
    <w:p w:rsidR="00471059" w:rsidRPr="00404400" w:rsidRDefault="00471059">
      <w:pPr>
        <w:spacing w:line="360" w:lineRule="auto"/>
        <w:ind w:firstLineChars="200" w:firstLine="420"/>
        <w:jc w:val="left"/>
        <w:rPr>
          <w:rFonts w:ascii="仿宋_GB2312" w:eastAsia="仿宋_GB2312" w:hAnsi="仿宋_GB2312" w:cs="仿宋_GB2312"/>
          <w:szCs w:val="21"/>
        </w:rPr>
      </w:pPr>
    </w:p>
    <w:p w:rsidR="00471059" w:rsidRPr="00404400" w:rsidRDefault="005463AE">
      <w:pPr>
        <w:spacing w:line="520" w:lineRule="exact"/>
        <w:ind w:firstLineChars="200" w:firstLine="640"/>
        <w:jc w:val="left"/>
        <w:rPr>
          <w:rFonts w:ascii="仿宋" w:eastAsia="仿宋" w:hAnsi="仿宋" w:cs="仿宋_GB2312"/>
          <w:b/>
          <w:sz w:val="30"/>
          <w:szCs w:val="30"/>
        </w:rPr>
      </w:pPr>
      <w:r w:rsidRPr="00404400">
        <w:rPr>
          <w:rFonts w:ascii="仿宋_GB2312" w:eastAsia="仿宋_GB2312" w:hAnsi="仿宋_GB2312" w:cs="仿宋_GB2312" w:hint="eastAsia"/>
          <w:sz w:val="32"/>
          <w:szCs w:val="32"/>
        </w:rPr>
        <w:br w:type="page"/>
      </w:r>
      <w:r w:rsidRPr="00404400">
        <w:rPr>
          <w:rFonts w:ascii="仿宋" w:eastAsia="仿宋" w:hAnsi="仿宋" w:cs="仿宋_GB2312" w:hint="eastAsia"/>
          <w:b/>
          <w:sz w:val="30"/>
          <w:szCs w:val="30"/>
        </w:rPr>
        <w:lastRenderedPageBreak/>
        <w:t>四、商务条款偏离表</w:t>
      </w:r>
    </w:p>
    <w:p w:rsidR="00471059" w:rsidRPr="00404400" w:rsidRDefault="005463AE">
      <w:pPr>
        <w:spacing w:line="500" w:lineRule="exact"/>
        <w:jc w:val="center"/>
        <w:rPr>
          <w:rFonts w:ascii="方正小标宋简体" w:eastAsia="方正小标宋简体" w:hAnsi="方正小标宋简体" w:cs="方正小标宋简体"/>
          <w:bCs/>
          <w:sz w:val="44"/>
          <w:szCs w:val="44"/>
        </w:rPr>
      </w:pPr>
      <w:r w:rsidRPr="00404400">
        <w:rPr>
          <w:rFonts w:ascii="方正小标宋简体" w:eastAsia="方正小标宋简体" w:hAnsi="方正小标宋简体" w:cs="方正小标宋简体" w:hint="eastAsia"/>
          <w:bCs/>
          <w:sz w:val="44"/>
          <w:szCs w:val="44"/>
        </w:rPr>
        <w:t>商务条款偏离表</w:t>
      </w:r>
    </w:p>
    <w:p w:rsidR="00471059" w:rsidRPr="00404400" w:rsidRDefault="00471059">
      <w:pPr>
        <w:spacing w:line="520" w:lineRule="exact"/>
        <w:rPr>
          <w:rFonts w:ascii="仿宋_GB2312" w:eastAsia="仿宋_GB2312" w:hAnsi="仿宋_GB2312" w:cs="仿宋_GB2312"/>
          <w:sz w:val="32"/>
          <w:szCs w:val="32"/>
        </w:rPr>
      </w:pPr>
    </w:p>
    <w:p w:rsidR="00471059" w:rsidRPr="00404400" w:rsidRDefault="005463AE">
      <w:pPr>
        <w:spacing w:line="360" w:lineRule="auto"/>
        <w:contextualSpacing/>
        <w:rPr>
          <w:rFonts w:ascii="宋体" w:hAnsi="宋体" w:cs="仿宋_GB2312"/>
          <w:sz w:val="24"/>
        </w:rPr>
      </w:pPr>
      <w:r w:rsidRPr="00404400">
        <w:rPr>
          <w:rFonts w:ascii="宋体" w:hAnsi="宋体" w:cs="仿宋_GB2312" w:hint="eastAsia"/>
          <w:sz w:val="24"/>
        </w:rPr>
        <w:t xml:space="preserve">采购项目编号：                 </w:t>
      </w:r>
    </w:p>
    <w:p w:rsidR="00471059" w:rsidRPr="00404400" w:rsidRDefault="005463AE">
      <w:pPr>
        <w:spacing w:line="360" w:lineRule="auto"/>
        <w:contextualSpacing/>
        <w:rPr>
          <w:rFonts w:ascii="宋体" w:hAnsi="宋体" w:cs="仿宋_GB2312"/>
          <w:sz w:val="24"/>
        </w:rPr>
      </w:pPr>
      <w:r w:rsidRPr="00404400">
        <w:rPr>
          <w:rFonts w:ascii="宋体" w:hAnsi="宋体" w:cs="仿宋_GB2312" w:hint="eastAsia"/>
          <w:sz w:val="24"/>
        </w:rPr>
        <w:t xml:space="preserve">采购项目名称：                 </w:t>
      </w:r>
    </w:p>
    <w:p w:rsidR="00471059" w:rsidRPr="00404400" w:rsidRDefault="005463AE">
      <w:pPr>
        <w:spacing w:line="360" w:lineRule="auto"/>
        <w:contextualSpacing/>
        <w:rPr>
          <w:rFonts w:ascii="宋体" w:hAnsi="宋体" w:cs="仿宋_GB2312"/>
          <w:sz w:val="24"/>
        </w:rPr>
      </w:pPr>
      <w:r w:rsidRPr="00404400">
        <w:rPr>
          <w:rFonts w:ascii="宋体" w:hAnsi="宋体" w:cs="仿宋_GB2312" w:hint="eastAsia"/>
          <w:sz w:val="24"/>
        </w:rPr>
        <w:t>分标号</w:t>
      </w:r>
      <w:r w:rsidRPr="00404400">
        <w:rPr>
          <w:rFonts w:ascii="宋体" w:hAnsi="宋体" w:hint="eastAsia"/>
          <w:szCs w:val="21"/>
        </w:rPr>
        <w:t>（此处有分标时填写具体分标号，无分标时填写“无”）</w:t>
      </w:r>
      <w:r w:rsidRPr="00404400">
        <w:rPr>
          <w:rFonts w:ascii="宋体" w:hAnsi="宋体" w:cs="仿宋_GB2312" w:hint="eastAsia"/>
          <w:sz w:val="24"/>
        </w:rPr>
        <w:t xml:space="preserve">： </w:t>
      </w:r>
    </w:p>
    <w:tbl>
      <w:tblPr>
        <w:tblpPr w:leftFromText="180" w:rightFromText="180" w:vertAnchor="text" w:horzAnchor="margin" w:tblpXSpec="center" w:tblpY="94"/>
        <w:tblW w:w="9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91"/>
        <w:gridCol w:w="3273"/>
        <w:gridCol w:w="2835"/>
        <w:gridCol w:w="2681"/>
      </w:tblGrid>
      <w:tr w:rsidR="00471059" w:rsidRPr="00404400">
        <w:trPr>
          <w:trHeight w:val="20"/>
        </w:trPr>
        <w:tc>
          <w:tcPr>
            <w:tcW w:w="691" w:type="dxa"/>
            <w:tcBorders>
              <w:top w:val="single" w:sz="4" w:space="0" w:color="auto"/>
              <w:left w:val="single" w:sz="4" w:space="0" w:color="auto"/>
              <w:bottom w:val="single" w:sz="4" w:space="0" w:color="auto"/>
              <w:right w:val="single" w:sz="4" w:space="0" w:color="auto"/>
              <w:tl2br w:val="nil"/>
              <w:tr2bl w:val="nil"/>
            </w:tcBorders>
          </w:tcPr>
          <w:p w:rsidR="00471059" w:rsidRPr="00404400" w:rsidRDefault="005463AE">
            <w:pPr>
              <w:spacing w:line="340" w:lineRule="exact"/>
              <w:jc w:val="center"/>
              <w:rPr>
                <w:rFonts w:ascii="宋体" w:hAnsi="宋体"/>
                <w:szCs w:val="21"/>
              </w:rPr>
            </w:pPr>
            <w:r w:rsidRPr="00404400">
              <w:rPr>
                <w:rFonts w:ascii="宋体" w:hAnsi="宋体" w:hint="eastAsia"/>
                <w:szCs w:val="21"/>
              </w:rPr>
              <w:t>项号</w:t>
            </w:r>
          </w:p>
        </w:tc>
        <w:tc>
          <w:tcPr>
            <w:tcW w:w="3273" w:type="dxa"/>
            <w:tcBorders>
              <w:top w:val="single" w:sz="4" w:space="0" w:color="auto"/>
              <w:left w:val="single" w:sz="4" w:space="0" w:color="auto"/>
              <w:bottom w:val="single" w:sz="4" w:space="0" w:color="auto"/>
              <w:right w:val="single" w:sz="4" w:space="0" w:color="auto"/>
              <w:tl2br w:val="nil"/>
              <w:tr2bl w:val="nil"/>
            </w:tcBorders>
          </w:tcPr>
          <w:p w:rsidR="00471059" w:rsidRPr="00404400" w:rsidRDefault="005463AE">
            <w:pPr>
              <w:spacing w:line="340" w:lineRule="exact"/>
              <w:jc w:val="center"/>
              <w:rPr>
                <w:rFonts w:ascii="宋体" w:hAnsi="宋体"/>
                <w:szCs w:val="21"/>
              </w:rPr>
            </w:pPr>
            <w:r w:rsidRPr="00404400">
              <w:rPr>
                <w:rFonts w:ascii="宋体" w:hAnsi="宋体" w:hint="eastAsia"/>
                <w:szCs w:val="21"/>
              </w:rPr>
              <w:t>竞争性磋商采购文件的商务需求</w:t>
            </w:r>
          </w:p>
        </w:tc>
        <w:tc>
          <w:tcPr>
            <w:tcW w:w="2835" w:type="dxa"/>
            <w:tcBorders>
              <w:top w:val="single" w:sz="4" w:space="0" w:color="auto"/>
              <w:left w:val="single" w:sz="4" w:space="0" w:color="auto"/>
              <w:bottom w:val="single" w:sz="4" w:space="0" w:color="auto"/>
              <w:right w:val="single" w:sz="4" w:space="0" w:color="auto"/>
              <w:tl2br w:val="nil"/>
              <w:tr2bl w:val="nil"/>
            </w:tcBorders>
          </w:tcPr>
          <w:p w:rsidR="00471059" w:rsidRPr="00404400" w:rsidRDefault="005463AE">
            <w:pPr>
              <w:spacing w:line="340" w:lineRule="exact"/>
              <w:jc w:val="center"/>
              <w:rPr>
                <w:rFonts w:ascii="宋体" w:hAnsi="宋体"/>
                <w:szCs w:val="21"/>
              </w:rPr>
            </w:pPr>
            <w:r w:rsidRPr="00404400">
              <w:rPr>
                <w:rFonts w:ascii="宋体" w:hAnsi="宋体" w:hint="eastAsia"/>
                <w:szCs w:val="21"/>
              </w:rPr>
              <w:t>响应文件承诺的商务条款</w:t>
            </w:r>
          </w:p>
        </w:tc>
        <w:tc>
          <w:tcPr>
            <w:tcW w:w="2681" w:type="dxa"/>
            <w:tcBorders>
              <w:top w:val="single" w:sz="4" w:space="0" w:color="auto"/>
              <w:left w:val="single" w:sz="4" w:space="0" w:color="auto"/>
              <w:bottom w:val="single" w:sz="4" w:space="0" w:color="auto"/>
              <w:right w:val="single" w:sz="4" w:space="0" w:color="auto"/>
              <w:tl2br w:val="nil"/>
              <w:tr2bl w:val="nil"/>
            </w:tcBorders>
          </w:tcPr>
          <w:p w:rsidR="00471059" w:rsidRPr="00404400" w:rsidRDefault="005463AE">
            <w:pPr>
              <w:spacing w:line="300" w:lineRule="exact"/>
              <w:jc w:val="center"/>
              <w:rPr>
                <w:rFonts w:ascii="宋体" w:hAnsi="宋体"/>
                <w:szCs w:val="21"/>
              </w:rPr>
            </w:pPr>
            <w:r w:rsidRPr="00404400">
              <w:rPr>
                <w:rFonts w:ascii="宋体" w:hAnsi="宋体" w:hint="eastAsia"/>
                <w:szCs w:val="21"/>
              </w:rPr>
              <w:t>偏离说明</w:t>
            </w:r>
          </w:p>
        </w:tc>
      </w:tr>
      <w:tr w:rsidR="00471059" w:rsidRPr="00404400">
        <w:trPr>
          <w:trHeight w:val="20"/>
        </w:trPr>
        <w:tc>
          <w:tcPr>
            <w:tcW w:w="691" w:type="dxa"/>
            <w:vMerge w:val="restart"/>
            <w:tcBorders>
              <w:top w:val="single" w:sz="4" w:space="0" w:color="auto"/>
              <w:left w:val="single" w:sz="4" w:space="0" w:color="auto"/>
              <w:bottom w:val="single" w:sz="4" w:space="0" w:color="auto"/>
              <w:right w:val="single" w:sz="4" w:space="0" w:color="auto"/>
              <w:tl2br w:val="nil"/>
              <w:tr2bl w:val="nil"/>
            </w:tcBorders>
          </w:tcPr>
          <w:p w:rsidR="00471059" w:rsidRPr="00404400" w:rsidRDefault="005463AE">
            <w:pPr>
              <w:spacing w:line="340" w:lineRule="exact"/>
              <w:rPr>
                <w:rFonts w:ascii="宋体" w:hAnsi="宋体"/>
                <w:szCs w:val="21"/>
              </w:rPr>
            </w:pPr>
            <w:r w:rsidRPr="00404400">
              <w:rPr>
                <w:rFonts w:ascii="宋体" w:hAnsi="宋体" w:hint="eastAsia"/>
                <w:szCs w:val="21"/>
              </w:rPr>
              <w:t>一</w:t>
            </w:r>
          </w:p>
        </w:tc>
        <w:tc>
          <w:tcPr>
            <w:tcW w:w="3273" w:type="dxa"/>
            <w:tcBorders>
              <w:top w:val="single" w:sz="4" w:space="0" w:color="auto"/>
              <w:left w:val="single" w:sz="4" w:space="0" w:color="auto"/>
              <w:bottom w:val="single" w:sz="4" w:space="0" w:color="auto"/>
              <w:right w:val="single" w:sz="4" w:space="0" w:color="auto"/>
              <w:tl2br w:val="nil"/>
              <w:tr2bl w:val="nil"/>
            </w:tcBorders>
          </w:tcPr>
          <w:p w:rsidR="00471059" w:rsidRPr="00404400" w:rsidRDefault="005463AE">
            <w:pPr>
              <w:rPr>
                <w:rFonts w:ascii="宋体" w:hAnsi="宋体"/>
                <w:szCs w:val="21"/>
              </w:rPr>
            </w:pPr>
            <w:r w:rsidRPr="00404400">
              <w:rPr>
                <w:rFonts w:ascii="宋体" w:hAnsi="宋体" w:hint="eastAsia"/>
                <w:szCs w:val="21"/>
              </w:rPr>
              <w:t>1  ……</w:t>
            </w:r>
          </w:p>
        </w:tc>
        <w:tc>
          <w:tcPr>
            <w:tcW w:w="2835" w:type="dxa"/>
            <w:tcBorders>
              <w:top w:val="single" w:sz="4" w:space="0" w:color="auto"/>
              <w:left w:val="single" w:sz="4" w:space="0" w:color="auto"/>
              <w:bottom w:val="single" w:sz="4" w:space="0" w:color="auto"/>
              <w:right w:val="single" w:sz="4" w:space="0" w:color="auto"/>
              <w:tl2br w:val="nil"/>
              <w:tr2bl w:val="nil"/>
            </w:tcBorders>
          </w:tcPr>
          <w:p w:rsidR="00471059" w:rsidRPr="00404400" w:rsidRDefault="005463AE">
            <w:pPr>
              <w:rPr>
                <w:rFonts w:ascii="宋体" w:hAnsi="宋体"/>
                <w:szCs w:val="21"/>
              </w:rPr>
            </w:pPr>
            <w:r w:rsidRPr="00404400">
              <w:rPr>
                <w:rFonts w:ascii="宋体" w:hAnsi="宋体" w:hint="eastAsia"/>
                <w:szCs w:val="21"/>
              </w:rPr>
              <w:t>1  ……</w:t>
            </w:r>
          </w:p>
        </w:tc>
        <w:tc>
          <w:tcPr>
            <w:tcW w:w="2681" w:type="dxa"/>
            <w:tcBorders>
              <w:top w:val="single" w:sz="4" w:space="0" w:color="auto"/>
              <w:left w:val="single" w:sz="4" w:space="0" w:color="auto"/>
              <w:bottom w:val="single" w:sz="4" w:space="0" w:color="auto"/>
              <w:right w:val="single" w:sz="4" w:space="0" w:color="auto"/>
              <w:tl2br w:val="nil"/>
              <w:tr2bl w:val="nil"/>
            </w:tcBorders>
          </w:tcPr>
          <w:p w:rsidR="00471059" w:rsidRPr="00404400" w:rsidRDefault="005463AE">
            <w:pPr>
              <w:spacing w:line="300" w:lineRule="exact"/>
              <w:rPr>
                <w:rFonts w:ascii="宋体" w:hAnsi="宋体"/>
                <w:szCs w:val="21"/>
              </w:rPr>
            </w:pPr>
            <w:r w:rsidRPr="00404400">
              <w:rPr>
                <w:rFonts w:ascii="宋体" w:hAnsi="宋体" w:hint="eastAsia"/>
                <w:szCs w:val="21"/>
              </w:rPr>
              <w:t>正偏离（负偏离或无偏离）</w:t>
            </w:r>
          </w:p>
        </w:tc>
      </w:tr>
      <w:tr w:rsidR="00471059" w:rsidRPr="00404400">
        <w:trPr>
          <w:trHeight w:val="20"/>
        </w:trPr>
        <w:tc>
          <w:tcPr>
            <w:tcW w:w="691" w:type="dxa"/>
            <w:vMerge/>
            <w:tcBorders>
              <w:top w:val="single" w:sz="4" w:space="0" w:color="auto"/>
              <w:left w:val="single" w:sz="4" w:space="0" w:color="auto"/>
              <w:bottom w:val="single" w:sz="4" w:space="0" w:color="auto"/>
              <w:right w:val="single" w:sz="4" w:space="0" w:color="auto"/>
              <w:tl2br w:val="nil"/>
              <w:tr2bl w:val="nil"/>
            </w:tcBorders>
            <w:vAlign w:val="center"/>
          </w:tcPr>
          <w:p w:rsidR="00471059" w:rsidRPr="00404400" w:rsidRDefault="00471059"/>
        </w:tc>
        <w:tc>
          <w:tcPr>
            <w:tcW w:w="3273" w:type="dxa"/>
            <w:tcBorders>
              <w:top w:val="single" w:sz="4" w:space="0" w:color="auto"/>
              <w:left w:val="single" w:sz="4" w:space="0" w:color="auto"/>
              <w:bottom w:val="single" w:sz="4" w:space="0" w:color="auto"/>
              <w:right w:val="single" w:sz="4" w:space="0" w:color="auto"/>
              <w:tl2br w:val="nil"/>
              <w:tr2bl w:val="nil"/>
            </w:tcBorders>
          </w:tcPr>
          <w:p w:rsidR="00471059" w:rsidRPr="00404400" w:rsidRDefault="005463AE">
            <w:pPr>
              <w:spacing w:line="340" w:lineRule="exact"/>
              <w:rPr>
                <w:rFonts w:ascii="宋体" w:hAnsi="宋体"/>
                <w:szCs w:val="21"/>
              </w:rPr>
            </w:pPr>
            <w:r w:rsidRPr="00404400">
              <w:rPr>
                <w:rFonts w:ascii="宋体" w:hAnsi="宋体" w:hint="eastAsia"/>
                <w:szCs w:val="21"/>
              </w:rPr>
              <w:t>2  ……</w:t>
            </w:r>
          </w:p>
        </w:tc>
        <w:tc>
          <w:tcPr>
            <w:tcW w:w="2835" w:type="dxa"/>
            <w:tcBorders>
              <w:top w:val="single" w:sz="4" w:space="0" w:color="auto"/>
              <w:left w:val="single" w:sz="4" w:space="0" w:color="auto"/>
              <w:bottom w:val="single" w:sz="4" w:space="0" w:color="auto"/>
              <w:right w:val="single" w:sz="4" w:space="0" w:color="auto"/>
              <w:tl2br w:val="nil"/>
              <w:tr2bl w:val="nil"/>
            </w:tcBorders>
          </w:tcPr>
          <w:p w:rsidR="00471059" w:rsidRPr="00404400" w:rsidRDefault="005463AE">
            <w:pPr>
              <w:spacing w:line="300" w:lineRule="exact"/>
              <w:rPr>
                <w:rFonts w:ascii="宋体" w:hAnsi="宋体"/>
                <w:szCs w:val="21"/>
              </w:rPr>
            </w:pPr>
            <w:r w:rsidRPr="00404400">
              <w:rPr>
                <w:rFonts w:ascii="宋体" w:hAnsi="宋体" w:hint="eastAsia"/>
                <w:szCs w:val="21"/>
              </w:rPr>
              <w:t>2  ……</w:t>
            </w:r>
          </w:p>
        </w:tc>
        <w:tc>
          <w:tcPr>
            <w:tcW w:w="2681" w:type="dxa"/>
            <w:tcBorders>
              <w:top w:val="single" w:sz="4" w:space="0" w:color="auto"/>
              <w:left w:val="single" w:sz="4" w:space="0" w:color="auto"/>
              <w:bottom w:val="single" w:sz="4" w:space="0" w:color="auto"/>
              <w:right w:val="single" w:sz="4" w:space="0" w:color="auto"/>
              <w:tl2br w:val="nil"/>
              <w:tr2bl w:val="nil"/>
            </w:tcBorders>
          </w:tcPr>
          <w:p w:rsidR="00471059" w:rsidRPr="00404400" w:rsidRDefault="005463AE">
            <w:pPr>
              <w:spacing w:line="300" w:lineRule="exact"/>
              <w:rPr>
                <w:rFonts w:ascii="宋体" w:hAnsi="宋体"/>
                <w:szCs w:val="21"/>
              </w:rPr>
            </w:pPr>
            <w:r w:rsidRPr="00404400">
              <w:rPr>
                <w:rFonts w:ascii="宋体" w:hAnsi="宋体" w:hint="eastAsia"/>
                <w:szCs w:val="21"/>
              </w:rPr>
              <w:t>正偏离（负偏离或无偏离）</w:t>
            </w:r>
          </w:p>
        </w:tc>
      </w:tr>
      <w:tr w:rsidR="00471059" w:rsidRPr="00404400">
        <w:trPr>
          <w:trHeight w:val="20"/>
        </w:trPr>
        <w:tc>
          <w:tcPr>
            <w:tcW w:w="691" w:type="dxa"/>
            <w:vMerge/>
            <w:tcBorders>
              <w:top w:val="single" w:sz="4" w:space="0" w:color="auto"/>
              <w:left w:val="single" w:sz="4" w:space="0" w:color="auto"/>
              <w:bottom w:val="single" w:sz="4" w:space="0" w:color="auto"/>
              <w:right w:val="single" w:sz="4" w:space="0" w:color="auto"/>
              <w:tl2br w:val="nil"/>
              <w:tr2bl w:val="nil"/>
            </w:tcBorders>
            <w:vAlign w:val="center"/>
          </w:tcPr>
          <w:p w:rsidR="00471059" w:rsidRPr="00404400" w:rsidRDefault="00471059"/>
        </w:tc>
        <w:tc>
          <w:tcPr>
            <w:tcW w:w="3273" w:type="dxa"/>
            <w:tcBorders>
              <w:top w:val="single" w:sz="4" w:space="0" w:color="auto"/>
              <w:left w:val="single" w:sz="4" w:space="0" w:color="auto"/>
              <w:bottom w:val="single" w:sz="4" w:space="0" w:color="auto"/>
              <w:right w:val="single" w:sz="4" w:space="0" w:color="auto"/>
              <w:tl2br w:val="nil"/>
              <w:tr2bl w:val="nil"/>
            </w:tcBorders>
          </w:tcPr>
          <w:p w:rsidR="00471059" w:rsidRPr="00404400" w:rsidRDefault="005463AE">
            <w:pPr>
              <w:spacing w:line="340" w:lineRule="exact"/>
              <w:rPr>
                <w:rFonts w:ascii="宋体" w:hAnsi="宋体"/>
                <w:szCs w:val="21"/>
              </w:rPr>
            </w:pPr>
            <w:r w:rsidRPr="00404400">
              <w:rPr>
                <w:rFonts w:ascii="宋体" w:hAnsi="宋体" w:hint="eastAsia"/>
                <w:szCs w:val="21"/>
              </w:rPr>
              <w:t>3  ……</w:t>
            </w:r>
          </w:p>
        </w:tc>
        <w:tc>
          <w:tcPr>
            <w:tcW w:w="2835" w:type="dxa"/>
            <w:tcBorders>
              <w:top w:val="single" w:sz="4" w:space="0" w:color="auto"/>
              <w:left w:val="single" w:sz="4" w:space="0" w:color="auto"/>
              <w:bottom w:val="single" w:sz="4" w:space="0" w:color="auto"/>
              <w:right w:val="single" w:sz="4" w:space="0" w:color="auto"/>
              <w:tl2br w:val="nil"/>
              <w:tr2bl w:val="nil"/>
            </w:tcBorders>
          </w:tcPr>
          <w:p w:rsidR="00471059" w:rsidRPr="00404400" w:rsidRDefault="005463AE">
            <w:pPr>
              <w:spacing w:line="300" w:lineRule="exact"/>
              <w:rPr>
                <w:rFonts w:ascii="宋体" w:hAnsi="宋体"/>
                <w:szCs w:val="21"/>
              </w:rPr>
            </w:pPr>
            <w:r w:rsidRPr="00404400">
              <w:rPr>
                <w:rFonts w:ascii="宋体" w:hAnsi="宋体" w:hint="eastAsia"/>
                <w:szCs w:val="21"/>
              </w:rPr>
              <w:t>3  ……</w:t>
            </w:r>
          </w:p>
        </w:tc>
        <w:tc>
          <w:tcPr>
            <w:tcW w:w="2681" w:type="dxa"/>
            <w:tcBorders>
              <w:top w:val="single" w:sz="4" w:space="0" w:color="auto"/>
              <w:left w:val="single" w:sz="4" w:space="0" w:color="auto"/>
              <w:bottom w:val="single" w:sz="4" w:space="0" w:color="auto"/>
              <w:right w:val="single" w:sz="4" w:space="0" w:color="auto"/>
              <w:tl2br w:val="nil"/>
              <w:tr2bl w:val="nil"/>
            </w:tcBorders>
          </w:tcPr>
          <w:p w:rsidR="00471059" w:rsidRPr="00404400" w:rsidRDefault="005463AE">
            <w:pPr>
              <w:spacing w:line="300" w:lineRule="exact"/>
              <w:rPr>
                <w:rFonts w:ascii="宋体" w:hAnsi="宋体"/>
                <w:szCs w:val="21"/>
              </w:rPr>
            </w:pPr>
            <w:r w:rsidRPr="00404400">
              <w:rPr>
                <w:rFonts w:ascii="宋体" w:hAnsi="宋体" w:hint="eastAsia"/>
                <w:szCs w:val="21"/>
              </w:rPr>
              <w:t>正偏离（负偏离或无偏离）</w:t>
            </w:r>
          </w:p>
        </w:tc>
      </w:tr>
      <w:tr w:rsidR="00471059" w:rsidRPr="00404400">
        <w:trPr>
          <w:trHeight w:val="20"/>
        </w:trPr>
        <w:tc>
          <w:tcPr>
            <w:tcW w:w="691" w:type="dxa"/>
            <w:vMerge/>
            <w:tcBorders>
              <w:top w:val="single" w:sz="4" w:space="0" w:color="auto"/>
              <w:left w:val="single" w:sz="4" w:space="0" w:color="auto"/>
              <w:bottom w:val="single" w:sz="4" w:space="0" w:color="auto"/>
              <w:right w:val="single" w:sz="4" w:space="0" w:color="auto"/>
              <w:tl2br w:val="nil"/>
              <w:tr2bl w:val="nil"/>
            </w:tcBorders>
            <w:vAlign w:val="center"/>
          </w:tcPr>
          <w:p w:rsidR="00471059" w:rsidRPr="00404400" w:rsidRDefault="00471059"/>
        </w:tc>
        <w:tc>
          <w:tcPr>
            <w:tcW w:w="3273" w:type="dxa"/>
            <w:tcBorders>
              <w:top w:val="single" w:sz="4" w:space="0" w:color="auto"/>
              <w:left w:val="single" w:sz="4" w:space="0" w:color="auto"/>
              <w:bottom w:val="single" w:sz="4" w:space="0" w:color="auto"/>
              <w:right w:val="single" w:sz="4" w:space="0" w:color="auto"/>
              <w:tl2br w:val="nil"/>
              <w:tr2bl w:val="nil"/>
            </w:tcBorders>
          </w:tcPr>
          <w:p w:rsidR="00471059" w:rsidRPr="00404400" w:rsidRDefault="005463AE">
            <w:pPr>
              <w:spacing w:line="340" w:lineRule="exact"/>
              <w:rPr>
                <w:rFonts w:ascii="宋体" w:hAnsi="宋体"/>
                <w:szCs w:val="21"/>
              </w:rPr>
            </w:pPr>
            <w:r w:rsidRPr="00404400">
              <w:rPr>
                <w:rFonts w:ascii="宋体" w:hAnsi="宋体" w:hint="eastAsia"/>
                <w:szCs w:val="21"/>
              </w:rPr>
              <w:t>……</w:t>
            </w:r>
          </w:p>
        </w:tc>
        <w:tc>
          <w:tcPr>
            <w:tcW w:w="2835" w:type="dxa"/>
            <w:tcBorders>
              <w:top w:val="single" w:sz="4" w:space="0" w:color="auto"/>
              <w:left w:val="single" w:sz="4" w:space="0" w:color="auto"/>
              <w:bottom w:val="single" w:sz="4" w:space="0" w:color="auto"/>
              <w:right w:val="single" w:sz="4" w:space="0" w:color="auto"/>
              <w:tl2br w:val="nil"/>
              <w:tr2bl w:val="nil"/>
            </w:tcBorders>
          </w:tcPr>
          <w:p w:rsidR="00471059" w:rsidRPr="00404400" w:rsidRDefault="005463AE">
            <w:pPr>
              <w:spacing w:line="300" w:lineRule="exact"/>
              <w:rPr>
                <w:rFonts w:ascii="宋体" w:hAnsi="宋体"/>
                <w:szCs w:val="21"/>
              </w:rPr>
            </w:pPr>
            <w:r w:rsidRPr="00404400">
              <w:rPr>
                <w:rFonts w:ascii="宋体" w:hAnsi="宋体" w:hint="eastAsia"/>
                <w:szCs w:val="21"/>
              </w:rPr>
              <w:t>……</w:t>
            </w:r>
          </w:p>
        </w:tc>
        <w:tc>
          <w:tcPr>
            <w:tcW w:w="2681" w:type="dxa"/>
            <w:tcBorders>
              <w:top w:val="single" w:sz="4" w:space="0" w:color="auto"/>
              <w:left w:val="single" w:sz="4" w:space="0" w:color="auto"/>
              <w:bottom w:val="single" w:sz="4" w:space="0" w:color="auto"/>
              <w:right w:val="single" w:sz="4" w:space="0" w:color="auto"/>
              <w:tl2br w:val="nil"/>
              <w:tr2bl w:val="nil"/>
            </w:tcBorders>
          </w:tcPr>
          <w:p w:rsidR="00471059" w:rsidRPr="00404400" w:rsidRDefault="005463AE">
            <w:pPr>
              <w:spacing w:line="300" w:lineRule="exact"/>
              <w:rPr>
                <w:rFonts w:ascii="宋体" w:hAnsi="宋体"/>
                <w:szCs w:val="21"/>
              </w:rPr>
            </w:pPr>
            <w:r w:rsidRPr="00404400">
              <w:rPr>
                <w:rFonts w:ascii="宋体" w:hAnsi="宋体" w:hint="eastAsia"/>
                <w:szCs w:val="21"/>
              </w:rPr>
              <w:t>正偏离（负偏离或无偏离）</w:t>
            </w:r>
          </w:p>
        </w:tc>
      </w:tr>
      <w:tr w:rsidR="00471059" w:rsidRPr="00404400">
        <w:trPr>
          <w:trHeight w:val="20"/>
        </w:trPr>
        <w:tc>
          <w:tcPr>
            <w:tcW w:w="691" w:type="dxa"/>
            <w:vMerge w:val="restart"/>
            <w:tcBorders>
              <w:top w:val="single" w:sz="4" w:space="0" w:color="auto"/>
              <w:left w:val="single" w:sz="4" w:space="0" w:color="auto"/>
              <w:bottom w:val="single" w:sz="4" w:space="0" w:color="auto"/>
              <w:right w:val="single" w:sz="4" w:space="0" w:color="auto"/>
              <w:tl2br w:val="nil"/>
              <w:tr2bl w:val="nil"/>
            </w:tcBorders>
          </w:tcPr>
          <w:p w:rsidR="00471059" w:rsidRPr="00404400" w:rsidRDefault="005463AE">
            <w:pPr>
              <w:spacing w:line="340" w:lineRule="exact"/>
              <w:rPr>
                <w:rFonts w:ascii="宋体" w:hAnsi="宋体"/>
                <w:szCs w:val="21"/>
              </w:rPr>
            </w:pPr>
            <w:r w:rsidRPr="00404400">
              <w:rPr>
                <w:rFonts w:ascii="宋体" w:hAnsi="宋体" w:hint="eastAsia"/>
                <w:szCs w:val="21"/>
              </w:rPr>
              <w:t>二</w:t>
            </w:r>
          </w:p>
        </w:tc>
        <w:tc>
          <w:tcPr>
            <w:tcW w:w="3273" w:type="dxa"/>
            <w:tcBorders>
              <w:top w:val="single" w:sz="4" w:space="0" w:color="auto"/>
              <w:left w:val="single" w:sz="4" w:space="0" w:color="auto"/>
              <w:bottom w:val="single" w:sz="4" w:space="0" w:color="auto"/>
              <w:right w:val="single" w:sz="4" w:space="0" w:color="auto"/>
              <w:tl2br w:val="nil"/>
              <w:tr2bl w:val="nil"/>
            </w:tcBorders>
          </w:tcPr>
          <w:p w:rsidR="00471059" w:rsidRPr="00404400" w:rsidRDefault="005463AE">
            <w:pPr>
              <w:rPr>
                <w:rFonts w:ascii="宋体" w:hAnsi="宋体"/>
                <w:szCs w:val="21"/>
              </w:rPr>
            </w:pPr>
            <w:r w:rsidRPr="00404400">
              <w:rPr>
                <w:rFonts w:ascii="宋体" w:hAnsi="宋体" w:hint="eastAsia"/>
                <w:szCs w:val="21"/>
              </w:rPr>
              <w:t>1  ……</w:t>
            </w:r>
          </w:p>
        </w:tc>
        <w:tc>
          <w:tcPr>
            <w:tcW w:w="2835" w:type="dxa"/>
            <w:tcBorders>
              <w:top w:val="single" w:sz="4" w:space="0" w:color="auto"/>
              <w:left w:val="single" w:sz="4" w:space="0" w:color="auto"/>
              <w:bottom w:val="single" w:sz="4" w:space="0" w:color="auto"/>
              <w:right w:val="single" w:sz="4" w:space="0" w:color="auto"/>
              <w:tl2br w:val="nil"/>
              <w:tr2bl w:val="nil"/>
            </w:tcBorders>
          </w:tcPr>
          <w:p w:rsidR="00471059" w:rsidRPr="00404400" w:rsidRDefault="005463AE">
            <w:pPr>
              <w:rPr>
                <w:rFonts w:ascii="宋体" w:hAnsi="宋体"/>
                <w:szCs w:val="21"/>
              </w:rPr>
            </w:pPr>
            <w:r w:rsidRPr="00404400">
              <w:rPr>
                <w:rFonts w:ascii="宋体" w:hAnsi="宋体" w:hint="eastAsia"/>
                <w:szCs w:val="21"/>
              </w:rPr>
              <w:t>1  ……</w:t>
            </w:r>
          </w:p>
        </w:tc>
        <w:tc>
          <w:tcPr>
            <w:tcW w:w="2681" w:type="dxa"/>
            <w:tcBorders>
              <w:top w:val="single" w:sz="4" w:space="0" w:color="auto"/>
              <w:left w:val="single" w:sz="4" w:space="0" w:color="auto"/>
              <w:bottom w:val="single" w:sz="4" w:space="0" w:color="auto"/>
              <w:right w:val="single" w:sz="4" w:space="0" w:color="auto"/>
              <w:tl2br w:val="nil"/>
              <w:tr2bl w:val="nil"/>
            </w:tcBorders>
          </w:tcPr>
          <w:p w:rsidR="00471059" w:rsidRPr="00404400" w:rsidRDefault="005463AE">
            <w:pPr>
              <w:spacing w:line="300" w:lineRule="exact"/>
              <w:rPr>
                <w:rFonts w:ascii="宋体" w:hAnsi="宋体"/>
                <w:szCs w:val="21"/>
              </w:rPr>
            </w:pPr>
            <w:r w:rsidRPr="00404400">
              <w:rPr>
                <w:rFonts w:ascii="宋体" w:hAnsi="宋体" w:hint="eastAsia"/>
                <w:szCs w:val="21"/>
              </w:rPr>
              <w:t>正偏离（负偏离或无偏离）</w:t>
            </w:r>
          </w:p>
        </w:tc>
      </w:tr>
      <w:tr w:rsidR="00471059" w:rsidRPr="00404400">
        <w:trPr>
          <w:trHeight w:val="20"/>
        </w:trPr>
        <w:tc>
          <w:tcPr>
            <w:tcW w:w="691" w:type="dxa"/>
            <w:vMerge/>
            <w:tcBorders>
              <w:top w:val="single" w:sz="4" w:space="0" w:color="auto"/>
              <w:left w:val="single" w:sz="4" w:space="0" w:color="auto"/>
              <w:bottom w:val="single" w:sz="4" w:space="0" w:color="auto"/>
              <w:right w:val="single" w:sz="4" w:space="0" w:color="auto"/>
              <w:tl2br w:val="nil"/>
              <w:tr2bl w:val="nil"/>
            </w:tcBorders>
            <w:vAlign w:val="center"/>
          </w:tcPr>
          <w:p w:rsidR="00471059" w:rsidRPr="00404400" w:rsidRDefault="00471059"/>
        </w:tc>
        <w:tc>
          <w:tcPr>
            <w:tcW w:w="3273" w:type="dxa"/>
            <w:tcBorders>
              <w:top w:val="single" w:sz="4" w:space="0" w:color="auto"/>
              <w:left w:val="single" w:sz="4" w:space="0" w:color="auto"/>
              <w:bottom w:val="single" w:sz="4" w:space="0" w:color="auto"/>
              <w:right w:val="single" w:sz="4" w:space="0" w:color="auto"/>
              <w:tl2br w:val="nil"/>
              <w:tr2bl w:val="nil"/>
            </w:tcBorders>
          </w:tcPr>
          <w:p w:rsidR="00471059" w:rsidRPr="00404400" w:rsidRDefault="005463AE">
            <w:pPr>
              <w:spacing w:line="340" w:lineRule="exact"/>
              <w:rPr>
                <w:rFonts w:ascii="宋体" w:hAnsi="宋体"/>
                <w:szCs w:val="21"/>
              </w:rPr>
            </w:pPr>
            <w:r w:rsidRPr="00404400">
              <w:rPr>
                <w:rFonts w:ascii="宋体" w:hAnsi="宋体" w:hint="eastAsia"/>
                <w:szCs w:val="21"/>
              </w:rPr>
              <w:t>2  ……</w:t>
            </w:r>
          </w:p>
        </w:tc>
        <w:tc>
          <w:tcPr>
            <w:tcW w:w="2835" w:type="dxa"/>
            <w:tcBorders>
              <w:top w:val="single" w:sz="4" w:space="0" w:color="auto"/>
              <w:left w:val="single" w:sz="4" w:space="0" w:color="auto"/>
              <w:bottom w:val="single" w:sz="4" w:space="0" w:color="auto"/>
              <w:right w:val="single" w:sz="4" w:space="0" w:color="auto"/>
              <w:tl2br w:val="nil"/>
              <w:tr2bl w:val="nil"/>
            </w:tcBorders>
          </w:tcPr>
          <w:p w:rsidR="00471059" w:rsidRPr="00404400" w:rsidRDefault="005463AE">
            <w:pPr>
              <w:spacing w:line="300" w:lineRule="exact"/>
              <w:rPr>
                <w:rFonts w:ascii="宋体" w:hAnsi="宋体"/>
                <w:szCs w:val="21"/>
              </w:rPr>
            </w:pPr>
            <w:r w:rsidRPr="00404400">
              <w:rPr>
                <w:rFonts w:ascii="宋体" w:hAnsi="宋体" w:hint="eastAsia"/>
                <w:szCs w:val="21"/>
              </w:rPr>
              <w:t>2  ……</w:t>
            </w:r>
          </w:p>
        </w:tc>
        <w:tc>
          <w:tcPr>
            <w:tcW w:w="2681" w:type="dxa"/>
            <w:tcBorders>
              <w:top w:val="single" w:sz="4" w:space="0" w:color="auto"/>
              <w:left w:val="single" w:sz="4" w:space="0" w:color="auto"/>
              <w:bottom w:val="single" w:sz="4" w:space="0" w:color="auto"/>
              <w:right w:val="single" w:sz="4" w:space="0" w:color="auto"/>
              <w:tl2br w:val="nil"/>
              <w:tr2bl w:val="nil"/>
            </w:tcBorders>
          </w:tcPr>
          <w:p w:rsidR="00471059" w:rsidRPr="00404400" w:rsidRDefault="005463AE">
            <w:pPr>
              <w:spacing w:line="300" w:lineRule="exact"/>
              <w:rPr>
                <w:rFonts w:ascii="宋体" w:hAnsi="宋体"/>
                <w:szCs w:val="21"/>
              </w:rPr>
            </w:pPr>
            <w:r w:rsidRPr="00404400">
              <w:rPr>
                <w:rFonts w:ascii="宋体" w:hAnsi="宋体" w:hint="eastAsia"/>
                <w:szCs w:val="21"/>
              </w:rPr>
              <w:t>正偏离（负偏离或无偏离）</w:t>
            </w:r>
          </w:p>
        </w:tc>
      </w:tr>
      <w:tr w:rsidR="00471059" w:rsidRPr="00404400">
        <w:trPr>
          <w:trHeight w:val="20"/>
        </w:trPr>
        <w:tc>
          <w:tcPr>
            <w:tcW w:w="691" w:type="dxa"/>
            <w:vMerge/>
            <w:tcBorders>
              <w:top w:val="single" w:sz="4" w:space="0" w:color="auto"/>
              <w:left w:val="single" w:sz="4" w:space="0" w:color="auto"/>
              <w:bottom w:val="single" w:sz="4" w:space="0" w:color="auto"/>
              <w:right w:val="single" w:sz="4" w:space="0" w:color="auto"/>
              <w:tl2br w:val="nil"/>
              <w:tr2bl w:val="nil"/>
            </w:tcBorders>
            <w:vAlign w:val="center"/>
          </w:tcPr>
          <w:p w:rsidR="00471059" w:rsidRPr="00404400" w:rsidRDefault="00471059"/>
        </w:tc>
        <w:tc>
          <w:tcPr>
            <w:tcW w:w="3273" w:type="dxa"/>
            <w:tcBorders>
              <w:top w:val="single" w:sz="4" w:space="0" w:color="auto"/>
              <w:left w:val="single" w:sz="4" w:space="0" w:color="auto"/>
              <w:bottom w:val="single" w:sz="4" w:space="0" w:color="auto"/>
              <w:right w:val="single" w:sz="4" w:space="0" w:color="auto"/>
              <w:tl2br w:val="nil"/>
              <w:tr2bl w:val="nil"/>
            </w:tcBorders>
          </w:tcPr>
          <w:p w:rsidR="00471059" w:rsidRPr="00404400" w:rsidRDefault="005463AE">
            <w:pPr>
              <w:spacing w:line="340" w:lineRule="exact"/>
              <w:rPr>
                <w:rFonts w:ascii="宋体" w:hAnsi="宋体"/>
                <w:szCs w:val="21"/>
              </w:rPr>
            </w:pPr>
            <w:r w:rsidRPr="00404400">
              <w:rPr>
                <w:rFonts w:ascii="宋体" w:hAnsi="宋体" w:hint="eastAsia"/>
                <w:szCs w:val="21"/>
              </w:rPr>
              <w:t>3  ……</w:t>
            </w:r>
          </w:p>
        </w:tc>
        <w:tc>
          <w:tcPr>
            <w:tcW w:w="2835" w:type="dxa"/>
            <w:tcBorders>
              <w:top w:val="single" w:sz="4" w:space="0" w:color="auto"/>
              <w:left w:val="single" w:sz="4" w:space="0" w:color="auto"/>
              <w:bottom w:val="single" w:sz="4" w:space="0" w:color="auto"/>
              <w:right w:val="single" w:sz="4" w:space="0" w:color="auto"/>
              <w:tl2br w:val="nil"/>
              <w:tr2bl w:val="nil"/>
            </w:tcBorders>
          </w:tcPr>
          <w:p w:rsidR="00471059" w:rsidRPr="00404400" w:rsidRDefault="005463AE">
            <w:pPr>
              <w:spacing w:line="300" w:lineRule="exact"/>
              <w:rPr>
                <w:rFonts w:ascii="宋体" w:hAnsi="宋体"/>
                <w:szCs w:val="21"/>
              </w:rPr>
            </w:pPr>
            <w:r w:rsidRPr="00404400">
              <w:rPr>
                <w:rFonts w:ascii="宋体" w:hAnsi="宋体" w:hint="eastAsia"/>
                <w:szCs w:val="21"/>
              </w:rPr>
              <w:t>3  ……</w:t>
            </w:r>
          </w:p>
        </w:tc>
        <w:tc>
          <w:tcPr>
            <w:tcW w:w="2681" w:type="dxa"/>
            <w:tcBorders>
              <w:top w:val="single" w:sz="4" w:space="0" w:color="auto"/>
              <w:left w:val="single" w:sz="4" w:space="0" w:color="auto"/>
              <w:bottom w:val="single" w:sz="4" w:space="0" w:color="auto"/>
              <w:right w:val="single" w:sz="4" w:space="0" w:color="auto"/>
              <w:tl2br w:val="nil"/>
              <w:tr2bl w:val="nil"/>
            </w:tcBorders>
          </w:tcPr>
          <w:p w:rsidR="00471059" w:rsidRPr="00404400" w:rsidRDefault="005463AE">
            <w:pPr>
              <w:spacing w:line="300" w:lineRule="exact"/>
              <w:rPr>
                <w:rFonts w:ascii="宋体" w:hAnsi="宋体"/>
                <w:szCs w:val="21"/>
              </w:rPr>
            </w:pPr>
            <w:r w:rsidRPr="00404400">
              <w:rPr>
                <w:rFonts w:ascii="宋体" w:hAnsi="宋体" w:hint="eastAsia"/>
                <w:szCs w:val="21"/>
              </w:rPr>
              <w:t>正偏离（负偏离或无偏离）</w:t>
            </w:r>
          </w:p>
        </w:tc>
      </w:tr>
      <w:tr w:rsidR="00471059" w:rsidRPr="00404400">
        <w:trPr>
          <w:trHeight w:val="20"/>
        </w:trPr>
        <w:tc>
          <w:tcPr>
            <w:tcW w:w="691" w:type="dxa"/>
            <w:vMerge/>
            <w:tcBorders>
              <w:top w:val="single" w:sz="4" w:space="0" w:color="auto"/>
              <w:left w:val="single" w:sz="4" w:space="0" w:color="auto"/>
              <w:bottom w:val="single" w:sz="4" w:space="0" w:color="auto"/>
              <w:right w:val="single" w:sz="4" w:space="0" w:color="auto"/>
              <w:tl2br w:val="nil"/>
              <w:tr2bl w:val="nil"/>
            </w:tcBorders>
            <w:vAlign w:val="center"/>
          </w:tcPr>
          <w:p w:rsidR="00471059" w:rsidRPr="00404400" w:rsidRDefault="00471059"/>
        </w:tc>
        <w:tc>
          <w:tcPr>
            <w:tcW w:w="3273" w:type="dxa"/>
            <w:tcBorders>
              <w:top w:val="single" w:sz="4" w:space="0" w:color="auto"/>
              <w:left w:val="single" w:sz="4" w:space="0" w:color="auto"/>
              <w:bottom w:val="single" w:sz="4" w:space="0" w:color="auto"/>
              <w:right w:val="single" w:sz="4" w:space="0" w:color="auto"/>
              <w:tl2br w:val="nil"/>
              <w:tr2bl w:val="nil"/>
            </w:tcBorders>
          </w:tcPr>
          <w:p w:rsidR="00471059" w:rsidRPr="00404400" w:rsidRDefault="005463AE">
            <w:pPr>
              <w:spacing w:line="340" w:lineRule="exact"/>
              <w:rPr>
                <w:rFonts w:ascii="宋体" w:hAnsi="宋体"/>
                <w:szCs w:val="21"/>
              </w:rPr>
            </w:pPr>
            <w:r w:rsidRPr="00404400">
              <w:rPr>
                <w:rFonts w:ascii="宋体" w:hAnsi="宋体" w:hint="eastAsia"/>
                <w:szCs w:val="21"/>
              </w:rPr>
              <w:t>……</w:t>
            </w:r>
          </w:p>
        </w:tc>
        <w:tc>
          <w:tcPr>
            <w:tcW w:w="2835" w:type="dxa"/>
            <w:tcBorders>
              <w:top w:val="single" w:sz="4" w:space="0" w:color="auto"/>
              <w:left w:val="single" w:sz="4" w:space="0" w:color="auto"/>
              <w:bottom w:val="single" w:sz="4" w:space="0" w:color="auto"/>
              <w:right w:val="single" w:sz="4" w:space="0" w:color="auto"/>
              <w:tl2br w:val="nil"/>
              <w:tr2bl w:val="nil"/>
            </w:tcBorders>
          </w:tcPr>
          <w:p w:rsidR="00471059" w:rsidRPr="00404400" w:rsidRDefault="005463AE">
            <w:pPr>
              <w:spacing w:line="300" w:lineRule="exact"/>
              <w:rPr>
                <w:rFonts w:ascii="宋体" w:hAnsi="宋体"/>
                <w:szCs w:val="21"/>
              </w:rPr>
            </w:pPr>
            <w:r w:rsidRPr="00404400">
              <w:rPr>
                <w:rFonts w:ascii="宋体" w:hAnsi="宋体" w:hint="eastAsia"/>
                <w:szCs w:val="21"/>
              </w:rPr>
              <w:t>……</w:t>
            </w:r>
          </w:p>
        </w:tc>
        <w:tc>
          <w:tcPr>
            <w:tcW w:w="2681" w:type="dxa"/>
            <w:tcBorders>
              <w:top w:val="single" w:sz="4" w:space="0" w:color="auto"/>
              <w:left w:val="single" w:sz="4" w:space="0" w:color="auto"/>
              <w:bottom w:val="single" w:sz="4" w:space="0" w:color="auto"/>
              <w:right w:val="single" w:sz="4" w:space="0" w:color="auto"/>
              <w:tl2br w:val="nil"/>
              <w:tr2bl w:val="nil"/>
            </w:tcBorders>
          </w:tcPr>
          <w:p w:rsidR="00471059" w:rsidRPr="00404400" w:rsidRDefault="005463AE">
            <w:pPr>
              <w:spacing w:line="300" w:lineRule="exact"/>
              <w:rPr>
                <w:rFonts w:ascii="宋体" w:hAnsi="宋体"/>
                <w:szCs w:val="21"/>
              </w:rPr>
            </w:pPr>
            <w:r w:rsidRPr="00404400">
              <w:rPr>
                <w:rFonts w:ascii="宋体" w:hAnsi="宋体" w:hint="eastAsia"/>
                <w:szCs w:val="21"/>
              </w:rPr>
              <w:t>正偏离（负偏离或无偏离）</w:t>
            </w:r>
          </w:p>
        </w:tc>
      </w:tr>
      <w:tr w:rsidR="00471059" w:rsidRPr="00404400">
        <w:trPr>
          <w:trHeight w:val="20"/>
        </w:trPr>
        <w:tc>
          <w:tcPr>
            <w:tcW w:w="691" w:type="dxa"/>
            <w:vMerge w:val="restart"/>
            <w:tcBorders>
              <w:top w:val="single" w:sz="4" w:space="0" w:color="auto"/>
              <w:left w:val="single" w:sz="4" w:space="0" w:color="auto"/>
              <w:bottom w:val="single" w:sz="4" w:space="0" w:color="auto"/>
              <w:right w:val="single" w:sz="4" w:space="0" w:color="auto"/>
              <w:tl2br w:val="nil"/>
              <w:tr2bl w:val="nil"/>
            </w:tcBorders>
          </w:tcPr>
          <w:p w:rsidR="00471059" w:rsidRPr="00404400" w:rsidRDefault="005463AE">
            <w:pPr>
              <w:spacing w:line="340" w:lineRule="exact"/>
              <w:rPr>
                <w:rFonts w:ascii="宋体" w:hAnsi="宋体"/>
                <w:szCs w:val="21"/>
              </w:rPr>
            </w:pPr>
            <w:r w:rsidRPr="00404400">
              <w:rPr>
                <w:rFonts w:ascii="宋体" w:hAnsi="宋体" w:hint="eastAsia"/>
                <w:szCs w:val="21"/>
              </w:rPr>
              <w:t>……</w:t>
            </w:r>
          </w:p>
        </w:tc>
        <w:tc>
          <w:tcPr>
            <w:tcW w:w="3273" w:type="dxa"/>
            <w:tcBorders>
              <w:top w:val="single" w:sz="4" w:space="0" w:color="auto"/>
              <w:left w:val="single" w:sz="4" w:space="0" w:color="auto"/>
              <w:bottom w:val="single" w:sz="4" w:space="0" w:color="auto"/>
              <w:right w:val="single" w:sz="4" w:space="0" w:color="auto"/>
              <w:tl2br w:val="nil"/>
              <w:tr2bl w:val="nil"/>
            </w:tcBorders>
          </w:tcPr>
          <w:p w:rsidR="00471059" w:rsidRPr="00404400" w:rsidRDefault="005463AE">
            <w:pPr>
              <w:rPr>
                <w:rFonts w:ascii="宋体" w:hAnsi="宋体"/>
                <w:szCs w:val="21"/>
              </w:rPr>
            </w:pPr>
            <w:r w:rsidRPr="00404400">
              <w:rPr>
                <w:rFonts w:ascii="宋体" w:hAnsi="宋体" w:hint="eastAsia"/>
                <w:szCs w:val="21"/>
              </w:rPr>
              <w:t>1  ……</w:t>
            </w:r>
          </w:p>
        </w:tc>
        <w:tc>
          <w:tcPr>
            <w:tcW w:w="2835" w:type="dxa"/>
            <w:tcBorders>
              <w:top w:val="single" w:sz="4" w:space="0" w:color="auto"/>
              <w:left w:val="single" w:sz="4" w:space="0" w:color="auto"/>
              <w:bottom w:val="single" w:sz="4" w:space="0" w:color="auto"/>
              <w:right w:val="single" w:sz="4" w:space="0" w:color="auto"/>
              <w:tl2br w:val="nil"/>
              <w:tr2bl w:val="nil"/>
            </w:tcBorders>
          </w:tcPr>
          <w:p w:rsidR="00471059" w:rsidRPr="00404400" w:rsidRDefault="005463AE">
            <w:pPr>
              <w:rPr>
                <w:rFonts w:ascii="宋体" w:hAnsi="宋体"/>
                <w:szCs w:val="21"/>
              </w:rPr>
            </w:pPr>
            <w:r w:rsidRPr="00404400">
              <w:rPr>
                <w:rFonts w:ascii="宋体" w:hAnsi="宋体" w:hint="eastAsia"/>
                <w:szCs w:val="21"/>
              </w:rPr>
              <w:t>1  ……</w:t>
            </w:r>
          </w:p>
        </w:tc>
        <w:tc>
          <w:tcPr>
            <w:tcW w:w="2681" w:type="dxa"/>
            <w:tcBorders>
              <w:top w:val="single" w:sz="4" w:space="0" w:color="auto"/>
              <w:left w:val="single" w:sz="4" w:space="0" w:color="auto"/>
              <w:bottom w:val="single" w:sz="4" w:space="0" w:color="auto"/>
              <w:right w:val="single" w:sz="4" w:space="0" w:color="auto"/>
              <w:tl2br w:val="nil"/>
              <w:tr2bl w:val="nil"/>
            </w:tcBorders>
          </w:tcPr>
          <w:p w:rsidR="00471059" w:rsidRPr="00404400" w:rsidRDefault="005463AE">
            <w:pPr>
              <w:spacing w:line="300" w:lineRule="exact"/>
              <w:rPr>
                <w:rFonts w:ascii="宋体" w:hAnsi="宋体"/>
                <w:szCs w:val="21"/>
              </w:rPr>
            </w:pPr>
            <w:r w:rsidRPr="00404400">
              <w:rPr>
                <w:rFonts w:ascii="宋体" w:hAnsi="宋体" w:hint="eastAsia"/>
                <w:szCs w:val="21"/>
              </w:rPr>
              <w:t>正偏离（负偏离或无偏离）</w:t>
            </w:r>
          </w:p>
        </w:tc>
      </w:tr>
      <w:tr w:rsidR="00471059" w:rsidRPr="00404400">
        <w:trPr>
          <w:trHeight w:val="20"/>
        </w:trPr>
        <w:tc>
          <w:tcPr>
            <w:tcW w:w="691" w:type="dxa"/>
            <w:vMerge/>
            <w:tcBorders>
              <w:top w:val="single" w:sz="4" w:space="0" w:color="auto"/>
              <w:left w:val="single" w:sz="4" w:space="0" w:color="auto"/>
              <w:bottom w:val="single" w:sz="4" w:space="0" w:color="auto"/>
              <w:right w:val="single" w:sz="4" w:space="0" w:color="auto"/>
              <w:tl2br w:val="nil"/>
              <w:tr2bl w:val="nil"/>
            </w:tcBorders>
            <w:vAlign w:val="center"/>
          </w:tcPr>
          <w:p w:rsidR="00471059" w:rsidRPr="00404400" w:rsidRDefault="00471059"/>
        </w:tc>
        <w:tc>
          <w:tcPr>
            <w:tcW w:w="3273" w:type="dxa"/>
            <w:tcBorders>
              <w:top w:val="single" w:sz="4" w:space="0" w:color="auto"/>
              <w:left w:val="single" w:sz="4" w:space="0" w:color="auto"/>
              <w:bottom w:val="single" w:sz="4" w:space="0" w:color="auto"/>
              <w:right w:val="single" w:sz="4" w:space="0" w:color="auto"/>
              <w:tl2br w:val="nil"/>
              <w:tr2bl w:val="nil"/>
            </w:tcBorders>
          </w:tcPr>
          <w:p w:rsidR="00471059" w:rsidRPr="00404400" w:rsidRDefault="005463AE">
            <w:pPr>
              <w:spacing w:line="340" w:lineRule="exact"/>
              <w:rPr>
                <w:rFonts w:ascii="宋体" w:hAnsi="宋体"/>
                <w:szCs w:val="21"/>
              </w:rPr>
            </w:pPr>
            <w:r w:rsidRPr="00404400">
              <w:rPr>
                <w:rFonts w:ascii="宋体" w:hAnsi="宋体" w:hint="eastAsia"/>
                <w:szCs w:val="21"/>
              </w:rPr>
              <w:t>2  ……</w:t>
            </w:r>
          </w:p>
        </w:tc>
        <w:tc>
          <w:tcPr>
            <w:tcW w:w="2835" w:type="dxa"/>
            <w:tcBorders>
              <w:top w:val="single" w:sz="4" w:space="0" w:color="auto"/>
              <w:left w:val="single" w:sz="4" w:space="0" w:color="auto"/>
              <w:bottom w:val="single" w:sz="4" w:space="0" w:color="auto"/>
              <w:right w:val="single" w:sz="4" w:space="0" w:color="auto"/>
              <w:tl2br w:val="nil"/>
              <w:tr2bl w:val="nil"/>
            </w:tcBorders>
          </w:tcPr>
          <w:p w:rsidR="00471059" w:rsidRPr="00404400" w:rsidRDefault="005463AE">
            <w:pPr>
              <w:spacing w:line="300" w:lineRule="exact"/>
              <w:rPr>
                <w:rFonts w:ascii="宋体" w:hAnsi="宋体"/>
                <w:szCs w:val="21"/>
              </w:rPr>
            </w:pPr>
            <w:r w:rsidRPr="00404400">
              <w:rPr>
                <w:rFonts w:ascii="宋体" w:hAnsi="宋体" w:hint="eastAsia"/>
                <w:szCs w:val="21"/>
              </w:rPr>
              <w:t>2  ……</w:t>
            </w:r>
          </w:p>
        </w:tc>
        <w:tc>
          <w:tcPr>
            <w:tcW w:w="2681" w:type="dxa"/>
            <w:tcBorders>
              <w:top w:val="single" w:sz="4" w:space="0" w:color="auto"/>
              <w:left w:val="single" w:sz="4" w:space="0" w:color="auto"/>
              <w:bottom w:val="single" w:sz="4" w:space="0" w:color="auto"/>
              <w:right w:val="single" w:sz="4" w:space="0" w:color="auto"/>
              <w:tl2br w:val="nil"/>
              <w:tr2bl w:val="nil"/>
            </w:tcBorders>
          </w:tcPr>
          <w:p w:rsidR="00471059" w:rsidRPr="00404400" w:rsidRDefault="005463AE">
            <w:pPr>
              <w:spacing w:line="300" w:lineRule="exact"/>
              <w:rPr>
                <w:rFonts w:ascii="宋体" w:hAnsi="宋体"/>
                <w:szCs w:val="21"/>
              </w:rPr>
            </w:pPr>
            <w:r w:rsidRPr="00404400">
              <w:rPr>
                <w:rFonts w:ascii="宋体" w:hAnsi="宋体" w:hint="eastAsia"/>
                <w:szCs w:val="21"/>
              </w:rPr>
              <w:t>正偏离（负偏离或无偏离）</w:t>
            </w:r>
          </w:p>
        </w:tc>
      </w:tr>
      <w:tr w:rsidR="00471059" w:rsidRPr="00404400">
        <w:trPr>
          <w:trHeight w:val="20"/>
        </w:trPr>
        <w:tc>
          <w:tcPr>
            <w:tcW w:w="691" w:type="dxa"/>
            <w:vMerge/>
            <w:tcBorders>
              <w:top w:val="single" w:sz="4" w:space="0" w:color="auto"/>
              <w:left w:val="single" w:sz="4" w:space="0" w:color="auto"/>
              <w:bottom w:val="single" w:sz="4" w:space="0" w:color="auto"/>
              <w:right w:val="single" w:sz="4" w:space="0" w:color="auto"/>
              <w:tl2br w:val="nil"/>
              <w:tr2bl w:val="nil"/>
            </w:tcBorders>
            <w:vAlign w:val="center"/>
          </w:tcPr>
          <w:p w:rsidR="00471059" w:rsidRPr="00404400" w:rsidRDefault="00471059"/>
        </w:tc>
        <w:tc>
          <w:tcPr>
            <w:tcW w:w="3273" w:type="dxa"/>
            <w:tcBorders>
              <w:top w:val="single" w:sz="4" w:space="0" w:color="auto"/>
              <w:left w:val="single" w:sz="4" w:space="0" w:color="auto"/>
              <w:bottom w:val="single" w:sz="4" w:space="0" w:color="auto"/>
              <w:right w:val="single" w:sz="4" w:space="0" w:color="auto"/>
              <w:tl2br w:val="nil"/>
              <w:tr2bl w:val="nil"/>
            </w:tcBorders>
          </w:tcPr>
          <w:p w:rsidR="00471059" w:rsidRPr="00404400" w:rsidRDefault="005463AE">
            <w:pPr>
              <w:spacing w:line="340" w:lineRule="exact"/>
              <w:rPr>
                <w:rFonts w:ascii="宋体" w:hAnsi="宋体"/>
                <w:szCs w:val="21"/>
              </w:rPr>
            </w:pPr>
            <w:r w:rsidRPr="00404400">
              <w:rPr>
                <w:rFonts w:ascii="宋体" w:hAnsi="宋体" w:hint="eastAsia"/>
                <w:szCs w:val="21"/>
              </w:rPr>
              <w:t>3  ……</w:t>
            </w:r>
          </w:p>
        </w:tc>
        <w:tc>
          <w:tcPr>
            <w:tcW w:w="2835" w:type="dxa"/>
            <w:tcBorders>
              <w:top w:val="single" w:sz="4" w:space="0" w:color="auto"/>
              <w:left w:val="single" w:sz="4" w:space="0" w:color="auto"/>
              <w:bottom w:val="single" w:sz="4" w:space="0" w:color="auto"/>
              <w:right w:val="single" w:sz="4" w:space="0" w:color="auto"/>
              <w:tl2br w:val="nil"/>
              <w:tr2bl w:val="nil"/>
            </w:tcBorders>
          </w:tcPr>
          <w:p w:rsidR="00471059" w:rsidRPr="00404400" w:rsidRDefault="005463AE">
            <w:pPr>
              <w:spacing w:line="300" w:lineRule="exact"/>
              <w:rPr>
                <w:rFonts w:ascii="宋体" w:hAnsi="宋体"/>
                <w:szCs w:val="21"/>
              </w:rPr>
            </w:pPr>
            <w:r w:rsidRPr="00404400">
              <w:rPr>
                <w:rFonts w:ascii="宋体" w:hAnsi="宋体" w:hint="eastAsia"/>
                <w:szCs w:val="21"/>
              </w:rPr>
              <w:t>3  ……</w:t>
            </w:r>
          </w:p>
        </w:tc>
        <w:tc>
          <w:tcPr>
            <w:tcW w:w="2681" w:type="dxa"/>
            <w:tcBorders>
              <w:top w:val="single" w:sz="4" w:space="0" w:color="auto"/>
              <w:left w:val="single" w:sz="4" w:space="0" w:color="auto"/>
              <w:bottom w:val="single" w:sz="4" w:space="0" w:color="auto"/>
              <w:right w:val="single" w:sz="4" w:space="0" w:color="auto"/>
              <w:tl2br w:val="nil"/>
              <w:tr2bl w:val="nil"/>
            </w:tcBorders>
          </w:tcPr>
          <w:p w:rsidR="00471059" w:rsidRPr="00404400" w:rsidRDefault="005463AE">
            <w:pPr>
              <w:spacing w:line="300" w:lineRule="exact"/>
              <w:rPr>
                <w:rFonts w:ascii="宋体" w:hAnsi="宋体"/>
                <w:szCs w:val="21"/>
              </w:rPr>
            </w:pPr>
            <w:r w:rsidRPr="00404400">
              <w:rPr>
                <w:rFonts w:ascii="宋体" w:hAnsi="宋体" w:hint="eastAsia"/>
                <w:szCs w:val="21"/>
              </w:rPr>
              <w:t>正偏离（负偏离或无偏离）</w:t>
            </w:r>
          </w:p>
        </w:tc>
      </w:tr>
      <w:tr w:rsidR="00471059" w:rsidRPr="00404400">
        <w:trPr>
          <w:trHeight w:val="20"/>
        </w:trPr>
        <w:tc>
          <w:tcPr>
            <w:tcW w:w="691" w:type="dxa"/>
            <w:vMerge/>
            <w:tcBorders>
              <w:top w:val="single" w:sz="4" w:space="0" w:color="auto"/>
              <w:left w:val="single" w:sz="4" w:space="0" w:color="auto"/>
              <w:bottom w:val="single" w:sz="4" w:space="0" w:color="auto"/>
              <w:right w:val="single" w:sz="4" w:space="0" w:color="auto"/>
              <w:tl2br w:val="nil"/>
              <w:tr2bl w:val="nil"/>
            </w:tcBorders>
            <w:vAlign w:val="center"/>
          </w:tcPr>
          <w:p w:rsidR="00471059" w:rsidRPr="00404400" w:rsidRDefault="00471059"/>
        </w:tc>
        <w:tc>
          <w:tcPr>
            <w:tcW w:w="3273" w:type="dxa"/>
            <w:tcBorders>
              <w:top w:val="single" w:sz="4" w:space="0" w:color="auto"/>
              <w:left w:val="single" w:sz="4" w:space="0" w:color="auto"/>
              <w:bottom w:val="single" w:sz="4" w:space="0" w:color="auto"/>
              <w:right w:val="single" w:sz="4" w:space="0" w:color="auto"/>
              <w:tl2br w:val="nil"/>
              <w:tr2bl w:val="nil"/>
            </w:tcBorders>
          </w:tcPr>
          <w:p w:rsidR="00471059" w:rsidRPr="00404400" w:rsidRDefault="005463AE">
            <w:pPr>
              <w:spacing w:line="340" w:lineRule="exact"/>
              <w:rPr>
                <w:rFonts w:ascii="宋体" w:hAnsi="宋体"/>
                <w:szCs w:val="21"/>
              </w:rPr>
            </w:pPr>
            <w:r w:rsidRPr="00404400">
              <w:rPr>
                <w:rFonts w:ascii="宋体" w:hAnsi="宋体" w:hint="eastAsia"/>
                <w:szCs w:val="21"/>
              </w:rPr>
              <w:t>……</w:t>
            </w:r>
          </w:p>
        </w:tc>
        <w:tc>
          <w:tcPr>
            <w:tcW w:w="2835" w:type="dxa"/>
            <w:tcBorders>
              <w:top w:val="single" w:sz="4" w:space="0" w:color="auto"/>
              <w:left w:val="single" w:sz="4" w:space="0" w:color="auto"/>
              <w:bottom w:val="single" w:sz="4" w:space="0" w:color="auto"/>
              <w:right w:val="single" w:sz="4" w:space="0" w:color="auto"/>
              <w:tl2br w:val="nil"/>
              <w:tr2bl w:val="nil"/>
            </w:tcBorders>
          </w:tcPr>
          <w:p w:rsidR="00471059" w:rsidRPr="00404400" w:rsidRDefault="005463AE">
            <w:pPr>
              <w:spacing w:line="300" w:lineRule="exact"/>
              <w:rPr>
                <w:rFonts w:ascii="宋体" w:hAnsi="宋体"/>
                <w:szCs w:val="21"/>
              </w:rPr>
            </w:pPr>
            <w:r w:rsidRPr="00404400">
              <w:rPr>
                <w:rFonts w:ascii="宋体" w:hAnsi="宋体" w:hint="eastAsia"/>
                <w:szCs w:val="21"/>
              </w:rPr>
              <w:t>……</w:t>
            </w:r>
          </w:p>
        </w:tc>
        <w:tc>
          <w:tcPr>
            <w:tcW w:w="2681" w:type="dxa"/>
            <w:tcBorders>
              <w:top w:val="single" w:sz="4" w:space="0" w:color="auto"/>
              <w:left w:val="single" w:sz="4" w:space="0" w:color="auto"/>
              <w:bottom w:val="single" w:sz="4" w:space="0" w:color="auto"/>
              <w:right w:val="single" w:sz="4" w:space="0" w:color="auto"/>
              <w:tl2br w:val="nil"/>
              <w:tr2bl w:val="nil"/>
            </w:tcBorders>
          </w:tcPr>
          <w:p w:rsidR="00471059" w:rsidRPr="00404400" w:rsidRDefault="005463AE">
            <w:pPr>
              <w:spacing w:line="300" w:lineRule="exact"/>
              <w:rPr>
                <w:rFonts w:ascii="宋体" w:hAnsi="宋体"/>
                <w:szCs w:val="21"/>
              </w:rPr>
            </w:pPr>
            <w:r w:rsidRPr="00404400">
              <w:rPr>
                <w:rFonts w:ascii="宋体" w:hAnsi="宋体" w:hint="eastAsia"/>
                <w:szCs w:val="21"/>
              </w:rPr>
              <w:t>正偏离（负偏离或无偏离）</w:t>
            </w:r>
          </w:p>
        </w:tc>
      </w:tr>
      <w:tr w:rsidR="00471059" w:rsidRPr="00404400">
        <w:trPr>
          <w:trHeight w:val="20"/>
        </w:trPr>
        <w:tc>
          <w:tcPr>
            <w:tcW w:w="9480" w:type="dxa"/>
            <w:gridSpan w:val="4"/>
            <w:tcBorders>
              <w:top w:val="single" w:sz="4" w:space="0" w:color="auto"/>
              <w:left w:val="single" w:sz="4" w:space="0" w:color="auto"/>
              <w:bottom w:val="single" w:sz="4" w:space="0" w:color="auto"/>
              <w:right w:val="single" w:sz="4" w:space="0" w:color="auto"/>
              <w:tl2br w:val="nil"/>
              <w:tr2bl w:val="nil"/>
            </w:tcBorders>
          </w:tcPr>
          <w:p w:rsidR="00471059" w:rsidRPr="00404400" w:rsidRDefault="005463AE">
            <w:pPr>
              <w:spacing w:line="340" w:lineRule="exact"/>
              <w:rPr>
                <w:rFonts w:ascii="宋体" w:hAnsi="宋体"/>
                <w:szCs w:val="21"/>
              </w:rPr>
            </w:pPr>
            <w:r w:rsidRPr="00404400">
              <w:rPr>
                <w:rFonts w:ascii="宋体" w:hAnsi="宋体" w:hint="eastAsia"/>
                <w:szCs w:val="21"/>
                <w:u w:val="single"/>
              </w:rPr>
              <w:t xml:space="preserve">　　</w:t>
            </w:r>
            <w:r w:rsidRPr="00404400">
              <w:rPr>
                <w:rFonts w:ascii="宋体" w:hAnsi="宋体" w:hint="eastAsia"/>
                <w:szCs w:val="21"/>
              </w:rPr>
              <w:t>分标（此处有分标时填写具体分标号，无分标时填写“无”）</w:t>
            </w:r>
          </w:p>
        </w:tc>
      </w:tr>
    </w:tbl>
    <w:p w:rsidR="00471059" w:rsidRPr="00404400" w:rsidRDefault="005463AE">
      <w:pPr>
        <w:pStyle w:val="a7"/>
        <w:spacing w:line="400" w:lineRule="exact"/>
        <w:ind w:firstLineChars="0" w:firstLine="0"/>
        <w:contextualSpacing/>
        <w:rPr>
          <w:rFonts w:ascii="宋体" w:eastAsia="宋体" w:hAnsi="宋体" w:cs="仿宋_GB2312"/>
          <w:sz w:val="24"/>
          <w:szCs w:val="24"/>
        </w:rPr>
      </w:pPr>
      <w:r w:rsidRPr="00404400">
        <w:rPr>
          <w:rFonts w:ascii="宋体" w:eastAsia="宋体" w:hAnsi="宋体" w:cs="仿宋_GB2312" w:hint="eastAsia"/>
          <w:sz w:val="24"/>
          <w:szCs w:val="24"/>
        </w:rPr>
        <w:t>注：</w:t>
      </w:r>
    </w:p>
    <w:p w:rsidR="00471059" w:rsidRPr="00404400" w:rsidRDefault="005463AE">
      <w:pPr>
        <w:pStyle w:val="a7"/>
        <w:spacing w:line="400" w:lineRule="exact"/>
        <w:ind w:firstLineChars="0" w:firstLine="0"/>
        <w:contextualSpacing/>
        <w:rPr>
          <w:rFonts w:ascii="宋体" w:eastAsia="宋体" w:hAnsi="宋体" w:cs="仿宋_GB2312"/>
          <w:sz w:val="24"/>
          <w:szCs w:val="24"/>
        </w:rPr>
      </w:pPr>
      <w:r w:rsidRPr="00404400">
        <w:rPr>
          <w:rFonts w:ascii="宋体" w:eastAsia="宋体" w:hAnsi="宋体" w:cs="仿宋_GB2312" w:hint="eastAsia"/>
          <w:sz w:val="24"/>
          <w:szCs w:val="24"/>
        </w:rPr>
        <w:t>1.说明：应对照磋商文件“第二章 采购需求”中的商务条款逐条作出明确响应，并作出偏离说明。</w:t>
      </w:r>
    </w:p>
    <w:p w:rsidR="00471059" w:rsidRPr="00404400" w:rsidRDefault="005463AE">
      <w:pPr>
        <w:pStyle w:val="a7"/>
        <w:spacing w:line="400" w:lineRule="exact"/>
        <w:ind w:firstLineChars="0" w:firstLine="0"/>
        <w:contextualSpacing/>
        <w:rPr>
          <w:rFonts w:ascii="宋体" w:eastAsia="宋体" w:hAnsi="宋体" w:cs="仿宋_GB2312"/>
          <w:sz w:val="24"/>
          <w:szCs w:val="24"/>
        </w:rPr>
      </w:pPr>
      <w:r w:rsidRPr="00404400">
        <w:rPr>
          <w:rFonts w:ascii="宋体" w:eastAsia="宋体" w:hAnsi="宋体" w:cs="仿宋_GB2312" w:hint="eastAsia"/>
          <w:sz w:val="24"/>
          <w:szCs w:val="24"/>
        </w:rPr>
        <w:t>2.供应商应根据自身的承诺，对照磋商文件要求，在“偏离说明”中注明“正偏离”“负偏离”或者“无偏离”。既不属于“正偏离”也不属于“负偏离”即为“无偏离”。</w:t>
      </w:r>
      <w:r w:rsidRPr="00404400">
        <w:rPr>
          <w:rFonts w:ascii="宋体" w:hAnsi="宋体" w:cs="仿宋_GB2312" w:hint="eastAsia"/>
          <w:sz w:val="24"/>
          <w:szCs w:val="24"/>
        </w:rPr>
        <w:t>当响应文件的</w:t>
      </w:r>
      <w:r w:rsidRPr="00404400">
        <w:rPr>
          <w:rFonts w:ascii="宋体" w:eastAsia="宋体" w:hAnsi="宋体" w:cs="仿宋_GB2312" w:hint="eastAsia"/>
          <w:sz w:val="24"/>
          <w:szCs w:val="24"/>
        </w:rPr>
        <w:t>商务内容低于竞争性磋商采购文件要求时，竞标人应当如实写明“负偏离”，否则视为虚假应标</w:t>
      </w:r>
    </w:p>
    <w:p w:rsidR="00471059" w:rsidRPr="00404400" w:rsidRDefault="005463AE">
      <w:pPr>
        <w:spacing w:line="400" w:lineRule="exact"/>
        <w:rPr>
          <w:rFonts w:ascii="宋体" w:hAnsi="宋体" w:cs="仿宋_GB2312"/>
          <w:kern w:val="0"/>
          <w:sz w:val="24"/>
        </w:rPr>
      </w:pPr>
      <w:r w:rsidRPr="00404400">
        <w:rPr>
          <w:rFonts w:ascii="宋体" w:hAnsi="宋体" w:cs="仿宋_GB2312" w:hint="eastAsia"/>
          <w:kern w:val="0"/>
          <w:sz w:val="24"/>
        </w:rPr>
        <w:t>3.表格内容均须按要求填写，不得留空，否则按竞标无效处理。</w:t>
      </w:r>
    </w:p>
    <w:p w:rsidR="00471059" w:rsidRPr="00404400" w:rsidRDefault="005463AE">
      <w:pPr>
        <w:pStyle w:val="a8"/>
        <w:spacing w:line="400" w:lineRule="exact"/>
        <w:contextualSpacing/>
        <w:rPr>
          <w:rFonts w:hAnsi="宋体" w:cs="仿宋_GB2312"/>
          <w:sz w:val="24"/>
        </w:rPr>
      </w:pPr>
      <w:r w:rsidRPr="00404400">
        <w:rPr>
          <w:rFonts w:hAnsi="宋体" w:cs="仿宋_GB2312" w:hint="eastAsia"/>
          <w:sz w:val="24"/>
          <w:szCs w:val="24"/>
        </w:rPr>
        <w:t>4</w:t>
      </w:r>
      <w:r w:rsidRPr="00404400">
        <w:rPr>
          <w:rFonts w:hAnsi="宋体" w:cs="仿宋_GB2312"/>
          <w:sz w:val="24"/>
          <w:szCs w:val="24"/>
        </w:rPr>
        <w:t>.</w:t>
      </w:r>
      <w:r w:rsidRPr="00404400">
        <w:rPr>
          <w:rFonts w:hAnsi="宋体" w:cs="仿宋_GB2312" w:hint="eastAsia"/>
          <w:sz w:val="24"/>
          <w:szCs w:val="24"/>
        </w:rPr>
        <w:t>如果采购需求为小于、小于等于、大于或大于等于某个数值标准时，响应文件承诺不得直接复制采购需求，响应文件承诺内容应当写明竞标货物具体参数或商务响应承诺的具体数值，否则按竞标无效处理。如该采购需求属于不能明确具体数值的，采购人应在此采购需求的数值后标注◆号，对标注◆号的采购需求不适用上述“竞标无效”条款。</w:t>
      </w:r>
    </w:p>
    <w:p w:rsidR="00471059" w:rsidRPr="00404400" w:rsidRDefault="005463AE">
      <w:pPr>
        <w:spacing w:line="360" w:lineRule="auto"/>
        <w:ind w:firstLineChars="1600" w:firstLine="3840"/>
        <w:rPr>
          <w:rFonts w:ascii="宋体" w:hAnsi="宋体" w:cs="仿宋_GB2312"/>
          <w:sz w:val="24"/>
        </w:rPr>
      </w:pPr>
      <w:r w:rsidRPr="00404400">
        <w:rPr>
          <w:rFonts w:ascii="仿宋_GB2312" w:eastAsia="仿宋_GB2312" w:hAnsi="仿宋" w:cs="仿宋_GB2312" w:hint="eastAsia"/>
          <w:kern w:val="0"/>
          <w:sz w:val="24"/>
        </w:rPr>
        <w:t>供应商名称（电子签章）：</w:t>
      </w:r>
    </w:p>
    <w:p w:rsidR="00471059" w:rsidRPr="00404400" w:rsidRDefault="005463AE">
      <w:pPr>
        <w:spacing w:line="360" w:lineRule="auto"/>
        <w:contextualSpacing/>
        <w:jc w:val="center"/>
        <w:rPr>
          <w:rFonts w:ascii="仿宋_GB2312" w:eastAsia="仿宋_GB2312" w:hAnsi="仿宋" w:cs="仿宋_GB2312"/>
          <w:kern w:val="0"/>
          <w:sz w:val="24"/>
          <w:lang w:val="zh-CN"/>
        </w:rPr>
      </w:pPr>
      <w:r w:rsidRPr="00404400">
        <w:rPr>
          <w:rFonts w:ascii="仿宋_GB2312" w:eastAsia="仿宋_GB2312" w:hAnsi="仿宋" w:cs="仿宋_GB2312" w:hint="eastAsia"/>
          <w:kern w:val="0"/>
          <w:sz w:val="24"/>
          <w:lang w:val="zh-CN"/>
        </w:rPr>
        <w:t xml:space="preserve">                                                   日期：  年  月   日</w:t>
      </w:r>
    </w:p>
    <w:p w:rsidR="00471059" w:rsidRPr="00404400" w:rsidRDefault="00471059">
      <w:pPr>
        <w:spacing w:line="360" w:lineRule="auto"/>
        <w:contextualSpacing/>
        <w:jc w:val="center"/>
        <w:rPr>
          <w:rFonts w:ascii="宋体" w:hAnsi="宋体" w:cs="仿宋_GB2312"/>
          <w:b/>
          <w:sz w:val="24"/>
        </w:rPr>
      </w:pPr>
    </w:p>
    <w:p w:rsidR="00471059" w:rsidRPr="00404400" w:rsidRDefault="005463AE">
      <w:pPr>
        <w:snapToGrid w:val="0"/>
        <w:spacing w:line="360" w:lineRule="auto"/>
        <w:ind w:firstLineChars="200" w:firstLine="602"/>
        <w:rPr>
          <w:rFonts w:ascii="仿宋" w:eastAsia="仿宋" w:hAnsi="仿宋" w:cs="仿宋_GB2312"/>
          <w:b/>
          <w:sz w:val="30"/>
          <w:szCs w:val="30"/>
        </w:rPr>
      </w:pPr>
      <w:r w:rsidRPr="00404400">
        <w:rPr>
          <w:rFonts w:ascii="仿宋" w:eastAsia="仿宋" w:hAnsi="仿宋" w:cs="仿宋_GB2312" w:hint="eastAsia"/>
          <w:b/>
          <w:sz w:val="30"/>
          <w:szCs w:val="30"/>
        </w:rPr>
        <w:lastRenderedPageBreak/>
        <w:t>五、竞标人情况介绍</w:t>
      </w:r>
    </w:p>
    <w:p w:rsidR="00471059" w:rsidRPr="00404400" w:rsidRDefault="00471059">
      <w:pPr>
        <w:snapToGrid w:val="0"/>
        <w:spacing w:line="360" w:lineRule="auto"/>
        <w:ind w:firstLineChars="200" w:firstLine="602"/>
        <w:rPr>
          <w:rFonts w:ascii="仿宋" w:eastAsia="仿宋" w:hAnsi="仿宋" w:cs="仿宋_GB2312"/>
          <w:b/>
          <w:sz w:val="30"/>
          <w:szCs w:val="30"/>
        </w:rPr>
      </w:pPr>
    </w:p>
    <w:p w:rsidR="00471059" w:rsidRPr="00404400" w:rsidRDefault="005463AE">
      <w:pPr>
        <w:autoSpaceDE w:val="0"/>
        <w:autoSpaceDN w:val="0"/>
        <w:spacing w:line="360" w:lineRule="auto"/>
        <w:ind w:leftChars="1950" w:left="4335" w:hangingChars="100" w:hanging="240"/>
        <w:rPr>
          <w:rFonts w:ascii="仿宋_GB2312" w:eastAsia="仿宋_GB2312" w:hAnsi="仿宋" w:cs="仿宋_GB2312"/>
          <w:kern w:val="0"/>
          <w:sz w:val="24"/>
        </w:rPr>
      </w:pPr>
      <w:r w:rsidRPr="00404400">
        <w:rPr>
          <w:rFonts w:ascii="仿宋_GB2312" w:eastAsia="仿宋_GB2312" w:hAnsi="仿宋" w:cs="仿宋_GB2312" w:hint="eastAsia"/>
          <w:kern w:val="0"/>
          <w:sz w:val="24"/>
        </w:rPr>
        <w:t>供应商名称（电子签章）：</w:t>
      </w:r>
    </w:p>
    <w:p w:rsidR="00471059" w:rsidRPr="00404400" w:rsidRDefault="005463AE">
      <w:pPr>
        <w:autoSpaceDE w:val="0"/>
        <w:autoSpaceDN w:val="0"/>
        <w:spacing w:line="360" w:lineRule="auto"/>
        <w:ind w:firstLineChars="2700" w:firstLine="6480"/>
        <w:rPr>
          <w:rFonts w:ascii="仿宋_GB2312" w:eastAsia="仿宋_GB2312" w:hAnsi="仿宋" w:cs="仿宋_GB2312"/>
          <w:b/>
          <w:bCs/>
          <w:sz w:val="24"/>
        </w:rPr>
      </w:pPr>
      <w:r w:rsidRPr="00404400">
        <w:rPr>
          <w:rFonts w:ascii="仿宋_GB2312" w:eastAsia="仿宋_GB2312" w:hAnsi="仿宋" w:cs="仿宋_GB2312" w:hint="eastAsia"/>
          <w:kern w:val="0"/>
          <w:sz w:val="24"/>
          <w:lang w:val="zh-CN"/>
        </w:rPr>
        <w:t>日期：  年  月   日</w:t>
      </w:r>
    </w:p>
    <w:p w:rsidR="00471059" w:rsidRPr="00404400" w:rsidRDefault="00471059" w:rsidP="00C670B1">
      <w:pPr>
        <w:snapToGrid w:val="0"/>
        <w:spacing w:beforeLines="50" w:after="50"/>
        <w:ind w:firstLineChars="200" w:firstLine="602"/>
        <w:rPr>
          <w:rFonts w:ascii="仿宋" w:eastAsia="仿宋" w:hAnsi="仿宋" w:cs="仿宋_GB2312"/>
          <w:b/>
          <w:sz w:val="30"/>
          <w:szCs w:val="30"/>
        </w:rPr>
      </w:pPr>
    </w:p>
    <w:p w:rsidR="00471059" w:rsidRPr="00404400" w:rsidRDefault="00471059" w:rsidP="00C670B1">
      <w:pPr>
        <w:snapToGrid w:val="0"/>
        <w:spacing w:beforeLines="50" w:after="50"/>
        <w:ind w:firstLineChars="200" w:firstLine="602"/>
        <w:rPr>
          <w:rFonts w:ascii="仿宋" w:eastAsia="仿宋" w:hAnsi="仿宋" w:cs="仿宋_GB2312"/>
          <w:b/>
          <w:sz w:val="30"/>
          <w:szCs w:val="30"/>
        </w:rPr>
      </w:pPr>
    </w:p>
    <w:p w:rsidR="00471059" w:rsidRPr="00404400" w:rsidRDefault="00471059" w:rsidP="00C670B1">
      <w:pPr>
        <w:snapToGrid w:val="0"/>
        <w:spacing w:beforeLines="50" w:after="50"/>
        <w:ind w:firstLineChars="200" w:firstLine="602"/>
        <w:rPr>
          <w:rFonts w:ascii="仿宋" w:eastAsia="仿宋" w:hAnsi="仿宋" w:cs="仿宋_GB2312"/>
          <w:b/>
          <w:sz w:val="30"/>
          <w:szCs w:val="30"/>
        </w:rPr>
      </w:pPr>
    </w:p>
    <w:p w:rsidR="00471059" w:rsidRPr="00404400" w:rsidRDefault="005463AE" w:rsidP="00C670B1">
      <w:pPr>
        <w:snapToGrid w:val="0"/>
        <w:spacing w:beforeLines="50" w:after="50"/>
        <w:ind w:firstLineChars="200" w:firstLine="602"/>
        <w:rPr>
          <w:rFonts w:ascii="仿宋" w:eastAsia="仿宋" w:hAnsi="仿宋" w:cs="仿宋_GB2312"/>
          <w:b/>
          <w:sz w:val="30"/>
          <w:szCs w:val="30"/>
        </w:rPr>
      </w:pPr>
      <w:r w:rsidRPr="00404400">
        <w:rPr>
          <w:rFonts w:ascii="仿宋" w:eastAsia="仿宋" w:hAnsi="仿宋" w:cs="仿宋_GB2312" w:hint="eastAsia"/>
          <w:b/>
          <w:sz w:val="30"/>
          <w:szCs w:val="30"/>
        </w:rPr>
        <w:t>六、供应商类似的业绩证明文件</w:t>
      </w:r>
    </w:p>
    <w:p w:rsidR="00471059" w:rsidRPr="00404400" w:rsidRDefault="00471059">
      <w:pPr>
        <w:pStyle w:val="ad"/>
        <w:snapToGrid w:val="0"/>
        <w:ind w:left="480" w:hanging="480"/>
        <w:rPr>
          <w:rFonts w:ascii="宋体" w:hAnsi="宋体"/>
          <w:sz w:val="24"/>
        </w:rPr>
      </w:pPr>
    </w:p>
    <w:tbl>
      <w:tblPr>
        <w:tblW w:w="9029" w:type="dxa"/>
        <w:jc w:val="center"/>
        <w:tblBorders>
          <w:top w:val="single" w:sz="4" w:space="0" w:color="auto"/>
          <w:left w:val="single" w:sz="4" w:space="0" w:color="auto"/>
          <w:bottom w:val="single" w:sz="4" w:space="0" w:color="auto"/>
          <w:right w:val="single" w:sz="4" w:space="0" w:color="auto"/>
        </w:tblBorders>
        <w:tblLayout w:type="fixed"/>
        <w:tblLook w:val="04A0"/>
      </w:tblPr>
      <w:tblGrid>
        <w:gridCol w:w="1384"/>
        <w:gridCol w:w="1843"/>
        <w:gridCol w:w="1134"/>
        <w:gridCol w:w="2826"/>
        <w:gridCol w:w="1842"/>
      </w:tblGrid>
      <w:tr w:rsidR="00471059" w:rsidRPr="00404400">
        <w:trPr>
          <w:trHeight w:val="869"/>
          <w:jc w:val="center"/>
        </w:trPr>
        <w:tc>
          <w:tcPr>
            <w:tcW w:w="1384" w:type="dxa"/>
            <w:tcBorders>
              <w:top w:val="single" w:sz="4" w:space="0" w:color="auto"/>
              <w:left w:val="single" w:sz="4" w:space="0" w:color="auto"/>
              <w:bottom w:val="single" w:sz="4" w:space="0" w:color="auto"/>
              <w:right w:val="single" w:sz="4" w:space="0" w:color="auto"/>
              <w:tl2br w:val="nil"/>
              <w:tr2bl w:val="nil"/>
            </w:tcBorders>
            <w:vAlign w:val="center"/>
          </w:tcPr>
          <w:p w:rsidR="00471059" w:rsidRPr="00404400" w:rsidRDefault="005463AE">
            <w:pPr>
              <w:snapToGrid w:val="0"/>
              <w:spacing w:line="240" w:lineRule="exact"/>
              <w:jc w:val="center"/>
              <w:rPr>
                <w:rFonts w:ascii="宋体" w:hAnsi="宋体"/>
                <w:sz w:val="24"/>
              </w:rPr>
            </w:pPr>
            <w:r w:rsidRPr="00404400">
              <w:rPr>
                <w:rFonts w:ascii="宋体" w:hAnsi="宋体" w:hint="eastAsia"/>
                <w:sz w:val="24"/>
              </w:rPr>
              <w:t>采购人名称</w:t>
            </w:r>
          </w:p>
        </w:tc>
        <w:tc>
          <w:tcPr>
            <w:tcW w:w="1843" w:type="dxa"/>
            <w:tcBorders>
              <w:top w:val="single" w:sz="4" w:space="0" w:color="auto"/>
              <w:left w:val="single" w:sz="4" w:space="0" w:color="auto"/>
              <w:bottom w:val="single" w:sz="4" w:space="0" w:color="auto"/>
              <w:right w:val="single" w:sz="4" w:space="0" w:color="auto"/>
              <w:tl2br w:val="nil"/>
              <w:tr2bl w:val="nil"/>
            </w:tcBorders>
            <w:vAlign w:val="center"/>
          </w:tcPr>
          <w:p w:rsidR="00471059" w:rsidRPr="00404400" w:rsidRDefault="005463AE">
            <w:pPr>
              <w:snapToGrid w:val="0"/>
              <w:spacing w:line="240" w:lineRule="exact"/>
              <w:jc w:val="center"/>
              <w:rPr>
                <w:rFonts w:ascii="宋体" w:hAnsi="宋体"/>
                <w:sz w:val="24"/>
              </w:rPr>
            </w:pPr>
            <w:r w:rsidRPr="00404400">
              <w:rPr>
                <w:rFonts w:ascii="宋体" w:hAnsi="宋体" w:hint="eastAsia"/>
                <w:sz w:val="24"/>
              </w:rPr>
              <w:t>项目名称</w:t>
            </w:r>
          </w:p>
        </w:tc>
        <w:tc>
          <w:tcPr>
            <w:tcW w:w="1134" w:type="dxa"/>
            <w:tcBorders>
              <w:top w:val="single" w:sz="4" w:space="0" w:color="auto"/>
              <w:left w:val="single" w:sz="4" w:space="0" w:color="auto"/>
              <w:bottom w:val="single" w:sz="4" w:space="0" w:color="auto"/>
              <w:right w:val="single" w:sz="4" w:space="0" w:color="auto"/>
              <w:tl2br w:val="nil"/>
              <w:tr2bl w:val="nil"/>
            </w:tcBorders>
            <w:vAlign w:val="center"/>
          </w:tcPr>
          <w:p w:rsidR="00471059" w:rsidRPr="00404400" w:rsidRDefault="005463AE">
            <w:pPr>
              <w:snapToGrid w:val="0"/>
              <w:spacing w:line="240" w:lineRule="exact"/>
              <w:jc w:val="center"/>
              <w:rPr>
                <w:rFonts w:ascii="宋体" w:hAnsi="宋体"/>
                <w:sz w:val="24"/>
              </w:rPr>
            </w:pPr>
            <w:r w:rsidRPr="00404400">
              <w:rPr>
                <w:rFonts w:ascii="宋体" w:hAnsi="宋体" w:hint="eastAsia"/>
                <w:sz w:val="24"/>
              </w:rPr>
              <w:t>合同</w:t>
            </w:r>
          </w:p>
          <w:p w:rsidR="00471059" w:rsidRPr="00404400" w:rsidRDefault="005463AE">
            <w:pPr>
              <w:snapToGrid w:val="0"/>
              <w:spacing w:line="240" w:lineRule="exact"/>
              <w:jc w:val="center"/>
              <w:rPr>
                <w:rFonts w:ascii="宋体" w:hAnsi="宋体"/>
                <w:sz w:val="24"/>
              </w:rPr>
            </w:pPr>
            <w:r w:rsidRPr="00404400">
              <w:rPr>
                <w:rFonts w:ascii="宋体" w:hAnsi="宋体" w:hint="eastAsia"/>
                <w:sz w:val="24"/>
              </w:rPr>
              <w:t>金额</w:t>
            </w:r>
          </w:p>
          <w:p w:rsidR="00471059" w:rsidRPr="00404400" w:rsidRDefault="005463AE">
            <w:pPr>
              <w:snapToGrid w:val="0"/>
              <w:spacing w:line="240" w:lineRule="exact"/>
              <w:jc w:val="center"/>
              <w:rPr>
                <w:rFonts w:ascii="宋体" w:hAnsi="宋体"/>
                <w:sz w:val="24"/>
              </w:rPr>
            </w:pPr>
            <w:r w:rsidRPr="00404400">
              <w:rPr>
                <w:rFonts w:ascii="宋体" w:hAnsi="宋体" w:hint="eastAsia"/>
                <w:sz w:val="24"/>
              </w:rPr>
              <w:t>（万元）</w:t>
            </w:r>
          </w:p>
        </w:tc>
        <w:tc>
          <w:tcPr>
            <w:tcW w:w="2826" w:type="dxa"/>
            <w:tcBorders>
              <w:top w:val="single" w:sz="4" w:space="0" w:color="auto"/>
              <w:left w:val="single" w:sz="4" w:space="0" w:color="auto"/>
              <w:bottom w:val="single" w:sz="4" w:space="0" w:color="auto"/>
              <w:right w:val="single" w:sz="4" w:space="0" w:color="auto"/>
              <w:tl2br w:val="nil"/>
              <w:tr2bl w:val="nil"/>
            </w:tcBorders>
            <w:vAlign w:val="center"/>
          </w:tcPr>
          <w:p w:rsidR="00471059" w:rsidRPr="00404400" w:rsidRDefault="005463AE">
            <w:pPr>
              <w:snapToGrid w:val="0"/>
              <w:spacing w:line="240" w:lineRule="exact"/>
              <w:jc w:val="center"/>
              <w:rPr>
                <w:rFonts w:ascii="宋体" w:hAnsi="宋体"/>
                <w:sz w:val="24"/>
              </w:rPr>
            </w:pPr>
            <w:r w:rsidRPr="00404400">
              <w:rPr>
                <w:rFonts w:ascii="宋体" w:hAnsi="宋体" w:hint="eastAsia"/>
                <w:sz w:val="24"/>
              </w:rPr>
              <w:t>附件在响应文件中页码</w:t>
            </w:r>
          </w:p>
          <w:p w:rsidR="00471059" w:rsidRPr="00404400" w:rsidRDefault="00471059">
            <w:pPr>
              <w:snapToGrid w:val="0"/>
              <w:spacing w:line="240" w:lineRule="exact"/>
              <w:jc w:val="center"/>
              <w:rPr>
                <w:rFonts w:ascii="宋体" w:hAnsi="宋体"/>
                <w:sz w:val="24"/>
              </w:rPr>
            </w:pPr>
          </w:p>
        </w:tc>
        <w:tc>
          <w:tcPr>
            <w:tcW w:w="1842" w:type="dxa"/>
            <w:tcBorders>
              <w:top w:val="single" w:sz="4" w:space="0" w:color="auto"/>
              <w:left w:val="single" w:sz="4" w:space="0" w:color="auto"/>
              <w:bottom w:val="single" w:sz="4" w:space="0" w:color="auto"/>
              <w:right w:val="single" w:sz="4" w:space="0" w:color="auto"/>
              <w:tl2br w:val="nil"/>
              <w:tr2bl w:val="nil"/>
            </w:tcBorders>
            <w:vAlign w:val="center"/>
          </w:tcPr>
          <w:p w:rsidR="00471059" w:rsidRPr="00404400" w:rsidRDefault="005463AE">
            <w:pPr>
              <w:snapToGrid w:val="0"/>
              <w:spacing w:line="240" w:lineRule="exact"/>
              <w:jc w:val="center"/>
              <w:rPr>
                <w:rFonts w:ascii="宋体" w:hAnsi="宋体"/>
                <w:sz w:val="24"/>
              </w:rPr>
            </w:pPr>
            <w:r w:rsidRPr="00404400">
              <w:rPr>
                <w:rFonts w:ascii="宋体" w:hAnsi="宋体" w:hint="eastAsia"/>
                <w:sz w:val="24"/>
              </w:rPr>
              <w:t>采购人联系人及联系电话</w:t>
            </w:r>
          </w:p>
        </w:tc>
      </w:tr>
      <w:tr w:rsidR="00471059" w:rsidRPr="00404400">
        <w:trPr>
          <w:trHeight w:val="649"/>
          <w:jc w:val="center"/>
        </w:trPr>
        <w:tc>
          <w:tcPr>
            <w:tcW w:w="1384" w:type="dxa"/>
            <w:tcBorders>
              <w:top w:val="single" w:sz="4" w:space="0" w:color="auto"/>
              <w:left w:val="single" w:sz="4" w:space="0" w:color="auto"/>
              <w:bottom w:val="single" w:sz="4" w:space="0" w:color="auto"/>
              <w:right w:val="single" w:sz="4" w:space="0" w:color="auto"/>
              <w:tl2br w:val="nil"/>
              <w:tr2bl w:val="nil"/>
            </w:tcBorders>
          </w:tcPr>
          <w:p w:rsidR="00471059" w:rsidRPr="00404400" w:rsidRDefault="00471059">
            <w:pPr>
              <w:snapToGrid w:val="0"/>
              <w:spacing w:line="240" w:lineRule="exact"/>
              <w:jc w:val="left"/>
              <w:rPr>
                <w:rFonts w:ascii="宋体" w:hAnsi="宋体"/>
                <w:sz w:val="24"/>
              </w:rPr>
            </w:pPr>
          </w:p>
        </w:tc>
        <w:tc>
          <w:tcPr>
            <w:tcW w:w="1843" w:type="dxa"/>
            <w:tcBorders>
              <w:top w:val="single" w:sz="4" w:space="0" w:color="auto"/>
              <w:left w:val="single" w:sz="4" w:space="0" w:color="auto"/>
              <w:bottom w:val="single" w:sz="4" w:space="0" w:color="auto"/>
              <w:right w:val="single" w:sz="4" w:space="0" w:color="auto"/>
              <w:tl2br w:val="nil"/>
              <w:tr2bl w:val="nil"/>
            </w:tcBorders>
          </w:tcPr>
          <w:p w:rsidR="00471059" w:rsidRPr="00404400" w:rsidRDefault="00471059">
            <w:pPr>
              <w:snapToGrid w:val="0"/>
              <w:spacing w:line="240" w:lineRule="exact"/>
              <w:jc w:val="left"/>
              <w:rPr>
                <w:rFonts w:ascii="宋体" w:hAnsi="宋体"/>
                <w:sz w:val="24"/>
              </w:rPr>
            </w:pPr>
          </w:p>
        </w:tc>
        <w:tc>
          <w:tcPr>
            <w:tcW w:w="1134" w:type="dxa"/>
            <w:tcBorders>
              <w:top w:val="single" w:sz="4" w:space="0" w:color="auto"/>
              <w:left w:val="single" w:sz="4" w:space="0" w:color="auto"/>
              <w:bottom w:val="single" w:sz="4" w:space="0" w:color="auto"/>
              <w:right w:val="single" w:sz="4" w:space="0" w:color="auto"/>
              <w:tl2br w:val="nil"/>
              <w:tr2bl w:val="nil"/>
            </w:tcBorders>
          </w:tcPr>
          <w:p w:rsidR="00471059" w:rsidRPr="00404400" w:rsidRDefault="00471059">
            <w:pPr>
              <w:snapToGrid w:val="0"/>
              <w:spacing w:line="240" w:lineRule="exact"/>
              <w:jc w:val="left"/>
              <w:rPr>
                <w:rFonts w:ascii="宋体" w:hAnsi="宋体"/>
                <w:sz w:val="24"/>
              </w:rPr>
            </w:pPr>
          </w:p>
        </w:tc>
        <w:tc>
          <w:tcPr>
            <w:tcW w:w="2826" w:type="dxa"/>
            <w:tcBorders>
              <w:top w:val="single" w:sz="4" w:space="0" w:color="auto"/>
              <w:left w:val="single" w:sz="4" w:space="0" w:color="auto"/>
              <w:bottom w:val="single" w:sz="4" w:space="0" w:color="auto"/>
              <w:right w:val="single" w:sz="4" w:space="0" w:color="auto"/>
              <w:tl2br w:val="nil"/>
              <w:tr2bl w:val="nil"/>
            </w:tcBorders>
          </w:tcPr>
          <w:p w:rsidR="00471059" w:rsidRPr="00404400" w:rsidRDefault="00471059">
            <w:pPr>
              <w:snapToGrid w:val="0"/>
              <w:spacing w:line="240" w:lineRule="exact"/>
              <w:jc w:val="left"/>
              <w:rPr>
                <w:rFonts w:ascii="宋体" w:hAnsi="宋体"/>
                <w:sz w:val="24"/>
              </w:rPr>
            </w:pPr>
          </w:p>
        </w:tc>
        <w:tc>
          <w:tcPr>
            <w:tcW w:w="1842" w:type="dxa"/>
            <w:tcBorders>
              <w:top w:val="single" w:sz="4" w:space="0" w:color="auto"/>
              <w:left w:val="single" w:sz="4" w:space="0" w:color="auto"/>
              <w:bottom w:val="single" w:sz="4" w:space="0" w:color="auto"/>
              <w:right w:val="single" w:sz="4" w:space="0" w:color="auto"/>
              <w:tl2br w:val="nil"/>
              <w:tr2bl w:val="nil"/>
            </w:tcBorders>
          </w:tcPr>
          <w:p w:rsidR="00471059" w:rsidRPr="00404400" w:rsidRDefault="00471059">
            <w:pPr>
              <w:snapToGrid w:val="0"/>
              <w:spacing w:line="240" w:lineRule="exact"/>
              <w:jc w:val="left"/>
              <w:rPr>
                <w:rFonts w:ascii="宋体" w:hAnsi="宋体"/>
                <w:sz w:val="24"/>
              </w:rPr>
            </w:pPr>
          </w:p>
        </w:tc>
      </w:tr>
      <w:tr w:rsidR="00471059" w:rsidRPr="00404400">
        <w:trPr>
          <w:jc w:val="center"/>
        </w:trPr>
        <w:tc>
          <w:tcPr>
            <w:tcW w:w="1384" w:type="dxa"/>
            <w:tcBorders>
              <w:top w:val="single" w:sz="4" w:space="0" w:color="auto"/>
              <w:left w:val="single" w:sz="4" w:space="0" w:color="auto"/>
              <w:bottom w:val="single" w:sz="4" w:space="0" w:color="auto"/>
              <w:right w:val="single" w:sz="4" w:space="0" w:color="auto"/>
              <w:tl2br w:val="nil"/>
              <w:tr2bl w:val="nil"/>
            </w:tcBorders>
          </w:tcPr>
          <w:p w:rsidR="00471059" w:rsidRPr="00404400" w:rsidRDefault="00471059" w:rsidP="00C670B1">
            <w:pPr>
              <w:snapToGrid w:val="0"/>
              <w:spacing w:before="50" w:afterLines="50" w:line="400" w:lineRule="exact"/>
              <w:jc w:val="left"/>
              <w:rPr>
                <w:rFonts w:ascii="宋体" w:hAnsi="宋体"/>
                <w:sz w:val="24"/>
              </w:rPr>
            </w:pPr>
          </w:p>
        </w:tc>
        <w:tc>
          <w:tcPr>
            <w:tcW w:w="1843" w:type="dxa"/>
            <w:tcBorders>
              <w:top w:val="single" w:sz="4" w:space="0" w:color="auto"/>
              <w:left w:val="single" w:sz="4" w:space="0" w:color="auto"/>
              <w:bottom w:val="single" w:sz="4" w:space="0" w:color="auto"/>
              <w:right w:val="single" w:sz="4" w:space="0" w:color="auto"/>
              <w:tl2br w:val="nil"/>
              <w:tr2bl w:val="nil"/>
            </w:tcBorders>
          </w:tcPr>
          <w:p w:rsidR="00471059" w:rsidRPr="00404400" w:rsidRDefault="00471059" w:rsidP="00C670B1">
            <w:pPr>
              <w:snapToGrid w:val="0"/>
              <w:spacing w:before="50" w:afterLines="50" w:line="400" w:lineRule="exact"/>
              <w:jc w:val="left"/>
              <w:rPr>
                <w:rFonts w:ascii="宋体" w:hAnsi="宋体"/>
                <w:sz w:val="24"/>
              </w:rPr>
            </w:pPr>
          </w:p>
        </w:tc>
        <w:tc>
          <w:tcPr>
            <w:tcW w:w="1134" w:type="dxa"/>
            <w:tcBorders>
              <w:top w:val="single" w:sz="4" w:space="0" w:color="auto"/>
              <w:left w:val="single" w:sz="4" w:space="0" w:color="auto"/>
              <w:bottom w:val="single" w:sz="4" w:space="0" w:color="auto"/>
              <w:right w:val="single" w:sz="4" w:space="0" w:color="auto"/>
              <w:tl2br w:val="nil"/>
              <w:tr2bl w:val="nil"/>
            </w:tcBorders>
          </w:tcPr>
          <w:p w:rsidR="00471059" w:rsidRPr="00404400" w:rsidRDefault="00471059" w:rsidP="00C670B1">
            <w:pPr>
              <w:snapToGrid w:val="0"/>
              <w:spacing w:before="50" w:afterLines="50" w:line="400" w:lineRule="exact"/>
              <w:jc w:val="left"/>
              <w:rPr>
                <w:rFonts w:ascii="宋体" w:hAnsi="宋体"/>
                <w:sz w:val="24"/>
              </w:rPr>
            </w:pPr>
          </w:p>
        </w:tc>
        <w:tc>
          <w:tcPr>
            <w:tcW w:w="2826" w:type="dxa"/>
            <w:tcBorders>
              <w:top w:val="single" w:sz="4" w:space="0" w:color="auto"/>
              <w:left w:val="single" w:sz="4" w:space="0" w:color="auto"/>
              <w:bottom w:val="single" w:sz="4" w:space="0" w:color="auto"/>
              <w:right w:val="single" w:sz="4" w:space="0" w:color="auto"/>
              <w:tl2br w:val="nil"/>
              <w:tr2bl w:val="nil"/>
            </w:tcBorders>
          </w:tcPr>
          <w:p w:rsidR="00471059" w:rsidRPr="00404400" w:rsidRDefault="00471059" w:rsidP="00C670B1">
            <w:pPr>
              <w:snapToGrid w:val="0"/>
              <w:spacing w:before="50" w:afterLines="50" w:line="400" w:lineRule="exact"/>
              <w:jc w:val="left"/>
              <w:rPr>
                <w:rFonts w:ascii="宋体" w:hAnsi="宋体"/>
                <w:b/>
                <w:bCs/>
                <w:sz w:val="24"/>
              </w:rPr>
            </w:pPr>
          </w:p>
        </w:tc>
        <w:tc>
          <w:tcPr>
            <w:tcW w:w="1842" w:type="dxa"/>
            <w:tcBorders>
              <w:top w:val="single" w:sz="4" w:space="0" w:color="auto"/>
              <w:left w:val="single" w:sz="4" w:space="0" w:color="auto"/>
              <w:bottom w:val="single" w:sz="4" w:space="0" w:color="auto"/>
              <w:right w:val="single" w:sz="4" w:space="0" w:color="auto"/>
              <w:tl2br w:val="nil"/>
              <w:tr2bl w:val="nil"/>
            </w:tcBorders>
          </w:tcPr>
          <w:p w:rsidR="00471059" w:rsidRPr="00404400" w:rsidRDefault="00471059" w:rsidP="00C670B1">
            <w:pPr>
              <w:snapToGrid w:val="0"/>
              <w:spacing w:before="50" w:afterLines="50" w:line="400" w:lineRule="exact"/>
              <w:jc w:val="left"/>
              <w:rPr>
                <w:rFonts w:ascii="宋体" w:hAnsi="宋体"/>
                <w:b/>
                <w:bCs/>
                <w:sz w:val="24"/>
              </w:rPr>
            </w:pPr>
          </w:p>
        </w:tc>
      </w:tr>
      <w:tr w:rsidR="00471059" w:rsidRPr="00404400">
        <w:trPr>
          <w:trHeight w:val="710"/>
          <w:jc w:val="center"/>
        </w:trPr>
        <w:tc>
          <w:tcPr>
            <w:tcW w:w="1384" w:type="dxa"/>
            <w:tcBorders>
              <w:top w:val="single" w:sz="4" w:space="0" w:color="auto"/>
              <w:left w:val="single" w:sz="4" w:space="0" w:color="auto"/>
              <w:bottom w:val="single" w:sz="4" w:space="0" w:color="auto"/>
              <w:right w:val="single" w:sz="4" w:space="0" w:color="auto"/>
              <w:tl2br w:val="nil"/>
              <w:tr2bl w:val="nil"/>
            </w:tcBorders>
          </w:tcPr>
          <w:p w:rsidR="00471059" w:rsidRPr="00404400" w:rsidRDefault="00471059" w:rsidP="00C670B1">
            <w:pPr>
              <w:snapToGrid w:val="0"/>
              <w:spacing w:before="50" w:afterLines="50" w:line="400" w:lineRule="exact"/>
              <w:jc w:val="left"/>
              <w:rPr>
                <w:rFonts w:ascii="宋体" w:hAnsi="宋体"/>
                <w:sz w:val="24"/>
              </w:rPr>
            </w:pPr>
          </w:p>
        </w:tc>
        <w:tc>
          <w:tcPr>
            <w:tcW w:w="1843" w:type="dxa"/>
            <w:tcBorders>
              <w:top w:val="single" w:sz="4" w:space="0" w:color="auto"/>
              <w:left w:val="single" w:sz="4" w:space="0" w:color="auto"/>
              <w:bottom w:val="single" w:sz="4" w:space="0" w:color="auto"/>
              <w:right w:val="single" w:sz="4" w:space="0" w:color="auto"/>
              <w:tl2br w:val="nil"/>
              <w:tr2bl w:val="nil"/>
            </w:tcBorders>
          </w:tcPr>
          <w:p w:rsidR="00471059" w:rsidRPr="00404400" w:rsidRDefault="00471059" w:rsidP="00C670B1">
            <w:pPr>
              <w:snapToGrid w:val="0"/>
              <w:spacing w:before="50" w:afterLines="50" w:line="400" w:lineRule="exact"/>
              <w:jc w:val="left"/>
              <w:rPr>
                <w:rFonts w:ascii="宋体" w:hAnsi="宋体"/>
                <w:sz w:val="24"/>
              </w:rPr>
            </w:pPr>
          </w:p>
        </w:tc>
        <w:tc>
          <w:tcPr>
            <w:tcW w:w="1134" w:type="dxa"/>
            <w:tcBorders>
              <w:top w:val="single" w:sz="4" w:space="0" w:color="auto"/>
              <w:left w:val="single" w:sz="4" w:space="0" w:color="auto"/>
              <w:bottom w:val="single" w:sz="4" w:space="0" w:color="auto"/>
              <w:right w:val="single" w:sz="4" w:space="0" w:color="auto"/>
              <w:tl2br w:val="nil"/>
              <w:tr2bl w:val="nil"/>
            </w:tcBorders>
          </w:tcPr>
          <w:p w:rsidR="00471059" w:rsidRPr="00404400" w:rsidRDefault="00471059" w:rsidP="00C670B1">
            <w:pPr>
              <w:snapToGrid w:val="0"/>
              <w:spacing w:before="50" w:afterLines="50" w:line="400" w:lineRule="exact"/>
              <w:jc w:val="left"/>
              <w:rPr>
                <w:rFonts w:ascii="宋体" w:hAnsi="宋体"/>
                <w:sz w:val="24"/>
              </w:rPr>
            </w:pPr>
          </w:p>
        </w:tc>
        <w:tc>
          <w:tcPr>
            <w:tcW w:w="2826" w:type="dxa"/>
            <w:tcBorders>
              <w:top w:val="single" w:sz="4" w:space="0" w:color="auto"/>
              <w:left w:val="single" w:sz="4" w:space="0" w:color="auto"/>
              <w:bottom w:val="single" w:sz="4" w:space="0" w:color="auto"/>
              <w:right w:val="single" w:sz="4" w:space="0" w:color="auto"/>
              <w:tl2br w:val="nil"/>
              <w:tr2bl w:val="nil"/>
            </w:tcBorders>
          </w:tcPr>
          <w:p w:rsidR="00471059" w:rsidRPr="00404400" w:rsidRDefault="00471059" w:rsidP="00C670B1">
            <w:pPr>
              <w:snapToGrid w:val="0"/>
              <w:spacing w:before="50" w:afterLines="50" w:line="400" w:lineRule="exact"/>
              <w:jc w:val="left"/>
              <w:rPr>
                <w:rFonts w:ascii="宋体" w:hAnsi="宋体"/>
                <w:b/>
                <w:bCs/>
                <w:sz w:val="24"/>
              </w:rPr>
            </w:pPr>
          </w:p>
        </w:tc>
        <w:tc>
          <w:tcPr>
            <w:tcW w:w="1842" w:type="dxa"/>
            <w:tcBorders>
              <w:top w:val="single" w:sz="4" w:space="0" w:color="auto"/>
              <w:left w:val="single" w:sz="4" w:space="0" w:color="auto"/>
              <w:bottom w:val="single" w:sz="4" w:space="0" w:color="auto"/>
              <w:right w:val="single" w:sz="4" w:space="0" w:color="auto"/>
              <w:tl2br w:val="nil"/>
              <w:tr2bl w:val="nil"/>
            </w:tcBorders>
          </w:tcPr>
          <w:p w:rsidR="00471059" w:rsidRPr="00404400" w:rsidRDefault="00471059" w:rsidP="00C670B1">
            <w:pPr>
              <w:snapToGrid w:val="0"/>
              <w:spacing w:before="50" w:afterLines="50" w:line="400" w:lineRule="exact"/>
              <w:jc w:val="left"/>
              <w:rPr>
                <w:rFonts w:ascii="宋体" w:hAnsi="宋体"/>
                <w:b/>
                <w:bCs/>
                <w:sz w:val="24"/>
              </w:rPr>
            </w:pPr>
          </w:p>
        </w:tc>
      </w:tr>
      <w:tr w:rsidR="00471059" w:rsidRPr="00404400">
        <w:trPr>
          <w:jc w:val="center"/>
        </w:trPr>
        <w:tc>
          <w:tcPr>
            <w:tcW w:w="1384" w:type="dxa"/>
            <w:tcBorders>
              <w:top w:val="single" w:sz="4" w:space="0" w:color="auto"/>
              <w:left w:val="single" w:sz="4" w:space="0" w:color="auto"/>
              <w:bottom w:val="single" w:sz="4" w:space="0" w:color="auto"/>
              <w:right w:val="single" w:sz="4" w:space="0" w:color="auto"/>
              <w:tl2br w:val="nil"/>
              <w:tr2bl w:val="nil"/>
            </w:tcBorders>
          </w:tcPr>
          <w:p w:rsidR="00471059" w:rsidRPr="00404400" w:rsidRDefault="00471059" w:rsidP="00C670B1">
            <w:pPr>
              <w:snapToGrid w:val="0"/>
              <w:spacing w:before="50" w:afterLines="50" w:line="400" w:lineRule="exact"/>
              <w:jc w:val="left"/>
              <w:rPr>
                <w:rFonts w:ascii="宋体" w:hAnsi="宋体"/>
                <w:sz w:val="24"/>
              </w:rPr>
            </w:pPr>
          </w:p>
        </w:tc>
        <w:tc>
          <w:tcPr>
            <w:tcW w:w="1843" w:type="dxa"/>
            <w:tcBorders>
              <w:top w:val="single" w:sz="4" w:space="0" w:color="auto"/>
              <w:left w:val="single" w:sz="4" w:space="0" w:color="auto"/>
              <w:bottom w:val="single" w:sz="4" w:space="0" w:color="auto"/>
              <w:right w:val="single" w:sz="4" w:space="0" w:color="auto"/>
              <w:tl2br w:val="nil"/>
              <w:tr2bl w:val="nil"/>
            </w:tcBorders>
          </w:tcPr>
          <w:p w:rsidR="00471059" w:rsidRPr="00404400" w:rsidRDefault="00471059" w:rsidP="00C670B1">
            <w:pPr>
              <w:snapToGrid w:val="0"/>
              <w:spacing w:before="50" w:afterLines="50" w:line="400" w:lineRule="exact"/>
              <w:jc w:val="left"/>
              <w:rPr>
                <w:rFonts w:ascii="宋体" w:hAnsi="宋体"/>
                <w:sz w:val="24"/>
              </w:rPr>
            </w:pPr>
          </w:p>
        </w:tc>
        <w:tc>
          <w:tcPr>
            <w:tcW w:w="1134" w:type="dxa"/>
            <w:tcBorders>
              <w:top w:val="single" w:sz="4" w:space="0" w:color="auto"/>
              <w:left w:val="single" w:sz="4" w:space="0" w:color="auto"/>
              <w:bottom w:val="single" w:sz="4" w:space="0" w:color="auto"/>
              <w:right w:val="single" w:sz="4" w:space="0" w:color="auto"/>
              <w:tl2br w:val="nil"/>
              <w:tr2bl w:val="nil"/>
            </w:tcBorders>
          </w:tcPr>
          <w:p w:rsidR="00471059" w:rsidRPr="00404400" w:rsidRDefault="00471059" w:rsidP="00C670B1">
            <w:pPr>
              <w:snapToGrid w:val="0"/>
              <w:spacing w:before="50" w:afterLines="50" w:line="400" w:lineRule="exact"/>
              <w:jc w:val="left"/>
              <w:rPr>
                <w:rFonts w:ascii="宋体" w:hAnsi="宋体"/>
                <w:sz w:val="24"/>
              </w:rPr>
            </w:pPr>
          </w:p>
        </w:tc>
        <w:tc>
          <w:tcPr>
            <w:tcW w:w="2826" w:type="dxa"/>
            <w:tcBorders>
              <w:top w:val="single" w:sz="4" w:space="0" w:color="auto"/>
              <w:left w:val="single" w:sz="4" w:space="0" w:color="auto"/>
              <w:bottom w:val="single" w:sz="4" w:space="0" w:color="auto"/>
              <w:right w:val="single" w:sz="4" w:space="0" w:color="auto"/>
              <w:tl2br w:val="nil"/>
              <w:tr2bl w:val="nil"/>
            </w:tcBorders>
          </w:tcPr>
          <w:p w:rsidR="00471059" w:rsidRPr="00404400" w:rsidRDefault="00471059" w:rsidP="00C670B1">
            <w:pPr>
              <w:snapToGrid w:val="0"/>
              <w:spacing w:before="50" w:afterLines="50" w:line="400" w:lineRule="exact"/>
              <w:jc w:val="left"/>
              <w:rPr>
                <w:rFonts w:ascii="宋体" w:hAnsi="宋体"/>
                <w:b/>
                <w:bCs/>
                <w:sz w:val="24"/>
              </w:rPr>
            </w:pPr>
          </w:p>
        </w:tc>
        <w:tc>
          <w:tcPr>
            <w:tcW w:w="1842" w:type="dxa"/>
            <w:tcBorders>
              <w:top w:val="single" w:sz="4" w:space="0" w:color="auto"/>
              <w:left w:val="single" w:sz="4" w:space="0" w:color="auto"/>
              <w:bottom w:val="single" w:sz="4" w:space="0" w:color="auto"/>
              <w:right w:val="single" w:sz="4" w:space="0" w:color="auto"/>
              <w:tl2br w:val="nil"/>
              <w:tr2bl w:val="nil"/>
            </w:tcBorders>
          </w:tcPr>
          <w:p w:rsidR="00471059" w:rsidRPr="00404400" w:rsidRDefault="00471059" w:rsidP="00C670B1">
            <w:pPr>
              <w:snapToGrid w:val="0"/>
              <w:spacing w:before="50" w:afterLines="50" w:line="400" w:lineRule="exact"/>
              <w:jc w:val="left"/>
              <w:rPr>
                <w:rFonts w:ascii="宋体" w:hAnsi="宋体"/>
                <w:b/>
                <w:bCs/>
                <w:sz w:val="24"/>
              </w:rPr>
            </w:pPr>
          </w:p>
        </w:tc>
      </w:tr>
      <w:tr w:rsidR="00471059" w:rsidRPr="00404400">
        <w:trPr>
          <w:jc w:val="center"/>
        </w:trPr>
        <w:tc>
          <w:tcPr>
            <w:tcW w:w="1384" w:type="dxa"/>
            <w:tcBorders>
              <w:top w:val="single" w:sz="4" w:space="0" w:color="auto"/>
              <w:left w:val="single" w:sz="4" w:space="0" w:color="auto"/>
              <w:bottom w:val="single" w:sz="4" w:space="0" w:color="auto"/>
              <w:right w:val="single" w:sz="4" w:space="0" w:color="auto"/>
              <w:tl2br w:val="nil"/>
              <w:tr2bl w:val="nil"/>
            </w:tcBorders>
          </w:tcPr>
          <w:p w:rsidR="00471059" w:rsidRPr="00404400" w:rsidRDefault="00471059" w:rsidP="00C670B1">
            <w:pPr>
              <w:snapToGrid w:val="0"/>
              <w:spacing w:before="50" w:afterLines="50" w:line="400" w:lineRule="exact"/>
              <w:jc w:val="left"/>
              <w:rPr>
                <w:rFonts w:ascii="宋体" w:hAnsi="宋体"/>
                <w:sz w:val="24"/>
              </w:rPr>
            </w:pPr>
          </w:p>
        </w:tc>
        <w:tc>
          <w:tcPr>
            <w:tcW w:w="1843" w:type="dxa"/>
            <w:tcBorders>
              <w:top w:val="single" w:sz="4" w:space="0" w:color="auto"/>
              <w:left w:val="single" w:sz="4" w:space="0" w:color="auto"/>
              <w:bottom w:val="single" w:sz="4" w:space="0" w:color="auto"/>
              <w:right w:val="single" w:sz="4" w:space="0" w:color="auto"/>
              <w:tl2br w:val="nil"/>
              <w:tr2bl w:val="nil"/>
            </w:tcBorders>
          </w:tcPr>
          <w:p w:rsidR="00471059" w:rsidRPr="00404400" w:rsidRDefault="00471059" w:rsidP="00C670B1">
            <w:pPr>
              <w:snapToGrid w:val="0"/>
              <w:spacing w:before="50" w:afterLines="50" w:line="400" w:lineRule="exact"/>
              <w:jc w:val="left"/>
              <w:rPr>
                <w:rFonts w:ascii="宋体" w:hAnsi="宋体"/>
                <w:sz w:val="24"/>
              </w:rPr>
            </w:pPr>
          </w:p>
        </w:tc>
        <w:tc>
          <w:tcPr>
            <w:tcW w:w="1134" w:type="dxa"/>
            <w:tcBorders>
              <w:top w:val="single" w:sz="4" w:space="0" w:color="auto"/>
              <w:left w:val="single" w:sz="4" w:space="0" w:color="auto"/>
              <w:bottom w:val="single" w:sz="4" w:space="0" w:color="auto"/>
              <w:right w:val="single" w:sz="4" w:space="0" w:color="auto"/>
              <w:tl2br w:val="nil"/>
              <w:tr2bl w:val="nil"/>
            </w:tcBorders>
          </w:tcPr>
          <w:p w:rsidR="00471059" w:rsidRPr="00404400" w:rsidRDefault="00471059" w:rsidP="00C670B1">
            <w:pPr>
              <w:snapToGrid w:val="0"/>
              <w:spacing w:before="50" w:afterLines="50" w:line="400" w:lineRule="exact"/>
              <w:jc w:val="left"/>
              <w:rPr>
                <w:rFonts w:ascii="宋体" w:hAnsi="宋体"/>
                <w:sz w:val="24"/>
              </w:rPr>
            </w:pPr>
          </w:p>
        </w:tc>
        <w:tc>
          <w:tcPr>
            <w:tcW w:w="2826" w:type="dxa"/>
            <w:tcBorders>
              <w:top w:val="single" w:sz="4" w:space="0" w:color="auto"/>
              <w:left w:val="single" w:sz="4" w:space="0" w:color="auto"/>
              <w:bottom w:val="single" w:sz="4" w:space="0" w:color="auto"/>
              <w:right w:val="single" w:sz="4" w:space="0" w:color="auto"/>
              <w:tl2br w:val="nil"/>
              <w:tr2bl w:val="nil"/>
            </w:tcBorders>
          </w:tcPr>
          <w:p w:rsidR="00471059" w:rsidRPr="00404400" w:rsidRDefault="00471059" w:rsidP="00C670B1">
            <w:pPr>
              <w:snapToGrid w:val="0"/>
              <w:spacing w:before="50" w:afterLines="50" w:line="400" w:lineRule="exact"/>
              <w:jc w:val="left"/>
              <w:rPr>
                <w:rFonts w:ascii="宋体" w:hAnsi="宋体"/>
                <w:b/>
                <w:bCs/>
                <w:sz w:val="24"/>
              </w:rPr>
            </w:pPr>
          </w:p>
        </w:tc>
        <w:tc>
          <w:tcPr>
            <w:tcW w:w="1842" w:type="dxa"/>
            <w:tcBorders>
              <w:top w:val="single" w:sz="4" w:space="0" w:color="auto"/>
              <w:left w:val="single" w:sz="4" w:space="0" w:color="auto"/>
              <w:bottom w:val="single" w:sz="4" w:space="0" w:color="auto"/>
              <w:right w:val="single" w:sz="4" w:space="0" w:color="auto"/>
              <w:tl2br w:val="nil"/>
              <w:tr2bl w:val="nil"/>
            </w:tcBorders>
          </w:tcPr>
          <w:p w:rsidR="00471059" w:rsidRPr="00404400" w:rsidRDefault="00471059" w:rsidP="00C670B1">
            <w:pPr>
              <w:snapToGrid w:val="0"/>
              <w:spacing w:before="50" w:afterLines="50" w:line="400" w:lineRule="exact"/>
              <w:jc w:val="left"/>
              <w:rPr>
                <w:rFonts w:ascii="宋体" w:hAnsi="宋体"/>
                <w:b/>
                <w:bCs/>
                <w:sz w:val="24"/>
              </w:rPr>
            </w:pPr>
          </w:p>
        </w:tc>
      </w:tr>
    </w:tbl>
    <w:p w:rsidR="00471059" w:rsidRPr="00404400" w:rsidRDefault="00471059">
      <w:pPr>
        <w:pStyle w:val="ad"/>
        <w:snapToGrid w:val="0"/>
        <w:ind w:left="480" w:hanging="480"/>
        <w:rPr>
          <w:rFonts w:ascii="宋体" w:hAnsi="宋体"/>
          <w:sz w:val="24"/>
        </w:rPr>
      </w:pPr>
    </w:p>
    <w:p w:rsidR="00471059" w:rsidRPr="00404400" w:rsidRDefault="00471059">
      <w:pPr>
        <w:pStyle w:val="ad"/>
        <w:snapToGrid w:val="0"/>
        <w:ind w:left="480" w:hanging="480"/>
        <w:rPr>
          <w:rFonts w:ascii="宋体" w:hAnsi="宋体"/>
          <w:sz w:val="24"/>
        </w:rPr>
      </w:pPr>
    </w:p>
    <w:p w:rsidR="00471059" w:rsidRPr="00404400" w:rsidRDefault="005463AE">
      <w:pPr>
        <w:autoSpaceDE w:val="0"/>
        <w:autoSpaceDN w:val="0"/>
        <w:spacing w:line="360" w:lineRule="auto"/>
        <w:ind w:firstLine="120"/>
        <w:rPr>
          <w:rFonts w:ascii="宋体" w:hAnsi="宋体"/>
          <w:sz w:val="24"/>
        </w:rPr>
      </w:pPr>
      <w:r w:rsidRPr="00404400">
        <w:rPr>
          <w:rFonts w:ascii="仿宋_GB2312" w:eastAsia="仿宋_GB2312" w:hAnsi="仿宋" w:cs="仿宋_GB2312" w:hint="eastAsia"/>
          <w:b/>
          <w:sz w:val="24"/>
        </w:rPr>
        <w:t>附表 ：相关项目业绩一览表（根据评分办法提供项目合同复印件或中标通知书等相关材料扫描件，格式自拟）</w:t>
      </w:r>
    </w:p>
    <w:p w:rsidR="00471059" w:rsidRPr="00404400" w:rsidRDefault="005463AE">
      <w:pPr>
        <w:pStyle w:val="a8"/>
        <w:spacing w:line="360" w:lineRule="auto"/>
        <w:ind w:left="72"/>
        <w:rPr>
          <w:rFonts w:ascii="Times New Roman" w:hAnsi="Times New Roman"/>
        </w:rPr>
      </w:pPr>
      <w:r w:rsidRPr="00404400">
        <w:rPr>
          <w:rFonts w:ascii="Times New Roman" w:hAnsi="Times New Roman" w:hint="eastAsia"/>
        </w:rPr>
        <w:t>注：供应商可按上述的格式自行编制，并注明所在供应商商务技术文件页码。</w:t>
      </w:r>
    </w:p>
    <w:p w:rsidR="00471059" w:rsidRPr="00404400" w:rsidRDefault="00471059">
      <w:pPr>
        <w:pStyle w:val="a8"/>
        <w:spacing w:line="360" w:lineRule="auto"/>
        <w:ind w:left="72"/>
        <w:rPr>
          <w:rFonts w:ascii="Times New Roman" w:hAnsi="Times New Roman"/>
        </w:rPr>
      </w:pPr>
    </w:p>
    <w:p w:rsidR="00471059" w:rsidRPr="00404400" w:rsidRDefault="00471059">
      <w:pPr>
        <w:pStyle w:val="a8"/>
        <w:spacing w:line="360" w:lineRule="auto"/>
        <w:ind w:left="72"/>
        <w:rPr>
          <w:rFonts w:ascii="Times New Roman" w:hAnsi="Times New Roman"/>
        </w:rPr>
      </w:pPr>
    </w:p>
    <w:p w:rsidR="00471059" w:rsidRPr="00404400" w:rsidRDefault="00471059">
      <w:pPr>
        <w:snapToGrid w:val="0"/>
        <w:spacing w:line="360" w:lineRule="auto"/>
        <w:ind w:firstLineChars="2350" w:firstLine="4935"/>
        <w:rPr>
          <w:rFonts w:hAnsi="宋体"/>
          <w:szCs w:val="21"/>
        </w:rPr>
      </w:pPr>
    </w:p>
    <w:p w:rsidR="00471059" w:rsidRPr="00404400" w:rsidRDefault="00471059">
      <w:pPr>
        <w:snapToGrid w:val="0"/>
        <w:spacing w:line="360" w:lineRule="auto"/>
        <w:ind w:firstLineChars="2350" w:firstLine="4935"/>
        <w:rPr>
          <w:rFonts w:hAnsi="宋体"/>
          <w:szCs w:val="21"/>
        </w:rPr>
      </w:pPr>
    </w:p>
    <w:p w:rsidR="00471059" w:rsidRPr="00404400" w:rsidRDefault="005463AE">
      <w:pPr>
        <w:snapToGrid w:val="0"/>
        <w:spacing w:line="360" w:lineRule="auto"/>
        <w:ind w:leftChars="2100" w:left="4410" w:firstLineChars="2700" w:firstLine="6480"/>
        <w:rPr>
          <w:rFonts w:ascii="仿宋_GB2312" w:eastAsia="仿宋_GB2312" w:hAnsi="仿宋" w:cs="仿宋_GB2312"/>
          <w:kern w:val="0"/>
          <w:sz w:val="24"/>
        </w:rPr>
      </w:pPr>
      <w:r w:rsidRPr="00404400">
        <w:rPr>
          <w:rFonts w:ascii="仿宋_GB2312" w:eastAsia="仿宋_GB2312" w:hAnsi="仿宋" w:cs="仿宋_GB2312" w:hint="eastAsia"/>
          <w:kern w:val="0"/>
          <w:sz w:val="24"/>
          <w:lang w:val="zh-CN"/>
        </w:rPr>
        <w:t>供应商名称（电子签章）：</w:t>
      </w:r>
    </w:p>
    <w:p w:rsidR="00471059" w:rsidRPr="00404400" w:rsidRDefault="005463AE">
      <w:pPr>
        <w:spacing w:line="500" w:lineRule="exact"/>
        <w:jc w:val="center"/>
        <w:rPr>
          <w:rFonts w:ascii="仿宋_GB2312" w:eastAsia="仿宋_GB2312" w:hAnsi="仿宋_GB2312" w:cs="仿宋_GB2312"/>
          <w:sz w:val="32"/>
          <w:szCs w:val="32"/>
        </w:rPr>
        <w:sectPr w:rsidR="00471059" w:rsidRPr="00404400">
          <w:pgSz w:w="11910" w:h="16840"/>
          <w:pgMar w:top="1340" w:right="1500" w:bottom="280" w:left="1680" w:header="720" w:footer="720" w:gutter="0"/>
          <w:cols w:space="720"/>
          <w:docGrid w:linePitch="285"/>
        </w:sectPr>
      </w:pPr>
      <w:r w:rsidRPr="00404400">
        <w:rPr>
          <w:rFonts w:ascii="仿宋_GB2312" w:eastAsia="仿宋_GB2312" w:hAnsi="仿宋" w:cs="仿宋_GB2312" w:hint="eastAsia"/>
          <w:kern w:val="0"/>
          <w:sz w:val="24"/>
          <w:lang w:val="zh-CN"/>
        </w:rPr>
        <w:t xml:space="preserve">                                                     日期</w:t>
      </w:r>
      <w:r w:rsidRPr="00404400">
        <w:rPr>
          <w:rFonts w:ascii="仿宋_GB2312" w:eastAsia="仿宋_GB2312" w:hAnsi="仿宋" w:cs="仿宋_GB2312" w:hint="eastAsia"/>
          <w:kern w:val="0"/>
          <w:sz w:val="24"/>
        </w:rPr>
        <w:t xml:space="preserve">：  年  </w:t>
      </w:r>
      <w:r w:rsidRPr="00404400">
        <w:rPr>
          <w:rFonts w:ascii="仿宋_GB2312" w:eastAsia="仿宋_GB2312" w:hAnsi="仿宋" w:cs="仿宋_GB2312" w:hint="eastAsia"/>
          <w:kern w:val="0"/>
          <w:sz w:val="24"/>
          <w:lang w:val="zh-CN"/>
        </w:rPr>
        <w:t>月日</w:t>
      </w:r>
    </w:p>
    <w:p w:rsidR="00471059" w:rsidRPr="00404400" w:rsidRDefault="005463AE">
      <w:pPr>
        <w:snapToGrid w:val="0"/>
        <w:spacing w:line="360" w:lineRule="auto"/>
        <w:ind w:firstLineChars="200" w:firstLine="602"/>
        <w:rPr>
          <w:rFonts w:ascii="仿宋_GB2312" w:eastAsia="仿宋_GB2312" w:hAnsi="仿宋_GB2312" w:cs="仿宋_GB2312"/>
          <w:sz w:val="32"/>
          <w:szCs w:val="32"/>
        </w:rPr>
      </w:pPr>
      <w:r w:rsidRPr="00404400">
        <w:rPr>
          <w:rFonts w:ascii="仿宋" w:eastAsia="仿宋" w:hAnsi="仿宋" w:cs="仿宋_GB2312" w:hint="eastAsia"/>
          <w:b/>
          <w:sz w:val="30"/>
          <w:szCs w:val="30"/>
        </w:rPr>
        <w:lastRenderedPageBreak/>
        <w:t>七、服务需求偏离表</w:t>
      </w:r>
    </w:p>
    <w:p w:rsidR="00471059" w:rsidRPr="00404400" w:rsidRDefault="005463AE">
      <w:pPr>
        <w:spacing w:line="500" w:lineRule="exact"/>
        <w:jc w:val="center"/>
        <w:rPr>
          <w:rFonts w:ascii="方正小标宋简体" w:eastAsia="方正小标宋简体" w:hAnsi="方正小标宋简体" w:cs="方正小标宋简体"/>
          <w:bCs/>
          <w:sz w:val="44"/>
          <w:szCs w:val="44"/>
        </w:rPr>
      </w:pPr>
      <w:r w:rsidRPr="00404400">
        <w:rPr>
          <w:rFonts w:ascii="方正小标宋简体" w:eastAsia="方正小标宋简体" w:hAnsi="方正小标宋简体" w:cs="方正小标宋简体" w:hint="eastAsia"/>
          <w:bCs/>
          <w:sz w:val="44"/>
          <w:szCs w:val="44"/>
        </w:rPr>
        <w:t>服务需求偏离表</w:t>
      </w:r>
    </w:p>
    <w:p w:rsidR="00471059" w:rsidRPr="00404400" w:rsidRDefault="00471059">
      <w:pPr>
        <w:spacing w:line="360" w:lineRule="auto"/>
        <w:contextualSpacing/>
        <w:jc w:val="left"/>
        <w:rPr>
          <w:rFonts w:ascii="宋体" w:hAnsi="宋体"/>
          <w:sz w:val="24"/>
        </w:rPr>
      </w:pPr>
    </w:p>
    <w:p w:rsidR="00471059" w:rsidRPr="00404400" w:rsidRDefault="005463AE">
      <w:pPr>
        <w:pStyle w:val="a8"/>
        <w:spacing w:line="360" w:lineRule="auto"/>
        <w:contextualSpacing/>
        <w:rPr>
          <w:rFonts w:hAnsi="宋体" w:cs="仿宋_GB2312"/>
          <w:sz w:val="24"/>
          <w:szCs w:val="24"/>
        </w:rPr>
      </w:pPr>
      <w:r w:rsidRPr="00404400">
        <w:rPr>
          <w:rFonts w:hAnsi="宋体" w:cs="仿宋_GB2312" w:hint="eastAsia"/>
          <w:sz w:val="24"/>
          <w:szCs w:val="24"/>
        </w:rPr>
        <w:t xml:space="preserve">所竞分标：              </w:t>
      </w:r>
    </w:p>
    <w:tbl>
      <w:tblPr>
        <w:tblW w:w="91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1"/>
        <w:gridCol w:w="1293"/>
        <w:gridCol w:w="834"/>
        <w:gridCol w:w="1787"/>
        <w:gridCol w:w="1291"/>
        <w:gridCol w:w="745"/>
        <w:gridCol w:w="1300"/>
        <w:gridCol w:w="1241"/>
      </w:tblGrid>
      <w:tr w:rsidR="00471059" w:rsidRPr="00404400">
        <w:trPr>
          <w:cantSplit/>
          <w:trHeight w:val="414"/>
          <w:jc w:val="center"/>
        </w:trPr>
        <w:tc>
          <w:tcPr>
            <w:tcW w:w="671" w:type="dxa"/>
            <w:vMerge w:val="restart"/>
            <w:tcBorders>
              <w:top w:val="single" w:sz="4" w:space="0" w:color="auto"/>
              <w:left w:val="single" w:sz="4" w:space="0" w:color="auto"/>
              <w:bottom w:val="single" w:sz="4" w:space="0" w:color="auto"/>
              <w:right w:val="single" w:sz="4" w:space="0" w:color="auto"/>
              <w:tl2br w:val="nil"/>
              <w:tr2bl w:val="nil"/>
            </w:tcBorders>
            <w:vAlign w:val="center"/>
          </w:tcPr>
          <w:p w:rsidR="00471059" w:rsidRPr="00404400" w:rsidRDefault="005463AE">
            <w:pPr>
              <w:rPr>
                <w:rFonts w:ascii="宋体" w:hAnsi="宋体"/>
                <w:szCs w:val="21"/>
              </w:rPr>
            </w:pPr>
            <w:r w:rsidRPr="00404400">
              <w:rPr>
                <w:rFonts w:ascii="宋体" w:hAnsi="宋体" w:hint="eastAsia"/>
                <w:szCs w:val="21"/>
              </w:rPr>
              <w:t>项号</w:t>
            </w:r>
          </w:p>
        </w:tc>
        <w:tc>
          <w:tcPr>
            <w:tcW w:w="3914"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471059" w:rsidRPr="00404400" w:rsidRDefault="005463AE">
            <w:pPr>
              <w:jc w:val="center"/>
              <w:rPr>
                <w:rFonts w:ascii="宋体" w:hAnsi="宋体"/>
                <w:szCs w:val="21"/>
              </w:rPr>
            </w:pPr>
            <w:r w:rsidRPr="00404400">
              <w:rPr>
                <w:rFonts w:ascii="宋体" w:hAnsi="宋体" w:hint="eastAsia"/>
                <w:szCs w:val="21"/>
              </w:rPr>
              <w:t>竞争性磋商采购文件需求</w:t>
            </w:r>
          </w:p>
        </w:tc>
        <w:tc>
          <w:tcPr>
            <w:tcW w:w="3336"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471059" w:rsidRPr="00404400" w:rsidRDefault="005463AE">
            <w:pPr>
              <w:jc w:val="center"/>
              <w:rPr>
                <w:rFonts w:ascii="宋体" w:hAnsi="宋体"/>
                <w:szCs w:val="21"/>
              </w:rPr>
            </w:pPr>
            <w:r w:rsidRPr="00404400">
              <w:rPr>
                <w:rFonts w:ascii="宋体" w:hAnsi="宋体" w:hint="eastAsia"/>
                <w:szCs w:val="21"/>
              </w:rPr>
              <w:t>响应文件承诺</w:t>
            </w:r>
          </w:p>
        </w:tc>
        <w:tc>
          <w:tcPr>
            <w:tcW w:w="1241" w:type="dxa"/>
            <w:vMerge w:val="restart"/>
            <w:tcBorders>
              <w:top w:val="single" w:sz="4" w:space="0" w:color="auto"/>
              <w:left w:val="single" w:sz="4" w:space="0" w:color="auto"/>
              <w:bottom w:val="single" w:sz="4" w:space="0" w:color="auto"/>
              <w:right w:val="single" w:sz="4" w:space="0" w:color="auto"/>
              <w:tl2br w:val="nil"/>
              <w:tr2bl w:val="nil"/>
            </w:tcBorders>
            <w:vAlign w:val="center"/>
          </w:tcPr>
          <w:p w:rsidR="00471059" w:rsidRPr="00404400" w:rsidRDefault="005463AE">
            <w:pPr>
              <w:rPr>
                <w:rFonts w:ascii="宋体" w:hAnsi="宋体"/>
                <w:szCs w:val="21"/>
              </w:rPr>
            </w:pPr>
            <w:r w:rsidRPr="00404400">
              <w:rPr>
                <w:rFonts w:ascii="宋体" w:hAnsi="宋体" w:hint="eastAsia"/>
                <w:szCs w:val="21"/>
              </w:rPr>
              <w:t>偏离说明</w:t>
            </w:r>
          </w:p>
        </w:tc>
      </w:tr>
      <w:tr w:rsidR="00471059" w:rsidRPr="00404400">
        <w:trPr>
          <w:cantSplit/>
          <w:trHeight w:val="630"/>
          <w:jc w:val="center"/>
        </w:trPr>
        <w:tc>
          <w:tcPr>
            <w:tcW w:w="671" w:type="dxa"/>
            <w:vMerge/>
            <w:tcBorders>
              <w:top w:val="single" w:sz="4" w:space="0" w:color="auto"/>
              <w:left w:val="single" w:sz="4" w:space="0" w:color="auto"/>
              <w:bottom w:val="single" w:sz="4" w:space="0" w:color="auto"/>
              <w:right w:val="single" w:sz="4" w:space="0" w:color="auto"/>
              <w:tl2br w:val="nil"/>
              <w:tr2bl w:val="nil"/>
            </w:tcBorders>
            <w:vAlign w:val="center"/>
          </w:tcPr>
          <w:p w:rsidR="00471059" w:rsidRPr="00404400" w:rsidRDefault="00471059"/>
        </w:tc>
        <w:tc>
          <w:tcPr>
            <w:tcW w:w="1293" w:type="dxa"/>
            <w:tcBorders>
              <w:top w:val="single" w:sz="4" w:space="0" w:color="auto"/>
              <w:left w:val="single" w:sz="4" w:space="0" w:color="auto"/>
              <w:bottom w:val="single" w:sz="4" w:space="0" w:color="auto"/>
              <w:right w:val="single" w:sz="4" w:space="0" w:color="auto"/>
              <w:tl2br w:val="nil"/>
              <w:tr2bl w:val="nil"/>
            </w:tcBorders>
            <w:vAlign w:val="center"/>
          </w:tcPr>
          <w:p w:rsidR="00471059" w:rsidRPr="00404400" w:rsidRDefault="005463AE">
            <w:pPr>
              <w:rPr>
                <w:rFonts w:ascii="宋体" w:hAnsi="宋体"/>
                <w:szCs w:val="21"/>
              </w:rPr>
            </w:pPr>
            <w:r w:rsidRPr="00404400">
              <w:rPr>
                <w:rFonts w:ascii="宋体" w:hAnsi="宋体" w:hint="eastAsia"/>
                <w:szCs w:val="21"/>
              </w:rPr>
              <w:t>服务名称</w:t>
            </w:r>
          </w:p>
        </w:tc>
        <w:tc>
          <w:tcPr>
            <w:tcW w:w="834" w:type="dxa"/>
            <w:tcBorders>
              <w:top w:val="single" w:sz="4" w:space="0" w:color="auto"/>
              <w:left w:val="single" w:sz="4" w:space="0" w:color="auto"/>
              <w:bottom w:val="single" w:sz="4" w:space="0" w:color="auto"/>
              <w:right w:val="single" w:sz="4" w:space="0" w:color="auto"/>
              <w:tl2br w:val="nil"/>
              <w:tr2bl w:val="nil"/>
            </w:tcBorders>
            <w:vAlign w:val="center"/>
          </w:tcPr>
          <w:p w:rsidR="00471059" w:rsidRPr="00404400" w:rsidRDefault="005463AE">
            <w:pPr>
              <w:rPr>
                <w:rFonts w:ascii="宋体" w:hAnsi="宋体"/>
                <w:szCs w:val="21"/>
              </w:rPr>
            </w:pPr>
            <w:r w:rsidRPr="00404400">
              <w:rPr>
                <w:rFonts w:ascii="宋体" w:hAnsi="宋体" w:hint="eastAsia"/>
                <w:szCs w:val="21"/>
              </w:rPr>
              <w:t>数量</w:t>
            </w:r>
          </w:p>
        </w:tc>
        <w:tc>
          <w:tcPr>
            <w:tcW w:w="1787" w:type="dxa"/>
            <w:tcBorders>
              <w:top w:val="single" w:sz="4" w:space="0" w:color="auto"/>
              <w:left w:val="single" w:sz="4" w:space="0" w:color="auto"/>
              <w:bottom w:val="single" w:sz="4" w:space="0" w:color="auto"/>
              <w:right w:val="single" w:sz="4" w:space="0" w:color="auto"/>
              <w:tl2br w:val="nil"/>
              <w:tr2bl w:val="nil"/>
            </w:tcBorders>
            <w:vAlign w:val="center"/>
          </w:tcPr>
          <w:p w:rsidR="00471059" w:rsidRPr="00404400" w:rsidRDefault="005463AE">
            <w:pPr>
              <w:rPr>
                <w:rFonts w:ascii="宋体" w:hAnsi="宋体"/>
                <w:szCs w:val="21"/>
              </w:rPr>
            </w:pPr>
            <w:r w:rsidRPr="00404400">
              <w:rPr>
                <w:rFonts w:ascii="宋体" w:hAnsi="宋体" w:hint="eastAsia"/>
                <w:szCs w:val="21"/>
              </w:rPr>
              <w:t>服务参数要求</w:t>
            </w:r>
          </w:p>
        </w:tc>
        <w:tc>
          <w:tcPr>
            <w:tcW w:w="1291" w:type="dxa"/>
            <w:tcBorders>
              <w:top w:val="single" w:sz="4" w:space="0" w:color="auto"/>
              <w:left w:val="single" w:sz="4" w:space="0" w:color="auto"/>
              <w:bottom w:val="single" w:sz="4" w:space="0" w:color="auto"/>
              <w:right w:val="single" w:sz="4" w:space="0" w:color="auto"/>
              <w:tl2br w:val="nil"/>
              <w:tr2bl w:val="nil"/>
            </w:tcBorders>
            <w:vAlign w:val="center"/>
          </w:tcPr>
          <w:p w:rsidR="00471059" w:rsidRPr="00404400" w:rsidRDefault="005463AE">
            <w:pPr>
              <w:rPr>
                <w:rFonts w:ascii="宋体" w:hAnsi="宋体"/>
                <w:szCs w:val="21"/>
              </w:rPr>
            </w:pPr>
            <w:r w:rsidRPr="00404400">
              <w:rPr>
                <w:rFonts w:ascii="宋体" w:hAnsi="宋体" w:hint="eastAsia"/>
                <w:szCs w:val="21"/>
              </w:rPr>
              <w:t>服务名称</w:t>
            </w:r>
          </w:p>
        </w:tc>
        <w:tc>
          <w:tcPr>
            <w:tcW w:w="745" w:type="dxa"/>
            <w:tcBorders>
              <w:top w:val="single" w:sz="4" w:space="0" w:color="auto"/>
              <w:left w:val="single" w:sz="4" w:space="0" w:color="auto"/>
              <w:bottom w:val="single" w:sz="4" w:space="0" w:color="auto"/>
              <w:right w:val="single" w:sz="4" w:space="0" w:color="auto"/>
              <w:tl2br w:val="nil"/>
              <w:tr2bl w:val="nil"/>
            </w:tcBorders>
            <w:vAlign w:val="center"/>
          </w:tcPr>
          <w:p w:rsidR="00471059" w:rsidRPr="00404400" w:rsidRDefault="005463AE">
            <w:pPr>
              <w:rPr>
                <w:rFonts w:ascii="宋体" w:hAnsi="宋体"/>
                <w:szCs w:val="21"/>
              </w:rPr>
            </w:pPr>
            <w:r w:rsidRPr="00404400">
              <w:rPr>
                <w:rFonts w:ascii="宋体" w:hAnsi="宋体" w:hint="eastAsia"/>
                <w:szCs w:val="21"/>
              </w:rPr>
              <w:t>数量</w:t>
            </w:r>
          </w:p>
        </w:tc>
        <w:tc>
          <w:tcPr>
            <w:tcW w:w="1300" w:type="dxa"/>
            <w:tcBorders>
              <w:top w:val="single" w:sz="4" w:space="0" w:color="auto"/>
              <w:left w:val="single" w:sz="4" w:space="0" w:color="auto"/>
              <w:bottom w:val="single" w:sz="4" w:space="0" w:color="auto"/>
              <w:right w:val="single" w:sz="4" w:space="0" w:color="auto"/>
              <w:tl2br w:val="nil"/>
              <w:tr2bl w:val="nil"/>
            </w:tcBorders>
            <w:vAlign w:val="center"/>
          </w:tcPr>
          <w:p w:rsidR="00471059" w:rsidRPr="00404400" w:rsidRDefault="005463AE">
            <w:pPr>
              <w:rPr>
                <w:rFonts w:ascii="宋体" w:hAnsi="宋体"/>
                <w:szCs w:val="21"/>
              </w:rPr>
            </w:pPr>
            <w:r w:rsidRPr="00404400">
              <w:rPr>
                <w:rFonts w:ascii="宋体" w:hAnsi="宋体" w:hint="eastAsia"/>
                <w:szCs w:val="21"/>
              </w:rPr>
              <w:t>服务参数</w:t>
            </w:r>
          </w:p>
        </w:tc>
        <w:tc>
          <w:tcPr>
            <w:tcW w:w="1241" w:type="dxa"/>
            <w:vMerge/>
            <w:tcBorders>
              <w:top w:val="single" w:sz="4" w:space="0" w:color="auto"/>
              <w:left w:val="single" w:sz="4" w:space="0" w:color="auto"/>
              <w:bottom w:val="single" w:sz="4" w:space="0" w:color="auto"/>
              <w:right w:val="single" w:sz="4" w:space="0" w:color="auto"/>
              <w:tl2br w:val="nil"/>
              <w:tr2bl w:val="nil"/>
            </w:tcBorders>
            <w:vAlign w:val="center"/>
          </w:tcPr>
          <w:p w:rsidR="00471059" w:rsidRPr="00404400" w:rsidRDefault="00471059"/>
        </w:tc>
      </w:tr>
      <w:tr w:rsidR="00471059" w:rsidRPr="00404400">
        <w:trPr>
          <w:trHeight w:val="1322"/>
          <w:jc w:val="center"/>
        </w:trPr>
        <w:tc>
          <w:tcPr>
            <w:tcW w:w="671" w:type="dxa"/>
            <w:tcBorders>
              <w:top w:val="single" w:sz="4" w:space="0" w:color="auto"/>
              <w:left w:val="single" w:sz="4" w:space="0" w:color="auto"/>
              <w:bottom w:val="single" w:sz="4" w:space="0" w:color="auto"/>
              <w:right w:val="single" w:sz="4" w:space="0" w:color="auto"/>
              <w:tl2br w:val="nil"/>
              <w:tr2bl w:val="nil"/>
            </w:tcBorders>
            <w:vAlign w:val="center"/>
          </w:tcPr>
          <w:p w:rsidR="00471059" w:rsidRPr="00404400" w:rsidRDefault="005463AE">
            <w:pPr>
              <w:rPr>
                <w:rFonts w:ascii="宋体" w:hAnsi="宋体"/>
                <w:szCs w:val="21"/>
              </w:rPr>
            </w:pPr>
            <w:r w:rsidRPr="00404400">
              <w:rPr>
                <w:rFonts w:ascii="宋体" w:hAnsi="宋体" w:hint="eastAsia"/>
                <w:szCs w:val="21"/>
              </w:rPr>
              <w:t>1</w:t>
            </w:r>
          </w:p>
        </w:tc>
        <w:tc>
          <w:tcPr>
            <w:tcW w:w="1293" w:type="dxa"/>
            <w:tcBorders>
              <w:top w:val="single" w:sz="4" w:space="0" w:color="auto"/>
              <w:left w:val="single" w:sz="4" w:space="0" w:color="auto"/>
              <w:bottom w:val="single" w:sz="4" w:space="0" w:color="auto"/>
              <w:right w:val="single" w:sz="4" w:space="0" w:color="auto"/>
              <w:tl2br w:val="nil"/>
              <w:tr2bl w:val="nil"/>
            </w:tcBorders>
            <w:vAlign w:val="center"/>
          </w:tcPr>
          <w:p w:rsidR="00471059" w:rsidRPr="00404400" w:rsidRDefault="005463AE">
            <w:pPr>
              <w:rPr>
                <w:rFonts w:ascii="宋体" w:hAnsi="宋体"/>
                <w:szCs w:val="21"/>
              </w:rPr>
            </w:pPr>
            <w:r w:rsidRPr="00404400">
              <w:rPr>
                <w:rFonts w:ascii="宋体" w:hAnsi="宋体" w:hint="eastAsia"/>
                <w:szCs w:val="21"/>
              </w:rPr>
              <w:t>……</w:t>
            </w:r>
          </w:p>
        </w:tc>
        <w:tc>
          <w:tcPr>
            <w:tcW w:w="834" w:type="dxa"/>
            <w:tcBorders>
              <w:top w:val="single" w:sz="4" w:space="0" w:color="auto"/>
              <w:left w:val="single" w:sz="4" w:space="0" w:color="auto"/>
              <w:bottom w:val="single" w:sz="4" w:space="0" w:color="auto"/>
              <w:right w:val="single" w:sz="4" w:space="0" w:color="auto"/>
              <w:tl2br w:val="nil"/>
              <w:tr2bl w:val="nil"/>
            </w:tcBorders>
            <w:vAlign w:val="center"/>
          </w:tcPr>
          <w:p w:rsidR="00471059" w:rsidRPr="00404400" w:rsidRDefault="005463AE">
            <w:pPr>
              <w:rPr>
                <w:rFonts w:ascii="宋体" w:hAnsi="宋体"/>
                <w:szCs w:val="21"/>
              </w:rPr>
            </w:pPr>
            <w:r w:rsidRPr="00404400">
              <w:rPr>
                <w:rFonts w:ascii="宋体" w:hAnsi="宋体" w:hint="eastAsia"/>
                <w:szCs w:val="21"/>
              </w:rPr>
              <w:t>…</w:t>
            </w:r>
          </w:p>
        </w:tc>
        <w:tc>
          <w:tcPr>
            <w:tcW w:w="1787" w:type="dxa"/>
            <w:tcBorders>
              <w:top w:val="single" w:sz="4" w:space="0" w:color="auto"/>
              <w:left w:val="single" w:sz="4" w:space="0" w:color="auto"/>
              <w:bottom w:val="single" w:sz="4" w:space="0" w:color="auto"/>
              <w:right w:val="single" w:sz="4" w:space="0" w:color="auto"/>
              <w:tl2br w:val="nil"/>
              <w:tr2bl w:val="nil"/>
            </w:tcBorders>
            <w:vAlign w:val="center"/>
          </w:tcPr>
          <w:p w:rsidR="00471059" w:rsidRPr="00404400" w:rsidRDefault="005463AE">
            <w:pPr>
              <w:rPr>
                <w:rFonts w:ascii="宋体" w:hAnsi="宋体"/>
                <w:szCs w:val="21"/>
              </w:rPr>
            </w:pPr>
            <w:r w:rsidRPr="00404400">
              <w:rPr>
                <w:rFonts w:ascii="宋体" w:hAnsi="宋体" w:hint="eastAsia"/>
                <w:szCs w:val="21"/>
              </w:rPr>
              <w:t>1  ……</w:t>
            </w:r>
          </w:p>
          <w:p w:rsidR="00471059" w:rsidRPr="00404400" w:rsidRDefault="005463AE">
            <w:pPr>
              <w:rPr>
                <w:rFonts w:ascii="宋体" w:hAnsi="宋体"/>
                <w:szCs w:val="21"/>
              </w:rPr>
            </w:pPr>
            <w:r w:rsidRPr="00404400">
              <w:rPr>
                <w:rFonts w:ascii="宋体" w:hAnsi="宋体" w:hint="eastAsia"/>
                <w:szCs w:val="21"/>
              </w:rPr>
              <w:t>2  ……</w:t>
            </w:r>
          </w:p>
          <w:p w:rsidR="00471059" w:rsidRPr="00404400" w:rsidRDefault="005463AE">
            <w:pPr>
              <w:rPr>
                <w:rFonts w:ascii="宋体" w:hAnsi="宋体"/>
                <w:szCs w:val="21"/>
              </w:rPr>
            </w:pPr>
            <w:r w:rsidRPr="00404400">
              <w:rPr>
                <w:rFonts w:ascii="宋体" w:hAnsi="宋体" w:hint="eastAsia"/>
                <w:szCs w:val="21"/>
              </w:rPr>
              <w:t>3  ……</w:t>
            </w:r>
          </w:p>
          <w:p w:rsidR="00471059" w:rsidRPr="00404400" w:rsidRDefault="005463AE">
            <w:pPr>
              <w:rPr>
                <w:rFonts w:ascii="宋体" w:hAnsi="宋体"/>
                <w:szCs w:val="21"/>
              </w:rPr>
            </w:pPr>
            <w:r w:rsidRPr="00404400">
              <w:rPr>
                <w:rFonts w:ascii="宋体" w:hAnsi="宋体" w:hint="eastAsia"/>
                <w:szCs w:val="21"/>
              </w:rPr>
              <w:t>……</w:t>
            </w:r>
          </w:p>
        </w:tc>
        <w:tc>
          <w:tcPr>
            <w:tcW w:w="1291" w:type="dxa"/>
            <w:tcBorders>
              <w:top w:val="single" w:sz="4" w:space="0" w:color="auto"/>
              <w:left w:val="single" w:sz="4" w:space="0" w:color="auto"/>
              <w:bottom w:val="single" w:sz="4" w:space="0" w:color="auto"/>
              <w:right w:val="single" w:sz="4" w:space="0" w:color="auto"/>
              <w:tl2br w:val="nil"/>
              <w:tr2bl w:val="nil"/>
            </w:tcBorders>
            <w:vAlign w:val="center"/>
          </w:tcPr>
          <w:p w:rsidR="00471059" w:rsidRPr="00404400" w:rsidRDefault="005463AE">
            <w:pPr>
              <w:rPr>
                <w:rFonts w:ascii="宋体" w:hAnsi="宋体"/>
                <w:szCs w:val="21"/>
              </w:rPr>
            </w:pPr>
            <w:r w:rsidRPr="00404400">
              <w:rPr>
                <w:rFonts w:ascii="宋体" w:hAnsi="宋体" w:hint="eastAsia"/>
                <w:szCs w:val="21"/>
              </w:rPr>
              <w:t>……</w:t>
            </w:r>
          </w:p>
        </w:tc>
        <w:tc>
          <w:tcPr>
            <w:tcW w:w="745" w:type="dxa"/>
            <w:tcBorders>
              <w:top w:val="single" w:sz="4" w:space="0" w:color="auto"/>
              <w:left w:val="single" w:sz="4" w:space="0" w:color="auto"/>
              <w:bottom w:val="single" w:sz="4" w:space="0" w:color="auto"/>
              <w:right w:val="single" w:sz="4" w:space="0" w:color="auto"/>
              <w:tl2br w:val="nil"/>
              <w:tr2bl w:val="nil"/>
            </w:tcBorders>
            <w:vAlign w:val="center"/>
          </w:tcPr>
          <w:p w:rsidR="00471059" w:rsidRPr="00404400" w:rsidRDefault="005463AE">
            <w:pPr>
              <w:rPr>
                <w:rFonts w:ascii="宋体" w:hAnsi="宋体"/>
                <w:szCs w:val="21"/>
              </w:rPr>
            </w:pPr>
            <w:r w:rsidRPr="00404400">
              <w:rPr>
                <w:rFonts w:ascii="宋体" w:hAnsi="宋体" w:hint="eastAsia"/>
                <w:szCs w:val="21"/>
              </w:rPr>
              <w:t>…</w:t>
            </w:r>
          </w:p>
        </w:tc>
        <w:tc>
          <w:tcPr>
            <w:tcW w:w="1300" w:type="dxa"/>
            <w:tcBorders>
              <w:top w:val="single" w:sz="4" w:space="0" w:color="auto"/>
              <w:left w:val="single" w:sz="4" w:space="0" w:color="auto"/>
              <w:bottom w:val="single" w:sz="4" w:space="0" w:color="auto"/>
              <w:right w:val="single" w:sz="4" w:space="0" w:color="auto"/>
              <w:tl2br w:val="nil"/>
              <w:tr2bl w:val="nil"/>
            </w:tcBorders>
            <w:vAlign w:val="center"/>
          </w:tcPr>
          <w:p w:rsidR="00471059" w:rsidRPr="00404400" w:rsidRDefault="005463AE">
            <w:pPr>
              <w:rPr>
                <w:rFonts w:ascii="宋体" w:hAnsi="宋体"/>
                <w:szCs w:val="21"/>
              </w:rPr>
            </w:pPr>
            <w:r w:rsidRPr="00404400">
              <w:rPr>
                <w:rFonts w:ascii="宋体" w:hAnsi="宋体" w:hint="eastAsia"/>
                <w:szCs w:val="21"/>
              </w:rPr>
              <w:t>1  ……</w:t>
            </w:r>
          </w:p>
          <w:p w:rsidR="00471059" w:rsidRPr="00404400" w:rsidRDefault="005463AE">
            <w:pPr>
              <w:rPr>
                <w:rFonts w:ascii="宋体" w:hAnsi="宋体"/>
                <w:szCs w:val="21"/>
              </w:rPr>
            </w:pPr>
            <w:r w:rsidRPr="00404400">
              <w:rPr>
                <w:rFonts w:ascii="宋体" w:hAnsi="宋体" w:hint="eastAsia"/>
                <w:szCs w:val="21"/>
              </w:rPr>
              <w:t>2  ……</w:t>
            </w:r>
          </w:p>
          <w:p w:rsidR="00471059" w:rsidRPr="00404400" w:rsidRDefault="005463AE">
            <w:pPr>
              <w:rPr>
                <w:rFonts w:ascii="宋体" w:hAnsi="宋体"/>
                <w:szCs w:val="21"/>
              </w:rPr>
            </w:pPr>
            <w:r w:rsidRPr="00404400">
              <w:rPr>
                <w:rFonts w:ascii="宋体" w:hAnsi="宋体" w:hint="eastAsia"/>
                <w:szCs w:val="21"/>
              </w:rPr>
              <w:t>3  ……</w:t>
            </w:r>
          </w:p>
          <w:p w:rsidR="00471059" w:rsidRPr="00404400" w:rsidRDefault="005463AE">
            <w:pPr>
              <w:rPr>
                <w:rFonts w:ascii="宋体" w:hAnsi="宋体"/>
                <w:szCs w:val="21"/>
              </w:rPr>
            </w:pPr>
            <w:r w:rsidRPr="00404400">
              <w:rPr>
                <w:rFonts w:ascii="宋体" w:hAnsi="宋体" w:hint="eastAsia"/>
                <w:szCs w:val="21"/>
              </w:rPr>
              <w:t>……</w:t>
            </w:r>
          </w:p>
        </w:tc>
        <w:tc>
          <w:tcPr>
            <w:tcW w:w="1241" w:type="dxa"/>
            <w:tcBorders>
              <w:top w:val="single" w:sz="4" w:space="0" w:color="auto"/>
              <w:left w:val="single" w:sz="4" w:space="0" w:color="auto"/>
              <w:bottom w:val="single" w:sz="4" w:space="0" w:color="auto"/>
              <w:right w:val="single" w:sz="4" w:space="0" w:color="auto"/>
              <w:tl2br w:val="nil"/>
              <w:tr2bl w:val="nil"/>
            </w:tcBorders>
            <w:vAlign w:val="center"/>
          </w:tcPr>
          <w:p w:rsidR="00471059" w:rsidRPr="00404400" w:rsidRDefault="00471059">
            <w:pPr>
              <w:rPr>
                <w:rFonts w:ascii="宋体" w:hAnsi="宋体"/>
                <w:szCs w:val="21"/>
              </w:rPr>
            </w:pPr>
          </w:p>
        </w:tc>
      </w:tr>
      <w:tr w:rsidR="00471059" w:rsidRPr="00404400">
        <w:trPr>
          <w:trHeight w:val="1310"/>
          <w:jc w:val="center"/>
        </w:trPr>
        <w:tc>
          <w:tcPr>
            <w:tcW w:w="671" w:type="dxa"/>
            <w:tcBorders>
              <w:top w:val="single" w:sz="4" w:space="0" w:color="auto"/>
              <w:left w:val="single" w:sz="4" w:space="0" w:color="auto"/>
              <w:bottom w:val="single" w:sz="4" w:space="0" w:color="auto"/>
              <w:right w:val="single" w:sz="4" w:space="0" w:color="auto"/>
              <w:tl2br w:val="nil"/>
              <w:tr2bl w:val="nil"/>
            </w:tcBorders>
            <w:vAlign w:val="center"/>
          </w:tcPr>
          <w:p w:rsidR="00471059" w:rsidRPr="00404400" w:rsidRDefault="005463AE">
            <w:pPr>
              <w:rPr>
                <w:rFonts w:ascii="宋体" w:hAnsi="宋体"/>
                <w:szCs w:val="21"/>
              </w:rPr>
            </w:pPr>
            <w:r w:rsidRPr="00404400">
              <w:rPr>
                <w:rFonts w:ascii="宋体" w:hAnsi="宋体" w:hint="eastAsia"/>
                <w:szCs w:val="21"/>
              </w:rPr>
              <w:t>2</w:t>
            </w:r>
          </w:p>
        </w:tc>
        <w:tc>
          <w:tcPr>
            <w:tcW w:w="1293" w:type="dxa"/>
            <w:tcBorders>
              <w:top w:val="single" w:sz="4" w:space="0" w:color="auto"/>
              <w:left w:val="single" w:sz="4" w:space="0" w:color="auto"/>
              <w:bottom w:val="single" w:sz="4" w:space="0" w:color="auto"/>
              <w:right w:val="single" w:sz="4" w:space="0" w:color="auto"/>
              <w:tl2br w:val="nil"/>
              <w:tr2bl w:val="nil"/>
            </w:tcBorders>
            <w:vAlign w:val="center"/>
          </w:tcPr>
          <w:p w:rsidR="00471059" w:rsidRPr="00404400" w:rsidRDefault="005463AE">
            <w:pPr>
              <w:rPr>
                <w:rFonts w:ascii="宋体" w:hAnsi="宋体"/>
                <w:szCs w:val="21"/>
              </w:rPr>
            </w:pPr>
            <w:r w:rsidRPr="00404400">
              <w:rPr>
                <w:rFonts w:ascii="宋体" w:hAnsi="宋体" w:hint="eastAsia"/>
                <w:szCs w:val="21"/>
              </w:rPr>
              <w:t>……</w:t>
            </w:r>
          </w:p>
        </w:tc>
        <w:tc>
          <w:tcPr>
            <w:tcW w:w="834" w:type="dxa"/>
            <w:tcBorders>
              <w:top w:val="single" w:sz="4" w:space="0" w:color="auto"/>
              <w:left w:val="single" w:sz="4" w:space="0" w:color="auto"/>
              <w:bottom w:val="single" w:sz="4" w:space="0" w:color="auto"/>
              <w:right w:val="single" w:sz="4" w:space="0" w:color="auto"/>
              <w:tl2br w:val="nil"/>
              <w:tr2bl w:val="nil"/>
            </w:tcBorders>
            <w:vAlign w:val="center"/>
          </w:tcPr>
          <w:p w:rsidR="00471059" w:rsidRPr="00404400" w:rsidRDefault="005463AE">
            <w:pPr>
              <w:rPr>
                <w:rFonts w:ascii="宋体" w:hAnsi="宋体"/>
                <w:szCs w:val="21"/>
              </w:rPr>
            </w:pPr>
            <w:r w:rsidRPr="00404400">
              <w:rPr>
                <w:rFonts w:ascii="宋体" w:hAnsi="宋体" w:hint="eastAsia"/>
                <w:szCs w:val="21"/>
              </w:rPr>
              <w:t>…</w:t>
            </w:r>
          </w:p>
        </w:tc>
        <w:tc>
          <w:tcPr>
            <w:tcW w:w="1787" w:type="dxa"/>
            <w:tcBorders>
              <w:top w:val="single" w:sz="4" w:space="0" w:color="auto"/>
              <w:left w:val="single" w:sz="4" w:space="0" w:color="auto"/>
              <w:bottom w:val="single" w:sz="4" w:space="0" w:color="auto"/>
              <w:right w:val="single" w:sz="4" w:space="0" w:color="auto"/>
              <w:tl2br w:val="nil"/>
              <w:tr2bl w:val="nil"/>
            </w:tcBorders>
            <w:vAlign w:val="center"/>
          </w:tcPr>
          <w:p w:rsidR="00471059" w:rsidRPr="00404400" w:rsidRDefault="005463AE">
            <w:pPr>
              <w:rPr>
                <w:rFonts w:ascii="宋体" w:hAnsi="宋体"/>
                <w:szCs w:val="21"/>
              </w:rPr>
            </w:pPr>
            <w:r w:rsidRPr="00404400">
              <w:rPr>
                <w:rFonts w:ascii="宋体" w:hAnsi="宋体" w:hint="eastAsia"/>
                <w:szCs w:val="21"/>
              </w:rPr>
              <w:t>1  ……</w:t>
            </w:r>
          </w:p>
          <w:p w:rsidR="00471059" w:rsidRPr="00404400" w:rsidRDefault="005463AE">
            <w:pPr>
              <w:rPr>
                <w:rFonts w:ascii="宋体" w:hAnsi="宋体"/>
                <w:szCs w:val="21"/>
              </w:rPr>
            </w:pPr>
            <w:r w:rsidRPr="00404400">
              <w:rPr>
                <w:rFonts w:ascii="宋体" w:hAnsi="宋体" w:hint="eastAsia"/>
                <w:szCs w:val="21"/>
              </w:rPr>
              <w:t>2  ……</w:t>
            </w:r>
          </w:p>
          <w:p w:rsidR="00471059" w:rsidRPr="00404400" w:rsidRDefault="005463AE">
            <w:pPr>
              <w:rPr>
                <w:rFonts w:ascii="宋体" w:hAnsi="宋体"/>
                <w:szCs w:val="21"/>
              </w:rPr>
            </w:pPr>
            <w:r w:rsidRPr="00404400">
              <w:rPr>
                <w:rFonts w:ascii="宋体" w:hAnsi="宋体" w:hint="eastAsia"/>
                <w:szCs w:val="21"/>
              </w:rPr>
              <w:t>3  ……</w:t>
            </w:r>
          </w:p>
          <w:p w:rsidR="00471059" w:rsidRPr="00404400" w:rsidRDefault="005463AE">
            <w:pPr>
              <w:rPr>
                <w:rFonts w:ascii="宋体" w:hAnsi="宋体"/>
                <w:szCs w:val="21"/>
              </w:rPr>
            </w:pPr>
            <w:r w:rsidRPr="00404400">
              <w:rPr>
                <w:rFonts w:ascii="宋体" w:hAnsi="宋体" w:hint="eastAsia"/>
                <w:szCs w:val="21"/>
              </w:rPr>
              <w:t>……</w:t>
            </w:r>
          </w:p>
        </w:tc>
        <w:tc>
          <w:tcPr>
            <w:tcW w:w="1291" w:type="dxa"/>
            <w:tcBorders>
              <w:top w:val="single" w:sz="4" w:space="0" w:color="auto"/>
              <w:left w:val="single" w:sz="4" w:space="0" w:color="auto"/>
              <w:bottom w:val="single" w:sz="4" w:space="0" w:color="auto"/>
              <w:right w:val="single" w:sz="4" w:space="0" w:color="auto"/>
              <w:tl2br w:val="nil"/>
              <w:tr2bl w:val="nil"/>
            </w:tcBorders>
            <w:vAlign w:val="center"/>
          </w:tcPr>
          <w:p w:rsidR="00471059" w:rsidRPr="00404400" w:rsidRDefault="005463AE">
            <w:pPr>
              <w:rPr>
                <w:rFonts w:ascii="宋体" w:hAnsi="宋体"/>
                <w:szCs w:val="21"/>
              </w:rPr>
            </w:pPr>
            <w:r w:rsidRPr="00404400">
              <w:rPr>
                <w:rFonts w:ascii="宋体" w:hAnsi="宋体" w:hint="eastAsia"/>
                <w:szCs w:val="21"/>
              </w:rPr>
              <w:t>……</w:t>
            </w:r>
          </w:p>
        </w:tc>
        <w:tc>
          <w:tcPr>
            <w:tcW w:w="745" w:type="dxa"/>
            <w:tcBorders>
              <w:top w:val="single" w:sz="4" w:space="0" w:color="auto"/>
              <w:left w:val="single" w:sz="4" w:space="0" w:color="auto"/>
              <w:bottom w:val="single" w:sz="4" w:space="0" w:color="auto"/>
              <w:right w:val="single" w:sz="4" w:space="0" w:color="auto"/>
              <w:tl2br w:val="nil"/>
              <w:tr2bl w:val="nil"/>
            </w:tcBorders>
            <w:vAlign w:val="center"/>
          </w:tcPr>
          <w:p w:rsidR="00471059" w:rsidRPr="00404400" w:rsidRDefault="005463AE">
            <w:pPr>
              <w:rPr>
                <w:rFonts w:ascii="宋体" w:hAnsi="宋体"/>
                <w:szCs w:val="21"/>
              </w:rPr>
            </w:pPr>
            <w:r w:rsidRPr="00404400">
              <w:rPr>
                <w:rFonts w:ascii="宋体" w:hAnsi="宋体" w:hint="eastAsia"/>
                <w:szCs w:val="21"/>
              </w:rPr>
              <w:t>…</w:t>
            </w:r>
          </w:p>
        </w:tc>
        <w:tc>
          <w:tcPr>
            <w:tcW w:w="1300" w:type="dxa"/>
            <w:tcBorders>
              <w:top w:val="single" w:sz="4" w:space="0" w:color="auto"/>
              <w:left w:val="single" w:sz="4" w:space="0" w:color="auto"/>
              <w:bottom w:val="single" w:sz="4" w:space="0" w:color="auto"/>
              <w:right w:val="single" w:sz="4" w:space="0" w:color="auto"/>
              <w:tl2br w:val="nil"/>
              <w:tr2bl w:val="nil"/>
            </w:tcBorders>
            <w:vAlign w:val="center"/>
          </w:tcPr>
          <w:p w:rsidR="00471059" w:rsidRPr="00404400" w:rsidRDefault="005463AE">
            <w:pPr>
              <w:rPr>
                <w:rFonts w:ascii="宋体" w:hAnsi="宋体"/>
                <w:szCs w:val="21"/>
              </w:rPr>
            </w:pPr>
            <w:r w:rsidRPr="00404400">
              <w:rPr>
                <w:rFonts w:ascii="宋体" w:hAnsi="宋体" w:hint="eastAsia"/>
                <w:szCs w:val="21"/>
              </w:rPr>
              <w:t>1  ……</w:t>
            </w:r>
          </w:p>
          <w:p w:rsidR="00471059" w:rsidRPr="00404400" w:rsidRDefault="005463AE">
            <w:pPr>
              <w:rPr>
                <w:rFonts w:ascii="宋体" w:hAnsi="宋体"/>
                <w:szCs w:val="21"/>
              </w:rPr>
            </w:pPr>
            <w:r w:rsidRPr="00404400">
              <w:rPr>
                <w:rFonts w:ascii="宋体" w:hAnsi="宋体" w:hint="eastAsia"/>
                <w:szCs w:val="21"/>
              </w:rPr>
              <w:t>2  ……</w:t>
            </w:r>
          </w:p>
          <w:p w:rsidR="00471059" w:rsidRPr="00404400" w:rsidRDefault="005463AE">
            <w:pPr>
              <w:rPr>
                <w:rFonts w:ascii="宋体" w:hAnsi="宋体"/>
                <w:szCs w:val="21"/>
              </w:rPr>
            </w:pPr>
            <w:r w:rsidRPr="00404400">
              <w:rPr>
                <w:rFonts w:ascii="宋体" w:hAnsi="宋体" w:hint="eastAsia"/>
                <w:szCs w:val="21"/>
              </w:rPr>
              <w:t>3  ……</w:t>
            </w:r>
          </w:p>
          <w:p w:rsidR="00471059" w:rsidRPr="00404400" w:rsidRDefault="005463AE">
            <w:pPr>
              <w:rPr>
                <w:rFonts w:ascii="宋体" w:hAnsi="宋体"/>
                <w:szCs w:val="21"/>
              </w:rPr>
            </w:pPr>
            <w:r w:rsidRPr="00404400">
              <w:rPr>
                <w:rFonts w:ascii="宋体" w:hAnsi="宋体" w:hint="eastAsia"/>
                <w:szCs w:val="21"/>
              </w:rPr>
              <w:t>……</w:t>
            </w:r>
          </w:p>
        </w:tc>
        <w:tc>
          <w:tcPr>
            <w:tcW w:w="1241" w:type="dxa"/>
            <w:tcBorders>
              <w:top w:val="single" w:sz="4" w:space="0" w:color="auto"/>
              <w:left w:val="single" w:sz="4" w:space="0" w:color="auto"/>
              <w:bottom w:val="single" w:sz="4" w:space="0" w:color="auto"/>
              <w:right w:val="single" w:sz="4" w:space="0" w:color="auto"/>
              <w:tl2br w:val="nil"/>
              <w:tr2bl w:val="nil"/>
            </w:tcBorders>
            <w:vAlign w:val="center"/>
          </w:tcPr>
          <w:p w:rsidR="00471059" w:rsidRPr="00404400" w:rsidRDefault="00471059">
            <w:pPr>
              <w:rPr>
                <w:rFonts w:ascii="宋体" w:hAnsi="宋体"/>
                <w:szCs w:val="21"/>
              </w:rPr>
            </w:pPr>
          </w:p>
        </w:tc>
      </w:tr>
      <w:tr w:rsidR="00471059" w:rsidRPr="00404400">
        <w:trPr>
          <w:trHeight w:val="321"/>
          <w:jc w:val="center"/>
        </w:trPr>
        <w:tc>
          <w:tcPr>
            <w:tcW w:w="671" w:type="dxa"/>
            <w:tcBorders>
              <w:top w:val="single" w:sz="4" w:space="0" w:color="auto"/>
              <w:left w:val="single" w:sz="4" w:space="0" w:color="auto"/>
              <w:bottom w:val="single" w:sz="4" w:space="0" w:color="auto"/>
              <w:right w:val="single" w:sz="4" w:space="0" w:color="auto"/>
              <w:tl2br w:val="nil"/>
              <w:tr2bl w:val="nil"/>
            </w:tcBorders>
            <w:vAlign w:val="center"/>
          </w:tcPr>
          <w:p w:rsidR="00471059" w:rsidRPr="00404400" w:rsidRDefault="005463AE">
            <w:pPr>
              <w:rPr>
                <w:rFonts w:ascii="宋体" w:hAnsi="宋体"/>
                <w:szCs w:val="21"/>
              </w:rPr>
            </w:pPr>
            <w:r w:rsidRPr="00404400">
              <w:rPr>
                <w:rFonts w:ascii="宋体" w:hAnsi="宋体" w:hint="eastAsia"/>
                <w:szCs w:val="21"/>
              </w:rPr>
              <w:t>...</w:t>
            </w:r>
          </w:p>
        </w:tc>
        <w:tc>
          <w:tcPr>
            <w:tcW w:w="1293" w:type="dxa"/>
            <w:tcBorders>
              <w:top w:val="single" w:sz="4" w:space="0" w:color="auto"/>
              <w:left w:val="single" w:sz="4" w:space="0" w:color="auto"/>
              <w:bottom w:val="single" w:sz="4" w:space="0" w:color="auto"/>
              <w:right w:val="single" w:sz="4" w:space="0" w:color="auto"/>
              <w:tl2br w:val="nil"/>
              <w:tr2bl w:val="nil"/>
            </w:tcBorders>
            <w:vAlign w:val="center"/>
          </w:tcPr>
          <w:p w:rsidR="00471059" w:rsidRPr="00404400" w:rsidRDefault="00471059">
            <w:pPr>
              <w:rPr>
                <w:rFonts w:ascii="宋体" w:hAnsi="宋体"/>
                <w:szCs w:val="21"/>
              </w:rPr>
            </w:pPr>
          </w:p>
        </w:tc>
        <w:tc>
          <w:tcPr>
            <w:tcW w:w="834" w:type="dxa"/>
            <w:tcBorders>
              <w:top w:val="single" w:sz="4" w:space="0" w:color="auto"/>
              <w:left w:val="single" w:sz="4" w:space="0" w:color="auto"/>
              <w:bottom w:val="single" w:sz="4" w:space="0" w:color="auto"/>
              <w:right w:val="single" w:sz="4" w:space="0" w:color="auto"/>
              <w:tl2br w:val="nil"/>
              <w:tr2bl w:val="nil"/>
            </w:tcBorders>
            <w:vAlign w:val="center"/>
          </w:tcPr>
          <w:p w:rsidR="00471059" w:rsidRPr="00404400" w:rsidRDefault="00471059">
            <w:pPr>
              <w:rPr>
                <w:rFonts w:ascii="宋体" w:hAnsi="宋体"/>
                <w:szCs w:val="21"/>
              </w:rPr>
            </w:pPr>
          </w:p>
        </w:tc>
        <w:tc>
          <w:tcPr>
            <w:tcW w:w="1787" w:type="dxa"/>
            <w:tcBorders>
              <w:top w:val="single" w:sz="4" w:space="0" w:color="auto"/>
              <w:left w:val="single" w:sz="4" w:space="0" w:color="auto"/>
              <w:bottom w:val="single" w:sz="4" w:space="0" w:color="auto"/>
              <w:right w:val="single" w:sz="4" w:space="0" w:color="auto"/>
              <w:tl2br w:val="nil"/>
              <w:tr2bl w:val="nil"/>
            </w:tcBorders>
            <w:vAlign w:val="center"/>
          </w:tcPr>
          <w:p w:rsidR="00471059" w:rsidRPr="00404400" w:rsidRDefault="00471059">
            <w:pPr>
              <w:rPr>
                <w:rFonts w:ascii="宋体" w:hAnsi="宋体"/>
                <w:szCs w:val="21"/>
              </w:rPr>
            </w:pPr>
          </w:p>
        </w:tc>
        <w:tc>
          <w:tcPr>
            <w:tcW w:w="1291" w:type="dxa"/>
            <w:tcBorders>
              <w:top w:val="single" w:sz="4" w:space="0" w:color="auto"/>
              <w:left w:val="single" w:sz="4" w:space="0" w:color="auto"/>
              <w:bottom w:val="single" w:sz="4" w:space="0" w:color="auto"/>
              <w:right w:val="single" w:sz="4" w:space="0" w:color="auto"/>
              <w:tl2br w:val="nil"/>
              <w:tr2bl w:val="nil"/>
            </w:tcBorders>
            <w:vAlign w:val="center"/>
          </w:tcPr>
          <w:p w:rsidR="00471059" w:rsidRPr="00404400" w:rsidRDefault="00471059">
            <w:pPr>
              <w:rPr>
                <w:rFonts w:ascii="宋体" w:hAnsi="宋体"/>
                <w:szCs w:val="21"/>
              </w:rPr>
            </w:pPr>
          </w:p>
        </w:tc>
        <w:tc>
          <w:tcPr>
            <w:tcW w:w="745" w:type="dxa"/>
            <w:tcBorders>
              <w:top w:val="single" w:sz="4" w:space="0" w:color="auto"/>
              <w:left w:val="single" w:sz="4" w:space="0" w:color="auto"/>
              <w:bottom w:val="single" w:sz="4" w:space="0" w:color="auto"/>
              <w:right w:val="single" w:sz="4" w:space="0" w:color="auto"/>
              <w:tl2br w:val="nil"/>
              <w:tr2bl w:val="nil"/>
            </w:tcBorders>
            <w:vAlign w:val="center"/>
          </w:tcPr>
          <w:p w:rsidR="00471059" w:rsidRPr="00404400" w:rsidRDefault="00471059">
            <w:pPr>
              <w:rPr>
                <w:rFonts w:ascii="宋体" w:hAnsi="宋体"/>
                <w:szCs w:val="21"/>
              </w:rPr>
            </w:pPr>
          </w:p>
        </w:tc>
        <w:tc>
          <w:tcPr>
            <w:tcW w:w="1300" w:type="dxa"/>
            <w:tcBorders>
              <w:top w:val="single" w:sz="4" w:space="0" w:color="auto"/>
              <w:left w:val="single" w:sz="4" w:space="0" w:color="auto"/>
              <w:bottom w:val="single" w:sz="4" w:space="0" w:color="auto"/>
              <w:right w:val="single" w:sz="4" w:space="0" w:color="auto"/>
              <w:tl2br w:val="nil"/>
              <w:tr2bl w:val="nil"/>
            </w:tcBorders>
            <w:vAlign w:val="center"/>
          </w:tcPr>
          <w:p w:rsidR="00471059" w:rsidRPr="00404400" w:rsidRDefault="00471059">
            <w:pPr>
              <w:rPr>
                <w:rFonts w:ascii="宋体" w:hAnsi="宋体"/>
                <w:szCs w:val="21"/>
              </w:rPr>
            </w:pPr>
          </w:p>
        </w:tc>
        <w:tc>
          <w:tcPr>
            <w:tcW w:w="1241" w:type="dxa"/>
            <w:tcBorders>
              <w:top w:val="single" w:sz="4" w:space="0" w:color="auto"/>
              <w:left w:val="single" w:sz="4" w:space="0" w:color="auto"/>
              <w:bottom w:val="single" w:sz="4" w:space="0" w:color="auto"/>
              <w:right w:val="single" w:sz="4" w:space="0" w:color="auto"/>
              <w:tl2br w:val="nil"/>
              <w:tr2bl w:val="nil"/>
            </w:tcBorders>
            <w:vAlign w:val="center"/>
          </w:tcPr>
          <w:p w:rsidR="00471059" w:rsidRPr="00404400" w:rsidRDefault="00471059">
            <w:pPr>
              <w:rPr>
                <w:rFonts w:ascii="宋体" w:hAnsi="宋体"/>
                <w:szCs w:val="21"/>
              </w:rPr>
            </w:pPr>
          </w:p>
        </w:tc>
      </w:tr>
    </w:tbl>
    <w:p w:rsidR="00471059" w:rsidRPr="00404400" w:rsidRDefault="005463AE">
      <w:pPr>
        <w:pStyle w:val="30"/>
        <w:spacing w:after="0" w:line="360" w:lineRule="auto"/>
        <w:contextualSpacing/>
        <w:rPr>
          <w:rFonts w:ascii="宋体" w:hAnsi="宋体"/>
          <w:kern w:val="0"/>
          <w:sz w:val="24"/>
          <w:szCs w:val="24"/>
        </w:rPr>
      </w:pPr>
      <w:r w:rsidRPr="00404400">
        <w:rPr>
          <w:rFonts w:ascii="宋体" w:hAnsi="宋体" w:hint="eastAsia"/>
          <w:kern w:val="0"/>
          <w:sz w:val="24"/>
          <w:szCs w:val="24"/>
        </w:rPr>
        <w:t>注：</w:t>
      </w:r>
    </w:p>
    <w:p w:rsidR="00471059" w:rsidRPr="00404400" w:rsidRDefault="005463AE">
      <w:pPr>
        <w:pStyle w:val="30"/>
        <w:spacing w:after="0" w:line="360" w:lineRule="auto"/>
        <w:contextualSpacing/>
        <w:rPr>
          <w:rFonts w:ascii="宋体" w:hAnsi="宋体"/>
          <w:kern w:val="0"/>
          <w:sz w:val="21"/>
          <w:szCs w:val="21"/>
        </w:rPr>
      </w:pPr>
      <w:r w:rsidRPr="00404400">
        <w:rPr>
          <w:rFonts w:ascii="宋体" w:hAnsi="宋体" w:hint="eastAsia"/>
          <w:kern w:val="0"/>
          <w:sz w:val="21"/>
          <w:szCs w:val="21"/>
        </w:rPr>
        <w:t>注：</w:t>
      </w:r>
    </w:p>
    <w:p w:rsidR="00471059" w:rsidRPr="00404400" w:rsidRDefault="005463AE">
      <w:pPr>
        <w:pStyle w:val="30"/>
        <w:spacing w:after="0" w:line="360" w:lineRule="auto"/>
        <w:contextualSpacing/>
        <w:rPr>
          <w:rFonts w:ascii="宋体" w:hAnsi="宋体" w:cs="仿宋_GB2312"/>
          <w:kern w:val="0"/>
          <w:sz w:val="21"/>
          <w:szCs w:val="21"/>
        </w:rPr>
      </w:pPr>
      <w:r w:rsidRPr="00404400">
        <w:rPr>
          <w:rFonts w:ascii="宋体" w:hAnsi="宋体" w:cs="仿宋_GB2312" w:hint="eastAsia"/>
          <w:kern w:val="0"/>
          <w:sz w:val="21"/>
          <w:szCs w:val="21"/>
        </w:rPr>
        <w:t>1.说明：应对照磋商文件“第二章”中“服务需求一览表”的采购清单及技术参数条款逐条作出明确响应，并作出偏离说明。</w:t>
      </w:r>
    </w:p>
    <w:p w:rsidR="00471059" w:rsidRPr="00404400" w:rsidRDefault="005463AE">
      <w:pPr>
        <w:pStyle w:val="a7"/>
        <w:spacing w:line="400" w:lineRule="exact"/>
        <w:ind w:firstLineChars="0" w:firstLine="0"/>
        <w:contextualSpacing/>
        <w:rPr>
          <w:rFonts w:ascii="宋体" w:eastAsia="宋体" w:hAnsi="宋体" w:cs="仿宋_GB2312"/>
          <w:sz w:val="21"/>
          <w:szCs w:val="21"/>
        </w:rPr>
      </w:pPr>
      <w:r w:rsidRPr="00404400">
        <w:rPr>
          <w:rFonts w:ascii="宋体" w:eastAsia="宋体" w:hAnsi="宋体" w:cs="仿宋_GB2312" w:hint="eastAsia"/>
          <w:sz w:val="21"/>
          <w:szCs w:val="21"/>
        </w:rPr>
        <w:t>2.供应商应根据自身的承诺，对照磋商文件要求，在“偏离说明”中注明“正偏离”“负偏离”或者“无偏离”。既不属于“正偏离”也不属于“负偏离”即为“无偏离”。 当响应文件的商务内容低于竞争性磋商采购文件要求时，竞标人应当如实写明“负偏离”，否则视为虚假应标</w:t>
      </w:r>
    </w:p>
    <w:p w:rsidR="00471059" w:rsidRPr="00404400" w:rsidRDefault="005463AE">
      <w:pPr>
        <w:spacing w:line="400" w:lineRule="exact"/>
        <w:rPr>
          <w:rFonts w:ascii="宋体" w:hAnsi="宋体" w:cs="仿宋_GB2312"/>
          <w:kern w:val="0"/>
          <w:szCs w:val="21"/>
        </w:rPr>
      </w:pPr>
      <w:r w:rsidRPr="00404400">
        <w:rPr>
          <w:rFonts w:ascii="宋体" w:hAnsi="宋体" w:cs="仿宋_GB2312" w:hint="eastAsia"/>
          <w:kern w:val="0"/>
          <w:szCs w:val="21"/>
        </w:rPr>
        <w:t>3.表格内容均需按要求填写并盖章，不得留空，否则按竞标无效处理。</w:t>
      </w:r>
    </w:p>
    <w:p w:rsidR="00471059" w:rsidRPr="00404400" w:rsidRDefault="005463AE">
      <w:pPr>
        <w:pStyle w:val="a8"/>
        <w:spacing w:line="400" w:lineRule="exact"/>
        <w:contextualSpacing/>
        <w:rPr>
          <w:rFonts w:hAnsi="宋体" w:cs="仿宋_GB2312"/>
          <w:sz w:val="21"/>
        </w:rPr>
      </w:pPr>
      <w:r w:rsidRPr="00404400">
        <w:rPr>
          <w:rFonts w:hAnsi="宋体" w:cs="仿宋_GB2312" w:hint="eastAsia"/>
          <w:sz w:val="21"/>
        </w:rPr>
        <w:t>4</w:t>
      </w:r>
      <w:r w:rsidRPr="00404400">
        <w:rPr>
          <w:rFonts w:hAnsi="宋体" w:cs="仿宋_GB2312"/>
          <w:sz w:val="21"/>
        </w:rPr>
        <w:t>.</w:t>
      </w:r>
      <w:r w:rsidRPr="00404400">
        <w:rPr>
          <w:rFonts w:hAnsi="宋体" w:cs="仿宋_GB2312" w:hint="eastAsia"/>
          <w:sz w:val="21"/>
        </w:rPr>
        <w:t>如该采购需求属于不能明确具体数值的，采购人应在此采购需求的数值后标注◆号，对标注◆号的采购需求不适用上述“竞标无效”条款。</w:t>
      </w:r>
    </w:p>
    <w:p w:rsidR="00471059" w:rsidRPr="00404400" w:rsidRDefault="005463AE">
      <w:pPr>
        <w:pStyle w:val="a7"/>
        <w:spacing w:line="360" w:lineRule="auto"/>
        <w:ind w:firstLineChars="0" w:firstLine="0"/>
        <w:contextualSpacing/>
        <w:rPr>
          <w:rFonts w:ascii="宋体" w:hAnsi="宋体" w:cs="仿宋_GB2312"/>
          <w:sz w:val="24"/>
        </w:rPr>
      </w:pPr>
      <w:r w:rsidRPr="00404400">
        <w:rPr>
          <w:rFonts w:ascii="宋体" w:eastAsia="宋体" w:hAnsi="宋体" w:cs="仿宋_GB2312" w:hint="eastAsia"/>
          <w:sz w:val="21"/>
          <w:szCs w:val="21"/>
        </w:rPr>
        <w:t>5.如技术偏离表中的竞标响应与佐证材料不一致的，以佐证材料为准。</w:t>
      </w:r>
    </w:p>
    <w:p w:rsidR="00471059" w:rsidRPr="00404400" w:rsidRDefault="00471059">
      <w:pPr>
        <w:snapToGrid w:val="0"/>
        <w:spacing w:line="360" w:lineRule="auto"/>
        <w:ind w:firstLineChars="200" w:firstLine="602"/>
        <w:rPr>
          <w:rFonts w:ascii="仿宋" w:eastAsia="仿宋" w:hAnsi="仿宋" w:cs="仿宋_GB2312"/>
          <w:b/>
          <w:sz w:val="30"/>
          <w:szCs w:val="30"/>
        </w:rPr>
      </w:pPr>
    </w:p>
    <w:p w:rsidR="00471059" w:rsidRPr="00404400" w:rsidRDefault="005463AE">
      <w:pPr>
        <w:autoSpaceDE w:val="0"/>
        <w:autoSpaceDN w:val="0"/>
        <w:spacing w:line="360" w:lineRule="auto"/>
        <w:ind w:leftChars="1950" w:left="4335" w:hangingChars="100" w:hanging="240"/>
        <w:rPr>
          <w:rFonts w:ascii="仿宋_GB2312" w:eastAsia="仿宋_GB2312" w:hAnsi="仿宋" w:cs="仿宋_GB2312"/>
          <w:kern w:val="0"/>
          <w:sz w:val="24"/>
        </w:rPr>
      </w:pPr>
      <w:r w:rsidRPr="00404400">
        <w:rPr>
          <w:rFonts w:ascii="仿宋_GB2312" w:eastAsia="仿宋_GB2312" w:hAnsi="仿宋" w:cs="仿宋_GB2312" w:hint="eastAsia"/>
          <w:kern w:val="0"/>
          <w:sz w:val="24"/>
        </w:rPr>
        <w:t>供应商名称（电子签章）：</w:t>
      </w:r>
    </w:p>
    <w:p w:rsidR="00471059" w:rsidRPr="00404400" w:rsidRDefault="005463AE">
      <w:pPr>
        <w:autoSpaceDE w:val="0"/>
        <w:autoSpaceDN w:val="0"/>
        <w:spacing w:line="360" w:lineRule="auto"/>
        <w:ind w:firstLineChars="2700" w:firstLine="6480"/>
        <w:rPr>
          <w:rFonts w:ascii="仿宋_GB2312" w:eastAsia="仿宋_GB2312" w:hAnsi="仿宋" w:cs="仿宋_GB2312"/>
          <w:b/>
          <w:bCs/>
          <w:sz w:val="24"/>
        </w:rPr>
      </w:pPr>
      <w:r w:rsidRPr="00404400">
        <w:rPr>
          <w:rFonts w:ascii="仿宋_GB2312" w:eastAsia="仿宋_GB2312" w:hAnsi="仿宋" w:cs="仿宋_GB2312" w:hint="eastAsia"/>
          <w:kern w:val="0"/>
          <w:sz w:val="24"/>
          <w:lang w:val="zh-CN"/>
        </w:rPr>
        <w:t>日期：  年  月   日</w:t>
      </w:r>
    </w:p>
    <w:p w:rsidR="00471059" w:rsidRPr="00404400" w:rsidRDefault="00471059">
      <w:pPr>
        <w:adjustRightInd w:val="0"/>
        <w:snapToGrid w:val="0"/>
        <w:spacing w:line="520" w:lineRule="exact"/>
        <w:jc w:val="center"/>
        <w:rPr>
          <w:rFonts w:ascii="方正小标宋简体" w:eastAsia="方正小标宋简体" w:hAnsi="方正小标宋简体" w:cs="方正小标宋简体"/>
          <w:bCs/>
          <w:sz w:val="44"/>
          <w:szCs w:val="44"/>
        </w:rPr>
      </w:pPr>
    </w:p>
    <w:p w:rsidR="00471059" w:rsidRPr="00404400" w:rsidRDefault="00471059">
      <w:pPr>
        <w:adjustRightInd w:val="0"/>
        <w:snapToGrid w:val="0"/>
        <w:spacing w:line="520" w:lineRule="exact"/>
        <w:jc w:val="center"/>
        <w:rPr>
          <w:rFonts w:ascii="方正小标宋简体" w:eastAsia="方正小标宋简体" w:hAnsi="方正小标宋简体" w:cs="方正小标宋简体"/>
          <w:bCs/>
          <w:sz w:val="44"/>
          <w:szCs w:val="44"/>
        </w:rPr>
      </w:pPr>
    </w:p>
    <w:p w:rsidR="00471059" w:rsidRPr="00404400" w:rsidRDefault="00471059">
      <w:pPr>
        <w:adjustRightInd w:val="0"/>
        <w:snapToGrid w:val="0"/>
        <w:spacing w:line="520" w:lineRule="exact"/>
        <w:jc w:val="center"/>
        <w:rPr>
          <w:rFonts w:ascii="方正小标宋简体" w:eastAsia="方正小标宋简体" w:hAnsi="方正小标宋简体" w:cs="方正小标宋简体"/>
          <w:bCs/>
          <w:sz w:val="44"/>
          <w:szCs w:val="44"/>
        </w:rPr>
      </w:pPr>
    </w:p>
    <w:p w:rsidR="00471059" w:rsidRPr="00404400" w:rsidRDefault="00471059">
      <w:pPr>
        <w:adjustRightInd w:val="0"/>
        <w:snapToGrid w:val="0"/>
        <w:spacing w:line="520" w:lineRule="exact"/>
        <w:jc w:val="center"/>
        <w:rPr>
          <w:rFonts w:ascii="方正小标宋简体" w:eastAsia="方正小标宋简体" w:hAnsi="方正小标宋简体" w:cs="方正小标宋简体"/>
          <w:bCs/>
          <w:sz w:val="44"/>
          <w:szCs w:val="44"/>
        </w:rPr>
      </w:pPr>
    </w:p>
    <w:p w:rsidR="00471059" w:rsidRPr="00404400" w:rsidRDefault="00471059">
      <w:pPr>
        <w:adjustRightInd w:val="0"/>
        <w:snapToGrid w:val="0"/>
        <w:spacing w:line="520" w:lineRule="exact"/>
        <w:jc w:val="center"/>
        <w:rPr>
          <w:rFonts w:ascii="方正小标宋简体" w:eastAsia="方正小标宋简体" w:hAnsi="方正小标宋简体" w:cs="方正小标宋简体"/>
          <w:bCs/>
          <w:sz w:val="44"/>
          <w:szCs w:val="44"/>
        </w:rPr>
      </w:pPr>
    </w:p>
    <w:p w:rsidR="00471059" w:rsidRPr="00404400" w:rsidRDefault="005463AE">
      <w:pPr>
        <w:snapToGrid w:val="0"/>
        <w:spacing w:line="360" w:lineRule="auto"/>
        <w:ind w:firstLineChars="200" w:firstLine="602"/>
        <w:rPr>
          <w:rFonts w:ascii="仿宋" w:eastAsia="仿宋" w:hAnsi="仿宋" w:cs="仿宋_GB2312"/>
          <w:b/>
          <w:sz w:val="30"/>
          <w:szCs w:val="30"/>
        </w:rPr>
      </w:pPr>
      <w:r w:rsidRPr="00404400">
        <w:rPr>
          <w:rFonts w:ascii="仿宋" w:eastAsia="仿宋" w:hAnsi="仿宋" w:cs="仿宋_GB2312" w:hint="eastAsia"/>
          <w:b/>
          <w:sz w:val="30"/>
          <w:szCs w:val="30"/>
        </w:rPr>
        <w:t>八、服务方案</w:t>
      </w:r>
    </w:p>
    <w:p w:rsidR="00471059" w:rsidRPr="00404400" w:rsidRDefault="005463AE">
      <w:pPr>
        <w:autoSpaceDE w:val="0"/>
        <w:autoSpaceDN w:val="0"/>
        <w:spacing w:line="360" w:lineRule="auto"/>
        <w:jc w:val="center"/>
        <w:rPr>
          <w:rFonts w:ascii="仿宋_GB2312" w:eastAsia="仿宋_GB2312" w:hAnsi="仿宋" w:cs="仿宋_GB2312"/>
          <w:sz w:val="24"/>
        </w:rPr>
      </w:pPr>
      <w:r w:rsidRPr="00404400">
        <w:rPr>
          <w:rFonts w:ascii="仿宋_GB2312" w:eastAsia="仿宋_GB2312" w:hAnsi="仿宋" w:cs="仿宋_GB2312" w:hint="eastAsia"/>
          <w:sz w:val="24"/>
        </w:rPr>
        <w:t>（由供应商根据采购需求及采购文件要求或评分办法编制）</w:t>
      </w:r>
    </w:p>
    <w:p w:rsidR="00471059" w:rsidRPr="00404400" w:rsidRDefault="00471059">
      <w:pPr>
        <w:autoSpaceDE w:val="0"/>
        <w:autoSpaceDN w:val="0"/>
        <w:spacing w:line="360" w:lineRule="auto"/>
        <w:ind w:leftChars="1950" w:left="4335" w:hangingChars="100" w:hanging="240"/>
        <w:rPr>
          <w:rFonts w:ascii="仿宋_GB2312" w:eastAsia="仿宋_GB2312" w:hAnsi="仿宋" w:cs="仿宋_GB2312"/>
          <w:kern w:val="0"/>
          <w:sz w:val="24"/>
        </w:rPr>
      </w:pPr>
    </w:p>
    <w:p w:rsidR="00471059" w:rsidRPr="00404400" w:rsidRDefault="00471059">
      <w:pPr>
        <w:autoSpaceDE w:val="0"/>
        <w:autoSpaceDN w:val="0"/>
        <w:spacing w:line="360" w:lineRule="auto"/>
        <w:ind w:leftChars="1950" w:left="4335" w:hangingChars="100" w:hanging="240"/>
        <w:rPr>
          <w:rFonts w:ascii="仿宋_GB2312" w:eastAsia="仿宋_GB2312" w:hAnsi="仿宋" w:cs="仿宋_GB2312"/>
          <w:kern w:val="0"/>
          <w:sz w:val="24"/>
        </w:rPr>
      </w:pPr>
    </w:p>
    <w:p w:rsidR="00471059" w:rsidRPr="00404400" w:rsidRDefault="00471059">
      <w:pPr>
        <w:autoSpaceDE w:val="0"/>
        <w:autoSpaceDN w:val="0"/>
        <w:spacing w:line="360" w:lineRule="auto"/>
        <w:ind w:leftChars="1950" w:left="4335" w:hangingChars="100" w:hanging="240"/>
        <w:rPr>
          <w:rFonts w:ascii="仿宋_GB2312" w:eastAsia="仿宋_GB2312" w:hAnsi="仿宋" w:cs="仿宋_GB2312"/>
          <w:kern w:val="0"/>
          <w:sz w:val="24"/>
        </w:rPr>
      </w:pPr>
    </w:p>
    <w:p w:rsidR="00471059" w:rsidRPr="00404400" w:rsidRDefault="00471059">
      <w:pPr>
        <w:autoSpaceDE w:val="0"/>
        <w:autoSpaceDN w:val="0"/>
        <w:spacing w:line="360" w:lineRule="auto"/>
        <w:ind w:leftChars="1950" w:left="4335" w:hangingChars="100" w:hanging="240"/>
        <w:rPr>
          <w:rFonts w:ascii="仿宋_GB2312" w:eastAsia="仿宋_GB2312" w:hAnsi="仿宋" w:cs="仿宋_GB2312"/>
          <w:kern w:val="0"/>
          <w:sz w:val="24"/>
        </w:rPr>
      </w:pPr>
    </w:p>
    <w:p w:rsidR="00471059" w:rsidRPr="00404400" w:rsidRDefault="00471059">
      <w:pPr>
        <w:autoSpaceDE w:val="0"/>
        <w:autoSpaceDN w:val="0"/>
        <w:spacing w:line="360" w:lineRule="auto"/>
        <w:ind w:leftChars="1950" w:left="4335" w:hangingChars="100" w:hanging="240"/>
        <w:rPr>
          <w:rFonts w:ascii="仿宋_GB2312" w:eastAsia="仿宋_GB2312" w:hAnsi="仿宋" w:cs="仿宋_GB2312"/>
          <w:kern w:val="0"/>
          <w:sz w:val="24"/>
        </w:rPr>
      </w:pPr>
    </w:p>
    <w:p w:rsidR="00471059" w:rsidRPr="00404400" w:rsidRDefault="00471059">
      <w:pPr>
        <w:autoSpaceDE w:val="0"/>
        <w:autoSpaceDN w:val="0"/>
        <w:spacing w:line="360" w:lineRule="auto"/>
        <w:ind w:leftChars="1950" w:left="4335" w:hangingChars="100" w:hanging="240"/>
        <w:rPr>
          <w:rFonts w:ascii="仿宋_GB2312" w:eastAsia="仿宋_GB2312" w:hAnsi="仿宋" w:cs="仿宋_GB2312"/>
          <w:kern w:val="0"/>
          <w:sz w:val="24"/>
        </w:rPr>
      </w:pPr>
    </w:p>
    <w:p w:rsidR="00471059" w:rsidRPr="00404400" w:rsidRDefault="00471059">
      <w:pPr>
        <w:autoSpaceDE w:val="0"/>
        <w:autoSpaceDN w:val="0"/>
        <w:spacing w:line="360" w:lineRule="auto"/>
        <w:ind w:leftChars="1950" w:left="4335" w:hangingChars="100" w:hanging="240"/>
        <w:rPr>
          <w:rFonts w:ascii="仿宋_GB2312" w:eastAsia="仿宋_GB2312" w:hAnsi="仿宋" w:cs="仿宋_GB2312"/>
          <w:kern w:val="0"/>
          <w:sz w:val="24"/>
        </w:rPr>
      </w:pPr>
    </w:p>
    <w:p w:rsidR="00471059" w:rsidRPr="00404400" w:rsidRDefault="00471059">
      <w:pPr>
        <w:autoSpaceDE w:val="0"/>
        <w:autoSpaceDN w:val="0"/>
        <w:spacing w:line="360" w:lineRule="auto"/>
        <w:ind w:leftChars="1950" w:left="4335" w:hangingChars="100" w:hanging="240"/>
        <w:rPr>
          <w:rFonts w:ascii="仿宋_GB2312" w:eastAsia="仿宋_GB2312" w:hAnsi="仿宋" w:cs="仿宋_GB2312"/>
          <w:kern w:val="0"/>
          <w:sz w:val="24"/>
        </w:rPr>
      </w:pPr>
    </w:p>
    <w:p w:rsidR="00471059" w:rsidRPr="00404400" w:rsidRDefault="00471059">
      <w:pPr>
        <w:autoSpaceDE w:val="0"/>
        <w:autoSpaceDN w:val="0"/>
        <w:spacing w:line="360" w:lineRule="auto"/>
        <w:ind w:leftChars="1950" w:left="4335" w:hangingChars="100" w:hanging="240"/>
        <w:rPr>
          <w:rFonts w:ascii="仿宋_GB2312" w:eastAsia="仿宋_GB2312" w:hAnsi="仿宋" w:cs="仿宋_GB2312"/>
          <w:kern w:val="0"/>
          <w:sz w:val="24"/>
        </w:rPr>
      </w:pPr>
    </w:p>
    <w:p w:rsidR="00471059" w:rsidRPr="00404400" w:rsidRDefault="00471059">
      <w:pPr>
        <w:autoSpaceDE w:val="0"/>
        <w:autoSpaceDN w:val="0"/>
        <w:spacing w:line="360" w:lineRule="auto"/>
        <w:ind w:leftChars="1950" w:left="4335" w:hangingChars="100" w:hanging="240"/>
        <w:rPr>
          <w:rFonts w:ascii="仿宋_GB2312" w:eastAsia="仿宋_GB2312" w:hAnsi="仿宋" w:cs="仿宋_GB2312"/>
          <w:kern w:val="0"/>
          <w:sz w:val="24"/>
        </w:rPr>
      </w:pPr>
    </w:p>
    <w:p w:rsidR="00471059" w:rsidRPr="00404400" w:rsidRDefault="00471059">
      <w:pPr>
        <w:autoSpaceDE w:val="0"/>
        <w:autoSpaceDN w:val="0"/>
        <w:spacing w:line="360" w:lineRule="auto"/>
        <w:ind w:leftChars="1950" w:left="4335" w:hangingChars="100" w:hanging="240"/>
        <w:rPr>
          <w:rFonts w:ascii="仿宋_GB2312" w:eastAsia="仿宋_GB2312" w:hAnsi="仿宋" w:cs="仿宋_GB2312"/>
          <w:kern w:val="0"/>
          <w:sz w:val="24"/>
        </w:rPr>
      </w:pPr>
    </w:p>
    <w:p w:rsidR="00471059" w:rsidRPr="00404400" w:rsidRDefault="00471059">
      <w:pPr>
        <w:autoSpaceDE w:val="0"/>
        <w:autoSpaceDN w:val="0"/>
        <w:spacing w:line="360" w:lineRule="auto"/>
        <w:ind w:leftChars="1950" w:left="4335" w:hangingChars="100" w:hanging="240"/>
        <w:rPr>
          <w:rFonts w:ascii="仿宋_GB2312" w:eastAsia="仿宋_GB2312" w:hAnsi="仿宋" w:cs="仿宋_GB2312"/>
          <w:kern w:val="0"/>
          <w:sz w:val="24"/>
        </w:rPr>
      </w:pPr>
    </w:p>
    <w:p w:rsidR="00471059" w:rsidRPr="00404400" w:rsidRDefault="00471059">
      <w:pPr>
        <w:autoSpaceDE w:val="0"/>
        <w:autoSpaceDN w:val="0"/>
        <w:spacing w:line="360" w:lineRule="auto"/>
        <w:ind w:leftChars="1950" w:left="4335" w:hangingChars="100" w:hanging="240"/>
        <w:rPr>
          <w:rFonts w:ascii="仿宋_GB2312" w:eastAsia="仿宋_GB2312" w:hAnsi="仿宋" w:cs="仿宋_GB2312"/>
          <w:kern w:val="0"/>
          <w:sz w:val="24"/>
        </w:rPr>
      </w:pPr>
    </w:p>
    <w:p w:rsidR="00471059" w:rsidRPr="00404400" w:rsidRDefault="00471059">
      <w:pPr>
        <w:autoSpaceDE w:val="0"/>
        <w:autoSpaceDN w:val="0"/>
        <w:spacing w:line="360" w:lineRule="auto"/>
        <w:ind w:leftChars="1950" w:left="4335" w:hangingChars="100" w:hanging="240"/>
        <w:rPr>
          <w:rFonts w:ascii="仿宋_GB2312" w:eastAsia="仿宋_GB2312" w:hAnsi="仿宋" w:cs="仿宋_GB2312"/>
          <w:kern w:val="0"/>
          <w:sz w:val="24"/>
        </w:rPr>
      </w:pPr>
    </w:p>
    <w:p w:rsidR="00471059" w:rsidRPr="00404400" w:rsidRDefault="00471059">
      <w:pPr>
        <w:autoSpaceDE w:val="0"/>
        <w:autoSpaceDN w:val="0"/>
        <w:spacing w:line="360" w:lineRule="auto"/>
        <w:ind w:leftChars="1950" w:left="4335" w:hangingChars="100" w:hanging="240"/>
        <w:rPr>
          <w:rFonts w:ascii="仿宋_GB2312" w:eastAsia="仿宋_GB2312" w:hAnsi="仿宋" w:cs="仿宋_GB2312"/>
          <w:kern w:val="0"/>
          <w:sz w:val="24"/>
        </w:rPr>
      </w:pPr>
    </w:p>
    <w:p w:rsidR="00471059" w:rsidRPr="00404400" w:rsidRDefault="00471059">
      <w:pPr>
        <w:autoSpaceDE w:val="0"/>
        <w:autoSpaceDN w:val="0"/>
        <w:spacing w:line="360" w:lineRule="auto"/>
        <w:ind w:leftChars="1950" w:left="4335" w:hangingChars="100" w:hanging="240"/>
        <w:rPr>
          <w:rFonts w:ascii="仿宋_GB2312" w:eastAsia="仿宋_GB2312" w:hAnsi="仿宋" w:cs="仿宋_GB2312"/>
          <w:kern w:val="0"/>
          <w:sz w:val="24"/>
        </w:rPr>
      </w:pPr>
    </w:p>
    <w:p w:rsidR="00471059" w:rsidRPr="00404400" w:rsidRDefault="00471059">
      <w:pPr>
        <w:autoSpaceDE w:val="0"/>
        <w:autoSpaceDN w:val="0"/>
        <w:spacing w:line="360" w:lineRule="auto"/>
        <w:ind w:leftChars="1950" w:left="4335" w:hangingChars="100" w:hanging="240"/>
        <w:rPr>
          <w:rFonts w:ascii="仿宋_GB2312" w:eastAsia="仿宋_GB2312" w:hAnsi="仿宋" w:cs="仿宋_GB2312"/>
          <w:kern w:val="0"/>
          <w:sz w:val="24"/>
        </w:rPr>
      </w:pPr>
    </w:p>
    <w:p w:rsidR="00471059" w:rsidRPr="00404400" w:rsidRDefault="00471059">
      <w:pPr>
        <w:autoSpaceDE w:val="0"/>
        <w:autoSpaceDN w:val="0"/>
        <w:spacing w:line="360" w:lineRule="auto"/>
        <w:ind w:leftChars="1950" w:left="4335" w:hangingChars="100" w:hanging="240"/>
        <w:rPr>
          <w:rFonts w:ascii="仿宋_GB2312" w:eastAsia="仿宋_GB2312" w:hAnsi="仿宋" w:cs="仿宋_GB2312"/>
          <w:kern w:val="0"/>
          <w:sz w:val="24"/>
        </w:rPr>
      </w:pPr>
    </w:p>
    <w:p w:rsidR="00471059" w:rsidRPr="00404400" w:rsidRDefault="00471059">
      <w:pPr>
        <w:autoSpaceDE w:val="0"/>
        <w:autoSpaceDN w:val="0"/>
        <w:spacing w:line="360" w:lineRule="auto"/>
        <w:ind w:leftChars="1950" w:left="4335" w:hangingChars="100" w:hanging="240"/>
        <w:rPr>
          <w:rFonts w:ascii="仿宋_GB2312" w:eastAsia="仿宋_GB2312" w:hAnsi="仿宋" w:cs="仿宋_GB2312"/>
          <w:kern w:val="0"/>
          <w:sz w:val="24"/>
        </w:rPr>
      </w:pPr>
    </w:p>
    <w:p w:rsidR="00471059" w:rsidRPr="00404400" w:rsidRDefault="00471059">
      <w:pPr>
        <w:autoSpaceDE w:val="0"/>
        <w:autoSpaceDN w:val="0"/>
        <w:spacing w:line="360" w:lineRule="auto"/>
        <w:ind w:leftChars="1950" w:left="4335" w:hangingChars="100" w:hanging="240"/>
        <w:rPr>
          <w:rFonts w:ascii="仿宋_GB2312" w:eastAsia="仿宋_GB2312" w:hAnsi="仿宋" w:cs="仿宋_GB2312"/>
          <w:kern w:val="0"/>
          <w:sz w:val="24"/>
        </w:rPr>
      </w:pPr>
    </w:p>
    <w:p w:rsidR="00471059" w:rsidRPr="00404400" w:rsidRDefault="00471059">
      <w:pPr>
        <w:autoSpaceDE w:val="0"/>
        <w:autoSpaceDN w:val="0"/>
        <w:spacing w:line="360" w:lineRule="auto"/>
        <w:ind w:leftChars="1950" w:left="4335" w:hangingChars="100" w:hanging="240"/>
        <w:rPr>
          <w:rFonts w:ascii="仿宋_GB2312" w:eastAsia="仿宋_GB2312" w:hAnsi="仿宋" w:cs="仿宋_GB2312"/>
          <w:kern w:val="0"/>
          <w:sz w:val="24"/>
        </w:rPr>
      </w:pPr>
    </w:p>
    <w:p w:rsidR="00471059" w:rsidRPr="00404400" w:rsidRDefault="00471059">
      <w:pPr>
        <w:autoSpaceDE w:val="0"/>
        <w:autoSpaceDN w:val="0"/>
        <w:spacing w:line="360" w:lineRule="auto"/>
        <w:ind w:leftChars="1950" w:left="4335" w:hangingChars="100" w:hanging="240"/>
        <w:rPr>
          <w:rFonts w:ascii="仿宋_GB2312" w:eastAsia="仿宋_GB2312" w:hAnsi="仿宋" w:cs="仿宋_GB2312"/>
          <w:kern w:val="0"/>
          <w:sz w:val="24"/>
        </w:rPr>
      </w:pPr>
    </w:p>
    <w:p w:rsidR="00471059" w:rsidRPr="00404400" w:rsidRDefault="00471059">
      <w:pPr>
        <w:autoSpaceDE w:val="0"/>
        <w:autoSpaceDN w:val="0"/>
        <w:spacing w:line="360" w:lineRule="auto"/>
        <w:ind w:leftChars="1950" w:left="4335" w:hangingChars="100" w:hanging="240"/>
        <w:rPr>
          <w:rFonts w:ascii="仿宋_GB2312" w:eastAsia="仿宋_GB2312" w:hAnsi="仿宋" w:cs="仿宋_GB2312"/>
          <w:kern w:val="0"/>
          <w:sz w:val="24"/>
        </w:rPr>
      </w:pPr>
    </w:p>
    <w:p w:rsidR="00471059" w:rsidRPr="00404400" w:rsidRDefault="00471059">
      <w:pPr>
        <w:autoSpaceDE w:val="0"/>
        <w:autoSpaceDN w:val="0"/>
        <w:spacing w:line="360" w:lineRule="auto"/>
        <w:ind w:leftChars="1950" w:left="4335" w:hangingChars="100" w:hanging="240"/>
        <w:rPr>
          <w:rFonts w:ascii="仿宋_GB2312" w:eastAsia="仿宋_GB2312" w:hAnsi="仿宋" w:cs="仿宋_GB2312"/>
          <w:kern w:val="0"/>
          <w:sz w:val="24"/>
        </w:rPr>
      </w:pPr>
    </w:p>
    <w:p w:rsidR="00471059" w:rsidRPr="00404400" w:rsidRDefault="005463AE">
      <w:pPr>
        <w:autoSpaceDE w:val="0"/>
        <w:autoSpaceDN w:val="0"/>
        <w:spacing w:line="360" w:lineRule="auto"/>
        <w:ind w:leftChars="1950" w:left="4335" w:hangingChars="100" w:hanging="240"/>
        <w:rPr>
          <w:rFonts w:ascii="仿宋_GB2312" w:eastAsia="仿宋_GB2312" w:hAnsi="仿宋" w:cs="仿宋_GB2312"/>
          <w:kern w:val="0"/>
          <w:sz w:val="24"/>
        </w:rPr>
      </w:pPr>
      <w:r w:rsidRPr="00404400">
        <w:rPr>
          <w:rFonts w:ascii="仿宋_GB2312" w:eastAsia="仿宋_GB2312" w:hAnsi="仿宋" w:cs="仿宋_GB2312" w:hint="eastAsia"/>
          <w:kern w:val="0"/>
          <w:sz w:val="24"/>
        </w:rPr>
        <w:t>供应商名称（电子签章）：</w:t>
      </w:r>
    </w:p>
    <w:p w:rsidR="00471059" w:rsidRPr="00404400" w:rsidRDefault="005463AE">
      <w:pPr>
        <w:autoSpaceDE w:val="0"/>
        <w:autoSpaceDN w:val="0"/>
        <w:spacing w:line="360" w:lineRule="auto"/>
        <w:ind w:firstLineChars="2700" w:firstLine="6480"/>
        <w:rPr>
          <w:rFonts w:ascii="仿宋_GB2312" w:eastAsia="仿宋_GB2312" w:hAnsi="仿宋" w:cs="仿宋_GB2312"/>
          <w:b/>
          <w:bCs/>
          <w:sz w:val="24"/>
        </w:rPr>
      </w:pPr>
      <w:r w:rsidRPr="00404400">
        <w:rPr>
          <w:rFonts w:ascii="仿宋_GB2312" w:eastAsia="仿宋_GB2312" w:hAnsi="仿宋" w:cs="仿宋_GB2312" w:hint="eastAsia"/>
          <w:kern w:val="0"/>
          <w:sz w:val="24"/>
          <w:lang w:val="zh-CN"/>
        </w:rPr>
        <w:t>日期：  年  月   日</w:t>
      </w:r>
    </w:p>
    <w:p w:rsidR="00471059" w:rsidRPr="00404400" w:rsidRDefault="00471059">
      <w:pPr>
        <w:spacing w:line="500" w:lineRule="exact"/>
        <w:rPr>
          <w:rFonts w:ascii="仿宋_GB2312" w:eastAsia="仿宋_GB2312" w:hAnsi="仿宋_GB2312" w:cs="仿宋_GB2312"/>
          <w:sz w:val="32"/>
          <w:szCs w:val="32"/>
        </w:rPr>
      </w:pPr>
    </w:p>
    <w:p w:rsidR="00471059" w:rsidRPr="00404400" w:rsidRDefault="00471059">
      <w:pPr>
        <w:pStyle w:val="ab"/>
      </w:pPr>
    </w:p>
    <w:p w:rsidR="00471059" w:rsidRPr="00404400" w:rsidRDefault="00471059">
      <w:pPr>
        <w:pStyle w:val="ab"/>
      </w:pPr>
    </w:p>
    <w:p w:rsidR="00471059" w:rsidRPr="00404400" w:rsidRDefault="005463AE">
      <w:pPr>
        <w:snapToGrid w:val="0"/>
        <w:spacing w:line="360" w:lineRule="auto"/>
        <w:ind w:firstLineChars="200" w:firstLine="602"/>
        <w:rPr>
          <w:rFonts w:ascii="仿宋" w:eastAsia="仿宋" w:hAnsi="仿宋" w:cs="仿宋_GB2312"/>
          <w:b/>
          <w:sz w:val="30"/>
          <w:szCs w:val="30"/>
        </w:rPr>
      </w:pPr>
      <w:r w:rsidRPr="00404400">
        <w:rPr>
          <w:rFonts w:ascii="仿宋" w:eastAsia="仿宋" w:hAnsi="仿宋" w:cs="仿宋_GB2312" w:hint="eastAsia"/>
          <w:b/>
          <w:sz w:val="30"/>
          <w:szCs w:val="30"/>
        </w:rPr>
        <w:t>九、项目实施人员一览表</w:t>
      </w:r>
    </w:p>
    <w:p w:rsidR="00471059" w:rsidRPr="00404400" w:rsidRDefault="005463AE">
      <w:pPr>
        <w:spacing w:line="360" w:lineRule="auto"/>
        <w:jc w:val="center"/>
        <w:rPr>
          <w:rFonts w:ascii="仿宋_GB2312" w:eastAsia="仿宋_GB2312" w:hAnsi="仿宋" w:cs="仿宋_GB2312"/>
          <w:b/>
          <w:bCs/>
          <w:sz w:val="24"/>
        </w:rPr>
      </w:pPr>
      <w:r w:rsidRPr="00404400">
        <w:rPr>
          <w:rFonts w:ascii="仿宋_GB2312" w:eastAsia="仿宋_GB2312" w:hAnsi="仿宋" w:cs="仿宋_GB2312" w:hint="eastAsia"/>
          <w:sz w:val="24"/>
        </w:rPr>
        <w:t>（由供应商根据采购需求及采购文件要求或评分办法编制）</w:t>
      </w:r>
    </w:p>
    <w:p w:rsidR="00471059" w:rsidRPr="00404400" w:rsidRDefault="005463AE">
      <w:pPr>
        <w:pStyle w:val="a8"/>
        <w:rPr>
          <w:sz w:val="24"/>
          <w:szCs w:val="24"/>
        </w:rPr>
      </w:pPr>
      <w:r w:rsidRPr="00404400">
        <w:rPr>
          <w:rFonts w:hint="eastAsia"/>
          <w:sz w:val="24"/>
          <w:szCs w:val="24"/>
        </w:rPr>
        <w:t>响应分标：     分标</w:t>
      </w:r>
    </w:p>
    <w:p w:rsidR="00471059" w:rsidRPr="00404400" w:rsidRDefault="005463AE">
      <w:pPr>
        <w:keepNext/>
        <w:autoSpaceDE w:val="0"/>
        <w:autoSpaceDN w:val="0"/>
        <w:spacing w:line="360" w:lineRule="auto"/>
        <w:ind w:firstLine="477"/>
        <w:rPr>
          <w:rFonts w:ascii="仿宋_GB2312" w:eastAsia="仿宋_GB2312" w:hAnsi="仿宋" w:cs="仿宋_GB2312"/>
          <w:b/>
          <w:sz w:val="24"/>
        </w:rPr>
      </w:pPr>
      <w:r w:rsidRPr="00404400">
        <w:rPr>
          <w:rFonts w:ascii="仿宋_GB2312" w:eastAsia="仿宋_GB2312" w:hAnsi="仿宋" w:cs="仿宋_GB2312" w:hint="eastAsia"/>
          <w:b/>
          <w:sz w:val="24"/>
        </w:rPr>
        <w:t>附表A：本项目的项目负责人情况表</w:t>
      </w:r>
    </w:p>
    <w:tbl>
      <w:tblPr>
        <w:tblW w:w="8755" w:type="dxa"/>
        <w:tblInd w:w="-116" w:type="dxa"/>
        <w:tblLayout w:type="fixed"/>
        <w:tblLook w:val="04A0"/>
      </w:tblPr>
      <w:tblGrid>
        <w:gridCol w:w="2061"/>
        <w:gridCol w:w="1287"/>
        <w:gridCol w:w="1260"/>
        <w:gridCol w:w="4147"/>
      </w:tblGrid>
      <w:tr w:rsidR="00471059" w:rsidRPr="00404400">
        <w:trPr>
          <w:trHeight w:val="604"/>
        </w:trPr>
        <w:tc>
          <w:tcPr>
            <w:tcW w:w="2061" w:type="dxa"/>
            <w:tcBorders>
              <w:top w:val="single" w:sz="6" w:space="0" w:color="auto"/>
              <w:left w:val="single" w:sz="6" w:space="0" w:color="auto"/>
              <w:bottom w:val="single" w:sz="6" w:space="0" w:color="auto"/>
              <w:right w:val="single" w:sz="6" w:space="0" w:color="auto"/>
              <w:tl2br w:val="nil"/>
              <w:tr2bl w:val="nil"/>
            </w:tcBorders>
            <w:vAlign w:val="center"/>
          </w:tcPr>
          <w:p w:rsidR="00471059" w:rsidRPr="00404400" w:rsidRDefault="005463AE">
            <w:pPr>
              <w:autoSpaceDE w:val="0"/>
              <w:autoSpaceDN w:val="0"/>
              <w:spacing w:line="360" w:lineRule="auto"/>
              <w:jc w:val="center"/>
              <w:rPr>
                <w:rFonts w:ascii="仿宋_GB2312" w:eastAsia="仿宋_GB2312" w:hAnsi="仿宋" w:cs="仿宋_GB2312"/>
                <w:sz w:val="24"/>
              </w:rPr>
            </w:pPr>
            <w:r w:rsidRPr="00404400">
              <w:rPr>
                <w:rFonts w:ascii="仿宋_GB2312" w:eastAsia="仿宋_GB2312" w:hAnsi="仿宋" w:cs="仿宋_GB2312" w:hint="eastAsia"/>
                <w:sz w:val="24"/>
              </w:rPr>
              <w:t>姓名</w:t>
            </w:r>
          </w:p>
        </w:tc>
        <w:tc>
          <w:tcPr>
            <w:tcW w:w="1287" w:type="dxa"/>
            <w:tcBorders>
              <w:top w:val="single" w:sz="6" w:space="0" w:color="auto"/>
              <w:left w:val="single" w:sz="6" w:space="0" w:color="auto"/>
              <w:bottom w:val="single" w:sz="6" w:space="0" w:color="auto"/>
              <w:right w:val="single" w:sz="4" w:space="0" w:color="auto"/>
              <w:tl2br w:val="nil"/>
              <w:tr2bl w:val="nil"/>
            </w:tcBorders>
            <w:shd w:val="clear" w:color="auto" w:fill="B3B3B3"/>
            <w:vAlign w:val="center"/>
          </w:tcPr>
          <w:p w:rsidR="00471059" w:rsidRPr="00404400" w:rsidRDefault="00471059">
            <w:pPr>
              <w:autoSpaceDE w:val="0"/>
              <w:autoSpaceDN w:val="0"/>
              <w:spacing w:line="360" w:lineRule="auto"/>
              <w:jc w:val="center"/>
              <w:rPr>
                <w:rFonts w:ascii="仿宋_GB2312" w:eastAsia="仿宋_GB2312" w:hAnsi="仿宋" w:cs="仿宋_GB2312"/>
                <w:sz w:val="24"/>
              </w:rPr>
            </w:pPr>
          </w:p>
        </w:tc>
        <w:tc>
          <w:tcPr>
            <w:tcW w:w="1260" w:type="dxa"/>
            <w:tcBorders>
              <w:top w:val="single" w:sz="6" w:space="0" w:color="auto"/>
              <w:left w:val="single" w:sz="4" w:space="0" w:color="auto"/>
              <w:bottom w:val="single" w:sz="6" w:space="0" w:color="auto"/>
              <w:right w:val="single" w:sz="6" w:space="0" w:color="auto"/>
              <w:tl2br w:val="nil"/>
              <w:tr2bl w:val="nil"/>
            </w:tcBorders>
            <w:vAlign w:val="center"/>
          </w:tcPr>
          <w:p w:rsidR="00471059" w:rsidRPr="00404400" w:rsidRDefault="005463AE">
            <w:pPr>
              <w:autoSpaceDE w:val="0"/>
              <w:autoSpaceDN w:val="0"/>
              <w:spacing w:line="360" w:lineRule="auto"/>
              <w:jc w:val="center"/>
              <w:rPr>
                <w:rFonts w:ascii="仿宋_GB2312" w:eastAsia="仿宋_GB2312" w:hAnsi="仿宋" w:cs="仿宋_GB2312"/>
                <w:sz w:val="24"/>
              </w:rPr>
            </w:pPr>
            <w:r w:rsidRPr="00404400">
              <w:rPr>
                <w:rFonts w:ascii="仿宋_GB2312" w:eastAsia="仿宋_GB2312" w:hAnsi="仿宋" w:cs="仿宋_GB2312" w:hint="eastAsia"/>
                <w:sz w:val="24"/>
              </w:rPr>
              <w:t>页码</w:t>
            </w:r>
          </w:p>
        </w:tc>
        <w:tc>
          <w:tcPr>
            <w:tcW w:w="4147" w:type="dxa"/>
            <w:tcBorders>
              <w:top w:val="single" w:sz="6" w:space="0" w:color="auto"/>
              <w:left w:val="single" w:sz="6" w:space="0" w:color="auto"/>
              <w:bottom w:val="single" w:sz="6" w:space="0" w:color="auto"/>
              <w:right w:val="single" w:sz="6" w:space="0" w:color="auto"/>
              <w:tl2br w:val="nil"/>
              <w:tr2bl w:val="nil"/>
            </w:tcBorders>
            <w:vAlign w:val="center"/>
          </w:tcPr>
          <w:p w:rsidR="00471059" w:rsidRPr="00404400" w:rsidRDefault="005463AE">
            <w:pPr>
              <w:autoSpaceDE w:val="0"/>
              <w:autoSpaceDN w:val="0"/>
              <w:spacing w:line="360" w:lineRule="auto"/>
              <w:rPr>
                <w:rFonts w:ascii="仿宋_GB2312" w:eastAsia="仿宋_GB2312" w:hAnsi="仿宋" w:cs="仿宋_GB2312"/>
                <w:sz w:val="24"/>
              </w:rPr>
            </w:pPr>
            <w:r w:rsidRPr="00404400">
              <w:rPr>
                <w:rFonts w:ascii="仿宋_GB2312" w:eastAsia="仿宋_GB2312" w:hAnsi="仿宋" w:cs="仿宋_GB2312" w:hint="eastAsia"/>
                <w:sz w:val="24"/>
              </w:rPr>
              <w:t>响应截止时间前  年业绩及承担的主要工作情况，曾担任项目负责人的项目应列明细</w:t>
            </w:r>
          </w:p>
        </w:tc>
      </w:tr>
      <w:tr w:rsidR="00471059" w:rsidRPr="00404400">
        <w:trPr>
          <w:cantSplit/>
          <w:trHeight w:val="345"/>
        </w:trPr>
        <w:tc>
          <w:tcPr>
            <w:tcW w:w="2061" w:type="dxa"/>
            <w:tcBorders>
              <w:top w:val="single" w:sz="6" w:space="0" w:color="auto"/>
              <w:left w:val="single" w:sz="6" w:space="0" w:color="auto"/>
              <w:bottom w:val="single" w:sz="6" w:space="0" w:color="auto"/>
              <w:right w:val="single" w:sz="6" w:space="0" w:color="auto"/>
              <w:tl2br w:val="nil"/>
              <w:tr2bl w:val="nil"/>
            </w:tcBorders>
            <w:vAlign w:val="center"/>
          </w:tcPr>
          <w:p w:rsidR="00471059" w:rsidRPr="00404400" w:rsidRDefault="005463AE">
            <w:pPr>
              <w:autoSpaceDE w:val="0"/>
              <w:autoSpaceDN w:val="0"/>
              <w:spacing w:line="360" w:lineRule="auto"/>
              <w:jc w:val="center"/>
              <w:rPr>
                <w:rFonts w:ascii="仿宋_GB2312" w:eastAsia="仿宋_GB2312" w:hAnsi="仿宋" w:cs="仿宋_GB2312"/>
                <w:sz w:val="24"/>
              </w:rPr>
            </w:pPr>
            <w:r w:rsidRPr="00404400">
              <w:rPr>
                <w:rFonts w:ascii="仿宋_GB2312" w:eastAsia="仿宋_GB2312" w:hAnsi="仿宋" w:cs="仿宋_GB2312" w:hint="eastAsia"/>
                <w:sz w:val="24"/>
              </w:rPr>
              <w:t>性别</w:t>
            </w:r>
          </w:p>
        </w:tc>
        <w:tc>
          <w:tcPr>
            <w:tcW w:w="1287" w:type="dxa"/>
            <w:tcBorders>
              <w:top w:val="single" w:sz="6" w:space="0" w:color="auto"/>
              <w:left w:val="single" w:sz="6" w:space="0" w:color="auto"/>
              <w:bottom w:val="single" w:sz="6" w:space="0" w:color="auto"/>
              <w:right w:val="single" w:sz="4" w:space="0" w:color="auto"/>
              <w:tl2br w:val="nil"/>
              <w:tr2bl w:val="nil"/>
            </w:tcBorders>
            <w:vAlign w:val="center"/>
          </w:tcPr>
          <w:p w:rsidR="00471059" w:rsidRPr="00404400" w:rsidRDefault="00471059">
            <w:pPr>
              <w:autoSpaceDE w:val="0"/>
              <w:autoSpaceDN w:val="0"/>
              <w:spacing w:line="360" w:lineRule="auto"/>
              <w:jc w:val="center"/>
              <w:rPr>
                <w:rFonts w:ascii="仿宋_GB2312" w:eastAsia="仿宋_GB2312" w:hAnsi="仿宋" w:cs="仿宋_GB2312"/>
                <w:sz w:val="24"/>
              </w:rPr>
            </w:pPr>
          </w:p>
        </w:tc>
        <w:tc>
          <w:tcPr>
            <w:tcW w:w="1260" w:type="dxa"/>
            <w:tcBorders>
              <w:top w:val="single" w:sz="6" w:space="0" w:color="auto"/>
              <w:left w:val="single" w:sz="4" w:space="0" w:color="auto"/>
              <w:bottom w:val="single" w:sz="6" w:space="0" w:color="auto"/>
              <w:right w:val="single" w:sz="6" w:space="0" w:color="auto"/>
              <w:tl2br w:val="nil"/>
              <w:tr2bl w:val="nil"/>
            </w:tcBorders>
            <w:shd w:val="clear" w:color="auto" w:fill="B3B3B3"/>
            <w:vAlign w:val="center"/>
          </w:tcPr>
          <w:p w:rsidR="00471059" w:rsidRPr="00404400" w:rsidRDefault="00471059">
            <w:pPr>
              <w:autoSpaceDE w:val="0"/>
              <w:autoSpaceDN w:val="0"/>
              <w:spacing w:line="360" w:lineRule="auto"/>
              <w:jc w:val="center"/>
              <w:rPr>
                <w:rFonts w:ascii="仿宋_GB2312" w:eastAsia="仿宋_GB2312" w:hAnsi="仿宋" w:cs="仿宋_GB2312"/>
                <w:sz w:val="24"/>
              </w:rPr>
            </w:pPr>
          </w:p>
        </w:tc>
        <w:tc>
          <w:tcPr>
            <w:tcW w:w="4147" w:type="dxa"/>
            <w:vMerge w:val="restart"/>
            <w:tcBorders>
              <w:top w:val="single" w:sz="6" w:space="0" w:color="auto"/>
              <w:left w:val="single" w:sz="6" w:space="0" w:color="auto"/>
              <w:bottom w:val="single" w:sz="6" w:space="0" w:color="auto"/>
              <w:right w:val="single" w:sz="6" w:space="0" w:color="auto"/>
              <w:tl2br w:val="nil"/>
              <w:tr2bl w:val="nil"/>
            </w:tcBorders>
            <w:vAlign w:val="center"/>
          </w:tcPr>
          <w:p w:rsidR="00471059" w:rsidRPr="00404400" w:rsidRDefault="00471059">
            <w:pPr>
              <w:autoSpaceDE w:val="0"/>
              <w:autoSpaceDN w:val="0"/>
              <w:spacing w:line="360" w:lineRule="auto"/>
              <w:jc w:val="center"/>
              <w:rPr>
                <w:rFonts w:ascii="仿宋_GB2312" w:eastAsia="仿宋_GB2312" w:hAnsi="仿宋" w:cs="仿宋_GB2312"/>
                <w:sz w:val="24"/>
              </w:rPr>
            </w:pPr>
          </w:p>
        </w:tc>
      </w:tr>
      <w:tr w:rsidR="00471059" w:rsidRPr="00404400">
        <w:trPr>
          <w:cantSplit/>
          <w:trHeight w:val="337"/>
        </w:trPr>
        <w:tc>
          <w:tcPr>
            <w:tcW w:w="2061" w:type="dxa"/>
            <w:tcBorders>
              <w:top w:val="single" w:sz="6" w:space="0" w:color="auto"/>
              <w:left w:val="single" w:sz="6" w:space="0" w:color="auto"/>
              <w:bottom w:val="single" w:sz="6" w:space="0" w:color="auto"/>
              <w:right w:val="single" w:sz="6" w:space="0" w:color="auto"/>
              <w:tl2br w:val="nil"/>
              <w:tr2bl w:val="nil"/>
            </w:tcBorders>
            <w:vAlign w:val="center"/>
          </w:tcPr>
          <w:p w:rsidR="00471059" w:rsidRPr="00404400" w:rsidRDefault="005463AE">
            <w:pPr>
              <w:autoSpaceDE w:val="0"/>
              <w:autoSpaceDN w:val="0"/>
              <w:spacing w:line="360" w:lineRule="auto"/>
              <w:jc w:val="center"/>
              <w:rPr>
                <w:rFonts w:ascii="仿宋_GB2312" w:eastAsia="仿宋_GB2312" w:hAnsi="仿宋" w:cs="仿宋_GB2312"/>
                <w:sz w:val="24"/>
              </w:rPr>
            </w:pPr>
            <w:r w:rsidRPr="00404400">
              <w:rPr>
                <w:rFonts w:ascii="仿宋_GB2312" w:eastAsia="仿宋_GB2312" w:hAnsi="仿宋" w:cs="仿宋_GB2312" w:hint="eastAsia"/>
                <w:sz w:val="24"/>
              </w:rPr>
              <w:t>年龄</w:t>
            </w:r>
          </w:p>
        </w:tc>
        <w:tc>
          <w:tcPr>
            <w:tcW w:w="1287" w:type="dxa"/>
            <w:tcBorders>
              <w:top w:val="single" w:sz="6" w:space="0" w:color="auto"/>
              <w:left w:val="single" w:sz="6" w:space="0" w:color="auto"/>
              <w:bottom w:val="single" w:sz="6" w:space="0" w:color="auto"/>
              <w:right w:val="single" w:sz="4" w:space="0" w:color="auto"/>
              <w:tl2br w:val="nil"/>
              <w:tr2bl w:val="nil"/>
            </w:tcBorders>
            <w:vAlign w:val="center"/>
          </w:tcPr>
          <w:p w:rsidR="00471059" w:rsidRPr="00404400" w:rsidRDefault="00471059">
            <w:pPr>
              <w:autoSpaceDE w:val="0"/>
              <w:autoSpaceDN w:val="0"/>
              <w:spacing w:line="360" w:lineRule="auto"/>
              <w:jc w:val="center"/>
              <w:rPr>
                <w:rFonts w:ascii="仿宋_GB2312" w:eastAsia="仿宋_GB2312" w:hAnsi="仿宋" w:cs="仿宋_GB2312"/>
                <w:sz w:val="24"/>
              </w:rPr>
            </w:pPr>
          </w:p>
        </w:tc>
        <w:tc>
          <w:tcPr>
            <w:tcW w:w="1260" w:type="dxa"/>
            <w:tcBorders>
              <w:top w:val="single" w:sz="6" w:space="0" w:color="auto"/>
              <w:left w:val="single" w:sz="4" w:space="0" w:color="auto"/>
              <w:bottom w:val="single" w:sz="6" w:space="0" w:color="auto"/>
              <w:right w:val="single" w:sz="6" w:space="0" w:color="auto"/>
              <w:tl2br w:val="nil"/>
              <w:tr2bl w:val="nil"/>
            </w:tcBorders>
            <w:shd w:val="clear" w:color="auto" w:fill="B3B3B3"/>
            <w:vAlign w:val="center"/>
          </w:tcPr>
          <w:p w:rsidR="00471059" w:rsidRPr="00404400" w:rsidRDefault="00471059">
            <w:pPr>
              <w:autoSpaceDE w:val="0"/>
              <w:autoSpaceDN w:val="0"/>
              <w:spacing w:line="360" w:lineRule="auto"/>
              <w:jc w:val="center"/>
              <w:rPr>
                <w:rFonts w:ascii="仿宋_GB2312" w:eastAsia="仿宋_GB2312" w:hAnsi="仿宋" w:cs="仿宋_GB2312"/>
                <w:sz w:val="24"/>
              </w:rPr>
            </w:pPr>
          </w:p>
        </w:tc>
        <w:tc>
          <w:tcPr>
            <w:tcW w:w="4147" w:type="dxa"/>
            <w:vMerge/>
            <w:tcBorders>
              <w:top w:val="single" w:sz="6" w:space="0" w:color="auto"/>
              <w:left w:val="single" w:sz="6" w:space="0" w:color="auto"/>
              <w:bottom w:val="single" w:sz="6" w:space="0" w:color="auto"/>
              <w:right w:val="single" w:sz="6" w:space="0" w:color="auto"/>
              <w:tl2br w:val="nil"/>
              <w:tr2bl w:val="nil"/>
            </w:tcBorders>
            <w:vAlign w:val="center"/>
          </w:tcPr>
          <w:p w:rsidR="00471059" w:rsidRPr="00404400" w:rsidRDefault="00471059"/>
        </w:tc>
      </w:tr>
      <w:tr w:rsidR="00471059" w:rsidRPr="00404400">
        <w:trPr>
          <w:cantSplit/>
          <w:trHeight w:val="345"/>
        </w:trPr>
        <w:tc>
          <w:tcPr>
            <w:tcW w:w="2061" w:type="dxa"/>
            <w:tcBorders>
              <w:top w:val="single" w:sz="6" w:space="0" w:color="auto"/>
              <w:left w:val="single" w:sz="6" w:space="0" w:color="auto"/>
              <w:bottom w:val="single" w:sz="6" w:space="0" w:color="auto"/>
              <w:right w:val="single" w:sz="6" w:space="0" w:color="auto"/>
              <w:tl2br w:val="nil"/>
              <w:tr2bl w:val="nil"/>
            </w:tcBorders>
            <w:vAlign w:val="center"/>
          </w:tcPr>
          <w:p w:rsidR="00471059" w:rsidRPr="00404400" w:rsidRDefault="005463AE">
            <w:pPr>
              <w:autoSpaceDE w:val="0"/>
              <w:autoSpaceDN w:val="0"/>
              <w:spacing w:line="360" w:lineRule="auto"/>
              <w:jc w:val="center"/>
              <w:rPr>
                <w:rFonts w:ascii="仿宋_GB2312" w:eastAsia="仿宋_GB2312" w:hAnsi="仿宋" w:cs="仿宋_GB2312"/>
                <w:sz w:val="24"/>
              </w:rPr>
            </w:pPr>
            <w:r w:rsidRPr="00404400">
              <w:rPr>
                <w:rFonts w:ascii="仿宋_GB2312" w:eastAsia="仿宋_GB2312" w:hAnsi="仿宋" w:cs="仿宋_GB2312" w:hint="eastAsia"/>
                <w:sz w:val="24"/>
              </w:rPr>
              <w:t>职称</w:t>
            </w:r>
          </w:p>
        </w:tc>
        <w:tc>
          <w:tcPr>
            <w:tcW w:w="1287" w:type="dxa"/>
            <w:tcBorders>
              <w:top w:val="single" w:sz="6" w:space="0" w:color="auto"/>
              <w:left w:val="single" w:sz="6" w:space="0" w:color="auto"/>
              <w:bottom w:val="single" w:sz="6" w:space="0" w:color="auto"/>
              <w:right w:val="single" w:sz="4" w:space="0" w:color="auto"/>
              <w:tl2br w:val="nil"/>
              <w:tr2bl w:val="nil"/>
            </w:tcBorders>
            <w:vAlign w:val="center"/>
          </w:tcPr>
          <w:p w:rsidR="00471059" w:rsidRPr="00404400" w:rsidRDefault="00471059">
            <w:pPr>
              <w:autoSpaceDE w:val="0"/>
              <w:autoSpaceDN w:val="0"/>
              <w:spacing w:line="360" w:lineRule="auto"/>
              <w:jc w:val="center"/>
              <w:rPr>
                <w:rFonts w:ascii="仿宋_GB2312" w:eastAsia="仿宋_GB2312" w:hAnsi="仿宋" w:cs="仿宋_GB2312"/>
                <w:sz w:val="24"/>
              </w:rPr>
            </w:pPr>
          </w:p>
        </w:tc>
        <w:tc>
          <w:tcPr>
            <w:tcW w:w="1260" w:type="dxa"/>
            <w:tcBorders>
              <w:top w:val="single" w:sz="6" w:space="0" w:color="auto"/>
              <w:left w:val="single" w:sz="4" w:space="0" w:color="auto"/>
              <w:bottom w:val="single" w:sz="6" w:space="0" w:color="auto"/>
              <w:right w:val="single" w:sz="6" w:space="0" w:color="auto"/>
              <w:tl2br w:val="nil"/>
              <w:tr2bl w:val="nil"/>
            </w:tcBorders>
            <w:vAlign w:val="center"/>
          </w:tcPr>
          <w:p w:rsidR="00471059" w:rsidRPr="00404400" w:rsidRDefault="00471059">
            <w:pPr>
              <w:autoSpaceDE w:val="0"/>
              <w:autoSpaceDN w:val="0"/>
              <w:spacing w:line="360" w:lineRule="auto"/>
              <w:jc w:val="center"/>
              <w:rPr>
                <w:rFonts w:ascii="仿宋_GB2312" w:eastAsia="仿宋_GB2312" w:hAnsi="仿宋" w:cs="仿宋_GB2312"/>
                <w:sz w:val="24"/>
              </w:rPr>
            </w:pPr>
          </w:p>
        </w:tc>
        <w:tc>
          <w:tcPr>
            <w:tcW w:w="4147" w:type="dxa"/>
            <w:vMerge/>
            <w:tcBorders>
              <w:top w:val="single" w:sz="6" w:space="0" w:color="auto"/>
              <w:left w:val="single" w:sz="6" w:space="0" w:color="auto"/>
              <w:bottom w:val="single" w:sz="6" w:space="0" w:color="auto"/>
              <w:right w:val="single" w:sz="6" w:space="0" w:color="auto"/>
              <w:tl2br w:val="nil"/>
              <w:tr2bl w:val="nil"/>
            </w:tcBorders>
            <w:vAlign w:val="center"/>
          </w:tcPr>
          <w:p w:rsidR="00471059" w:rsidRPr="00404400" w:rsidRDefault="00471059"/>
        </w:tc>
      </w:tr>
      <w:tr w:rsidR="00471059" w:rsidRPr="00404400">
        <w:trPr>
          <w:cantSplit/>
          <w:trHeight w:val="345"/>
        </w:trPr>
        <w:tc>
          <w:tcPr>
            <w:tcW w:w="2061" w:type="dxa"/>
            <w:tcBorders>
              <w:top w:val="single" w:sz="6" w:space="0" w:color="auto"/>
              <w:left w:val="single" w:sz="6" w:space="0" w:color="auto"/>
              <w:bottom w:val="single" w:sz="6" w:space="0" w:color="auto"/>
              <w:right w:val="single" w:sz="6" w:space="0" w:color="auto"/>
              <w:tl2br w:val="nil"/>
              <w:tr2bl w:val="nil"/>
            </w:tcBorders>
            <w:vAlign w:val="center"/>
          </w:tcPr>
          <w:p w:rsidR="00471059" w:rsidRPr="00404400" w:rsidRDefault="005463AE">
            <w:pPr>
              <w:autoSpaceDE w:val="0"/>
              <w:autoSpaceDN w:val="0"/>
              <w:spacing w:line="360" w:lineRule="auto"/>
              <w:jc w:val="center"/>
              <w:rPr>
                <w:rFonts w:ascii="仿宋_GB2312" w:eastAsia="仿宋_GB2312" w:hAnsi="仿宋" w:cs="仿宋_GB2312"/>
                <w:sz w:val="24"/>
              </w:rPr>
            </w:pPr>
            <w:r w:rsidRPr="00404400">
              <w:rPr>
                <w:rFonts w:ascii="仿宋_GB2312" w:eastAsia="仿宋_GB2312" w:hAnsi="仿宋" w:cs="仿宋_GB2312" w:hint="eastAsia"/>
                <w:sz w:val="24"/>
              </w:rPr>
              <w:t>毕业时间</w:t>
            </w:r>
          </w:p>
        </w:tc>
        <w:tc>
          <w:tcPr>
            <w:tcW w:w="1287" w:type="dxa"/>
            <w:tcBorders>
              <w:top w:val="single" w:sz="6" w:space="0" w:color="auto"/>
              <w:left w:val="single" w:sz="6" w:space="0" w:color="auto"/>
              <w:bottom w:val="single" w:sz="6" w:space="0" w:color="auto"/>
              <w:right w:val="single" w:sz="4" w:space="0" w:color="auto"/>
              <w:tl2br w:val="nil"/>
              <w:tr2bl w:val="nil"/>
            </w:tcBorders>
            <w:vAlign w:val="center"/>
          </w:tcPr>
          <w:p w:rsidR="00471059" w:rsidRPr="00404400" w:rsidRDefault="00471059">
            <w:pPr>
              <w:autoSpaceDE w:val="0"/>
              <w:autoSpaceDN w:val="0"/>
              <w:spacing w:line="360" w:lineRule="auto"/>
              <w:jc w:val="center"/>
              <w:rPr>
                <w:rFonts w:ascii="仿宋_GB2312" w:eastAsia="仿宋_GB2312" w:hAnsi="仿宋" w:cs="仿宋_GB2312"/>
                <w:sz w:val="24"/>
              </w:rPr>
            </w:pPr>
          </w:p>
        </w:tc>
        <w:tc>
          <w:tcPr>
            <w:tcW w:w="1260" w:type="dxa"/>
            <w:tcBorders>
              <w:top w:val="single" w:sz="6" w:space="0" w:color="auto"/>
              <w:left w:val="single" w:sz="4" w:space="0" w:color="auto"/>
              <w:bottom w:val="single" w:sz="6" w:space="0" w:color="auto"/>
              <w:right w:val="single" w:sz="6" w:space="0" w:color="auto"/>
              <w:tl2br w:val="nil"/>
              <w:tr2bl w:val="nil"/>
            </w:tcBorders>
            <w:vAlign w:val="center"/>
          </w:tcPr>
          <w:p w:rsidR="00471059" w:rsidRPr="00404400" w:rsidRDefault="00471059">
            <w:pPr>
              <w:autoSpaceDE w:val="0"/>
              <w:autoSpaceDN w:val="0"/>
              <w:spacing w:line="360" w:lineRule="auto"/>
              <w:jc w:val="center"/>
              <w:rPr>
                <w:rFonts w:ascii="仿宋_GB2312" w:eastAsia="仿宋_GB2312" w:hAnsi="仿宋" w:cs="仿宋_GB2312"/>
                <w:sz w:val="24"/>
              </w:rPr>
            </w:pPr>
          </w:p>
        </w:tc>
        <w:tc>
          <w:tcPr>
            <w:tcW w:w="4147" w:type="dxa"/>
            <w:vMerge/>
            <w:tcBorders>
              <w:top w:val="single" w:sz="6" w:space="0" w:color="auto"/>
              <w:left w:val="single" w:sz="6" w:space="0" w:color="auto"/>
              <w:bottom w:val="single" w:sz="6" w:space="0" w:color="auto"/>
              <w:right w:val="single" w:sz="6" w:space="0" w:color="auto"/>
              <w:tl2br w:val="nil"/>
              <w:tr2bl w:val="nil"/>
            </w:tcBorders>
            <w:vAlign w:val="center"/>
          </w:tcPr>
          <w:p w:rsidR="00471059" w:rsidRPr="00404400" w:rsidRDefault="00471059"/>
        </w:tc>
      </w:tr>
      <w:tr w:rsidR="00471059" w:rsidRPr="00404400">
        <w:trPr>
          <w:cantSplit/>
          <w:trHeight w:val="422"/>
        </w:trPr>
        <w:tc>
          <w:tcPr>
            <w:tcW w:w="2061" w:type="dxa"/>
            <w:tcBorders>
              <w:top w:val="single" w:sz="6" w:space="0" w:color="auto"/>
              <w:left w:val="single" w:sz="6" w:space="0" w:color="auto"/>
              <w:bottom w:val="single" w:sz="6" w:space="0" w:color="auto"/>
              <w:right w:val="single" w:sz="6" w:space="0" w:color="auto"/>
              <w:tl2br w:val="nil"/>
              <w:tr2bl w:val="nil"/>
            </w:tcBorders>
            <w:vAlign w:val="center"/>
          </w:tcPr>
          <w:p w:rsidR="00471059" w:rsidRPr="00404400" w:rsidRDefault="005463AE">
            <w:pPr>
              <w:autoSpaceDE w:val="0"/>
              <w:autoSpaceDN w:val="0"/>
              <w:spacing w:line="360" w:lineRule="auto"/>
              <w:jc w:val="center"/>
              <w:rPr>
                <w:rFonts w:ascii="仿宋_GB2312" w:eastAsia="仿宋_GB2312" w:hAnsi="仿宋" w:cs="仿宋_GB2312"/>
                <w:sz w:val="24"/>
              </w:rPr>
            </w:pPr>
            <w:r w:rsidRPr="00404400">
              <w:rPr>
                <w:rFonts w:ascii="仿宋_GB2312" w:eastAsia="仿宋_GB2312" w:hAnsi="仿宋" w:cs="仿宋_GB2312" w:hint="eastAsia"/>
                <w:sz w:val="24"/>
              </w:rPr>
              <w:t>所学专业</w:t>
            </w:r>
          </w:p>
        </w:tc>
        <w:tc>
          <w:tcPr>
            <w:tcW w:w="1287" w:type="dxa"/>
            <w:tcBorders>
              <w:top w:val="single" w:sz="6" w:space="0" w:color="auto"/>
              <w:left w:val="single" w:sz="6" w:space="0" w:color="auto"/>
              <w:bottom w:val="single" w:sz="6" w:space="0" w:color="auto"/>
              <w:right w:val="single" w:sz="4" w:space="0" w:color="auto"/>
              <w:tl2br w:val="nil"/>
              <w:tr2bl w:val="nil"/>
            </w:tcBorders>
            <w:vAlign w:val="center"/>
          </w:tcPr>
          <w:p w:rsidR="00471059" w:rsidRPr="00404400" w:rsidRDefault="00471059">
            <w:pPr>
              <w:autoSpaceDE w:val="0"/>
              <w:autoSpaceDN w:val="0"/>
              <w:spacing w:line="360" w:lineRule="auto"/>
              <w:jc w:val="center"/>
              <w:rPr>
                <w:rFonts w:ascii="仿宋_GB2312" w:eastAsia="仿宋_GB2312" w:hAnsi="仿宋" w:cs="仿宋_GB2312"/>
                <w:sz w:val="24"/>
              </w:rPr>
            </w:pPr>
          </w:p>
        </w:tc>
        <w:tc>
          <w:tcPr>
            <w:tcW w:w="1260" w:type="dxa"/>
            <w:tcBorders>
              <w:top w:val="single" w:sz="6" w:space="0" w:color="auto"/>
              <w:left w:val="single" w:sz="4" w:space="0" w:color="auto"/>
              <w:bottom w:val="single" w:sz="6" w:space="0" w:color="auto"/>
              <w:right w:val="single" w:sz="6" w:space="0" w:color="auto"/>
              <w:tl2br w:val="nil"/>
              <w:tr2bl w:val="nil"/>
            </w:tcBorders>
            <w:vAlign w:val="center"/>
          </w:tcPr>
          <w:p w:rsidR="00471059" w:rsidRPr="00404400" w:rsidRDefault="00471059">
            <w:pPr>
              <w:autoSpaceDE w:val="0"/>
              <w:autoSpaceDN w:val="0"/>
              <w:spacing w:line="360" w:lineRule="auto"/>
              <w:jc w:val="center"/>
              <w:rPr>
                <w:rFonts w:ascii="仿宋_GB2312" w:eastAsia="仿宋_GB2312" w:hAnsi="仿宋" w:cs="仿宋_GB2312"/>
                <w:sz w:val="24"/>
              </w:rPr>
            </w:pPr>
          </w:p>
        </w:tc>
        <w:tc>
          <w:tcPr>
            <w:tcW w:w="4147" w:type="dxa"/>
            <w:vMerge/>
            <w:tcBorders>
              <w:top w:val="single" w:sz="6" w:space="0" w:color="auto"/>
              <w:left w:val="single" w:sz="6" w:space="0" w:color="auto"/>
              <w:bottom w:val="single" w:sz="6" w:space="0" w:color="auto"/>
              <w:right w:val="single" w:sz="6" w:space="0" w:color="auto"/>
              <w:tl2br w:val="nil"/>
              <w:tr2bl w:val="nil"/>
            </w:tcBorders>
            <w:vAlign w:val="center"/>
          </w:tcPr>
          <w:p w:rsidR="00471059" w:rsidRPr="00404400" w:rsidRDefault="00471059"/>
        </w:tc>
      </w:tr>
      <w:tr w:rsidR="00471059" w:rsidRPr="00404400">
        <w:trPr>
          <w:cantSplit/>
          <w:trHeight w:val="416"/>
        </w:trPr>
        <w:tc>
          <w:tcPr>
            <w:tcW w:w="2061" w:type="dxa"/>
            <w:tcBorders>
              <w:top w:val="single" w:sz="6" w:space="0" w:color="auto"/>
              <w:left w:val="single" w:sz="6" w:space="0" w:color="auto"/>
              <w:bottom w:val="single" w:sz="6" w:space="0" w:color="auto"/>
              <w:right w:val="single" w:sz="6" w:space="0" w:color="auto"/>
              <w:tl2br w:val="nil"/>
              <w:tr2bl w:val="nil"/>
            </w:tcBorders>
            <w:vAlign w:val="center"/>
          </w:tcPr>
          <w:p w:rsidR="00471059" w:rsidRPr="00404400" w:rsidRDefault="005463AE">
            <w:pPr>
              <w:autoSpaceDE w:val="0"/>
              <w:autoSpaceDN w:val="0"/>
              <w:spacing w:line="360" w:lineRule="auto"/>
              <w:jc w:val="center"/>
              <w:rPr>
                <w:rFonts w:ascii="仿宋_GB2312" w:eastAsia="仿宋_GB2312" w:hAnsi="仿宋" w:cs="仿宋_GB2312"/>
                <w:sz w:val="24"/>
              </w:rPr>
            </w:pPr>
            <w:r w:rsidRPr="00404400">
              <w:rPr>
                <w:rFonts w:ascii="仿宋_GB2312" w:eastAsia="仿宋_GB2312" w:hAnsi="仿宋" w:cs="仿宋_GB2312" w:hint="eastAsia"/>
                <w:sz w:val="24"/>
              </w:rPr>
              <w:t>学历</w:t>
            </w:r>
          </w:p>
        </w:tc>
        <w:tc>
          <w:tcPr>
            <w:tcW w:w="1287" w:type="dxa"/>
            <w:tcBorders>
              <w:top w:val="single" w:sz="6" w:space="0" w:color="auto"/>
              <w:left w:val="single" w:sz="6" w:space="0" w:color="auto"/>
              <w:bottom w:val="single" w:sz="6" w:space="0" w:color="auto"/>
              <w:right w:val="single" w:sz="4" w:space="0" w:color="auto"/>
              <w:tl2br w:val="nil"/>
              <w:tr2bl w:val="nil"/>
            </w:tcBorders>
            <w:vAlign w:val="center"/>
          </w:tcPr>
          <w:p w:rsidR="00471059" w:rsidRPr="00404400" w:rsidRDefault="00471059">
            <w:pPr>
              <w:autoSpaceDE w:val="0"/>
              <w:autoSpaceDN w:val="0"/>
              <w:spacing w:line="360" w:lineRule="auto"/>
              <w:jc w:val="center"/>
              <w:rPr>
                <w:rFonts w:ascii="仿宋_GB2312" w:eastAsia="仿宋_GB2312" w:hAnsi="仿宋" w:cs="仿宋_GB2312"/>
                <w:sz w:val="24"/>
              </w:rPr>
            </w:pPr>
          </w:p>
        </w:tc>
        <w:tc>
          <w:tcPr>
            <w:tcW w:w="1260" w:type="dxa"/>
            <w:tcBorders>
              <w:top w:val="single" w:sz="6" w:space="0" w:color="auto"/>
              <w:left w:val="single" w:sz="4" w:space="0" w:color="auto"/>
              <w:bottom w:val="single" w:sz="6" w:space="0" w:color="auto"/>
              <w:right w:val="single" w:sz="6" w:space="0" w:color="auto"/>
              <w:tl2br w:val="nil"/>
              <w:tr2bl w:val="nil"/>
            </w:tcBorders>
            <w:vAlign w:val="center"/>
          </w:tcPr>
          <w:p w:rsidR="00471059" w:rsidRPr="00404400" w:rsidRDefault="00471059">
            <w:pPr>
              <w:autoSpaceDE w:val="0"/>
              <w:autoSpaceDN w:val="0"/>
              <w:spacing w:line="360" w:lineRule="auto"/>
              <w:jc w:val="center"/>
              <w:rPr>
                <w:rFonts w:ascii="仿宋_GB2312" w:eastAsia="仿宋_GB2312" w:hAnsi="仿宋" w:cs="仿宋_GB2312"/>
                <w:sz w:val="24"/>
              </w:rPr>
            </w:pPr>
          </w:p>
        </w:tc>
        <w:tc>
          <w:tcPr>
            <w:tcW w:w="4147" w:type="dxa"/>
            <w:vMerge/>
            <w:tcBorders>
              <w:top w:val="single" w:sz="6" w:space="0" w:color="auto"/>
              <w:left w:val="single" w:sz="6" w:space="0" w:color="auto"/>
              <w:bottom w:val="single" w:sz="6" w:space="0" w:color="auto"/>
              <w:right w:val="single" w:sz="6" w:space="0" w:color="auto"/>
              <w:tl2br w:val="nil"/>
              <w:tr2bl w:val="nil"/>
            </w:tcBorders>
            <w:vAlign w:val="center"/>
          </w:tcPr>
          <w:p w:rsidR="00471059" w:rsidRPr="00404400" w:rsidRDefault="00471059"/>
        </w:tc>
      </w:tr>
      <w:tr w:rsidR="00471059" w:rsidRPr="00404400">
        <w:trPr>
          <w:cantSplit/>
          <w:trHeight w:val="356"/>
        </w:trPr>
        <w:tc>
          <w:tcPr>
            <w:tcW w:w="2061" w:type="dxa"/>
            <w:tcBorders>
              <w:top w:val="single" w:sz="6" w:space="0" w:color="auto"/>
              <w:left w:val="single" w:sz="6" w:space="0" w:color="auto"/>
              <w:bottom w:val="single" w:sz="6" w:space="0" w:color="auto"/>
              <w:right w:val="single" w:sz="6" w:space="0" w:color="auto"/>
              <w:tl2br w:val="nil"/>
              <w:tr2bl w:val="nil"/>
            </w:tcBorders>
            <w:vAlign w:val="center"/>
          </w:tcPr>
          <w:p w:rsidR="00471059" w:rsidRPr="00404400" w:rsidRDefault="005463AE">
            <w:pPr>
              <w:autoSpaceDE w:val="0"/>
              <w:autoSpaceDN w:val="0"/>
              <w:spacing w:line="360" w:lineRule="auto"/>
              <w:jc w:val="center"/>
              <w:rPr>
                <w:rFonts w:ascii="仿宋_GB2312" w:eastAsia="仿宋_GB2312" w:hAnsi="仿宋" w:cs="仿宋_GB2312"/>
                <w:sz w:val="24"/>
              </w:rPr>
            </w:pPr>
            <w:r w:rsidRPr="00404400">
              <w:rPr>
                <w:rFonts w:ascii="仿宋_GB2312" w:eastAsia="仿宋_GB2312" w:hAnsi="仿宋" w:cs="仿宋_GB2312" w:hint="eastAsia"/>
                <w:sz w:val="24"/>
              </w:rPr>
              <w:t>资质证书编号</w:t>
            </w:r>
          </w:p>
        </w:tc>
        <w:tc>
          <w:tcPr>
            <w:tcW w:w="1287" w:type="dxa"/>
            <w:tcBorders>
              <w:top w:val="single" w:sz="6" w:space="0" w:color="auto"/>
              <w:left w:val="single" w:sz="6" w:space="0" w:color="auto"/>
              <w:bottom w:val="single" w:sz="6" w:space="0" w:color="auto"/>
              <w:right w:val="single" w:sz="4" w:space="0" w:color="auto"/>
              <w:tl2br w:val="nil"/>
              <w:tr2bl w:val="nil"/>
            </w:tcBorders>
            <w:vAlign w:val="center"/>
          </w:tcPr>
          <w:p w:rsidR="00471059" w:rsidRPr="00404400" w:rsidRDefault="00471059">
            <w:pPr>
              <w:autoSpaceDE w:val="0"/>
              <w:autoSpaceDN w:val="0"/>
              <w:spacing w:line="360" w:lineRule="auto"/>
              <w:jc w:val="center"/>
              <w:rPr>
                <w:rFonts w:ascii="仿宋_GB2312" w:eastAsia="仿宋_GB2312" w:hAnsi="仿宋" w:cs="仿宋_GB2312"/>
                <w:sz w:val="24"/>
              </w:rPr>
            </w:pPr>
          </w:p>
        </w:tc>
        <w:tc>
          <w:tcPr>
            <w:tcW w:w="1260" w:type="dxa"/>
            <w:tcBorders>
              <w:top w:val="single" w:sz="6" w:space="0" w:color="auto"/>
              <w:left w:val="single" w:sz="4" w:space="0" w:color="auto"/>
              <w:bottom w:val="single" w:sz="6" w:space="0" w:color="auto"/>
              <w:right w:val="single" w:sz="6" w:space="0" w:color="auto"/>
              <w:tl2br w:val="nil"/>
              <w:tr2bl w:val="nil"/>
            </w:tcBorders>
            <w:vAlign w:val="center"/>
          </w:tcPr>
          <w:p w:rsidR="00471059" w:rsidRPr="00404400" w:rsidRDefault="00471059">
            <w:pPr>
              <w:autoSpaceDE w:val="0"/>
              <w:autoSpaceDN w:val="0"/>
              <w:spacing w:line="360" w:lineRule="auto"/>
              <w:jc w:val="center"/>
              <w:rPr>
                <w:rFonts w:ascii="仿宋_GB2312" w:eastAsia="仿宋_GB2312" w:hAnsi="仿宋" w:cs="仿宋_GB2312"/>
                <w:sz w:val="24"/>
              </w:rPr>
            </w:pPr>
          </w:p>
        </w:tc>
        <w:tc>
          <w:tcPr>
            <w:tcW w:w="4147" w:type="dxa"/>
            <w:vMerge/>
            <w:tcBorders>
              <w:top w:val="single" w:sz="6" w:space="0" w:color="auto"/>
              <w:left w:val="single" w:sz="6" w:space="0" w:color="auto"/>
              <w:bottom w:val="single" w:sz="6" w:space="0" w:color="auto"/>
              <w:right w:val="single" w:sz="6" w:space="0" w:color="auto"/>
              <w:tl2br w:val="nil"/>
              <w:tr2bl w:val="nil"/>
            </w:tcBorders>
            <w:vAlign w:val="center"/>
          </w:tcPr>
          <w:p w:rsidR="00471059" w:rsidRPr="00404400" w:rsidRDefault="00471059"/>
        </w:tc>
      </w:tr>
      <w:tr w:rsidR="00471059" w:rsidRPr="00404400">
        <w:trPr>
          <w:cantSplit/>
          <w:trHeight w:val="177"/>
        </w:trPr>
        <w:tc>
          <w:tcPr>
            <w:tcW w:w="2061" w:type="dxa"/>
            <w:tcBorders>
              <w:top w:val="single" w:sz="6" w:space="0" w:color="auto"/>
              <w:left w:val="single" w:sz="6" w:space="0" w:color="auto"/>
              <w:bottom w:val="single" w:sz="6" w:space="0" w:color="auto"/>
              <w:right w:val="single" w:sz="6" w:space="0" w:color="auto"/>
              <w:tl2br w:val="nil"/>
              <w:tr2bl w:val="nil"/>
            </w:tcBorders>
            <w:vAlign w:val="center"/>
          </w:tcPr>
          <w:p w:rsidR="00471059" w:rsidRPr="00404400" w:rsidRDefault="005463AE">
            <w:pPr>
              <w:autoSpaceDE w:val="0"/>
              <w:autoSpaceDN w:val="0"/>
              <w:spacing w:line="360" w:lineRule="auto"/>
              <w:jc w:val="center"/>
              <w:rPr>
                <w:rFonts w:ascii="仿宋_GB2312" w:eastAsia="仿宋_GB2312" w:hAnsi="仿宋" w:cs="仿宋_GB2312"/>
                <w:sz w:val="24"/>
              </w:rPr>
            </w:pPr>
            <w:r w:rsidRPr="00404400">
              <w:rPr>
                <w:rFonts w:ascii="仿宋_GB2312" w:eastAsia="仿宋_GB2312" w:hAnsi="仿宋" w:cs="仿宋_GB2312" w:hint="eastAsia"/>
                <w:sz w:val="24"/>
              </w:rPr>
              <w:t>其他资质情况</w:t>
            </w:r>
          </w:p>
        </w:tc>
        <w:tc>
          <w:tcPr>
            <w:tcW w:w="1287" w:type="dxa"/>
            <w:tcBorders>
              <w:top w:val="single" w:sz="6" w:space="0" w:color="auto"/>
              <w:left w:val="single" w:sz="6" w:space="0" w:color="auto"/>
              <w:bottom w:val="single" w:sz="6" w:space="0" w:color="auto"/>
              <w:right w:val="single" w:sz="4" w:space="0" w:color="auto"/>
              <w:tl2br w:val="nil"/>
              <w:tr2bl w:val="nil"/>
            </w:tcBorders>
            <w:vAlign w:val="center"/>
          </w:tcPr>
          <w:p w:rsidR="00471059" w:rsidRPr="00404400" w:rsidRDefault="00471059">
            <w:pPr>
              <w:autoSpaceDE w:val="0"/>
              <w:autoSpaceDN w:val="0"/>
              <w:spacing w:line="360" w:lineRule="auto"/>
              <w:jc w:val="center"/>
              <w:rPr>
                <w:rFonts w:ascii="仿宋_GB2312" w:eastAsia="仿宋_GB2312" w:hAnsi="仿宋" w:cs="仿宋_GB2312"/>
                <w:sz w:val="24"/>
              </w:rPr>
            </w:pPr>
          </w:p>
        </w:tc>
        <w:tc>
          <w:tcPr>
            <w:tcW w:w="1260" w:type="dxa"/>
            <w:tcBorders>
              <w:top w:val="single" w:sz="6" w:space="0" w:color="auto"/>
              <w:left w:val="single" w:sz="4" w:space="0" w:color="auto"/>
              <w:bottom w:val="single" w:sz="6" w:space="0" w:color="auto"/>
              <w:right w:val="single" w:sz="6" w:space="0" w:color="auto"/>
              <w:tl2br w:val="nil"/>
              <w:tr2bl w:val="nil"/>
            </w:tcBorders>
            <w:vAlign w:val="center"/>
          </w:tcPr>
          <w:p w:rsidR="00471059" w:rsidRPr="00404400" w:rsidRDefault="00471059">
            <w:pPr>
              <w:autoSpaceDE w:val="0"/>
              <w:autoSpaceDN w:val="0"/>
              <w:spacing w:line="360" w:lineRule="auto"/>
              <w:jc w:val="center"/>
              <w:rPr>
                <w:rFonts w:ascii="仿宋_GB2312" w:eastAsia="仿宋_GB2312" w:hAnsi="仿宋" w:cs="仿宋_GB2312"/>
                <w:sz w:val="24"/>
              </w:rPr>
            </w:pPr>
          </w:p>
        </w:tc>
        <w:tc>
          <w:tcPr>
            <w:tcW w:w="4147" w:type="dxa"/>
            <w:vMerge/>
            <w:tcBorders>
              <w:top w:val="single" w:sz="6" w:space="0" w:color="auto"/>
              <w:left w:val="single" w:sz="6" w:space="0" w:color="auto"/>
              <w:bottom w:val="single" w:sz="6" w:space="0" w:color="auto"/>
              <w:right w:val="single" w:sz="6" w:space="0" w:color="auto"/>
              <w:tl2br w:val="nil"/>
              <w:tr2bl w:val="nil"/>
            </w:tcBorders>
            <w:vAlign w:val="center"/>
          </w:tcPr>
          <w:p w:rsidR="00471059" w:rsidRPr="00404400" w:rsidRDefault="00471059"/>
        </w:tc>
      </w:tr>
      <w:tr w:rsidR="00471059" w:rsidRPr="00404400">
        <w:trPr>
          <w:cantSplit/>
          <w:trHeight w:val="169"/>
        </w:trPr>
        <w:tc>
          <w:tcPr>
            <w:tcW w:w="2061" w:type="dxa"/>
            <w:tcBorders>
              <w:top w:val="single" w:sz="6" w:space="0" w:color="auto"/>
              <w:left w:val="single" w:sz="6" w:space="0" w:color="auto"/>
              <w:bottom w:val="single" w:sz="6" w:space="0" w:color="auto"/>
              <w:right w:val="single" w:sz="6" w:space="0" w:color="auto"/>
              <w:tl2br w:val="nil"/>
              <w:tr2bl w:val="nil"/>
            </w:tcBorders>
            <w:vAlign w:val="center"/>
          </w:tcPr>
          <w:p w:rsidR="00471059" w:rsidRPr="00404400" w:rsidRDefault="005463AE">
            <w:pPr>
              <w:autoSpaceDE w:val="0"/>
              <w:autoSpaceDN w:val="0"/>
              <w:spacing w:line="360" w:lineRule="auto"/>
              <w:jc w:val="center"/>
              <w:rPr>
                <w:rFonts w:ascii="仿宋_GB2312" w:eastAsia="仿宋_GB2312" w:hAnsi="仿宋" w:cs="仿宋_GB2312"/>
                <w:sz w:val="24"/>
              </w:rPr>
            </w:pPr>
            <w:r w:rsidRPr="00404400">
              <w:rPr>
                <w:rFonts w:ascii="仿宋_GB2312" w:eastAsia="仿宋_GB2312" w:hAnsi="仿宋" w:cs="仿宋_GB2312" w:hint="eastAsia"/>
                <w:sz w:val="24"/>
              </w:rPr>
              <w:t>联系电话</w:t>
            </w:r>
          </w:p>
        </w:tc>
        <w:tc>
          <w:tcPr>
            <w:tcW w:w="1287" w:type="dxa"/>
            <w:tcBorders>
              <w:top w:val="single" w:sz="6" w:space="0" w:color="auto"/>
              <w:left w:val="single" w:sz="6" w:space="0" w:color="auto"/>
              <w:bottom w:val="single" w:sz="6" w:space="0" w:color="auto"/>
              <w:right w:val="single" w:sz="4" w:space="0" w:color="auto"/>
              <w:tl2br w:val="nil"/>
              <w:tr2bl w:val="nil"/>
            </w:tcBorders>
            <w:vAlign w:val="center"/>
          </w:tcPr>
          <w:p w:rsidR="00471059" w:rsidRPr="00404400" w:rsidRDefault="00471059">
            <w:pPr>
              <w:autoSpaceDE w:val="0"/>
              <w:autoSpaceDN w:val="0"/>
              <w:spacing w:line="360" w:lineRule="auto"/>
              <w:jc w:val="center"/>
              <w:rPr>
                <w:rFonts w:ascii="仿宋_GB2312" w:eastAsia="仿宋_GB2312" w:hAnsi="仿宋" w:cs="仿宋_GB2312"/>
                <w:sz w:val="24"/>
              </w:rPr>
            </w:pPr>
          </w:p>
        </w:tc>
        <w:tc>
          <w:tcPr>
            <w:tcW w:w="1260" w:type="dxa"/>
            <w:tcBorders>
              <w:top w:val="single" w:sz="6" w:space="0" w:color="auto"/>
              <w:left w:val="single" w:sz="4" w:space="0" w:color="auto"/>
              <w:bottom w:val="single" w:sz="6" w:space="0" w:color="auto"/>
              <w:right w:val="single" w:sz="6" w:space="0" w:color="auto"/>
              <w:tl2br w:val="nil"/>
              <w:tr2bl w:val="nil"/>
            </w:tcBorders>
            <w:shd w:val="clear" w:color="auto" w:fill="B3B3B3"/>
            <w:vAlign w:val="center"/>
          </w:tcPr>
          <w:p w:rsidR="00471059" w:rsidRPr="00404400" w:rsidRDefault="00471059">
            <w:pPr>
              <w:autoSpaceDE w:val="0"/>
              <w:autoSpaceDN w:val="0"/>
              <w:spacing w:line="360" w:lineRule="auto"/>
              <w:jc w:val="center"/>
              <w:rPr>
                <w:rFonts w:ascii="仿宋_GB2312" w:eastAsia="仿宋_GB2312" w:hAnsi="仿宋" w:cs="仿宋_GB2312"/>
                <w:sz w:val="24"/>
              </w:rPr>
            </w:pPr>
          </w:p>
        </w:tc>
        <w:tc>
          <w:tcPr>
            <w:tcW w:w="4147" w:type="dxa"/>
            <w:vMerge/>
            <w:tcBorders>
              <w:top w:val="single" w:sz="6" w:space="0" w:color="auto"/>
              <w:left w:val="single" w:sz="6" w:space="0" w:color="auto"/>
              <w:bottom w:val="single" w:sz="6" w:space="0" w:color="auto"/>
              <w:right w:val="single" w:sz="6" w:space="0" w:color="auto"/>
              <w:tl2br w:val="nil"/>
              <w:tr2bl w:val="nil"/>
            </w:tcBorders>
            <w:vAlign w:val="center"/>
          </w:tcPr>
          <w:p w:rsidR="00471059" w:rsidRPr="00404400" w:rsidRDefault="00471059"/>
        </w:tc>
      </w:tr>
    </w:tbl>
    <w:p w:rsidR="00471059" w:rsidRPr="00404400" w:rsidRDefault="005463AE">
      <w:pPr>
        <w:autoSpaceDE w:val="0"/>
        <w:autoSpaceDN w:val="0"/>
        <w:spacing w:line="360" w:lineRule="auto"/>
        <w:rPr>
          <w:rFonts w:ascii="仿宋_GB2312" w:eastAsia="仿宋_GB2312" w:hAnsi="仿宋" w:cs="仿宋_GB2312"/>
          <w:b/>
          <w:sz w:val="24"/>
        </w:rPr>
      </w:pPr>
      <w:r w:rsidRPr="00404400">
        <w:rPr>
          <w:rFonts w:ascii="仿宋_GB2312" w:eastAsia="仿宋_GB2312" w:hAnsi="仿宋" w:cs="仿宋_GB2312" w:hint="eastAsia"/>
          <w:b/>
          <w:sz w:val="24"/>
        </w:rPr>
        <w:t>注：须随表提交相应的证书复印件并注明所在响应技术文件页码。</w:t>
      </w:r>
    </w:p>
    <w:p w:rsidR="00471059" w:rsidRPr="00404400" w:rsidRDefault="005463AE">
      <w:pPr>
        <w:autoSpaceDE w:val="0"/>
        <w:autoSpaceDN w:val="0"/>
        <w:spacing w:line="360" w:lineRule="auto"/>
        <w:rPr>
          <w:rFonts w:ascii="仿宋_GB2312" w:eastAsia="仿宋_GB2312" w:hAnsi="仿宋" w:cs="仿宋_GB2312"/>
          <w:b/>
          <w:sz w:val="24"/>
        </w:rPr>
      </w:pPr>
      <w:r w:rsidRPr="00404400">
        <w:rPr>
          <w:rFonts w:ascii="仿宋_GB2312" w:eastAsia="仿宋_GB2312" w:hAnsi="仿宋" w:cs="仿宋_GB2312" w:hint="eastAsia"/>
          <w:b/>
          <w:sz w:val="24"/>
        </w:rPr>
        <w:t>附表B：本项目的项目小组人员情况表</w:t>
      </w:r>
      <w:r w:rsidRPr="00404400">
        <w:rPr>
          <w:rFonts w:ascii="仿宋_GB2312" w:eastAsia="仿宋_GB2312" w:hAnsi="仿宋" w:cs="仿宋_GB2312" w:hint="eastAsia"/>
          <w:sz w:val="24"/>
        </w:rPr>
        <w:t>（按此格式自制）</w:t>
      </w:r>
    </w:p>
    <w:tbl>
      <w:tblPr>
        <w:tblW w:w="9030" w:type="dxa"/>
        <w:tblInd w:w="-8" w:type="dxa"/>
        <w:tblLayout w:type="fixed"/>
        <w:tblLook w:val="04A0"/>
      </w:tblPr>
      <w:tblGrid>
        <w:gridCol w:w="420"/>
        <w:gridCol w:w="787"/>
        <w:gridCol w:w="412"/>
        <w:gridCol w:w="586"/>
        <w:gridCol w:w="1035"/>
        <w:gridCol w:w="1080"/>
        <w:gridCol w:w="1080"/>
        <w:gridCol w:w="1260"/>
        <w:gridCol w:w="900"/>
        <w:gridCol w:w="1470"/>
      </w:tblGrid>
      <w:tr w:rsidR="00471059" w:rsidRPr="00404400">
        <w:tc>
          <w:tcPr>
            <w:tcW w:w="420" w:type="dxa"/>
            <w:tcBorders>
              <w:top w:val="single" w:sz="6" w:space="0" w:color="auto"/>
              <w:left w:val="single" w:sz="6" w:space="0" w:color="auto"/>
              <w:bottom w:val="single" w:sz="6" w:space="0" w:color="auto"/>
              <w:right w:val="single" w:sz="6" w:space="0" w:color="auto"/>
              <w:tl2br w:val="nil"/>
              <w:tr2bl w:val="nil"/>
            </w:tcBorders>
            <w:vAlign w:val="center"/>
          </w:tcPr>
          <w:p w:rsidR="00471059" w:rsidRPr="00404400" w:rsidRDefault="005463AE">
            <w:pPr>
              <w:autoSpaceDE w:val="0"/>
              <w:autoSpaceDN w:val="0"/>
              <w:spacing w:line="360" w:lineRule="auto"/>
              <w:jc w:val="center"/>
              <w:rPr>
                <w:rFonts w:ascii="仿宋_GB2312" w:eastAsia="仿宋_GB2312" w:hAnsi="仿宋" w:cs="仿宋_GB2312"/>
                <w:sz w:val="24"/>
              </w:rPr>
            </w:pPr>
            <w:r w:rsidRPr="00404400">
              <w:rPr>
                <w:rFonts w:ascii="仿宋_GB2312" w:eastAsia="仿宋_GB2312" w:hAnsi="仿宋" w:cs="仿宋_GB2312" w:hint="eastAsia"/>
                <w:sz w:val="24"/>
              </w:rPr>
              <w:t>序号</w:t>
            </w:r>
          </w:p>
        </w:tc>
        <w:tc>
          <w:tcPr>
            <w:tcW w:w="787" w:type="dxa"/>
            <w:tcBorders>
              <w:top w:val="single" w:sz="6" w:space="0" w:color="auto"/>
              <w:left w:val="single" w:sz="6" w:space="0" w:color="auto"/>
              <w:bottom w:val="single" w:sz="6" w:space="0" w:color="auto"/>
              <w:right w:val="single" w:sz="6" w:space="0" w:color="auto"/>
              <w:tl2br w:val="nil"/>
              <w:tr2bl w:val="nil"/>
            </w:tcBorders>
            <w:vAlign w:val="center"/>
          </w:tcPr>
          <w:p w:rsidR="00471059" w:rsidRPr="00404400" w:rsidRDefault="005463AE">
            <w:pPr>
              <w:autoSpaceDE w:val="0"/>
              <w:autoSpaceDN w:val="0"/>
              <w:spacing w:line="360" w:lineRule="auto"/>
              <w:jc w:val="center"/>
              <w:rPr>
                <w:rFonts w:ascii="仿宋_GB2312" w:eastAsia="仿宋_GB2312" w:hAnsi="仿宋" w:cs="仿宋_GB2312"/>
                <w:sz w:val="24"/>
              </w:rPr>
            </w:pPr>
            <w:r w:rsidRPr="00404400">
              <w:rPr>
                <w:rFonts w:ascii="仿宋_GB2312" w:eastAsia="仿宋_GB2312" w:hAnsi="仿宋" w:cs="仿宋_GB2312" w:hint="eastAsia"/>
                <w:sz w:val="24"/>
              </w:rPr>
              <w:t>姓名</w:t>
            </w:r>
          </w:p>
        </w:tc>
        <w:tc>
          <w:tcPr>
            <w:tcW w:w="412" w:type="dxa"/>
            <w:tcBorders>
              <w:top w:val="single" w:sz="6" w:space="0" w:color="auto"/>
              <w:left w:val="single" w:sz="6" w:space="0" w:color="auto"/>
              <w:bottom w:val="single" w:sz="6" w:space="0" w:color="auto"/>
              <w:right w:val="single" w:sz="6" w:space="0" w:color="auto"/>
              <w:tl2br w:val="nil"/>
              <w:tr2bl w:val="nil"/>
            </w:tcBorders>
            <w:vAlign w:val="center"/>
          </w:tcPr>
          <w:p w:rsidR="00471059" w:rsidRPr="00404400" w:rsidRDefault="005463AE">
            <w:pPr>
              <w:autoSpaceDE w:val="0"/>
              <w:autoSpaceDN w:val="0"/>
              <w:spacing w:line="360" w:lineRule="auto"/>
              <w:jc w:val="center"/>
              <w:rPr>
                <w:rFonts w:ascii="仿宋_GB2312" w:eastAsia="仿宋_GB2312" w:hAnsi="仿宋" w:cs="仿宋_GB2312"/>
                <w:sz w:val="24"/>
              </w:rPr>
            </w:pPr>
            <w:r w:rsidRPr="00404400">
              <w:rPr>
                <w:rFonts w:ascii="仿宋_GB2312" w:eastAsia="仿宋_GB2312" w:hAnsi="仿宋" w:cs="仿宋_GB2312" w:hint="eastAsia"/>
                <w:sz w:val="24"/>
              </w:rPr>
              <w:t>性别</w:t>
            </w:r>
          </w:p>
        </w:tc>
        <w:tc>
          <w:tcPr>
            <w:tcW w:w="586" w:type="dxa"/>
            <w:tcBorders>
              <w:top w:val="single" w:sz="6" w:space="0" w:color="auto"/>
              <w:left w:val="single" w:sz="6" w:space="0" w:color="auto"/>
              <w:bottom w:val="single" w:sz="6" w:space="0" w:color="auto"/>
              <w:right w:val="single" w:sz="6" w:space="0" w:color="auto"/>
              <w:tl2br w:val="nil"/>
              <w:tr2bl w:val="nil"/>
            </w:tcBorders>
            <w:vAlign w:val="center"/>
          </w:tcPr>
          <w:p w:rsidR="00471059" w:rsidRPr="00404400" w:rsidRDefault="005463AE">
            <w:pPr>
              <w:autoSpaceDE w:val="0"/>
              <w:autoSpaceDN w:val="0"/>
              <w:spacing w:line="360" w:lineRule="auto"/>
              <w:jc w:val="center"/>
              <w:rPr>
                <w:rFonts w:ascii="仿宋_GB2312" w:eastAsia="仿宋_GB2312" w:hAnsi="仿宋" w:cs="仿宋_GB2312"/>
                <w:sz w:val="24"/>
              </w:rPr>
            </w:pPr>
            <w:r w:rsidRPr="00404400">
              <w:rPr>
                <w:rFonts w:ascii="仿宋_GB2312" w:eastAsia="仿宋_GB2312" w:hAnsi="仿宋" w:cs="仿宋_GB2312" w:hint="eastAsia"/>
                <w:sz w:val="24"/>
              </w:rPr>
              <w:t>年龄</w:t>
            </w:r>
          </w:p>
        </w:tc>
        <w:tc>
          <w:tcPr>
            <w:tcW w:w="1035" w:type="dxa"/>
            <w:tcBorders>
              <w:top w:val="single" w:sz="6" w:space="0" w:color="auto"/>
              <w:left w:val="single" w:sz="6" w:space="0" w:color="auto"/>
              <w:bottom w:val="single" w:sz="6" w:space="0" w:color="auto"/>
              <w:right w:val="single" w:sz="6" w:space="0" w:color="auto"/>
              <w:tl2br w:val="nil"/>
              <w:tr2bl w:val="nil"/>
            </w:tcBorders>
            <w:vAlign w:val="center"/>
          </w:tcPr>
          <w:p w:rsidR="00471059" w:rsidRPr="00404400" w:rsidRDefault="005463AE">
            <w:pPr>
              <w:autoSpaceDE w:val="0"/>
              <w:autoSpaceDN w:val="0"/>
              <w:spacing w:line="360" w:lineRule="auto"/>
              <w:jc w:val="center"/>
              <w:rPr>
                <w:rFonts w:ascii="仿宋_GB2312" w:eastAsia="仿宋_GB2312" w:hAnsi="仿宋" w:cs="仿宋_GB2312"/>
                <w:sz w:val="24"/>
              </w:rPr>
            </w:pPr>
            <w:r w:rsidRPr="00404400">
              <w:rPr>
                <w:rFonts w:ascii="仿宋_GB2312" w:eastAsia="仿宋_GB2312" w:hAnsi="仿宋" w:cs="仿宋_GB2312" w:hint="eastAsia"/>
                <w:sz w:val="24"/>
              </w:rPr>
              <w:t>学历</w:t>
            </w:r>
          </w:p>
          <w:p w:rsidR="00471059" w:rsidRPr="00404400" w:rsidRDefault="005463AE">
            <w:pPr>
              <w:autoSpaceDE w:val="0"/>
              <w:autoSpaceDN w:val="0"/>
              <w:spacing w:line="360" w:lineRule="auto"/>
              <w:jc w:val="center"/>
              <w:rPr>
                <w:rFonts w:ascii="仿宋_GB2312" w:eastAsia="仿宋_GB2312" w:hAnsi="仿宋" w:cs="仿宋_GB2312"/>
                <w:sz w:val="24"/>
              </w:rPr>
            </w:pPr>
            <w:r w:rsidRPr="00404400">
              <w:rPr>
                <w:rFonts w:ascii="仿宋_GB2312" w:eastAsia="仿宋_GB2312" w:hAnsi="仿宋" w:cs="仿宋_GB2312" w:hint="eastAsia"/>
                <w:sz w:val="24"/>
              </w:rPr>
              <w:t>（页码）</w:t>
            </w:r>
          </w:p>
        </w:tc>
        <w:tc>
          <w:tcPr>
            <w:tcW w:w="1080" w:type="dxa"/>
            <w:tcBorders>
              <w:top w:val="single" w:sz="6" w:space="0" w:color="auto"/>
              <w:left w:val="single" w:sz="6" w:space="0" w:color="auto"/>
              <w:bottom w:val="single" w:sz="6" w:space="0" w:color="auto"/>
              <w:right w:val="single" w:sz="6" w:space="0" w:color="auto"/>
              <w:tl2br w:val="nil"/>
              <w:tr2bl w:val="nil"/>
            </w:tcBorders>
            <w:vAlign w:val="center"/>
          </w:tcPr>
          <w:p w:rsidR="00471059" w:rsidRPr="00404400" w:rsidRDefault="005463AE">
            <w:pPr>
              <w:autoSpaceDE w:val="0"/>
              <w:autoSpaceDN w:val="0"/>
              <w:spacing w:line="360" w:lineRule="auto"/>
              <w:jc w:val="center"/>
              <w:rPr>
                <w:rFonts w:ascii="仿宋_GB2312" w:eastAsia="仿宋_GB2312" w:hAnsi="仿宋" w:cs="仿宋_GB2312"/>
                <w:sz w:val="24"/>
              </w:rPr>
            </w:pPr>
            <w:r w:rsidRPr="00404400">
              <w:rPr>
                <w:rFonts w:ascii="仿宋_GB2312" w:eastAsia="仿宋_GB2312" w:hAnsi="仿宋" w:cs="仿宋_GB2312" w:hint="eastAsia"/>
                <w:sz w:val="24"/>
              </w:rPr>
              <w:t>专业</w:t>
            </w:r>
          </w:p>
          <w:p w:rsidR="00471059" w:rsidRPr="00404400" w:rsidRDefault="005463AE">
            <w:pPr>
              <w:autoSpaceDE w:val="0"/>
              <w:autoSpaceDN w:val="0"/>
              <w:spacing w:line="360" w:lineRule="auto"/>
              <w:jc w:val="center"/>
              <w:rPr>
                <w:rFonts w:ascii="仿宋_GB2312" w:eastAsia="仿宋_GB2312" w:hAnsi="仿宋" w:cs="仿宋_GB2312"/>
                <w:sz w:val="24"/>
              </w:rPr>
            </w:pPr>
            <w:r w:rsidRPr="00404400">
              <w:rPr>
                <w:rFonts w:ascii="仿宋_GB2312" w:eastAsia="仿宋_GB2312" w:hAnsi="仿宋" w:cs="仿宋_GB2312" w:hint="eastAsia"/>
                <w:sz w:val="24"/>
              </w:rPr>
              <w:t>（页码）</w:t>
            </w:r>
          </w:p>
        </w:tc>
        <w:tc>
          <w:tcPr>
            <w:tcW w:w="1080" w:type="dxa"/>
            <w:tcBorders>
              <w:top w:val="single" w:sz="6" w:space="0" w:color="auto"/>
              <w:left w:val="single" w:sz="6" w:space="0" w:color="auto"/>
              <w:bottom w:val="single" w:sz="6" w:space="0" w:color="auto"/>
              <w:right w:val="single" w:sz="6" w:space="0" w:color="auto"/>
              <w:tl2br w:val="nil"/>
              <w:tr2bl w:val="nil"/>
            </w:tcBorders>
            <w:vAlign w:val="center"/>
          </w:tcPr>
          <w:p w:rsidR="00471059" w:rsidRPr="00404400" w:rsidRDefault="005463AE">
            <w:pPr>
              <w:autoSpaceDE w:val="0"/>
              <w:autoSpaceDN w:val="0"/>
              <w:spacing w:line="360" w:lineRule="auto"/>
              <w:jc w:val="center"/>
              <w:rPr>
                <w:rFonts w:ascii="仿宋_GB2312" w:eastAsia="仿宋_GB2312" w:hAnsi="仿宋" w:cs="仿宋_GB2312"/>
                <w:sz w:val="24"/>
              </w:rPr>
            </w:pPr>
            <w:r w:rsidRPr="00404400">
              <w:rPr>
                <w:rFonts w:ascii="仿宋_GB2312" w:eastAsia="仿宋_GB2312" w:hAnsi="仿宋" w:cs="仿宋_GB2312" w:hint="eastAsia"/>
                <w:sz w:val="24"/>
              </w:rPr>
              <w:t>职称</w:t>
            </w:r>
          </w:p>
          <w:p w:rsidR="00471059" w:rsidRPr="00404400" w:rsidRDefault="005463AE">
            <w:pPr>
              <w:autoSpaceDE w:val="0"/>
              <w:autoSpaceDN w:val="0"/>
              <w:spacing w:line="360" w:lineRule="auto"/>
              <w:jc w:val="center"/>
              <w:rPr>
                <w:rFonts w:ascii="仿宋_GB2312" w:eastAsia="仿宋_GB2312" w:hAnsi="仿宋" w:cs="仿宋_GB2312"/>
                <w:sz w:val="24"/>
              </w:rPr>
            </w:pPr>
            <w:r w:rsidRPr="00404400">
              <w:rPr>
                <w:rFonts w:ascii="仿宋_GB2312" w:eastAsia="仿宋_GB2312" w:hAnsi="仿宋" w:cs="仿宋_GB2312" w:hint="eastAsia"/>
                <w:sz w:val="24"/>
              </w:rPr>
              <w:t>（页码）</w:t>
            </w:r>
          </w:p>
        </w:tc>
        <w:tc>
          <w:tcPr>
            <w:tcW w:w="1260" w:type="dxa"/>
            <w:tcBorders>
              <w:top w:val="single" w:sz="6" w:space="0" w:color="auto"/>
              <w:left w:val="single" w:sz="6" w:space="0" w:color="auto"/>
              <w:bottom w:val="single" w:sz="6" w:space="0" w:color="auto"/>
              <w:right w:val="single" w:sz="6" w:space="0" w:color="auto"/>
              <w:tl2br w:val="nil"/>
              <w:tr2bl w:val="nil"/>
            </w:tcBorders>
            <w:vAlign w:val="center"/>
          </w:tcPr>
          <w:p w:rsidR="00471059" w:rsidRPr="00404400" w:rsidRDefault="005463AE">
            <w:pPr>
              <w:autoSpaceDE w:val="0"/>
              <w:autoSpaceDN w:val="0"/>
              <w:spacing w:line="360" w:lineRule="auto"/>
              <w:jc w:val="center"/>
              <w:rPr>
                <w:rFonts w:ascii="仿宋_GB2312" w:eastAsia="仿宋_GB2312" w:hAnsi="仿宋" w:cs="仿宋_GB2312"/>
                <w:sz w:val="24"/>
              </w:rPr>
            </w:pPr>
            <w:r w:rsidRPr="00404400">
              <w:rPr>
                <w:rFonts w:ascii="仿宋_GB2312" w:eastAsia="仿宋_GB2312" w:hAnsi="仿宋" w:cs="仿宋_GB2312" w:hint="eastAsia"/>
                <w:sz w:val="24"/>
              </w:rPr>
              <w:t>本项目中的职责</w:t>
            </w:r>
          </w:p>
        </w:tc>
        <w:tc>
          <w:tcPr>
            <w:tcW w:w="900" w:type="dxa"/>
            <w:tcBorders>
              <w:top w:val="single" w:sz="6" w:space="0" w:color="auto"/>
              <w:left w:val="single" w:sz="6" w:space="0" w:color="auto"/>
              <w:bottom w:val="single" w:sz="6" w:space="0" w:color="auto"/>
              <w:right w:val="single" w:sz="6" w:space="0" w:color="auto"/>
              <w:tl2br w:val="nil"/>
              <w:tr2bl w:val="nil"/>
            </w:tcBorders>
            <w:vAlign w:val="center"/>
          </w:tcPr>
          <w:p w:rsidR="00471059" w:rsidRPr="00404400" w:rsidRDefault="005463AE">
            <w:pPr>
              <w:autoSpaceDE w:val="0"/>
              <w:autoSpaceDN w:val="0"/>
              <w:spacing w:line="360" w:lineRule="auto"/>
              <w:jc w:val="center"/>
              <w:rPr>
                <w:rFonts w:ascii="仿宋_GB2312" w:eastAsia="仿宋_GB2312" w:hAnsi="仿宋" w:cs="仿宋_GB2312"/>
                <w:sz w:val="24"/>
              </w:rPr>
            </w:pPr>
            <w:r w:rsidRPr="00404400">
              <w:rPr>
                <w:rFonts w:ascii="仿宋_GB2312" w:eastAsia="仿宋_GB2312" w:hAnsi="仿宋" w:cs="仿宋_GB2312" w:hint="eastAsia"/>
                <w:sz w:val="24"/>
              </w:rPr>
              <w:t>项目经历</w:t>
            </w:r>
          </w:p>
        </w:tc>
        <w:tc>
          <w:tcPr>
            <w:tcW w:w="1470" w:type="dxa"/>
            <w:tcBorders>
              <w:top w:val="single" w:sz="6" w:space="0" w:color="auto"/>
              <w:left w:val="single" w:sz="6" w:space="0" w:color="auto"/>
              <w:bottom w:val="single" w:sz="6" w:space="0" w:color="auto"/>
              <w:right w:val="single" w:sz="6" w:space="0" w:color="auto"/>
              <w:tl2br w:val="nil"/>
              <w:tr2bl w:val="nil"/>
            </w:tcBorders>
            <w:vAlign w:val="center"/>
          </w:tcPr>
          <w:p w:rsidR="00471059" w:rsidRPr="00404400" w:rsidRDefault="005463AE">
            <w:pPr>
              <w:autoSpaceDE w:val="0"/>
              <w:autoSpaceDN w:val="0"/>
              <w:spacing w:line="360" w:lineRule="auto"/>
              <w:jc w:val="center"/>
              <w:rPr>
                <w:rFonts w:ascii="仿宋_GB2312" w:eastAsia="仿宋_GB2312" w:hAnsi="仿宋" w:cs="仿宋_GB2312"/>
                <w:sz w:val="24"/>
              </w:rPr>
            </w:pPr>
            <w:r w:rsidRPr="00404400">
              <w:rPr>
                <w:rFonts w:ascii="仿宋_GB2312" w:eastAsia="仿宋_GB2312" w:hAnsi="仿宋" w:cs="仿宋_GB2312" w:hint="eastAsia"/>
                <w:sz w:val="24"/>
              </w:rPr>
              <w:t>参与本项目的到位情况</w:t>
            </w:r>
          </w:p>
        </w:tc>
      </w:tr>
      <w:tr w:rsidR="00471059" w:rsidRPr="00404400">
        <w:trPr>
          <w:trHeight w:val="479"/>
        </w:trPr>
        <w:tc>
          <w:tcPr>
            <w:tcW w:w="420" w:type="dxa"/>
            <w:tcBorders>
              <w:top w:val="single" w:sz="6" w:space="0" w:color="auto"/>
              <w:left w:val="single" w:sz="6" w:space="0" w:color="auto"/>
              <w:bottom w:val="single" w:sz="6" w:space="0" w:color="auto"/>
              <w:right w:val="single" w:sz="6" w:space="0" w:color="auto"/>
              <w:tl2br w:val="nil"/>
              <w:tr2bl w:val="nil"/>
            </w:tcBorders>
          </w:tcPr>
          <w:p w:rsidR="00471059" w:rsidRPr="00404400" w:rsidRDefault="00471059">
            <w:pPr>
              <w:autoSpaceDE w:val="0"/>
              <w:autoSpaceDN w:val="0"/>
              <w:spacing w:line="360" w:lineRule="auto"/>
              <w:jc w:val="center"/>
              <w:rPr>
                <w:rFonts w:ascii="仿宋_GB2312" w:eastAsia="仿宋_GB2312" w:hAnsi="仿宋" w:cs="仿宋_GB2312"/>
                <w:sz w:val="24"/>
              </w:rPr>
            </w:pPr>
          </w:p>
        </w:tc>
        <w:tc>
          <w:tcPr>
            <w:tcW w:w="787" w:type="dxa"/>
            <w:tcBorders>
              <w:top w:val="single" w:sz="6" w:space="0" w:color="auto"/>
              <w:left w:val="single" w:sz="6" w:space="0" w:color="auto"/>
              <w:bottom w:val="single" w:sz="6" w:space="0" w:color="auto"/>
              <w:right w:val="single" w:sz="6" w:space="0" w:color="auto"/>
              <w:tl2br w:val="nil"/>
              <w:tr2bl w:val="nil"/>
            </w:tcBorders>
          </w:tcPr>
          <w:p w:rsidR="00471059" w:rsidRPr="00404400" w:rsidRDefault="00471059">
            <w:pPr>
              <w:autoSpaceDE w:val="0"/>
              <w:autoSpaceDN w:val="0"/>
              <w:spacing w:line="360" w:lineRule="auto"/>
              <w:rPr>
                <w:rFonts w:ascii="仿宋_GB2312" w:eastAsia="仿宋_GB2312" w:hAnsi="仿宋" w:cs="仿宋_GB2312"/>
                <w:sz w:val="24"/>
              </w:rPr>
            </w:pPr>
          </w:p>
        </w:tc>
        <w:tc>
          <w:tcPr>
            <w:tcW w:w="412" w:type="dxa"/>
            <w:tcBorders>
              <w:top w:val="single" w:sz="6" w:space="0" w:color="auto"/>
              <w:left w:val="single" w:sz="6" w:space="0" w:color="auto"/>
              <w:bottom w:val="single" w:sz="6" w:space="0" w:color="auto"/>
              <w:right w:val="single" w:sz="6" w:space="0" w:color="auto"/>
              <w:tl2br w:val="nil"/>
              <w:tr2bl w:val="nil"/>
            </w:tcBorders>
          </w:tcPr>
          <w:p w:rsidR="00471059" w:rsidRPr="00404400" w:rsidRDefault="00471059">
            <w:pPr>
              <w:autoSpaceDE w:val="0"/>
              <w:autoSpaceDN w:val="0"/>
              <w:spacing w:line="360" w:lineRule="auto"/>
              <w:rPr>
                <w:rFonts w:ascii="仿宋_GB2312" w:eastAsia="仿宋_GB2312" w:hAnsi="仿宋" w:cs="仿宋_GB2312"/>
                <w:sz w:val="24"/>
              </w:rPr>
            </w:pPr>
          </w:p>
        </w:tc>
        <w:tc>
          <w:tcPr>
            <w:tcW w:w="586" w:type="dxa"/>
            <w:tcBorders>
              <w:top w:val="single" w:sz="6" w:space="0" w:color="auto"/>
              <w:left w:val="single" w:sz="6" w:space="0" w:color="auto"/>
              <w:bottom w:val="single" w:sz="6" w:space="0" w:color="auto"/>
              <w:right w:val="single" w:sz="6" w:space="0" w:color="auto"/>
              <w:tl2br w:val="nil"/>
              <w:tr2bl w:val="nil"/>
            </w:tcBorders>
          </w:tcPr>
          <w:p w:rsidR="00471059" w:rsidRPr="00404400" w:rsidRDefault="00471059">
            <w:pPr>
              <w:autoSpaceDE w:val="0"/>
              <w:autoSpaceDN w:val="0"/>
              <w:spacing w:line="360" w:lineRule="auto"/>
              <w:rPr>
                <w:rFonts w:ascii="仿宋_GB2312" w:eastAsia="仿宋_GB2312" w:hAnsi="仿宋" w:cs="仿宋_GB2312"/>
                <w:sz w:val="24"/>
              </w:rPr>
            </w:pPr>
          </w:p>
        </w:tc>
        <w:tc>
          <w:tcPr>
            <w:tcW w:w="1035" w:type="dxa"/>
            <w:tcBorders>
              <w:top w:val="single" w:sz="6" w:space="0" w:color="auto"/>
              <w:left w:val="single" w:sz="6" w:space="0" w:color="auto"/>
              <w:bottom w:val="single" w:sz="6" w:space="0" w:color="auto"/>
              <w:right w:val="single" w:sz="6" w:space="0" w:color="auto"/>
              <w:tl2br w:val="nil"/>
              <w:tr2bl w:val="nil"/>
            </w:tcBorders>
          </w:tcPr>
          <w:p w:rsidR="00471059" w:rsidRPr="00404400" w:rsidRDefault="00471059">
            <w:pPr>
              <w:autoSpaceDE w:val="0"/>
              <w:autoSpaceDN w:val="0"/>
              <w:spacing w:line="360" w:lineRule="auto"/>
              <w:rPr>
                <w:rFonts w:ascii="仿宋_GB2312" w:eastAsia="仿宋_GB2312" w:hAnsi="仿宋" w:cs="仿宋_GB2312"/>
                <w:sz w:val="24"/>
              </w:rPr>
            </w:pPr>
          </w:p>
        </w:tc>
        <w:tc>
          <w:tcPr>
            <w:tcW w:w="1080" w:type="dxa"/>
            <w:tcBorders>
              <w:top w:val="single" w:sz="6" w:space="0" w:color="auto"/>
              <w:left w:val="single" w:sz="6" w:space="0" w:color="auto"/>
              <w:bottom w:val="single" w:sz="6" w:space="0" w:color="auto"/>
              <w:right w:val="single" w:sz="6" w:space="0" w:color="auto"/>
              <w:tl2br w:val="nil"/>
              <w:tr2bl w:val="nil"/>
            </w:tcBorders>
          </w:tcPr>
          <w:p w:rsidR="00471059" w:rsidRPr="00404400" w:rsidRDefault="00471059">
            <w:pPr>
              <w:autoSpaceDE w:val="0"/>
              <w:autoSpaceDN w:val="0"/>
              <w:spacing w:line="360" w:lineRule="auto"/>
              <w:rPr>
                <w:rFonts w:ascii="仿宋_GB2312" w:eastAsia="仿宋_GB2312" w:hAnsi="仿宋" w:cs="仿宋_GB2312"/>
                <w:sz w:val="24"/>
              </w:rPr>
            </w:pPr>
          </w:p>
        </w:tc>
        <w:tc>
          <w:tcPr>
            <w:tcW w:w="1080" w:type="dxa"/>
            <w:tcBorders>
              <w:top w:val="single" w:sz="6" w:space="0" w:color="auto"/>
              <w:left w:val="single" w:sz="6" w:space="0" w:color="auto"/>
              <w:bottom w:val="single" w:sz="6" w:space="0" w:color="auto"/>
              <w:right w:val="single" w:sz="6" w:space="0" w:color="auto"/>
              <w:tl2br w:val="nil"/>
              <w:tr2bl w:val="nil"/>
            </w:tcBorders>
          </w:tcPr>
          <w:p w:rsidR="00471059" w:rsidRPr="00404400" w:rsidRDefault="00471059">
            <w:pPr>
              <w:autoSpaceDE w:val="0"/>
              <w:autoSpaceDN w:val="0"/>
              <w:spacing w:line="360" w:lineRule="auto"/>
              <w:rPr>
                <w:rFonts w:ascii="仿宋_GB2312" w:eastAsia="仿宋_GB2312" w:hAnsi="仿宋" w:cs="仿宋_GB2312"/>
                <w:sz w:val="24"/>
              </w:rPr>
            </w:pPr>
          </w:p>
        </w:tc>
        <w:tc>
          <w:tcPr>
            <w:tcW w:w="1260" w:type="dxa"/>
            <w:tcBorders>
              <w:top w:val="single" w:sz="6" w:space="0" w:color="auto"/>
              <w:left w:val="single" w:sz="6" w:space="0" w:color="auto"/>
              <w:bottom w:val="single" w:sz="6" w:space="0" w:color="auto"/>
              <w:right w:val="single" w:sz="6" w:space="0" w:color="auto"/>
              <w:tl2br w:val="nil"/>
              <w:tr2bl w:val="nil"/>
            </w:tcBorders>
          </w:tcPr>
          <w:p w:rsidR="00471059" w:rsidRPr="00404400" w:rsidRDefault="00471059">
            <w:pPr>
              <w:autoSpaceDE w:val="0"/>
              <w:autoSpaceDN w:val="0"/>
              <w:spacing w:line="360" w:lineRule="auto"/>
              <w:rPr>
                <w:rFonts w:ascii="仿宋_GB2312" w:eastAsia="仿宋_GB2312" w:hAnsi="仿宋" w:cs="仿宋_GB2312"/>
                <w:sz w:val="24"/>
              </w:rPr>
            </w:pPr>
          </w:p>
        </w:tc>
        <w:tc>
          <w:tcPr>
            <w:tcW w:w="900" w:type="dxa"/>
            <w:tcBorders>
              <w:top w:val="single" w:sz="6" w:space="0" w:color="auto"/>
              <w:left w:val="single" w:sz="6" w:space="0" w:color="auto"/>
              <w:bottom w:val="single" w:sz="6" w:space="0" w:color="auto"/>
              <w:right w:val="single" w:sz="6" w:space="0" w:color="auto"/>
              <w:tl2br w:val="nil"/>
              <w:tr2bl w:val="nil"/>
            </w:tcBorders>
          </w:tcPr>
          <w:p w:rsidR="00471059" w:rsidRPr="00404400" w:rsidRDefault="00471059">
            <w:pPr>
              <w:autoSpaceDE w:val="0"/>
              <w:autoSpaceDN w:val="0"/>
              <w:spacing w:line="360" w:lineRule="auto"/>
              <w:rPr>
                <w:rFonts w:ascii="仿宋_GB2312" w:eastAsia="仿宋_GB2312" w:hAnsi="仿宋" w:cs="仿宋_GB2312"/>
                <w:sz w:val="24"/>
              </w:rPr>
            </w:pPr>
          </w:p>
        </w:tc>
        <w:tc>
          <w:tcPr>
            <w:tcW w:w="1470" w:type="dxa"/>
            <w:tcBorders>
              <w:top w:val="single" w:sz="6" w:space="0" w:color="auto"/>
              <w:left w:val="single" w:sz="6" w:space="0" w:color="auto"/>
              <w:bottom w:val="single" w:sz="6" w:space="0" w:color="auto"/>
              <w:right w:val="single" w:sz="6" w:space="0" w:color="auto"/>
              <w:tl2br w:val="nil"/>
              <w:tr2bl w:val="nil"/>
            </w:tcBorders>
          </w:tcPr>
          <w:p w:rsidR="00471059" w:rsidRPr="00404400" w:rsidRDefault="00471059">
            <w:pPr>
              <w:autoSpaceDE w:val="0"/>
              <w:autoSpaceDN w:val="0"/>
              <w:spacing w:line="360" w:lineRule="auto"/>
              <w:rPr>
                <w:rFonts w:ascii="仿宋_GB2312" w:eastAsia="仿宋_GB2312" w:hAnsi="仿宋" w:cs="仿宋_GB2312"/>
                <w:sz w:val="24"/>
              </w:rPr>
            </w:pPr>
          </w:p>
        </w:tc>
      </w:tr>
      <w:tr w:rsidR="00471059" w:rsidRPr="00404400">
        <w:trPr>
          <w:trHeight w:val="473"/>
        </w:trPr>
        <w:tc>
          <w:tcPr>
            <w:tcW w:w="420" w:type="dxa"/>
            <w:tcBorders>
              <w:top w:val="single" w:sz="6" w:space="0" w:color="auto"/>
              <w:left w:val="single" w:sz="6" w:space="0" w:color="auto"/>
              <w:bottom w:val="single" w:sz="6" w:space="0" w:color="auto"/>
              <w:right w:val="single" w:sz="6" w:space="0" w:color="auto"/>
              <w:tl2br w:val="nil"/>
              <w:tr2bl w:val="nil"/>
            </w:tcBorders>
          </w:tcPr>
          <w:p w:rsidR="00471059" w:rsidRPr="00404400" w:rsidRDefault="00471059">
            <w:pPr>
              <w:autoSpaceDE w:val="0"/>
              <w:autoSpaceDN w:val="0"/>
              <w:spacing w:line="360" w:lineRule="auto"/>
              <w:jc w:val="center"/>
              <w:rPr>
                <w:rFonts w:ascii="仿宋_GB2312" w:eastAsia="仿宋_GB2312" w:hAnsi="仿宋" w:cs="仿宋_GB2312"/>
                <w:sz w:val="24"/>
              </w:rPr>
            </w:pPr>
          </w:p>
        </w:tc>
        <w:tc>
          <w:tcPr>
            <w:tcW w:w="787" w:type="dxa"/>
            <w:tcBorders>
              <w:top w:val="single" w:sz="6" w:space="0" w:color="auto"/>
              <w:left w:val="single" w:sz="6" w:space="0" w:color="auto"/>
              <w:bottom w:val="single" w:sz="6" w:space="0" w:color="auto"/>
              <w:right w:val="single" w:sz="6" w:space="0" w:color="auto"/>
              <w:tl2br w:val="nil"/>
              <w:tr2bl w:val="nil"/>
            </w:tcBorders>
          </w:tcPr>
          <w:p w:rsidR="00471059" w:rsidRPr="00404400" w:rsidRDefault="00471059">
            <w:pPr>
              <w:autoSpaceDE w:val="0"/>
              <w:autoSpaceDN w:val="0"/>
              <w:spacing w:line="360" w:lineRule="auto"/>
              <w:rPr>
                <w:rFonts w:ascii="仿宋_GB2312" w:eastAsia="仿宋_GB2312" w:hAnsi="仿宋" w:cs="仿宋_GB2312"/>
                <w:sz w:val="24"/>
              </w:rPr>
            </w:pPr>
          </w:p>
        </w:tc>
        <w:tc>
          <w:tcPr>
            <w:tcW w:w="412" w:type="dxa"/>
            <w:tcBorders>
              <w:top w:val="single" w:sz="6" w:space="0" w:color="auto"/>
              <w:left w:val="single" w:sz="6" w:space="0" w:color="auto"/>
              <w:bottom w:val="single" w:sz="6" w:space="0" w:color="auto"/>
              <w:right w:val="single" w:sz="6" w:space="0" w:color="auto"/>
              <w:tl2br w:val="nil"/>
              <w:tr2bl w:val="nil"/>
            </w:tcBorders>
          </w:tcPr>
          <w:p w:rsidR="00471059" w:rsidRPr="00404400" w:rsidRDefault="00471059">
            <w:pPr>
              <w:autoSpaceDE w:val="0"/>
              <w:autoSpaceDN w:val="0"/>
              <w:spacing w:line="360" w:lineRule="auto"/>
              <w:rPr>
                <w:rFonts w:ascii="仿宋_GB2312" w:eastAsia="仿宋_GB2312" w:hAnsi="仿宋" w:cs="仿宋_GB2312"/>
                <w:sz w:val="24"/>
              </w:rPr>
            </w:pPr>
          </w:p>
        </w:tc>
        <w:tc>
          <w:tcPr>
            <w:tcW w:w="586" w:type="dxa"/>
            <w:tcBorders>
              <w:top w:val="single" w:sz="6" w:space="0" w:color="auto"/>
              <w:left w:val="single" w:sz="6" w:space="0" w:color="auto"/>
              <w:bottom w:val="single" w:sz="6" w:space="0" w:color="auto"/>
              <w:right w:val="single" w:sz="6" w:space="0" w:color="auto"/>
              <w:tl2br w:val="nil"/>
              <w:tr2bl w:val="nil"/>
            </w:tcBorders>
          </w:tcPr>
          <w:p w:rsidR="00471059" w:rsidRPr="00404400" w:rsidRDefault="00471059">
            <w:pPr>
              <w:autoSpaceDE w:val="0"/>
              <w:autoSpaceDN w:val="0"/>
              <w:spacing w:line="360" w:lineRule="auto"/>
              <w:rPr>
                <w:rFonts w:ascii="仿宋_GB2312" w:eastAsia="仿宋_GB2312" w:hAnsi="仿宋" w:cs="仿宋_GB2312"/>
                <w:sz w:val="24"/>
              </w:rPr>
            </w:pPr>
          </w:p>
        </w:tc>
        <w:tc>
          <w:tcPr>
            <w:tcW w:w="1035" w:type="dxa"/>
            <w:tcBorders>
              <w:top w:val="single" w:sz="6" w:space="0" w:color="auto"/>
              <w:left w:val="single" w:sz="6" w:space="0" w:color="auto"/>
              <w:bottom w:val="single" w:sz="6" w:space="0" w:color="auto"/>
              <w:right w:val="single" w:sz="6" w:space="0" w:color="auto"/>
              <w:tl2br w:val="nil"/>
              <w:tr2bl w:val="nil"/>
            </w:tcBorders>
          </w:tcPr>
          <w:p w:rsidR="00471059" w:rsidRPr="00404400" w:rsidRDefault="00471059">
            <w:pPr>
              <w:autoSpaceDE w:val="0"/>
              <w:autoSpaceDN w:val="0"/>
              <w:spacing w:line="360" w:lineRule="auto"/>
              <w:rPr>
                <w:rFonts w:ascii="仿宋_GB2312" w:eastAsia="仿宋_GB2312" w:hAnsi="仿宋" w:cs="仿宋_GB2312"/>
                <w:sz w:val="24"/>
              </w:rPr>
            </w:pPr>
          </w:p>
        </w:tc>
        <w:tc>
          <w:tcPr>
            <w:tcW w:w="1080" w:type="dxa"/>
            <w:tcBorders>
              <w:top w:val="single" w:sz="6" w:space="0" w:color="auto"/>
              <w:left w:val="single" w:sz="6" w:space="0" w:color="auto"/>
              <w:bottom w:val="single" w:sz="6" w:space="0" w:color="auto"/>
              <w:right w:val="single" w:sz="6" w:space="0" w:color="auto"/>
              <w:tl2br w:val="nil"/>
              <w:tr2bl w:val="nil"/>
            </w:tcBorders>
          </w:tcPr>
          <w:p w:rsidR="00471059" w:rsidRPr="00404400" w:rsidRDefault="00471059">
            <w:pPr>
              <w:autoSpaceDE w:val="0"/>
              <w:autoSpaceDN w:val="0"/>
              <w:spacing w:line="360" w:lineRule="auto"/>
              <w:rPr>
                <w:rFonts w:ascii="仿宋_GB2312" w:eastAsia="仿宋_GB2312" w:hAnsi="仿宋" w:cs="仿宋_GB2312"/>
                <w:sz w:val="24"/>
              </w:rPr>
            </w:pPr>
          </w:p>
        </w:tc>
        <w:tc>
          <w:tcPr>
            <w:tcW w:w="1080" w:type="dxa"/>
            <w:tcBorders>
              <w:top w:val="single" w:sz="6" w:space="0" w:color="auto"/>
              <w:left w:val="single" w:sz="6" w:space="0" w:color="auto"/>
              <w:bottom w:val="single" w:sz="6" w:space="0" w:color="auto"/>
              <w:right w:val="single" w:sz="6" w:space="0" w:color="auto"/>
              <w:tl2br w:val="nil"/>
              <w:tr2bl w:val="nil"/>
            </w:tcBorders>
          </w:tcPr>
          <w:p w:rsidR="00471059" w:rsidRPr="00404400" w:rsidRDefault="00471059">
            <w:pPr>
              <w:autoSpaceDE w:val="0"/>
              <w:autoSpaceDN w:val="0"/>
              <w:spacing w:line="360" w:lineRule="auto"/>
              <w:rPr>
                <w:rFonts w:ascii="仿宋_GB2312" w:eastAsia="仿宋_GB2312" w:hAnsi="仿宋" w:cs="仿宋_GB2312"/>
                <w:sz w:val="24"/>
              </w:rPr>
            </w:pPr>
          </w:p>
        </w:tc>
        <w:tc>
          <w:tcPr>
            <w:tcW w:w="1260" w:type="dxa"/>
            <w:tcBorders>
              <w:top w:val="single" w:sz="6" w:space="0" w:color="auto"/>
              <w:left w:val="single" w:sz="6" w:space="0" w:color="auto"/>
              <w:bottom w:val="single" w:sz="6" w:space="0" w:color="auto"/>
              <w:right w:val="single" w:sz="6" w:space="0" w:color="auto"/>
              <w:tl2br w:val="nil"/>
              <w:tr2bl w:val="nil"/>
            </w:tcBorders>
          </w:tcPr>
          <w:p w:rsidR="00471059" w:rsidRPr="00404400" w:rsidRDefault="00471059">
            <w:pPr>
              <w:autoSpaceDE w:val="0"/>
              <w:autoSpaceDN w:val="0"/>
              <w:spacing w:line="360" w:lineRule="auto"/>
              <w:rPr>
                <w:rFonts w:ascii="仿宋_GB2312" w:eastAsia="仿宋_GB2312" w:hAnsi="仿宋" w:cs="仿宋_GB2312"/>
                <w:sz w:val="24"/>
              </w:rPr>
            </w:pPr>
          </w:p>
        </w:tc>
        <w:tc>
          <w:tcPr>
            <w:tcW w:w="900" w:type="dxa"/>
            <w:tcBorders>
              <w:top w:val="single" w:sz="6" w:space="0" w:color="auto"/>
              <w:left w:val="single" w:sz="6" w:space="0" w:color="auto"/>
              <w:bottom w:val="single" w:sz="6" w:space="0" w:color="auto"/>
              <w:right w:val="single" w:sz="6" w:space="0" w:color="auto"/>
              <w:tl2br w:val="nil"/>
              <w:tr2bl w:val="nil"/>
            </w:tcBorders>
          </w:tcPr>
          <w:p w:rsidR="00471059" w:rsidRPr="00404400" w:rsidRDefault="00471059">
            <w:pPr>
              <w:autoSpaceDE w:val="0"/>
              <w:autoSpaceDN w:val="0"/>
              <w:spacing w:line="360" w:lineRule="auto"/>
              <w:rPr>
                <w:rFonts w:ascii="仿宋_GB2312" w:eastAsia="仿宋_GB2312" w:hAnsi="仿宋" w:cs="仿宋_GB2312"/>
                <w:sz w:val="24"/>
              </w:rPr>
            </w:pPr>
          </w:p>
        </w:tc>
        <w:tc>
          <w:tcPr>
            <w:tcW w:w="1470" w:type="dxa"/>
            <w:tcBorders>
              <w:top w:val="single" w:sz="6" w:space="0" w:color="auto"/>
              <w:left w:val="single" w:sz="6" w:space="0" w:color="auto"/>
              <w:bottom w:val="single" w:sz="6" w:space="0" w:color="auto"/>
              <w:right w:val="single" w:sz="6" w:space="0" w:color="auto"/>
              <w:tl2br w:val="nil"/>
              <w:tr2bl w:val="nil"/>
            </w:tcBorders>
          </w:tcPr>
          <w:p w:rsidR="00471059" w:rsidRPr="00404400" w:rsidRDefault="00471059">
            <w:pPr>
              <w:autoSpaceDE w:val="0"/>
              <w:autoSpaceDN w:val="0"/>
              <w:spacing w:line="360" w:lineRule="auto"/>
              <w:rPr>
                <w:rFonts w:ascii="仿宋_GB2312" w:eastAsia="仿宋_GB2312" w:hAnsi="仿宋" w:cs="仿宋_GB2312"/>
                <w:sz w:val="24"/>
              </w:rPr>
            </w:pPr>
          </w:p>
        </w:tc>
      </w:tr>
    </w:tbl>
    <w:p w:rsidR="00471059" w:rsidRPr="00404400" w:rsidRDefault="005463AE">
      <w:pPr>
        <w:spacing w:line="360" w:lineRule="auto"/>
        <w:rPr>
          <w:rFonts w:ascii="仿宋_GB2312" w:eastAsia="仿宋_GB2312" w:hAnsi="仿宋" w:cs="仿宋_GB2312"/>
          <w:b/>
          <w:bCs/>
          <w:sz w:val="24"/>
        </w:rPr>
      </w:pPr>
      <w:r w:rsidRPr="00404400">
        <w:rPr>
          <w:rFonts w:ascii="仿宋_GB2312" w:eastAsia="仿宋_GB2312" w:hAnsi="仿宋" w:cs="仿宋_GB2312" w:hint="eastAsia"/>
          <w:b/>
          <w:sz w:val="24"/>
        </w:rPr>
        <w:t>注：供应商可按上述的格式自行编制（根据评分办法提供）。</w:t>
      </w:r>
    </w:p>
    <w:p w:rsidR="00471059" w:rsidRPr="00404400" w:rsidRDefault="00471059">
      <w:pPr>
        <w:snapToGrid w:val="0"/>
        <w:spacing w:line="360" w:lineRule="auto"/>
        <w:ind w:firstLineChars="200" w:firstLine="602"/>
        <w:rPr>
          <w:rFonts w:ascii="仿宋" w:eastAsia="仿宋" w:hAnsi="仿宋" w:cs="仿宋_GB2312"/>
          <w:b/>
          <w:sz w:val="30"/>
          <w:szCs w:val="30"/>
        </w:rPr>
      </w:pPr>
    </w:p>
    <w:p w:rsidR="00471059" w:rsidRPr="00404400" w:rsidRDefault="00471059">
      <w:pPr>
        <w:autoSpaceDE w:val="0"/>
        <w:autoSpaceDN w:val="0"/>
        <w:spacing w:line="360" w:lineRule="auto"/>
        <w:ind w:firstLineChars="2700" w:firstLine="6505"/>
        <w:rPr>
          <w:rFonts w:ascii="仿宋_GB2312" w:eastAsia="仿宋_GB2312" w:hAnsi="仿宋" w:cs="仿宋_GB2312"/>
          <w:b/>
          <w:bCs/>
          <w:sz w:val="24"/>
        </w:rPr>
      </w:pPr>
    </w:p>
    <w:p w:rsidR="00471059" w:rsidRPr="00404400" w:rsidRDefault="005463AE">
      <w:pPr>
        <w:autoSpaceDE w:val="0"/>
        <w:autoSpaceDN w:val="0"/>
        <w:spacing w:line="360" w:lineRule="auto"/>
        <w:ind w:leftChars="1950" w:left="4335" w:hangingChars="100" w:hanging="240"/>
        <w:rPr>
          <w:rFonts w:ascii="仿宋_GB2312" w:eastAsia="仿宋_GB2312" w:hAnsi="仿宋" w:cs="仿宋_GB2312"/>
          <w:kern w:val="0"/>
          <w:sz w:val="24"/>
        </w:rPr>
      </w:pPr>
      <w:r w:rsidRPr="00404400">
        <w:rPr>
          <w:rFonts w:ascii="仿宋_GB2312" w:eastAsia="仿宋_GB2312" w:hAnsi="仿宋" w:cs="仿宋_GB2312" w:hint="eastAsia"/>
          <w:kern w:val="0"/>
          <w:sz w:val="24"/>
        </w:rPr>
        <w:t>供应商名称（电子签章）：</w:t>
      </w:r>
    </w:p>
    <w:p w:rsidR="00471059" w:rsidRPr="00404400" w:rsidRDefault="005463AE">
      <w:pPr>
        <w:autoSpaceDE w:val="0"/>
        <w:autoSpaceDN w:val="0"/>
        <w:spacing w:line="360" w:lineRule="auto"/>
        <w:ind w:firstLineChars="2700" w:firstLine="6480"/>
        <w:rPr>
          <w:rFonts w:ascii="仿宋_GB2312" w:eastAsia="仿宋_GB2312" w:hAnsi="仿宋" w:cs="仿宋_GB2312"/>
          <w:kern w:val="0"/>
          <w:sz w:val="24"/>
          <w:lang w:val="zh-CN"/>
        </w:rPr>
      </w:pPr>
      <w:r w:rsidRPr="00404400">
        <w:rPr>
          <w:rFonts w:ascii="仿宋_GB2312" w:eastAsia="仿宋_GB2312" w:hAnsi="仿宋" w:cs="仿宋_GB2312" w:hint="eastAsia"/>
          <w:kern w:val="0"/>
          <w:sz w:val="24"/>
          <w:lang w:val="zh-CN"/>
        </w:rPr>
        <w:t>日期：  年  月   日</w:t>
      </w:r>
    </w:p>
    <w:p w:rsidR="00471059" w:rsidRPr="00404400" w:rsidRDefault="00471059">
      <w:pPr>
        <w:autoSpaceDE w:val="0"/>
        <w:autoSpaceDN w:val="0"/>
        <w:spacing w:line="360" w:lineRule="auto"/>
        <w:ind w:firstLineChars="2700" w:firstLine="6480"/>
        <w:rPr>
          <w:rFonts w:ascii="仿宋_GB2312" w:eastAsia="仿宋_GB2312" w:hAnsi="仿宋" w:cs="仿宋_GB2312"/>
          <w:kern w:val="0"/>
          <w:sz w:val="24"/>
          <w:lang w:val="zh-CN"/>
        </w:rPr>
      </w:pPr>
    </w:p>
    <w:p w:rsidR="00471059" w:rsidRPr="00404400" w:rsidRDefault="00471059">
      <w:pPr>
        <w:pStyle w:val="ab"/>
        <w:ind w:firstLine="5670"/>
        <w:rPr>
          <w:lang w:val="zh-CN"/>
        </w:rPr>
      </w:pPr>
    </w:p>
    <w:p w:rsidR="00471059" w:rsidRPr="00404400" w:rsidRDefault="00471059">
      <w:pPr>
        <w:pStyle w:val="ab"/>
        <w:ind w:firstLine="5670"/>
        <w:rPr>
          <w:lang w:val="zh-CN"/>
        </w:rPr>
      </w:pPr>
    </w:p>
    <w:p w:rsidR="00471059" w:rsidRPr="00404400" w:rsidRDefault="00471059">
      <w:pPr>
        <w:pStyle w:val="ab"/>
        <w:ind w:firstLine="5670"/>
        <w:rPr>
          <w:lang w:val="zh-CN"/>
        </w:rPr>
      </w:pPr>
    </w:p>
    <w:p w:rsidR="00471059" w:rsidRPr="00404400" w:rsidRDefault="005463AE">
      <w:pPr>
        <w:snapToGrid w:val="0"/>
        <w:spacing w:line="360" w:lineRule="auto"/>
        <w:ind w:firstLineChars="200" w:firstLine="602"/>
        <w:rPr>
          <w:rFonts w:ascii="仿宋" w:eastAsia="仿宋" w:hAnsi="仿宋" w:cs="仿宋_GB2312"/>
          <w:b/>
          <w:sz w:val="30"/>
          <w:szCs w:val="30"/>
        </w:rPr>
      </w:pPr>
      <w:r w:rsidRPr="00404400">
        <w:rPr>
          <w:rFonts w:ascii="仿宋" w:eastAsia="仿宋" w:hAnsi="仿宋" w:cs="仿宋_GB2312" w:hint="eastAsia"/>
          <w:b/>
          <w:sz w:val="30"/>
          <w:szCs w:val="30"/>
        </w:rPr>
        <w:t>十、服务需求、商务条款要求提供的其他材料</w:t>
      </w:r>
    </w:p>
    <w:p w:rsidR="00471059" w:rsidRPr="00404400" w:rsidRDefault="00471059">
      <w:pPr>
        <w:autoSpaceDE w:val="0"/>
        <w:autoSpaceDN w:val="0"/>
        <w:spacing w:line="360" w:lineRule="auto"/>
        <w:ind w:leftChars="1950" w:left="4335" w:hangingChars="100" w:hanging="240"/>
        <w:rPr>
          <w:rFonts w:ascii="仿宋_GB2312" w:eastAsia="仿宋_GB2312" w:hAnsi="仿宋" w:cs="仿宋_GB2312"/>
          <w:kern w:val="0"/>
          <w:sz w:val="24"/>
        </w:rPr>
      </w:pPr>
    </w:p>
    <w:p w:rsidR="00471059" w:rsidRPr="00404400" w:rsidRDefault="005463AE">
      <w:pPr>
        <w:autoSpaceDE w:val="0"/>
        <w:autoSpaceDN w:val="0"/>
        <w:spacing w:line="360" w:lineRule="auto"/>
        <w:ind w:leftChars="1950" w:left="4335" w:hangingChars="100" w:hanging="240"/>
        <w:rPr>
          <w:rFonts w:ascii="仿宋_GB2312" w:eastAsia="仿宋_GB2312" w:hAnsi="仿宋" w:cs="仿宋_GB2312"/>
          <w:kern w:val="0"/>
          <w:sz w:val="24"/>
        </w:rPr>
      </w:pPr>
      <w:r w:rsidRPr="00404400">
        <w:rPr>
          <w:rFonts w:ascii="仿宋_GB2312" w:eastAsia="仿宋_GB2312" w:hAnsi="仿宋" w:cs="仿宋_GB2312" w:hint="eastAsia"/>
          <w:kern w:val="0"/>
          <w:sz w:val="24"/>
        </w:rPr>
        <w:t>供应商名称（电子签章）：</w:t>
      </w:r>
    </w:p>
    <w:p w:rsidR="00471059" w:rsidRPr="00404400" w:rsidRDefault="005463AE">
      <w:pPr>
        <w:autoSpaceDE w:val="0"/>
        <w:autoSpaceDN w:val="0"/>
        <w:spacing w:line="360" w:lineRule="auto"/>
        <w:ind w:firstLineChars="2700" w:firstLine="6480"/>
        <w:rPr>
          <w:rFonts w:ascii="仿宋_GB2312" w:eastAsia="仿宋_GB2312" w:hAnsi="仿宋" w:cs="仿宋_GB2312"/>
          <w:kern w:val="0"/>
          <w:sz w:val="24"/>
          <w:lang w:val="zh-CN"/>
        </w:rPr>
      </w:pPr>
      <w:r w:rsidRPr="00404400">
        <w:rPr>
          <w:rFonts w:ascii="仿宋_GB2312" w:eastAsia="仿宋_GB2312" w:hAnsi="仿宋" w:cs="仿宋_GB2312" w:hint="eastAsia"/>
          <w:kern w:val="0"/>
          <w:sz w:val="24"/>
          <w:lang w:val="zh-CN"/>
        </w:rPr>
        <w:t>日期：  年  月   日</w:t>
      </w:r>
    </w:p>
    <w:p w:rsidR="00471059" w:rsidRPr="00404400" w:rsidRDefault="00471059">
      <w:pPr>
        <w:autoSpaceDE w:val="0"/>
        <w:autoSpaceDN w:val="0"/>
        <w:spacing w:line="360" w:lineRule="auto"/>
        <w:ind w:firstLineChars="2700" w:firstLine="6505"/>
        <w:rPr>
          <w:rFonts w:ascii="仿宋_GB2312" w:eastAsia="仿宋_GB2312" w:hAnsi="仿宋" w:cs="仿宋_GB2312"/>
          <w:b/>
          <w:bCs/>
          <w:sz w:val="24"/>
        </w:rPr>
        <w:sectPr w:rsidR="00471059" w:rsidRPr="00404400">
          <w:pgSz w:w="11910" w:h="16840"/>
          <w:pgMar w:top="1340" w:right="1500" w:bottom="280" w:left="1680" w:header="720" w:footer="720" w:gutter="0"/>
          <w:cols w:space="720"/>
          <w:docGrid w:linePitch="285"/>
        </w:sectPr>
      </w:pPr>
    </w:p>
    <w:p w:rsidR="00471059" w:rsidRPr="00404400" w:rsidRDefault="00471059">
      <w:pPr>
        <w:autoSpaceDE w:val="0"/>
        <w:autoSpaceDN w:val="0"/>
        <w:spacing w:line="360" w:lineRule="auto"/>
        <w:ind w:firstLineChars="2700" w:firstLine="6505"/>
        <w:rPr>
          <w:rFonts w:ascii="仿宋_GB2312" w:eastAsia="仿宋_GB2312" w:hAnsi="仿宋" w:cs="仿宋_GB2312"/>
          <w:b/>
          <w:bCs/>
          <w:sz w:val="24"/>
        </w:rPr>
      </w:pPr>
    </w:p>
    <w:p w:rsidR="00471059" w:rsidRPr="00404400" w:rsidRDefault="005463AE">
      <w:pPr>
        <w:pStyle w:val="2"/>
        <w:jc w:val="center"/>
        <w:rPr>
          <w:rFonts w:ascii="宋体" w:hAnsi="宋体"/>
        </w:rPr>
      </w:pPr>
      <w:bookmarkStart w:id="71" w:name="_Toc213251793"/>
      <w:r w:rsidRPr="00404400">
        <w:rPr>
          <w:rFonts w:ascii="宋体" w:hAnsi="宋体" w:hint="eastAsia"/>
        </w:rPr>
        <w:t>第四节 报价文件格式</w:t>
      </w:r>
      <w:bookmarkEnd w:id="71"/>
    </w:p>
    <w:p w:rsidR="00471059" w:rsidRPr="00404400" w:rsidRDefault="005463AE" w:rsidP="00C670B1">
      <w:pPr>
        <w:snapToGrid w:val="0"/>
        <w:spacing w:beforeLines="50" w:after="50"/>
        <w:rPr>
          <w:rFonts w:ascii="宋体" w:hAnsi="宋体"/>
          <w:bCs/>
          <w:sz w:val="32"/>
          <w:szCs w:val="20"/>
        </w:rPr>
      </w:pPr>
      <w:r w:rsidRPr="00404400">
        <w:rPr>
          <w:rFonts w:ascii="宋体" w:hAnsi="宋体" w:hint="eastAsia"/>
          <w:bCs/>
        </w:rPr>
        <w:t>全流程电子文件</w:t>
      </w:r>
    </w:p>
    <w:p w:rsidR="00471059" w:rsidRPr="00404400" w:rsidRDefault="00471059" w:rsidP="00C670B1">
      <w:pPr>
        <w:snapToGrid w:val="0"/>
        <w:spacing w:beforeLines="50" w:after="50"/>
        <w:rPr>
          <w:rFonts w:ascii="宋体" w:hAnsi="宋体"/>
          <w:sz w:val="24"/>
          <w:szCs w:val="20"/>
        </w:rPr>
      </w:pPr>
    </w:p>
    <w:p w:rsidR="00471059" w:rsidRPr="00404400" w:rsidRDefault="00471059" w:rsidP="00C670B1">
      <w:pPr>
        <w:snapToGrid w:val="0"/>
        <w:spacing w:beforeLines="50" w:after="50"/>
        <w:rPr>
          <w:rFonts w:ascii="宋体" w:hAnsi="宋体"/>
          <w:sz w:val="24"/>
          <w:szCs w:val="20"/>
        </w:rPr>
      </w:pPr>
    </w:p>
    <w:p w:rsidR="00471059" w:rsidRPr="00404400" w:rsidRDefault="00471059" w:rsidP="00C670B1">
      <w:pPr>
        <w:snapToGrid w:val="0"/>
        <w:spacing w:beforeLines="50" w:after="50"/>
        <w:rPr>
          <w:rFonts w:ascii="宋体" w:hAnsi="宋体"/>
          <w:sz w:val="24"/>
          <w:szCs w:val="20"/>
        </w:rPr>
      </w:pPr>
    </w:p>
    <w:p w:rsidR="00471059" w:rsidRPr="00404400" w:rsidRDefault="005463AE" w:rsidP="00C670B1">
      <w:pPr>
        <w:snapToGrid w:val="0"/>
        <w:spacing w:beforeLines="50" w:after="50"/>
        <w:jc w:val="center"/>
        <w:rPr>
          <w:rFonts w:ascii="方正小标宋简体" w:eastAsia="方正小标宋简体" w:hAnsi="方正小标宋简体" w:cs="方正小标宋简体"/>
          <w:bCs/>
          <w:sz w:val="44"/>
          <w:szCs w:val="44"/>
        </w:rPr>
      </w:pPr>
      <w:r w:rsidRPr="00404400">
        <w:rPr>
          <w:rFonts w:ascii="方正小标宋简体" w:eastAsia="方正小标宋简体" w:hAnsi="方正小标宋简体" w:cs="方正小标宋简体" w:hint="eastAsia"/>
          <w:bCs/>
          <w:sz w:val="44"/>
          <w:szCs w:val="44"/>
        </w:rPr>
        <w:t>报 价  文  件（封面）</w:t>
      </w:r>
    </w:p>
    <w:p w:rsidR="00471059" w:rsidRPr="00404400" w:rsidRDefault="00471059" w:rsidP="00C670B1">
      <w:pPr>
        <w:snapToGrid w:val="0"/>
        <w:spacing w:beforeLines="50" w:after="50"/>
        <w:rPr>
          <w:rFonts w:ascii="宋体" w:hAnsi="宋体"/>
          <w:bCs/>
          <w:sz w:val="24"/>
          <w:szCs w:val="20"/>
        </w:rPr>
      </w:pPr>
    </w:p>
    <w:p w:rsidR="00471059" w:rsidRPr="00404400" w:rsidRDefault="00471059" w:rsidP="00C670B1">
      <w:pPr>
        <w:snapToGrid w:val="0"/>
        <w:spacing w:beforeLines="50" w:after="50"/>
        <w:rPr>
          <w:rFonts w:ascii="宋体" w:hAnsi="宋体"/>
          <w:bCs/>
          <w:sz w:val="24"/>
          <w:szCs w:val="20"/>
        </w:rPr>
      </w:pPr>
    </w:p>
    <w:p w:rsidR="00471059" w:rsidRPr="00404400" w:rsidRDefault="00471059" w:rsidP="00C670B1">
      <w:pPr>
        <w:snapToGrid w:val="0"/>
        <w:spacing w:beforeLines="50" w:after="50"/>
        <w:rPr>
          <w:rFonts w:ascii="宋体" w:hAnsi="宋体"/>
          <w:bCs/>
          <w:sz w:val="24"/>
          <w:szCs w:val="20"/>
        </w:rPr>
      </w:pPr>
    </w:p>
    <w:p w:rsidR="00471059" w:rsidRPr="00404400" w:rsidRDefault="00471059" w:rsidP="00C670B1">
      <w:pPr>
        <w:snapToGrid w:val="0"/>
        <w:spacing w:beforeLines="50" w:after="50"/>
        <w:rPr>
          <w:rFonts w:ascii="宋体" w:hAnsi="宋体"/>
          <w:bCs/>
          <w:sz w:val="24"/>
          <w:szCs w:val="20"/>
        </w:rPr>
      </w:pPr>
    </w:p>
    <w:p w:rsidR="00471059" w:rsidRPr="00404400" w:rsidRDefault="00471059" w:rsidP="00C670B1">
      <w:pPr>
        <w:snapToGrid w:val="0"/>
        <w:spacing w:beforeLines="50" w:after="50"/>
        <w:rPr>
          <w:rFonts w:ascii="宋体" w:hAnsi="宋体"/>
          <w:bCs/>
          <w:sz w:val="24"/>
          <w:szCs w:val="20"/>
        </w:rPr>
      </w:pPr>
    </w:p>
    <w:p w:rsidR="00471059" w:rsidRPr="00404400" w:rsidRDefault="005463AE" w:rsidP="00C670B1">
      <w:pPr>
        <w:snapToGrid w:val="0"/>
        <w:spacing w:beforeLines="50" w:after="50"/>
        <w:ind w:firstLineChars="200" w:firstLine="640"/>
        <w:rPr>
          <w:rFonts w:ascii="宋体" w:hAnsi="宋体" w:cs="仿宋_GB2312"/>
          <w:bCs/>
          <w:sz w:val="32"/>
          <w:szCs w:val="32"/>
        </w:rPr>
      </w:pPr>
      <w:r w:rsidRPr="00404400">
        <w:rPr>
          <w:rFonts w:ascii="宋体" w:hAnsi="宋体" w:cs="仿宋_GB2312" w:hint="eastAsia"/>
          <w:bCs/>
          <w:sz w:val="32"/>
          <w:szCs w:val="32"/>
        </w:rPr>
        <w:t>项目名称：</w:t>
      </w:r>
    </w:p>
    <w:p w:rsidR="00471059" w:rsidRPr="00404400" w:rsidRDefault="00471059" w:rsidP="00C670B1">
      <w:pPr>
        <w:snapToGrid w:val="0"/>
        <w:spacing w:beforeLines="50" w:after="50"/>
        <w:ind w:firstLineChars="225" w:firstLine="720"/>
        <w:rPr>
          <w:rFonts w:ascii="宋体" w:hAnsi="宋体" w:cs="仿宋_GB2312"/>
          <w:bCs/>
          <w:sz w:val="32"/>
          <w:szCs w:val="32"/>
        </w:rPr>
      </w:pPr>
    </w:p>
    <w:p w:rsidR="00471059" w:rsidRPr="00404400" w:rsidRDefault="005463AE" w:rsidP="00C670B1">
      <w:pPr>
        <w:snapToGrid w:val="0"/>
        <w:spacing w:beforeLines="50" w:after="50"/>
        <w:ind w:firstLineChars="200" w:firstLine="640"/>
        <w:rPr>
          <w:rFonts w:ascii="宋体" w:hAnsi="宋体" w:cs="仿宋_GB2312"/>
          <w:bCs/>
          <w:sz w:val="32"/>
          <w:szCs w:val="32"/>
        </w:rPr>
      </w:pPr>
      <w:r w:rsidRPr="00404400">
        <w:rPr>
          <w:rFonts w:ascii="宋体" w:hAnsi="宋体" w:cs="仿宋_GB2312" w:hint="eastAsia"/>
          <w:bCs/>
          <w:sz w:val="32"/>
          <w:szCs w:val="32"/>
        </w:rPr>
        <w:t>项目编号：</w:t>
      </w:r>
    </w:p>
    <w:p w:rsidR="00471059" w:rsidRPr="00404400" w:rsidRDefault="00471059" w:rsidP="00C670B1">
      <w:pPr>
        <w:snapToGrid w:val="0"/>
        <w:spacing w:beforeLines="50" w:after="50"/>
        <w:ind w:firstLineChars="225" w:firstLine="720"/>
        <w:rPr>
          <w:rFonts w:ascii="宋体" w:hAnsi="宋体" w:cs="仿宋_GB2312"/>
          <w:bCs/>
          <w:sz w:val="32"/>
          <w:szCs w:val="32"/>
        </w:rPr>
      </w:pPr>
    </w:p>
    <w:p w:rsidR="00471059" w:rsidRPr="00404400" w:rsidRDefault="005463AE" w:rsidP="00C670B1">
      <w:pPr>
        <w:snapToGrid w:val="0"/>
        <w:spacing w:beforeLines="50" w:after="50"/>
        <w:ind w:firstLineChars="200" w:firstLine="640"/>
        <w:rPr>
          <w:rFonts w:ascii="宋体" w:hAnsi="宋体" w:cs="仿宋_GB2312"/>
          <w:bCs/>
          <w:sz w:val="32"/>
          <w:szCs w:val="32"/>
        </w:rPr>
      </w:pPr>
      <w:r w:rsidRPr="00404400">
        <w:rPr>
          <w:rFonts w:ascii="宋体" w:hAnsi="宋体" w:cs="仿宋_GB2312" w:hint="eastAsia"/>
          <w:bCs/>
          <w:sz w:val="32"/>
          <w:szCs w:val="32"/>
        </w:rPr>
        <w:t>所竞分标（如有则填写，无分标时填写“无”或者留空）：</w:t>
      </w:r>
    </w:p>
    <w:p w:rsidR="00471059" w:rsidRPr="00404400" w:rsidRDefault="00471059" w:rsidP="00C670B1">
      <w:pPr>
        <w:snapToGrid w:val="0"/>
        <w:spacing w:beforeLines="50" w:after="50"/>
        <w:ind w:firstLineChars="225" w:firstLine="720"/>
        <w:rPr>
          <w:rFonts w:ascii="宋体" w:hAnsi="宋体" w:cs="仿宋_GB2312"/>
          <w:bCs/>
          <w:sz w:val="32"/>
          <w:szCs w:val="32"/>
        </w:rPr>
      </w:pPr>
    </w:p>
    <w:p w:rsidR="00471059" w:rsidRPr="00404400" w:rsidRDefault="005463AE">
      <w:pPr>
        <w:pStyle w:val="a4"/>
        <w:snapToGrid w:val="0"/>
        <w:spacing w:before="50" w:after="120"/>
        <w:ind w:firstLineChars="200" w:firstLine="640"/>
        <w:rPr>
          <w:rFonts w:ascii="宋体" w:hAnsi="宋体" w:cs="仿宋_GB2312"/>
          <w:bCs/>
          <w:sz w:val="32"/>
          <w:szCs w:val="32"/>
        </w:rPr>
      </w:pPr>
      <w:r w:rsidRPr="00404400">
        <w:rPr>
          <w:rFonts w:ascii="宋体" w:hAnsi="宋体" w:cs="仿宋_GB2312" w:hint="eastAsia"/>
          <w:bCs/>
          <w:sz w:val="32"/>
          <w:szCs w:val="32"/>
        </w:rPr>
        <w:t>供应商名称：</w:t>
      </w:r>
    </w:p>
    <w:p w:rsidR="00471059" w:rsidRPr="00404400" w:rsidRDefault="00471059">
      <w:pPr>
        <w:pStyle w:val="a4"/>
        <w:snapToGrid w:val="0"/>
        <w:spacing w:before="50" w:after="120"/>
        <w:ind w:firstLineChars="225" w:firstLine="720"/>
        <w:rPr>
          <w:rFonts w:ascii="宋体" w:hAnsi="宋体" w:cs="仿宋_GB2312"/>
          <w:bCs/>
          <w:sz w:val="32"/>
          <w:szCs w:val="32"/>
        </w:rPr>
      </w:pPr>
    </w:p>
    <w:p w:rsidR="00471059" w:rsidRPr="00404400" w:rsidRDefault="00471059">
      <w:pPr>
        <w:pStyle w:val="a4"/>
        <w:snapToGrid w:val="0"/>
        <w:spacing w:before="50" w:after="120"/>
        <w:ind w:firstLineChars="225" w:firstLine="720"/>
        <w:rPr>
          <w:rFonts w:ascii="宋体" w:hAnsi="宋体" w:cs="仿宋_GB2312"/>
          <w:bCs/>
          <w:sz w:val="32"/>
          <w:szCs w:val="32"/>
        </w:rPr>
      </w:pPr>
    </w:p>
    <w:p w:rsidR="00471059" w:rsidRPr="00404400" w:rsidRDefault="00471059">
      <w:pPr>
        <w:pStyle w:val="a4"/>
        <w:snapToGrid w:val="0"/>
        <w:spacing w:before="50" w:after="120"/>
        <w:ind w:firstLineChars="400" w:firstLine="1280"/>
        <w:rPr>
          <w:rFonts w:ascii="宋体" w:hAnsi="宋体" w:cs="仿宋_GB2312"/>
          <w:bCs/>
          <w:sz w:val="32"/>
          <w:szCs w:val="32"/>
        </w:rPr>
      </w:pPr>
    </w:p>
    <w:p w:rsidR="00471059" w:rsidRPr="00404400" w:rsidRDefault="005463AE" w:rsidP="00C670B1">
      <w:pPr>
        <w:snapToGrid w:val="0"/>
        <w:spacing w:beforeLines="50" w:after="50"/>
        <w:jc w:val="center"/>
        <w:rPr>
          <w:rFonts w:ascii="宋体" w:hAnsi="宋体" w:cs="仿宋_GB2312"/>
          <w:sz w:val="32"/>
          <w:szCs w:val="32"/>
        </w:rPr>
      </w:pPr>
      <w:r w:rsidRPr="00404400">
        <w:rPr>
          <w:rFonts w:ascii="宋体" w:hAnsi="宋体" w:cs="仿宋_GB2312" w:hint="eastAsia"/>
          <w:sz w:val="32"/>
          <w:szCs w:val="32"/>
        </w:rPr>
        <w:t>年    月    日</w:t>
      </w:r>
    </w:p>
    <w:p w:rsidR="00471059" w:rsidRPr="00404400" w:rsidRDefault="005463AE" w:rsidP="00C670B1">
      <w:pPr>
        <w:snapToGrid w:val="0"/>
        <w:spacing w:beforeLines="50" w:after="50" w:line="400" w:lineRule="exact"/>
        <w:jc w:val="center"/>
        <w:rPr>
          <w:rFonts w:ascii="宋体" w:hAnsi="宋体"/>
          <w:b/>
          <w:bCs/>
          <w:sz w:val="32"/>
          <w:szCs w:val="32"/>
        </w:rPr>
      </w:pPr>
      <w:r w:rsidRPr="00404400">
        <w:rPr>
          <w:rFonts w:ascii="宋体" w:hAnsi="宋体" w:hint="eastAsia"/>
          <w:sz w:val="24"/>
        </w:rPr>
        <w:br w:type="page"/>
      </w:r>
      <w:r w:rsidRPr="00404400">
        <w:rPr>
          <w:rFonts w:ascii="宋体" w:hAnsi="宋体" w:hint="eastAsia"/>
          <w:b/>
          <w:bCs/>
          <w:sz w:val="32"/>
          <w:szCs w:val="32"/>
        </w:rPr>
        <w:lastRenderedPageBreak/>
        <w:t>报价文件目录</w:t>
      </w:r>
    </w:p>
    <w:p w:rsidR="00471059" w:rsidRPr="00404400" w:rsidRDefault="00471059">
      <w:pPr>
        <w:rPr>
          <w:rFonts w:ascii="宋体" w:hAnsi="宋体" w:cs="宋体"/>
        </w:rPr>
      </w:pPr>
    </w:p>
    <w:p w:rsidR="00471059" w:rsidRPr="00404400" w:rsidRDefault="005463AE">
      <w:pPr>
        <w:rPr>
          <w:rFonts w:ascii="仿宋_GB2312" w:eastAsia="仿宋_GB2312" w:hAnsi="仿宋" w:cs="仿宋_GB2312"/>
          <w:kern w:val="0"/>
          <w:sz w:val="24"/>
        </w:rPr>
      </w:pPr>
      <w:r w:rsidRPr="00404400">
        <w:rPr>
          <w:rFonts w:ascii="仿宋_GB2312" w:eastAsia="仿宋_GB2312" w:hAnsi="仿宋" w:cs="仿宋_GB2312" w:hint="eastAsia"/>
          <w:kern w:val="0"/>
          <w:sz w:val="24"/>
        </w:rPr>
        <w:t>一、响应函………………………………………………………（页码）</w:t>
      </w:r>
    </w:p>
    <w:p w:rsidR="00471059" w:rsidRPr="00404400" w:rsidRDefault="005463AE">
      <w:pPr>
        <w:rPr>
          <w:rFonts w:ascii="仿宋_GB2312" w:eastAsia="仿宋_GB2312" w:hAnsi="仿宋" w:cs="仿宋_GB2312"/>
          <w:kern w:val="0"/>
          <w:sz w:val="24"/>
        </w:rPr>
      </w:pPr>
      <w:r w:rsidRPr="00404400">
        <w:rPr>
          <w:rFonts w:ascii="仿宋_GB2312" w:eastAsia="仿宋_GB2312" w:hAnsi="仿宋" w:cs="仿宋_GB2312" w:hint="eastAsia"/>
          <w:kern w:val="0"/>
          <w:sz w:val="24"/>
        </w:rPr>
        <w:t>二、响应报价表…………………………………………………（页码）</w:t>
      </w:r>
    </w:p>
    <w:p w:rsidR="00471059" w:rsidRPr="00404400" w:rsidRDefault="005463AE">
      <w:pPr>
        <w:rPr>
          <w:rFonts w:ascii="仿宋_GB2312" w:eastAsia="仿宋_GB2312" w:hAnsi="仿宋" w:cs="仿宋_GB2312"/>
          <w:kern w:val="0"/>
          <w:sz w:val="24"/>
        </w:rPr>
      </w:pPr>
      <w:r w:rsidRPr="00404400">
        <w:rPr>
          <w:rFonts w:ascii="仿宋_GB2312" w:eastAsia="仿宋_GB2312" w:hAnsi="仿宋" w:cs="仿宋_GB2312" w:hint="eastAsia"/>
          <w:kern w:val="0"/>
          <w:sz w:val="24"/>
        </w:rPr>
        <w:t>三、供应商应提供中小企业声明函或监狱企业证明材料或残疾人福利性单位声明函…（页码）</w:t>
      </w:r>
    </w:p>
    <w:p w:rsidR="00471059" w:rsidRPr="00404400" w:rsidRDefault="00471059" w:rsidP="00C670B1">
      <w:pPr>
        <w:snapToGrid w:val="0"/>
        <w:spacing w:beforeLines="50" w:after="50" w:line="360" w:lineRule="auto"/>
        <w:ind w:left="142" w:firstLineChars="200" w:firstLine="640"/>
        <w:jc w:val="left"/>
        <w:rPr>
          <w:rFonts w:ascii="仿宋_GB2312" w:eastAsia="仿宋_GB2312" w:hAnsi="仿宋_GB2312" w:cs="仿宋_GB2312"/>
          <w:sz w:val="32"/>
          <w:szCs w:val="32"/>
        </w:rPr>
      </w:pPr>
    </w:p>
    <w:p w:rsidR="00471059" w:rsidRPr="00404400" w:rsidRDefault="005463AE" w:rsidP="00C670B1">
      <w:pPr>
        <w:snapToGrid w:val="0"/>
        <w:spacing w:beforeLines="50" w:after="50" w:line="360" w:lineRule="auto"/>
        <w:ind w:left="142" w:firstLineChars="200" w:firstLine="480"/>
        <w:jc w:val="left"/>
        <w:rPr>
          <w:rFonts w:hAnsi="宋体" w:cs="仿宋_GB2312"/>
          <w:sz w:val="24"/>
        </w:rPr>
      </w:pPr>
      <w:r w:rsidRPr="00404400">
        <w:rPr>
          <w:rFonts w:hAnsi="宋体" w:cs="仿宋_GB2312"/>
          <w:sz w:val="24"/>
        </w:rPr>
        <w:br w:type="page"/>
      </w:r>
      <w:r w:rsidRPr="00404400">
        <w:rPr>
          <w:rFonts w:hAnsi="宋体" w:hint="eastAsia"/>
          <w:b/>
          <w:bCs/>
          <w:sz w:val="32"/>
          <w:szCs w:val="32"/>
        </w:rPr>
        <w:lastRenderedPageBreak/>
        <w:t>一、响应函</w:t>
      </w:r>
    </w:p>
    <w:p w:rsidR="00471059" w:rsidRPr="00404400" w:rsidRDefault="005463AE">
      <w:pPr>
        <w:pStyle w:val="a8"/>
        <w:spacing w:line="500" w:lineRule="exact"/>
        <w:jc w:val="center"/>
        <w:rPr>
          <w:rFonts w:ascii="Times New Roman" w:hAnsi="Times New Roman"/>
          <w:b/>
          <w:bCs/>
          <w:sz w:val="30"/>
          <w:szCs w:val="30"/>
        </w:rPr>
      </w:pPr>
      <w:r w:rsidRPr="00404400">
        <w:rPr>
          <w:rFonts w:ascii="Times New Roman" w:hAnsi="Times New Roman" w:hint="eastAsia"/>
          <w:b/>
          <w:bCs/>
          <w:sz w:val="30"/>
          <w:szCs w:val="30"/>
        </w:rPr>
        <w:t>响应函</w:t>
      </w:r>
    </w:p>
    <w:p w:rsidR="00471059" w:rsidRPr="00404400" w:rsidRDefault="00471059">
      <w:pPr>
        <w:pStyle w:val="a8"/>
        <w:spacing w:line="500" w:lineRule="exact"/>
        <w:rPr>
          <w:rFonts w:ascii="Times New Roman" w:hAnsi="Times New Roman"/>
          <w:sz w:val="32"/>
        </w:rPr>
      </w:pPr>
    </w:p>
    <w:p w:rsidR="00471059" w:rsidRPr="00404400" w:rsidRDefault="005463AE">
      <w:pPr>
        <w:pStyle w:val="a8"/>
        <w:spacing w:line="400" w:lineRule="exact"/>
        <w:rPr>
          <w:rFonts w:ascii="Times New Roman" w:hAnsi="Times New Roman"/>
          <w:sz w:val="21"/>
        </w:rPr>
      </w:pPr>
      <w:r w:rsidRPr="00404400">
        <w:rPr>
          <w:rFonts w:ascii="Times New Roman" w:hAnsi="Times New Roman" w:hint="eastAsia"/>
          <w:sz w:val="21"/>
        </w:rPr>
        <w:t>致：（采购代理机构名称）</w:t>
      </w:r>
    </w:p>
    <w:p w:rsidR="00471059" w:rsidRPr="00404400" w:rsidRDefault="00471059">
      <w:pPr>
        <w:pStyle w:val="a8"/>
        <w:spacing w:line="400" w:lineRule="exact"/>
        <w:ind w:firstLineChars="200" w:firstLine="420"/>
        <w:rPr>
          <w:rFonts w:ascii="Times New Roman" w:hAnsi="Times New Roman"/>
          <w:sz w:val="21"/>
        </w:rPr>
      </w:pPr>
    </w:p>
    <w:p w:rsidR="00471059" w:rsidRPr="00404400" w:rsidRDefault="005463AE">
      <w:pPr>
        <w:pStyle w:val="a8"/>
        <w:spacing w:line="400" w:lineRule="exact"/>
        <w:ind w:firstLineChars="200" w:firstLine="420"/>
        <w:rPr>
          <w:rFonts w:ascii="Times New Roman" w:hAnsi="Times New Roman"/>
          <w:sz w:val="21"/>
        </w:rPr>
      </w:pPr>
      <w:r w:rsidRPr="00404400">
        <w:rPr>
          <w:rFonts w:hint="eastAsia"/>
          <w:sz w:val="21"/>
        </w:rPr>
        <w:t xml:space="preserve">我方已仔细阅读了贵方组织的项目（项目编号：）的竞争性磋商采购文件的全部内容，现正式递交下述文件参加贵方组织的本次政府采购活动： </w:t>
      </w:r>
    </w:p>
    <w:p w:rsidR="00471059" w:rsidRPr="00404400" w:rsidRDefault="005463AE">
      <w:pPr>
        <w:pStyle w:val="a8"/>
        <w:spacing w:line="400" w:lineRule="exact"/>
        <w:ind w:firstLineChars="200" w:firstLine="420"/>
        <w:rPr>
          <w:sz w:val="21"/>
        </w:rPr>
      </w:pPr>
      <w:r w:rsidRPr="00404400">
        <w:rPr>
          <w:rFonts w:hint="eastAsia"/>
          <w:sz w:val="21"/>
        </w:rPr>
        <w:t>一、首次报价文件电子版   份（包含按“第三章 供应商须知”提交的全部文件）；</w:t>
      </w:r>
    </w:p>
    <w:p w:rsidR="00471059" w:rsidRPr="00404400" w:rsidRDefault="005463AE">
      <w:pPr>
        <w:pStyle w:val="a8"/>
        <w:spacing w:line="400" w:lineRule="exact"/>
        <w:ind w:firstLineChars="200" w:firstLine="420"/>
        <w:rPr>
          <w:rFonts w:ascii="Times New Roman" w:hAnsi="Times New Roman"/>
          <w:sz w:val="21"/>
        </w:rPr>
      </w:pPr>
      <w:r w:rsidRPr="00404400">
        <w:rPr>
          <w:rFonts w:hint="eastAsia"/>
          <w:sz w:val="21"/>
        </w:rPr>
        <w:t>二、资格证明文件电子版  份（包含按“第三章供应商须知”提交的全部文件）；</w:t>
      </w:r>
    </w:p>
    <w:p w:rsidR="00471059" w:rsidRPr="00404400" w:rsidRDefault="005463AE">
      <w:pPr>
        <w:pStyle w:val="a8"/>
        <w:spacing w:line="400" w:lineRule="exact"/>
        <w:ind w:firstLineChars="200" w:firstLine="420"/>
        <w:rPr>
          <w:rFonts w:ascii="Times New Roman" w:hAnsi="Times New Roman"/>
          <w:sz w:val="21"/>
        </w:rPr>
      </w:pPr>
      <w:r w:rsidRPr="00404400">
        <w:rPr>
          <w:rFonts w:hint="eastAsia"/>
          <w:sz w:val="21"/>
        </w:rPr>
        <w:t>三、</w:t>
      </w:r>
      <w:r w:rsidRPr="00404400">
        <w:rPr>
          <w:rFonts w:hAnsi="宋体" w:hint="eastAsia"/>
          <w:sz w:val="21"/>
        </w:rPr>
        <w:t>技术</w:t>
      </w:r>
      <w:r w:rsidRPr="00404400">
        <w:rPr>
          <w:rFonts w:hint="eastAsia"/>
          <w:sz w:val="21"/>
        </w:rPr>
        <w:t>文件电子版  份（包含按“第三章 供应商须知”提交的全部文件）；商务</w:t>
      </w:r>
      <w:r w:rsidRPr="00404400">
        <w:rPr>
          <w:rFonts w:hAnsi="宋体" w:hint="eastAsia"/>
          <w:sz w:val="21"/>
        </w:rPr>
        <w:t>文件</w:t>
      </w:r>
      <w:r w:rsidRPr="00404400">
        <w:rPr>
          <w:rFonts w:hint="eastAsia"/>
          <w:sz w:val="21"/>
        </w:rPr>
        <w:t>电子版</w:t>
      </w:r>
      <w:r w:rsidRPr="00404400">
        <w:rPr>
          <w:rFonts w:hint="eastAsia"/>
          <w:sz w:val="21"/>
          <w:u w:val="single"/>
        </w:rPr>
        <w:t xml:space="preserve">   份</w:t>
      </w:r>
      <w:r w:rsidRPr="00404400">
        <w:rPr>
          <w:rFonts w:hint="eastAsia"/>
          <w:sz w:val="21"/>
        </w:rPr>
        <w:t>（包含按“第三章 供应商须知”提交的全部文件）；（商务技术文件已合并装订成册）</w:t>
      </w:r>
    </w:p>
    <w:p w:rsidR="00471059" w:rsidRPr="00404400" w:rsidRDefault="005463AE">
      <w:pPr>
        <w:pStyle w:val="a8"/>
        <w:spacing w:line="400" w:lineRule="exact"/>
        <w:ind w:firstLineChars="200" w:firstLine="420"/>
        <w:rPr>
          <w:rFonts w:ascii="Times New Roman" w:hAnsi="Times New Roman"/>
          <w:sz w:val="21"/>
        </w:rPr>
      </w:pPr>
      <w:r w:rsidRPr="00404400">
        <w:rPr>
          <w:rFonts w:hint="eastAsia"/>
          <w:sz w:val="21"/>
        </w:rPr>
        <w:t>据此函，签字人兹宣布：</w:t>
      </w:r>
    </w:p>
    <w:p w:rsidR="00471059" w:rsidRPr="00404400" w:rsidRDefault="005463AE">
      <w:pPr>
        <w:pStyle w:val="a8"/>
        <w:spacing w:line="400" w:lineRule="exact"/>
        <w:ind w:firstLine="482"/>
        <w:rPr>
          <w:rFonts w:ascii="Times New Roman" w:hAnsi="Times New Roman"/>
          <w:sz w:val="21"/>
        </w:rPr>
      </w:pPr>
      <w:r w:rsidRPr="00404400">
        <w:rPr>
          <w:rFonts w:hint="eastAsia"/>
          <w:sz w:val="21"/>
        </w:rPr>
        <w:t xml:space="preserve">1.我方愿意以（大写）人民币 </w:t>
      </w:r>
      <w:r w:rsidRPr="00404400">
        <w:rPr>
          <w:rFonts w:hint="eastAsia"/>
          <w:sz w:val="21"/>
          <w:u w:val="single"/>
        </w:rPr>
        <w:t xml:space="preserve">             （</w:t>
      </w:r>
      <w:r w:rsidRPr="00404400">
        <w:rPr>
          <w:rFonts w:hint="eastAsia"/>
          <w:sz w:val="21"/>
          <w:u w:val="single"/>
        </w:rPr>
        <w:t>¥</w:t>
      </w:r>
      <w:r w:rsidRPr="00404400">
        <w:rPr>
          <w:rFonts w:hint="eastAsia"/>
          <w:sz w:val="21"/>
          <w:u w:val="single"/>
        </w:rPr>
        <w:t xml:space="preserve">          元）</w:t>
      </w:r>
      <w:r w:rsidRPr="00404400">
        <w:rPr>
          <w:rFonts w:hint="eastAsia"/>
          <w:sz w:val="21"/>
        </w:rPr>
        <w:t>的竞标总报价，提供服务期（无分标时填写），提供本项目竞争性磋商采购文件第二章“服务需求一览表”中相应的采购内容。</w:t>
      </w:r>
    </w:p>
    <w:p w:rsidR="00471059" w:rsidRPr="00404400" w:rsidRDefault="005463AE">
      <w:pPr>
        <w:pStyle w:val="a8"/>
        <w:spacing w:line="400" w:lineRule="exact"/>
        <w:ind w:firstLine="482"/>
        <w:rPr>
          <w:sz w:val="21"/>
        </w:rPr>
      </w:pPr>
      <w:r w:rsidRPr="00404400">
        <w:rPr>
          <w:rFonts w:hint="eastAsia"/>
          <w:sz w:val="21"/>
        </w:rPr>
        <w:t>2.我方同意自本项目竞争性磋商采购文件采购公告规定的递交响应文件截止时间起遵循</w:t>
      </w:r>
      <w:r w:rsidRPr="00404400">
        <w:rPr>
          <w:rFonts w:hAnsi="宋体" w:hint="eastAsia"/>
          <w:sz w:val="21"/>
        </w:rPr>
        <w:t>本响应函</w:t>
      </w:r>
      <w:r w:rsidRPr="00404400">
        <w:rPr>
          <w:rFonts w:hint="eastAsia"/>
          <w:sz w:val="21"/>
        </w:rPr>
        <w:t>，并承诺在“第三章 供应商须知”规定的响应有效期内不修改、撤销响应文件。</w:t>
      </w:r>
    </w:p>
    <w:p w:rsidR="00471059" w:rsidRPr="00404400" w:rsidRDefault="005463AE">
      <w:pPr>
        <w:pStyle w:val="a8"/>
        <w:spacing w:line="400" w:lineRule="exact"/>
        <w:ind w:firstLine="482"/>
        <w:rPr>
          <w:sz w:val="21"/>
        </w:rPr>
      </w:pPr>
      <w:r w:rsidRPr="00404400">
        <w:rPr>
          <w:rFonts w:hint="eastAsia"/>
          <w:sz w:val="21"/>
        </w:rPr>
        <w:t>3.我方在此声明，所递交的响应文件及有关资料内容完整、真实和准确。</w:t>
      </w:r>
    </w:p>
    <w:p w:rsidR="00471059" w:rsidRPr="00404400" w:rsidRDefault="005463AE">
      <w:pPr>
        <w:pStyle w:val="a8"/>
        <w:spacing w:line="400" w:lineRule="exact"/>
        <w:ind w:firstLine="482"/>
        <w:rPr>
          <w:sz w:val="21"/>
        </w:rPr>
      </w:pPr>
      <w:r w:rsidRPr="00404400">
        <w:rPr>
          <w:rFonts w:hint="eastAsia"/>
          <w:sz w:val="21"/>
        </w:rPr>
        <w:t>4.如本项目采购内容涉及须符合国家强制规定的，我方承诺我方本次竞标均符合国家有关强制规定。</w:t>
      </w:r>
    </w:p>
    <w:p w:rsidR="00471059" w:rsidRPr="00404400" w:rsidRDefault="005463AE">
      <w:pPr>
        <w:pStyle w:val="a8"/>
        <w:spacing w:line="400" w:lineRule="exact"/>
        <w:ind w:firstLine="482"/>
        <w:rPr>
          <w:sz w:val="21"/>
        </w:rPr>
      </w:pPr>
      <w:r w:rsidRPr="00404400">
        <w:rPr>
          <w:rFonts w:hint="eastAsia"/>
          <w:sz w:val="21"/>
        </w:rPr>
        <w:t>5.我方承诺未被列入失信被执行人、重大税收违法失信主体、政府采购严重违法失信行为记录名单，并已经具备《中华人民共和国政府采购法》中规定的参加政府采购活动的供应商应当具备的条件：</w:t>
      </w:r>
    </w:p>
    <w:p w:rsidR="00471059" w:rsidRPr="00404400" w:rsidRDefault="005463AE">
      <w:pPr>
        <w:pStyle w:val="a8"/>
        <w:numPr>
          <w:ilvl w:val="0"/>
          <w:numId w:val="1"/>
        </w:numPr>
        <w:tabs>
          <w:tab w:val="left" w:pos="945"/>
        </w:tabs>
        <w:spacing w:line="400" w:lineRule="exact"/>
        <w:rPr>
          <w:sz w:val="21"/>
        </w:rPr>
      </w:pPr>
      <w:r w:rsidRPr="00404400">
        <w:rPr>
          <w:rFonts w:hint="eastAsia"/>
          <w:sz w:val="21"/>
        </w:rPr>
        <w:t>具有独立承担民事责任的能力；</w:t>
      </w:r>
    </w:p>
    <w:p w:rsidR="00471059" w:rsidRPr="00404400" w:rsidRDefault="005463AE">
      <w:pPr>
        <w:pStyle w:val="a8"/>
        <w:numPr>
          <w:ilvl w:val="0"/>
          <w:numId w:val="1"/>
        </w:numPr>
        <w:tabs>
          <w:tab w:val="left" w:pos="945"/>
        </w:tabs>
        <w:spacing w:line="400" w:lineRule="exact"/>
        <w:rPr>
          <w:sz w:val="21"/>
        </w:rPr>
      </w:pPr>
      <w:r w:rsidRPr="00404400">
        <w:rPr>
          <w:rFonts w:hint="eastAsia"/>
          <w:sz w:val="21"/>
        </w:rPr>
        <w:t>具有良好的商业信誉和健全的财务会计制度；</w:t>
      </w:r>
    </w:p>
    <w:p w:rsidR="00471059" w:rsidRPr="00404400" w:rsidRDefault="005463AE">
      <w:pPr>
        <w:pStyle w:val="a8"/>
        <w:numPr>
          <w:ilvl w:val="0"/>
          <w:numId w:val="1"/>
        </w:numPr>
        <w:tabs>
          <w:tab w:val="left" w:pos="945"/>
        </w:tabs>
        <w:spacing w:line="400" w:lineRule="exact"/>
        <w:rPr>
          <w:sz w:val="21"/>
        </w:rPr>
      </w:pPr>
      <w:r w:rsidRPr="00404400">
        <w:rPr>
          <w:rFonts w:hint="eastAsia"/>
          <w:sz w:val="21"/>
        </w:rPr>
        <w:t>具有履行合同所必需的设备和专业技术能力；</w:t>
      </w:r>
    </w:p>
    <w:p w:rsidR="00471059" w:rsidRPr="00404400" w:rsidRDefault="005463AE">
      <w:pPr>
        <w:pStyle w:val="a8"/>
        <w:numPr>
          <w:ilvl w:val="0"/>
          <w:numId w:val="1"/>
        </w:numPr>
        <w:tabs>
          <w:tab w:val="left" w:pos="945"/>
        </w:tabs>
        <w:spacing w:line="400" w:lineRule="exact"/>
        <w:rPr>
          <w:sz w:val="21"/>
        </w:rPr>
      </w:pPr>
      <w:r w:rsidRPr="00404400">
        <w:rPr>
          <w:rFonts w:hint="eastAsia"/>
          <w:sz w:val="21"/>
        </w:rPr>
        <w:t>有依法缴纳税收和社会保障资金的良好记录；</w:t>
      </w:r>
    </w:p>
    <w:p w:rsidR="00471059" w:rsidRPr="00404400" w:rsidRDefault="005463AE">
      <w:pPr>
        <w:pStyle w:val="a8"/>
        <w:numPr>
          <w:ilvl w:val="0"/>
          <w:numId w:val="1"/>
        </w:numPr>
        <w:tabs>
          <w:tab w:val="left" w:pos="945"/>
        </w:tabs>
        <w:spacing w:line="400" w:lineRule="exact"/>
        <w:rPr>
          <w:sz w:val="21"/>
        </w:rPr>
      </w:pPr>
      <w:r w:rsidRPr="00404400">
        <w:rPr>
          <w:rFonts w:hint="eastAsia"/>
          <w:sz w:val="21"/>
        </w:rPr>
        <w:t>参加政府采购活动前三年内，在经营活动中没有重大违法记录；</w:t>
      </w:r>
    </w:p>
    <w:p w:rsidR="00471059" w:rsidRPr="00404400" w:rsidRDefault="005463AE">
      <w:pPr>
        <w:pStyle w:val="a8"/>
        <w:numPr>
          <w:ilvl w:val="0"/>
          <w:numId w:val="1"/>
        </w:numPr>
        <w:tabs>
          <w:tab w:val="left" w:pos="945"/>
        </w:tabs>
        <w:spacing w:line="400" w:lineRule="exact"/>
        <w:rPr>
          <w:sz w:val="21"/>
        </w:rPr>
      </w:pPr>
      <w:r w:rsidRPr="00404400">
        <w:rPr>
          <w:rFonts w:hint="eastAsia"/>
          <w:sz w:val="21"/>
        </w:rPr>
        <w:t>法律、行政法规规定的其他条件。</w:t>
      </w:r>
    </w:p>
    <w:p w:rsidR="00471059" w:rsidRPr="00404400" w:rsidRDefault="005463AE">
      <w:pPr>
        <w:pStyle w:val="a8"/>
        <w:spacing w:line="400" w:lineRule="exact"/>
        <w:ind w:firstLine="482"/>
        <w:rPr>
          <w:sz w:val="21"/>
        </w:rPr>
      </w:pPr>
      <w:r w:rsidRPr="00404400">
        <w:rPr>
          <w:rFonts w:hint="eastAsia"/>
          <w:sz w:val="21"/>
        </w:rPr>
        <w:t>6.如我方成交，我方承诺在收到成交通知书后，在成交通知书规定的期限内，</w:t>
      </w:r>
      <w:r w:rsidRPr="00404400">
        <w:rPr>
          <w:rFonts w:hAnsi="宋体" w:hint="eastAsia"/>
          <w:sz w:val="21"/>
        </w:rPr>
        <w:t>根据竞争性磋商采购文件、我方的响应文件及有关澄清承诺书的要求按第六章“合同文本”与采购人订立书面合同，并按照合同约定</w:t>
      </w:r>
      <w:r w:rsidRPr="00404400">
        <w:rPr>
          <w:rFonts w:hint="eastAsia"/>
          <w:sz w:val="21"/>
        </w:rPr>
        <w:t>承担完成合同的责任和义务。</w:t>
      </w:r>
    </w:p>
    <w:p w:rsidR="00471059" w:rsidRPr="00404400" w:rsidRDefault="005463AE">
      <w:pPr>
        <w:pStyle w:val="a8"/>
        <w:spacing w:line="400" w:lineRule="exact"/>
        <w:ind w:firstLine="482"/>
        <w:rPr>
          <w:sz w:val="21"/>
        </w:rPr>
      </w:pPr>
      <w:r w:rsidRPr="00404400">
        <w:rPr>
          <w:rFonts w:hint="eastAsia"/>
          <w:sz w:val="21"/>
        </w:rPr>
        <w:t>7.我方已详细审核竞争性磋商采购文件，我方知道必须放弃提出含糊不清或误解问题的权利。</w:t>
      </w:r>
    </w:p>
    <w:p w:rsidR="00471059" w:rsidRPr="00404400" w:rsidRDefault="005463AE">
      <w:pPr>
        <w:pStyle w:val="a8"/>
        <w:spacing w:line="400" w:lineRule="exact"/>
        <w:ind w:firstLine="482"/>
        <w:rPr>
          <w:sz w:val="21"/>
        </w:rPr>
      </w:pPr>
      <w:r w:rsidRPr="00404400">
        <w:rPr>
          <w:rFonts w:hint="eastAsia"/>
          <w:sz w:val="21"/>
        </w:rPr>
        <w:t>8.我方承诺满足竞争性磋商采购文件</w:t>
      </w:r>
      <w:r w:rsidRPr="00404400">
        <w:rPr>
          <w:rFonts w:hAnsi="宋体" w:hint="eastAsia"/>
          <w:sz w:val="21"/>
        </w:rPr>
        <w:t>第六章“合同文本”</w:t>
      </w:r>
      <w:r w:rsidRPr="00404400">
        <w:rPr>
          <w:rFonts w:hint="eastAsia"/>
          <w:sz w:val="21"/>
        </w:rPr>
        <w:t>的条款，承担完成合同的责任和</w:t>
      </w:r>
      <w:r w:rsidRPr="00404400">
        <w:rPr>
          <w:rFonts w:hint="eastAsia"/>
          <w:sz w:val="21"/>
        </w:rPr>
        <w:lastRenderedPageBreak/>
        <w:t>义务。</w:t>
      </w:r>
    </w:p>
    <w:p w:rsidR="00471059" w:rsidRPr="00404400" w:rsidRDefault="005463AE">
      <w:pPr>
        <w:pStyle w:val="a8"/>
        <w:spacing w:line="400" w:lineRule="exact"/>
        <w:ind w:firstLine="482"/>
        <w:rPr>
          <w:sz w:val="21"/>
        </w:rPr>
      </w:pPr>
      <w:r w:rsidRPr="00404400">
        <w:rPr>
          <w:rFonts w:hint="eastAsia"/>
          <w:sz w:val="21"/>
        </w:rPr>
        <w:t>9.我方同意应贵方要求提供与本竞标有关的任何数据或资料。若贵方需要，我方愿意提供我方作出的一切承诺的证明材料。</w:t>
      </w:r>
    </w:p>
    <w:p w:rsidR="00471059" w:rsidRPr="00404400" w:rsidRDefault="005463AE">
      <w:pPr>
        <w:pStyle w:val="a8"/>
        <w:spacing w:line="400" w:lineRule="exact"/>
        <w:ind w:firstLine="482"/>
        <w:rPr>
          <w:sz w:val="21"/>
        </w:rPr>
      </w:pPr>
      <w:r w:rsidRPr="00404400">
        <w:rPr>
          <w:rFonts w:hint="eastAsia"/>
          <w:sz w:val="21"/>
        </w:rPr>
        <w:t>10.我方完全理解贵方不一定接受响应报价最低的竞标人为成交供应商的行为。</w:t>
      </w:r>
    </w:p>
    <w:p w:rsidR="00471059" w:rsidRPr="00404400" w:rsidRDefault="005463AE">
      <w:pPr>
        <w:pStyle w:val="a8"/>
        <w:spacing w:line="400" w:lineRule="exact"/>
        <w:ind w:firstLine="482"/>
        <w:rPr>
          <w:sz w:val="21"/>
        </w:rPr>
      </w:pPr>
      <w:r w:rsidRPr="00404400">
        <w:rPr>
          <w:rFonts w:hint="eastAsia"/>
          <w:sz w:val="21"/>
        </w:rPr>
        <w:t>11.我方将严格遵守《中华人民共和国政府采购法》第七十七条的规定，即供应商有下列情形之一的，处以采购金额千分之五以上千分之十</w:t>
      </w:r>
      <w:r w:rsidRPr="00404400">
        <w:rPr>
          <w:rFonts w:hAnsi="宋体" w:hint="eastAsia"/>
          <w:sz w:val="21"/>
        </w:rPr>
        <w:t>以下的罚款，列入不良行为记录名单，在一至三年内禁止参加政府采购活动，有违法所得的，并处没收违法所得，情节严重的，由工商行政管理机关吊销营业执照；构成犯罪的，依法追究刑事责任：</w:t>
      </w:r>
    </w:p>
    <w:p w:rsidR="00471059" w:rsidRPr="00404400" w:rsidRDefault="005463AE">
      <w:pPr>
        <w:pStyle w:val="a8"/>
        <w:numPr>
          <w:ilvl w:val="0"/>
          <w:numId w:val="2"/>
        </w:numPr>
        <w:tabs>
          <w:tab w:val="left" w:pos="945"/>
        </w:tabs>
        <w:spacing w:line="400" w:lineRule="exact"/>
        <w:rPr>
          <w:rFonts w:hAnsi="宋体"/>
          <w:sz w:val="21"/>
        </w:rPr>
      </w:pPr>
      <w:r w:rsidRPr="00404400">
        <w:rPr>
          <w:rFonts w:hAnsi="宋体" w:hint="eastAsia"/>
          <w:sz w:val="21"/>
        </w:rPr>
        <w:t>提供虚假材料谋取中标、成交的；</w:t>
      </w:r>
    </w:p>
    <w:p w:rsidR="00471059" w:rsidRPr="00404400" w:rsidRDefault="005463AE">
      <w:pPr>
        <w:pStyle w:val="a8"/>
        <w:numPr>
          <w:ilvl w:val="0"/>
          <w:numId w:val="2"/>
        </w:numPr>
        <w:tabs>
          <w:tab w:val="left" w:pos="945"/>
        </w:tabs>
        <w:spacing w:line="400" w:lineRule="exact"/>
        <w:rPr>
          <w:rFonts w:hAnsi="宋体"/>
          <w:sz w:val="21"/>
        </w:rPr>
      </w:pPr>
      <w:r w:rsidRPr="00404400">
        <w:rPr>
          <w:rFonts w:hAnsi="宋体" w:hint="eastAsia"/>
          <w:sz w:val="21"/>
        </w:rPr>
        <w:t>采取不正当手段诋毁、排挤其他供应商的；</w:t>
      </w:r>
    </w:p>
    <w:p w:rsidR="00471059" w:rsidRPr="00404400" w:rsidRDefault="005463AE">
      <w:pPr>
        <w:pStyle w:val="a8"/>
        <w:numPr>
          <w:ilvl w:val="0"/>
          <w:numId w:val="2"/>
        </w:numPr>
        <w:tabs>
          <w:tab w:val="left" w:pos="945"/>
        </w:tabs>
        <w:spacing w:line="400" w:lineRule="exact"/>
        <w:rPr>
          <w:sz w:val="21"/>
        </w:rPr>
      </w:pPr>
      <w:r w:rsidRPr="00404400">
        <w:rPr>
          <w:rFonts w:hAnsi="宋体" w:hint="eastAsia"/>
          <w:sz w:val="21"/>
        </w:rPr>
        <w:t>与采购人、其他供应商或者采购代理机构恶意串通的；</w:t>
      </w:r>
    </w:p>
    <w:p w:rsidR="00471059" w:rsidRPr="00404400" w:rsidRDefault="005463AE">
      <w:pPr>
        <w:pStyle w:val="a8"/>
        <w:numPr>
          <w:ilvl w:val="0"/>
          <w:numId w:val="2"/>
        </w:numPr>
        <w:tabs>
          <w:tab w:val="left" w:pos="945"/>
        </w:tabs>
        <w:spacing w:line="400" w:lineRule="exact"/>
        <w:rPr>
          <w:sz w:val="21"/>
        </w:rPr>
      </w:pPr>
      <w:r w:rsidRPr="00404400">
        <w:rPr>
          <w:rFonts w:hAnsi="宋体" w:hint="eastAsia"/>
          <w:sz w:val="21"/>
        </w:rPr>
        <w:t>向采购人、采购代理机构行贿或者提供其他不正当利益的；</w:t>
      </w:r>
    </w:p>
    <w:p w:rsidR="00471059" w:rsidRPr="00404400" w:rsidRDefault="005463AE">
      <w:pPr>
        <w:pStyle w:val="a8"/>
        <w:numPr>
          <w:ilvl w:val="0"/>
          <w:numId w:val="2"/>
        </w:numPr>
        <w:tabs>
          <w:tab w:val="left" w:pos="945"/>
        </w:tabs>
        <w:spacing w:line="400" w:lineRule="exact"/>
        <w:rPr>
          <w:sz w:val="21"/>
        </w:rPr>
      </w:pPr>
      <w:r w:rsidRPr="00404400">
        <w:rPr>
          <w:rFonts w:hAnsi="宋体" w:hint="eastAsia"/>
          <w:sz w:val="21"/>
        </w:rPr>
        <w:t>在采购过程中与采购人进行协商谈判的；</w:t>
      </w:r>
    </w:p>
    <w:p w:rsidR="00471059" w:rsidRPr="00404400" w:rsidRDefault="005463AE">
      <w:pPr>
        <w:pStyle w:val="a8"/>
        <w:numPr>
          <w:ilvl w:val="0"/>
          <w:numId w:val="2"/>
        </w:numPr>
        <w:tabs>
          <w:tab w:val="left" w:pos="945"/>
        </w:tabs>
        <w:spacing w:line="400" w:lineRule="exact"/>
        <w:rPr>
          <w:sz w:val="21"/>
        </w:rPr>
      </w:pPr>
      <w:r w:rsidRPr="00404400">
        <w:rPr>
          <w:rFonts w:hAnsi="宋体" w:hint="eastAsia"/>
          <w:sz w:val="21"/>
        </w:rPr>
        <w:t>拒绝有关部门监督检查或提供虚假情况的。</w:t>
      </w:r>
    </w:p>
    <w:p w:rsidR="00471059" w:rsidRPr="00404400" w:rsidRDefault="005463AE">
      <w:pPr>
        <w:pStyle w:val="a8"/>
        <w:spacing w:line="400" w:lineRule="exact"/>
        <w:ind w:firstLine="420"/>
        <w:rPr>
          <w:sz w:val="21"/>
        </w:rPr>
      </w:pPr>
      <w:r w:rsidRPr="00404400">
        <w:rPr>
          <w:rFonts w:hAnsi="宋体" w:cs="宋体" w:hint="eastAsia"/>
          <w:sz w:val="21"/>
        </w:rPr>
        <w:t>12.与本磋商有关的一切正式往来信函请寄</w:t>
      </w:r>
      <w:r w:rsidRPr="00404400">
        <w:rPr>
          <w:rFonts w:hint="eastAsia"/>
          <w:sz w:val="21"/>
        </w:rPr>
        <w:t xml:space="preserve">： </w:t>
      </w:r>
    </w:p>
    <w:p w:rsidR="00471059" w:rsidRPr="00404400" w:rsidRDefault="005463AE">
      <w:pPr>
        <w:pStyle w:val="a8"/>
        <w:spacing w:line="400" w:lineRule="exact"/>
        <w:ind w:firstLine="420"/>
        <w:rPr>
          <w:sz w:val="21"/>
        </w:rPr>
      </w:pPr>
      <w:r w:rsidRPr="00404400">
        <w:rPr>
          <w:rFonts w:hint="eastAsia"/>
          <w:sz w:val="21"/>
        </w:rPr>
        <w:t xml:space="preserve">地址：                                                         </w:t>
      </w:r>
    </w:p>
    <w:p w:rsidR="00471059" w:rsidRPr="00404400" w:rsidRDefault="005463AE">
      <w:pPr>
        <w:pStyle w:val="a8"/>
        <w:spacing w:line="400" w:lineRule="exact"/>
        <w:ind w:firstLine="420"/>
        <w:rPr>
          <w:sz w:val="21"/>
        </w:rPr>
      </w:pPr>
      <w:r w:rsidRPr="00404400">
        <w:rPr>
          <w:rFonts w:hint="eastAsia"/>
          <w:sz w:val="21"/>
        </w:rPr>
        <w:t xml:space="preserve">电话：                                      　　　　　　　　　</w:t>
      </w:r>
    </w:p>
    <w:p w:rsidR="00471059" w:rsidRPr="00404400" w:rsidRDefault="005463AE">
      <w:pPr>
        <w:pStyle w:val="a8"/>
        <w:spacing w:line="400" w:lineRule="exact"/>
        <w:ind w:firstLine="420"/>
        <w:rPr>
          <w:sz w:val="21"/>
        </w:rPr>
      </w:pPr>
      <w:r w:rsidRPr="00404400">
        <w:rPr>
          <w:rFonts w:hint="eastAsia"/>
          <w:sz w:val="21"/>
        </w:rPr>
        <w:t xml:space="preserve">传真：　　　　　　　　　　　　　　　　　　　　　　　　　　　　</w:t>
      </w:r>
    </w:p>
    <w:p w:rsidR="00471059" w:rsidRPr="00404400" w:rsidRDefault="005463AE">
      <w:pPr>
        <w:pStyle w:val="a8"/>
        <w:spacing w:line="400" w:lineRule="exact"/>
        <w:ind w:firstLine="420"/>
        <w:rPr>
          <w:sz w:val="21"/>
        </w:rPr>
      </w:pPr>
      <w:r w:rsidRPr="00404400">
        <w:rPr>
          <w:rFonts w:hint="eastAsia"/>
          <w:sz w:val="21"/>
        </w:rPr>
        <w:t xml:space="preserve">邮政编码：                                                    </w:t>
      </w:r>
    </w:p>
    <w:p w:rsidR="00471059" w:rsidRPr="00404400" w:rsidRDefault="005463AE">
      <w:pPr>
        <w:pStyle w:val="a8"/>
        <w:spacing w:line="400" w:lineRule="exact"/>
        <w:ind w:firstLine="420"/>
        <w:rPr>
          <w:sz w:val="21"/>
        </w:rPr>
      </w:pPr>
      <w:r w:rsidRPr="00404400">
        <w:rPr>
          <w:rFonts w:hint="eastAsia"/>
          <w:sz w:val="21"/>
        </w:rPr>
        <w:t xml:space="preserve">开户名称：                                                    </w:t>
      </w:r>
    </w:p>
    <w:p w:rsidR="00471059" w:rsidRPr="00404400" w:rsidRDefault="005463AE">
      <w:pPr>
        <w:pStyle w:val="a8"/>
        <w:spacing w:line="400" w:lineRule="exact"/>
        <w:ind w:firstLine="420"/>
        <w:rPr>
          <w:sz w:val="21"/>
        </w:rPr>
      </w:pPr>
      <w:r w:rsidRPr="00404400">
        <w:rPr>
          <w:rFonts w:hint="eastAsia"/>
          <w:sz w:val="21"/>
        </w:rPr>
        <w:t xml:space="preserve">开户银行：                                                    </w:t>
      </w:r>
    </w:p>
    <w:p w:rsidR="00471059" w:rsidRPr="00404400" w:rsidRDefault="005463AE">
      <w:pPr>
        <w:pStyle w:val="a8"/>
        <w:spacing w:line="400" w:lineRule="exact"/>
        <w:ind w:firstLine="420"/>
        <w:rPr>
          <w:sz w:val="21"/>
        </w:rPr>
      </w:pPr>
      <w:r w:rsidRPr="00404400">
        <w:rPr>
          <w:rFonts w:hint="eastAsia"/>
          <w:sz w:val="21"/>
        </w:rPr>
        <w:t xml:space="preserve">银行账号：                                                    </w:t>
      </w:r>
    </w:p>
    <w:p w:rsidR="00471059" w:rsidRPr="00404400" w:rsidRDefault="005463AE">
      <w:pPr>
        <w:pStyle w:val="20"/>
        <w:tabs>
          <w:tab w:val="left" w:pos="939"/>
        </w:tabs>
        <w:spacing w:line="400" w:lineRule="exact"/>
        <w:ind w:leftChars="67" w:left="141" w:firstLineChars="150" w:firstLine="315"/>
        <w:rPr>
          <w:rFonts w:ascii="宋体" w:hAnsi="宋体" w:cs="宋体"/>
          <w:szCs w:val="21"/>
        </w:rPr>
      </w:pPr>
      <w:r w:rsidRPr="00404400">
        <w:rPr>
          <w:rFonts w:ascii="宋体" w:hAnsi="宋体" w:cs="宋体" w:hint="eastAsia"/>
          <w:szCs w:val="21"/>
        </w:rPr>
        <w:t>特此承诺。</w:t>
      </w:r>
    </w:p>
    <w:p w:rsidR="00471059" w:rsidRPr="00404400" w:rsidRDefault="00471059">
      <w:pPr>
        <w:spacing w:line="360" w:lineRule="auto"/>
        <w:contextualSpacing/>
        <w:jc w:val="left"/>
        <w:rPr>
          <w:rFonts w:ascii="宋体" w:hAnsi="宋体" w:cs="宋体"/>
          <w:szCs w:val="21"/>
        </w:rPr>
      </w:pPr>
    </w:p>
    <w:p w:rsidR="00471059" w:rsidRPr="00404400" w:rsidRDefault="005463AE">
      <w:pPr>
        <w:autoSpaceDE w:val="0"/>
        <w:autoSpaceDN w:val="0"/>
        <w:spacing w:line="360" w:lineRule="auto"/>
        <w:ind w:leftChars="1950" w:left="4335" w:hangingChars="100" w:hanging="240"/>
        <w:rPr>
          <w:rFonts w:ascii="仿宋_GB2312" w:eastAsia="仿宋_GB2312" w:hAnsi="仿宋" w:cs="仿宋_GB2312"/>
          <w:kern w:val="0"/>
          <w:sz w:val="24"/>
        </w:rPr>
      </w:pPr>
      <w:r w:rsidRPr="00404400">
        <w:rPr>
          <w:rFonts w:ascii="仿宋_GB2312" w:eastAsia="仿宋_GB2312" w:hAnsi="仿宋" w:cs="仿宋_GB2312" w:hint="eastAsia"/>
          <w:kern w:val="0"/>
          <w:sz w:val="24"/>
        </w:rPr>
        <w:t>供应商名称（电子签章）：</w:t>
      </w:r>
    </w:p>
    <w:p w:rsidR="00471059" w:rsidRPr="00404400" w:rsidRDefault="005463AE">
      <w:pPr>
        <w:autoSpaceDE w:val="0"/>
        <w:autoSpaceDN w:val="0"/>
        <w:spacing w:line="360" w:lineRule="auto"/>
        <w:ind w:firstLineChars="2700" w:firstLine="6480"/>
        <w:rPr>
          <w:rFonts w:ascii="仿宋_GB2312" w:eastAsia="仿宋_GB2312" w:hAnsi="仿宋" w:cs="仿宋_GB2312"/>
          <w:kern w:val="0"/>
          <w:sz w:val="24"/>
          <w:lang w:val="zh-CN"/>
        </w:rPr>
      </w:pPr>
      <w:r w:rsidRPr="00404400">
        <w:rPr>
          <w:rFonts w:ascii="仿宋_GB2312" w:eastAsia="仿宋_GB2312" w:hAnsi="仿宋" w:cs="仿宋_GB2312" w:hint="eastAsia"/>
          <w:kern w:val="0"/>
          <w:sz w:val="24"/>
          <w:lang w:val="zh-CN"/>
        </w:rPr>
        <w:t>日期：  年  月   日</w:t>
      </w:r>
    </w:p>
    <w:p w:rsidR="00471059" w:rsidRPr="00404400" w:rsidRDefault="00471059">
      <w:pPr>
        <w:autoSpaceDE w:val="0"/>
        <w:autoSpaceDN w:val="0"/>
        <w:spacing w:line="360" w:lineRule="auto"/>
        <w:ind w:firstLineChars="2700" w:firstLine="6480"/>
        <w:rPr>
          <w:rFonts w:ascii="仿宋_GB2312" w:eastAsia="仿宋_GB2312" w:hAnsi="仿宋" w:cs="仿宋_GB2312"/>
          <w:kern w:val="0"/>
          <w:sz w:val="24"/>
          <w:lang w:val="zh-CN"/>
        </w:rPr>
      </w:pPr>
    </w:p>
    <w:p w:rsidR="00471059" w:rsidRPr="00404400" w:rsidRDefault="00471059">
      <w:pPr>
        <w:autoSpaceDE w:val="0"/>
        <w:autoSpaceDN w:val="0"/>
        <w:spacing w:line="360" w:lineRule="auto"/>
        <w:ind w:firstLineChars="2700" w:firstLine="6480"/>
        <w:rPr>
          <w:rFonts w:ascii="仿宋_GB2312" w:eastAsia="仿宋_GB2312" w:hAnsi="仿宋" w:cs="仿宋_GB2312"/>
          <w:kern w:val="0"/>
          <w:sz w:val="24"/>
          <w:lang w:val="zh-CN"/>
        </w:rPr>
      </w:pPr>
    </w:p>
    <w:p w:rsidR="00471059" w:rsidRPr="00404400" w:rsidRDefault="00471059">
      <w:pPr>
        <w:pStyle w:val="ab"/>
        <w:rPr>
          <w:lang w:val="zh-CN"/>
        </w:rPr>
      </w:pPr>
    </w:p>
    <w:p w:rsidR="00471059" w:rsidRPr="00404400" w:rsidRDefault="00471059">
      <w:pPr>
        <w:pStyle w:val="ab"/>
        <w:rPr>
          <w:lang w:val="zh-CN"/>
        </w:rPr>
      </w:pPr>
    </w:p>
    <w:p w:rsidR="00471059" w:rsidRPr="00404400" w:rsidRDefault="00471059">
      <w:pPr>
        <w:pStyle w:val="ab"/>
        <w:rPr>
          <w:lang w:val="zh-CN"/>
        </w:rPr>
      </w:pPr>
    </w:p>
    <w:p w:rsidR="00471059" w:rsidRPr="00404400" w:rsidRDefault="00471059">
      <w:pPr>
        <w:pStyle w:val="ab"/>
        <w:rPr>
          <w:lang w:val="zh-CN"/>
        </w:rPr>
      </w:pPr>
    </w:p>
    <w:p w:rsidR="00471059" w:rsidRPr="00404400" w:rsidRDefault="00471059">
      <w:pPr>
        <w:pStyle w:val="ab"/>
        <w:rPr>
          <w:lang w:val="zh-CN"/>
        </w:rPr>
      </w:pPr>
    </w:p>
    <w:p w:rsidR="00471059" w:rsidRPr="00404400" w:rsidRDefault="00471059">
      <w:pPr>
        <w:pStyle w:val="ab"/>
        <w:rPr>
          <w:lang w:val="zh-CN"/>
        </w:rPr>
      </w:pPr>
    </w:p>
    <w:p w:rsidR="00471059" w:rsidRPr="00404400" w:rsidRDefault="00471059">
      <w:pPr>
        <w:pStyle w:val="ab"/>
        <w:rPr>
          <w:lang w:val="zh-CN"/>
        </w:rPr>
      </w:pPr>
    </w:p>
    <w:p w:rsidR="00471059" w:rsidRPr="00404400" w:rsidRDefault="00471059">
      <w:pPr>
        <w:pStyle w:val="ab"/>
        <w:rPr>
          <w:lang w:val="zh-CN"/>
        </w:rPr>
      </w:pPr>
    </w:p>
    <w:p w:rsidR="00471059" w:rsidRPr="00404400" w:rsidRDefault="00471059">
      <w:pPr>
        <w:pStyle w:val="ab"/>
        <w:rPr>
          <w:lang w:val="zh-CN"/>
        </w:rPr>
      </w:pPr>
    </w:p>
    <w:p w:rsidR="00471059" w:rsidRPr="00404400" w:rsidRDefault="00471059">
      <w:pPr>
        <w:pStyle w:val="ab"/>
        <w:rPr>
          <w:lang w:val="zh-CN"/>
        </w:rPr>
      </w:pPr>
    </w:p>
    <w:p w:rsidR="00471059" w:rsidRPr="00404400" w:rsidRDefault="00471059">
      <w:pPr>
        <w:pStyle w:val="ab"/>
        <w:rPr>
          <w:lang w:val="zh-CN"/>
        </w:rPr>
      </w:pPr>
    </w:p>
    <w:p w:rsidR="00471059" w:rsidRPr="00404400" w:rsidRDefault="00471059">
      <w:pPr>
        <w:pStyle w:val="ab"/>
        <w:rPr>
          <w:lang w:val="zh-CN"/>
        </w:rPr>
      </w:pPr>
    </w:p>
    <w:p w:rsidR="00471059" w:rsidRPr="00404400" w:rsidRDefault="00471059">
      <w:pPr>
        <w:pStyle w:val="ab"/>
        <w:rPr>
          <w:lang w:val="zh-CN"/>
        </w:rPr>
      </w:pPr>
    </w:p>
    <w:p w:rsidR="00471059" w:rsidRPr="00404400" w:rsidRDefault="00471059">
      <w:pPr>
        <w:pStyle w:val="ab"/>
        <w:rPr>
          <w:lang w:val="zh-CN"/>
        </w:rPr>
      </w:pPr>
    </w:p>
    <w:p w:rsidR="00471059" w:rsidRPr="00404400" w:rsidRDefault="005463AE">
      <w:pPr>
        <w:spacing w:line="520" w:lineRule="exact"/>
        <w:ind w:firstLineChars="200" w:firstLine="640"/>
        <w:rPr>
          <w:rFonts w:ascii="宋体" w:hAnsi="宋体"/>
          <w:b/>
          <w:bCs/>
          <w:sz w:val="32"/>
          <w:szCs w:val="32"/>
        </w:rPr>
      </w:pPr>
      <w:r w:rsidRPr="00404400">
        <w:rPr>
          <w:rFonts w:hint="eastAsia"/>
          <w:sz w:val="32"/>
        </w:rPr>
        <w:lastRenderedPageBreak/>
        <w:t>二</w:t>
      </w:r>
      <w:r w:rsidRPr="00404400">
        <w:rPr>
          <w:rFonts w:ascii="宋体" w:hAnsi="宋体" w:hint="eastAsia"/>
          <w:b/>
          <w:bCs/>
          <w:sz w:val="32"/>
          <w:szCs w:val="32"/>
        </w:rPr>
        <w:t>、响应报价表</w:t>
      </w:r>
    </w:p>
    <w:p w:rsidR="00471059" w:rsidRPr="00404400" w:rsidRDefault="005463AE">
      <w:pPr>
        <w:snapToGrid w:val="0"/>
        <w:spacing w:before="50" w:after="50" w:line="360" w:lineRule="auto"/>
        <w:rPr>
          <w:rFonts w:ascii="宋体" w:hAnsi="宋体"/>
          <w:sz w:val="24"/>
        </w:rPr>
      </w:pPr>
      <w:r w:rsidRPr="00404400">
        <w:rPr>
          <w:rFonts w:ascii="宋体" w:hAnsi="宋体" w:hint="eastAsia"/>
          <w:sz w:val="24"/>
        </w:rPr>
        <w:t xml:space="preserve">项目名称：      项目编号：  </w:t>
      </w:r>
    </w:p>
    <w:p w:rsidR="00471059" w:rsidRPr="00404400" w:rsidRDefault="005463AE">
      <w:pPr>
        <w:snapToGrid w:val="0"/>
        <w:spacing w:before="50" w:after="50" w:line="360" w:lineRule="auto"/>
        <w:rPr>
          <w:rFonts w:hAnsi="宋体"/>
          <w:sz w:val="24"/>
        </w:rPr>
      </w:pPr>
      <w:r w:rsidRPr="00404400">
        <w:rPr>
          <w:rFonts w:hAnsi="宋体" w:hint="eastAsia"/>
          <w:sz w:val="24"/>
        </w:rPr>
        <w:t>供应商名称：</w:t>
      </w:r>
    </w:p>
    <w:tbl>
      <w:tblPr>
        <w:tblW w:w="89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55"/>
        <w:gridCol w:w="1149"/>
        <w:gridCol w:w="1882"/>
        <w:gridCol w:w="984"/>
        <w:gridCol w:w="1149"/>
        <w:gridCol w:w="2254"/>
        <w:gridCol w:w="873"/>
      </w:tblGrid>
      <w:tr w:rsidR="00471059" w:rsidRPr="00404400">
        <w:trPr>
          <w:cantSplit/>
          <w:trHeight w:val="733"/>
        </w:trPr>
        <w:tc>
          <w:tcPr>
            <w:tcW w:w="655" w:type="dxa"/>
            <w:tcBorders>
              <w:top w:val="single" w:sz="4" w:space="0" w:color="auto"/>
              <w:left w:val="single" w:sz="4" w:space="0" w:color="auto"/>
              <w:bottom w:val="single" w:sz="4" w:space="0" w:color="auto"/>
              <w:right w:val="single" w:sz="4" w:space="0" w:color="auto"/>
            </w:tcBorders>
            <w:vAlign w:val="center"/>
          </w:tcPr>
          <w:p w:rsidR="00471059" w:rsidRPr="00404400" w:rsidRDefault="005463AE">
            <w:pPr>
              <w:rPr>
                <w:rFonts w:ascii="宋体" w:hAnsi="宋体"/>
                <w:color w:val="000000"/>
                <w:szCs w:val="22"/>
              </w:rPr>
            </w:pPr>
            <w:r w:rsidRPr="00404400">
              <w:rPr>
                <w:rFonts w:ascii="宋体" w:hAnsi="宋体" w:hint="eastAsia"/>
                <w:color w:val="000000"/>
                <w:szCs w:val="22"/>
              </w:rPr>
              <w:t>序号</w:t>
            </w:r>
          </w:p>
        </w:tc>
        <w:tc>
          <w:tcPr>
            <w:tcW w:w="1149" w:type="dxa"/>
            <w:tcBorders>
              <w:top w:val="single" w:sz="4" w:space="0" w:color="auto"/>
              <w:left w:val="single" w:sz="4" w:space="0" w:color="auto"/>
              <w:bottom w:val="single" w:sz="4" w:space="0" w:color="auto"/>
              <w:right w:val="single" w:sz="4" w:space="0" w:color="auto"/>
            </w:tcBorders>
            <w:vAlign w:val="center"/>
          </w:tcPr>
          <w:p w:rsidR="00471059" w:rsidRPr="00404400" w:rsidRDefault="005463AE">
            <w:pPr>
              <w:rPr>
                <w:rFonts w:ascii="宋体" w:hAnsi="宋体"/>
                <w:color w:val="000000"/>
                <w:szCs w:val="22"/>
              </w:rPr>
            </w:pPr>
            <w:r w:rsidRPr="00404400">
              <w:rPr>
                <w:rFonts w:ascii="宋体" w:hAnsi="宋体" w:hint="eastAsia"/>
                <w:color w:val="000000"/>
                <w:szCs w:val="22"/>
              </w:rPr>
              <w:t>服务名称</w:t>
            </w:r>
          </w:p>
        </w:tc>
        <w:tc>
          <w:tcPr>
            <w:tcW w:w="1882" w:type="dxa"/>
            <w:tcBorders>
              <w:top w:val="single" w:sz="4" w:space="0" w:color="auto"/>
              <w:left w:val="single" w:sz="4" w:space="0" w:color="auto"/>
              <w:bottom w:val="single" w:sz="4" w:space="0" w:color="auto"/>
              <w:right w:val="single" w:sz="4" w:space="0" w:color="auto"/>
            </w:tcBorders>
            <w:vAlign w:val="center"/>
          </w:tcPr>
          <w:p w:rsidR="00471059" w:rsidRPr="00404400" w:rsidRDefault="005463AE">
            <w:pPr>
              <w:jc w:val="center"/>
              <w:rPr>
                <w:rFonts w:ascii="宋体" w:hAnsi="宋体"/>
                <w:color w:val="000000"/>
                <w:szCs w:val="22"/>
              </w:rPr>
            </w:pPr>
            <w:r w:rsidRPr="00404400">
              <w:rPr>
                <w:rFonts w:ascii="宋体" w:hAnsi="宋体" w:hint="eastAsia"/>
                <w:color w:val="000000"/>
                <w:szCs w:val="22"/>
              </w:rPr>
              <w:t>具体服务内容</w:t>
            </w:r>
          </w:p>
        </w:tc>
        <w:tc>
          <w:tcPr>
            <w:tcW w:w="984" w:type="dxa"/>
            <w:tcBorders>
              <w:top w:val="single" w:sz="4" w:space="0" w:color="auto"/>
              <w:left w:val="single" w:sz="4" w:space="0" w:color="auto"/>
              <w:bottom w:val="single" w:sz="4" w:space="0" w:color="auto"/>
              <w:right w:val="single" w:sz="4" w:space="0" w:color="auto"/>
            </w:tcBorders>
            <w:vAlign w:val="center"/>
          </w:tcPr>
          <w:p w:rsidR="00471059" w:rsidRPr="00404400" w:rsidRDefault="005463AE">
            <w:pPr>
              <w:jc w:val="center"/>
              <w:rPr>
                <w:rFonts w:ascii="宋体" w:hAnsi="宋体"/>
                <w:color w:val="000000"/>
                <w:szCs w:val="22"/>
              </w:rPr>
            </w:pPr>
            <w:r w:rsidRPr="00404400">
              <w:rPr>
                <w:rFonts w:ascii="宋体" w:hAnsi="宋体" w:hint="eastAsia"/>
                <w:color w:val="000000"/>
                <w:szCs w:val="22"/>
              </w:rPr>
              <w:t>数量</w:t>
            </w:r>
            <w:r w:rsidRPr="00404400">
              <w:rPr>
                <w:rFonts w:ascii="宋体" w:hAnsi="宋体"/>
                <w:color w:val="000000"/>
                <w:szCs w:val="22"/>
              </w:rPr>
              <w:t>①</w:t>
            </w:r>
          </w:p>
        </w:tc>
        <w:tc>
          <w:tcPr>
            <w:tcW w:w="1149" w:type="dxa"/>
            <w:tcBorders>
              <w:top w:val="single" w:sz="4" w:space="0" w:color="auto"/>
              <w:left w:val="single" w:sz="4" w:space="0" w:color="auto"/>
              <w:bottom w:val="single" w:sz="4" w:space="0" w:color="auto"/>
              <w:right w:val="single" w:sz="4" w:space="0" w:color="auto"/>
            </w:tcBorders>
            <w:vAlign w:val="center"/>
          </w:tcPr>
          <w:p w:rsidR="00471059" w:rsidRPr="00404400" w:rsidRDefault="005463AE">
            <w:pPr>
              <w:rPr>
                <w:rFonts w:ascii="宋体" w:hAnsi="宋体"/>
                <w:color w:val="000000"/>
                <w:szCs w:val="22"/>
              </w:rPr>
            </w:pPr>
            <w:r w:rsidRPr="00404400">
              <w:rPr>
                <w:rFonts w:ascii="宋体" w:hAnsi="宋体" w:hint="eastAsia"/>
                <w:color w:val="000000"/>
                <w:szCs w:val="22"/>
              </w:rPr>
              <w:t>单价</w:t>
            </w:r>
            <w:r w:rsidRPr="00404400">
              <w:rPr>
                <w:rFonts w:ascii="宋体" w:hAnsi="宋体"/>
                <w:color w:val="000000"/>
                <w:szCs w:val="22"/>
              </w:rPr>
              <w:t>(</w:t>
            </w:r>
            <w:r w:rsidRPr="00404400">
              <w:rPr>
                <w:rFonts w:ascii="宋体" w:hAnsi="宋体" w:hint="eastAsia"/>
                <w:color w:val="000000"/>
                <w:szCs w:val="22"/>
              </w:rPr>
              <w:t>元</w:t>
            </w:r>
            <w:r w:rsidRPr="00404400">
              <w:rPr>
                <w:rFonts w:ascii="宋体" w:hAnsi="宋体"/>
                <w:color w:val="000000"/>
                <w:szCs w:val="22"/>
              </w:rPr>
              <w:t>)②</w:t>
            </w:r>
          </w:p>
        </w:tc>
        <w:tc>
          <w:tcPr>
            <w:tcW w:w="2254" w:type="dxa"/>
            <w:tcBorders>
              <w:top w:val="single" w:sz="4" w:space="0" w:color="auto"/>
              <w:left w:val="single" w:sz="4" w:space="0" w:color="auto"/>
              <w:bottom w:val="single" w:sz="4" w:space="0" w:color="auto"/>
              <w:right w:val="single" w:sz="4" w:space="0" w:color="auto"/>
            </w:tcBorders>
            <w:vAlign w:val="center"/>
          </w:tcPr>
          <w:p w:rsidR="00471059" w:rsidRPr="00404400" w:rsidRDefault="005463AE">
            <w:pPr>
              <w:rPr>
                <w:rFonts w:ascii="宋体" w:hAnsi="宋体"/>
                <w:color w:val="000000"/>
                <w:szCs w:val="22"/>
              </w:rPr>
            </w:pPr>
            <w:r w:rsidRPr="00404400">
              <w:rPr>
                <w:rFonts w:ascii="宋体" w:hAnsi="宋体" w:hint="eastAsia"/>
                <w:color w:val="000000"/>
                <w:szCs w:val="22"/>
              </w:rPr>
              <w:t>单项合价（元）</w:t>
            </w:r>
          </w:p>
          <w:p w:rsidR="00471059" w:rsidRPr="00404400" w:rsidRDefault="005463AE">
            <w:pPr>
              <w:spacing w:line="360" w:lineRule="auto"/>
              <w:jc w:val="center"/>
              <w:rPr>
                <w:rFonts w:ascii="宋体" w:hAnsi="宋体"/>
                <w:color w:val="000000"/>
                <w:szCs w:val="22"/>
              </w:rPr>
            </w:pPr>
            <w:r w:rsidRPr="00404400">
              <w:rPr>
                <w:rFonts w:ascii="宋体" w:hAnsi="宋体"/>
                <w:color w:val="000000"/>
                <w:szCs w:val="22"/>
              </w:rPr>
              <w:t>③</w:t>
            </w:r>
            <w:r w:rsidRPr="00404400">
              <w:rPr>
                <w:rFonts w:ascii="宋体" w:hAnsi="宋体" w:hint="eastAsia"/>
                <w:color w:val="000000"/>
                <w:szCs w:val="22"/>
              </w:rPr>
              <w:t>＝</w:t>
            </w:r>
            <w:r w:rsidRPr="00404400">
              <w:rPr>
                <w:rFonts w:ascii="宋体" w:hAnsi="宋体"/>
                <w:color w:val="000000"/>
                <w:szCs w:val="22"/>
              </w:rPr>
              <w:t>①×②</w:t>
            </w:r>
          </w:p>
        </w:tc>
        <w:tc>
          <w:tcPr>
            <w:tcW w:w="873" w:type="dxa"/>
            <w:tcBorders>
              <w:top w:val="single" w:sz="4" w:space="0" w:color="auto"/>
              <w:left w:val="single" w:sz="4" w:space="0" w:color="auto"/>
              <w:bottom w:val="single" w:sz="4" w:space="0" w:color="auto"/>
              <w:right w:val="single" w:sz="4" w:space="0" w:color="auto"/>
            </w:tcBorders>
            <w:vAlign w:val="center"/>
          </w:tcPr>
          <w:p w:rsidR="00471059" w:rsidRPr="00404400" w:rsidRDefault="005463AE">
            <w:pPr>
              <w:rPr>
                <w:rFonts w:ascii="宋体" w:hAnsi="宋体"/>
                <w:color w:val="000000"/>
                <w:szCs w:val="22"/>
              </w:rPr>
            </w:pPr>
            <w:r w:rsidRPr="00404400">
              <w:rPr>
                <w:rFonts w:ascii="宋体" w:hAnsi="宋体" w:hint="eastAsia"/>
                <w:color w:val="000000"/>
                <w:szCs w:val="22"/>
              </w:rPr>
              <w:t>备注</w:t>
            </w:r>
          </w:p>
        </w:tc>
      </w:tr>
      <w:tr w:rsidR="00471059" w:rsidRPr="00404400">
        <w:trPr>
          <w:cantSplit/>
          <w:trHeight w:val="455"/>
        </w:trPr>
        <w:tc>
          <w:tcPr>
            <w:tcW w:w="655" w:type="dxa"/>
            <w:tcBorders>
              <w:top w:val="single" w:sz="4" w:space="0" w:color="auto"/>
              <w:left w:val="single" w:sz="4" w:space="0" w:color="auto"/>
              <w:bottom w:val="single" w:sz="4" w:space="0" w:color="auto"/>
              <w:right w:val="single" w:sz="4" w:space="0" w:color="auto"/>
            </w:tcBorders>
            <w:vAlign w:val="center"/>
          </w:tcPr>
          <w:p w:rsidR="00471059" w:rsidRPr="00404400" w:rsidRDefault="005463AE">
            <w:pPr>
              <w:rPr>
                <w:rFonts w:ascii="宋体" w:hAnsi="宋体"/>
                <w:color w:val="000000"/>
                <w:szCs w:val="22"/>
              </w:rPr>
            </w:pPr>
            <w:r w:rsidRPr="00404400">
              <w:rPr>
                <w:rFonts w:ascii="宋体" w:hAnsi="宋体"/>
                <w:color w:val="000000"/>
                <w:szCs w:val="22"/>
              </w:rPr>
              <w:t>1</w:t>
            </w:r>
          </w:p>
        </w:tc>
        <w:tc>
          <w:tcPr>
            <w:tcW w:w="1149" w:type="dxa"/>
            <w:tcBorders>
              <w:top w:val="single" w:sz="4" w:space="0" w:color="auto"/>
              <w:left w:val="single" w:sz="4" w:space="0" w:color="auto"/>
              <w:bottom w:val="single" w:sz="4" w:space="0" w:color="auto"/>
              <w:right w:val="single" w:sz="4" w:space="0" w:color="auto"/>
            </w:tcBorders>
            <w:vAlign w:val="center"/>
          </w:tcPr>
          <w:p w:rsidR="00471059" w:rsidRPr="00404400" w:rsidRDefault="00471059">
            <w:pPr>
              <w:rPr>
                <w:rFonts w:ascii="宋体" w:hAnsi="宋体"/>
                <w:color w:val="000000"/>
                <w:szCs w:val="22"/>
              </w:rPr>
            </w:pPr>
          </w:p>
        </w:tc>
        <w:tc>
          <w:tcPr>
            <w:tcW w:w="1882" w:type="dxa"/>
            <w:tcBorders>
              <w:top w:val="single" w:sz="4" w:space="0" w:color="auto"/>
              <w:left w:val="single" w:sz="4" w:space="0" w:color="auto"/>
              <w:bottom w:val="single" w:sz="4" w:space="0" w:color="auto"/>
              <w:right w:val="single" w:sz="4" w:space="0" w:color="auto"/>
            </w:tcBorders>
            <w:vAlign w:val="center"/>
          </w:tcPr>
          <w:p w:rsidR="00471059" w:rsidRPr="00404400" w:rsidRDefault="00471059">
            <w:pPr>
              <w:rPr>
                <w:rFonts w:ascii="宋体" w:hAnsi="宋体"/>
                <w:color w:val="000000"/>
                <w:szCs w:val="22"/>
              </w:rPr>
            </w:pPr>
          </w:p>
        </w:tc>
        <w:tc>
          <w:tcPr>
            <w:tcW w:w="984" w:type="dxa"/>
            <w:tcBorders>
              <w:top w:val="single" w:sz="4" w:space="0" w:color="auto"/>
              <w:left w:val="single" w:sz="4" w:space="0" w:color="auto"/>
              <w:bottom w:val="single" w:sz="4" w:space="0" w:color="auto"/>
              <w:right w:val="single" w:sz="4" w:space="0" w:color="auto"/>
            </w:tcBorders>
            <w:vAlign w:val="center"/>
          </w:tcPr>
          <w:p w:rsidR="00471059" w:rsidRPr="00404400" w:rsidRDefault="00471059">
            <w:pPr>
              <w:rPr>
                <w:rFonts w:ascii="宋体" w:hAnsi="宋体"/>
                <w:color w:val="000000"/>
                <w:szCs w:val="22"/>
              </w:rPr>
            </w:pPr>
          </w:p>
        </w:tc>
        <w:tc>
          <w:tcPr>
            <w:tcW w:w="1149" w:type="dxa"/>
            <w:tcBorders>
              <w:top w:val="single" w:sz="4" w:space="0" w:color="auto"/>
              <w:left w:val="single" w:sz="4" w:space="0" w:color="auto"/>
              <w:bottom w:val="single" w:sz="4" w:space="0" w:color="auto"/>
              <w:right w:val="single" w:sz="4" w:space="0" w:color="auto"/>
            </w:tcBorders>
            <w:vAlign w:val="center"/>
          </w:tcPr>
          <w:p w:rsidR="00471059" w:rsidRPr="00404400" w:rsidRDefault="00471059">
            <w:pPr>
              <w:rPr>
                <w:rFonts w:ascii="宋体" w:hAnsi="宋体"/>
                <w:color w:val="000000"/>
                <w:szCs w:val="22"/>
              </w:rPr>
            </w:pPr>
          </w:p>
        </w:tc>
        <w:tc>
          <w:tcPr>
            <w:tcW w:w="2254" w:type="dxa"/>
            <w:tcBorders>
              <w:top w:val="single" w:sz="4" w:space="0" w:color="auto"/>
              <w:left w:val="single" w:sz="4" w:space="0" w:color="auto"/>
              <w:bottom w:val="single" w:sz="4" w:space="0" w:color="auto"/>
              <w:right w:val="single" w:sz="4" w:space="0" w:color="auto"/>
            </w:tcBorders>
            <w:vAlign w:val="center"/>
          </w:tcPr>
          <w:p w:rsidR="00471059" w:rsidRPr="00404400" w:rsidRDefault="00471059">
            <w:pPr>
              <w:rPr>
                <w:rFonts w:ascii="宋体" w:hAnsi="宋体"/>
                <w:color w:val="000000"/>
                <w:szCs w:val="22"/>
              </w:rPr>
            </w:pPr>
          </w:p>
        </w:tc>
        <w:tc>
          <w:tcPr>
            <w:tcW w:w="873" w:type="dxa"/>
            <w:tcBorders>
              <w:top w:val="single" w:sz="4" w:space="0" w:color="auto"/>
              <w:left w:val="single" w:sz="4" w:space="0" w:color="auto"/>
              <w:bottom w:val="single" w:sz="4" w:space="0" w:color="auto"/>
              <w:right w:val="single" w:sz="4" w:space="0" w:color="auto"/>
            </w:tcBorders>
            <w:vAlign w:val="center"/>
          </w:tcPr>
          <w:p w:rsidR="00471059" w:rsidRPr="00404400" w:rsidRDefault="00471059">
            <w:pPr>
              <w:rPr>
                <w:rFonts w:ascii="宋体" w:hAnsi="宋体"/>
                <w:color w:val="000000"/>
                <w:szCs w:val="22"/>
              </w:rPr>
            </w:pPr>
          </w:p>
        </w:tc>
      </w:tr>
      <w:tr w:rsidR="00471059" w:rsidRPr="00404400">
        <w:trPr>
          <w:cantSplit/>
          <w:trHeight w:val="461"/>
        </w:trPr>
        <w:tc>
          <w:tcPr>
            <w:tcW w:w="655" w:type="dxa"/>
            <w:tcBorders>
              <w:top w:val="single" w:sz="4" w:space="0" w:color="auto"/>
              <w:left w:val="single" w:sz="4" w:space="0" w:color="auto"/>
              <w:bottom w:val="single" w:sz="4" w:space="0" w:color="auto"/>
              <w:right w:val="single" w:sz="4" w:space="0" w:color="auto"/>
            </w:tcBorders>
            <w:vAlign w:val="center"/>
          </w:tcPr>
          <w:p w:rsidR="00471059" w:rsidRPr="00404400" w:rsidRDefault="005463AE">
            <w:pPr>
              <w:rPr>
                <w:rFonts w:ascii="宋体" w:hAnsi="宋体"/>
                <w:color w:val="000000"/>
                <w:szCs w:val="22"/>
              </w:rPr>
            </w:pPr>
            <w:r w:rsidRPr="00404400">
              <w:rPr>
                <w:rFonts w:ascii="宋体" w:hAnsi="宋体"/>
                <w:color w:val="000000"/>
                <w:szCs w:val="22"/>
              </w:rPr>
              <w:t>2</w:t>
            </w:r>
          </w:p>
        </w:tc>
        <w:tc>
          <w:tcPr>
            <w:tcW w:w="1149" w:type="dxa"/>
            <w:tcBorders>
              <w:top w:val="single" w:sz="4" w:space="0" w:color="auto"/>
              <w:left w:val="single" w:sz="4" w:space="0" w:color="auto"/>
              <w:bottom w:val="single" w:sz="4" w:space="0" w:color="auto"/>
              <w:right w:val="single" w:sz="4" w:space="0" w:color="auto"/>
            </w:tcBorders>
            <w:vAlign w:val="center"/>
          </w:tcPr>
          <w:p w:rsidR="00471059" w:rsidRPr="00404400" w:rsidRDefault="00471059">
            <w:pPr>
              <w:rPr>
                <w:rFonts w:ascii="宋体" w:hAnsi="宋体"/>
                <w:color w:val="000000"/>
                <w:szCs w:val="22"/>
              </w:rPr>
            </w:pPr>
          </w:p>
        </w:tc>
        <w:tc>
          <w:tcPr>
            <w:tcW w:w="1882" w:type="dxa"/>
            <w:tcBorders>
              <w:top w:val="single" w:sz="4" w:space="0" w:color="auto"/>
              <w:left w:val="single" w:sz="4" w:space="0" w:color="auto"/>
              <w:bottom w:val="single" w:sz="4" w:space="0" w:color="auto"/>
              <w:right w:val="single" w:sz="4" w:space="0" w:color="auto"/>
            </w:tcBorders>
            <w:vAlign w:val="center"/>
          </w:tcPr>
          <w:p w:rsidR="00471059" w:rsidRPr="00404400" w:rsidRDefault="00471059">
            <w:pPr>
              <w:rPr>
                <w:rFonts w:ascii="宋体" w:hAnsi="宋体"/>
                <w:color w:val="000000"/>
                <w:szCs w:val="22"/>
              </w:rPr>
            </w:pPr>
          </w:p>
        </w:tc>
        <w:tc>
          <w:tcPr>
            <w:tcW w:w="984" w:type="dxa"/>
            <w:tcBorders>
              <w:top w:val="single" w:sz="4" w:space="0" w:color="auto"/>
              <w:left w:val="single" w:sz="4" w:space="0" w:color="auto"/>
              <w:bottom w:val="single" w:sz="4" w:space="0" w:color="auto"/>
              <w:right w:val="single" w:sz="4" w:space="0" w:color="auto"/>
            </w:tcBorders>
            <w:vAlign w:val="center"/>
          </w:tcPr>
          <w:p w:rsidR="00471059" w:rsidRPr="00404400" w:rsidRDefault="00471059">
            <w:pPr>
              <w:rPr>
                <w:rFonts w:ascii="宋体" w:hAnsi="宋体"/>
                <w:color w:val="000000"/>
                <w:szCs w:val="22"/>
              </w:rPr>
            </w:pPr>
          </w:p>
        </w:tc>
        <w:tc>
          <w:tcPr>
            <w:tcW w:w="1149" w:type="dxa"/>
            <w:tcBorders>
              <w:top w:val="single" w:sz="4" w:space="0" w:color="auto"/>
              <w:left w:val="single" w:sz="4" w:space="0" w:color="auto"/>
              <w:bottom w:val="single" w:sz="4" w:space="0" w:color="auto"/>
              <w:right w:val="single" w:sz="4" w:space="0" w:color="auto"/>
            </w:tcBorders>
            <w:vAlign w:val="center"/>
          </w:tcPr>
          <w:p w:rsidR="00471059" w:rsidRPr="00404400" w:rsidRDefault="00471059">
            <w:pPr>
              <w:rPr>
                <w:rFonts w:ascii="宋体" w:hAnsi="宋体"/>
                <w:color w:val="000000"/>
                <w:szCs w:val="22"/>
              </w:rPr>
            </w:pPr>
          </w:p>
        </w:tc>
        <w:tc>
          <w:tcPr>
            <w:tcW w:w="2254" w:type="dxa"/>
            <w:tcBorders>
              <w:top w:val="single" w:sz="4" w:space="0" w:color="auto"/>
              <w:left w:val="single" w:sz="4" w:space="0" w:color="auto"/>
              <w:bottom w:val="single" w:sz="4" w:space="0" w:color="auto"/>
              <w:right w:val="single" w:sz="4" w:space="0" w:color="auto"/>
            </w:tcBorders>
            <w:vAlign w:val="center"/>
          </w:tcPr>
          <w:p w:rsidR="00471059" w:rsidRPr="00404400" w:rsidRDefault="00471059">
            <w:pPr>
              <w:rPr>
                <w:rFonts w:ascii="宋体" w:hAnsi="宋体"/>
                <w:color w:val="000000"/>
                <w:szCs w:val="22"/>
              </w:rPr>
            </w:pPr>
          </w:p>
        </w:tc>
        <w:tc>
          <w:tcPr>
            <w:tcW w:w="873" w:type="dxa"/>
            <w:tcBorders>
              <w:top w:val="single" w:sz="4" w:space="0" w:color="auto"/>
              <w:left w:val="single" w:sz="4" w:space="0" w:color="auto"/>
              <w:bottom w:val="single" w:sz="4" w:space="0" w:color="auto"/>
              <w:right w:val="single" w:sz="4" w:space="0" w:color="auto"/>
            </w:tcBorders>
            <w:vAlign w:val="center"/>
          </w:tcPr>
          <w:p w:rsidR="00471059" w:rsidRPr="00404400" w:rsidRDefault="00471059">
            <w:pPr>
              <w:rPr>
                <w:rFonts w:ascii="宋体" w:hAnsi="宋体"/>
                <w:color w:val="000000"/>
                <w:szCs w:val="22"/>
              </w:rPr>
            </w:pPr>
          </w:p>
        </w:tc>
      </w:tr>
      <w:tr w:rsidR="00471059" w:rsidRPr="00404400">
        <w:trPr>
          <w:cantSplit/>
          <w:trHeight w:val="298"/>
        </w:trPr>
        <w:tc>
          <w:tcPr>
            <w:tcW w:w="655" w:type="dxa"/>
            <w:tcBorders>
              <w:top w:val="single" w:sz="4" w:space="0" w:color="auto"/>
              <w:left w:val="single" w:sz="4" w:space="0" w:color="auto"/>
              <w:bottom w:val="single" w:sz="4" w:space="0" w:color="auto"/>
              <w:right w:val="single" w:sz="4" w:space="0" w:color="auto"/>
            </w:tcBorders>
            <w:vAlign w:val="center"/>
          </w:tcPr>
          <w:p w:rsidR="00471059" w:rsidRPr="00404400" w:rsidRDefault="005463AE">
            <w:pPr>
              <w:rPr>
                <w:rFonts w:ascii="宋体" w:hAnsi="宋体"/>
                <w:color w:val="000000"/>
                <w:szCs w:val="22"/>
              </w:rPr>
            </w:pPr>
            <w:r w:rsidRPr="00404400">
              <w:rPr>
                <w:rFonts w:ascii="宋体" w:hAnsi="宋体"/>
                <w:color w:val="000000"/>
                <w:szCs w:val="22"/>
              </w:rPr>
              <w:t>...</w:t>
            </w:r>
          </w:p>
        </w:tc>
        <w:tc>
          <w:tcPr>
            <w:tcW w:w="1149" w:type="dxa"/>
            <w:tcBorders>
              <w:top w:val="single" w:sz="4" w:space="0" w:color="auto"/>
              <w:left w:val="single" w:sz="4" w:space="0" w:color="auto"/>
              <w:bottom w:val="single" w:sz="4" w:space="0" w:color="auto"/>
              <w:right w:val="single" w:sz="4" w:space="0" w:color="auto"/>
            </w:tcBorders>
            <w:vAlign w:val="center"/>
          </w:tcPr>
          <w:p w:rsidR="00471059" w:rsidRPr="00404400" w:rsidRDefault="00471059">
            <w:pPr>
              <w:rPr>
                <w:rFonts w:ascii="宋体" w:hAnsi="宋体"/>
                <w:color w:val="000000"/>
                <w:szCs w:val="22"/>
              </w:rPr>
            </w:pPr>
          </w:p>
        </w:tc>
        <w:tc>
          <w:tcPr>
            <w:tcW w:w="1882" w:type="dxa"/>
            <w:tcBorders>
              <w:top w:val="single" w:sz="4" w:space="0" w:color="auto"/>
              <w:left w:val="single" w:sz="4" w:space="0" w:color="auto"/>
              <w:bottom w:val="single" w:sz="4" w:space="0" w:color="auto"/>
              <w:right w:val="single" w:sz="4" w:space="0" w:color="auto"/>
            </w:tcBorders>
            <w:vAlign w:val="center"/>
          </w:tcPr>
          <w:p w:rsidR="00471059" w:rsidRPr="00404400" w:rsidRDefault="00471059">
            <w:pPr>
              <w:rPr>
                <w:rFonts w:ascii="宋体" w:hAnsi="宋体"/>
                <w:color w:val="000000"/>
                <w:szCs w:val="22"/>
              </w:rPr>
            </w:pPr>
          </w:p>
        </w:tc>
        <w:tc>
          <w:tcPr>
            <w:tcW w:w="984" w:type="dxa"/>
            <w:tcBorders>
              <w:top w:val="single" w:sz="4" w:space="0" w:color="auto"/>
              <w:left w:val="single" w:sz="4" w:space="0" w:color="auto"/>
              <w:bottom w:val="single" w:sz="4" w:space="0" w:color="auto"/>
              <w:right w:val="single" w:sz="4" w:space="0" w:color="auto"/>
            </w:tcBorders>
            <w:vAlign w:val="center"/>
          </w:tcPr>
          <w:p w:rsidR="00471059" w:rsidRPr="00404400" w:rsidRDefault="00471059">
            <w:pPr>
              <w:rPr>
                <w:rFonts w:ascii="宋体" w:hAnsi="宋体"/>
                <w:color w:val="000000"/>
                <w:szCs w:val="22"/>
              </w:rPr>
            </w:pPr>
          </w:p>
        </w:tc>
        <w:tc>
          <w:tcPr>
            <w:tcW w:w="1149" w:type="dxa"/>
            <w:tcBorders>
              <w:top w:val="single" w:sz="4" w:space="0" w:color="auto"/>
              <w:left w:val="single" w:sz="4" w:space="0" w:color="auto"/>
              <w:bottom w:val="single" w:sz="4" w:space="0" w:color="auto"/>
              <w:right w:val="single" w:sz="4" w:space="0" w:color="auto"/>
            </w:tcBorders>
            <w:vAlign w:val="center"/>
          </w:tcPr>
          <w:p w:rsidR="00471059" w:rsidRPr="00404400" w:rsidRDefault="00471059">
            <w:pPr>
              <w:rPr>
                <w:rFonts w:ascii="宋体" w:hAnsi="宋体"/>
                <w:color w:val="000000"/>
                <w:szCs w:val="22"/>
              </w:rPr>
            </w:pPr>
          </w:p>
        </w:tc>
        <w:tc>
          <w:tcPr>
            <w:tcW w:w="2254" w:type="dxa"/>
            <w:tcBorders>
              <w:top w:val="single" w:sz="4" w:space="0" w:color="auto"/>
              <w:left w:val="single" w:sz="4" w:space="0" w:color="auto"/>
              <w:bottom w:val="single" w:sz="4" w:space="0" w:color="auto"/>
              <w:right w:val="single" w:sz="4" w:space="0" w:color="auto"/>
            </w:tcBorders>
            <w:vAlign w:val="center"/>
          </w:tcPr>
          <w:p w:rsidR="00471059" w:rsidRPr="00404400" w:rsidRDefault="00471059">
            <w:pPr>
              <w:rPr>
                <w:rFonts w:ascii="宋体" w:hAnsi="宋体"/>
                <w:color w:val="000000"/>
                <w:szCs w:val="22"/>
              </w:rPr>
            </w:pPr>
          </w:p>
        </w:tc>
        <w:tc>
          <w:tcPr>
            <w:tcW w:w="873" w:type="dxa"/>
            <w:tcBorders>
              <w:top w:val="single" w:sz="4" w:space="0" w:color="auto"/>
              <w:left w:val="single" w:sz="4" w:space="0" w:color="auto"/>
              <w:bottom w:val="single" w:sz="4" w:space="0" w:color="auto"/>
              <w:right w:val="single" w:sz="4" w:space="0" w:color="auto"/>
            </w:tcBorders>
            <w:vAlign w:val="center"/>
          </w:tcPr>
          <w:p w:rsidR="00471059" w:rsidRPr="00404400" w:rsidRDefault="00471059">
            <w:pPr>
              <w:rPr>
                <w:rFonts w:ascii="宋体" w:hAnsi="宋体"/>
                <w:color w:val="000000"/>
                <w:szCs w:val="22"/>
              </w:rPr>
            </w:pPr>
          </w:p>
        </w:tc>
      </w:tr>
      <w:tr w:rsidR="00471059" w:rsidRPr="00404400">
        <w:trPr>
          <w:cantSplit/>
          <w:trHeight w:val="595"/>
        </w:trPr>
        <w:tc>
          <w:tcPr>
            <w:tcW w:w="8946" w:type="dxa"/>
            <w:gridSpan w:val="7"/>
            <w:tcBorders>
              <w:top w:val="single" w:sz="4" w:space="0" w:color="auto"/>
              <w:left w:val="single" w:sz="4" w:space="0" w:color="auto"/>
              <w:bottom w:val="single" w:sz="4" w:space="0" w:color="auto"/>
              <w:right w:val="single" w:sz="4" w:space="0" w:color="auto"/>
            </w:tcBorders>
            <w:vAlign w:val="center"/>
          </w:tcPr>
          <w:p w:rsidR="00471059" w:rsidRPr="00404400" w:rsidRDefault="005463AE">
            <w:pPr>
              <w:wordWrap w:val="0"/>
              <w:jc w:val="center"/>
              <w:rPr>
                <w:rFonts w:ascii="宋体" w:hAnsi="宋体"/>
                <w:color w:val="000000"/>
                <w:szCs w:val="22"/>
              </w:rPr>
            </w:pPr>
            <w:r w:rsidRPr="00404400">
              <w:rPr>
                <w:rFonts w:ascii="宋体" w:hAnsi="宋体" w:hint="eastAsia"/>
                <w:color w:val="000000"/>
                <w:szCs w:val="22"/>
              </w:rPr>
              <w:t>报价合计（包含税费等所有费用）：（大写）</w:t>
            </w:r>
            <w:r w:rsidRPr="00404400">
              <w:rPr>
                <w:rFonts w:ascii="宋体" w:hAnsi="宋体" w:hint="eastAsia"/>
                <w:color w:val="000000"/>
                <w:szCs w:val="22"/>
                <w:u w:val="single"/>
              </w:rPr>
              <w:t xml:space="preserve">人民币                 （¥     ） </w:t>
            </w:r>
          </w:p>
        </w:tc>
      </w:tr>
      <w:tr w:rsidR="00471059" w:rsidRPr="00404400">
        <w:trPr>
          <w:cantSplit/>
          <w:trHeight w:val="624"/>
        </w:trPr>
        <w:tc>
          <w:tcPr>
            <w:tcW w:w="8946" w:type="dxa"/>
            <w:gridSpan w:val="7"/>
            <w:tcBorders>
              <w:top w:val="single" w:sz="4" w:space="0" w:color="auto"/>
              <w:left w:val="single" w:sz="4" w:space="0" w:color="auto"/>
              <w:bottom w:val="single" w:sz="4" w:space="0" w:color="auto"/>
              <w:right w:val="single" w:sz="4" w:space="0" w:color="auto"/>
            </w:tcBorders>
          </w:tcPr>
          <w:p w:rsidR="00471059" w:rsidRPr="00404400" w:rsidRDefault="005463AE">
            <w:pPr>
              <w:rPr>
                <w:rFonts w:ascii="宋体" w:hAnsi="宋体"/>
                <w:color w:val="000000"/>
                <w:szCs w:val="22"/>
              </w:rPr>
            </w:pPr>
            <w:r w:rsidRPr="00404400">
              <w:rPr>
                <w:rFonts w:ascii="宋体" w:hAnsi="宋体" w:hint="eastAsia"/>
                <w:color w:val="000000"/>
                <w:szCs w:val="21"/>
              </w:rPr>
              <w:t>分标（此处有分标时填写具体分标号，无分标时填写</w:t>
            </w:r>
            <w:r w:rsidRPr="00404400">
              <w:rPr>
                <w:rFonts w:ascii="宋体" w:hAnsi="宋体"/>
                <w:color w:val="000000"/>
                <w:szCs w:val="21"/>
              </w:rPr>
              <w:t>“</w:t>
            </w:r>
            <w:r w:rsidRPr="00404400">
              <w:rPr>
                <w:rFonts w:ascii="宋体" w:hAnsi="宋体" w:hint="eastAsia"/>
                <w:color w:val="000000"/>
                <w:szCs w:val="21"/>
              </w:rPr>
              <w:t>无</w:t>
            </w:r>
            <w:r w:rsidRPr="00404400">
              <w:rPr>
                <w:rFonts w:ascii="宋体" w:hAnsi="宋体"/>
                <w:color w:val="000000"/>
                <w:szCs w:val="21"/>
              </w:rPr>
              <w:t>”</w:t>
            </w:r>
            <w:r w:rsidRPr="00404400">
              <w:rPr>
                <w:rFonts w:ascii="宋体" w:hAnsi="宋体" w:hint="eastAsia"/>
                <w:color w:val="000000"/>
                <w:szCs w:val="21"/>
              </w:rPr>
              <w:t>）</w:t>
            </w:r>
          </w:p>
        </w:tc>
      </w:tr>
    </w:tbl>
    <w:p w:rsidR="00471059" w:rsidRPr="00404400" w:rsidRDefault="005463AE">
      <w:pPr>
        <w:snapToGrid w:val="0"/>
        <w:spacing w:before="50" w:after="50"/>
        <w:ind w:firstLineChars="200" w:firstLine="480"/>
        <w:jc w:val="left"/>
        <w:rPr>
          <w:rFonts w:ascii="仿宋_GB2312" w:eastAsia="仿宋_GB2312" w:hAnsi="仿宋" w:cs="仿宋_GB2312"/>
          <w:kern w:val="0"/>
          <w:sz w:val="24"/>
          <w:lang w:val="zh-CN"/>
        </w:rPr>
      </w:pPr>
      <w:r w:rsidRPr="00404400">
        <w:rPr>
          <w:rFonts w:ascii="仿宋_GB2312" w:eastAsia="仿宋_GB2312" w:hAnsi="仿宋" w:cs="仿宋_GB2312" w:hint="eastAsia"/>
          <w:kern w:val="0"/>
          <w:sz w:val="24"/>
          <w:lang w:val="zh-CN"/>
        </w:rPr>
        <w:t xml:space="preserve">注： </w:t>
      </w:r>
    </w:p>
    <w:p w:rsidR="00471059" w:rsidRPr="00404400" w:rsidRDefault="005463AE">
      <w:pPr>
        <w:snapToGrid w:val="0"/>
        <w:spacing w:before="50" w:after="50"/>
        <w:ind w:firstLineChars="200" w:firstLine="480"/>
        <w:jc w:val="left"/>
        <w:rPr>
          <w:rFonts w:ascii="仿宋_GB2312" w:eastAsia="仿宋_GB2312" w:hAnsi="仿宋" w:cs="仿宋_GB2312"/>
          <w:kern w:val="0"/>
          <w:sz w:val="24"/>
          <w:lang w:val="zh-CN"/>
        </w:rPr>
      </w:pPr>
      <w:r w:rsidRPr="00404400">
        <w:rPr>
          <w:rFonts w:ascii="仿宋_GB2312" w:eastAsia="仿宋_GB2312" w:hAnsi="仿宋" w:cs="仿宋_GB2312" w:hint="eastAsia"/>
          <w:kern w:val="0"/>
          <w:sz w:val="24"/>
          <w:lang w:val="zh-CN"/>
        </w:rPr>
        <w:t>1.供应商需按本表格式填写，不得自行更改，也不得留空， 如有多分标，按分标分别提供响应报价表</w:t>
      </w:r>
      <w:r w:rsidRPr="00404400">
        <w:rPr>
          <w:rFonts w:ascii="仿宋_GB2312" w:eastAsia="仿宋_GB2312" w:hAnsi="仿宋" w:cs="仿宋_GB2312" w:hint="eastAsia"/>
          <w:b/>
          <w:kern w:val="0"/>
          <w:sz w:val="24"/>
          <w:lang w:val="zh-CN"/>
        </w:rPr>
        <w:t>。</w:t>
      </w:r>
    </w:p>
    <w:p w:rsidR="00471059" w:rsidRPr="00404400" w:rsidRDefault="005463AE">
      <w:pPr>
        <w:snapToGrid w:val="0"/>
        <w:spacing w:before="50" w:after="50"/>
        <w:ind w:firstLineChars="200" w:firstLine="480"/>
        <w:jc w:val="left"/>
        <w:rPr>
          <w:rFonts w:ascii="仿宋_GB2312" w:eastAsia="仿宋_GB2312" w:hAnsi="仿宋" w:cs="仿宋_GB2312"/>
          <w:b/>
          <w:kern w:val="0"/>
          <w:sz w:val="24"/>
          <w:lang w:val="zh-CN"/>
        </w:rPr>
      </w:pPr>
      <w:r w:rsidRPr="00404400">
        <w:rPr>
          <w:rFonts w:ascii="仿宋_GB2312" w:eastAsia="仿宋_GB2312" w:hAnsi="仿宋" w:cs="仿宋_GB2312" w:hint="eastAsia"/>
          <w:kern w:val="0"/>
          <w:sz w:val="24"/>
          <w:lang w:val="zh-CN"/>
        </w:rPr>
        <w:t>2.如为联合体响应的，“供应商名称”处必须列明联合体各方名称，并标注联合体牵头人名称，</w:t>
      </w:r>
      <w:r w:rsidRPr="00404400">
        <w:rPr>
          <w:rFonts w:ascii="仿宋_GB2312" w:eastAsia="仿宋_GB2312" w:hAnsi="仿宋" w:cs="仿宋_GB2312" w:hint="eastAsia"/>
          <w:b/>
          <w:kern w:val="0"/>
          <w:sz w:val="24"/>
          <w:lang w:val="zh-CN"/>
        </w:rPr>
        <w:t>且盖章处须加盖联合体各方公章，否则其响应作无效响应处理。</w:t>
      </w:r>
    </w:p>
    <w:p w:rsidR="00471059" w:rsidRPr="00404400" w:rsidRDefault="005463AE">
      <w:pPr>
        <w:snapToGrid w:val="0"/>
        <w:spacing w:before="50" w:after="50"/>
        <w:ind w:firstLineChars="200" w:firstLine="480"/>
        <w:jc w:val="left"/>
        <w:rPr>
          <w:rFonts w:ascii="仿宋_GB2312" w:eastAsia="仿宋_GB2312" w:hAnsi="仿宋" w:cs="仿宋_GB2312"/>
          <w:b/>
          <w:kern w:val="0"/>
          <w:sz w:val="24"/>
          <w:lang w:val="zh-CN"/>
        </w:rPr>
      </w:pPr>
      <w:r w:rsidRPr="00404400">
        <w:rPr>
          <w:rFonts w:ascii="仿宋_GB2312" w:eastAsia="仿宋_GB2312" w:hAnsi="仿宋" w:cs="仿宋_GB2312" w:hint="eastAsia"/>
          <w:kern w:val="0"/>
          <w:sz w:val="24"/>
          <w:lang w:val="zh-CN"/>
        </w:rPr>
        <w:t>3.以上表格要求细分项目及报价，在“具体服务内容”一栏中，填写具体服务范围、服务时间、服务标准，</w:t>
      </w:r>
      <w:r w:rsidRPr="00404400">
        <w:rPr>
          <w:rFonts w:ascii="仿宋_GB2312" w:eastAsia="仿宋_GB2312" w:hAnsi="仿宋" w:cs="仿宋_GB2312" w:hint="eastAsia"/>
          <w:b/>
          <w:kern w:val="0"/>
          <w:sz w:val="24"/>
          <w:lang w:val="zh-CN"/>
        </w:rPr>
        <w:t>否则其响应作无效响应处理。</w:t>
      </w:r>
    </w:p>
    <w:p w:rsidR="00471059" w:rsidRPr="00404400" w:rsidRDefault="005463AE">
      <w:pPr>
        <w:snapToGrid w:val="0"/>
        <w:ind w:firstLineChars="200" w:firstLine="480"/>
        <w:jc w:val="left"/>
        <w:rPr>
          <w:rFonts w:ascii="仿宋_GB2312" w:eastAsia="仿宋_GB2312" w:hAnsi="仿宋" w:cs="仿宋_GB2312"/>
          <w:kern w:val="0"/>
          <w:sz w:val="24"/>
          <w:lang w:val="zh-CN"/>
        </w:rPr>
      </w:pPr>
      <w:r w:rsidRPr="00404400">
        <w:rPr>
          <w:rFonts w:ascii="仿宋_GB2312" w:eastAsia="仿宋_GB2312" w:hAnsi="仿宋" w:cs="仿宋_GB2312" w:hint="eastAsia"/>
          <w:kern w:val="0"/>
          <w:sz w:val="24"/>
          <w:lang w:val="zh-CN"/>
        </w:rPr>
        <w:t>4.特别提示：采购机构将对项目名称和项目编号，成交供应商名称、地址和成交金额，主要成交标的的名称、规格型号、数量、单价、服务要求、具体服务范围、服务时间、服务标准等予以公示。</w:t>
      </w:r>
    </w:p>
    <w:p w:rsidR="00471059" w:rsidRPr="00404400" w:rsidRDefault="005463AE">
      <w:pPr>
        <w:snapToGrid w:val="0"/>
        <w:ind w:firstLineChars="200" w:firstLine="480"/>
        <w:jc w:val="left"/>
        <w:rPr>
          <w:rFonts w:ascii="仿宋_GB2312" w:eastAsia="仿宋_GB2312" w:hAnsi="仿宋" w:cs="仿宋_GB2312"/>
          <w:kern w:val="0"/>
          <w:sz w:val="24"/>
          <w:lang w:val="zh-CN"/>
        </w:rPr>
      </w:pPr>
      <w:r w:rsidRPr="00404400">
        <w:rPr>
          <w:rFonts w:ascii="仿宋_GB2312" w:eastAsia="仿宋_GB2312" w:hAnsi="仿宋" w:cs="仿宋_GB2312" w:hint="eastAsia"/>
          <w:kern w:val="0"/>
          <w:sz w:val="24"/>
          <w:szCs w:val="22"/>
          <w:lang w:val="zh-CN"/>
        </w:rPr>
        <w:t>5.</w:t>
      </w:r>
      <w:r w:rsidRPr="00404400">
        <w:rPr>
          <w:rFonts w:ascii="仿宋_GB2312" w:eastAsia="仿宋_GB2312" w:hAnsi="仿宋" w:cs="仿宋_GB2312" w:hint="eastAsia"/>
          <w:kern w:val="0"/>
          <w:sz w:val="24"/>
          <w:lang w:val="zh-CN"/>
        </w:rPr>
        <w:t>符合采购文件中列明的可享受中小企业扶持政策的供应商，请填写中小企业声明函。注：供应商提供的中小企业声明函内容不实的，属于提供虚假材料谋取中标、成交，依照《中华人民共和国政府采购法》等国家有关规定追究相应责任。</w:t>
      </w:r>
    </w:p>
    <w:p w:rsidR="00471059" w:rsidRPr="00404400" w:rsidRDefault="00471059">
      <w:pPr>
        <w:autoSpaceDE w:val="0"/>
        <w:autoSpaceDN w:val="0"/>
        <w:spacing w:line="360" w:lineRule="auto"/>
        <w:ind w:leftChars="1950" w:left="4335" w:hangingChars="100" w:hanging="240"/>
        <w:rPr>
          <w:rFonts w:ascii="仿宋_GB2312" w:eastAsia="仿宋_GB2312" w:hAnsi="仿宋" w:cs="仿宋_GB2312"/>
          <w:kern w:val="0"/>
          <w:sz w:val="24"/>
        </w:rPr>
      </w:pPr>
    </w:p>
    <w:p w:rsidR="00471059" w:rsidRPr="00404400" w:rsidRDefault="005463AE">
      <w:pPr>
        <w:autoSpaceDE w:val="0"/>
        <w:autoSpaceDN w:val="0"/>
        <w:spacing w:line="360" w:lineRule="auto"/>
        <w:ind w:leftChars="1950" w:left="4335" w:hangingChars="100" w:hanging="240"/>
        <w:rPr>
          <w:rFonts w:ascii="仿宋_GB2312" w:eastAsia="仿宋_GB2312" w:hAnsi="仿宋" w:cs="仿宋_GB2312"/>
          <w:kern w:val="0"/>
          <w:sz w:val="24"/>
        </w:rPr>
      </w:pPr>
      <w:r w:rsidRPr="00404400">
        <w:rPr>
          <w:rFonts w:ascii="仿宋_GB2312" w:eastAsia="仿宋_GB2312" w:hAnsi="仿宋" w:cs="仿宋_GB2312" w:hint="eastAsia"/>
          <w:kern w:val="0"/>
          <w:sz w:val="24"/>
        </w:rPr>
        <w:t>供应商名称（电子签章）：</w:t>
      </w:r>
    </w:p>
    <w:p w:rsidR="00471059" w:rsidRPr="00404400" w:rsidRDefault="005463AE">
      <w:pPr>
        <w:pStyle w:val="a8"/>
        <w:spacing w:line="500" w:lineRule="exact"/>
        <w:ind w:firstLineChars="2650" w:firstLine="6360"/>
        <w:sectPr w:rsidR="00471059" w:rsidRPr="00404400">
          <w:pgSz w:w="11910" w:h="16840"/>
          <w:pgMar w:top="1340" w:right="1500" w:bottom="280" w:left="1680" w:header="720" w:footer="720" w:gutter="0"/>
          <w:cols w:space="720"/>
          <w:docGrid w:linePitch="285"/>
        </w:sectPr>
      </w:pPr>
      <w:r w:rsidRPr="00404400">
        <w:rPr>
          <w:rFonts w:ascii="仿宋_GB2312" w:eastAsia="仿宋_GB2312" w:hAnsi="仿宋" w:cs="仿宋_GB2312" w:hint="eastAsia"/>
          <w:sz w:val="24"/>
          <w:lang w:val="zh-CN"/>
        </w:rPr>
        <w:t>日期：  年  月   日</w:t>
      </w:r>
    </w:p>
    <w:p w:rsidR="00471059" w:rsidRPr="00404400" w:rsidRDefault="005463AE">
      <w:pPr>
        <w:pStyle w:val="2"/>
        <w:jc w:val="center"/>
        <w:rPr>
          <w:rFonts w:ascii="宋体" w:hAnsi="宋体"/>
          <w:b w:val="0"/>
        </w:rPr>
      </w:pPr>
      <w:bookmarkStart w:id="72" w:name="_Toc213251794"/>
      <w:r w:rsidRPr="00404400">
        <w:rPr>
          <w:rFonts w:ascii="宋体" w:hAnsi="宋体" w:hint="eastAsia"/>
        </w:rPr>
        <w:lastRenderedPageBreak/>
        <w:t>第五节 其他文书、文件格式</w:t>
      </w:r>
      <w:bookmarkEnd w:id="72"/>
    </w:p>
    <w:p w:rsidR="00471059" w:rsidRPr="00404400" w:rsidRDefault="005463AE">
      <w:pPr>
        <w:pStyle w:val="a4"/>
        <w:overflowPunct w:val="0"/>
        <w:spacing w:after="165" w:line="520" w:lineRule="exact"/>
        <w:ind w:firstLine="0"/>
        <w:rPr>
          <w:rFonts w:ascii="仿宋" w:eastAsia="仿宋" w:hAnsi="仿宋" w:cs="仿宋_GB2312"/>
          <w:b/>
          <w:kern w:val="0"/>
          <w:sz w:val="30"/>
          <w:szCs w:val="30"/>
        </w:rPr>
      </w:pPr>
      <w:r w:rsidRPr="00404400">
        <w:rPr>
          <w:rFonts w:ascii="仿宋" w:eastAsia="仿宋" w:hAnsi="仿宋" w:cs="仿宋_GB2312" w:hint="eastAsia"/>
          <w:b/>
          <w:kern w:val="0"/>
          <w:sz w:val="30"/>
          <w:szCs w:val="30"/>
        </w:rPr>
        <w:t>其他文书</w:t>
      </w:r>
    </w:p>
    <w:p w:rsidR="00471059" w:rsidRPr="00404400" w:rsidRDefault="005463AE">
      <w:pPr>
        <w:pStyle w:val="a4"/>
        <w:overflowPunct w:val="0"/>
        <w:spacing w:after="165" w:line="520" w:lineRule="exact"/>
        <w:ind w:firstLine="0"/>
        <w:rPr>
          <w:rFonts w:ascii="仿宋" w:eastAsia="仿宋" w:hAnsi="仿宋" w:cs="仿宋_GB2312"/>
          <w:b/>
          <w:kern w:val="0"/>
          <w:sz w:val="30"/>
          <w:szCs w:val="30"/>
        </w:rPr>
      </w:pPr>
      <w:r w:rsidRPr="00404400">
        <w:rPr>
          <w:rFonts w:ascii="仿宋" w:eastAsia="仿宋" w:hAnsi="仿宋" w:cs="仿宋_GB2312" w:hint="eastAsia"/>
          <w:b/>
          <w:kern w:val="0"/>
          <w:sz w:val="30"/>
          <w:szCs w:val="30"/>
        </w:rPr>
        <w:t>供应商为中小微企业声明函或监狱企业证明材料或残疾人福利性单位声明函格式；</w:t>
      </w:r>
    </w:p>
    <w:p w:rsidR="00471059" w:rsidRPr="00404400" w:rsidRDefault="00471059">
      <w:pPr>
        <w:pStyle w:val="a4"/>
        <w:overflowPunct w:val="0"/>
        <w:spacing w:after="165" w:line="520" w:lineRule="exact"/>
        <w:ind w:firstLine="0"/>
        <w:rPr>
          <w:rFonts w:ascii="仿宋" w:eastAsia="仿宋" w:hAnsi="仿宋" w:cs="仿宋_GB2312"/>
          <w:b/>
          <w:kern w:val="0"/>
          <w:sz w:val="30"/>
          <w:szCs w:val="30"/>
        </w:rPr>
      </w:pPr>
    </w:p>
    <w:p w:rsidR="00471059" w:rsidRPr="00404400" w:rsidRDefault="005463AE">
      <w:pPr>
        <w:pStyle w:val="a8"/>
        <w:spacing w:line="500" w:lineRule="exact"/>
        <w:ind w:firstLineChars="200" w:firstLine="602"/>
        <w:rPr>
          <w:rFonts w:ascii="仿宋" w:eastAsia="仿宋" w:hAnsi="仿宋" w:cs="仿宋_GB2312"/>
          <w:b/>
          <w:kern w:val="2"/>
          <w:sz w:val="30"/>
          <w:szCs w:val="30"/>
        </w:rPr>
      </w:pPr>
      <w:r w:rsidRPr="00404400">
        <w:rPr>
          <w:rFonts w:ascii="仿宋" w:eastAsia="仿宋" w:hAnsi="仿宋" w:cs="仿宋_GB2312" w:hint="eastAsia"/>
          <w:b/>
          <w:kern w:val="2"/>
          <w:sz w:val="30"/>
          <w:szCs w:val="30"/>
        </w:rPr>
        <w:t>中小企业声明函</w:t>
      </w:r>
    </w:p>
    <w:p w:rsidR="00471059" w:rsidRPr="00404400" w:rsidRDefault="005463AE">
      <w:pPr>
        <w:spacing w:line="300" w:lineRule="auto"/>
        <w:ind w:firstLineChars="500" w:firstLine="2200"/>
        <w:rPr>
          <w:rFonts w:ascii="方正小标宋简体" w:eastAsia="方正小标宋简体" w:hAnsi="方正小标宋简体" w:cs="方正小标宋简体"/>
          <w:sz w:val="44"/>
          <w:szCs w:val="44"/>
        </w:rPr>
      </w:pPr>
      <w:r w:rsidRPr="00404400">
        <w:rPr>
          <w:rFonts w:ascii="方正小标宋简体" w:eastAsia="方正小标宋简体" w:hAnsi="方正小标宋简体" w:cs="方正小标宋简体" w:hint="eastAsia"/>
          <w:sz w:val="44"/>
          <w:szCs w:val="44"/>
        </w:rPr>
        <w:t>中小企业声明函（服务）</w:t>
      </w:r>
    </w:p>
    <w:p w:rsidR="00471059" w:rsidRPr="00404400" w:rsidRDefault="005463AE">
      <w:pPr>
        <w:pStyle w:val="a6"/>
        <w:spacing w:after="0" w:line="460" w:lineRule="exact"/>
        <w:ind w:right="142" w:firstLineChars="200" w:firstLine="480"/>
        <w:rPr>
          <w:rFonts w:ascii="仿宋_GB2312" w:eastAsia="仿宋_GB2312" w:hAnsi="等线"/>
          <w:sz w:val="24"/>
        </w:rPr>
      </w:pPr>
      <w:r w:rsidRPr="00404400">
        <w:rPr>
          <w:rFonts w:ascii="仿宋_GB2312" w:eastAsia="仿宋_GB2312" w:hAnsi="等线" w:hint="eastAsia"/>
          <w:sz w:val="24"/>
        </w:rPr>
        <w:t>本公司（联合体）郑重声明，根据《政府采购促进中小企业发展管理办法》（财库﹝2020﹞46号）的规定，本公司（联合体）参加</w:t>
      </w:r>
      <w:r w:rsidRPr="00404400">
        <w:rPr>
          <w:rFonts w:ascii="仿宋_GB2312" w:eastAsia="仿宋_GB2312" w:hAnsi="等线" w:hint="eastAsia"/>
          <w:sz w:val="24"/>
          <w:u w:val="single"/>
        </w:rPr>
        <w:t>（单位名称）</w:t>
      </w:r>
      <w:r w:rsidRPr="00404400">
        <w:rPr>
          <w:rFonts w:ascii="仿宋_GB2312" w:eastAsia="仿宋_GB2312" w:hAnsi="等线" w:hint="eastAsia"/>
          <w:sz w:val="24"/>
        </w:rPr>
        <w:t>的</w:t>
      </w:r>
      <w:r w:rsidRPr="00404400">
        <w:rPr>
          <w:rFonts w:ascii="仿宋_GB2312" w:eastAsia="仿宋_GB2312" w:hAnsi="等线" w:hint="eastAsia"/>
          <w:sz w:val="24"/>
          <w:u w:val="single"/>
        </w:rPr>
        <w:t>（项目名称）</w:t>
      </w:r>
      <w:r w:rsidRPr="00404400">
        <w:rPr>
          <w:rFonts w:ascii="仿宋_GB2312" w:eastAsia="仿宋_GB2312" w:hAnsi="等线" w:hint="eastAsia"/>
          <w:sz w:val="24"/>
        </w:rPr>
        <w:t>采购活动，服务全部由符合政策要求的中小企业承接。相关企业（含联合体中的中小企业、签订分包意向协议的中小企业）的具体情况如下：</w:t>
      </w:r>
    </w:p>
    <w:p w:rsidR="00471059" w:rsidRPr="00404400" w:rsidRDefault="005463AE">
      <w:pPr>
        <w:tabs>
          <w:tab w:val="left" w:pos="1384"/>
          <w:tab w:val="left" w:pos="4562"/>
          <w:tab w:val="left" w:pos="6803"/>
        </w:tabs>
        <w:spacing w:line="460" w:lineRule="exact"/>
        <w:ind w:right="142" w:firstLineChars="285" w:firstLine="684"/>
        <w:rPr>
          <w:rFonts w:ascii="仿宋_GB2312" w:eastAsia="仿宋_GB2312" w:hAnsi="等线"/>
          <w:sz w:val="24"/>
        </w:rPr>
      </w:pPr>
      <w:r w:rsidRPr="00404400">
        <w:rPr>
          <w:rFonts w:ascii="仿宋_GB2312" w:eastAsia="仿宋_GB2312" w:hAnsi="等线" w:hint="eastAsia"/>
          <w:sz w:val="24"/>
        </w:rPr>
        <w:t>1.</w:t>
      </w:r>
      <w:r w:rsidRPr="00404400">
        <w:rPr>
          <w:rFonts w:ascii="仿宋_GB2312" w:eastAsia="仿宋_GB2312" w:hAnsi="等线" w:hint="eastAsia"/>
          <w:sz w:val="24"/>
          <w:u w:val="single"/>
        </w:rPr>
        <w:t>（标的名称）</w:t>
      </w:r>
      <w:r w:rsidRPr="00404400">
        <w:rPr>
          <w:rFonts w:ascii="仿宋_GB2312" w:eastAsia="仿宋_GB2312" w:hAnsi="等线" w:hint="eastAsia"/>
          <w:sz w:val="24"/>
        </w:rPr>
        <w:t>，属于</w:t>
      </w:r>
      <w:r w:rsidRPr="00404400">
        <w:rPr>
          <w:rFonts w:ascii="仿宋_GB2312" w:eastAsia="仿宋_GB2312" w:hAnsi="等线" w:hint="eastAsia"/>
          <w:sz w:val="24"/>
          <w:u w:val="single"/>
        </w:rPr>
        <w:t>（采购文件中明确的所属行业）</w:t>
      </w:r>
      <w:r w:rsidRPr="00404400">
        <w:rPr>
          <w:rFonts w:ascii="仿宋_GB2312" w:eastAsia="仿宋_GB2312" w:hAnsi="等线" w:hint="eastAsia"/>
          <w:sz w:val="24"/>
        </w:rPr>
        <w:t>；承接企业为</w:t>
      </w:r>
      <w:r w:rsidRPr="00404400">
        <w:rPr>
          <w:rFonts w:ascii="仿宋_GB2312" w:eastAsia="仿宋_GB2312" w:hAnsi="等线" w:hint="eastAsia"/>
          <w:sz w:val="24"/>
          <w:u w:val="single"/>
        </w:rPr>
        <w:t>（企业名称）</w:t>
      </w:r>
      <w:r w:rsidRPr="00404400">
        <w:rPr>
          <w:rFonts w:ascii="仿宋_GB2312" w:eastAsia="仿宋_GB2312" w:hAnsi="等线" w:hint="eastAsia"/>
          <w:sz w:val="24"/>
        </w:rPr>
        <w:t>，从业人员人，营业收入为万元，资产总额为万元，属于</w:t>
      </w:r>
      <w:r w:rsidRPr="00404400">
        <w:rPr>
          <w:rFonts w:ascii="仿宋_GB2312" w:eastAsia="仿宋_GB2312" w:hAnsi="等线" w:hint="eastAsia"/>
          <w:sz w:val="24"/>
          <w:u w:val="single"/>
        </w:rPr>
        <w:t>（中型企业、小型企业、微型企业）</w:t>
      </w:r>
      <w:r w:rsidRPr="00404400">
        <w:rPr>
          <w:rFonts w:ascii="仿宋_GB2312" w:eastAsia="仿宋_GB2312" w:hAnsi="等线" w:hint="eastAsia"/>
          <w:sz w:val="24"/>
        </w:rPr>
        <w:t>；</w:t>
      </w:r>
    </w:p>
    <w:p w:rsidR="00471059" w:rsidRPr="00404400" w:rsidRDefault="005463AE">
      <w:pPr>
        <w:tabs>
          <w:tab w:val="left" w:pos="1065"/>
          <w:tab w:val="left" w:pos="4262"/>
          <w:tab w:val="left" w:pos="6477"/>
        </w:tabs>
        <w:spacing w:line="460" w:lineRule="exact"/>
        <w:ind w:right="84" w:firstLineChars="285" w:firstLine="684"/>
        <w:rPr>
          <w:rFonts w:ascii="仿宋_GB2312" w:eastAsia="仿宋_GB2312" w:hAnsi="等线"/>
          <w:sz w:val="24"/>
          <w:u w:val="single"/>
        </w:rPr>
      </w:pPr>
      <w:r w:rsidRPr="00404400">
        <w:rPr>
          <w:rFonts w:ascii="仿宋_GB2312" w:eastAsia="仿宋_GB2312" w:hAnsi="等线" w:hint="eastAsia"/>
          <w:sz w:val="24"/>
        </w:rPr>
        <w:t>2.</w:t>
      </w:r>
      <w:r w:rsidRPr="00404400">
        <w:rPr>
          <w:rFonts w:ascii="仿宋_GB2312" w:eastAsia="仿宋_GB2312" w:hAnsi="等线" w:hint="eastAsia"/>
          <w:sz w:val="24"/>
          <w:u w:val="single"/>
        </w:rPr>
        <w:t>（标的名称）</w:t>
      </w:r>
      <w:r w:rsidRPr="00404400">
        <w:rPr>
          <w:rFonts w:ascii="仿宋_GB2312" w:eastAsia="仿宋_GB2312" w:hAnsi="等线" w:hint="eastAsia"/>
          <w:sz w:val="24"/>
        </w:rPr>
        <w:t>，属于</w:t>
      </w:r>
      <w:r w:rsidRPr="00404400">
        <w:rPr>
          <w:rFonts w:ascii="仿宋_GB2312" w:eastAsia="仿宋_GB2312" w:hAnsi="等线" w:hint="eastAsia"/>
          <w:sz w:val="24"/>
          <w:u w:val="single"/>
        </w:rPr>
        <w:t>（采购文件中明确的所属行业）</w:t>
      </w:r>
      <w:r w:rsidRPr="00404400">
        <w:rPr>
          <w:rFonts w:ascii="仿宋_GB2312" w:eastAsia="仿宋_GB2312" w:hAnsi="等线" w:hint="eastAsia"/>
          <w:sz w:val="24"/>
        </w:rPr>
        <w:t>；承接企业为</w:t>
      </w:r>
      <w:r w:rsidRPr="00404400">
        <w:rPr>
          <w:rFonts w:ascii="仿宋_GB2312" w:eastAsia="仿宋_GB2312" w:hAnsi="等线" w:hint="eastAsia"/>
          <w:sz w:val="24"/>
          <w:u w:val="single"/>
        </w:rPr>
        <w:t>（企业名称）</w:t>
      </w:r>
      <w:r w:rsidRPr="00404400">
        <w:rPr>
          <w:rFonts w:ascii="仿宋_GB2312" w:eastAsia="仿宋_GB2312" w:hAnsi="等线" w:hint="eastAsia"/>
          <w:sz w:val="24"/>
        </w:rPr>
        <w:t>，从业人员人，营业收入为万元，资产总额为万元，属于</w:t>
      </w:r>
      <w:r w:rsidRPr="00404400">
        <w:rPr>
          <w:rFonts w:ascii="仿宋_GB2312" w:eastAsia="仿宋_GB2312" w:hAnsi="等线" w:hint="eastAsia"/>
          <w:sz w:val="24"/>
          <w:u w:val="single"/>
        </w:rPr>
        <w:t>（中型企业、小型企业、微型企业）</w:t>
      </w:r>
      <w:r w:rsidRPr="00404400">
        <w:rPr>
          <w:rFonts w:ascii="仿宋_GB2312" w:eastAsia="仿宋_GB2312" w:hAnsi="等线" w:hint="eastAsia"/>
          <w:sz w:val="24"/>
        </w:rPr>
        <w:t>；</w:t>
      </w:r>
    </w:p>
    <w:p w:rsidR="00471059" w:rsidRPr="00404400" w:rsidRDefault="005463AE">
      <w:pPr>
        <w:pStyle w:val="a6"/>
        <w:spacing w:after="0" w:line="460" w:lineRule="exact"/>
        <w:ind w:left="765" w:right="142" w:hanging="5"/>
        <w:rPr>
          <w:rFonts w:ascii="仿宋_GB2312" w:eastAsia="仿宋_GB2312" w:hAnsi="等线"/>
          <w:sz w:val="24"/>
        </w:rPr>
      </w:pPr>
      <w:r w:rsidRPr="00404400">
        <w:rPr>
          <w:rFonts w:ascii="仿宋_GB2312" w:eastAsia="仿宋_GB2312" w:hAnsi="等线" w:hint="eastAsia"/>
          <w:sz w:val="24"/>
        </w:rPr>
        <w:t xml:space="preserve">…… </w:t>
      </w:r>
    </w:p>
    <w:p w:rsidR="00471059" w:rsidRPr="00404400" w:rsidRDefault="005463AE">
      <w:pPr>
        <w:pStyle w:val="a6"/>
        <w:spacing w:after="0" w:line="460" w:lineRule="exact"/>
        <w:ind w:right="142" w:firstLineChars="200" w:firstLine="480"/>
        <w:rPr>
          <w:rFonts w:ascii="仿宋_GB2312" w:eastAsia="仿宋_GB2312" w:hAnsi="等线"/>
          <w:sz w:val="24"/>
        </w:rPr>
      </w:pPr>
      <w:r w:rsidRPr="00404400">
        <w:rPr>
          <w:rFonts w:ascii="仿宋_GB2312" w:eastAsia="仿宋_GB2312" w:hAnsi="等线" w:hint="eastAsia"/>
          <w:sz w:val="24"/>
        </w:rPr>
        <w:t>以上企业，不属于大企业的分支机构，不存在控股股东为大企业的情形，也不存在与大企业的负责人为同一人的情形。</w:t>
      </w:r>
    </w:p>
    <w:p w:rsidR="00471059" w:rsidRPr="00404400" w:rsidRDefault="005463AE">
      <w:pPr>
        <w:pStyle w:val="a6"/>
        <w:spacing w:after="0" w:line="460" w:lineRule="exact"/>
        <w:ind w:left="-426" w:right="142" w:firstLine="567"/>
        <w:contextualSpacing/>
        <w:rPr>
          <w:rFonts w:ascii="仿宋_GB2312" w:eastAsia="仿宋_GB2312" w:hAnsi="宋体"/>
          <w:sz w:val="24"/>
        </w:rPr>
      </w:pPr>
      <w:r w:rsidRPr="00404400">
        <w:rPr>
          <w:rFonts w:ascii="仿宋_GB2312" w:eastAsia="仿宋_GB2312" w:hAnsi="等线" w:hint="eastAsia"/>
          <w:sz w:val="24"/>
        </w:rPr>
        <w:t>本企业对上述声明内容的真实性负责。如有虚假，将依法承担相应责任。</w:t>
      </w:r>
    </w:p>
    <w:p w:rsidR="00471059" w:rsidRPr="00404400" w:rsidRDefault="00471059">
      <w:pPr>
        <w:pStyle w:val="a6"/>
        <w:spacing w:after="0" w:line="460" w:lineRule="exact"/>
        <w:ind w:left="3960" w:right="1808"/>
        <w:contextualSpacing/>
        <w:rPr>
          <w:rFonts w:ascii="宋体" w:hAnsi="宋体"/>
          <w:sz w:val="24"/>
        </w:rPr>
      </w:pPr>
    </w:p>
    <w:p w:rsidR="00471059" w:rsidRPr="00404400" w:rsidRDefault="005463AE">
      <w:pPr>
        <w:autoSpaceDE w:val="0"/>
        <w:autoSpaceDN w:val="0"/>
        <w:spacing w:line="460" w:lineRule="exact"/>
        <w:ind w:leftChars="1950" w:left="4335" w:hangingChars="100" w:hanging="240"/>
        <w:rPr>
          <w:rFonts w:ascii="仿宋_GB2312" w:eastAsia="仿宋_GB2312" w:hAnsi="仿宋" w:cs="仿宋_GB2312"/>
          <w:kern w:val="0"/>
          <w:sz w:val="24"/>
        </w:rPr>
      </w:pPr>
      <w:r w:rsidRPr="00404400">
        <w:rPr>
          <w:rFonts w:ascii="仿宋_GB2312" w:eastAsia="仿宋_GB2312" w:hAnsi="仿宋" w:cs="仿宋_GB2312" w:hint="eastAsia"/>
          <w:kern w:val="0"/>
          <w:sz w:val="24"/>
        </w:rPr>
        <w:t>供应商名称（电子签章）：</w:t>
      </w:r>
    </w:p>
    <w:p w:rsidR="00471059" w:rsidRPr="00404400" w:rsidRDefault="005463AE">
      <w:pPr>
        <w:autoSpaceDE w:val="0"/>
        <w:autoSpaceDN w:val="0"/>
        <w:spacing w:line="460" w:lineRule="exact"/>
        <w:ind w:firstLineChars="2700" w:firstLine="6480"/>
        <w:rPr>
          <w:rFonts w:ascii="仿宋_GB2312" w:eastAsia="仿宋_GB2312" w:hAnsi="仿宋" w:cs="仿宋_GB2312"/>
          <w:kern w:val="0"/>
          <w:sz w:val="24"/>
          <w:lang w:val="zh-CN"/>
        </w:rPr>
      </w:pPr>
      <w:r w:rsidRPr="00404400">
        <w:rPr>
          <w:rFonts w:ascii="仿宋_GB2312" w:eastAsia="仿宋_GB2312" w:hAnsi="仿宋" w:cs="仿宋_GB2312" w:hint="eastAsia"/>
          <w:kern w:val="0"/>
          <w:sz w:val="24"/>
          <w:lang w:val="zh-CN"/>
        </w:rPr>
        <w:t>日期：  年  月   日</w:t>
      </w:r>
    </w:p>
    <w:p w:rsidR="00471059" w:rsidRPr="00404400" w:rsidRDefault="00471059">
      <w:pPr>
        <w:pStyle w:val="a6"/>
        <w:spacing w:after="0" w:line="360" w:lineRule="auto"/>
        <w:ind w:left="3960" w:right="1808"/>
        <w:contextualSpacing/>
      </w:pPr>
    </w:p>
    <w:p w:rsidR="00471059" w:rsidRPr="00404400" w:rsidRDefault="005463AE">
      <w:pPr>
        <w:spacing w:line="360" w:lineRule="auto"/>
        <w:jc w:val="left"/>
        <w:rPr>
          <w:rFonts w:ascii="宋体" w:hAnsi="宋体" w:cs="仿宋_GB2312"/>
          <w:sz w:val="24"/>
        </w:rPr>
      </w:pPr>
      <w:r w:rsidRPr="00404400">
        <w:rPr>
          <w:rFonts w:ascii="宋体" w:hAnsi="宋体" w:cs="仿宋_GB2312" w:hint="eastAsia"/>
          <w:sz w:val="24"/>
        </w:rPr>
        <w:t>注：享受《政府采购促进中小企业发展管理办法》（财库〔2020〕46号）规定的中小企业扶持政策的，采购人、采购代理机构应当随成交结果公开成交供应商的《中小企业声明函》。从业人员、营业收入、资产总额填报上一年度数据，无上一年度数据的新成立企业可不填报。</w:t>
      </w:r>
      <w:r w:rsidRPr="00404400">
        <w:rPr>
          <w:rFonts w:ascii="宋体" w:hAnsi="宋体" w:cs="仿宋_GB2312" w:hint="eastAsia"/>
          <w:sz w:val="24"/>
        </w:rPr>
        <w:br w:type="page"/>
      </w:r>
    </w:p>
    <w:p w:rsidR="00471059" w:rsidRPr="00404400" w:rsidRDefault="00471059">
      <w:pPr>
        <w:spacing w:line="360" w:lineRule="auto"/>
        <w:jc w:val="left"/>
        <w:rPr>
          <w:rFonts w:ascii="宋体" w:hAnsi="宋体" w:cs="仿宋_GB2312"/>
          <w:sz w:val="24"/>
        </w:rPr>
      </w:pPr>
    </w:p>
    <w:p w:rsidR="00471059" w:rsidRPr="00404400" w:rsidRDefault="005463AE">
      <w:pPr>
        <w:spacing w:line="520" w:lineRule="exact"/>
        <w:jc w:val="center"/>
        <w:rPr>
          <w:rFonts w:ascii="仿宋_GB2312" w:eastAsia="仿宋_GB2312" w:hAnsi="仿宋_GB2312" w:cs="仿宋_GB2312"/>
          <w:sz w:val="32"/>
          <w:szCs w:val="32"/>
        </w:rPr>
      </w:pPr>
      <w:r w:rsidRPr="00404400">
        <w:rPr>
          <w:rFonts w:ascii="方正小标宋简体" w:eastAsia="方正小标宋简体" w:hAnsi="方正小标宋简体" w:cs="方正小标宋简体" w:hint="eastAsia"/>
          <w:sz w:val="44"/>
          <w:szCs w:val="44"/>
        </w:rPr>
        <w:t>残疾人福利性单位声明函</w:t>
      </w:r>
    </w:p>
    <w:p w:rsidR="00471059" w:rsidRPr="00404400" w:rsidRDefault="00471059">
      <w:pPr>
        <w:spacing w:line="520" w:lineRule="exact"/>
        <w:rPr>
          <w:rFonts w:ascii="仿宋_GB2312" w:eastAsia="仿宋_GB2312" w:hAnsi="仿宋_GB2312" w:cs="仿宋_GB2312"/>
          <w:sz w:val="32"/>
          <w:szCs w:val="32"/>
        </w:rPr>
      </w:pPr>
    </w:p>
    <w:p w:rsidR="00471059" w:rsidRPr="00404400" w:rsidRDefault="005463AE">
      <w:pPr>
        <w:spacing w:line="360" w:lineRule="auto"/>
        <w:ind w:firstLineChars="200" w:firstLine="480"/>
        <w:rPr>
          <w:rFonts w:ascii="仿宋_GB2312" w:eastAsia="仿宋_GB2312" w:hAnsi="宋体" w:cs="仿宋_GB2312"/>
          <w:sz w:val="24"/>
        </w:rPr>
      </w:pPr>
      <w:r w:rsidRPr="00404400">
        <w:rPr>
          <w:rFonts w:ascii="仿宋_GB2312" w:eastAsia="仿宋_GB2312" w:hAnsi="宋体" w:cs="仿宋_GB2312" w:hint="eastAsia"/>
          <w:sz w:val="24"/>
        </w:rPr>
        <w:t>本单位郑重声明，根据《财政部 民政部 中国残疾人联合会关于促进残疾人就业政府采购政策的通知》（财库〔2017〕141号）的规定，本单位为符合条件的残疾人福利性单位，且本单位参加</w:t>
      </w:r>
      <w:r w:rsidRPr="00404400">
        <w:rPr>
          <w:rFonts w:ascii="仿宋_GB2312" w:eastAsia="仿宋_GB2312" w:hAnsi="宋体" w:cs="仿宋_GB2312" w:hint="eastAsia"/>
          <w:sz w:val="24"/>
          <w:u w:val="single"/>
        </w:rPr>
        <w:t xml:space="preserve">       单位的        </w:t>
      </w:r>
      <w:r w:rsidRPr="00404400">
        <w:rPr>
          <w:rFonts w:ascii="仿宋_GB2312" w:eastAsia="仿宋_GB2312" w:hAnsi="宋体" w:cs="仿宋_GB2312" w:hint="eastAsia"/>
          <w:sz w:val="24"/>
        </w:rPr>
        <w:t>项目采购活动由本单位提供服务。</w:t>
      </w:r>
    </w:p>
    <w:p w:rsidR="00471059" w:rsidRPr="00404400" w:rsidRDefault="005463AE">
      <w:pPr>
        <w:spacing w:line="360" w:lineRule="auto"/>
        <w:ind w:firstLineChars="200" w:firstLine="480"/>
        <w:rPr>
          <w:rFonts w:ascii="仿宋_GB2312" w:eastAsia="仿宋_GB2312" w:hAnsi="宋体" w:cs="仿宋_GB2312"/>
          <w:sz w:val="24"/>
        </w:rPr>
      </w:pPr>
      <w:r w:rsidRPr="00404400">
        <w:rPr>
          <w:rFonts w:ascii="仿宋_GB2312" w:eastAsia="仿宋_GB2312" w:hAnsi="宋体" w:cs="仿宋_GB2312" w:hint="eastAsia"/>
          <w:sz w:val="24"/>
        </w:rPr>
        <w:t>本单位对上述声明的真实性负责。如有虚假，将依法承担相应责任。</w:t>
      </w:r>
    </w:p>
    <w:p w:rsidR="00471059" w:rsidRPr="00404400" w:rsidRDefault="00471059">
      <w:pPr>
        <w:spacing w:line="360" w:lineRule="auto"/>
        <w:rPr>
          <w:rFonts w:ascii="宋体" w:hAnsi="宋体" w:cs="仿宋_GB2312"/>
          <w:sz w:val="24"/>
        </w:rPr>
      </w:pPr>
    </w:p>
    <w:p w:rsidR="00471059" w:rsidRPr="00404400" w:rsidRDefault="00471059">
      <w:pPr>
        <w:spacing w:line="360" w:lineRule="auto"/>
        <w:rPr>
          <w:rFonts w:ascii="宋体" w:hAnsi="宋体" w:cs="仿宋_GB2312"/>
          <w:sz w:val="24"/>
        </w:rPr>
      </w:pPr>
    </w:p>
    <w:p w:rsidR="00471059" w:rsidRPr="00404400" w:rsidRDefault="00471059">
      <w:pPr>
        <w:spacing w:line="360" w:lineRule="auto"/>
        <w:rPr>
          <w:rFonts w:ascii="宋体" w:hAnsi="宋体" w:cs="仿宋_GB2312"/>
          <w:sz w:val="24"/>
        </w:rPr>
      </w:pPr>
    </w:p>
    <w:p w:rsidR="00471059" w:rsidRPr="00404400" w:rsidRDefault="005463AE">
      <w:pPr>
        <w:spacing w:line="360" w:lineRule="auto"/>
        <w:ind w:firstLineChars="1000" w:firstLine="2400"/>
        <w:rPr>
          <w:rFonts w:ascii="宋体" w:hAnsi="宋体" w:cs="仿宋_GB2312"/>
          <w:sz w:val="24"/>
        </w:rPr>
      </w:pPr>
      <w:r w:rsidRPr="00404400">
        <w:rPr>
          <w:rFonts w:ascii="宋体" w:hAnsi="宋体" w:cs="仿宋_GB2312" w:hint="eastAsia"/>
          <w:sz w:val="24"/>
        </w:rPr>
        <w:t>供应商名称（电子签章）：</w:t>
      </w:r>
    </w:p>
    <w:p w:rsidR="00471059" w:rsidRPr="00404400" w:rsidRDefault="005463AE">
      <w:pPr>
        <w:spacing w:line="360" w:lineRule="auto"/>
        <w:ind w:firstLineChars="1800" w:firstLine="4320"/>
        <w:rPr>
          <w:rFonts w:ascii="宋体" w:hAnsi="宋体" w:cs="仿宋_GB2312"/>
          <w:sz w:val="24"/>
        </w:rPr>
      </w:pPr>
      <w:r w:rsidRPr="00404400">
        <w:rPr>
          <w:rFonts w:ascii="宋体" w:hAnsi="宋体" w:cs="仿宋_GB2312" w:hint="eastAsia"/>
          <w:sz w:val="24"/>
        </w:rPr>
        <w:t>日  期：     年   月   日</w:t>
      </w:r>
    </w:p>
    <w:p w:rsidR="00471059" w:rsidRPr="00404400" w:rsidRDefault="00471059">
      <w:pPr>
        <w:spacing w:line="360" w:lineRule="auto"/>
        <w:rPr>
          <w:rFonts w:ascii="宋体" w:hAnsi="宋体" w:cs="仿宋_GB2312"/>
          <w:sz w:val="24"/>
        </w:rPr>
      </w:pPr>
    </w:p>
    <w:p w:rsidR="00471059" w:rsidRPr="00404400" w:rsidRDefault="00471059">
      <w:pPr>
        <w:spacing w:line="360" w:lineRule="auto"/>
        <w:rPr>
          <w:rFonts w:ascii="宋体" w:hAnsi="宋体" w:cs="仿宋_GB2312"/>
          <w:sz w:val="24"/>
        </w:rPr>
      </w:pPr>
    </w:p>
    <w:p w:rsidR="00471059" w:rsidRPr="00404400" w:rsidRDefault="00471059">
      <w:pPr>
        <w:spacing w:line="360" w:lineRule="auto"/>
        <w:rPr>
          <w:rFonts w:ascii="宋体" w:hAnsi="宋体" w:cs="仿宋_GB2312"/>
          <w:sz w:val="24"/>
        </w:rPr>
      </w:pPr>
    </w:p>
    <w:p w:rsidR="00471059" w:rsidRPr="00404400" w:rsidRDefault="005463AE">
      <w:pPr>
        <w:spacing w:line="360" w:lineRule="auto"/>
        <w:rPr>
          <w:rFonts w:ascii="宋体" w:hAnsi="宋体" w:cs="仿宋_GB2312"/>
          <w:sz w:val="24"/>
        </w:rPr>
      </w:pPr>
      <w:r w:rsidRPr="00404400">
        <w:rPr>
          <w:rFonts w:ascii="宋体" w:hAnsi="宋体" w:cs="仿宋_GB2312" w:hint="eastAsia"/>
          <w:sz w:val="24"/>
        </w:rPr>
        <w:t>注：请根据自己的真实情况出具《残疾人福利性单位声明函》。依法享受中小企业优惠政策的，采购人或者采购代理机构在公告成交结果时，同时公告其《残疾人福利性单位声明函》，接受社会监督；根据《关于政府采购支持监狱企业发展有关问题的通知》（财库[2014]68号）的规定，供应商提供由省级以上监狱管理局、戒毒管理局（含新疆生产建设兵团）出具的属于监狱企业证明文件的，视同为小型和微型企业。</w:t>
      </w:r>
    </w:p>
    <w:p w:rsidR="00471059" w:rsidRPr="00404400" w:rsidRDefault="00471059">
      <w:pPr>
        <w:spacing w:line="520" w:lineRule="exact"/>
        <w:jc w:val="center"/>
        <w:rPr>
          <w:rFonts w:ascii="宋体" w:hAnsi="宋体"/>
          <w:sz w:val="24"/>
        </w:rPr>
      </w:pPr>
    </w:p>
    <w:p w:rsidR="00471059" w:rsidRPr="00404400" w:rsidRDefault="00471059">
      <w:pPr>
        <w:pStyle w:val="a4"/>
        <w:overflowPunct w:val="0"/>
        <w:spacing w:after="165" w:line="520" w:lineRule="exact"/>
        <w:ind w:firstLine="0"/>
        <w:rPr>
          <w:rFonts w:ascii="宋体" w:hAnsi="宋体"/>
          <w:b/>
          <w:bCs/>
          <w:sz w:val="32"/>
          <w:szCs w:val="32"/>
        </w:rPr>
      </w:pPr>
    </w:p>
    <w:p w:rsidR="00471059" w:rsidRPr="00404400" w:rsidRDefault="00471059">
      <w:pPr>
        <w:spacing w:line="520" w:lineRule="exact"/>
        <w:jc w:val="center"/>
        <w:rPr>
          <w:rFonts w:ascii="宋体" w:hAnsi="宋体"/>
          <w:sz w:val="24"/>
        </w:rPr>
      </w:pPr>
    </w:p>
    <w:p w:rsidR="00471059" w:rsidRPr="00404400" w:rsidRDefault="00471059">
      <w:pPr>
        <w:spacing w:line="520" w:lineRule="exact"/>
        <w:jc w:val="center"/>
        <w:rPr>
          <w:rFonts w:ascii="宋体" w:hAnsi="宋体"/>
          <w:sz w:val="24"/>
        </w:rPr>
      </w:pPr>
    </w:p>
    <w:p w:rsidR="00471059" w:rsidRPr="00404400" w:rsidRDefault="00471059">
      <w:pPr>
        <w:spacing w:line="520" w:lineRule="exact"/>
        <w:jc w:val="center"/>
        <w:rPr>
          <w:rFonts w:ascii="宋体" w:hAnsi="宋体"/>
          <w:sz w:val="24"/>
        </w:rPr>
      </w:pPr>
    </w:p>
    <w:p w:rsidR="00471059" w:rsidRPr="00404400" w:rsidRDefault="00471059">
      <w:pPr>
        <w:spacing w:line="520" w:lineRule="exact"/>
        <w:jc w:val="center"/>
        <w:rPr>
          <w:rFonts w:ascii="宋体" w:hAnsi="宋体"/>
          <w:sz w:val="24"/>
        </w:rPr>
      </w:pPr>
    </w:p>
    <w:p w:rsidR="00471059" w:rsidRPr="00404400" w:rsidRDefault="00471059">
      <w:pPr>
        <w:pStyle w:val="ab"/>
      </w:pPr>
    </w:p>
    <w:p w:rsidR="00471059" w:rsidRPr="00404400" w:rsidRDefault="00471059">
      <w:pPr>
        <w:pStyle w:val="ab"/>
      </w:pPr>
    </w:p>
    <w:p w:rsidR="00471059" w:rsidRPr="00404400" w:rsidRDefault="00471059">
      <w:pPr>
        <w:pStyle w:val="ab"/>
      </w:pPr>
    </w:p>
    <w:p w:rsidR="00471059" w:rsidRPr="00404400" w:rsidRDefault="00471059">
      <w:pPr>
        <w:pStyle w:val="ab"/>
      </w:pPr>
    </w:p>
    <w:p w:rsidR="00471059" w:rsidRPr="00404400" w:rsidRDefault="00471059">
      <w:pPr>
        <w:spacing w:line="520" w:lineRule="exact"/>
        <w:jc w:val="center"/>
        <w:rPr>
          <w:rFonts w:ascii="宋体" w:hAnsi="宋体"/>
          <w:sz w:val="24"/>
        </w:rPr>
      </w:pPr>
    </w:p>
    <w:p w:rsidR="00471059" w:rsidRPr="00404400" w:rsidRDefault="00471059">
      <w:pPr>
        <w:spacing w:line="520" w:lineRule="exact"/>
        <w:jc w:val="center"/>
        <w:rPr>
          <w:rFonts w:ascii="宋体" w:hAnsi="宋体"/>
          <w:sz w:val="24"/>
        </w:rPr>
      </w:pPr>
    </w:p>
    <w:p w:rsidR="00471059" w:rsidRPr="00404400" w:rsidRDefault="00471059">
      <w:pPr>
        <w:spacing w:line="520" w:lineRule="exact"/>
        <w:jc w:val="center"/>
        <w:rPr>
          <w:rFonts w:ascii="宋体" w:hAnsi="宋体"/>
          <w:sz w:val="24"/>
        </w:rPr>
      </w:pPr>
    </w:p>
    <w:p w:rsidR="00471059" w:rsidRPr="00404400" w:rsidRDefault="00471059">
      <w:pPr>
        <w:spacing w:line="520" w:lineRule="exact"/>
        <w:jc w:val="center"/>
        <w:rPr>
          <w:rFonts w:ascii="宋体" w:hAnsi="宋体"/>
          <w:sz w:val="24"/>
        </w:rPr>
      </w:pPr>
    </w:p>
    <w:p w:rsidR="00471059" w:rsidRPr="00404400" w:rsidRDefault="00471059">
      <w:pPr>
        <w:spacing w:line="520" w:lineRule="exact"/>
        <w:jc w:val="center"/>
        <w:rPr>
          <w:rFonts w:ascii="宋体" w:hAnsi="宋体"/>
          <w:sz w:val="24"/>
        </w:rPr>
      </w:pPr>
    </w:p>
    <w:p w:rsidR="00471059" w:rsidRPr="00404400" w:rsidRDefault="00471059">
      <w:pPr>
        <w:pStyle w:val="ab"/>
      </w:pPr>
    </w:p>
    <w:p w:rsidR="00471059" w:rsidRPr="00404400" w:rsidRDefault="005463AE">
      <w:pPr>
        <w:pStyle w:val="1"/>
        <w:jc w:val="center"/>
        <w:rPr>
          <w:rFonts w:ascii="宋体" w:hAnsi="宋体"/>
          <w:b w:val="0"/>
          <w:bCs w:val="0"/>
        </w:rPr>
      </w:pPr>
      <w:bookmarkStart w:id="73" w:name="_Toc213251795"/>
      <w:r w:rsidRPr="00404400">
        <w:rPr>
          <w:rFonts w:ascii="宋体" w:hAnsi="宋体" w:hint="eastAsia"/>
          <w:b w:val="0"/>
          <w:bCs w:val="0"/>
        </w:rPr>
        <w:t>第六章 合同文本</w:t>
      </w:r>
      <w:bookmarkEnd w:id="73"/>
      <w:r w:rsidRPr="00404400">
        <w:rPr>
          <w:rFonts w:ascii="宋体" w:hAnsi="宋体" w:hint="eastAsia"/>
          <w:b w:val="0"/>
          <w:bCs w:val="0"/>
        </w:rPr>
        <w:br w:type="page"/>
      </w:r>
    </w:p>
    <w:p w:rsidR="00471059" w:rsidRPr="00404400" w:rsidRDefault="005463AE">
      <w:pPr>
        <w:rPr>
          <w:rFonts w:ascii="宋体" w:hAnsi="宋体"/>
          <w:b/>
          <w:bCs/>
        </w:rPr>
      </w:pPr>
      <w:r w:rsidRPr="00404400">
        <w:rPr>
          <w:rFonts w:ascii="仿宋_GB2312" w:eastAsia="仿宋_GB2312" w:hAnsi="楷体" w:hint="eastAsia"/>
          <w:sz w:val="24"/>
        </w:rPr>
        <w:t>广西政府采购云平台合同编号：</w:t>
      </w:r>
    </w:p>
    <w:p w:rsidR="00471059" w:rsidRPr="00404400" w:rsidRDefault="005463AE">
      <w:pPr>
        <w:spacing w:line="360" w:lineRule="auto"/>
        <w:jc w:val="center"/>
        <w:rPr>
          <w:rFonts w:ascii="宋体"/>
          <w:b/>
          <w:bCs/>
          <w:sz w:val="52"/>
        </w:rPr>
      </w:pPr>
      <w:r w:rsidRPr="00404400">
        <w:rPr>
          <w:rFonts w:ascii="宋体" w:hint="eastAsia"/>
          <w:b/>
          <w:bCs/>
          <w:sz w:val="52"/>
        </w:rPr>
        <w:t>南 宁 市 政 府 采 购</w:t>
      </w:r>
    </w:p>
    <w:p w:rsidR="00471059" w:rsidRPr="00404400" w:rsidRDefault="00471059">
      <w:pPr>
        <w:spacing w:line="360" w:lineRule="auto"/>
        <w:ind w:firstLineChars="200" w:firstLine="420"/>
        <w:rPr>
          <w:rFonts w:ascii="宋体"/>
        </w:rPr>
      </w:pPr>
    </w:p>
    <w:p w:rsidR="00471059" w:rsidRPr="00404400" w:rsidRDefault="00471059">
      <w:pPr>
        <w:spacing w:line="360" w:lineRule="auto"/>
        <w:ind w:firstLineChars="200" w:firstLine="420"/>
        <w:rPr>
          <w:rFonts w:ascii="宋体"/>
        </w:rPr>
      </w:pPr>
    </w:p>
    <w:p w:rsidR="00471059" w:rsidRPr="00404400" w:rsidRDefault="005463AE">
      <w:pPr>
        <w:spacing w:line="360" w:lineRule="auto"/>
        <w:jc w:val="center"/>
        <w:rPr>
          <w:rFonts w:ascii="宋体"/>
          <w:b/>
          <w:bCs/>
          <w:sz w:val="44"/>
        </w:rPr>
      </w:pPr>
      <w:r w:rsidRPr="00404400">
        <w:rPr>
          <w:rFonts w:ascii="宋体" w:hint="eastAsia"/>
          <w:b/>
          <w:bCs/>
          <w:sz w:val="44"/>
        </w:rPr>
        <w:t xml:space="preserve">         （项目名称）         合同</w:t>
      </w:r>
    </w:p>
    <w:p w:rsidR="00471059" w:rsidRPr="00404400" w:rsidRDefault="00471059">
      <w:pPr>
        <w:spacing w:line="360" w:lineRule="auto"/>
        <w:jc w:val="center"/>
        <w:rPr>
          <w:rFonts w:ascii="宋体"/>
          <w:b/>
          <w:bCs/>
          <w:sz w:val="44"/>
        </w:rPr>
      </w:pPr>
    </w:p>
    <w:p w:rsidR="00471059" w:rsidRPr="00404400" w:rsidRDefault="00471059">
      <w:pPr>
        <w:spacing w:line="360" w:lineRule="auto"/>
        <w:ind w:firstLineChars="794" w:firstLine="3507"/>
        <w:rPr>
          <w:rFonts w:ascii="宋体"/>
          <w:b/>
          <w:bCs/>
          <w:sz w:val="44"/>
        </w:rPr>
      </w:pPr>
    </w:p>
    <w:p w:rsidR="00471059" w:rsidRPr="00404400" w:rsidRDefault="00471059">
      <w:pPr>
        <w:spacing w:line="360" w:lineRule="auto"/>
        <w:ind w:firstLineChars="794" w:firstLine="3507"/>
        <w:rPr>
          <w:rFonts w:ascii="宋体"/>
          <w:b/>
          <w:bCs/>
          <w:sz w:val="44"/>
        </w:rPr>
      </w:pPr>
    </w:p>
    <w:p w:rsidR="00471059" w:rsidRPr="00404400" w:rsidRDefault="005463AE">
      <w:pPr>
        <w:ind w:firstLineChars="552" w:firstLine="1995"/>
        <w:rPr>
          <w:rFonts w:ascii="宋体" w:hAnsi="宋体"/>
          <w:b/>
          <w:sz w:val="36"/>
          <w:szCs w:val="36"/>
        </w:rPr>
      </w:pPr>
      <w:r w:rsidRPr="00404400">
        <w:rPr>
          <w:rFonts w:ascii="宋体" w:hAnsi="宋体" w:hint="eastAsia"/>
          <w:b/>
          <w:sz w:val="36"/>
          <w:szCs w:val="36"/>
        </w:rPr>
        <w:t xml:space="preserve">采购项目编号：                     </w:t>
      </w:r>
    </w:p>
    <w:p w:rsidR="00471059" w:rsidRPr="00404400" w:rsidRDefault="005463AE">
      <w:pPr>
        <w:ind w:firstLineChars="552" w:firstLine="1995"/>
        <w:rPr>
          <w:rFonts w:ascii="宋体" w:hAnsi="宋体"/>
          <w:b/>
          <w:sz w:val="36"/>
          <w:szCs w:val="36"/>
        </w:rPr>
      </w:pPr>
      <w:r w:rsidRPr="00404400">
        <w:rPr>
          <w:rFonts w:ascii="宋体" w:hAnsi="宋体" w:hint="eastAsia"/>
          <w:b/>
          <w:sz w:val="36"/>
          <w:szCs w:val="36"/>
        </w:rPr>
        <w:t xml:space="preserve">采购计划编号：                     </w:t>
      </w:r>
    </w:p>
    <w:p w:rsidR="00471059" w:rsidRPr="00404400" w:rsidRDefault="00471059">
      <w:pPr>
        <w:ind w:firstLineChars="545" w:firstLine="1308"/>
        <w:rPr>
          <w:rFonts w:ascii="宋体" w:hAnsi="宋体" w:cs="宋体"/>
          <w:sz w:val="24"/>
        </w:rPr>
      </w:pPr>
    </w:p>
    <w:p w:rsidR="00471059" w:rsidRPr="00404400" w:rsidRDefault="00471059">
      <w:pPr>
        <w:ind w:firstLineChars="552" w:firstLine="1995"/>
        <w:rPr>
          <w:rFonts w:ascii="宋体" w:hAnsi="宋体"/>
          <w:b/>
          <w:sz w:val="36"/>
          <w:szCs w:val="36"/>
        </w:rPr>
      </w:pPr>
    </w:p>
    <w:p w:rsidR="00471059" w:rsidRPr="00404400" w:rsidRDefault="00471059">
      <w:pPr>
        <w:ind w:firstLineChars="552" w:firstLine="1995"/>
        <w:rPr>
          <w:rFonts w:ascii="宋体" w:hAnsi="宋体"/>
          <w:b/>
          <w:sz w:val="36"/>
          <w:szCs w:val="36"/>
        </w:rPr>
      </w:pPr>
    </w:p>
    <w:p w:rsidR="00471059" w:rsidRPr="00404400" w:rsidRDefault="005463AE">
      <w:pPr>
        <w:tabs>
          <w:tab w:val="left" w:pos="7200"/>
        </w:tabs>
        <w:spacing w:line="360" w:lineRule="auto"/>
        <w:ind w:firstLineChars="552" w:firstLine="1995"/>
        <w:rPr>
          <w:rFonts w:ascii="宋体" w:hAnsi="宋体"/>
          <w:b/>
          <w:sz w:val="36"/>
          <w:szCs w:val="36"/>
        </w:rPr>
      </w:pPr>
      <w:r w:rsidRPr="00404400">
        <w:rPr>
          <w:rFonts w:ascii="宋体" w:hAnsi="宋体" w:hint="eastAsia"/>
          <w:b/>
          <w:sz w:val="36"/>
          <w:szCs w:val="36"/>
        </w:rPr>
        <w:t xml:space="preserve">采购人：                       </w:t>
      </w:r>
    </w:p>
    <w:p w:rsidR="00471059" w:rsidRPr="00404400" w:rsidRDefault="005463AE">
      <w:pPr>
        <w:tabs>
          <w:tab w:val="left" w:pos="7380"/>
        </w:tabs>
        <w:spacing w:line="360" w:lineRule="auto"/>
        <w:ind w:firstLineChars="552" w:firstLine="1995"/>
        <w:rPr>
          <w:rFonts w:ascii="宋体"/>
          <w:b/>
          <w:bCs/>
          <w:sz w:val="44"/>
        </w:rPr>
      </w:pPr>
      <w:r w:rsidRPr="00404400">
        <w:rPr>
          <w:rFonts w:ascii="宋体" w:hAnsi="宋体" w:hint="eastAsia"/>
          <w:b/>
          <w:sz w:val="36"/>
          <w:szCs w:val="36"/>
        </w:rPr>
        <w:t xml:space="preserve">成交供应商：                   </w:t>
      </w:r>
    </w:p>
    <w:p w:rsidR="00471059" w:rsidRPr="00404400" w:rsidRDefault="00471059">
      <w:pPr>
        <w:tabs>
          <w:tab w:val="left" w:pos="7380"/>
        </w:tabs>
        <w:spacing w:line="360" w:lineRule="auto"/>
        <w:rPr>
          <w:rFonts w:ascii="宋体"/>
          <w:b/>
          <w:bCs/>
          <w:sz w:val="44"/>
        </w:rPr>
      </w:pPr>
    </w:p>
    <w:p w:rsidR="00471059" w:rsidRPr="00404400" w:rsidRDefault="005463AE">
      <w:pPr>
        <w:snapToGrid w:val="0"/>
        <w:spacing w:line="360" w:lineRule="auto"/>
        <w:jc w:val="center"/>
        <w:rPr>
          <w:rFonts w:ascii="仿宋_GB2312" w:eastAsia="仿宋_GB2312" w:hAnsi="楷体"/>
          <w:b/>
          <w:sz w:val="24"/>
        </w:rPr>
      </w:pPr>
      <w:r w:rsidRPr="00404400">
        <w:rPr>
          <w:rFonts w:ascii="宋体" w:hint="eastAsia"/>
          <w:b/>
          <w:bCs/>
          <w:sz w:val="44"/>
        </w:rPr>
        <w:br w:type="page"/>
      </w:r>
      <w:r w:rsidRPr="00404400">
        <w:rPr>
          <w:rFonts w:ascii="仿宋_GB2312" w:eastAsia="仿宋_GB2312" w:hAnsi="楷体" w:hint="eastAsia"/>
          <w:b/>
          <w:sz w:val="24"/>
        </w:rPr>
        <w:lastRenderedPageBreak/>
        <w:t>合同目录</w:t>
      </w:r>
    </w:p>
    <w:p w:rsidR="00471059" w:rsidRPr="00404400" w:rsidRDefault="00471059">
      <w:pPr>
        <w:snapToGrid w:val="0"/>
        <w:spacing w:line="360" w:lineRule="auto"/>
        <w:jc w:val="center"/>
        <w:rPr>
          <w:rFonts w:ascii="宋体"/>
          <w:b/>
          <w:bCs/>
          <w:sz w:val="44"/>
        </w:rPr>
      </w:pPr>
    </w:p>
    <w:p w:rsidR="00471059" w:rsidRPr="00404400" w:rsidRDefault="005463AE">
      <w:pPr>
        <w:snapToGrid w:val="0"/>
        <w:spacing w:line="360" w:lineRule="auto"/>
        <w:rPr>
          <w:rFonts w:ascii="仿宋_GB2312" w:eastAsia="仿宋_GB2312" w:hAnsi="仿宋" w:cs="仿宋_GB2312"/>
          <w:kern w:val="0"/>
          <w:sz w:val="24"/>
        </w:rPr>
      </w:pPr>
      <w:r w:rsidRPr="00404400">
        <w:rPr>
          <w:rFonts w:ascii="仿宋_GB2312" w:eastAsia="仿宋_GB2312" w:hAnsi="仿宋" w:cs="仿宋_GB2312" w:hint="eastAsia"/>
          <w:kern w:val="0"/>
          <w:sz w:val="24"/>
        </w:rPr>
        <w:t>一、</w:t>
      </w:r>
      <w:r w:rsidRPr="00404400">
        <w:rPr>
          <w:rFonts w:ascii="仿宋_GB2312" w:eastAsia="仿宋_GB2312" w:hAnsi="仿宋" w:hint="eastAsia"/>
          <w:sz w:val="24"/>
        </w:rPr>
        <w:t>第一部分 合同书</w:t>
      </w:r>
      <w:r w:rsidRPr="00404400">
        <w:rPr>
          <w:rFonts w:ascii="仿宋_GB2312" w:eastAsia="仿宋_GB2312" w:hAnsi="仿宋" w:cs="仿宋_GB2312" w:hint="eastAsia"/>
          <w:kern w:val="0"/>
          <w:sz w:val="24"/>
        </w:rPr>
        <w:t>……………………………………………………………（页码）</w:t>
      </w:r>
    </w:p>
    <w:p w:rsidR="00471059" w:rsidRPr="00404400" w:rsidRDefault="005463AE">
      <w:pPr>
        <w:snapToGrid w:val="0"/>
        <w:spacing w:line="360" w:lineRule="auto"/>
        <w:rPr>
          <w:rFonts w:ascii="仿宋_GB2312" w:eastAsia="仿宋_GB2312" w:hAnsi="仿宋" w:cs="仿宋_GB2312"/>
          <w:kern w:val="0"/>
          <w:sz w:val="24"/>
        </w:rPr>
      </w:pPr>
      <w:r w:rsidRPr="00404400">
        <w:rPr>
          <w:rFonts w:ascii="仿宋_GB2312" w:eastAsia="仿宋_GB2312" w:hAnsi="仿宋" w:cs="仿宋_GB2312" w:hint="eastAsia"/>
          <w:kern w:val="0"/>
          <w:sz w:val="24"/>
        </w:rPr>
        <w:t>二、第二部分 合同一般条款……………………………………………………（页码）</w:t>
      </w:r>
    </w:p>
    <w:p w:rsidR="00471059" w:rsidRPr="00404400" w:rsidRDefault="005463AE">
      <w:pPr>
        <w:snapToGrid w:val="0"/>
        <w:spacing w:line="360" w:lineRule="auto"/>
        <w:rPr>
          <w:rFonts w:ascii="仿宋_GB2312" w:eastAsia="仿宋_GB2312" w:hAnsi="仿宋" w:cs="仿宋_GB2312"/>
          <w:kern w:val="0"/>
          <w:sz w:val="24"/>
        </w:rPr>
      </w:pPr>
      <w:r w:rsidRPr="00404400">
        <w:rPr>
          <w:rFonts w:ascii="仿宋_GB2312" w:eastAsia="仿宋_GB2312" w:hAnsi="仿宋" w:cs="仿宋_GB2312" w:hint="eastAsia"/>
          <w:kern w:val="0"/>
          <w:sz w:val="24"/>
        </w:rPr>
        <w:t>三、第三部分 合同专用条款……………………………………………………（页码）</w:t>
      </w:r>
    </w:p>
    <w:p w:rsidR="00471059" w:rsidRPr="00404400" w:rsidRDefault="005463AE">
      <w:pPr>
        <w:snapToGrid w:val="0"/>
        <w:spacing w:line="360" w:lineRule="auto"/>
        <w:rPr>
          <w:rFonts w:ascii="仿宋_GB2312" w:eastAsia="仿宋_GB2312" w:hAnsi="仿宋" w:cs="仿宋_GB2312"/>
          <w:kern w:val="0"/>
          <w:sz w:val="24"/>
        </w:rPr>
      </w:pPr>
      <w:r w:rsidRPr="00404400">
        <w:rPr>
          <w:rFonts w:ascii="仿宋_GB2312" w:eastAsia="仿宋_GB2312" w:hAnsi="仿宋" w:cs="仿宋_GB2312" w:hint="eastAsia"/>
          <w:kern w:val="0"/>
          <w:sz w:val="24"/>
        </w:rPr>
        <w:t>四、</w:t>
      </w:r>
      <w:r w:rsidRPr="00404400">
        <w:rPr>
          <w:rFonts w:ascii="仿宋_GB2312" w:eastAsia="仿宋_GB2312" w:hAnsi="仿宋" w:hint="eastAsia"/>
          <w:sz w:val="24"/>
        </w:rPr>
        <w:t>第四部分 合同附件</w:t>
      </w:r>
      <w:r w:rsidRPr="00404400">
        <w:rPr>
          <w:rFonts w:ascii="仿宋_GB2312" w:eastAsia="仿宋_GB2312" w:hAnsi="仿宋" w:cs="仿宋_GB2312" w:hint="eastAsia"/>
          <w:kern w:val="0"/>
          <w:sz w:val="24"/>
        </w:rPr>
        <w:t>…………………………………………………………（页码）</w:t>
      </w:r>
    </w:p>
    <w:p w:rsidR="00471059" w:rsidRPr="00404400" w:rsidRDefault="005463AE">
      <w:pPr>
        <w:snapToGrid w:val="0"/>
        <w:spacing w:line="360" w:lineRule="auto"/>
        <w:rPr>
          <w:rFonts w:ascii="仿宋_GB2312" w:eastAsia="仿宋_GB2312" w:hAnsi="仿宋" w:cs="仿宋_GB2312"/>
          <w:kern w:val="0"/>
          <w:sz w:val="24"/>
        </w:rPr>
      </w:pPr>
      <w:r w:rsidRPr="00404400">
        <w:rPr>
          <w:rFonts w:ascii="仿宋_GB2312" w:eastAsia="仿宋_GB2312" w:hAnsi="仿宋" w:cs="仿宋_GB2312" w:hint="eastAsia"/>
          <w:kern w:val="0"/>
          <w:sz w:val="24"/>
        </w:rPr>
        <w:t>4.1成交通知书 …………………………………………………………………（页码）</w:t>
      </w:r>
    </w:p>
    <w:p w:rsidR="00471059" w:rsidRPr="00404400" w:rsidRDefault="005463AE">
      <w:pPr>
        <w:snapToGrid w:val="0"/>
        <w:spacing w:line="360" w:lineRule="auto"/>
        <w:rPr>
          <w:rFonts w:ascii="仿宋_GB2312" w:eastAsia="仿宋_GB2312" w:hAnsi="仿宋" w:cs="仿宋_GB2312"/>
          <w:kern w:val="0"/>
          <w:sz w:val="24"/>
        </w:rPr>
      </w:pPr>
      <w:r w:rsidRPr="00404400">
        <w:rPr>
          <w:rFonts w:ascii="仿宋_GB2312" w:eastAsia="仿宋_GB2312" w:hAnsi="仿宋" w:cs="仿宋_GB2312" w:hint="eastAsia"/>
          <w:kern w:val="0"/>
          <w:sz w:val="24"/>
        </w:rPr>
        <w:t>4.2采购文件服务需求一览表 …………………………………………………（页码）</w:t>
      </w:r>
    </w:p>
    <w:p w:rsidR="00471059" w:rsidRPr="00404400" w:rsidRDefault="005463AE">
      <w:pPr>
        <w:snapToGrid w:val="0"/>
        <w:spacing w:line="360" w:lineRule="auto"/>
        <w:rPr>
          <w:rFonts w:ascii="仿宋_GB2312" w:eastAsia="仿宋_GB2312" w:hAnsi="仿宋" w:cs="仿宋_GB2312"/>
          <w:kern w:val="0"/>
          <w:sz w:val="24"/>
        </w:rPr>
      </w:pPr>
      <w:r w:rsidRPr="00404400">
        <w:rPr>
          <w:rFonts w:ascii="仿宋_GB2312" w:eastAsia="仿宋_GB2312" w:hAnsi="仿宋" w:cs="仿宋_GB2312" w:hint="eastAsia"/>
          <w:kern w:val="0"/>
          <w:sz w:val="24"/>
        </w:rPr>
        <w:t>4.3采购文件的更改通知（如有） ……………………………………………（页码）</w:t>
      </w:r>
    </w:p>
    <w:p w:rsidR="00471059" w:rsidRPr="00404400" w:rsidRDefault="005463AE">
      <w:pPr>
        <w:snapToGrid w:val="0"/>
        <w:spacing w:line="360" w:lineRule="auto"/>
        <w:rPr>
          <w:rFonts w:ascii="仿宋_GB2312" w:eastAsia="仿宋_GB2312" w:hAnsi="仿宋" w:cs="仿宋_GB2312"/>
          <w:kern w:val="0"/>
          <w:sz w:val="24"/>
        </w:rPr>
      </w:pPr>
      <w:r w:rsidRPr="00404400">
        <w:rPr>
          <w:rFonts w:ascii="仿宋_GB2312" w:eastAsia="仿宋_GB2312" w:hAnsi="仿宋" w:cs="仿宋_GB2312" w:hint="eastAsia"/>
          <w:kern w:val="0"/>
          <w:sz w:val="24"/>
        </w:rPr>
        <w:t>4.4响应函 ………………………………………………………………………（页码）</w:t>
      </w:r>
    </w:p>
    <w:p w:rsidR="00471059" w:rsidRPr="00404400" w:rsidRDefault="005463AE">
      <w:pPr>
        <w:snapToGrid w:val="0"/>
        <w:spacing w:line="360" w:lineRule="auto"/>
        <w:rPr>
          <w:rFonts w:ascii="仿宋_GB2312" w:eastAsia="仿宋_GB2312" w:hAnsi="仿宋" w:cs="仿宋_GB2312"/>
          <w:kern w:val="0"/>
          <w:sz w:val="24"/>
        </w:rPr>
      </w:pPr>
      <w:r w:rsidRPr="00404400">
        <w:rPr>
          <w:rFonts w:ascii="仿宋_GB2312" w:eastAsia="仿宋_GB2312" w:hAnsi="仿宋" w:cs="仿宋_GB2312" w:hint="eastAsia"/>
          <w:kern w:val="0"/>
          <w:sz w:val="24"/>
        </w:rPr>
        <w:t>4.5响应报价表 …………………………………………………………………（页码）</w:t>
      </w:r>
    </w:p>
    <w:p w:rsidR="00471059" w:rsidRPr="00404400" w:rsidRDefault="005463AE">
      <w:pPr>
        <w:snapToGrid w:val="0"/>
        <w:spacing w:line="360" w:lineRule="auto"/>
        <w:rPr>
          <w:rFonts w:ascii="仿宋_GB2312" w:eastAsia="仿宋_GB2312" w:hAnsi="仿宋" w:cs="仿宋_GB2312"/>
          <w:kern w:val="0"/>
          <w:sz w:val="24"/>
        </w:rPr>
      </w:pPr>
      <w:r w:rsidRPr="00404400">
        <w:rPr>
          <w:rFonts w:ascii="仿宋_GB2312" w:eastAsia="仿宋_GB2312" w:hAnsi="仿宋" w:cs="仿宋_GB2312" w:hint="eastAsia"/>
          <w:kern w:val="0"/>
          <w:sz w:val="24"/>
        </w:rPr>
        <w:t>4.6响应服务技术资料表 ………………………………………………………（页码）</w:t>
      </w:r>
    </w:p>
    <w:p w:rsidR="00471059" w:rsidRPr="00404400" w:rsidRDefault="005463AE">
      <w:pPr>
        <w:snapToGrid w:val="0"/>
        <w:spacing w:line="360" w:lineRule="auto"/>
        <w:rPr>
          <w:rFonts w:ascii="仿宋_GB2312" w:eastAsia="仿宋_GB2312" w:hAnsi="仿宋" w:cs="仿宋_GB2312"/>
          <w:kern w:val="0"/>
          <w:sz w:val="24"/>
        </w:rPr>
      </w:pPr>
      <w:r w:rsidRPr="00404400">
        <w:rPr>
          <w:rFonts w:ascii="仿宋_GB2312" w:eastAsia="仿宋_GB2312" w:hAnsi="仿宋" w:cs="仿宋_GB2312" w:hint="eastAsia"/>
          <w:kern w:val="0"/>
          <w:sz w:val="24"/>
        </w:rPr>
        <w:t>4.7商务条款偏离表 ……………………………………………………………（页码）</w:t>
      </w:r>
    </w:p>
    <w:p w:rsidR="00471059" w:rsidRPr="00404400" w:rsidRDefault="005463AE">
      <w:pPr>
        <w:snapToGrid w:val="0"/>
        <w:spacing w:line="360" w:lineRule="auto"/>
        <w:rPr>
          <w:rFonts w:ascii="仿宋_GB2312" w:eastAsia="仿宋_GB2312" w:hAnsi="仿宋" w:cs="仿宋_GB2312"/>
          <w:kern w:val="0"/>
          <w:sz w:val="24"/>
        </w:rPr>
      </w:pPr>
      <w:r w:rsidRPr="00404400">
        <w:rPr>
          <w:rFonts w:ascii="仿宋_GB2312" w:eastAsia="仿宋_GB2312" w:hAnsi="仿宋" w:cs="仿宋_GB2312" w:hint="eastAsia"/>
          <w:kern w:val="0"/>
          <w:sz w:val="24"/>
        </w:rPr>
        <w:t>4.8成交供应商澄清函（如有请提供） ………………………………………（页码）</w:t>
      </w:r>
    </w:p>
    <w:p w:rsidR="00471059" w:rsidRPr="00404400" w:rsidRDefault="005463AE">
      <w:pPr>
        <w:snapToGrid w:val="0"/>
        <w:spacing w:line="360" w:lineRule="auto"/>
        <w:rPr>
          <w:rFonts w:ascii="仿宋_GB2312" w:eastAsia="仿宋_GB2312" w:hAnsi="仿宋" w:cs="仿宋_GB2312"/>
          <w:kern w:val="0"/>
          <w:sz w:val="24"/>
        </w:rPr>
      </w:pPr>
      <w:r w:rsidRPr="00404400">
        <w:rPr>
          <w:rFonts w:ascii="仿宋_GB2312" w:eastAsia="仿宋_GB2312" w:hAnsi="仿宋" w:cs="仿宋_GB2312" w:hint="eastAsia"/>
          <w:kern w:val="0"/>
          <w:sz w:val="24"/>
        </w:rPr>
        <w:t>4.9其他与本合同相关的资料（如有请提供） ………………………………（页码）</w:t>
      </w:r>
    </w:p>
    <w:p w:rsidR="00471059" w:rsidRPr="00404400" w:rsidRDefault="00471059">
      <w:pPr>
        <w:snapToGrid w:val="0"/>
        <w:spacing w:line="360" w:lineRule="auto"/>
        <w:rPr>
          <w:rFonts w:ascii="仿宋_GB2312" w:eastAsia="仿宋_GB2312" w:hAnsi="仿宋" w:cs="仿宋_GB2312"/>
          <w:kern w:val="0"/>
          <w:sz w:val="24"/>
        </w:rPr>
      </w:pPr>
    </w:p>
    <w:p w:rsidR="00471059" w:rsidRPr="00404400" w:rsidRDefault="00471059">
      <w:pPr>
        <w:pStyle w:val="a7"/>
        <w:ind w:firstLine="1126"/>
        <w:sectPr w:rsidR="00471059" w:rsidRPr="00404400">
          <w:pgSz w:w="11906" w:h="16838"/>
          <w:pgMar w:top="1134" w:right="1134" w:bottom="1134" w:left="1134" w:header="720" w:footer="720" w:gutter="0"/>
          <w:cols w:space="720"/>
          <w:docGrid w:type="lines" w:linePitch="331"/>
        </w:sectPr>
      </w:pPr>
    </w:p>
    <w:p w:rsidR="00471059" w:rsidRPr="00404400" w:rsidRDefault="005463AE">
      <w:pPr>
        <w:pStyle w:val="16"/>
        <w:spacing w:after="0"/>
        <w:ind w:left="420" w:firstLine="562"/>
        <w:jc w:val="center"/>
        <w:outlineLvl w:val="1"/>
        <w:rPr>
          <w:rFonts w:ascii="仿宋_GB2312" w:eastAsia="仿宋_GB2312" w:hAnsi="楷体"/>
          <w:b/>
          <w:sz w:val="28"/>
          <w:szCs w:val="28"/>
        </w:rPr>
      </w:pPr>
      <w:bookmarkStart w:id="74" w:name="_Toc213251796"/>
      <w:r w:rsidRPr="00404400">
        <w:rPr>
          <w:rFonts w:ascii="仿宋_GB2312" w:eastAsia="仿宋_GB2312" w:hAnsi="楷体" w:hint="eastAsia"/>
          <w:b/>
          <w:sz w:val="28"/>
          <w:szCs w:val="28"/>
        </w:rPr>
        <w:lastRenderedPageBreak/>
        <w:t>第一部分 合同书</w:t>
      </w:r>
      <w:bookmarkEnd w:id="74"/>
    </w:p>
    <w:p w:rsidR="00471059" w:rsidRPr="00404400" w:rsidRDefault="005463AE">
      <w:pPr>
        <w:spacing w:line="360" w:lineRule="auto"/>
        <w:ind w:firstLineChars="200" w:firstLine="480"/>
        <w:rPr>
          <w:rFonts w:ascii="仿宋_GB2312" w:eastAsia="仿宋_GB2312" w:hAnsi="楷体"/>
          <w:sz w:val="24"/>
        </w:rPr>
      </w:pPr>
      <w:r w:rsidRPr="00404400">
        <w:rPr>
          <w:rFonts w:ascii="仿宋_GB2312" w:eastAsia="仿宋_GB2312" w:hAnsi="楷体" w:hint="eastAsia"/>
          <w:sz w:val="24"/>
          <w:lang w:val="zh-CN"/>
        </w:rPr>
        <w:t xml:space="preserve">     年    月    日</w:t>
      </w:r>
      <w:r w:rsidRPr="00404400">
        <w:rPr>
          <w:rFonts w:ascii="仿宋_GB2312" w:eastAsia="仿宋_GB2312" w:hAnsi="楷体" w:hint="eastAsia"/>
          <w:sz w:val="24"/>
        </w:rPr>
        <w:t>，</w:t>
      </w:r>
      <w:r w:rsidRPr="00404400">
        <w:rPr>
          <w:rFonts w:ascii="仿宋_GB2312" w:eastAsia="仿宋_GB2312" w:hAnsi="仿宋" w:hint="eastAsia"/>
          <w:sz w:val="24"/>
        </w:rPr>
        <w:t xml:space="preserve">  （采购人名称）  以   竞争性磋商方式  对        </w:t>
      </w:r>
      <w:r w:rsidRPr="00404400">
        <w:rPr>
          <w:rFonts w:ascii="仿宋_GB2312" w:eastAsia="仿宋_GB2312" w:hAnsi="楷体" w:hint="eastAsia"/>
          <w:sz w:val="24"/>
        </w:rPr>
        <w:t>项目进行了采购。经 磋商小组 评定，   （供应商名称）为该项目成交供应商。现于成交通知书发出之日起25日内，按照采购文件确定的事项签订本合同。</w:t>
      </w:r>
    </w:p>
    <w:p w:rsidR="00471059" w:rsidRPr="00404400" w:rsidRDefault="005463AE">
      <w:pPr>
        <w:spacing w:line="360" w:lineRule="auto"/>
        <w:ind w:firstLineChars="200" w:firstLine="480"/>
        <w:rPr>
          <w:rFonts w:ascii="仿宋_GB2312" w:eastAsia="仿宋_GB2312" w:hAnsi="楷体"/>
          <w:sz w:val="24"/>
        </w:rPr>
      </w:pPr>
      <w:r w:rsidRPr="00404400">
        <w:rPr>
          <w:rFonts w:ascii="仿宋_GB2312" w:eastAsia="仿宋_GB2312" w:hAnsi="楷体" w:hint="eastAsia"/>
          <w:sz w:val="24"/>
          <w:lang w:val="zh-CN"/>
        </w:rPr>
        <w:t>根据《中华人民共和国民法典》《中华人民共和国政府采购法》等相关法律法规之规定，按照平等、自愿、公平和诚实信用的原则，经</w:t>
      </w:r>
      <w:r w:rsidRPr="00404400">
        <w:rPr>
          <w:rFonts w:ascii="仿宋_GB2312" w:eastAsia="仿宋_GB2312" w:hAnsi="楷体" w:hint="eastAsia"/>
          <w:sz w:val="24"/>
        </w:rPr>
        <w:t xml:space="preserve">   （采购人名称）   （</w:t>
      </w:r>
      <w:r w:rsidRPr="00404400">
        <w:rPr>
          <w:rFonts w:ascii="仿宋_GB2312" w:eastAsia="仿宋_GB2312" w:hAnsi="楷体" w:hint="eastAsia"/>
          <w:sz w:val="24"/>
          <w:lang w:val="zh-CN"/>
        </w:rPr>
        <w:t>以下简称：甲方）和</w:t>
      </w:r>
      <w:r w:rsidRPr="00404400">
        <w:rPr>
          <w:rFonts w:ascii="仿宋_GB2312" w:eastAsia="仿宋_GB2312" w:hAnsi="楷体" w:hint="eastAsia"/>
          <w:sz w:val="24"/>
        </w:rPr>
        <w:t xml:space="preserve">   （成交供应商名称）   （</w:t>
      </w:r>
      <w:r w:rsidRPr="00404400">
        <w:rPr>
          <w:rFonts w:ascii="仿宋_GB2312" w:eastAsia="仿宋_GB2312" w:hAnsi="楷体" w:hint="eastAsia"/>
          <w:sz w:val="24"/>
          <w:lang w:val="zh-CN"/>
        </w:rPr>
        <w:t>以下简称：乙方）协商一致，约定以下合同</w:t>
      </w:r>
      <w:r w:rsidRPr="00404400">
        <w:rPr>
          <w:rFonts w:ascii="仿宋_GB2312" w:eastAsia="仿宋_GB2312" w:hAnsi="楷体" w:hint="eastAsia"/>
          <w:sz w:val="24"/>
        </w:rPr>
        <w:t>条款，以兹共同遵守、全面履行。</w:t>
      </w:r>
    </w:p>
    <w:p w:rsidR="00471059" w:rsidRPr="00404400" w:rsidRDefault="005463AE">
      <w:pPr>
        <w:spacing w:line="360" w:lineRule="auto"/>
        <w:ind w:firstLineChars="200" w:firstLine="482"/>
        <w:rPr>
          <w:rFonts w:ascii="仿宋_GB2312" w:eastAsia="仿宋_GB2312" w:hAnsi="楷体"/>
          <w:b/>
          <w:sz w:val="24"/>
        </w:rPr>
      </w:pPr>
      <w:r w:rsidRPr="00404400">
        <w:rPr>
          <w:rFonts w:ascii="仿宋_GB2312" w:eastAsia="仿宋_GB2312" w:hAnsi="楷体" w:hint="eastAsia"/>
          <w:b/>
          <w:sz w:val="24"/>
        </w:rPr>
        <w:t>1.1 合同组成部分</w:t>
      </w:r>
    </w:p>
    <w:p w:rsidR="00471059" w:rsidRPr="00404400" w:rsidRDefault="005463AE">
      <w:pPr>
        <w:spacing w:line="360" w:lineRule="auto"/>
        <w:ind w:firstLineChars="200" w:firstLine="480"/>
        <w:rPr>
          <w:rFonts w:ascii="仿宋_GB2312" w:eastAsia="仿宋_GB2312" w:hAnsi="楷体"/>
          <w:sz w:val="24"/>
        </w:rPr>
      </w:pPr>
      <w:r w:rsidRPr="00404400">
        <w:rPr>
          <w:rFonts w:ascii="仿宋_GB2312" w:eastAsia="仿宋_GB2312" w:hAnsi="楷体" w:hint="eastAsia"/>
          <w:sz w:val="24"/>
        </w:rPr>
        <w:t>下列文件为本合同的组成部分，并构成一个整体，需综合解释、相互补充。如果下列文件内容出现不一致的情形，在保证按照采购文件确定的事项的前提下，组成本合同的多个文件的优先适用顺序如下：</w:t>
      </w:r>
    </w:p>
    <w:p w:rsidR="00471059" w:rsidRPr="00404400" w:rsidRDefault="005463AE">
      <w:pPr>
        <w:spacing w:line="360" w:lineRule="auto"/>
        <w:ind w:firstLineChars="200" w:firstLine="480"/>
        <w:rPr>
          <w:rFonts w:ascii="仿宋_GB2312" w:eastAsia="仿宋_GB2312" w:hAnsi="楷体"/>
          <w:sz w:val="24"/>
        </w:rPr>
      </w:pPr>
      <w:r w:rsidRPr="00404400">
        <w:rPr>
          <w:rFonts w:ascii="仿宋_GB2312" w:eastAsia="仿宋_GB2312" w:hAnsi="楷体" w:hint="eastAsia"/>
          <w:sz w:val="24"/>
        </w:rPr>
        <w:t>1.1.1 本合同及其补充合同、变更协议；</w:t>
      </w:r>
    </w:p>
    <w:p w:rsidR="00471059" w:rsidRPr="00404400" w:rsidRDefault="005463AE">
      <w:pPr>
        <w:spacing w:line="360" w:lineRule="auto"/>
        <w:ind w:firstLineChars="200" w:firstLine="480"/>
        <w:rPr>
          <w:rFonts w:ascii="仿宋_GB2312" w:eastAsia="仿宋_GB2312" w:hAnsi="楷体"/>
          <w:sz w:val="24"/>
        </w:rPr>
      </w:pPr>
      <w:r w:rsidRPr="00404400">
        <w:rPr>
          <w:rFonts w:ascii="仿宋_GB2312" w:eastAsia="仿宋_GB2312" w:hAnsi="楷体" w:hint="eastAsia"/>
          <w:sz w:val="24"/>
        </w:rPr>
        <w:t>1.1.2 成交通知书；</w:t>
      </w:r>
    </w:p>
    <w:p w:rsidR="00471059" w:rsidRPr="00404400" w:rsidRDefault="005463AE">
      <w:pPr>
        <w:spacing w:line="360" w:lineRule="auto"/>
        <w:ind w:firstLineChars="200" w:firstLine="480"/>
        <w:rPr>
          <w:rFonts w:ascii="仿宋_GB2312" w:eastAsia="仿宋_GB2312" w:hAnsi="楷体"/>
          <w:sz w:val="24"/>
        </w:rPr>
      </w:pPr>
      <w:r w:rsidRPr="00404400">
        <w:rPr>
          <w:rFonts w:ascii="仿宋_GB2312" w:eastAsia="仿宋_GB2312" w:hAnsi="楷体" w:hint="eastAsia"/>
          <w:sz w:val="24"/>
        </w:rPr>
        <w:t>1.1.3 采购文件及“响应报价”（含澄清或者说明文件）；</w:t>
      </w:r>
    </w:p>
    <w:p w:rsidR="00471059" w:rsidRPr="00404400" w:rsidRDefault="005463AE">
      <w:pPr>
        <w:spacing w:line="360" w:lineRule="auto"/>
        <w:ind w:firstLineChars="200" w:firstLine="480"/>
        <w:rPr>
          <w:rFonts w:ascii="仿宋_GB2312" w:eastAsia="仿宋_GB2312" w:hAnsi="楷体"/>
          <w:sz w:val="24"/>
        </w:rPr>
      </w:pPr>
      <w:r w:rsidRPr="00404400">
        <w:rPr>
          <w:rFonts w:ascii="仿宋_GB2312" w:eastAsia="仿宋_GB2312" w:hAnsi="楷体" w:hint="eastAsia"/>
          <w:sz w:val="24"/>
        </w:rPr>
        <w:t>1.1.4 采购文件（含澄清或者修改文件）；</w:t>
      </w:r>
    </w:p>
    <w:p w:rsidR="00471059" w:rsidRPr="00404400" w:rsidRDefault="005463AE">
      <w:pPr>
        <w:spacing w:line="360" w:lineRule="auto"/>
        <w:ind w:firstLineChars="200" w:firstLine="480"/>
        <w:rPr>
          <w:rFonts w:ascii="仿宋_GB2312" w:eastAsia="仿宋_GB2312" w:hAnsi="楷体"/>
          <w:sz w:val="24"/>
        </w:rPr>
      </w:pPr>
      <w:r w:rsidRPr="00404400">
        <w:rPr>
          <w:rFonts w:ascii="仿宋_GB2312" w:eastAsia="仿宋_GB2312" w:hAnsi="楷体" w:hint="eastAsia"/>
          <w:sz w:val="24"/>
        </w:rPr>
        <w:t>1.1.5 其他相关采购文件。</w:t>
      </w:r>
    </w:p>
    <w:p w:rsidR="00471059" w:rsidRPr="00404400" w:rsidRDefault="005463AE">
      <w:pPr>
        <w:spacing w:line="360" w:lineRule="auto"/>
        <w:ind w:firstLineChars="200" w:firstLine="482"/>
        <w:rPr>
          <w:rFonts w:ascii="仿宋_GB2312" w:eastAsia="仿宋_GB2312" w:hAnsi="楷体"/>
          <w:b/>
          <w:sz w:val="24"/>
        </w:rPr>
      </w:pPr>
      <w:r w:rsidRPr="00404400">
        <w:rPr>
          <w:rFonts w:ascii="仿宋_GB2312" w:eastAsia="仿宋_GB2312" w:hAnsi="楷体" w:hint="eastAsia"/>
          <w:b/>
          <w:sz w:val="24"/>
        </w:rPr>
        <w:t>1.2 标的物</w:t>
      </w:r>
    </w:p>
    <w:p w:rsidR="00471059" w:rsidRPr="00404400" w:rsidRDefault="005463AE">
      <w:pPr>
        <w:spacing w:line="360" w:lineRule="auto"/>
        <w:ind w:firstLineChars="200" w:firstLine="480"/>
        <w:rPr>
          <w:rFonts w:ascii="仿宋_GB2312" w:eastAsia="仿宋_GB2312" w:hAnsi="楷体"/>
          <w:sz w:val="24"/>
        </w:rPr>
      </w:pPr>
      <w:r w:rsidRPr="00404400">
        <w:rPr>
          <w:rFonts w:ascii="仿宋_GB2312" w:eastAsia="仿宋_GB2312" w:hAnsi="楷体" w:hint="eastAsia"/>
          <w:sz w:val="24"/>
        </w:rPr>
        <w:t>1.2.1 标的物1信息</w:t>
      </w:r>
    </w:p>
    <w:p w:rsidR="00471059" w:rsidRPr="00404400" w:rsidRDefault="005463AE">
      <w:pPr>
        <w:spacing w:line="360" w:lineRule="auto"/>
        <w:ind w:firstLineChars="200" w:firstLine="480"/>
        <w:rPr>
          <w:rFonts w:ascii="仿宋_GB2312" w:eastAsia="仿宋_GB2312" w:hAnsi="楷体"/>
          <w:sz w:val="24"/>
        </w:rPr>
      </w:pPr>
      <w:r w:rsidRPr="00404400">
        <w:rPr>
          <w:rFonts w:ascii="仿宋_GB2312" w:eastAsia="仿宋_GB2312" w:hAnsi="楷体" w:hint="eastAsia"/>
          <w:sz w:val="24"/>
        </w:rPr>
        <w:t>1.2.1.1名称：                                        ；</w:t>
      </w:r>
    </w:p>
    <w:p w:rsidR="00471059" w:rsidRPr="00404400" w:rsidRDefault="005463AE">
      <w:pPr>
        <w:spacing w:line="360" w:lineRule="auto"/>
        <w:ind w:firstLineChars="200" w:firstLine="480"/>
        <w:rPr>
          <w:rFonts w:ascii="仿宋_GB2312" w:eastAsia="仿宋_GB2312" w:hAnsi="楷体"/>
          <w:sz w:val="24"/>
        </w:rPr>
      </w:pPr>
      <w:r w:rsidRPr="00404400">
        <w:rPr>
          <w:rFonts w:ascii="仿宋_GB2312" w:eastAsia="仿宋_GB2312" w:hAnsi="楷体" w:hint="eastAsia"/>
          <w:sz w:val="24"/>
        </w:rPr>
        <w:t>1.2.1.2数量：                                        ；</w:t>
      </w:r>
    </w:p>
    <w:p w:rsidR="00471059" w:rsidRPr="00404400" w:rsidRDefault="005463AE">
      <w:pPr>
        <w:spacing w:line="360" w:lineRule="auto"/>
        <w:ind w:firstLineChars="200" w:firstLine="480"/>
        <w:rPr>
          <w:rFonts w:ascii="仿宋_GB2312" w:eastAsia="仿宋_GB2312" w:hAnsi="楷体"/>
          <w:sz w:val="24"/>
        </w:rPr>
      </w:pPr>
      <w:r w:rsidRPr="00404400">
        <w:rPr>
          <w:rFonts w:ascii="仿宋_GB2312" w:eastAsia="仿宋_GB2312" w:hAnsi="楷体" w:hint="eastAsia"/>
          <w:sz w:val="24"/>
        </w:rPr>
        <w:t>1.2.1.3质量：　                                      。</w:t>
      </w:r>
    </w:p>
    <w:p w:rsidR="00471059" w:rsidRPr="00404400" w:rsidRDefault="005463AE">
      <w:pPr>
        <w:spacing w:line="360" w:lineRule="auto"/>
        <w:ind w:firstLineChars="200" w:firstLine="482"/>
        <w:rPr>
          <w:rFonts w:ascii="仿宋_GB2312" w:eastAsia="仿宋_GB2312" w:hAnsi="楷体"/>
          <w:b/>
          <w:sz w:val="24"/>
        </w:rPr>
      </w:pPr>
      <w:r w:rsidRPr="00404400">
        <w:rPr>
          <w:rFonts w:ascii="仿宋_GB2312" w:eastAsia="仿宋_GB2312" w:hAnsi="楷体" w:hint="eastAsia"/>
          <w:b/>
          <w:sz w:val="24"/>
        </w:rPr>
        <w:t>1.3 价款</w:t>
      </w:r>
    </w:p>
    <w:p w:rsidR="00471059" w:rsidRPr="00404400" w:rsidRDefault="005463AE">
      <w:pPr>
        <w:spacing w:line="360" w:lineRule="auto"/>
        <w:ind w:firstLineChars="200" w:firstLine="480"/>
        <w:rPr>
          <w:rFonts w:ascii="仿宋_GB2312" w:eastAsia="仿宋_GB2312" w:hAnsi="楷体"/>
          <w:sz w:val="24"/>
        </w:rPr>
      </w:pPr>
      <w:r w:rsidRPr="00404400">
        <w:rPr>
          <w:rFonts w:ascii="仿宋_GB2312" w:eastAsia="仿宋_GB2312" w:hAnsi="楷体" w:hint="eastAsia"/>
          <w:sz w:val="24"/>
        </w:rPr>
        <w:t>本合同总价为：按成交单价根据实际到检人数据实结算。</w:t>
      </w:r>
    </w:p>
    <w:p w:rsidR="00471059" w:rsidRPr="00404400" w:rsidRDefault="005463AE">
      <w:pPr>
        <w:spacing w:line="360" w:lineRule="auto"/>
        <w:ind w:firstLineChars="200" w:firstLine="480"/>
        <w:rPr>
          <w:rFonts w:ascii="仿宋_GB2312" w:eastAsia="仿宋_GB2312" w:hAnsi="楷体"/>
          <w:sz w:val="24"/>
        </w:rPr>
      </w:pPr>
      <w:r w:rsidRPr="00404400">
        <w:rPr>
          <w:rFonts w:ascii="仿宋_GB2312" w:eastAsia="仿宋_GB2312" w:hAnsi="楷体" w:hint="eastAsia"/>
          <w:sz w:val="24"/>
        </w:rPr>
        <w:t>分项价格：</w:t>
      </w:r>
    </w:p>
    <w:tbl>
      <w:tblPr>
        <w:tblW w:w="85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43"/>
        <w:gridCol w:w="4087"/>
        <w:gridCol w:w="3067"/>
      </w:tblGrid>
      <w:tr w:rsidR="00471059" w:rsidRPr="00404400">
        <w:trPr>
          <w:trHeight w:val="365"/>
          <w:jc w:val="center"/>
        </w:trPr>
        <w:tc>
          <w:tcPr>
            <w:tcW w:w="1443" w:type="dxa"/>
            <w:tcBorders>
              <w:tl2br w:val="nil"/>
              <w:tr2bl w:val="nil"/>
            </w:tcBorders>
            <w:vAlign w:val="center"/>
          </w:tcPr>
          <w:p w:rsidR="00471059" w:rsidRPr="00404400" w:rsidRDefault="005463AE">
            <w:pPr>
              <w:spacing w:line="360" w:lineRule="auto"/>
              <w:ind w:firstLineChars="200" w:firstLine="480"/>
              <w:rPr>
                <w:rFonts w:ascii="仿宋_GB2312" w:eastAsia="仿宋_GB2312" w:hAnsi="楷体"/>
                <w:sz w:val="24"/>
              </w:rPr>
            </w:pPr>
            <w:r w:rsidRPr="00404400">
              <w:rPr>
                <w:rFonts w:ascii="仿宋_GB2312" w:eastAsia="仿宋_GB2312" w:hAnsi="楷体" w:hint="eastAsia"/>
                <w:sz w:val="24"/>
              </w:rPr>
              <w:t>序号</w:t>
            </w:r>
          </w:p>
        </w:tc>
        <w:tc>
          <w:tcPr>
            <w:tcW w:w="4087" w:type="dxa"/>
            <w:tcBorders>
              <w:tl2br w:val="nil"/>
              <w:tr2bl w:val="nil"/>
            </w:tcBorders>
            <w:vAlign w:val="center"/>
          </w:tcPr>
          <w:p w:rsidR="00471059" w:rsidRPr="00404400" w:rsidRDefault="005463AE">
            <w:pPr>
              <w:spacing w:line="360" w:lineRule="auto"/>
              <w:ind w:firstLineChars="200" w:firstLine="480"/>
              <w:rPr>
                <w:rFonts w:ascii="仿宋_GB2312" w:eastAsia="仿宋_GB2312" w:hAnsi="楷体"/>
                <w:sz w:val="24"/>
              </w:rPr>
            </w:pPr>
            <w:r w:rsidRPr="00404400">
              <w:rPr>
                <w:rFonts w:ascii="仿宋_GB2312" w:eastAsia="仿宋_GB2312" w:hAnsi="楷体" w:hint="eastAsia"/>
                <w:sz w:val="24"/>
              </w:rPr>
              <w:t>分项名称</w:t>
            </w:r>
          </w:p>
        </w:tc>
        <w:tc>
          <w:tcPr>
            <w:tcW w:w="3067" w:type="dxa"/>
            <w:tcBorders>
              <w:tl2br w:val="nil"/>
              <w:tr2bl w:val="nil"/>
            </w:tcBorders>
            <w:vAlign w:val="center"/>
          </w:tcPr>
          <w:p w:rsidR="00471059" w:rsidRPr="00404400" w:rsidRDefault="005463AE">
            <w:pPr>
              <w:spacing w:line="360" w:lineRule="auto"/>
              <w:ind w:firstLineChars="200" w:firstLine="480"/>
              <w:rPr>
                <w:rFonts w:ascii="仿宋_GB2312" w:eastAsia="仿宋_GB2312" w:hAnsi="楷体"/>
                <w:sz w:val="24"/>
              </w:rPr>
            </w:pPr>
            <w:r w:rsidRPr="00404400">
              <w:rPr>
                <w:rFonts w:ascii="仿宋_GB2312" w:eastAsia="仿宋_GB2312" w:hAnsi="楷体" w:hint="eastAsia"/>
                <w:sz w:val="24"/>
              </w:rPr>
              <w:t>分项价格</w:t>
            </w:r>
          </w:p>
        </w:tc>
      </w:tr>
      <w:tr w:rsidR="00471059" w:rsidRPr="00404400">
        <w:trPr>
          <w:trHeight w:val="365"/>
          <w:jc w:val="center"/>
        </w:trPr>
        <w:tc>
          <w:tcPr>
            <w:tcW w:w="1443" w:type="dxa"/>
            <w:tcBorders>
              <w:tl2br w:val="nil"/>
              <w:tr2bl w:val="nil"/>
            </w:tcBorders>
            <w:vAlign w:val="center"/>
          </w:tcPr>
          <w:p w:rsidR="00471059" w:rsidRPr="00404400" w:rsidRDefault="00471059">
            <w:pPr>
              <w:spacing w:line="360" w:lineRule="auto"/>
              <w:ind w:firstLineChars="200" w:firstLine="480"/>
              <w:rPr>
                <w:rFonts w:ascii="仿宋_GB2312" w:eastAsia="仿宋_GB2312" w:hAnsi="楷体"/>
                <w:sz w:val="24"/>
              </w:rPr>
            </w:pPr>
          </w:p>
        </w:tc>
        <w:tc>
          <w:tcPr>
            <w:tcW w:w="4087" w:type="dxa"/>
            <w:tcBorders>
              <w:tl2br w:val="nil"/>
              <w:tr2bl w:val="nil"/>
            </w:tcBorders>
            <w:vAlign w:val="center"/>
          </w:tcPr>
          <w:p w:rsidR="00471059" w:rsidRPr="00404400" w:rsidRDefault="00471059">
            <w:pPr>
              <w:spacing w:line="360" w:lineRule="auto"/>
              <w:ind w:firstLineChars="200" w:firstLine="480"/>
              <w:rPr>
                <w:rFonts w:ascii="仿宋_GB2312" w:eastAsia="仿宋_GB2312" w:hAnsi="楷体"/>
                <w:sz w:val="24"/>
              </w:rPr>
            </w:pPr>
          </w:p>
        </w:tc>
        <w:tc>
          <w:tcPr>
            <w:tcW w:w="3067" w:type="dxa"/>
            <w:tcBorders>
              <w:tl2br w:val="nil"/>
              <w:tr2bl w:val="nil"/>
            </w:tcBorders>
            <w:vAlign w:val="center"/>
          </w:tcPr>
          <w:p w:rsidR="00471059" w:rsidRPr="00404400" w:rsidRDefault="00471059">
            <w:pPr>
              <w:spacing w:line="360" w:lineRule="auto"/>
              <w:ind w:firstLineChars="200" w:firstLine="480"/>
              <w:rPr>
                <w:rFonts w:ascii="仿宋_GB2312" w:eastAsia="仿宋_GB2312" w:hAnsi="楷体"/>
                <w:sz w:val="24"/>
              </w:rPr>
            </w:pPr>
          </w:p>
        </w:tc>
      </w:tr>
      <w:tr w:rsidR="00471059" w:rsidRPr="00404400">
        <w:trPr>
          <w:trHeight w:val="365"/>
          <w:jc w:val="center"/>
        </w:trPr>
        <w:tc>
          <w:tcPr>
            <w:tcW w:w="1443" w:type="dxa"/>
            <w:tcBorders>
              <w:tl2br w:val="nil"/>
              <w:tr2bl w:val="nil"/>
            </w:tcBorders>
            <w:vAlign w:val="center"/>
          </w:tcPr>
          <w:p w:rsidR="00471059" w:rsidRPr="00404400" w:rsidRDefault="00471059">
            <w:pPr>
              <w:spacing w:line="360" w:lineRule="auto"/>
              <w:ind w:firstLineChars="200" w:firstLine="480"/>
              <w:rPr>
                <w:rFonts w:ascii="仿宋_GB2312" w:eastAsia="仿宋_GB2312" w:hAnsi="楷体"/>
                <w:sz w:val="24"/>
              </w:rPr>
            </w:pPr>
          </w:p>
        </w:tc>
        <w:tc>
          <w:tcPr>
            <w:tcW w:w="4087" w:type="dxa"/>
            <w:tcBorders>
              <w:tl2br w:val="nil"/>
              <w:tr2bl w:val="nil"/>
            </w:tcBorders>
            <w:vAlign w:val="center"/>
          </w:tcPr>
          <w:p w:rsidR="00471059" w:rsidRPr="00404400" w:rsidRDefault="00471059">
            <w:pPr>
              <w:spacing w:line="360" w:lineRule="auto"/>
              <w:ind w:firstLineChars="200" w:firstLine="480"/>
              <w:rPr>
                <w:rFonts w:ascii="仿宋_GB2312" w:eastAsia="仿宋_GB2312" w:hAnsi="楷体"/>
                <w:sz w:val="24"/>
              </w:rPr>
            </w:pPr>
          </w:p>
        </w:tc>
        <w:tc>
          <w:tcPr>
            <w:tcW w:w="3067" w:type="dxa"/>
            <w:tcBorders>
              <w:tl2br w:val="nil"/>
              <w:tr2bl w:val="nil"/>
            </w:tcBorders>
            <w:vAlign w:val="center"/>
          </w:tcPr>
          <w:p w:rsidR="00471059" w:rsidRPr="00404400" w:rsidRDefault="00471059">
            <w:pPr>
              <w:spacing w:line="360" w:lineRule="auto"/>
              <w:ind w:firstLineChars="200" w:firstLine="480"/>
              <w:rPr>
                <w:rFonts w:ascii="仿宋_GB2312" w:eastAsia="仿宋_GB2312" w:hAnsi="楷体"/>
                <w:sz w:val="24"/>
              </w:rPr>
            </w:pPr>
          </w:p>
        </w:tc>
      </w:tr>
      <w:tr w:rsidR="00471059" w:rsidRPr="00404400">
        <w:trPr>
          <w:trHeight w:val="365"/>
          <w:jc w:val="center"/>
        </w:trPr>
        <w:tc>
          <w:tcPr>
            <w:tcW w:w="1443" w:type="dxa"/>
            <w:tcBorders>
              <w:tl2br w:val="nil"/>
              <w:tr2bl w:val="nil"/>
            </w:tcBorders>
            <w:vAlign w:val="center"/>
          </w:tcPr>
          <w:p w:rsidR="00471059" w:rsidRPr="00404400" w:rsidRDefault="00471059">
            <w:pPr>
              <w:spacing w:line="360" w:lineRule="auto"/>
              <w:ind w:firstLineChars="200" w:firstLine="480"/>
              <w:rPr>
                <w:rFonts w:ascii="仿宋_GB2312" w:eastAsia="仿宋_GB2312" w:hAnsi="楷体"/>
                <w:sz w:val="24"/>
              </w:rPr>
            </w:pPr>
          </w:p>
        </w:tc>
        <w:tc>
          <w:tcPr>
            <w:tcW w:w="4087" w:type="dxa"/>
            <w:tcBorders>
              <w:tl2br w:val="nil"/>
              <w:tr2bl w:val="nil"/>
            </w:tcBorders>
            <w:vAlign w:val="center"/>
          </w:tcPr>
          <w:p w:rsidR="00471059" w:rsidRPr="00404400" w:rsidRDefault="00471059">
            <w:pPr>
              <w:spacing w:line="360" w:lineRule="auto"/>
              <w:ind w:firstLineChars="200" w:firstLine="480"/>
              <w:rPr>
                <w:rFonts w:ascii="仿宋_GB2312" w:eastAsia="仿宋_GB2312" w:hAnsi="楷体"/>
                <w:sz w:val="24"/>
              </w:rPr>
            </w:pPr>
          </w:p>
        </w:tc>
        <w:tc>
          <w:tcPr>
            <w:tcW w:w="3067" w:type="dxa"/>
            <w:tcBorders>
              <w:tl2br w:val="nil"/>
              <w:tr2bl w:val="nil"/>
            </w:tcBorders>
            <w:vAlign w:val="center"/>
          </w:tcPr>
          <w:p w:rsidR="00471059" w:rsidRPr="00404400" w:rsidRDefault="00471059">
            <w:pPr>
              <w:spacing w:line="360" w:lineRule="auto"/>
              <w:ind w:firstLineChars="200" w:firstLine="480"/>
              <w:rPr>
                <w:rFonts w:ascii="仿宋_GB2312" w:eastAsia="仿宋_GB2312" w:hAnsi="楷体"/>
                <w:sz w:val="24"/>
              </w:rPr>
            </w:pPr>
          </w:p>
        </w:tc>
      </w:tr>
      <w:tr w:rsidR="00471059" w:rsidRPr="00404400">
        <w:trPr>
          <w:trHeight w:val="365"/>
          <w:jc w:val="center"/>
        </w:trPr>
        <w:tc>
          <w:tcPr>
            <w:tcW w:w="5530" w:type="dxa"/>
            <w:gridSpan w:val="2"/>
            <w:tcBorders>
              <w:tl2br w:val="nil"/>
              <w:tr2bl w:val="nil"/>
            </w:tcBorders>
            <w:vAlign w:val="center"/>
          </w:tcPr>
          <w:p w:rsidR="00471059" w:rsidRPr="00404400" w:rsidRDefault="005463AE">
            <w:pPr>
              <w:spacing w:line="360" w:lineRule="auto"/>
              <w:ind w:firstLineChars="200" w:firstLine="480"/>
              <w:rPr>
                <w:rFonts w:ascii="仿宋_GB2312" w:eastAsia="仿宋_GB2312" w:hAnsi="楷体"/>
                <w:sz w:val="24"/>
              </w:rPr>
            </w:pPr>
            <w:r w:rsidRPr="00404400">
              <w:rPr>
                <w:rFonts w:ascii="仿宋_GB2312" w:eastAsia="仿宋_GB2312" w:hAnsi="楷体" w:hint="eastAsia"/>
                <w:sz w:val="24"/>
              </w:rPr>
              <w:t>总价</w:t>
            </w:r>
          </w:p>
        </w:tc>
        <w:tc>
          <w:tcPr>
            <w:tcW w:w="3067" w:type="dxa"/>
            <w:tcBorders>
              <w:tl2br w:val="nil"/>
              <w:tr2bl w:val="nil"/>
            </w:tcBorders>
            <w:vAlign w:val="center"/>
          </w:tcPr>
          <w:p w:rsidR="00471059" w:rsidRPr="00404400" w:rsidRDefault="00471059">
            <w:pPr>
              <w:spacing w:line="360" w:lineRule="auto"/>
              <w:ind w:firstLineChars="200" w:firstLine="480"/>
              <w:rPr>
                <w:rFonts w:ascii="仿宋_GB2312" w:eastAsia="仿宋_GB2312" w:hAnsi="楷体"/>
                <w:sz w:val="24"/>
              </w:rPr>
            </w:pPr>
          </w:p>
        </w:tc>
      </w:tr>
    </w:tbl>
    <w:p w:rsidR="00471059" w:rsidRPr="00404400" w:rsidRDefault="005463AE">
      <w:pPr>
        <w:spacing w:line="360" w:lineRule="auto"/>
        <w:ind w:firstLineChars="200" w:firstLine="482"/>
        <w:rPr>
          <w:rFonts w:ascii="仿宋_GB2312" w:eastAsia="仿宋_GB2312" w:hAnsi="楷体"/>
          <w:b/>
          <w:sz w:val="24"/>
        </w:rPr>
      </w:pPr>
      <w:r w:rsidRPr="00404400">
        <w:rPr>
          <w:rFonts w:ascii="仿宋_GB2312" w:eastAsia="仿宋_GB2312" w:hAnsi="楷体" w:hint="eastAsia"/>
          <w:b/>
          <w:sz w:val="24"/>
        </w:rPr>
        <w:t>1.4 付款方式和发票开具方式</w:t>
      </w:r>
    </w:p>
    <w:p w:rsidR="00471059" w:rsidRPr="00404400" w:rsidRDefault="005463AE">
      <w:pPr>
        <w:spacing w:line="360" w:lineRule="auto"/>
        <w:ind w:firstLineChars="200" w:firstLine="480"/>
        <w:rPr>
          <w:rFonts w:ascii="仿宋_GB2312" w:eastAsia="仿宋_GB2312" w:hAnsi="楷体"/>
          <w:sz w:val="24"/>
        </w:rPr>
      </w:pPr>
      <w:r w:rsidRPr="00404400">
        <w:rPr>
          <w:rFonts w:ascii="仿宋_GB2312" w:eastAsia="仿宋_GB2312" w:hAnsi="楷体" w:hint="eastAsia"/>
          <w:sz w:val="24"/>
        </w:rPr>
        <w:lastRenderedPageBreak/>
        <w:t>1.4.1 付款方式：                                                ；</w:t>
      </w:r>
    </w:p>
    <w:p w:rsidR="00471059" w:rsidRPr="00404400" w:rsidRDefault="005463AE">
      <w:pPr>
        <w:spacing w:line="360" w:lineRule="auto"/>
        <w:ind w:firstLineChars="200" w:firstLine="480"/>
        <w:rPr>
          <w:rFonts w:ascii="仿宋_GB2312" w:eastAsia="仿宋_GB2312" w:hAnsi="楷体"/>
          <w:sz w:val="24"/>
        </w:rPr>
      </w:pPr>
      <w:r w:rsidRPr="00404400">
        <w:rPr>
          <w:rFonts w:ascii="仿宋_GB2312" w:eastAsia="仿宋_GB2312" w:hAnsi="楷体" w:hint="eastAsia"/>
          <w:sz w:val="24"/>
        </w:rPr>
        <w:t>1.4.2 发票开具方式：                                            。</w:t>
      </w:r>
    </w:p>
    <w:p w:rsidR="00471059" w:rsidRPr="00404400" w:rsidRDefault="005463AE">
      <w:pPr>
        <w:spacing w:line="360" w:lineRule="auto"/>
        <w:ind w:firstLineChars="200" w:firstLine="482"/>
        <w:rPr>
          <w:rFonts w:ascii="仿宋_GB2312" w:eastAsia="仿宋_GB2312" w:hAnsi="楷体"/>
          <w:b/>
          <w:sz w:val="24"/>
        </w:rPr>
      </w:pPr>
      <w:r w:rsidRPr="00404400">
        <w:rPr>
          <w:rFonts w:ascii="仿宋_GB2312" w:eastAsia="仿宋_GB2312" w:hAnsi="楷体" w:hint="eastAsia"/>
          <w:b/>
          <w:sz w:val="24"/>
        </w:rPr>
        <w:t>1.5 标的物交付期限、地点、方式和服务期限</w:t>
      </w:r>
    </w:p>
    <w:p w:rsidR="00471059" w:rsidRPr="00404400" w:rsidRDefault="005463AE">
      <w:pPr>
        <w:spacing w:line="360" w:lineRule="auto"/>
        <w:ind w:firstLineChars="200" w:firstLine="480"/>
        <w:rPr>
          <w:rFonts w:ascii="仿宋_GB2312" w:eastAsia="仿宋_GB2312" w:hAnsi="楷体"/>
          <w:sz w:val="24"/>
        </w:rPr>
      </w:pPr>
      <w:r w:rsidRPr="00404400">
        <w:rPr>
          <w:rFonts w:ascii="仿宋_GB2312" w:eastAsia="仿宋_GB2312" w:hAnsi="楷体" w:hint="eastAsia"/>
          <w:sz w:val="24"/>
        </w:rPr>
        <w:t>1.5.1 交付期限：                                                 ；</w:t>
      </w:r>
    </w:p>
    <w:p w:rsidR="00471059" w:rsidRPr="00404400" w:rsidRDefault="005463AE">
      <w:pPr>
        <w:spacing w:line="360" w:lineRule="auto"/>
        <w:ind w:firstLineChars="200" w:firstLine="480"/>
        <w:rPr>
          <w:rFonts w:ascii="仿宋_GB2312" w:eastAsia="仿宋_GB2312" w:hAnsi="楷体"/>
          <w:sz w:val="24"/>
        </w:rPr>
      </w:pPr>
      <w:r w:rsidRPr="00404400">
        <w:rPr>
          <w:rFonts w:ascii="仿宋_GB2312" w:eastAsia="仿宋_GB2312" w:hAnsi="楷体" w:hint="eastAsia"/>
          <w:sz w:val="24"/>
        </w:rPr>
        <w:t>1.5.2 交付地点：                                                ；</w:t>
      </w:r>
    </w:p>
    <w:p w:rsidR="00471059" w:rsidRPr="00404400" w:rsidRDefault="005463AE">
      <w:pPr>
        <w:spacing w:line="360" w:lineRule="auto"/>
        <w:ind w:firstLineChars="200" w:firstLine="480"/>
        <w:rPr>
          <w:rFonts w:ascii="仿宋_GB2312" w:eastAsia="仿宋_GB2312" w:hAnsi="楷体"/>
          <w:sz w:val="24"/>
        </w:rPr>
      </w:pPr>
      <w:r w:rsidRPr="00404400">
        <w:rPr>
          <w:rFonts w:ascii="仿宋_GB2312" w:eastAsia="仿宋_GB2312" w:hAnsi="楷体" w:hint="eastAsia"/>
          <w:sz w:val="24"/>
        </w:rPr>
        <w:t>1.5.3 交付方式：                                        　      ；</w:t>
      </w:r>
    </w:p>
    <w:p w:rsidR="00471059" w:rsidRPr="00404400" w:rsidRDefault="005463AE">
      <w:pPr>
        <w:spacing w:line="360" w:lineRule="auto"/>
        <w:ind w:firstLineChars="200" w:firstLine="480"/>
        <w:rPr>
          <w:rFonts w:ascii="仿宋_GB2312" w:eastAsia="仿宋_GB2312" w:hAnsi="楷体"/>
          <w:sz w:val="24"/>
        </w:rPr>
      </w:pPr>
      <w:r w:rsidRPr="00404400">
        <w:rPr>
          <w:rFonts w:ascii="仿宋_GB2312" w:eastAsia="仿宋_GB2312" w:hAnsi="楷体" w:hint="eastAsia"/>
          <w:sz w:val="24"/>
        </w:rPr>
        <w:t>1.5.4 服务期限：                                           。</w:t>
      </w:r>
    </w:p>
    <w:p w:rsidR="00471059" w:rsidRPr="00404400" w:rsidRDefault="005463AE">
      <w:pPr>
        <w:spacing w:line="360" w:lineRule="auto"/>
        <w:ind w:firstLineChars="200" w:firstLine="482"/>
        <w:rPr>
          <w:rFonts w:ascii="仿宋_GB2312" w:eastAsia="仿宋_GB2312" w:hAnsi="楷体"/>
          <w:b/>
          <w:sz w:val="24"/>
        </w:rPr>
      </w:pPr>
      <w:r w:rsidRPr="00404400">
        <w:rPr>
          <w:rFonts w:ascii="仿宋_GB2312" w:eastAsia="仿宋_GB2312" w:hAnsi="楷体" w:hint="eastAsia"/>
          <w:b/>
          <w:sz w:val="24"/>
        </w:rPr>
        <w:t>1.6 违约责任</w:t>
      </w:r>
    </w:p>
    <w:p w:rsidR="00471059" w:rsidRPr="00404400" w:rsidRDefault="005463AE">
      <w:pPr>
        <w:spacing w:line="360" w:lineRule="auto"/>
        <w:ind w:firstLineChars="200" w:firstLine="480"/>
        <w:rPr>
          <w:rFonts w:ascii="仿宋_GB2312" w:eastAsia="仿宋_GB2312" w:hAnsi="楷体"/>
          <w:sz w:val="24"/>
        </w:rPr>
      </w:pPr>
      <w:r w:rsidRPr="00404400">
        <w:rPr>
          <w:rFonts w:ascii="仿宋_GB2312" w:eastAsia="仿宋_GB2312" w:hAnsi="楷体" w:hint="eastAsia"/>
          <w:sz w:val="24"/>
        </w:rPr>
        <w:t>1.6.1 除不可抗力外，如果乙方没有按照本合同约定的期限、地点和方式交付标的物，甲方可要求乙方支付违约金，违约金按每迟延交付标的物一日的应交付而未交付标的物价格的万分之五计算，最高限额为本合同总价的 20 %；迟延超过【 】日的，甲方有权在要求乙方支付违约金的同时，书面通知乙方解除本合同，按合同总金额的 20 %向甲方支付违约金；</w:t>
      </w:r>
    </w:p>
    <w:p w:rsidR="00471059" w:rsidRPr="00404400" w:rsidRDefault="005463AE">
      <w:pPr>
        <w:spacing w:line="360" w:lineRule="auto"/>
        <w:ind w:firstLineChars="200" w:firstLine="480"/>
        <w:rPr>
          <w:rFonts w:ascii="仿宋_GB2312" w:eastAsia="仿宋_GB2312" w:hAnsi="楷体"/>
          <w:sz w:val="24"/>
        </w:rPr>
      </w:pPr>
      <w:r w:rsidRPr="00404400">
        <w:rPr>
          <w:rFonts w:ascii="仿宋_GB2312" w:eastAsia="仿宋_GB2312" w:hAnsi="楷体" w:hint="eastAsia"/>
          <w:sz w:val="24"/>
        </w:rPr>
        <w:t>1.6.2 除不可抗力外，如果甲方没有按照本合同约定的付款方式付款，乙方可要求甲方支付违约金，违约金按每迟延付款一日的应付而未付款的万分之五计算，最高限额为合同总金额的20 %；迟延付款的违约金计算数额达到前述最高限额之日起，乙方有权在要求甲方支付违约金的同时，书面通知甲方解除本合同；</w:t>
      </w:r>
    </w:p>
    <w:p w:rsidR="00471059" w:rsidRPr="00404400" w:rsidRDefault="005463AE">
      <w:pPr>
        <w:spacing w:line="360" w:lineRule="auto"/>
        <w:ind w:firstLineChars="200" w:firstLine="480"/>
        <w:rPr>
          <w:rFonts w:ascii="仿宋_GB2312" w:eastAsia="仿宋_GB2312" w:hAnsi="楷体"/>
          <w:sz w:val="24"/>
        </w:rPr>
      </w:pPr>
      <w:r w:rsidRPr="00404400">
        <w:rPr>
          <w:rFonts w:ascii="仿宋_GB2312" w:eastAsia="仿宋_GB2312" w:hAnsi="楷体" w:hint="eastAsia"/>
          <w:sz w:val="24"/>
        </w:rPr>
        <w:t>1.6.3 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rsidR="00471059" w:rsidRPr="00404400" w:rsidRDefault="005463AE">
      <w:pPr>
        <w:spacing w:line="360" w:lineRule="auto"/>
        <w:ind w:leftChars="114" w:left="239" w:firstLineChars="100" w:firstLine="240"/>
        <w:rPr>
          <w:rFonts w:ascii="仿宋" w:eastAsia="仿宋" w:hAnsi="仿宋" w:cs="仿宋"/>
          <w:sz w:val="24"/>
        </w:rPr>
      </w:pPr>
      <w:r w:rsidRPr="00404400">
        <w:rPr>
          <w:rFonts w:ascii="仿宋_GB2312" w:eastAsia="仿宋_GB2312" w:hAnsi="楷体" w:hint="eastAsia"/>
          <w:sz w:val="24"/>
        </w:rPr>
        <w:t>1.6.4乙方在质保期内未按承诺提供售后等服务的，每发生一次向甲方支付</w:t>
      </w:r>
      <w:r w:rsidRPr="00404400">
        <w:rPr>
          <w:rFonts w:ascii="仿宋" w:eastAsia="仿宋" w:hAnsi="仿宋" w:cs="仿宋" w:hint="eastAsia"/>
          <w:sz w:val="24"/>
        </w:rPr>
        <w:t xml:space="preserve"> 2000</w:t>
      </w:r>
      <w:r w:rsidRPr="00404400">
        <w:rPr>
          <w:rFonts w:ascii="仿宋_GB2312" w:eastAsia="仿宋_GB2312" w:hAnsi="楷体" w:hint="eastAsia"/>
          <w:sz w:val="24"/>
        </w:rPr>
        <w:t>元的违约金。</w:t>
      </w:r>
    </w:p>
    <w:p w:rsidR="00471059" w:rsidRPr="00404400" w:rsidRDefault="005463AE">
      <w:pPr>
        <w:spacing w:line="360" w:lineRule="auto"/>
        <w:ind w:firstLineChars="200" w:firstLine="480"/>
        <w:rPr>
          <w:rFonts w:ascii="仿宋_GB2312" w:eastAsia="仿宋_GB2312" w:hAnsi="楷体"/>
          <w:sz w:val="24"/>
        </w:rPr>
      </w:pPr>
      <w:r w:rsidRPr="00404400">
        <w:rPr>
          <w:rFonts w:ascii="仿宋_GB2312" w:eastAsia="仿宋_GB2312" w:hAnsi="楷体" w:hint="eastAsia"/>
          <w:sz w:val="24"/>
        </w:rPr>
        <w:t>1.6.5 任何一方按照前述约定要求违约方支付违约金的同时，仍有权要求违约方继续履行合同、采取补救措施，并有权按照己方实际损失情况要求违约方赔偿损失；任何一方按照前述约定要求解除本合同的同时，仍有权要求违约方支付违约金和按照己方实际损失情况要求违约方赔偿损失；且守约方行使的任何权利救济方式均不视为其放弃了其他法定或者约定的权利救济方式；</w:t>
      </w:r>
    </w:p>
    <w:p w:rsidR="00471059" w:rsidRPr="00404400" w:rsidRDefault="005463AE">
      <w:pPr>
        <w:spacing w:line="360" w:lineRule="auto"/>
        <w:ind w:firstLineChars="200" w:firstLine="480"/>
        <w:rPr>
          <w:rFonts w:ascii="仿宋_GB2312" w:eastAsia="仿宋_GB2312" w:hAnsi="楷体"/>
          <w:sz w:val="24"/>
        </w:rPr>
      </w:pPr>
      <w:r w:rsidRPr="00404400">
        <w:rPr>
          <w:rFonts w:ascii="仿宋_GB2312" w:eastAsia="仿宋_GB2312" w:hAnsi="楷体" w:hint="eastAsia"/>
          <w:sz w:val="24"/>
        </w:rPr>
        <w:t>1.6.6 除前述约定外，除不可抗力外，任何一方未能履行本合同约定的义务，</w:t>
      </w:r>
      <w:r w:rsidRPr="00404400">
        <w:rPr>
          <w:rFonts w:ascii="仿宋_GB2312" w:eastAsia="仿宋_GB2312" w:hAnsi="楷体" w:hint="eastAsia"/>
          <w:sz w:val="24"/>
        </w:rPr>
        <w:lastRenderedPageBreak/>
        <w:t>对方当事人均有权要求继续履行、采取补救措施或者赔偿损失等，且对方当事人行使的任何权利救济方式均不视为其放弃了其他法定或者约定的权利救济方式；</w:t>
      </w:r>
    </w:p>
    <w:p w:rsidR="00471059" w:rsidRPr="00404400" w:rsidRDefault="005463AE">
      <w:pPr>
        <w:spacing w:line="360" w:lineRule="auto"/>
        <w:ind w:firstLineChars="200" w:firstLine="480"/>
        <w:rPr>
          <w:rFonts w:ascii="仿宋_GB2312" w:eastAsia="仿宋_GB2312" w:hAnsi="楷体"/>
          <w:sz w:val="24"/>
        </w:rPr>
      </w:pPr>
      <w:r w:rsidRPr="00404400">
        <w:rPr>
          <w:rFonts w:ascii="仿宋_GB2312" w:eastAsia="仿宋_GB2312" w:hAnsi="楷体" w:hint="eastAsia"/>
          <w:sz w:val="24"/>
        </w:rPr>
        <w:t>1.6.7 如果出现政府采购监督管理部门在处理投诉事项期间，书面通知甲方暂停采购活动的情形，或者询问或质疑事项可能影响中标结果的，导致甲方中止履行合同的情形，均不视为甲方违约。</w:t>
      </w:r>
    </w:p>
    <w:p w:rsidR="00471059" w:rsidRPr="00404400" w:rsidRDefault="005463AE">
      <w:pPr>
        <w:spacing w:line="360" w:lineRule="auto"/>
        <w:ind w:firstLineChars="200" w:firstLine="482"/>
        <w:rPr>
          <w:rFonts w:ascii="仿宋_GB2312" w:eastAsia="仿宋_GB2312" w:hAnsi="楷体"/>
          <w:b/>
          <w:sz w:val="24"/>
        </w:rPr>
      </w:pPr>
      <w:r w:rsidRPr="00404400">
        <w:rPr>
          <w:rFonts w:ascii="仿宋_GB2312" w:eastAsia="仿宋_GB2312" w:hAnsi="楷体" w:hint="eastAsia"/>
          <w:b/>
          <w:sz w:val="24"/>
        </w:rPr>
        <w:t>1.7 合同争议的解决</w:t>
      </w:r>
    </w:p>
    <w:p w:rsidR="00471059" w:rsidRPr="00404400" w:rsidRDefault="005463AE">
      <w:pPr>
        <w:spacing w:line="360" w:lineRule="auto"/>
        <w:ind w:firstLineChars="200" w:firstLine="480"/>
        <w:rPr>
          <w:rFonts w:ascii="仿宋_GB2312" w:eastAsia="仿宋_GB2312" w:hAnsi="楷体"/>
          <w:sz w:val="24"/>
        </w:rPr>
      </w:pPr>
      <w:r w:rsidRPr="00404400">
        <w:rPr>
          <w:rFonts w:ascii="仿宋_GB2312" w:eastAsia="仿宋_GB2312" w:hAnsi="楷体" w:hint="eastAsia"/>
          <w:sz w:val="24"/>
        </w:rPr>
        <w:t>本合同履行过程中发生的任何争议，双方当事人均可通过和解或者调解解决；不愿和解、调解或者和解、调解不成的，可以选择下列第 1.7.1种方式解决：</w:t>
      </w:r>
    </w:p>
    <w:p w:rsidR="00471059" w:rsidRPr="00404400" w:rsidRDefault="005463AE">
      <w:pPr>
        <w:spacing w:line="360" w:lineRule="auto"/>
        <w:ind w:firstLineChars="200" w:firstLine="480"/>
        <w:rPr>
          <w:rFonts w:ascii="仿宋_GB2312" w:eastAsia="仿宋_GB2312" w:hAnsi="楷体"/>
          <w:sz w:val="24"/>
        </w:rPr>
      </w:pPr>
      <w:r w:rsidRPr="00404400">
        <w:rPr>
          <w:rFonts w:ascii="仿宋_GB2312" w:eastAsia="仿宋_GB2312" w:hAnsi="楷体" w:hint="eastAsia"/>
          <w:sz w:val="24"/>
        </w:rPr>
        <w:t>1.7.1 将争议提交南宁仲裁委员会依申请仲裁时其现行有效的仲裁规则裁决；</w:t>
      </w:r>
    </w:p>
    <w:p w:rsidR="00471059" w:rsidRPr="00404400" w:rsidRDefault="005463AE">
      <w:pPr>
        <w:spacing w:line="360" w:lineRule="auto"/>
        <w:ind w:firstLineChars="200" w:firstLine="480"/>
        <w:rPr>
          <w:rFonts w:ascii="仿宋_GB2312" w:eastAsia="仿宋_GB2312" w:hAnsi="楷体"/>
          <w:sz w:val="24"/>
        </w:rPr>
      </w:pPr>
      <w:r w:rsidRPr="00404400">
        <w:rPr>
          <w:rFonts w:ascii="仿宋_GB2312" w:eastAsia="仿宋_GB2312" w:hAnsi="楷体" w:hint="eastAsia"/>
          <w:sz w:val="24"/>
        </w:rPr>
        <w:t>1.7.2 向   甲方所在地  人民法院起诉。</w:t>
      </w:r>
    </w:p>
    <w:p w:rsidR="00471059" w:rsidRPr="00404400" w:rsidRDefault="005463AE">
      <w:pPr>
        <w:spacing w:line="360" w:lineRule="auto"/>
        <w:ind w:firstLineChars="200" w:firstLine="482"/>
        <w:rPr>
          <w:rFonts w:ascii="仿宋_GB2312" w:eastAsia="仿宋_GB2312" w:hAnsi="楷体"/>
          <w:b/>
          <w:sz w:val="24"/>
        </w:rPr>
      </w:pPr>
      <w:r w:rsidRPr="00404400">
        <w:rPr>
          <w:rFonts w:ascii="仿宋_GB2312" w:eastAsia="仿宋_GB2312" w:hAnsi="楷体" w:hint="eastAsia"/>
          <w:b/>
          <w:sz w:val="24"/>
        </w:rPr>
        <w:t>1.8 合同生效</w:t>
      </w:r>
    </w:p>
    <w:p w:rsidR="00471059" w:rsidRPr="00404400" w:rsidRDefault="005463AE">
      <w:pPr>
        <w:spacing w:line="360" w:lineRule="auto"/>
        <w:ind w:firstLineChars="200" w:firstLine="480"/>
        <w:rPr>
          <w:rFonts w:ascii="仿宋_GB2312" w:eastAsia="仿宋_GB2312" w:hAnsi="楷体"/>
          <w:b/>
          <w:sz w:val="24"/>
        </w:rPr>
      </w:pPr>
      <w:r w:rsidRPr="00404400">
        <w:rPr>
          <w:rFonts w:ascii="仿宋_GB2312" w:eastAsia="仿宋_GB2312" w:hAnsi="楷体" w:hint="eastAsia"/>
          <w:sz w:val="24"/>
        </w:rPr>
        <w:t>本合同自双方当事人加盖有效公章及对应签字或盖章生效。本合同一式伍份，甲方执叁份，乙方执贰份。</w:t>
      </w:r>
    </w:p>
    <w:p w:rsidR="00471059" w:rsidRPr="00404400" w:rsidRDefault="005463AE">
      <w:pPr>
        <w:spacing w:line="360" w:lineRule="auto"/>
        <w:ind w:firstLine="200"/>
        <w:rPr>
          <w:rFonts w:ascii="仿宋_GB2312" w:eastAsia="仿宋_GB2312" w:hAnsi="楷体"/>
          <w:sz w:val="24"/>
          <w:lang w:val="zh-CN"/>
        </w:rPr>
      </w:pPr>
      <w:r w:rsidRPr="00404400">
        <w:rPr>
          <w:rFonts w:ascii="仿宋_GB2312" w:eastAsia="仿宋_GB2312" w:hAnsi="楷体" w:hint="eastAsia"/>
          <w:sz w:val="24"/>
          <w:lang w:val="zh-CN"/>
        </w:rPr>
        <w:t>甲方：                                   乙方：</w:t>
      </w:r>
    </w:p>
    <w:p w:rsidR="00471059" w:rsidRPr="00404400" w:rsidRDefault="005463AE">
      <w:pPr>
        <w:spacing w:line="360" w:lineRule="auto"/>
        <w:ind w:firstLine="200"/>
        <w:rPr>
          <w:rFonts w:ascii="仿宋_GB2312" w:eastAsia="仿宋_GB2312" w:hAnsi="楷体"/>
          <w:sz w:val="24"/>
          <w:lang w:val="zh-CN"/>
        </w:rPr>
      </w:pPr>
      <w:r w:rsidRPr="00404400">
        <w:rPr>
          <w:rFonts w:ascii="仿宋_GB2312" w:eastAsia="仿宋_GB2312" w:hAnsi="楷体" w:hint="eastAsia"/>
          <w:sz w:val="24"/>
          <w:lang w:val="zh-CN"/>
        </w:rPr>
        <w:t>统一社会信用代码：                        统一社会信用代码或身份证号码：</w:t>
      </w:r>
    </w:p>
    <w:p w:rsidR="00471059" w:rsidRPr="00404400" w:rsidRDefault="00471059">
      <w:pPr>
        <w:spacing w:line="360" w:lineRule="auto"/>
        <w:ind w:firstLine="200"/>
        <w:rPr>
          <w:rFonts w:ascii="仿宋_GB2312" w:eastAsia="仿宋_GB2312" w:hAnsi="楷体"/>
          <w:sz w:val="24"/>
          <w:lang w:val="zh-CN"/>
        </w:rPr>
      </w:pPr>
    </w:p>
    <w:p w:rsidR="00471059" w:rsidRPr="00404400" w:rsidRDefault="005463AE">
      <w:pPr>
        <w:spacing w:line="360" w:lineRule="auto"/>
        <w:ind w:firstLine="200"/>
        <w:rPr>
          <w:rFonts w:ascii="仿宋_GB2312" w:eastAsia="仿宋_GB2312" w:hAnsi="楷体"/>
          <w:sz w:val="24"/>
          <w:lang w:val="zh-CN"/>
        </w:rPr>
      </w:pPr>
      <w:r w:rsidRPr="00404400">
        <w:rPr>
          <w:rFonts w:ascii="仿宋_GB2312" w:eastAsia="仿宋_GB2312" w:hAnsi="楷体" w:hint="eastAsia"/>
          <w:sz w:val="24"/>
          <w:lang w:val="zh-CN"/>
        </w:rPr>
        <w:t>住所：                                   住所：</w:t>
      </w:r>
    </w:p>
    <w:p w:rsidR="00471059" w:rsidRPr="00404400" w:rsidRDefault="005463AE">
      <w:pPr>
        <w:spacing w:line="360" w:lineRule="auto"/>
        <w:ind w:firstLine="200"/>
        <w:rPr>
          <w:rFonts w:ascii="仿宋_GB2312" w:eastAsia="仿宋_GB2312" w:hAnsi="楷体"/>
          <w:sz w:val="24"/>
          <w:lang w:val="zh-CN"/>
        </w:rPr>
      </w:pPr>
      <w:r w:rsidRPr="00404400">
        <w:rPr>
          <w:rFonts w:ascii="仿宋_GB2312" w:eastAsia="仿宋_GB2312" w:hAnsi="楷体" w:hint="eastAsia"/>
          <w:sz w:val="24"/>
          <w:lang w:val="zh-CN"/>
        </w:rPr>
        <w:t>法定代表人或                             法定代表人</w:t>
      </w:r>
    </w:p>
    <w:p w:rsidR="00471059" w:rsidRPr="00404400" w:rsidRDefault="005463AE">
      <w:pPr>
        <w:spacing w:line="360" w:lineRule="auto"/>
        <w:ind w:firstLine="200"/>
        <w:rPr>
          <w:rFonts w:ascii="仿宋_GB2312" w:eastAsia="仿宋_GB2312" w:hAnsi="楷体"/>
          <w:sz w:val="24"/>
          <w:lang w:val="zh-CN"/>
        </w:rPr>
      </w:pPr>
      <w:r w:rsidRPr="00404400">
        <w:rPr>
          <w:rFonts w:ascii="仿宋_GB2312" w:eastAsia="仿宋_GB2312" w:hAnsi="楷体" w:hint="eastAsia"/>
          <w:sz w:val="24"/>
          <w:lang w:val="zh-CN"/>
        </w:rPr>
        <w:t xml:space="preserve">授权代表（签字或盖章）：                 或授权代表（签字或盖章）： </w:t>
      </w:r>
    </w:p>
    <w:p w:rsidR="00471059" w:rsidRPr="00404400" w:rsidRDefault="005463AE">
      <w:pPr>
        <w:spacing w:line="360" w:lineRule="auto"/>
        <w:ind w:firstLine="200"/>
        <w:rPr>
          <w:rFonts w:ascii="仿宋_GB2312" w:eastAsia="仿宋_GB2312" w:hAnsi="楷体"/>
          <w:sz w:val="24"/>
          <w:lang w:val="zh-CN"/>
        </w:rPr>
      </w:pPr>
      <w:r w:rsidRPr="00404400">
        <w:rPr>
          <w:rFonts w:ascii="仿宋_GB2312" w:eastAsia="仿宋_GB2312" w:hAnsi="楷体" w:hint="eastAsia"/>
          <w:sz w:val="24"/>
          <w:lang w:val="zh-CN"/>
        </w:rPr>
        <w:t>联系人：                                 联系人：</w:t>
      </w:r>
    </w:p>
    <w:p w:rsidR="00471059" w:rsidRPr="00404400" w:rsidRDefault="005463AE">
      <w:pPr>
        <w:spacing w:line="360" w:lineRule="auto"/>
        <w:ind w:firstLine="200"/>
        <w:rPr>
          <w:rFonts w:ascii="仿宋_GB2312" w:eastAsia="仿宋_GB2312" w:hAnsi="楷体"/>
          <w:sz w:val="24"/>
          <w:lang w:val="zh-CN"/>
        </w:rPr>
      </w:pPr>
      <w:r w:rsidRPr="00404400">
        <w:rPr>
          <w:rFonts w:ascii="仿宋_GB2312" w:eastAsia="仿宋_GB2312" w:hAnsi="楷体" w:hint="eastAsia"/>
          <w:sz w:val="24"/>
          <w:lang w:val="zh-CN"/>
        </w:rPr>
        <w:t>约定送达地址：                           约定送达地址：</w:t>
      </w:r>
    </w:p>
    <w:p w:rsidR="00471059" w:rsidRPr="00404400" w:rsidRDefault="005463AE">
      <w:pPr>
        <w:spacing w:line="360" w:lineRule="auto"/>
        <w:ind w:firstLine="200"/>
        <w:rPr>
          <w:rFonts w:ascii="仿宋_GB2312" w:eastAsia="仿宋_GB2312" w:hAnsi="楷体"/>
          <w:sz w:val="24"/>
          <w:lang w:val="zh-CN"/>
        </w:rPr>
      </w:pPr>
      <w:r w:rsidRPr="00404400">
        <w:rPr>
          <w:rFonts w:ascii="仿宋_GB2312" w:eastAsia="仿宋_GB2312" w:hAnsi="楷体" w:hint="eastAsia"/>
          <w:sz w:val="24"/>
          <w:lang w:val="zh-CN"/>
        </w:rPr>
        <w:t>邮政编码：                               邮政编码：</w:t>
      </w:r>
    </w:p>
    <w:p w:rsidR="00471059" w:rsidRPr="00404400" w:rsidRDefault="005463AE">
      <w:pPr>
        <w:spacing w:line="360" w:lineRule="auto"/>
        <w:ind w:firstLine="200"/>
        <w:rPr>
          <w:rFonts w:ascii="仿宋_GB2312" w:eastAsia="仿宋_GB2312" w:hAnsi="楷体"/>
          <w:sz w:val="24"/>
          <w:lang w:val="zh-CN"/>
        </w:rPr>
      </w:pPr>
      <w:r w:rsidRPr="00404400">
        <w:rPr>
          <w:rFonts w:ascii="仿宋_GB2312" w:eastAsia="仿宋_GB2312" w:hAnsi="楷体" w:hint="eastAsia"/>
          <w:sz w:val="24"/>
          <w:lang w:val="zh-CN"/>
        </w:rPr>
        <w:t xml:space="preserve">电话：                                    电话： </w:t>
      </w:r>
    </w:p>
    <w:p w:rsidR="00471059" w:rsidRPr="00404400" w:rsidRDefault="005463AE">
      <w:pPr>
        <w:spacing w:line="360" w:lineRule="auto"/>
        <w:ind w:firstLine="200"/>
        <w:rPr>
          <w:rFonts w:ascii="仿宋_GB2312" w:eastAsia="仿宋_GB2312" w:hAnsi="楷体"/>
          <w:sz w:val="24"/>
          <w:lang w:val="zh-CN"/>
        </w:rPr>
      </w:pPr>
      <w:r w:rsidRPr="00404400">
        <w:rPr>
          <w:rFonts w:ascii="仿宋_GB2312" w:eastAsia="仿宋_GB2312" w:hAnsi="楷体" w:hint="eastAsia"/>
          <w:sz w:val="24"/>
          <w:lang w:val="zh-CN"/>
        </w:rPr>
        <w:t>传真：                                    传真：</w:t>
      </w:r>
    </w:p>
    <w:p w:rsidR="00471059" w:rsidRPr="00404400" w:rsidRDefault="005463AE">
      <w:pPr>
        <w:spacing w:line="360" w:lineRule="auto"/>
        <w:ind w:firstLine="200"/>
        <w:rPr>
          <w:rFonts w:ascii="仿宋_GB2312" w:eastAsia="仿宋_GB2312" w:hAnsi="楷体"/>
          <w:sz w:val="24"/>
        </w:rPr>
      </w:pPr>
      <w:r w:rsidRPr="00404400">
        <w:rPr>
          <w:rFonts w:ascii="仿宋_GB2312" w:eastAsia="仿宋_GB2312" w:hAnsi="楷体" w:hint="eastAsia"/>
          <w:sz w:val="24"/>
          <w:lang w:val="zh-CN"/>
        </w:rPr>
        <w:t>电子邮箱：                               电子邮箱：</w:t>
      </w:r>
    </w:p>
    <w:p w:rsidR="00471059" w:rsidRPr="00404400" w:rsidRDefault="005463AE">
      <w:pPr>
        <w:spacing w:line="360" w:lineRule="auto"/>
        <w:ind w:firstLine="200"/>
        <w:rPr>
          <w:rFonts w:ascii="仿宋_GB2312" w:eastAsia="仿宋_GB2312" w:hAnsi="楷体"/>
          <w:sz w:val="24"/>
        </w:rPr>
      </w:pPr>
      <w:r w:rsidRPr="00404400">
        <w:rPr>
          <w:rFonts w:ascii="仿宋_GB2312" w:eastAsia="仿宋_GB2312" w:hAnsi="楷体" w:hint="eastAsia"/>
          <w:sz w:val="24"/>
        </w:rPr>
        <w:t xml:space="preserve">开户银行：                               开户银行： </w:t>
      </w:r>
    </w:p>
    <w:p w:rsidR="00471059" w:rsidRPr="00404400" w:rsidRDefault="005463AE">
      <w:pPr>
        <w:spacing w:line="360" w:lineRule="auto"/>
        <w:ind w:firstLine="200"/>
        <w:rPr>
          <w:rFonts w:ascii="仿宋_GB2312" w:eastAsia="仿宋_GB2312" w:hAnsi="楷体"/>
          <w:sz w:val="24"/>
        </w:rPr>
      </w:pPr>
      <w:r w:rsidRPr="00404400">
        <w:rPr>
          <w:rFonts w:ascii="仿宋_GB2312" w:eastAsia="仿宋_GB2312" w:hAnsi="楷体" w:hint="eastAsia"/>
          <w:sz w:val="24"/>
        </w:rPr>
        <w:t xml:space="preserve">开户名称：                               开户名称： </w:t>
      </w:r>
    </w:p>
    <w:p w:rsidR="00471059" w:rsidRPr="00404400" w:rsidRDefault="005463AE">
      <w:pPr>
        <w:spacing w:line="360" w:lineRule="auto"/>
        <w:ind w:firstLine="200"/>
        <w:rPr>
          <w:rFonts w:ascii="仿宋_GB2312" w:eastAsia="仿宋_GB2312" w:hAnsi="楷体"/>
          <w:sz w:val="24"/>
        </w:rPr>
      </w:pPr>
      <w:r w:rsidRPr="00404400">
        <w:rPr>
          <w:rFonts w:ascii="仿宋_GB2312" w:eastAsia="仿宋_GB2312" w:hAnsi="楷体" w:hint="eastAsia"/>
          <w:sz w:val="24"/>
        </w:rPr>
        <w:t>开户账号：                               开户账号：</w:t>
      </w:r>
    </w:p>
    <w:p w:rsidR="00471059" w:rsidRPr="00404400" w:rsidRDefault="005463AE">
      <w:pPr>
        <w:widowControl/>
        <w:jc w:val="left"/>
        <w:rPr>
          <w:rFonts w:ascii="仿宋_GB2312" w:eastAsia="仿宋_GB2312" w:hAnsi="楷体"/>
          <w:b/>
          <w:sz w:val="28"/>
          <w:szCs w:val="28"/>
        </w:rPr>
      </w:pPr>
      <w:r w:rsidRPr="00404400">
        <w:rPr>
          <w:rFonts w:ascii="仿宋_GB2312" w:eastAsia="仿宋_GB2312" w:hAnsi="楷体" w:hint="eastAsia"/>
          <w:b/>
          <w:sz w:val="28"/>
          <w:szCs w:val="28"/>
        </w:rPr>
        <w:br w:type="page"/>
      </w:r>
    </w:p>
    <w:p w:rsidR="00471059" w:rsidRPr="00404400" w:rsidRDefault="005463AE">
      <w:pPr>
        <w:spacing w:line="360" w:lineRule="auto"/>
        <w:ind w:firstLine="200"/>
        <w:jc w:val="center"/>
        <w:rPr>
          <w:rFonts w:ascii="仿宋_GB2312" w:eastAsia="仿宋_GB2312" w:hAnsi="楷体"/>
          <w:b/>
          <w:sz w:val="28"/>
          <w:szCs w:val="28"/>
        </w:rPr>
      </w:pPr>
      <w:r w:rsidRPr="00404400">
        <w:rPr>
          <w:rFonts w:ascii="仿宋_GB2312" w:eastAsia="仿宋_GB2312" w:hAnsi="楷体" w:hint="eastAsia"/>
          <w:b/>
          <w:sz w:val="28"/>
          <w:szCs w:val="28"/>
        </w:rPr>
        <w:t>第二部分 合同一般条款</w:t>
      </w:r>
    </w:p>
    <w:p w:rsidR="00471059" w:rsidRPr="00404400" w:rsidRDefault="005463AE">
      <w:pPr>
        <w:spacing w:line="360" w:lineRule="auto"/>
        <w:ind w:firstLineChars="200" w:firstLine="482"/>
        <w:rPr>
          <w:rFonts w:ascii="仿宋_GB2312" w:eastAsia="仿宋_GB2312" w:hAnsi="楷体"/>
          <w:b/>
          <w:sz w:val="24"/>
        </w:rPr>
      </w:pPr>
      <w:r w:rsidRPr="00404400">
        <w:rPr>
          <w:rFonts w:ascii="仿宋_GB2312" w:eastAsia="仿宋_GB2312" w:hAnsi="楷体" w:hint="eastAsia"/>
          <w:b/>
          <w:sz w:val="24"/>
        </w:rPr>
        <w:t>2.1 定义</w:t>
      </w:r>
    </w:p>
    <w:p w:rsidR="00471059" w:rsidRPr="00404400" w:rsidRDefault="005463AE">
      <w:pPr>
        <w:spacing w:line="360" w:lineRule="auto"/>
        <w:ind w:firstLineChars="200" w:firstLine="480"/>
        <w:rPr>
          <w:rFonts w:ascii="仿宋_GB2312" w:eastAsia="仿宋_GB2312" w:hAnsi="楷体"/>
          <w:sz w:val="24"/>
        </w:rPr>
      </w:pPr>
      <w:r w:rsidRPr="00404400">
        <w:rPr>
          <w:rFonts w:ascii="仿宋_GB2312" w:eastAsia="仿宋_GB2312" w:hAnsi="楷体" w:hint="eastAsia"/>
          <w:sz w:val="24"/>
        </w:rPr>
        <w:t>本合同中的下列词语应按以下内容进行解释：</w:t>
      </w:r>
    </w:p>
    <w:p w:rsidR="00471059" w:rsidRPr="00404400" w:rsidRDefault="005463AE">
      <w:pPr>
        <w:spacing w:line="360" w:lineRule="auto"/>
        <w:ind w:firstLineChars="200" w:firstLine="480"/>
        <w:rPr>
          <w:rFonts w:ascii="仿宋_GB2312" w:eastAsia="仿宋_GB2312" w:hAnsi="楷体"/>
          <w:sz w:val="24"/>
        </w:rPr>
      </w:pPr>
      <w:r w:rsidRPr="00404400">
        <w:rPr>
          <w:rFonts w:ascii="仿宋_GB2312" w:eastAsia="仿宋_GB2312" w:hAnsi="楷体" w:hint="eastAsia"/>
          <w:sz w:val="24"/>
        </w:rPr>
        <w:t>2.1.1 “合同”系指采购人和成交供应商签订的载明双方当事人所达成的协议，并包括所有的附件、附录和构成合同的其他文件。</w:t>
      </w:r>
    </w:p>
    <w:p w:rsidR="00471059" w:rsidRPr="00404400" w:rsidRDefault="005463AE">
      <w:pPr>
        <w:spacing w:line="360" w:lineRule="auto"/>
        <w:ind w:firstLineChars="200" w:firstLine="480"/>
        <w:rPr>
          <w:rFonts w:ascii="仿宋_GB2312" w:eastAsia="仿宋_GB2312" w:hAnsi="楷体"/>
          <w:sz w:val="24"/>
        </w:rPr>
      </w:pPr>
      <w:r w:rsidRPr="00404400">
        <w:rPr>
          <w:rFonts w:ascii="仿宋_GB2312" w:eastAsia="仿宋_GB2312" w:hAnsi="楷体" w:hint="eastAsia"/>
          <w:sz w:val="24"/>
        </w:rPr>
        <w:t>2.1.2 “合同价”系指根据合同约定，成交供应商在完全履行合同义务后，采购人应支付给成交供应商的价格。</w:t>
      </w:r>
    </w:p>
    <w:p w:rsidR="00471059" w:rsidRPr="00404400" w:rsidRDefault="005463AE">
      <w:pPr>
        <w:spacing w:line="360" w:lineRule="auto"/>
        <w:ind w:firstLineChars="200" w:firstLine="480"/>
        <w:rPr>
          <w:rFonts w:ascii="仿宋_GB2312" w:eastAsia="仿宋_GB2312" w:hAnsi="楷体"/>
          <w:sz w:val="24"/>
        </w:rPr>
      </w:pPr>
      <w:r w:rsidRPr="00404400">
        <w:rPr>
          <w:rFonts w:ascii="仿宋_GB2312" w:eastAsia="仿宋_GB2312" w:hAnsi="楷体" w:hint="eastAsia"/>
          <w:sz w:val="24"/>
        </w:rPr>
        <w:t>2.1.3 “标的物”系指成交供应商根据合同约定应向采购人交付的一切各种形态和种类的货物、服务和工程，包括但不限于原材料、燃料、设备、机械、仪表、备件、计算机软件、信息化系统、信息化维保、物业服务、产品等，并包括工具、手册等其他相关资料。</w:t>
      </w:r>
    </w:p>
    <w:p w:rsidR="00471059" w:rsidRPr="00404400" w:rsidRDefault="005463AE">
      <w:pPr>
        <w:spacing w:line="360" w:lineRule="auto"/>
        <w:ind w:firstLineChars="200" w:firstLine="480"/>
        <w:rPr>
          <w:rFonts w:ascii="仿宋_GB2312" w:eastAsia="仿宋_GB2312" w:hAnsi="楷体"/>
          <w:sz w:val="24"/>
        </w:rPr>
      </w:pPr>
      <w:r w:rsidRPr="00404400">
        <w:rPr>
          <w:rFonts w:ascii="仿宋_GB2312" w:eastAsia="仿宋_GB2312" w:hAnsi="楷体" w:hint="eastAsia"/>
          <w:sz w:val="24"/>
        </w:rPr>
        <w:t>2.1.4 “甲方”系指与成交供应商签署合同的采购人；采购人委托采购机构代表其与乙方签订合同的，采购人的授权委托书作为合同附件。</w:t>
      </w:r>
    </w:p>
    <w:p w:rsidR="00471059" w:rsidRPr="00404400" w:rsidRDefault="005463AE">
      <w:pPr>
        <w:spacing w:line="360" w:lineRule="auto"/>
        <w:ind w:firstLineChars="200" w:firstLine="480"/>
        <w:rPr>
          <w:rFonts w:ascii="仿宋_GB2312" w:eastAsia="仿宋_GB2312" w:hAnsi="楷体"/>
          <w:sz w:val="24"/>
        </w:rPr>
      </w:pPr>
      <w:r w:rsidRPr="00404400">
        <w:rPr>
          <w:rFonts w:ascii="仿宋_GB2312" w:eastAsia="仿宋_GB2312" w:hAnsi="楷体" w:hint="eastAsia"/>
          <w:sz w:val="24"/>
        </w:rPr>
        <w:t>2.1.5 “乙方”系指根据合同约定交付标的物的成交供应商；两个以上的自然人、法人或者其他组织组成一个联合体，以一个供应商的身份共同参加政府采购的，联合体各方均应为乙方或者与乙方相同地位的合同当事人，并就合同约定的事项对甲方承担连带责任。</w:t>
      </w:r>
    </w:p>
    <w:p w:rsidR="00471059" w:rsidRPr="00404400" w:rsidRDefault="005463AE">
      <w:pPr>
        <w:spacing w:line="360" w:lineRule="auto"/>
        <w:ind w:firstLineChars="200" w:firstLine="480"/>
        <w:rPr>
          <w:rFonts w:ascii="仿宋_GB2312" w:eastAsia="仿宋_GB2312" w:hAnsi="楷体"/>
          <w:sz w:val="24"/>
        </w:rPr>
      </w:pPr>
      <w:r w:rsidRPr="00404400">
        <w:rPr>
          <w:rFonts w:ascii="仿宋_GB2312" w:eastAsia="仿宋_GB2312" w:hAnsi="楷体" w:hint="eastAsia"/>
          <w:sz w:val="24"/>
        </w:rPr>
        <w:t>2.1.6 “现场”系指合同约定标的物将要运至或者实施或者安装的地点。</w:t>
      </w:r>
    </w:p>
    <w:p w:rsidR="00471059" w:rsidRPr="00404400" w:rsidRDefault="005463AE">
      <w:pPr>
        <w:spacing w:line="360" w:lineRule="auto"/>
        <w:ind w:firstLineChars="200" w:firstLine="482"/>
        <w:rPr>
          <w:rFonts w:ascii="仿宋_GB2312" w:eastAsia="仿宋_GB2312" w:hAnsi="楷体"/>
          <w:b/>
          <w:sz w:val="24"/>
        </w:rPr>
      </w:pPr>
      <w:r w:rsidRPr="00404400">
        <w:rPr>
          <w:rFonts w:ascii="仿宋_GB2312" w:eastAsia="仿宋_GB2312" w:hAnsi="楷体" w:hint="eastAsia"/>
          <w:b/>
          <w:sz w:val="24"/>
        </w:rPr>
        <w:t>2.2 技术规范</w:t>
      </w:r>
    </w:p>
    <w:p w:rsidR="00471059" w:rsidRPr="00404400" w:rsidRDefault="005463AE">
      <w:pPr>
        <w:spacing w:line="360" w:lineRule="auto"/>
        <w:ind w:firstLineChars="200" w:firstLine="480"/>
        <w:rPr>
          <w:rFonts w:ascii="仿宋_GB2312" w:eastAsia="仿宋_GB2312" w:hAnsi="楷体"/>
          <w:sz w:val="24"/>
        </w:rPr>
      </w:pPr>
      <w:r w:rsidRPr="00404400">
        <w:rPr>
          <w:rFonts w:ascii="仿宋_GB2312" w:eastAsia="仿宋_GB2312" w:hAnsi="楷体" w:hint="eastAsia"/>
          <w:sz w:val="24"/>
        </w:rPr>
        <w:t>标的物所应遵守的技术规范应与采购文件规定的技术规范和技术规范附件（如果有的话）及其技术规范偏差表（如果被甲方接受的话）相一致；如果采购文件中没有技术规范的相应说明，应以国家有关部门最新颁布的相应标准和规范为准。</w:t>
      </w:r>
    </w:p>
    <w:p w:rsidR="00471059" w:rsidRPr="00404400" w:rsidRDefault="005463AE">
      <w:pPr>
        <w:spacing w:line="360" w:lineRule="auto"/>
        <w:ind w:firstLineChars="200" w:firstLine="482"/>
        <w:rPr>
          <w:rFonts w:ascii="仿宋_GB2312" w:eastAsia="仿宋_GB2312" w:hAnsi="楷体"/>
          <w:b/>
          <w:sz w:val="24"/>
        </w:rPr>
      </w:pPr>
      <w:r w:rsidRPr="00404400">
        <w:rPr>
          <w:rFonts w:ascii="仿宋_GB2312" w:eastAsia="仿宋_GB2312" w:hAnsi="楷体" w:hint="eastAsia"/>
          <w:b/>
          <w:sz w:val="24"/>
        </w:rPr>
        <w:t>2.3 知识产权</w:t>
      </w:r>
    </w:p>
    <w:p w:rsidR="00471059" w:rsidRPr="00404400" w:rsidRDefault="005463AE">
      <w:pPr>
        <w:spacing w:line="360" w:lineRule="auto"/>
        <w:ind w:firstLineChars="200" w:firstLine="480"/>
        <w:rPr>
          <w:rFonts w:ascii="仿宋_GB2312" w:eastAsia="仿宋_GB2312" w:hAnsi="楷体"/>
          <w:sz w:val="24"/>
        </w:rPr>
      </w:pPr>
      <w:r w:rsidRPr="00404400">
        <w:rPr>
          <w:rFonts w:ascii="仿宋_GB2312" w:eastAsia="仿宋_GB2312" w:hAnsi="楷体" w:hint="eastAsia"/>
          <w:sz w:val="24"/>
        </w:rPr>
        <w:t>2.3.1 乙方应保证甲方在使用该标的物或其任何一部分时不受任何第三方提出的侵犯其著作权、商标权、专利权等知识产权方面的起诉；如果任何第三方提出侵权指控，乙方须与该第三方交涉并承担由此发生的一切责任、费用和赔偿；</w:t>
      </w:r>
    </w:p>
    <w:p w:rsidR="00471059" w:rsidRPr="00404400" w:rsidRDefault="005463AE">
      <w:pPr>
        <w:spacing w:line="360" w:lineRule="auto"/>
        <w:ind w:firstLineChars="200" w:firstLine="480"/>
        <w:rPr>
          <w:rFonts w:ascii="仿宋_GB2312" w:eastAsia="仿宋_GB2312" w:hAnsi="楷体"/>
          <w:sz w:val="24"/>
        </w:rPr>
      </w:pPr>
      <w:r w:rsidRPr="00404400">
        <w:rPr>
          <w:rFonts w:ascii="仿宋_GB2312" w:eastAsia="仿宋_GB2312" w:hAnsi="楷体" w:hint="eastAsia"/>
          <w:sz w:val="24"/>
        </w:rPr>
        <w:t>2.3.2具有知识产权的计算机软件等标的物的知识产权归属，详见</w:t>
      </w:r>
      <w:r w:rsidRPr="00404400">
        <w:rPr>
          <w:rFonts w:ascii="仿宋_GB2312" w:eastAsia="仿宋_GB2312" w:hAnsi="楷体" w:hint="eastAsia"/>
          <w:b/>
          <w:i/>
          <w:sz w:val="24"/>
        </w:rPr>
        <w:t>合同专用条款</w:t>
      </w:r>
      <w:r w:rsidRPr="00404400">
        <w:rPr>
          <w:rFonts w:ascii="仿宋_GB2312" w:eastAsia="仿宋_GB2312" w:hAnsi="楷体" w:hint="eastAsia"/>
          <w:sz w:val="24"/>
        </w:rPr>
        <w:t>。</w:t>
      </w:r>
    </w:p>
    <w:p w:rsidR="00471059" w:rsidRPr="00404400" w:rsidRDefault="005463AE">
      <w:pPr>
        <w:spacing w:line="360" w:lineRule="auto"/>
        <w:ind w:firstLineChars="200" w:firstLine="482"/>
        <w:rPr>
          <w:rFonts w:ascii="仿宋_GB2312" w:eastAsia="仿宋_GB2312" w:hAnsi="楷体"/>
          <w:b/>
          <w:sz w:val="24"/>
        </w:rPr>
      </w:pPr>
      <w:r w:rsidRPr="00404400">
        <w:rPr>
          <w:rFonts w:ascii="仿宋_GB2312" w:eastAsia="仿宋_GB2312" w:hAnsi="楷体" w:hint="eastAsia"/>
          <w:b/>
          <w:sz w:val="24"/>
        </w:rPr>
        <w:t>2.4 包装和装运</w:t>
      </w:r>
    </w:p>
    <w:p w:rsidR="00471059" w:rsidRPr="00404400" w:rsidRDefault="005463AE">
      <w:pPr>
        <w:spacing w:line="360" w:lineRule="auto"/>
        <w:ind w:firstLineChars="200" w:firstLine="480"/>
        <w:rPr>
          <w:rFonts w:ascii="仿宋_GB2312" w:eastAsia="仿宋_GB2312" w:hAnsi="楷体"/>
          <w:sz w:val="24"/>
        </w:rPr>
      </w:pPr>
      <w:r w:rsidRPr="00404400">
        <w:rPr>
          <w:rFonts w:ascii="仿宋_GB2312" w:eastAsia="仿宋_GB2312" w:hAnsi="楷体" w:hint="eastAsia"/>
          <w:sz w:val="24"/>
        </w:rPr>
        <w:t>2.4.1除</w:t>
      </w:r>
      <w:r w:rsidRPr="00404400">
        <w:rPr>
          <w:rFonts w:ascii="仿宋_GB2312" w:eastAsia="仿宋_GB2312" w:hAnsi="楷体" w:hint="eastAsia"/>
          <w:b/>
          <w:i/>
          <w:sz w:val="24"/>
        </w:rPr>
        <w:t>合同专用条款</w:t>
      </w:r>
      <w:r w:rsidRPr="00404400">
        <w:rPr>
          <w:rFonts w:ascii="仿宋_GB2312" w:eastAsia="仿宋_GB2312" w:hAnsi="楷体" w:hint="eastAsia"/>
          <w:sz w:val="24"/>
        </w:rPr>
        <w:t>另有约定外，乙方交付的全部标的物，均应采用本行业通</w:t>
      </w:r>
      <w:r w:rsidRPr="00404400">
        <w:rPr>
          <w:rFonts w:ascii="仿宋_GB2312" w:eastAsia="仿宋_GB2312" w:hAnsi="楷体" w:hint="eastAsia"/>
          <w:sz w:val="24"/>
        </w:rPr>
        <w:lastRenderedPageBreak/>
        <w:t>用的方式进行包装，没有通用方式的，应当采取足以保护标的物的包装方式，且该包装应符合国家有关包装的法律、法规的规定。如有必要，包装应适用于远距离运输、防潮、防震、防锈和防粗暴装卸，确保标的物安全无损地运抵现场。由于包装不善所引起的标的物锈蚀、损坏和损失等一切风险均由乙方承担。</w:t>
      </w:r>
    </w:p>
    <w:p w:rsidR="00471059" w:rsidRPr="00404400" w:rsidRDefault="005463AE">
      <w:pPr>
        <w:spacing w:line="360" w:lineRule="auto"/>
        <w:ind w:firstLineChars="200" w:firstLine="480"/>
        <w:rPr>
          <w:rFonts w:ascii="仿宋_GB2312" w:eastAsia="仿宋_GB2312" w:hAnsi="楷体"/>
          <w:sz w:val="24"/>
        </w:rPr>
      </w:pPr>
      <w:r w:rsidRPr="00404400">
        <w:rPr>
          <w:rFonts w:ascii="仿宋_GB2312" w:eastAsia="仿宋_GB2312" w:hAnsi="楷体" w:hint="eastAsia"/>
          <w:sz w:val="24"/>
        </w:rPr>
        <w:t>2.4.2 装运标的物的要求和通知，详见</w:t>
      </w:r>
      <w:r w:rsidRPr="00404400">
        <w:rPr>
          <w:rFonts w:ascii="仿宋_GB2312" w:eastAsia="仿宋_GB2312" w:hAnsi="楷体" w:hint="eastAsia"/>
          <w:b/>
          <w:i/>
          <w:sz w:val="24"/>
        </w:rPr>
        <w:t>合同专用条款</w:t>
      </w:r>
      <w:r w:rsidRPr="00404400">
        <w:rPr>
          <w:rFonts w:ascii="仿宋_GB2312" w:eastAsia="仿宋_GB2312" w:hAnsi="楷体" w:hint="eastAsia"/>
          <w:sz w:val="24"/>
        </w:rPr>
        <w:t>。</w:t>
      </w:r>
    </w:p>
    <w:p w:rsidR="00471059" w:rsidRPr="00404400" w:rsidRDefault="005463AE">
      <w:pPr>
        <w:spacing w:line="360" w:lineRule="auto"/>
        <w:ind w:firstLineChars="200" w:firstLine="482"/>
        <w:rPr>
          <w:rFonts w:ascii="仿宋_GB2312" w:eastAsia="仿宋_GB2312" w:hAnsi="楷体"/>
          <w:b/>
          <w:sz w:val="24"/>
        </w:rPr>
      </w:pPr>
      <w:r w:rsidRPr="00404400">
        <w:rPr>
          <w:rFonts w:ascii="仿宋_GB2312" w:eastAsia="仿宋_GB2312" w:hAnsi="楷体" w:hint="eastAsia"/>
          <w:b/>
          <w:sz w:val="24"/>
        </w:rPr>
        <w:t>2.5 履约检查和问题反馈</w:t>
      </w:r>
    </w:p>
    <w:p w:rsidR="00471059" w:rsidRPr="00404400" w:rsidRDefault="005463AE">
      <w:pPr>
        <w:spacing w:line="360" w:lineRule="auto"/>
        <w:ind w:firstLineChars="200" w:firstLine="480"/>
        <w:rPr>
          <w:rFonts w:ascii="仿宋_GB2312" w:eastAsia="仿宋_GB2312" w:hAnsi="楷体"/>
          <w:sz w:val="24"/>
        </w:rPr>
      </w:pPr>
      <w:r w:rsidRPr="00404400">
        <w:rPr>
          <w:rFonts w:ascii="仿宋_GB2312" w:eastAsia="仿宋_GB2312" w:hAnsi="楷体" w:hint="eastAsia"/>
          <w:sz w:val="24"/>
        </w:rPr>
        <w:t>2.5.1甲方有权在其认为必要时，对乙方是否能够按照合同约定交付标的物进行履约检查，以确保乙方所交付的标的物能够依约满足甲方之项目需求，但不得因履约检查妨碍乙方的正常工作，乙方应予积极配合；</w:t>
      </w:r>
    </w:p>
    <w:p w:rsidR="00471059" w:rsidRPr="00404400" w:rsidRDefault="005463AE">
      <w:pPr>
        <w:spacing w:line="360" w:lineRule="auto"/>
        <w:ind w:firstLineChars="200" w:firstLine="480"/>
        <w:rPr>
          <w:rFonts w:ascii="仿宋_GB2312" w:eastAsia="仿宋_GB2312" w:hAnsi="楷体"/>
          <w:sz w:val="24"/>
        </w:rPr>
      </w:pPr>
      <w:r w:rsidRPr="00404400">
        <w:rPr>
          <w:rFonts w:ascii="仿宋_GB2312" w:eastAsia="仿宋_GB2312" w:hAnsi="楷体" w:hint="eastAsia"/>
          <w:sz w:val="24"/>
        </w:rPr>
        <w:t>2.5.2 合同履行期间，甲方有权将履行过程中出现的问题反馈给乙方，双方当事人应以书面形式约定需要完善和改进的内容。</w:t>
      </w:r>
    </w:p>
    <w:p w:rsidR="00471059" w:rsidRPr="00404400" w:rsidRDefault="005463AE">
      <w:pPr>
        <w:spacing w:line="360" w:lineRule="auto"/>
        <w:ind w:firstLineChars="200" w:firstLine="482"/>
        <w:rPr>
          <w:rFonts w:ascii="仿宋_GB2312" w:eastAsia="仿宋_GB2312" w:hAnsi="楷体"/>
          <w:b/>
          <w:sz w:val="24"/>
        </w:rPr>
      </w:pPr>
      <w:r w:rsidRPr="00404400">
        <w:rPr>
          <w:rFonts w:ascii="仿宋_GB2312" w:eastAsia="仿宋_GB2312" w:hAnsi="楷体" w:hint="eastAsia"/>
          <w:b/>
          <w:sz w:val="24"/>
        </w:rPr>
        <w:t>2.6 结算方式和付款条件</w:t>
      </w:r>
    </w:p>
    <w:p w:rsidR="00471059" w:rsidRPr="00404400" w:rsidRDefault="005463AE">
      <w:pPr>
        <w:spacing w:line="360" w:lineRule="auto"/>
        <w:ind w:firstLineChars="200" w:firstLine="480"/>
        <w:rPr>
          <w:rFonts w:ascii="仿宋_GB2312" w:eastAsia="仿宋_GB2312" w:hAnsi="楷体"/>
          <w:sz w:val="24"/>
        </w:rPr>
      </w:pPr>
      <w:r w:rsidRPr="00404400">
        <w:rPr>
          <w:rFonts w:ascii="仿宋_GB2312" w:eastAsia="仿宋_GB2312" w:hAnsi="楷体" w:hint="eastAsia"/>
          <w:sz w:val="24"/>
        </w:rPr>
        <w:t>详见</w:t>
      </w:r>
      <w:r w:rsidRPr="00404400">
        <w:rPr>
          <w:rFonts w:ascii="仿宋_GB2312" w:eastAsia="仿宋_GB2312" w:hAnsi="楷体" w:hint="eastAsia"/>
          <w:b/>
          <w:i/>
          <w:sz w:val="24"/>
        </w:rPr>
        <w:t>合同专用条款</w:t>
      </w:r>
      <w:r w:rsidRPr="00404400">
        <w:rPr>
          <w:rFonts w:ascii="仿宋_GB2312" w:eastAsia="仿宋_GB2312" w:hAnsi="楷体" w:hint="eastAsia"/>
          <w:sz w:val="24"/>
        </w:rPr>
        <w:t>。</w:t>
      </w:r>
    </w:p>
    <w:p w:rsidR="00471059" w:rsidRPr="00404400" w:rsidRDefault="005463AE">
      <w:pPr>
        <w:spacing w:line="360" w:lineRule="auto"/>
        <w:ind w:firstLineChars="200" w:firstLine="482"/>
        <w:rPr>
          <w:rFonts w:ascii="仿宋_GB2312" w:eastAsia="仿宋_GB2312" w:hAnsi="楷体"/>
          <w:b/>
          <w:sz w:val="24"/>
        </w:rPr>
      </w:pPr>
      <w:r w:rsidRPr="00404400">
        <w:rPr>
          <w:rFonts w:ascii="仿宋_GB2312" w:eastAsia="仿宋_GB2312" w:hAnsi="楷体" w:hint="eastAsia"/>
          <w:b/>
          <w:sz w:val="24"/>
        </w:rPr>
        <w:t>2.7 技术资料和保密义务</w:t>
      </w:r>
    </w:p>
    <w:p w:rsidR="00471059" w:rsidRPr="00404400" w:rsidRDefault="005463AE">
      <w:pPr>
        <w:spacing w:line="360" w:lineRule="auto"/>
        <w:ind w:firstLineChars="200" w:firstLine="480"/>
        <w:rPr>
          <w:rFonts w:ascii="仿宋_GB2312" w:eastAsia="仿宋_GB2312" w:hAnsi="楷体"/>
          <w:sz w:val="24"/>
        </w:rPr>
      </w:pPr>
      <w:r w:rsidRPr="00404400">
        <w:rPr>
          <w:rFonts w:ascii="仿宋_GB2312" w:eastAsia="仿宋_GB2312" w:hAnsi="楷体" w:hint="eastAsia"/>
          <w:sz w:val="24"/>
        </w:rPr>
        <w:t>2.7.1 乙方有权依据合同约定和项目需要，向甲方了解有关情况，调阅有关资料等，甲方应予积极配合；</w:t>
      </w:r>
    </w:p>
    <w:p w:rsidR="00471059" w:rsidRPr="00404400" w:rsidRDefault="005463AE">
      <w:pPr>
        <w:spacing w:line="360" w:lineRule="auto"/>
        <w:ind w:firstLineChars="200" w:firstLine="480"/>
        <w:rPr>
          <w:rFonts w:ascii="仿宋_GB2312" w:eastAsia="仿宋_GB2312" w:hAnsi="楷体"/>
          <w:sz w:val="24"/>
        </w:rPr>
      </w:pPr>
      <w:r w:rsidRPr="00404400">
        <w:rPr>
          <w:rFonts w:ascii="仿宋_GB2312" w:eastAsia="仿宋_GB2312" w:hAnsi="楷体" w:hint="eastAsia"/>
          <w:sz w:val="24"/>
        </w:rPr>
        <w:t>2.7.2 乙方有义务妥善保管和保护由甲方提供的前款信息和资料等；</w:t>
      </w:r>
    </w:p>
    <w:p w:rsidR="00471059" w:rsidRPr="00404400" w:rsidRDefault="005463AE">
      <w:pPr>
        <w:spacing w:line="360" w:lineRule="auto"/>
        <w:ind w:firstLineChars="200" w:firstLine="480"/>
        <w:rPr>
          <w:rFonts w:ascii="仿宋_GB2312" w:eastAsia="仿宋_GB2312" w:hAnsi="楷体"/>
          <w:sz w:val="24"/>
        </w:rPr>
      </w:pPr>
      <w:r w:rsidRPr="00404400">
        <w:rPr>
          <w:rFonts w:ascii="仿宋_GB2312" w:eastAsia="仿宋_GB2312" w:hAnsi="楷体" w:hint="eastAsia"/>
          <w:sz w:val="24"/>
        </w:rPr>
        <w:t>2.7.3 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及方式防止任何第三方接触到对方当事人的上述保密信息和资料。</w:t>
      </w:r>
    </w:p>
    <w:p w:rsidR="00471059" w:rsidRPr="00404400" w:rsidRDefault="005463AE">
      <w:pPr>
        <w:spacing w:line="360" w:lineRule="auto"/>
        <w:ind w:firstLineChars="200" w:firstLine="482"/>
        <w:rPr>
          <w:rFonts w:ascii="仿宋_GB2312" w:eastAsia="仿宋_GB2312" w:hAnsi="楷体"/>
          <w:b/>
          <w:sz w:val="24"/>
        </w:rPr>
      </w:pPr>
      <w:r w:rsidRPr="00404400">
        <w:rPr>
          <w:rFonts w:ascii="仿宋_GB2312" w:eastAsia="仿宋_GB2312" w:hAnsi="楷体" w:hint="eastAsia"/>
          <w:b/>
          <w:sz w:val="24"/>
        </w:rPr>
        <w:t>2.8 质量保证</w:t>
      </w:r>
    </w:p>
    <w:p w:rsidR="00471059" w:rsidRPr="00404400" w:rsidRDefault="005463AE">
      <w:pPr>
        <w:spacing w:line="360" w:lineRule="auto"/>
        <w:ind w:firstLineChars="200" w:firstLine="480"/>
        <w:rPr>
          <w:rFonts w:ascii="仿宋_GB2312" w:eastAsia="仿宋_GB2312" w:hAnsi="楷体"/>
          <w:sz w:val="24"/>
        </w:rPr>
      </w:pPr>
      <w:r w:rsidRPr="00404400">
        <w:rPr>
          <w:rFonts w:ascii="仿宋_GB2312" w:eastAsia="仿宋_GB2312" w:hAnsi="楷体" w:hint="eastAsia"/>
          <w:sz w:val="24"/>
        </w:rPr>
        <w:t>2.8.1 乙方应建立和完善履行合同的内部质量保证体系，并提供相关内部规章制度给甲方，以便甲方进行监督检查；</w:t>
      </w:r>
    </w:p>
    <w:p w:rsidR="00471059" w:rsidRPr="00404400" w:rsidRDefault="005463AE">
      <w:pPr>
        <w:spacing w:line="360" w:lineRule="auto"/>
        <w:ind w:firstLineChars="200" w:firstLine="480"/>
        <w:rPr>
          <w:rFonts w:ascii="仿宋_GB2312" w:eastAsia="仿宋_GB2312" w:hAnsi="楷体"/>
          <w:sz w:val="24"/>
        </w:rPr>
      </w:pPr>
      <w:r w:rsidRPr="00404400">
        <w:rPr>
          <w:rFonts w:ascii="仿宋_GB2312" w:eastAsia="仿宋_GB2312" w:hAnsi="楷体" w:hint="eastAsia"/>
          <w:sz w:val="24"/>
        </w:rPr>
        <w:t>2.8.2 乙方应保证履行合同的人员数量和素质、软件和硬件设备的配置、场地、环境和设施等满足全面履行合同的要求，并应接受甲方的监督检查。</w:t>
      </w:r>
    </w:p>
    <w:p w:rsidR="00471059" w:rsidRPr="00404400" w:rsidRDefault="005463AE">
      <w:pPr>
        <w:spacing w:line="360" w:lineRule="auto"/>
        <w:ind w:firstLineChars="200" w:firstLine="480"/>
        <w:rPr>
          <w:rFonts w:ascii="仿宋_GB2312" w:eastAsia="仿宋_GB2312" w:hAnsi="仿宋" w:cs="仿宋_GB2312"/>
          <w:kern w:val="0"/>
          <w:sz w:val="24"/>
        </w:rPr>
      </w:pPr>
      <w:r w:rsidRPr="00404400">
        <w:rPr>
          <w:rFonts w:ascii="仿宋_GB2312" w:eastAsia="仿宋_GB2312" w:hAnsi="仿宋" w:hint="eastAsia"/>
          <w:sz w:val="24"/>
        </w:rPr>
        <w:t>2.8.3乙方应确保项目技术人员的数量和水平与响应文件一致。未经甲方书面同意，乙方不得擅自更换响应文件中注明的项目经理和技术负责人。否则</w:t>
      </w:r>
      <w:r w:rsidRPr="00404400">
        <w:rPr>
          <w:rFonts w:ascii="仿宋_GB2312" w:eastAsia="仿宋_GB2312" w:hAnsi="仿宋" w:cs="仿宋_GB2312" w:hint="eastAsia"/>
          <w:kern w:val="0"/>
          <w:sz w:val="24"/>
        </w:rPr>
        <w:t>甲方有权放弃或终止合同。</w:t>
      </w:r>
    </w:p>
    <w:p w:rsidR="00471059" w:rsidRPr="00404400" w:rsidRDefault="005463AE">
      <w:pPr>
        <w:spacing w:line="360" w:lineRule="auto"/>
        <w:ind w:firstLineChars="200" w:firstLine="480"/>
        <w:rPr>
          <w:rFonts w:ascii="仿宋_GB2312" w:eastAsia="仿宋_GB2312" w:hAnsi="楷体"/>
          <w:sz w:val="24"/>
        </w:rPr>
      </w:pPr>
      <w:r w:rsidRPr="00404400">
        <w:rPr>
          <w:rFonts w:ascii="仿宋_GB2312" w:eastAsia="仿宋_GB2312" w:hAnsi="仿宋" w:hint="eastAsia"/>
          <w:sz w:val="24"/>
        </w:rPr>
        <w:t>2.8.4因乙方原因造成甲方其他系统不能正常运行，酿成重大事故（工作日系统</w:t>
      </w:r>
      <w:r w:rsidRPr="00404400">
        <w:rPr>
          <w:rFonts w:ascii="仿宋_GB2312" w:eastAsia="仿宋_GB2312" w:hAnsi="仿宋" w:hint="eastAsia"/>
          <w:sz w:val="24"/>
        </w:rPr>
        <w:lastRenderedPageBreak/>
        <w:t>中断一天以上）的，乙方应承担全部法律责任，并赔偿经济损失，赔偿金额为项目总价的30%。</w:t>
      </w:r>
    </w:p>
    <w:p w:rsidR="00471059" w:rsidRPr="00404400" w:rsidRDefault="005463AE">
      <w:pPr>
        <w:spacing w:line="360" w:lineRule="auto"/>
        <w:ind w:firstLineChars="200" w:firstLine="482"/>
        <w:rPr>
          <w:rFonts w:ascii="仿宋_GB2312" w:eastAsia="仿宋_GB2312" w:hAnsi="楷体"/>
          <w:b/>
          <w:sz w:val="24"/>
        </w:rPr>
      </w:pPr>
      <w:r w:rsidRPr="00404400">
        <w:rPr>
          <w:rFonts w:ascii="仿宋_GB2312" w:eastAsia="仿宋_GB2312" w:hAnsi="楷体" w:hint="eastAsia"/>
          <w:b/>
          <w:sz w:val="24"/>
        </w:rPr>
        <w:t>2.9 标的物的风险负担</w:t>
      </w:r>
    </w:p>
    <w:p w:rsidR="00471059" w:rsidRPr="00404400" w:rsidRDefault="005463AE">
      <w:pPr>
        <w:spacing w:line="360" w:lineRule="auto"/>
        <w:ind w:firstLineChars="200" w:firstLine="480"/>
        <w:rPr>
          <w:rFonts w:ascii="仿宋_GB2312" w:eastAsia="仿宋_GB2312" w:hAnsi="楷体"/>
          <w:b/>
          <w:sz w:val="24"/>
        </w:rPr>
      </w:pPr>
      <w:r w:rsidRPr="00404400">
        <w:rPr>
          <w:rFonts w:ascii="仿宋_GB2312" w:eastAsia="仿宋_GB2312" w:hAnsi="楷体" w:hint="eastAsia"/>
          <w:sz w:val="24"/>
        </w:rPr>
        <w:t>标的物或者在途标的物或者交付给第一承运人后的标的物毁损、灭失的风险负担详见</w:t>
      </w:r>
      <w:r w:rsidRPr="00404400">
        <w:rPr>
          <w:rFonts w:ascii="仿宋_GB2312" w:eastAsia="仿宋_GB2312" w:hAnsi="楷体" w:hint="eastAsia"/>
          <w:b/>
          <w:i/>
          <w:sz w:val="24"/>
        </w:rPr>
        <w:t>合同专用条款</w:t>
      </w:r>
      <w:r w:rsidRPr="00404400">
        <w:rPr>
          <w:rFonts w:ascii="仿宋_GB2312" w:eastAsia="仿宋_GB2312" w:hAnsi="楷体" w:hint="eastAsia"/>
          <w:sz w:val="24"/>
        </w:rPr>
        <w:t>。</w:t>
      </w:r>
    </w:p>
    <w:p w:rsidR="00471059" w:rsidRPr="00404400" w:rsidRDefault="005463AE">
      <w:pPr>
        <w:spacing w:line="360" w:lineRule="auto"/>
        <w:ind w:firstLineChars="200" w:firstLine="482"/>
        <w:rPr>
          <w:rFonts w:ascii="仿宋_GB2312" w:eastAsia="仿宋_GB2312" w:hAnsi="楷体"/>
          <w:b/>
          <w:sz w:val="24"/>
        </w:rPr>
      </w:pPr>
      <w:r w:rsidRPr="00404400">
        <w:rPr>
          <w:rFonts w:ascii="仿宋_GB2312" w:eastAsia="仿宋_GB2312" w:hAnsi="楷体" w:hint="eastAsia"/>
          <w:b/>
          <w:sz w:val="24"/>
        </w:rPr>
        <w:t>2.10 延迟交货/交付</w:t>
      </w:r>
    </w:p>
    <w:p w:rsidR="00471059" w:rsidRPr="00404400" w:rsidRDefault="005463AE">
      <w:pPr>
        <w:spacing w:line="360" w:lineRule="auto"/>
        <w:ind w:firstLineChars="200" w:firstLine="480"/>
        <w:rPr>
          <w:rFonts w:ascii="仿宋_GB2312" w:eastAsia="仿宋_GB2312" w:hAnsi="楷体"/>
          <w:sz w:val="24"/>
        </w:rPr>
      </w:pPr>
      <w:r w:rsidRPr="00404400">
        <w:rPr>
          <w:rFonts w:ascii="仿宋_GB2312" w:eastAsia="仿宋_GB2312" w:hAnsi="楷体" w:hint="eastAsia"/>
          <w:sz w:val="24"/>
        </w:rPr>
        <w:t>在合同履行过程中，如果乙方遇到不能按时交付标的物的情况，应及时以书面形式将不能按时交付标的物的理由、预期延误时间通知甲方；甲方收到乙方通知后，认为其理由正当的，可以书面形式酌情同意乙方可以延长交货的具体时间。</w:t>
      </w:r>
    </w:p>
    <w:p w:rsidR="00471059" w:rsidRPr="00404400" w:rsidRDefault="005463AE">
      <w:pPr>
        <w:spacing w:line="360" w:lineRule="auto"/>
        <w:ind w:firstLineChars="200" w:firstLine="482"/>
        <w:rPr>
          <w:rFonts w:ascii="仿宋_GB2312" w:eastAsia="仿宋_GB2312" w:hAnsi="楷体"/>
          <w:b/>
          <w:sz w:val="24"/>
        </w:rPr>
      </w:pPr>
      <w:r w:rsidRPr="00404400">
        <w:rPr>
          <w:rFonts w:ascii="仿宋_GB2312" w:eastAsia="仿宋_GB2312" w:hAnsi="楷体" w:hint="eastAsia"/>
          <w:b/>
          <w:sz w:val="24"/>
        </w:rPr>
        <w:t>2.11 合同变更</w:t>
      </w:r>
    </w:p>
    <w:p w:rsidR="00471059" w:rsidRPr="00404400" w:rsidRDefault="005463AE">
      <w:pPr>
        <w:spacing w:line="360" w:lineRule="auto"/>
        <w:ind w:firstLineChars="200" w:firstLine="480"/>
        <w:rPr>
          <w:rFonts w:ascii="仿宋_GB2312" w:eastAsia="仿宋_GB2312" w:hAnsi="楷体"/>
          <w:sz w:val="24"/>
        </w:rPr>
      </w:pPr>
      <w:r w:rsidRPr="00404400">
        <w:rPr>
          <w:rFonts w:ascii="仿宋_GB2312" w:eastAsia="仿宋_GB2312" w:hAnsi="楷体" w:hint="eastAsia"/>
          <w:sz w:val="24"/>
        </w:rPr>
        <w:t>2.11.1双方当事人协商一致，可以签订书面补充合同的形式变更合同，但不得违背采购文件确定的事项。如果系追加与合同标的相同的标的物的，那么需经采购监督管理部门同意，且所有补充合同的采购金额不得超过原合同价的10%；</w:t>
      </w:r>
    </w:p>
    <w:p w:rsidR="00471059" w:rsidRPr="00404400" w:rsidRDefault="005463AE">
      <w:pPr>
        <w:spacing w:line="360" w:lineRule="auto"/>
        <w:ind w:firstLineChars="200" w:firstLine="480"/>
        <w:rPr>
          <w:rFonts w:ascii="仿宋_GB2312" w:eastAsia="仿宋_GB2312" w:hAnsi="楷体"/>
          <w:sz w:val="24"/>
        </w:rPr>
      </w:pPr>
      <w:r w:rsidRPr="00404400">
        <w:rPr>
          <w:rFonts w:ascii="仿宋_GB2312" w:eastAsia="仿宋_GB2312" w:hAnsi="楷体" w:hint="eastAsia"/>
          <w:sz w:val="24"/>
        </w:rPr>
        <w:t>2.11.2 合同继续履行将损害国家利益和社会公共利益的，双方当事人应当以书面形式变更合同。有过错的一方应当承担赔偿责任，双方当事人都有过错的，各自承担相应的责任。</w:t>
      </w:r>
    </w:p>
    <w:p w:rsidR="00471059" w:rsidRPr="00404400" w:rsidRDefault="005463AE">
      <w:pPr>
        <w:spacing w:line="360" w:lineRule="auto"/>
        <w:ind w:firstLineChars="200" w:firstLine="482"/>
        <w:rPr>
          <w:rFonts w:ascii="仿宋_GB2312" w:eastAsia="仿宋_GB2312" w:hAnsi="楷体"/>
          <w:b/>
          <w:sz w:val="24"/>
        </w:rPr>
      </w:pPr>
      <w:r w:rsidRPr="00404400">
        <w:rPr>
          <w:rFonts w:ascii="仿宋_GB2312" w:eastAsia="仿宋_GB2312" w:hAnsi="楷体" w:hint="eastAsia"/>
          <w:b/>
          <w:sz w:val="24"/>
        </w:rPr>
        <w:t>2.12 合同转让和分包</w:t>
      </w:r>
    </w:p>
    <w:p w:rsidR="00471059" w:rsidRPr="00404400" w:rsidRDefault="005463AE">
      <w:pPr>
        <w:spacing w:line="360" w:lineRule="auto"/>
        <w:ind w:firstLineChars="200" w:firstLine="480"/>
        <w:rPr>
          <w:rFonts w:ascii="仿宋_GB2312" w:eastAsia="仿宋_GB2312" w:hAnsi="楷体"/>
          <w:sz w:val="24"/>
        </w:rPr>
      </w:pPr>
      <w:r w:rsidRPr="00404400">
        <w:rPr>
          <w:rFonts w:ascii="仿宋_GB2312" w:eastAsia="仿宋_GB2312" w:hAnsi="楷体" w:hint="eastAsia"/>
          <w:sz w:val="24"/>
        </w:rPr>
        <w:t>合同的权利义务依法不得转让，但经甲方书面同意，乙方可以依法采取分包方式履行合同，即：依法可以将合同项下的部分非主体、非关键性工作分包给他人完成，接受分包的供应商应当具备相应的资格条件，并不得再次分包，且乙方应就分包项目向甲方负责，并与分包供应商就分包项目向甲方承担连带责任。</w:t>
      </w:r>
    </w:p>
    <w:p w:rsidR="00471059" w:rsidRPr="00404400" w:rsidRDefault="005463AE">
      <w:pPr>
        <w:spacing w:line="360" w:lineRule="auto"/>
        <w:ind w:firstLineChars="200" w:firstLine="482"/>
        <w:rPr>
          <w:rFonts w:ascii="仿宋_GB2312" w:eastAsia="仿宋_GB2312" w:hAnsi="楷体"/>
          <w:b/>
          <w:sz w:val="24"/>
        </w:rPr>
      </w:pPr>
      <w:r w:rsidRPr="00404400">
        <w:rPr>
          <w:rFonts w:ascii="仿宋_GB2312" w:eastAsia="仿宋_GB2312" w:hAnsi="楷体" w:hint="eastAsia"/>
          <w:b/>
          <w:sz w:val="24"/>
        </w:rPr>
        <w:t>2.13 不可抗力</w:t>
      </w:r>
    </w:p>
    <w:p w:rsidR="00471059" w:rsidRPr="00404400" w:rsidRDefault="005463AE">
      <w:pPr>
        <w:spacing w:line="360" w:lineRule="auto"/>
        <w:ind w:firstLineChars="200" w:firstLine="480"/>
        <w:rPr>
          <w:rFonts w:ascii="仿宋_GB2312" w:eastAsia="仿宋_GB2312" w:hAnsi="楷体"/>
          <w:sz w:val="24"/>
        </w:rPr>
      </w:pPr>
      <w:r w:rsidRPr="00404400">
        <w:rPr>
          <w:rFonts w:ascii="仿宋_GB2312" w:eastAsia="仿宋_GB2312" w:hAnsi="楷体" w:hint="eastAsia"/>
          <w:sz w:val="24"/>
        </w:rPr>
        <w:t>2.13.1如果任何一方遭遇法律规定的不可抗力，致使合同履行受阻时，履行合同的期限应予延长，延长的期限应相当于不可抗力所影响的时间；</w:t>
      </w:r>
    </w:p>
    <w:p w:rsidR="00471059" w:rsidRPr="00404400" w:rsidRDefault="005463AE">
      <w:pPr>
        <w:spacing w:line="360" w:lineRule="auto"/>
        <w:ind w:firstLineChars="200" w:firstLine="480"/>
        <w:rPr>
          <w:rFonts w:ascii="仿宋_GB2312" w:eastAsia="仿宋_GB2312" w:hAnsi="楷体"/>
          <w:sz w:val="24"/>
        </w:rPr>
      </w:pPr>
      <w:r w:rsidRPr="00404400">
        <w:rPr>
          <w:rFonts w:ascii="仿宋_GB2312" w:eastAsia="仿宋_GB2312" w:hAnsi="楷体" w:hint="eastAsia"/>
          <w:sz w:val="24"/>
        </w:rPr>
        <w:t>2.13.2受不可抗力影响的一方在不可抗力发生后，应在</w:t>
      </w:r>
      <w:r w:rsidRPr="00404400">
        <w:rPr>
          <w:rFonts w:ascii="仿宋_GB2312" w:eastAsia="仿宋_GB2312" w:hAnsi="楷体" w:hint="eastAsia"/>
          <w:b/>
          <w:i/>
          <w:sz w:val="24"/>
        </w:rPr>
        <w:t>合同专用条款</w:t>
      </w:r>
      <w:r w:rsidRPr="00404400">
        <w:rPr>
          <w:rFonts w:ascii="仿宋_GB2312" w:eastAsia="仿宋_GB2312" w:hAnsi="楷体" w:hint="eastAsia"/>
          <w:sz w:val="24"/>
        </w:rPr>
        <w:t>约定时间内以书面形式通知对方当事人，并在</w:t>
      </w:r>
      <w:r w:rsidRPr="00404400">
        <w:rPr>
          <w:rFonts w:ascii="仿宋_GB2312" w:eastAsia="仿宋_GB2312" w:hAnsi="楷体" w:hint="eastAsia"/>
          <w:b/>
          <w:i/>
          <w:sz w:val="24"/>
        </w:rPr>
        <w:t>合同专用条款</w:t>
      </w:r>
      <w:r w:rsidRPr="00404400">
        <w:rPr>
          <w:rFonts w:ascii="仿宋_GB2312" w:eastAsia="仿宋_GB2312" w:hAnsi="楷体" w:hint="eastAsia"/>
          <w:sz w:val="24"/>
        </w:rPr>
        <w:t>约定时间内，将有关部门出具的证明文件送达对方当事人。</w:t>
      </w:r>
    </w:p>
    <w:p w:rsidR="00471059" w:rsidRPr="00404400" w:rsidRDefault="005463AE">
      <w:pPr>
        <w:spacing w:line="360" w:lineRule="auto"/>
        <w:ind w:firstLineChars="200" w:firstLine="480"/>
        <w:rPr>
          <w:rFonts w:ascii="仿宋_GB2312" w:eastAsia="仿宋_GB2312" w:hAnsi="楷体"/>
          <w:sz w:val="24"/>
        </w:rPr>
      </w:pPr>
      <w:r w:rsidRPr="00404400">
        <w:rPr>
          <w:rFonts w:ascii="仿宋_GB2312" w:eastAsia="仿宋_GB2312" w:hAnsi="楷体" w:hint="eastAsia"/>
          <w:sz w:val="24"/>
        </w:rPr>
        <w:t>2.13.3 因不可抗力致使不能实现合同目的的，当事人可以解除合同；</w:t>
      </w:r>
    </w:p>
    <w:p w:rsidR="00471059" w:rsidRPr="00404400" w:rsidRDefault="005463AE">
      <w:pPr>
        <w:spacing w:line="360" w:lineRule="auto"/>
        <w:ind w:firstLineChars="200" w:firstLine="480"/>
        <w:rPr>
          <w:rFonts w:ascii="仿宋_GB2312" w:eastAsia="仿宋_GB2312" w:hAnsi="楷体"/>
          <w:sz w:val="24"/>
        </w:rPr>
      </w:pPr>
      <w:r w:rsidRPr="00404400">
        <w:rPr>
          <w:rFonts w:ascii="仿宋_GB2312" w:eastAsia="仿宋_GB2312" w:hAnsi="楷体" w:hint="eastAsia"/>
          <w:sz w:val="24"/>
        </w:rPr>
        <w:t>2.13.4 因不可抗力致使合同有变更必要的，双方当事人应在</w:t>
      </w:r>
      <w:r w:rsidRPr="00404400">
        <w:rPr>
          <w:rFonts w:ascii="仿宋_GB2312" w:eastAsia="仿宋_GB2312" w:hAnsi="楷体" w:hint="eastAsia"/>
          <w:b/>
          <w:i/>
          <w:sz w:val="24"/>
        </w:rPr>
        <w:t>合同专用条款</w:t>
      </w:r>
      <w:r w:rsidRPr="00404400">
        <w:rPr>
          <w:rFonts w:ascii="仿宋_GB2312" w:eastAsia="仿宋_GB2312" w:hAnsi="楷体" w:hint="eastAsia"/>
          <w:sz w:val="24"/>
        </w:rPr>
        <w:t>约定时间内以书面形式变更合同；</w:t>
      </w:r>
    </w:p>
    <w:p w:rsidR="00471059" w:rsidRPr="00404400" w:rsidRDefault="005463AE">
      <w:pPr>
        <w:spacing w:line="360" w:lineRule="auto"/>
        <w:ind w:firstLineChars="200" w:firstLine="482"/>
        <w:rPr>
          <w:rFonts w:ascii="仿宋_GB2312" w:eastAsia="仿宋_GB2312" w:hAnsi="楷体"/>
          <w:b/>
          <w:sz w:val="24"/>
        </w:rPr>
      </w:pPr>
      <w:r w:rsidRPr="00404400">
        <w:rPr>
          <w:rFonts w:ascii="仿宋_GB2312" w:eastAsia="仿宋_GB2312" w:hAnsi="楷体" w:hint="eastAsia"/>
          <w:b/>
          <w:sz w:val="24"/>
        </w:rPr>
        <w:t>2.14 税费</w:t>
      </w:r>
    </w:p>
    <w:p w:rsidR="00471059" w:rsidRPr="00404400" w:rsidRDefault="005463AE">
      <w:pPr>
        <w:spacing w:line="360" w:lineRule="auto"/>
        <w:ind w:firstLineChars="200" w:firstLine="480"/>
        <w:rPr>
          <w:rFonts w:ascii="仿宋_GB2312" w:eastAsia="仿宋_GB2312" w:hAnsi="楷体"/>
          <w:sz w:val="24"/>
        </w:rPr>
      </w:pPr>
      <w:r w:rsidRPr="00404400">
        <w:rPr>
          <w:rFonts w:ascii="仿宋_GB2312" w:eastAsia="仿宋_GB2312" w:hAnsi="楷体" w:hint="eastAsia"/>
          <w:sz w:val="24"/>
        </w:rPr>
        <w:lastRenderedPageBreak/>
        <w:t>与合同有关的一切税费，均按照中华人民共和国法律的相关规定执行。</w:t>
      </w:r>
    </w:p>
    <w:p w:rsidR="00471059" w:rsidRPr="00404400" w:rsidRDefault="005463AE">
      <w:pPr>
        <w:spacing w:line="360" w:lineRule="auto"/>
        <w:ind w:firstLineChars="200" w:firstLine="482"/>
        <w:rPr>
          <w:rFonts w:ascii="仿宋_GB2312" w:eastAsia="仿宋_GB2312" w:hAnsi="楷体"/>
          <w:b/>
          <w:sz w:val="24"/>
        </w:rPr>
      </w:pPr>
      <w:r w:rsidRPr="00404400">
        <w:rPr>
          <w:rFonts w:ascii="仿宋_GB2312" w:eastAsia="仿宋_GB2312" w:hAnsi="楷体" w:hint="eastAsia"/>
          <w:b/>
          <w:sz w:val="24"/>
        </w:rPr>
        <w:t>2.15 乙方破产</w:t>
      </w:r>
    </w:p>
    <w:p w:rsidR="00471059" w:rsidRPr="00404400" w:rsidRDefault="005463AE">
      <w:pPr>
        <w:spacing w:line="360" w:lineRule="auto"/>
        <w:ind w:firstLineChars="200" w:firstLine="480"/>
        <w:rPr>
          <w:rFonts w:ascii="仿宋_GB2312" w:eastAsia="仿宋_GB2312" w:hAnsi="楷体"/>
          <w:sz w:val="24"/>
        </w:rPr>
      </w:pPr>
      <w:r w:rsidRPr="00404400">
        <w:rPr>
          <w:rFonts w:ascii="仿宋_GB2312" w:eastAsia="仿宋_GB2312" w:hAnsi="楷体" w:hint="eastAsia"/>
          <w:sz w:val="24"/>
        </w:rPr>
        <w:t>如果乙方破产导致合同无法履行时，甲方可以书面形式通知乙方终止合同且不给予乙方任何补偿和赔偿，但合同的终止不损害或不影响甲方已经采取或将要采取的任何要求乙方支付违约金、赔偿损失等的行动或补救措施的权利。</w:t>
      </w:r>
    </w:p>
    <w:p w:rsidR="00471059" w:rsidRPr="00404400" w:rsidRDefault="005463AE">
      <w:pPr>
        <w:spacing w:line="360" w:lineRule="auto"/>
        <w:ind w:firstLineChars="200" w:firstLine="482"/>
        <w:rPr>
          <w:rFonts w:ascii="仿宋_GB2312" w:eastAsia="仿宋_GB2312" w:hAnsi="楷体"/>
          <w:b/>
          <w:sz w:val="24"/>
        </w:rPr>
      </w:pPr>
      <w:r w:rsidRPr="00404400">
        <w:rPr>
          <w:rFonts w:ascii="仿宋_GB2312" w:eastAsia="仿宋_GB2312" w:hAnsi="楷体" w:hint="eastAsia"/>
          <w:b/>
          <w:sz w:val="24"/>
        </w:rPr>
        <w:t>2.16 合同中止、终止</w:t>
      </w:r>
    </w:p>
    <w:p w:rsidR="00471059" w:rsidRPr="00404400" w:rsidRDefault="005463AE">
      <w:pPr>
        <w:spacing w:line="360" w:lineRule="auto"/>
        <w:ind w:firstLineChars="200" w:firstLine="480"/>
        <w:rPr>
          <w:rFonts w:ascii="仿宋_GB2312" w:eastAsia="仿宋_GB2312" w:hAnsi="楷体"/>
          <w:sz w:val="24"/>
        </w:rPr>
      </w:pPr>
      <w:r w:rsidRPr="00404400">
        <w:rPr>
          <w:rFonts w:ascii="仿宋_GB2312" w:eastAsia="仿宋_GB2312" w:hAnsi="楷体" w:hint="eastAsia"/>
          <w:sz w:val="24"/>
        </w:rPr>
        <w:t>2.16.1 双方当事人不得擅自中止或者终止合同；</w:t>
      </w:r>
    </w:p>
    <w:p w:rsidR="00471059" w:rsidRPr="00404400" w:rsidRDefault="005463AE">
      <w:pPr>
        <w:spacing w:line="360" w:lineRule="auto"/>
        <w:ind w:firstLineChars="200" w:firstLine="480"/>
        <w:rPr>
          <w:rFonts w:ascii="仿宋_GB2312" w:eastAsia="仿宋_GB2312" w:hAnsi="楷体"/>
          <w:sz w:val="24"/>
        </w:rPr>
      </w:pPr>
      <w:r w:rsidRPr="00404400">
        <w:rPr>
          <w:rFonts w:ascii="仿宋_GB2312" w:eastAsia="仿宋_GB2312" w:hAnsi="楷体" w:hint="eastAsia"/>
          <w:sz w:val="24"/>
        </w:rPr>
        <w:t>2.16.2合同继续履行将损害国家利益和社会公共利益的，双方当事人应当中止或者终止合同。有过错的一方应当承担赔偿责任，双方当事人都有过错的，各自承担相应的责任。</w:t>
      </w:r>
    </w:p>
    <w:p w:rsidR="00471059" w:rsidRPr="00404400" w:rsidRDefault="005463AE">
      <w:pPr>
        <w:spacing w:line="360" w:lineRule="auto"/>
        <w:ind w:firstLineChars="200" w:firstLine="482"/>
        <w:rPr>
          <w:rFonts w:ascii="仿宋_GB2312" w:eastAsia="仿宋_GB2312" w:hAnsi="楷体"/>
          <w:b/>
          <w:sz w:val="24"/>
        </w:rPr>
      </w:pPr>
      <w:r w:rsidRPr="00404400">
        <w:rPr>
          <w:rFonts w:ascii="仿宋_GB2312" w:eastAsia="仿宋_GB2312" w:hAnsi="楷体" w:hint="eastAsia"/>
          <w:b/>
          <w:sz w:val="24"/>
        </w:rPr>
        <w:t>2.17 检验和验收</w:t>
      </w:r>
    </w:p>
    <w:p w:rsidR="00471059" w:rsidRPr="00404400" w:rsidRDefault="005463AE">
      <w:pPr>
        <w:spacing w:line="360" w:lineRule="auto"/>
        <w:ind w:firstLineChars="200" w:firstLine="480"/>
        <w:rPr>
          <w:rFonts w:ascii="仿宋_GB2312" w:eastAsia="仿宋_GB2312" w:hAnsi="楷体"/>
          <w:sz w:val="24"/>
        </w:rPr>
      </w:pPr>
      <w:r w:rsidRPr="00404400">
        <w:rPr>
          <w:rFonts w:ascii="仿宋_GB2312" w:eastAsia="仿宋_GB2312" w:hAnsi="楷体" w:hint="eastAsia"/>
          <w:sz w:val="24"/>
        </w:rPr>
        <w:t>2.17.1标的物交付前，乙方应对标的物的质量、数量等方面进行详细、全面的检验，并向甲方出具证明标的物符合合同约定的文件；标的物交付时，乙方在</w:t>
      </w:r>
      <w:r w:rsidRPr="00404400">
        <w:rPr>
          <w:rFonts w:ascii="仿宋_GB2312" w:eastAsia="仿宋_GB2312" w:hAnsi="楷体" w:hint="eastAsia"/>
          <w:b/>
          <w:i/>
          <w:sz w:val="24"/>
        </w:rPr>
        <w:t>合同专用条款</w:t>
      </w:r>
      <w:r w:rsidRPr="00404400">
        <w:rPr>
          <w:rFonts w:ascii="仿宋_GB2312" w:eastAsia="仿宋_GB2312" w:hAnsi="楷体" w:hint="eastAsia"/>
          <w:sz w:val="24"/>
        </w:rPr>
        <w:t>约定时间内组织验收，并可依法邀请相关方参加，验收应出具验收书。</w:t>
      </w:r>
    </w:p>
    <w:p w:rsidR="00471059" w:rsidRPr="00404400" w:rsidRDefault="005463AE">
      <w:pPr>
        <w:spacing w:line="360" w:lineRule="auto"/>
        <w:ind w:firstLineChars="200" w:firstLine="480"/>
        <w:rPr>
          <w:rFonts w:ascii="仿宋_GB2312" w:eastAsia="仿宋_GB2312" w:hAnsi="楷体"/>
          <w:sz w:val="24"/>
        </w:rPr>
      </w:pPr>
      <w:r w:rsidRPr="00404400">
        <w:rPr>
          <w:rFonts w:ascii="仿宋_GB2312" w:eastAsia="仿宋_GB2312" w:hAnsi="楷体" w:hint="eastAsia"/>
          <w:sz w:val="24"/>
        </w:rPr>
        <w:t>2.17.2合同期满或者履行完毕后，甲方有权组织（包括依法邀请国家认可的质量检测机构参加）对乙方履约的验收，即：按照合同约定的技术、服务、安全标准，组织对每一项技术、服务、安全标准的履约情况的验收，并出具验收书。</w:t>
      </w:r>
    </w:p>
    <w:p w:rsidR="00471059" w:rsidRPr="00404400" w:rsidRDefault="005463AE">
      <w:pPr>
        <w:spacing w:line="360" w:lineRule="auto"/>
        <w:ind w:firstLineChars="200" w:firstLine="480"/>
        <w:rPr>
          <w:rFonts w:ascii="仿宋_GB2312" w:eastAsia="仿宋_GB2312" w:hAnsi="楷体"/>
          <w:sz w:val="24"/>
        </w:rPr>
      </w:pPr>
      <w:r w:rsidRPr="00404400">
        <w:rPr>
          <w:rFonts w:ascii="仿宋_GB2312" w:eastAsia="仿宋_GB2312" w:hAnsi="楷体" w:hint="eastAsia"/>
          <w:sz w:val="24"/>
        </w:rPr>
        <w:t>2.17.3 检验和验收标准、程序等具体内容以及前述验收书的效力详见</w:t>
      </w:r>
      <w:r w:rsidRPr="00404400">
        <w:rPr>
          <w:rFonts w:ascii="仿宋_GB2312" w:eastAsia="仿宋_GB2312" w:hAnsi="楷体" w:hint="eastAsia"/>
          <w:b/>
          <w:i/>
          <w:sz w:val="24"/>
        </w:rPr>
        <w:t>合同专用条款</w:t>
      </w:r>
      <w:r w:rsidRPr="00404400">
        <w:rPr>
          <w:rFonts w:ascii="仿宋_GB2312" w:eastAsia="仿宋_GB2312" w:hAnsi="楷体" w:hint="eastAsia"/>
          <w:i/>
          <w:sz w:val="24"/>
        </w:rPr>
        <w:t>。</w:t>
      </w:r>
    </w:p>
    <w:p w:rsidR="00471059" w:rsidRPr="00404400" w:rsidRDefault="005463AE">
      <w:pPr>
        <w:spacing w:line="360" w:lineRule="auto"/>
        <w:ind w:firstLineChars="200" w:firstLine="482"/>
        <w:rPr>
          <w:rFonts w:ascii="仿宋_GB2312" w:eastAsia="仿宋_GB2312" w:hAnsi="楷体"/>
          <w:b/>
          <w:sz w:val="24"/>
        </w:rPr>
      </w:pPr>
      <w:r w:rsidRPr="00404400">
        <w:rPr>
          <w:rFonts w:ascii="仿宋_GB2312" w:eastAsia="仿宋_GB2312" w:hAnsi="楷体" w:hint="eastAsia"/>
          <w:b/>
          <w:sz w:val="24"/>
        </w:rPr>
        <w:t>2.18 通知和送达</w:t>
      </w:r>
    </w:p>
    <w:p w:rsidR="00471059" w:rsidRPr="00404400" w:rsidRDefault="005463AE">
      <w:pPr>
        <w:spacing w:line="360" w:lineRule="auto"/>
        <w:ind w:firstLineChars="200" w:firstLine="480"/>
        <w:rPr>
          <w:rFonts w:ascii="仿宋_GB2312" w:eastAsia="仿宋_GB2312" w:hAnsi="楷体"/>
          <w:sz w:val="24"/>
        </w:rPr>
      </w:pPr>
      <w:r w:rsidRPr="00404400">
        <w:rPr>
          <w:rFonts w:ascii="仿宋_GB2312" w:eastAsia="仿宋_GB2312" w:hAnsi="楷体" w:hint="eastAsia"/>
          <w:sz w:val="24"/>
        </w:rPr>
        <w:t>2.18.1 任何一方因履行合同而以合同第一部分尾部所列明的“约定送达地址”为收件地址的所有通知、文件、材料，均视为已向对方当事人送达；任何一方变更上述送达方式或者地址的，应于 5个工作日内书面通知对方当事人，在对方当事人收到有关变更通知之前，变更前的约定送达方式或者地址仍视为有效。</w:t>
      </w:r>
    </w:p>
    <w:p w:rsidR="00471059" w:rsidRPr="00404400" w:rsidRDefault="005463AE">
      <w:pPr>
        <w:spacing w:line="360" w:lineRule="auto"/>
        <w:ind w:firstLineChars="200" w:firstLine="480"/>
        <w:rPr>
          <w:rFonts w:ascii="仿宋_GB2312" w:eastAsia="仿宋_GB2312" w:hAnsi="楷体"/>
          <w:sz w:val="24"/>
        </w:rPr>
      </w:pPr>
      <w:r w:rsidRPr="00404400">
        <w:rPr>
          <w:rFonts w:ascii="仿宋_GB2312" w:eastAsia="仿宋_GB2312" w:hAnsi="楷体" w:hint="eastAsia"/>
          <w:sz w:val="24"/>
        </w:rPr>
        <w:t>2.18.2以当面交付方式送达的，交付之时视为送达；以电子邮件方式送达的，发出电子邮件之时视为送达；以传真方式送达的，发出传真之时视为送达；以邮寄方式送达的，邮件挂号寄出或者交邮之日之次日视为送达。</w:t>
      </w:r>
    </w:p>
    <w:p w:rsidR="00471059" w:rsidRPr="00404400" w:rsidRDefault="005463AE">
      <w:pPr>
        <w:spacing w:line="360" w:lineRule="auto"/>
        <w:ind w:firstLineChars="200" w:firstLine="482"/>
        <w:rPr>
          <w:rFonts w:ascii="仿宋_GB2312" w:eastAsia="仿宋_GB2312" w:hAnsi="楷体"/>
          <w:b/>
          <w:sz w:val="24"/>
        </w:rPr>
      </w:pPr>
      <w:r w:rsidRPr="00404400">
        <w:rPr>
          <w:rFonts w:ascii="仿宋_GB2312" w:eastAsia="仿宋_GB2312" w:hAnsi="楷体" w:hint="eastAsia"/>
          <w:b/>
          <w:sz w:val="24"/>
        </w:rPr>
        <w:t>2.19 计量单位</w:t>
      </w:r>
    </w:p>
    <w:p w:rsidR="00471059" w:rsidRPr="00404400" w:rsidRDefault="005463AE">
      <w:pPr>
        <w:spacing w:line="360" w:lineRule="auto"/>
        <w:ind w:firstLineChars="200" w:firstLine="480"/>
        <w:rPr>
          <w:rFonts w:ascii="仿宋_GB2312" w:eastAsia="仿宋_GB2312" w:hAnsi="楷体"/>
          <w:sz w:val="24"/>
        </w:rPr>
      </w:pPr>
      <w:r w:rsidRPr="00404400">
        <w:rPr>
          <w:rFonts w:ascii="仿宋_GB2312" w:eastAsia="仿宋_GB2312" w:hAnsi="楷体" w:hint="eastAsia"/>
          <w:sz w:val="24"/>
        </w:rPr>
        <w:t>除技术规范中另有规定外，合同的计量单位均使用国家法定计量单位。</w:t>
      </w:r>
    </w:p>
    <w:p w:rsidR="00471059" w:rsidRPr="00404400" w:rsidRDefault="005463AE">
      <w:pPr>
        <w:spacing w:line="360" w:lineRule="auto"/>
        <w:ind w:firstLineChars="200" w:firstLine="482"/>
        <w:rPr>
          <w:rFonts w:ascii="仿宋_GB2312" w:eastAsia="仿宋_GB2312" w:hAnsi="楷体"/>
          <w:b/>
          <w:sz w:val="24"/>
        </w:rPr>
      </w:pPr>
      <w:r w:rsidRPr="00404400">
        <w:rPr>
          <w:rFonts w:ascii="仿宋_GB2312" w:eastAsia="仿宋_GB2312" w:hAnsi="楷体" w:hint="eastAsia"/>
          <w:b/>
          <w:sz w:val="24"/>
        </w:rPr>
        <w:t>2.20 合同使用的文字和适用的法律</w:t>
      </w:r>
    </w:p>
    <w:p w:rsidR="00471059" w:rsidRPr="00404400" w:rsidRDefault="005463AE">
      <w:pPr>
        <w:spacing w:line="360" w:lineRule="auto"/>
        <w:ind w:firstLineChars="200" w:firstLine="480"/>
        <w:rPr>
          <w:rFonts w:ascii="仿宋_GB2312" w:eastAsia="仿宋_GB2312" w:hAnsi="楷体"/>
          <w:sz w:val="24"/>
        </w:rPr>
      </w:pPr>
      <w:r w:rsidRPr="00404400">
        <w:rPr>
          <w:rFonts w:ascii="仿宋_GB2312" w:eastAsia="仿宋_GB2312" w:hAnsi="楷体" w:hint="eastAsia"/>
          <w:sz w:val="24"/>
        </w:rPr>
        <w:t>2.20.1 合同使用汉语书</w:t>
      </w:r>
      <w:r w:rsidR="00404400" w:rsidRPr="00404400">
        <w:rPr>
          <w:rFonts w:ascii="仿宋_GB2312" w:eastAsia="仿宋_GB2312" w:hAnsi="楷体" w:hint="eastAsia"/>
          <w:sz w:val="24"/>
        </w:rPr>
        <w:t>写</w:t>
      </w:r>
      <w:r w:rsidRPr="00404400">
        <w:rPr>
          <w:rFonts w:ascii="仿宋_GB2312" w:eastAsia="仿宋_GB2312" w:hAnsi="楷体" w:hint="eastAsia"/>
          <w:sz w:val="24"/>
        </w:rPr>
        <w:t>、变更和解释；</w:t>
      </w:r>
    </w:p>
    <w:p w:rsidR="00471059" w:rsidRPr="00404400" w:rsidRDefault="005463AE">
      <w:pPr>
        <w:spacing w:line="360" w:lineRule="auto"/>
        <w:ind w:firstLineChars="200" w:firstLine="480"/>
        <w:rPr>
          <w:rFonts w:ascii="仿宋_GB2312" w:eastAsia="仿宋_GB2312" w:hAnsi="楷体"/>
          <w:sz w:val="24"/>
        </w:rPr>
      </w:pPr>
      <w:r w:rsidRPr="00404400">
        <w:rPr>
          <w:rFonts w:ascii="仿宋_GB2312" w:eastAsia="仿宋_GB2312" w:hAnsi="楷体" w:hint="eastAsia"/>
          <w:sz w:val="24"/>
        </w:rPr>
        <w:lastRenderedPageBreak/>
        <w:t>2.20.2 合同适用中华人民共和国法律。</w:t>
      </w:r>
    </w:p>
    <w:p w:rsidR="00471059" w:rsidRPr="00404400" w:rsidRDefault="005463AE">
      <w:pPr>
        <w:spacing w:line="360" w:lineRule="auto"/>
        <w:ind w:firstLineChars="200" w:firstLine="482"/>
        <w:rPr>
          <w:rFonts w:ascii="仿宋_GB2312" w:eastAsia="仿宋_GB2312" w:hAnsi="楷体"/>
          <w:b/>
          <w:sz w:val="24"/>
        </w:rPr>
      </w:pPr>
      <w:r w:rsidRPr="00404400">
        <w:rPr>
          <w:rFonts w:ascii="仿宋_GB2312" w:eastAsia="仿宋_GB2312" w:hAnsi="楷体" w:hint="eastAsia"/>
          <w:b/>
          <w:sz w:val="24"/>
        </w:rPr>
        <w:t>2.21 履约保证金</w:t>
      </w:r>
    </w:p>
    <w:p w:rsidR="00471059" w:rsidRPr="00404400" w:rsidRDefault="005463AE">
      <w:pPr>
        <w:spacing w:line="360" w:lineRule="auto"/>
        <w:ind w:firstLineChars="200" w:firstLine="480"/>
        <w:rPr>
          <w:rFonts w:ascii="仿宋_GB2312" w:eastAsia="仿宋_GB2312" w:hAnsi="仿宋" w:cs="Arial"/>
          <w:kern w:val="0"/>
          <w:sz w:val="24"/>
        </w:rPr>
      </w:pPr>
      <w:r w:rsidRPr="00404400">
        <w:rPr>
          <w:rFonts w:ascii="仿宋_GB2312" w:eastAsia="仿宋_GB2312" w:hAnsi="楷体" w:hint="eastAsia"/>
          <w:sz w:val="24"/>
        </w:rPr>
        <w:t>本项目不收取履约保证金</w:t>
      </w:r>
    </w:p>
    <w:p w:rsidR="00471059" w:rsidRPr="00404400" w:rsidRDefault="005463AE">
      <w:pPr>
        <w:spacing w:line="360" w:lineRule="auto"/>
        <w:ind w:firstLineChars="200" w:firstLine="482"/>
        <w:rPr>
          <w:rFonts w:ascii="仿宋_GB2312" w:eastAsia="仿宋_GB2312" w:hAnsi="仿宋"/>
          <w:kern w:val="0"/>
          <w:sz w:val="24"/>
          <w:lang w:val="zh-CN"/>
        </w:rPr>
      </w:pPr>
      <w:r w:rsidRPr="00404400">
        <w:rPr>
          <w:rFonts w:ascii="仿宋_GB2312" w:eastAsia="仿宋_GB2312" w:hAnsi="楷体" w:hint="eastAsia"/>
          <w:b/>
          <w:sz w:val="24"/>
        </w:rPr>
        <w:t>2.22 中小企业政策</w:t>
      </w:r>
    </w:p>
    <w:p w:rsidR="00471059" w:rsidRPr="00404400" w:rsidRDefault="005463AE">
      <w:pPr>
        <w:spacing w:line="360" w:lineRule="auto"/>
        <w:ind w:firstLineChars="200" w:firstLine="480"/>
        <w:rPr>
          <w:rFonts w:ascii="仿宋_GB2312" w:eastAsia="仿宋_GB2312" w:hAnsi="仿宋"/>
          <w:kern w:val="0"/>
          <w:sz w:val="24"/>
          <w:lang w:val="zh-CN"/>
        </w:rPr>
      </w:pPr>
      <w:r w:rsidRPr="00404400">
        <w:rPr>
          <w:rFonts w:ascii="仿宋_GB2312" w:eastAsia="仿宋_GB2312" w:hAnsi="仿宋" w:hint="eastAsia"/>
          <w:kern w:val="0"/>
          <w:sz w:val="24"/>
          <w:lang w:val="zh-CN"/>
        </w:rPr>
        <w:t>2.22.1本合同（□是  □否）为中小企业“政采贷”可融资合同，关于中小企业信用融资事项见采购文件“供应商须知正文”。</w:t>
      </w:r>
    </w:p>
    <w:p w:rsidR="00471059" w:rsidRPr="00404400" w:rsidRDefault="005463AE">
      <w:pPr>
        <w:spacing w:line="360" w:lineRule="auto"/>
        <w:ind w:firstLineChars="200" w:firstLine="480"/>
        <w:rPr>
          <w:rFonts w:ascii="仿宋_GB2312" w:eastAsia="仿宋_GB2312" w:hAnsi="仿宋"/>
          <w:kern w:val="0"/>
          <w:sz w:val="24"/>
          <w:lang w:val="zh-CN"/>
        </w:rPr>
      </w:pPr>
      <w:r w:rsidRPr="00404400">
        <w:rPr>
          <w:rFonts w:ascii="仿宋_GB2312" w:eastAsia="仿宋_GB2312" w:hAnsi="仿宋" w:hint="eastAsia"/>
          <w:kern w:val="0"/>
          <w:sz w:val="24"/>
          <w:lang w:val="zh-CN"/>
        </w:rPr>
        <w:t>2.22.2本合同（□是  □否）为中小企业预留合同。</w:t>
      </w:r>
    </w:p>
    <w:p w:rsidR="00471059" w:rsidRPr="00404400" w:rsidRDefault="005463AE">
      <w:pPr>
        <w:spacing w:line="360" w:lineRule="auto"/>
        <w:ind w:firstLineChars="200" w:firstLine="482"/>
        <w:rPr>
          <w:rFonts w:ascii="仿宋_GB2312" w:eastAsia="仿宋_GB2312" w:hAnsi="楷体"/>
          <w:b/>
          <w:sz w:val="24"/>
        </w:rPr>
      </w:pPr>
      <w:r w:rsidRPr="00404400">
        <w:rPr>
          <w:rFonts w:ascii="仿宋_GB2312" w:eastAsia="仿宋_GB2312" w:hAnsi="楷体" w:hint="eastAsia"/>
          <w:b/>
          <w:sz w:val="24"/>
        </w:rPr>
        <w:t>2.23 合同份数</w:t>
      </w:r>
    </w:p>
    <w:p w:rsidR="00471059" w:rsidRPr="00404400" w:rsidRDefault="005463AE">
      <w:pPr>
        <w:spacing w:line="360" w:lineRule="auto"/>
        <w:ind w:firstLineChars="200" w:firstLine="480"/>
        <w:rPr>
          <w:rFonts w:ascii="仿宋_GB2312" w:eastAsia="仿宋_GB2312" w:hAnsi="楷体"/>
          <w:sz w:val="24"/>
        </w:rPr>
      </w:pPr>
      <w:r w:rsidRPr="00404400">
        <w:rPr>
          <w:rFonts w:ascii="仿宋_GB2312" w:eastAsia="仿宋_GB2312" w:hAnsi="宋体" w:hint="eastAsia"/>
          <w:sz w:val="24"/>
        </w:rPr>
        <w:t>本合同壹式 5份，甲方执 3份，乙方执</w:t>
      </w:r>
      <w:r w:rsidRPr="00404400">
        <w:rPr>
          <w:rFonts w:ascii="仿宋_GB2312" w:eastAsia="仿宋_GB2312" w:hAnsi="仿宋" w:hint="eastAsia"/>
          <w:sz w:val="24"/>
        </w:rPr>
        <w:t xml:space="preserve"> 2</w:t>
      </w:r>
      <w:r w:rsidRPr="00404400">
        <w:rPr>
          <w:rFonts w:ascii="仿宋_GB2312" w:eastAsia="仿宋_GB2312" w:hAnsi="宋体" w:hint="eastAsia"/>
          <w:sz w:val="24"/>
        </w:rPr>
        <w:t xml:space="preserve"> 份。</w:t>
      </w:r>
      <w:r w:rsidRPr="00404400">
        <w:rPr>
          <w:rFonts w:ascii="仿宋_GB2312" w:eastAsia="仿宋_GB2312" w:hAnsi="楷体" w:hint="eastAsia"/>
          <w:sz w:val="24"/>
        </w:rPr>
        <w:t>每份均具有同等法律效力。</w:t>
      </w:r>
    </w:p>
    <w:p w:rsidR="00471059" w:rsidRPr="00404400" w:rsidRDefault="005463AE">
      <w:pPr>
        <w:pStyle w:val="16"/>
        <w:spacing w:after="0"/>
        <w:ind w:left="420" w:firstLine="480"/>
        <w:jc w:val="center"/>
        <w:outlineLvl w:val="1"/>
        <w:rPr>
          <w:rFonts w:ascii="仿宋_GB2312" w:eastAsia="仿宋_GB2312" w:hAnsi="楷体"/>
          <w:b/>
          <w:sz w:val="28"/>
          <w:szCs w:val="28"/>
        </w:rPr>
      </w:pPr>
      <w:r w:rsidRPr="00404400">
        <w:rPr>
          <w:rFonts w:ascii="仿宋_GB2312" w:eastAsia="仿宋_GB2312" w:hAnsi="楷体" w:hint="eastAsia"/>
        </w:rPr>
        <w:br w:type="page"/>
      </w:r>
      <w:bookmarkStart w:id="75" w:name="_Toc213251797"/>
      <w:r w:rsidRPr="00404400">
        <w:rPr>
          <w:rFonts w:ascii="仿宋_GB2312" w:eastAsia="仿宋_GB2312" w:hAnsi="楷体" w:hint="eastAsia"/>
          <w:b/>
          <w:sz w:val="28"/>
          <w:szCs w:val="28"/>
        </w:rPr>
        <w:lastRenderedPageBreak/>
        <w:t>第三部分  合同专用条款</w:t>
      </w:r>
      <w:bookmarkEnd w:id="75"/>
    </w:p>
    <w:p w:rsidR="00471059" w:rsidRPr="00404400" w:rsidRDefault="005463AE">
      <w:pPr>
        <w:spacing w:line="360" w:lineRule="auto"/>
        <w:ind w:firstLineChars="200" w:firstLine="480"/>
        <w:rPr>
          <w:rFonts w:ascii="仿宋_GB2312" w:eastAsia="仿宋_GB2312" w:hAnsi="楷体"/>
          <w:sz w:val="24"/>
        </w:rPr>
      </w:pPr>
      <w:r w:rsidRPr="00404400">
        <w:rPr>
          <w:rFonts w:ascii="仿宋_GB2312" w:eastAsia="仿宋_GB2312" w:hAnsi="楷体" w:hint="eastAsia"/>
          <w:sz w:val="24"/>
        </w:rPr>
        <w:t>本部分是对前两部分的补充和修改，如果前两部分和本部分的约定不一致，应以本部分的约定为准。本部分的条款号应与前两部分的条款号保持对应；与前两部分无对应关系的内容可另行编制条款号。</w:t>
      </w:r>
    </w:p>
    <w:p w:rsidR="00471059" w:rsidRPr="00404400" w:rsidRDefault="005463AE">
      <w:pPr>
        <w:spacing w:line="360" w:lineRule="auto"/>
        <w:ind w:firstLineChars="200" w:firstLine="480"/>
        <w:rPr>
          <w:rFonts w:ascii="仿宋_GB2312" w:eastAsia="仿宋_GB2312" w:hAnsi="楷体"/>
          <w:sz w:val="24"/>
        </w:rPr>
      </w:pPr>
      <w:r w:rsidRPr="00404400">
        <w:rPr>
          <w:rFonts w:ascii="仿宋_GB2312" w:eastAsia="仿宋_GB2312" w:hAnsi="楷体" w:hint="eastAsia"/>
          <w:sz w:val="24"/>
        </w:rPr>
        <w:t>2.3.2具有知识产权的标的物知识产权归属：</w:t>
      </w:r>
    </w:p>
    <w:p w:rsidR="00471059" w:rsidRPr="00404400" w:rsidRDefault="005463AE">
      <w:pPr>
        <w:spacing w:line="360" w:lineRule="auto"/>
        <w:ind w:firstLineChars="200" w:firstLine="480"/>
        <w:rPr>
          <w:rFonts w:ascii="仿宋_GB2312" w:eastAsia="仿宋_GB2312" w:hAnsi="楷体"/>
          <w:sz w:val="24"/>
        </w:rPr>
      </w:pPr>
      <w:r w:rsidRPr="00404400">
        <w:rPr>
          <w:rFonts w:ascii="仿宋_GB2312" w:eastAsia="仿宋_GB2312" w:hAnsi="楷体" w:hint="eastAsia"/>
          <w:sz w:val="24"/>
        </w:rPr>
        <w:t xml:space="preserve">    甲方                                                                        </w:t>
      </w:r>
    </w:p>
    <w:p w:rsidR="00471059" w:rsidRPr="00404400" w:rsidRDefault="005463AE">
      <w:pPr>
        <w:spacing w:line="360" w:lineRule="auto"/>
        <w:ind w:firstLineChars="200" w:firstLine="480"/>
        <w:rPr>
          <w:rFonts w:ascii="仿宋_GB2312" w:eastAsia="仿宋_GB2312" w:hAnsi="楷体"/>
          <w:sz w:val="24"/>
        </w:rPr>
      </w:pPr>
      <w:r w:rsidRPr="00404400">
        <w:rPr>
          <w:rFonts w:ascii="仿宋_GB2312" w:eastAsia="仿宋_GB2312" w:hAnsi="楷体" w:hint="eastAsia"/>
          <w:sz w:val="24"/>
        </w:rPr>
        <w:t>2.4.1包装和装运专用条款（如果有）：</w:t>
      </w:r>
    </w:p>
    <w:p w:rsidR="00471059" w:rsidRPr="00404400" w:rsidRDefault="005463AE">
      <w:pPr>
        <w:spacing w:line="360" w:lineRule="auto"/>
        <w:ind w:firstLineChars="200" w:firstLine="480"/>
        <w:rPr>
          <w:rFonts w:ascii="仿宋_GB2312" w:eastAsia="仿宋_GB2312" w:hAnsi="楷体"/>
          <w:sz w:val="24"/>
        </w:rPr>
      </w:pPr>
      <w:r w:rsidRPr="00404400">
        <w:rPr>
          <w:rFonts w:ascii="仿宋_GB2312" w:eastAsia="仿宋_GB2312" w:hAnsi="楷体" w:hint="eastAsia"/>
          <w:sz w:val="24"/>
        </w:rPr>
        <w:t xml:space="preserve">     /                                                                </w:t>
      </w:r>
    </w:p>
    <w:p w:rsidR="00471059" w:rsidRPr="00404400" w:rsidRDefault="005463AE">
      <w:pPr>
        <w:spacing w:line="360" w:lineRule="auto"/>
        <w:ind w:firstLineChars="200" w:firstLine="480"/>
        <w:rPr>
          <w:rFonts w:ascii="仿宋_GB2312" w:eastAsia="仿宋_GB2312" w:hAnsi="楷体"/>
          <w:sz w:val="24"/>
        </w:rPr>
      </w:pPr>
      <w:r w:rsidRPr="00404400">
        <w:rPr>
          <w:rFonts w:ascii="仿宋_GB2312" w:eastAsia="仿宋_GB2312" w:hAnsi="楷体" w:hint="eastAsia"/>
          <w:sz w:val="24"/>
        </w:rPr>
        <w:t>2.4.2装运标的物的要求和通知：</w:t>
      </w:r>
    </w:p>
    <w:p w:rsidR="00471059" w:rsidRPr="00404400" w:rsidRDefault="005463AE">
      <w:pPr>
        <w:spacing w:line="360" w:lineRule="auto"/>
        <w:ind w:firstLineChars="200" w:firstLine="480"/>
        <w:rPr>
          <w:rFonts w:ascii="仿宋_GB2312" w:eastAsia="仿宋_GB2312" w:hAnsi="楷体"/>
          <w:sz w:val="24"/>
        </w:rPr>
      </w:pPr>
      <w:r w:rsidRPr="00404400">
        <w:rPr>
          <w:rFonts w:ascii="仿宋_GB2312" w:eastAsia="仿宋_GB2312" w:hAnsi="楷体" w:hint="eastAsia"/>
          <w:sz w:val="24"/>
        </w:rPr>
        <w:t xml:space="preserve">       /                                                             </w:t>
      </w:r>
    </w:p>
    <w:p w:rsidR="00471059" w:rsidRPr="00404400" w:rsidRDefault="005463AE">
      <w:pPr>
        <w:spacing w:line="360" w:lineRule="auto"/>
        <w:ind w:firstLineChars="200" w:firstLine="480"/>
        <w:rPr>
          <w:rFonts w:ascii="仿宋_GB2312" w:eastAsia="仿宋_GB2312" w:hAnsi="楷体"/>
          <w:b/>
          <w:sz w:val="24"/>
        </w:rPr>
      </w:pPr>
      <w:r w:rsidRPr="00404400">
        <w:rPr>
          <w:rFonts w:ascii="仿宋_GB2312" w:eastAsia="仿宋_GB2312" w:hAnsi="楷体" w:hint="eastAsia"/>
          <w:sz w:val="24"/>
        </w:rPr>
        <w:t>2.6</w:t>
      </w:r>
      <w:r w:rsidRPr="00404400">
        <w:rPr>
          <w:rFonts w:ascii="仿宋_GB2312" w:eastAsia="仿宋_GB2312" w:hAnsi="楷体" w:hint="eastAsia"/>
          <w:b/>
          <w:sz w:val="24"/>
        </w:rPr>
        <w:t>结算方式和付款条件</w:t>
      </w:r>
    </w:p>
    <w:p w:rsidR="00471059" w:rsidRPr="00404400" w:rsidRDefault="005463AE">
      <w:pPr>
        <w:spacing w:line="360" w:lineRule="auto"/>
        <w:ind w:firstLineChars="200" w:firstLine="480"/>
        <w:rPr>
          <w:rFonts w:ascii="仿宋_GB2312" w:eastAsia="仿宋_GB2312" w:cs="仿宋_GB2312"/>
          <w:kern w:val="0"/>
          <w:sz w:val="24"/>
          <w:lang w:val="zh-CN"/>
        </w:rPr>
      </w:pPr>
      <w:r w:rsidRPr="00404400">
        <w:rPr>
          <w:rFonts w:ascii="仿宋_GB2312" w:eastAsia="仿宋_GB2312" w:cs="仿宋_GB2312" w:hint="eastAsia"/>
          <w:kern w:val="0"/>
          <w:sz w:val="24"/>
          <w:lang w:val="zh-CN"/>
        </w:rPr>
        <w:t>本次项目合同总价为大写人民币            （￥    元）。本项目采用以下勾选结算方式进行支付：</w:t>
      </w:r>
    </w:p>
    <w:p w:rsidR="00471059" w:rsidRPr="00404400" w:rsidRDefault="005463AE">
      <w:pPr>
        <w:spacing w:line="360" w:lineRule="auto"/>
        <w:ind w:firstLineChars="200" w:firstLine="480"/>
        <w:rPr>
          <w:rFonts w:ascii="仿宋_GB2312" w:eastAsia="仿宋_GB2312" w:cs="仿宋_GB2312"/>
          <w:kern w:val="0"/>
          <w:sz w:val="24"/>
          <w:lang w:val="zh-CN"/>
        </w:rPr>
      </w:pPr>
      <w:r w:rsidRPr="00404400">
        <w:rPr>
          <w:rFonts w:ascii="仿宋_GB2312" w:eastAsia="仿宋_GB2312" w:cs="仿宋_GB2312" w:hint="eastAsia"/>
          <w:kern w:val="0"/>
          <w:sz w:val="24"/>
          <w:lang w:val="zh-CN"/>
        </w:rPr>
        <w:t>□采用一次性支付方式，付款条件为：</w:t>
      </w:r>
    </w:p>
    <w:p w:rsidR="00471059" w:rsidRPr="00404400" w:rsidRDefault="005463AE">
      <w:pPr>
        <w:spacing w:line="360" w:lineRule="auto"/>
        <w:ind w:firstLineChars="200" w:firstLine="480"/>
        <w:rPr>
          <w:rFonts w:ascii="仿宋_GB2312" w:eastAsia="仿宋_GB2312" w:cs="仿宋_GB2312"/>
          <w:kern w:val="0"/>
          <w:sz w:val="24"/>
        </w:rPr>
      </w:pPr>
      <w:r w:rsidRPr="00404400">
        <w:rPr>
          <w:rFonts w:ascii="仿宋_GB2312" w:eastAsia="仿宋_GB2312" w:cs="仿宋_GB2312" w:hint="eastAsia"/>
          <w:kern w:val="0"/>
          <w:sz w:val="24"/>
          <w:lang w:val="zh-CN"/>
        </w:rPr>
        <w:t>□采用分期付款方式，付款条件为</w:t>
      </w:r>
      <w:r w:rsidRPr="00404400">
        <w:rPr>
          <w:rFonts w:ascii="仿宋_GB2312" w:eastAsia="仿宋_GB2312" w:cs="仿宋_GB2312" w:hint="eastAsia"/>
          <w:kern w:val="0"/>
          <w:sz w:val="24"/>
        </w:rPr>
        <w:t>：</w:t>
      </w:r>
    </w:p>
    <w:p w:rsidR="00471059" w:rsidRPr="00404400" w:rsidRDefault="00471059">
      <w:pPr>
        <w:spacing w:line="360" w:lineRule="auto"/>
        <w:ind w:firstLineChars="200" w:firstLine="480"/>
        <w:rPr>
          <w:rFonts w:ascii="仿宋_GB2312" w:eastAsia="仿宋_GB2312" w:hAnsi="仿宋"/>
          <w:sz w:val="24"/>
        </w:rPr>
      </w:pPr>
    </w:p>
    <w:p w:rsidR="00471059" w:rsidRPr="00404400" w:rsidRDefault="00471059">
      <w:pPr>
        <w:spacing w:line="360" w:lineRule="auto"/>
        <w:ind w:firstLineChars="200" w:firstLine="480"/>
        <w:rPr>
          <w:rFonts w:ascii="仿宋_GB2312" w:eastAsia="仿宋_GB2312" w:hAnsi="仿宋"/>
          <w:sz w:val="24"/>
        </w:rPr>
      </w:pPr>
    </w:p>
    <w:p w:rsidR="00471059" w:rsidRPr="00404400" w:rsidRDefault="005463AE">
      <w:pPr>
        <w:spacing w:line="360" w:lineRule="auto"/>
        <w:ind w:firstLineChars="200" w:firstLine="480"/>
        <w:rPr>
          <w:rFonts w:ascii="仿宋_GB2312" w:eastAsia="仿宋_GB2312" w:cs="仿宋_GB2312"/>
          <w:kern w:val="0"/>
          <w:sz w:val="24"/>
          <w:lang w:val="zh-CN"/>
        </w:rPr>
      </w:pPr>
      <w:r w:rsidRPr="00404400">
        <w:rPr>
          <w:rFonts w:ascii="仿宋_GB2312" w:eastAsia="仿宋_GB2312" w:hAnsi="仿宋" w:hint="eastAsia"/>
          <w:sz w:val="24"/>
        </w:rPr>
        <w:t>甲方无故逾期支付服务费用的，按照每逾期一日支付欠付服务费额度的万分之五承担违约责任，违约金上限按照《合同书》约定执行。</w:t>
      </w:r>
    </w:p>
    <w:p w:rsidR="00471059" w:rsidRPr="00404400" w:rsidRDefault="005463AE">
      <w:pPr>
        <w:spacing w:line="360" w:lineRule="auto"/>
        <w:ind w:firstLineChars="200" w:firstLine="480"/>
        <w:rPr>
          <w:rFonts w:ascii="仿宋_GB2312" w:eastAsia="仿宋_GB2312" w:hAnsi="楷体"/>
          <w:b/>
          <w:sz w:val="24"/>
        </w:rPr>
      </w:pPr>
      <w:r w:rsidRPr="00404400">
        <w:rPr>
          <w:rFonts w:ascii="仿宋_GB2312" w:eastAsia="仿宋_GB2312" w:hAnsi="楷体" w:hint="eastAsia"/>
          <w:sz w:val="24"/>
        </w:rPr>
        <w:t>2.9</w:t>
      </w:r>
      <w:r w:rsidRPr="00404400">
        <w:rPr>
          <w:rFonts w:ascii="仿宋_GB2312" w:eastAsia="仿宋_GB2312" w:hAnsi="楷体" w:hint="eastAsia"/>
          <w:b/>
          <w:sz w:val="24"/>
        </w:rPr>
        <w:t>标的物的风险负担</w:t>
      </w:r>
    </w:p>
    <w:p w:rsidR="00471059" w:rsidRPr="00404400" w:rsidRDefault="005463AE">
      <w:pPr>
        <w:spacing w:line="360" w:lineRule="auto"/>
        <w:ind w:firstLineChars="200" w:firstLine="480"/>
        <w:rPr>
          <w:rFonts w:ascii="仿宋_GB2312" w:eastAsia="仿宋_GB2312" w:hAnsi="楷体"/>
          <w:sz w:val="24"/>
        </w:rPr>
      </w:pPr>
      <w:r w:rsidRPr="00404400">
        <w:rPr>
          <w:rFonts w:ascii="仿宋_GB2312" w:eastAsia="仿宋_GB2312" w:hAnsi="楷体" w:hint="eastAsia"/>
          <w:sz w:val="24"/>
        </w:rPr>
        <w:t>标的物或者在途标的物或者交付给第一承运人后的标的物毁损、灭失的风险负担：</w:t>
      </w:r>
    </w:p>
    <w:p w:rsidR="00471059" w:rsidRPr="00404400" w:rsidRDefault="005463AE">
      <w:pPr>
        <w:spacing w:line="360" w:lineRule="auto"/>
        <w:ind w:firstLineChars="200" w:firstLine="480"/>
        <w:rPr>
          <w:rFonts w:ascii="仿宋_GB2312" w:eastAsia="仿宋_GB2312" w:hAnsi="楷体"/>
          <w:sz w:val="24"/>
        </w:rPr>
      </w:pPr>
      <w:r w:rsidRPr="00404400">
        <w:rPr>
          <w:rFonts w:ascii="仿宋_GB2312" w:eastAsia="仿宋_GB2312" w:hAnsi="楷体" w:hint="eastAsia"/>
          <w:sz w:val="24"/>
        </w:rPr>
        <w:t xml:space="preserve">乙方                                                                       </w:t>
      </w:r>
    </w:p>
    <w:p w:rsidR="00471059" w:rsidRPr="00404400" w:rsidRDefault="005463AE">
      <w:pPr>
        <w:spacing w:line="360" w:lineRule="auto"/>
        <w:ind w:firstLineChars="200" w:firstLine="480"/>
        <w:rPr>
          <w:rFonts w:ascii="仿宋_GB2312" w:eastAsia="仿宋_GB2312" w:hAnsi="楷体"/>
          <w:sz w:val="24"/>
        </w:rPr>
      </w:pPr>
      <w:r w:rsidRPr="00404400">
        <w:rPr>
          <w:rFonts w:ascii="仿宋_GB2312" w:eastAsia="仿宋_GB2312" w:hAnsi="楷体" w:hint="eastAsia"/>
          <w:sz w:val="24"/>
        </w:rPr>
        <w:t>2.13.2受不可抗力影响的一方在不可抗力发生后，应在 15 日内以书面形式通知对方当事人，并在 15 日内，将有关部门出具的证明文件送达对方当事人。</w:t>
      </w:r>
    </w:p>
    <w:p w:rsidR="00471059" w:rsidRPr="00404400" w:rsidRDefault="005463AE">
      <w:pPr>
        <w:spacing w:line="360" w:lineRule="auto"/>
        <w:ind w:firstLineChars="200" w:firstLine="480"/>
        <w:rPr>
          <w:rFonts w:ascii="仿宋_GB2312" w:eastAsia="仿宋_GB2312" w:hAnsi="楷体"/>
          <w:sz w:val="24"/>
        </w:rPr>
      </w:pPr>
      <w:r w:rsidRPr="00404400">
        <w:rPr>
          <w:rFonts w:ascii="仿宋_GB2312" w:eastAsia="仿宋_GB2312" w:hAnsi="楷体" w:hint="eastAsia"/>
          <w:sz w:val="24"/>
        </w:rPr>
        <w:t>2.13.4因不可抗力致使合同有变更必要的，双方当事人应在  15  日内以书面形式变更合同；</w:t>
      </w:r>
    </w:p>
    <w:p w:rsidR="00471059" w:rsidRPr="00404400" w:rsidRDefault="005463AE">
      <w:pPr>
        <w:spacing w:line="360" w:lineRule="auto"/>
        <w:ind w:firstLineChars="200" w:firstLine="480"/>
        <w:rPr>
          <w:rFonts w:ascii="仿宋_GB2312" w:eastAsia="仿宋_GB2312" w:hAnsi="楷体"/>
          <w:sz w:val="24"/>
        </w:rPr>
      </w:pPr>
      <w:r w:rsidRPr="00404400">
        <w:rPr>
          <w:rFonts w:ascii="仿宋_GB2312" w:eastAsia="仿宋_GB2312" w:hAnsi="楷体" w:hint="eastAsia"/>
          <w:sz w:val="24"/>
        </w:rPr>
        <w:t>2.17.1标的物交付前，乙方应对标的物的质量、数量等方面进行详细、全面的检验，并向甲方出具证明标的物符合合同约定的文件；标的物交付时，乙方在  15 日内发起验收，并可依法邀请相关方参加，验收应出具验收书。</w:t>
      </w:r>
    </w:p>
    <w:p w:rsidR="00471059" w:rsidRPr="00404400" w:rsidRDefault="005463AE">
      <w:pPr>
        <w:spacing w:line="360" w:lineRule="auto"/>
        <w:ind w:firstLineChars="200" w:firstLine="480"/>
        <w:rPr>
          <w:rFonts w:ascii="仿宋_GB2312" w:eastAsia="仿宋_GB2312" w:hAnsi="楷体"/>
          <w:sz w:val="24"/>
        </w:rPr>
      </w:pPr>
      <w:r w:rsidRPr="00404400">
        <w:rPr>
          <w:rFonts w:ascii="仿宋_GB2312" w:eastAsia="仿宋_GB2312" w:hAnsi="楷体" w:hint="eastAsia"/>
          <w:sz w:val="24"/>
        </w:rPr>
        <w:t xml:space="preserve">2.17.3 检验和验收标准、程序等具体内容以及前述验收书的效力：        </w:t>
      </w:r>
    </w:p>
    <w:p w:rsidR="00471059" w:rsidRPr="00404400" w:rsidRDefault="00471059">
      <w:pPr>
        <w:spacing w:line="360" w:lineRule="auto"/>
        <w:ind w:firstLineChars="200" w:firstLine="480"/>
        <w:rPr>
          <w:rFonts w:ascii="仿宋_GB2312" w:eastAsia="仿宋_GB2312" w:hAnsi="楷体"/>
          <w:sz w:val="24"/>
        </w:rPr>
      </w:pPr>
    </w:p>
    <w:p w:rsidR="00471059" w:rsidRPr="00404400" w:rsidRDefault="005463AE">
      <w:pPr>
        <w:spacing w:line="360" w:lineRule="auto"/>
        <w:ind w:firstLineChars="200" w:firstLine="480"/>
        <w:rPr>
          <w:rFonts w:ascii="仿宋_GB2312" w:eastAsia="仿宋_GB2312" w:hAnsi="楷体"/>
          <w:sz w:val="24"/>
        </w:rPr>
      </w:pPr>
      <w:r w:rsidRPr="00404400">
        <w:rPr>
          <w:rFonts w:ascii="仿宋_GB2312" w:eastAsia="仿宋_GB2312" w:hAnsi="楷体" w:hint="eastAsia"/>
          <w:sz w:val="24"/>
        </w:rPr>
        <w:t>3.1 其他：</w:t>
      </w:r>
    </w:p>
    <w:p w:rsidR="00471059" w:rsidRPr="00404400" w:rsidRDefault="005463AE">
      <w:pPr>
        <w:spacing w:line="360" w:lineRule="auto"/>
        <w:ind w:firstLineChars="200" w:firstLine="482"/>
        <w:rPr>
          <w:rFonts w:ascii="仿宋" w:eastAsia="仿宋" w:hAnsi="仿宋" w:cs="仿宋"/>
          <w:b/>
          <w:sz w:val="24"/>
        </w:rPr>
      </w:pPr>
      <w:r w:rsidRPr="00404400">
        <w:rPr>
          <w:rFonts w:ascii="仿宋" w:eastAsia="仿宋" w:hAnsi="仿宋" w:cs="仿宋" w:hint="eastAsia"/>
          <w:b/>
          <w:sz w:val="24"/>
        </w:rPr>
        <w:t>项目验收：</w:t>
      </w:r>
    </w:p>
    <w:p w:rsidR="00471059" w:rsidRPr="00404400" w:rsidRDefault="005463AE">
      <w:pPr>
        <w:spacing w:line="360" w:lineRule="auto"/>
        <w:ind w:firstLineChars="200" w:firstLine="480"/>
        <w:rPr>
          <w:rFonts w:ascii="仿宋_GB2312" w:eastAsia="仿宋_GB2312" w:hAnsi="楷体"/>
          <w:sz w:val="24"/>
        </w:rPr>
      </w:pPr>
      <w:r w:rsidRPr="00404400">
        <w:rPr>
          <w:rFonts w:ascii="仿宋_GB2312" w:eastAsia="仿宋_GB2312" w:hAnsi="楷体" w:hint="eastAsia"/>
          <w:sz w:val="24"/>
        </w:rPr>
        <w:t>1.甲方参照《南宁市政府采购供应商履约验收评价管理办法》（南财采[2019]217号）规定组织对乙方履约的验收。验收方成员应当在验收书上签字，并承担相应的法律责任。如果发现与合同中要求不符，乙方须承担由此发生的一切损失和费用，并接受相应的处理。</w:t>
      </w:r>
    </w:p>
    <w:p w:rsidR="00471059" w:rsidRPr="00404400" w:rsidRDefault="005463AE">
      <w:pPr>
        <w:spacing w:line="360" w:lineRule="auto"/>
        <w:ind w:firstLineChars="200" w:firstLine="480"/>
        <w:rPr>
          <w:rFonts w:ascii="仿宋_GB2312" w:eastAsia="仿宋_GB2312" w:hAnsi="楷体"/>
          <w:sz w:val="24"/>
        </w:rPr>
      </w:pPr>
      <w:r w:rsidRPr="00404400">
        <w:rPr>
          <w:rFonts w:ascii="仿宋_GB2312" w:eastAsia="仿宋_GB2312" w:hAnsi="楷体" w:hint="eastAsia"/>
          <w:sz w:val="24"/>
        </w:rPr>
        <w:t>2.严格按照采购合同开展履约验收。甲方成立验收小组，按照采购合同的约定对供应商履约情况进行验收，验收时，按照采购合同的约定对每一项技术、服务、安全标准的履约情况进行确认，出具验收报告并经验收小组全体成员签字。甲方根据验收报告形成验收意见并经甲方与乙方签字盖章生效。验收结果与采购合同约定的资金支付条件挂钩。履约验收的各项资料应当存档备查。</w:t>
      </w:r>
    </w:p>
    <w:p w:rsidR="00471059" w:rsidRPr="00404400" w:rsidRDefault="005463AE">
      <w:pPr>
        <w:spacing w:line="360" w:lineRule="auto"/>
        <w:ind w:firstLineChars="200" w:firstLine="480"/>
        <w:rPr>
          <w:rFonts w:ascii="仿宋_GB2312" w:eastAsia="仿宋_GB2312" w:hAnsi="楷体"/>
          <w:sz w:val="24"/>
        </w:rPr>
      </w:pPr>
      <w:r w:rsidRPr="00404400">
        <w:rPr>
          <w:rFonts w:ascii="仿宋_GB2312" w:eastAsia="仿宋_GB2312" w:hAnsi="楷体" w:hint="eastAsia"/>
          <w:sz w:val="24"/>
        </w:rPr>
        <w:t>3.验收合格的项目，甲方将根据采购合同的约定及时向供应商支付采购资金。验收不合格的项目，甲方将依法及时处理。采购合同的履行、违约责任和解决争议的方式等适用《中华人民共和国民法典》，并按照《合同书》约定执行。</w:t>
      </w:r>
    </w:p>
    <w:p w:rsidR="00471059" w:rsidRPr="00404400" w:rsidRDefault="005463AE">
      <w:pPr>
        <w:spacing w:line="360" w:lineRule="auto"/>
        <w:ind w:firstLineChars="200" w:firstLine="480"/>
        <w:rPr>
          <w:rFonts w:ascii="仿宋_GB2312" w:eastAsia="仿宋_GB2312" w:hAnsi="楷体"/>
          <w:sz w:val="24"/>
        </w:rPr>
      </w:pPr>
      <w:r w:rsidRPr="00404400">
        <w:rPr>
          <w:rFonts w:ascii="仿宋_GB2312" w:eastAsia="仿宋_GB2312" w:hAnsi="楷体" w:hint="eastAsia"/>
          <w:sz w:val="24"/>
        </w:rPr>
        <w:t>4.验收产生的费用验收费用由乙方支付。</w:t>
      </w:r>
    </w:p>
    <w:p w:rsidR="00471059" w:rsidRPr="00404400" w:rsidRDefault="005463AE">
      <w:pPr>
        <w:spacing w:line="360" w:lineRule="auto"/>
        <w:ind w:firstLineChars="200" w:firstLine="480"/>
        <w:rPr>
          <w:rFonts w:ascii="仿宋_GB2312" w:eastAsia="仿宋_GB2312" w:hAnsi="楷体"/>
          <w:sz w:val="24"/>
        </w:rPr>
      </w:pPr>
      <w:r w:rsidRPr="00404400">
        <w:rPr>
          <w:rFonts w:ascii="仿宋_GB2312" w:eastAsia="仿宋_GB2312" w:hAnsi="楷体" w:hint="eastAsia"/>
          <w:sz w:val="24"/>
        </w:rPr>
        <w:t>5.验收内容及资料要求：</w:t>
      </w:r>
    </w:p>
    <w:p w:rsidR="00471059" w:rsidRPr="00404400" w:rsidRDefault="005463AE">
      <w:pPr>
        <w:spacing w:line="360" w:lineRule="auto"/>
        <w:ind w:firstLineChars="200" w:firstLine="480"/>
        <w:rPr>
          <w:rFonts w:ascii="仿宋_GB2312" w:eastAsia="仿宋_GB2312" w:hAnsi="楷体"/>
          <w:sz w:val="24"/>
        </w:rPr>
      </w:pPr>
      <w:r w:rsidRPr="00404400">
        <w:rPr>
          <w:rFonts w:ascii="仿宋_GB2312" w:eastAsia="仿宋_GB2312" w:hAnsi="楷体" w:hint="eastAsia"/>
          <w:sz w:val="24"/>
        </w:rPr>
        <w:t>根据采购文件确定的技术指标或者服务要求确定验收指标和标准。未进行相应约定的，应当符合国家强制性规定、政策要求、安全标准、行业或企业有关标准等。</w:t>
      </w:r>
    </w:p>
    <w:p w:rsidR="00471059" w:rsidRPr="00404400" w:rsidRDefault="005463AE">
      <w:pPr>
        <w:tabs>
          <w:tab w:val="left" w:pos="904"/>
        </w:tabs>
        <w:snapToGrid w:val="0"/>
        <w:spacing w:line="360" w:lineRule="auto"/>
        <w:ind w:firstLineChars="200" w:firstLine="480"/>
        <w:jc w:val="left"/>
        <w:rPr>
          <w:rFonts w:ascii="仿宋_GB2312" w:eastAsia="仿宋_GB2312" w:hAnsi="楷体"/>
          <w:sz w:val="24"/>
        </w:rPr>
      </w:pPr>
      <w:r w:rsidRPr="00404400">
        <w:rPr>
          <w:rFonts w:ascii="仿宋_GB2312" w:eastAsia="仿宋_GB2312" w:hAnsi="楷体" w:hint="eastAsia"/>
          <w:sz w:val="24"/>
        </w:rPr>
        <w:t>5.1验收内容</w:t>
      </w:r>
    </w:p>
    <w:tbl>
      <w:tblPr>
        <w:tblW w:w="82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54"/>
        <w:gridCol w:w="1861"/>
        <w:gridCol w:w="5764"/>
      </w:tblGrid>
      <w:tr w:rsidR="00471059" w:rsidRPr="00404400">
        <w:trPr>
          <w:trHeight w:val="394"/>
          <w:jc w:val="center"/>
        </w:trPr>
        <w:tc>
          <w:tcPr>
            <w:tcW w:w="654" w:type="dxa"/>
            <w:tcBorders>
              <w:tl2br w:val="nil"/>
              <w:tr2bl w:val="nil"/>
            </w:tcBorders>
            <w:vAlign w:val="center"/>
          </w:tcPr>
          <w:p w:rsidR="00471059" w:rsidRPr="00404400" w:rsidRDefault="005463AE">
            <w:pPr>
              <w:widowControl/>
              <w:spacing w:line="360" w:lineRule="auto"/>
              <w:ind w:firstLine="200"/>
              <w:jc w:val="center"/>
              <w:rPr>
                <w:rFonts w:ascii="仿宋" w:eastAsia="仿宋" w:hAnsi="仿宋" w:cs="仿宋"/>
                <w:bCs/>
                <w:kern w:val="0"/>
                <w:sz w:val="24"/>
              </w:rPr>
            </w:pPr>
            <w:r w:rsidRPr="00404400">
              <w:rPr>
                <w:rFonts w:ascii="仿宋" w:eastAsia="仿宋" w:hAnsi="仿宋" w:cs="仿宋" w:hint="eastAsia"/>
                <w:bCs/>
                <w:kern w:val="0"/>
                <w:sz w:val="24"/>
              </w:rPr>
              <w:t>序号</w:t>
            </w:r>
          </w:p>
        </w:tc>
        <w:tc>
          <w:tcPr>
            <w:tcW w:w="1861" w:type="dxa"/>
            <w:tcBorders>
              <w:tl2br w:val="nil"/>
              <w:tr2bl w:val="nil"/>
            </w:tcBorders>
            <w:vAlign w:val="center"/>
          </w:tcPr>
          <w:p w:rsidR="00471059" w:rsidRPr="00404400" w:rsidRDefault="005463AE">
            <w:pPr>
              <w:widowControl/>
              <w:spacing w:line="360" w:lineRule="auto"/>
              <w:ind w:firstLine="200"/>
              <w:jc w:val="center"/>
              <w:rPr>
                <w:rFonts w:ascii="仿宋" w:eastAsia="仿宋" w:hAnsi="仿宋" w:cs="仿宋"/>
                <w:bCs/>
                <w:kern w:val="0"/>
                <w:sz w:val="24"/>
              </w:rPr>
            </w:pPr>
            <w:r w:rsidRPr="00404400">
              <w:rPr>
                <w:rFonts w:ascii="仿宋" w:eastAsia="仿宋" w:hAnsi="仿宋" w:cs="仿宋" w:hint="eastAsia"/>
                <w:bCs/>
                <w:kern w:val="0"/>
                <w:sz w:val="24"/>
              </w:rPr>
              <w:t>验收内容</w:t>
            </w:r>
          </w:p>
        </w:tc>
        <w:tc>
          <w:tcPr>
            <w:tcW w:w="5764" w:type="dxa"/>
            <w:tcBorders>
              <w:tl2br w:val="nil"/>
              <w:tr2bl w:val="nil"/>
            </w:tcBorders>
            <w:vAlign w:val="center"/>
          </w:tcPr>
          <w:p w:rsidR="00471059" w:rsidRPr="00404400" w:rsidRDefault="005463AE">
            <w:pPr>
              <w:widowControl/>
              <w:spacing w:line="360" w:lineRule="auto"/>
              <w:ind w:firstLine="200"/>
              <w:jc w:val="center"/>
              <w:rPr>
                <w:rFonts w:ascii="仿宋" w:eastAsia="仿宋" w:hAnsi="仿宋" w:cs="仿宋"/>
                <w:bCs/>
                <w:kern w:val="0"/>
                <w:sz w:val="24"/>
              </w:rPr>
            </w:pPr>
            <w:r w:rsidRPr="00404400">
              <w:rPr>
                <w:rFonts w:ascii="仿宋" w:eastAsia="仿宋" w:hAnsi="仿宋" w:cs="仿宋" w:hint="eastAsia"/>
                <w:bCs/>
                <w:kern w:val="0"/>
                <w:sz w:val="24"/>
              </w:rPr>
              <w:t xml:space="preserve"> 验收标准</w:t>
            </w:r>
          </w:p>
        </w:tc>
      </w:tr>
      <w:tr w:rsidR="00471059" w:rsidRPr="00404400">
        <w:trPr>
          <w:trHeight w:val="234"/>
          <w:jc w:val="center"/>
        </w:trPr>
        <w:tc>
          <w:tcPr>
            <w:tcW w:w="654" w:type="dxa"/>
            <w:tcBorders>
              <w:tl2br w:val="nil"/>
              <w:tr2bl w:val="nil"/>
            </w:tcBorders>
            <w:vAlign w:val="center"/>
          </w:tcPr>
          <w:p w:rsidR="00471059" w:rsidRPr="00404400" w:rsidRDefault="005463AE">
            <w:pPr>
              <w:widowControl/>
              <w:spacing w:line="360" w:lineRule="auto"/>
              <w:ind w:firstLine="200"/>
              <w:jc w:val="center"/>
              <w:rPr>
                <w:rFonts w:ascii="仿宋" w:eastAsia="仿宋" w:hAnsi="仿宋" w:cs="仿宋"/>
                <w:bCs/>
                <w:kern w:val="0"/>
                <w:sz w:val="24"/>
              </w:rPr>
            </w:pPr>
            <w:r w:rsidRPr="00404400">
              <w:rPr>
                <w:rFonts w:ascii="仿宋" w:eastAsia="仿宋" w:hAnsi="仿宋" w:cs="仿宋" w:hint="eastAsia"/>
                <w:bCs/>
                <w:kern w:val="0"/>
                <w:sz w:val="24"/>
              </w:rPr>
              <w:t>1</w:t>
            </w:r>
          </w:p>
        </w:tc>
        <w:tc>
          <w:tcPr>
            <w:tcW w:w="1861" w:type="dxa"/>
            <w:tcBorders>
              <w:tl2br w:val="nil"/>
              <w:tr2bl w:val="nil"/>
            </w:tcBorders>
            <w:vAlign w:val="center"/>
          </w:tcPr>
          <w:p w:rsidR="00471059" w:rsidRPr="00404400" w:rsidRDefault="00471059">
            <w:pPr>
              <w:widowControl/>
              <w:spacing w:line="360" w:lineRule="auto"/>
              <w:ind w:firstLine="200"/>
              <w:jc w:val="center"/>
              <w:rPr>
                <w:rFonts w:ascii="仿宋" w:eastAsia="仿宋" w:hAnsi="仿宋" w:cs="仿宋"/>
                <w:bCs/>
                <w:kern w:val="0"/>
                <w:sz w:val="24"/>
              </w:rPr>
            </w:pPr>
          </w:p>
        </w:tc>
        <w:tc>
          <w:tcPr>
            <w:tcW w:w="5764" w:type="dxa"/>
            <w:tcBorders>
              <w:tl2br w:val="nil"/>
              <w:tr2bl w:val="nil"/>
            </w:tcBorders>
            <w:vAlign w:val="center"/>
          </w:tcPr>
          <w:p w:rsidR="00471059" w:rsidRPr="00404400" w:rsidRDefault="00471059">
            <w:pPr>
              <w:widowControl/>
              <w:spacing w:line="360" w:lineRule="auto"/>
              <w:ind w:firstLine="200"/>
              <w:jc w:val="center"/>
              <w:rPr>
                <w:rFonts w:ascii="仿宋" w:eastAsia="仿宋" w:hAnsi="仿宋" w:cs="仿宋"/>
                <w:kern w:val="0"/>
                <w:sz w:val="24"/>
              </w:rPr>
            </w:pPr>
          </w:p>
        </w:tc>
      </w:tr>
      <w:tr w:rsidR="00471059" w:rsidRPr="00404400">
        <w:trPr>
          <w:trHeight w:val="444"/>
          <w:jc w:val="center"/>
        </w:trPr>
        <w:tc>
          <w:tcPr>
            <w:tcW w:w="654" w:type="dxa"/>
            <w:tcBorders>
              <w:tl2br w:val="nil"/>
              <w:tr2bl w:val="nil"/>
            </w:tcBorders>
            <w:vAlign w:val="center"/>
          </w:tcPr>
          <w:p w:rsidR="00471059" w:rsidRPr="00404400" w:rsidRDefault="005463AE">
            <w:pPr>
              <w:widowControl/>
              <w:spacing w:line="360" w:lineRule="auto"/>
              <w:ind w:firstLine="200"/>
              <w:jc w:val="center"/>
              <w:rPr>
                <w:rFonts w:ascii="仿宋" w:eastAsia="仿宋" w:hAnsi="仿宋" w:cs="仿宋"/>
                <w:bCs/>
                <w:kern w:val="0"/>
                <w:sz w:val="24"/>
              </w:rPr>
            </w:pPr>
            <w:r w:rsidRPr="00404400">
              <w:rPr>
                <w:rFonts w:ascii="仿宋" w:eastAsia="仿宋" w:hAnsi="仿宋" w:cs="仿宋" w:hint="eastAsia"/>
                <w:bCs/>
                <w:kern w:val="0"/>
                <w:sz w:val="24"/>
              </w:rPr>
              <w:t>2</w:t>
            </w:r>
          </w:p>
        </w:tc>
        <w:tc>
          <w:tcPr>
            <w:tcW w:w="1861" w:type="dxa"/>
            <w:tcBorders>
              <w:tl2br w:val="nil"/>
              <w:tr2bl w:val="nil"/>
            </w:tcBorders>
            <w:vAlign w:val="center"/>
          </w:tcPr>
          <w:p w:rsidR="00471059" w:rsidRPr="00404400" w:rsidRDefault="00471059">
            <w:pPr>
              <w:widowControl/>
              <w:spacing w:line="360" w:lineRule="auto"/>
              <w:ind w:firstLine="200"/>
              <w:jc w:val="center"/>
              <w:rPr>
                <w:rFonts w:ascii="仿宋" w:eastAsia="仿宋" w:hAnsi="仿宋" w:cs="仿宋"/>
                <w:bCs/>
                <w:kern w:val="0"/>
                <w:sz w:val="24"/>
              </w:rPr>
            </w:pPr>
          </w:p>
        </w:tc>
        <w:tc>
          <w:tcPr>
            <w:tcW w:w="5764" w:type="dxa"/>
            <w:tcBorders>
              <w:tl2br w:val="nil"/>
              <w:tr2bl w:val="nil"/>
            </w:tcBorders>
            <w:vAlign w:val="center"/>
          </w:tcPr>
          <w:p w:rsidR="00471059" w:rsidRPr="00404400" w:rsidRDefault="00471059">
            <w:pPr>
              <w:widowControl/>
              <w:spacing w:line="360" w:lineRule="auto"/>
              <w:ind w:firstLine="200"/>
              <w:jc w:val="center"/>
              <w:rPr>
                <w:rFonts w:ascii="仿宋" w:eastAsia="仿宋" w:hAnsi="仿宋" w:cs="仿宋"/>
                <w:kern w:val="0"/>
                <w:sz w:val="24"/>
              </w:rPr>
            </w:pPr>
          </w:p>
        </w:tc>
      </w:tr>
      <w:tr w:rsidR="00471059" w:rsidRPr="00404400">
        <w:trPr>
          <w:trHeight w:val="644"/>
          <w:jc w:val="center"/>
        </w:trPr>
        <w:tc>
          <w:tcPr>
            <w:tcW w:w="654" w:type="dxa"/>
            <w:tcBorders>
              <w:tl2br w:val="nil"/>
              <w:tr2bl w:val="nil"/>
            </w:tcBorders>
            <w:vAlign w:val="center"/>
          </w:tcPr>
          <w:p w:rsidR="00471059" w:rsidRPr="00404400" w:rsidRDefault="005463AE">
            <w:pPr>
              <w:widowControl/>
              <w:spacing w:line="360" w:lineRule="auto"/>
              <w:ind w:firstLine="200"/>
              <w:jc w:val="center"/>
              <w:rPr>
                <w:rFonts w:ascii="仿宋" w:eastAsia="仿宋" w:hAnsi="仿宋" w:cs="仿宋"/>
                <w:bCs/>
                <w:kern w:val="0"/>
                <w:sz w:val="24"/>
              </w:rPr>
            </w:pPr>
            <w:r w:rsidRPr="00404400">
              <w:rPr>
                <w:rFonts w:ascii="仿宋" w:eastAsia="仿宋" w:hAnsi="仿宋" w:cs="仿宋" w:hint="eastAsia"/>
                <w:bCs/>
                <w:kern w:val="0"/>
                <w:sz w:val="24"/>
              </w:rPr>
              <w:t>4</w:t>
            </w:r>
          </w:p>
        </w:tc>
        <w:tc>
          <w:tcPr>
            <w:tcW w:w="1861" w:type="dxa"/>
            <w:tcBorders>
              <w:tl2br w:val="nil"/>
              <w:tr2bl w:val="nil"/>
            </w:tcBorders>
            <w:vAlign w:val="center"/>
          </w:tcPr>
          <w:p w:rsidR="00471059" w:rsidRPr="00404400" w:rsidRDefault="00471059">
            <w:pPr>
              <w:spacing w:line="360" w:lineRule="auto"/>
              <w:ind w:firstLine="200"/>
              <w:jc w:val="center"/>
              <w:rPr>
                <w:rFonts w:ascii="仿宋" w:eastAsia="仿宋" w:hAnsi="仿宋" w:cs="仿宋"/>
                <w:bCs/>
                <w:kern w:val="0"/>
                <w:sz w:val="24"/>
              </w:rPr>
            </w:pPr>
          </w:p>
        </w:tc>
        <w:tc>
          <w:tcPr>
            <w:tcW w:w="5764" w:type="dxa"/>
            <w:tcBorders>
              <w:tl2br w:val="nil"/>
              <w:tr2bl w:val="nil"/>
            </w:tcBorders>
            <w:vAlign w:val="center"/>
          </w:tcPr>
          <w:p w:rsidR="00471059" w:rsidRPr="00404400" w:rsidRDefault="00471059">
            <w:pPr>
              <w:pStyle w:val="a6"/>
              <w:spacing w:after="0" w:line="360" w:lineRule="auto"/>
              <w:ind w:firstLine="200"/>
              <w:jc w:val="left"/>
              <w:rPr>
                <w:rFonts w:ascii="仿宋" w:eastAsia="仿宋" w:hAnsi="仿宋" w:cs="仿宋"/>
              </w:rPr>
            </w:pPr>
          </w:p>
        </w:tc>
      </w:tr>
      <w:tr w:rsidR="00471059" w:rsidRPr="00404400">
        <w:trPr>
          <w:trHeight w:val="617"/>
          <w:jc w:val="center"/>
        </w:trPr>
        <w:tc>
          <w:tcPr>
            <w:tcW w:w="654" w:type="dxa"/>
            <w:tcBorders>
              <w:tl2br w:val="nil"/>
              <w:tr2bl w:val="nil"/>
            </w:tcBorders>
            <w:vAlign w:val="center"/>
          </w:tcPr>
          <w:p w:rsidR="00471059" w:rsidRPr="00404400" w:rsidRDefault="005463AE">
            <w:pPr>
              <w:widowControl/>
              <w:spacing w:line="360" w:lineRule="auto"/>
              <w:ind w:firstLine="200"/>
              <w:jc w:val="center"/>
              <w:rPr>
                <w:rFonts w:ascii="仿宋" w:eastAsia="仿宋" w:hAnsi="仿宋" w:cs="仿宋"/>
                <w:kern w:val="0"/>
                <w:sz w:val="24"/>
              </w:rPr>
            </w:pPr>
            <w:r w:rsidRPr="00404400">
              <w:rPr>
                <w:rFonts w:ascii="仿宋" w:eastAsia="仿宋" w:hAnsi="仿宋" w:cs="仿宋" w:hint="eastAsia"/>
                <w:kern w:val="0"/>
                <w:sz w:val="24"/>
              </w:rPr>
              <w:t>5</w:t>
            </w:r>
          </w:p>
        </w:tc>
        <w:tc>
          <w:tcPr>
            <w:tcW w:w="1861" w:type="dxa"/>
            <w:tcBorders>
              <w:tl2br w:val="nil"/>
              <w:tr2bl w:val="nil"/>
            </w:tcBorders>
            <w:vAlign w:val="center"/>
          </w:tcPr>
          <w:p w:rsidR="00471059" w:rsidRPr="00404400" w:rsidRDefault="00471059">
            <w:pPr>
              <w:widowControl/>
              <w:spacing w:line="360" w:lineRule="auto"/>
              <w:ind w:firstLine="200"/>
              <w:jc w:val="center"/>
              <w:rPr>
                <w:rFonts w:ascii="仿宋" w:eastAsia="仿宋" w:hAnsi="仿宋" w:cs="仿宋"/>
                <w:bCs/>
                <w:kern w:val="0"/>
                <w:sz w:val="24"/>
              </w:rPr>
            </w:pPr>
          </w:p>
        </w:tc>
        <w:tc>
          <w:tcPr>
            <w:tcW w:w="5764" w:type="dxa"/>
            <w:tcBorders>
              <w:tl2br w:val="nil"/>
              <w:tr2bl w:val="nil"/>
            </w:tcBorders>
            <w:vAlign w:val="center"/>
          </w:tcPr>
          <w:p w:rsidR="00471059" w:rsidRPr="00404400" w:rsidRDefault="00471059">
            <w:pPr>
              <w:widowControl/>
              <w:spacing w:line="360" w:lineRule="auto"/>
              <w:ind w:firstLine="200"/>
              <w:jc w:val="center"/>
              <w:rPr>
                <w:rFonts w:ascii="仿宋" w:eastAsia="仿宋" w:hAnsi="仿宋" w:cs="仿宋"/>
                <w:kern w:val="0"/>
                <w:sz w:val="24"/>
              </w:rPr>
            </w:pPr>
          </w:p>
        </w:tc>
      </w:tr>
      <w:tr w:rsidR="00471059" w:rsidRPr="00404400">
        <w:trPr>
          <w:trHeight w:val="520"/>
          <w:jc w:val="center"/>
        </w:trPr>
        <w:tc>
          <w:tcPr>
            <w:tcW w:w="654" w:type="dxa"/>
            <w:tcBorders>
              <w:tl2br w:val="nil"/>
              <w:tr2bl w:val="nil"/>
            </w:tcBorders>
            <w:vAlign w:val="center"/>
          </w:tcPr>
          <w:p w:rsidR="00471059" w:rsidRPr="00404400" w:rsidRDefault="005463AE">
            <w:pPr>
              <w:widowControl/>
              <w:spacing w:line="360" w:lineRule="auto"/>
              <w:ind w:firstLine="200"/>
              <w:jc w:val="center"/>
              <w:rPr>
                <w:rFonts w:ascii="仿宋" w:eastAsia="仿宋" w:hAnsi="仿宋" w:cs="仿宋"/>
                <w:bCs/>
                <w:kern w:val="0"/>
                <w:sz w:val="24"/>
              </w:rPr>
            </w:pPr>
            <w:r w:rsidRPr="00404400">
              <w:rPr>
                <w:rFonts w:ascii="仿宋" w:eastAsia="仿宋" w:hAnsi="仿宋" w:cs="仿宋" w:hint="eastAsia"/>
                <w:bCs/>
                <w:kern w:val="0"/>
                <w:sz w:val="24"/>
              </w:rPr>
              <w:t>6</w:t>
            </w:r>
          </w:p>
        </w:tc>
        <w:tc>
          <w:tcPr>
            <w:tcW w:w="1861" w:type="dxa"/>
            <w:tcBorders>
              <w:tl2br w:val="nil"/>
              <w:tr2bl w:val="nil"/>
            </w:tcBorders>
            <w:vAlign w:val="center"/>
          </w:tcPr>
          <w:p w:rsidR="00471059" w:rsidRPr="00404400" w:rsidRDefault="00471059">
            <w:pPr>
              <w:widowControl/>
              <w:spacing w:line="360" w:lineRule="auto"/>
              <w:ind w:firstLine="200"/>
              <w:jc w:val="center"/>
              <w:rPr>
                <w:rFonts w:ascii="仿宋" w:eastAsia="仿宋" w:hAnsi="仿宋" w:cs="仿宋"/>
                <w:bCs/>
                <w:kern w:val="0"/>
                <w:sz w:val="24"/>
              </w:rPr>
            </w:pPr>
          </w:p>
        </w:tc>
        <w:tc>
          <w:tcPr>
            <w:tcW w:w="5764" w:type="dxa"/>
            <w:tcBorders>
              <w:tl2br w:val="nil"/>
              <w:tr2bl w:val="nil"/>
            </w:tcBorders>
            <w:vAlign w:val="center"/>
          </w:tcPr>
          <w:p w:rsidR="00471059" w:rsidRPr="00404400" w:rsidRDefault="00471059">
            <w:pPr>
              <w:widowControl/>
              <w:spacing w:line="360" w:lineRule="auto"/>
              <w:ind w:firstLine="200"/>
              <w:jc w:val="left"/>
              <w:rPr>
                <w:rFonts w:ascii="仿宋" w:eastAsia="仿宋" w:hAnsi="仿宋" w:cs="仿宋"/>
                <w:kern w:val="0"/>
                <w:sz w:val="24"/>
              </w:rPr>
            </w:pPr>
          </w:p>
        </w:tc>
      </w:tr>
    </w:tbl>
    <w:p w:rsidR="00471059" w:rsidRPr="00404400" w:rsidRDefault="00471059">
      <w:pPr>
        <w:tabs>
          <w:tab w:val="left" w:pos="904"/>
        </w:tabs>
        <w:snapToGrid w:val="0"/>
        <w:spacing w:line="360" w:lineRule="auto"/>
        <w:ind w:firstLineChars="200" w:firstLine="480"/>
        <w:jc w:val="left"/>
        <w:rPr>
          <w:rFonts w:ascii="仿宋" w:eastAsia="仿宋" w:hAnsi="仿宋" w:cs="仿宋"/>
          <w:sz w:val="24"/>
        </w:rPr>
      </w:pPr>
    </w:p>
    <w:p w:rsidR="00471059" w:rsidRPr="00404400" w:rsidRDefault="005463AE">
      <w:pPr>
        <w:spacing w:line="360" w:lineRule="auto"/>
        <w:ind w:firstLineChars="200" w:firstLine="480"/>
        <w:rPr>
          <w:rFonts w:ascii="仿宋_GB2312" w:eastAsia="仿宋_GB2312" w:hAnsi="楷体"/>
          <w:sz w:val="24"/>
        </w:rPr>
      </w:pPr>
      <w:r w:rsidRPr="00404400">
        <w:rPr>
          <w:rFonts w:ascii="仿宋_GB2312" w:eastAsia="仿宋_GB2312" w:hAnsi="楷体" w:hint="eastAsia"/>
          <w:sz w:val="24"/>
        </w:rPr>
        <w:t>5.2验收资料要求</w:t>
      </w:r>
    </w:p>
    <w:p w:rsidR="00471059" w:rsidRPr="00404400" w:rsidRDefault="005463AE">
      <w:pPr>
        <w:spacing w:line="360" w:lineRule="auto"/>
        <w:ind w:firstLineChars="200" w:firstLine="480"/>
        <w:rPr>
          <w:rFonts w:ascii="仿宋_GB2312" w:eastAsia="仿宋_GB2312" w:hAnsi="楷体"/>
          <w:sz w:val="24"/>
        </w:rPr>
      </w:pPr>
      <w:r w:rsidRPr="00404400">
        <w:rPr>
          <w:rFonts w:ascii="仿宋_GB2312" w:eastAsia="仿宋_GB2312" w:hAnsi="楷体" w:hint="eastAsia"/>
          <w:sz w:val="24"/>
        </w:rPr>
        <w:t>验收资料要求包括（不限于）以下内容：</w:t>
      </w:r>
    </w:p>
    <w:p w:rsidR="00471059" w:rsidRPr="00404400" w:rsidRDefault="005463AE">
      <w:pPr>
        <w:spacing w:line="360" w:lineRule="auto"/>
        <w:ind w:firstLineChars="200" w:firstLine="480"/>
        <w:rPr>
          <w:rFonts w:ascii="仿宋_GB2312" w:eastAsia="仿宋_GB2312" w:hAnsi="楷体"/>
          <w:sz w:val="24"/>
        </w:rPr>
      </w:pPr>
      <w:r w:rsidRPr="00404400">
        <w:rPr>
          <w:rFonts w:ascii="仿宋_GB2312" w:eastAsia="仿宋_GB2312" w:hAnsi="楷体" w:hint="eastAsia"/>
          <w:sz w:val="24"/>
        </w:rPr>
        <w:lastRenderedPageBreak/>
        <w:t>（1）采购文件；</w:t>
      </w:r>
    </w:p>
    <w:p w:rsidR="00471059" w:rsidRPr="00404400" w:rsidRDefault="005463AE">
      <w:pPr>
        <w:spacing w:line="360" w:lineRule="auto"/>
        <w:ind w:firstLineChars="200" w:firstLine="480"/>
        <w:rPr>
          <w:rFonts w:ascii="仿宋_GB2312" w:eastAsia="仿宋_GB2312" w:hAnsi="楷体"/>
          <w:sz w:val="24"/>
        </w:rPr>
      </w:pPr>
      <w:r w:rsidRPr="00404400">
        <w:rPr>
          <w:rFonts w:ascii="仿宋_GB2312" w:eastAsia="仿宋_GB2312" w:hAnsi="楷体" w:hint="eastAsia"/>
          <w:sz w:val="24"/>
        </w:rPr>
        <w:t>（2）响应文件；</w:t>
      </w:r>
    </w:p>
    <w:p w:rsidR="00471059" w:rsidRPr="00404400" w:rsidRDefault="005463AE">
      <w:pPr>
        <w:spacing w:line="360" w:lineRule="auto"/>
        <w:ind w:firstLineChars="200" w:firstLine="480"/>
        <w:rPr>
          <w:rFonts w:ascii="仿宋_GB2312" w:eastAsia="仿宋_GB2312" w:hAnsi="楷体"/>
          <w:sz w:val="24"/>
        </w:rPr>
      </w:pPr>
      <w:r w:rsidRPr="00404400">
        <w:rPr>
          <w:rFonts w:ascii="仿宋_GB2312" w:eastAsia="仿宋_GB2312" w:hAnsi="楷体" w:hint="eastAsia"/>
          <w:sz w:val="24"/>
        </w:rPr>
        <w:t>（3）采购合同；</w:t>
      </w:r>
    </w:p>
    <w:p w:rsidR="00471059" w:rsidRPr="00404400" w:rsidRDefault="005463AE">
      <w:pPr>
        <w:spacing w:line="360" w:lineRule="auto"/>
        <w:ind w:firstLineChars="200" w:firstLine="480"/>
        <w:rPr>
          <w:rFonts w:ascii="仿宋_GB2312" w:eastAsia="仿宋_GB2312" w:hAnsi="楷体"/>
          <w:sz w:val="24"/>
        </w:rPr>
      </w:pPr>
      <w:r w:rsidRPr="00404400">
        <w:rPr>
          <w:rFonts w:ascii="仿宋_GB2312" w:eastAsia="仿宋_GB2312" w:hAnsi="楷体" w:hint="eastAsia"/>
          <w:sz w:val="24"/>
        </w:rPr>
        <w:t>（4）成果文件；</w:t>
      </w:r>
    </w:p>
    <w:p w:rsidR="00471059" w:rsidRPr="00404400" w:rsidRDefault="005463AE">
      <w:pPr>
        <w:spacing w:line="360" w:lineRule="auto"/>
        <w:ind w:firstLineChars="200" w:firstLine="480"/>
        <w:rPr>
          <w:rFonts w:ascii="仿宋_GB2312" w:eastAsia="仿宋_GB2312" w:hAnsi="楷体"/>
          <w:sz w:val="24"/>
        </w:rPr>
      </w:pPr>
      <w:r w:rsidRPr="00404400">
        <w:rPr>
          <w:rFonts w:ascii="仿宋_GB2312" w:eastAsia="仿宋_GB2312" w:hAnsi="楷体" w:hint="eastAsia"/>
          <w:sz w:val="24"/>
        </w:rPr>
        <w:t>（5）其他需提供的相关材料。</w:t>
      </w:r>
    </w:p>
    <w:p w:rsidR="00471059" w:rsidRPr="00404400" w:rsidRDefault="00471059">
      <w:pPr>
        <w:widowControl/>
        <w:ind w:firstLineChars="300" w:firstLine="720"/>
        <w:jc w:val="left"/>
        <w:rPr>
          <w:rFonts w:ascii="仿宋" w:eastAsia="仿宋" w:hAnsi="仿宋"/>
          <w:bCs/>
          <w:sz w:val="24"/>
        </w:rPr>
      </w:pPr>
    </w:p>
    <w:p w:rsidR="00471059" w:rsidRPr="00404400" w:rsidRDefault="00471059">
      <w:pPr>
        <w:spacing w:line="360" w:lineRule="auto"/>
        <w:ind w:firstLineChars="200" w:firstLine="480"/>
        <w:rPr>
          <w:rFonts w:ascii="仿宋_GB2312" w:eastAsia="仿宋_GB2312" w:hAnsi="楷体"/>
          <w:sz w:val="24"/>
        </w:rPr>
      </w:pPr>
    </w:p>
    <w:p w:rsidR="00471059" w:rsidRPr="00404400" w:rsidRDefault="005463AE">
      <w:pPr>
        <w:snapToGrid w:val="0"/>
        <w:spacing w:line="400" w:lineRule="exact"/>
        <w:rPr>
          <w:rFonts w:ascii="宋体" w:hAnsi="宋体" w:cs="宋体"/>
          <w:b/>
          <w:sz w:val="18"/>
          <w:szCs w:val="18"/>
        </w:rPr>
      </w:pPr>
      <w:r w:rsidRPr="00404400">
        <w:rPr>
          <w:rFonts w:ascii="宋体" w:hAnsi="宋体" w:cs="仿宋_GB2312" w:hint="eastAsia"/>
          <w:b/>
          <w:szCs w:val="21"/>
        </w:rPr>
        <w:t>注：1.</w:t>
      </w:r>
      <w:r w:rsidRPr="00404400">
        <w:rPr>
          <w:rFonts w:ascii="宋体" w:hAnsi="宋体" w:cs="宋体" w:hint="eastAsia"/>
          <w:b/>
          <w:sz w:val="18"/>
          <w:szCs w:val="18"/>
        </w:rPr>
        <w:t>本合同书供签订正式合同时参考用，正式合同书应包括此参考格式之内容。</w:t>
      </w:r>
    </w:p>
    <w:p w:rsidR="00471059" w:rsidRPr="00404400" w:rsidRDefault="005463AE">
      <w:pPr>
        <w:widowControl/>
        <w:jc w:val="left"/>
      </w:pPr>
      <w:r w:rsidRPr="00404400">
        <w:rPr>
          <w:rFonts w:ascii="宋体" w:hAnsi="宋体" w:hint="eastAsia"/>
          <w:b/>
          <w:sz w:val="18"/>
          <w:szCs w:val="18"/>
        </w:rPr>
        <w:t>2.合同签订双方可根据项目的具体要求进行修订，但合同条款不得与采购文件和成交供应商响应文件有实质性偏离。</w:t>
      </w:r>
    </w:p>
    <w:p w:rsidR="00471059" w:rsidRPr="00404400" w:rsidRDefault="00471059">
      <w:pPr>
        <w:tabs>
          <w:tab w:val="left" w:pos="7380"/>
        </w:tabs>
        <w:spacing w:line="360" w:lineRule="auto"/>
        <w:jc w:val="center"/>
        <w:rPr>
          <w:rFonts w:ascii="宋体" w:hAnsi="宋体" w:cs="仿宋_GB2312"/>
          <w:b/>
          <w:sz w:val="44"/>
          <w:szCs w:val="44"/>
        </w:rPr>
      </w:pPr>
    </w:p>
    <w:p w:rsidR="00471059" w:rsidRPr="00404400" w:rsidRDefault="00471059">
      <w:pPr>
        <w:tabs>
          <w:tab w:val="left" w:pos="3261"/>
        </w:tabs>
        <w:spacing w:line="360" w:lineRule="auto"/>
        <w:contextualSpacing/>
        <w:jc w:val="center"/>
        <w:rPr>
          <w:rFonts w:ascii="宋体" w:hAnsi="宋体" w:cs="仿宋_GB2312"/>
          <w:b/>
          <w:sz w:val="44"/>
          <w:szCs w:val="44"/>
        </w:rPr>
      </w:pPr>
    </w:p>
    <w:p w:rsidR="00471059" w:rsidRPr="00404400" w:rsidRDefault="00471059">
      <w:pPr>
        <w:spacing w:line="360" w:lineRule="auto"/>
        <w:jc w:val="center"/>
        <w:rPr>
          <w:rFonts w:ascii="宋体" w:hAnsi="宋体"/>
          <w:b/>
          <w:bCs/>
          <w:sz w:val="44"/>
          <w:szCs w:val="44"/>
        </w:rPr>
        <w:sectPr w:rsidR="00471059" w:rsidRPr="00404400">
          <w:pgSz w:w="11910" w:h="16840"/>
          <w:pgMar w:top="1340" w:right="1500" w:bottom="280" w:left="1680" w:header="720" w:footer="720" w:gutter="0"/>
          <w:cols w:space="720"/>
          <w:docGrid w:linePitch="285"/>
        </w:sectPr>
      </w:pPr>
    </w:p>
    <w:p w:rsidR="00471059" w:rsidRPr="00404400" w:rsidRDefault="00471059">
      <w:pPr>
        <w:tabs>
          <w:tab w:val="left" w:pos="3261"/>
        </w:tabs>
        <w:spacing w:line="360" w:lineRule="auto"/>
        <w:contextualSpacing/>
        <w:jc w:val="center"/>
        <w:rPr>
          <w:rFonts w:ascii="宋体" w:hAnsi="宋体" w:cs="仿宋_GB2312"/>
          <w:b/>
          <w:sz w:val="44"/>
          <w:szCs w:val="44"/>
        </w:rPr>
      </w:pPr>
    </w:p>
    <w:p w:rsidR="00471059" w:rsidRPr="00404400" w:rsidRDefault="00471059">
      <w:pPr>
        <w:tabs>
          <w:tab w:val="left" w:pos="3261"/>
        </w:tabs>
        <w:spacing w:line="360" w:lineRule="auto"/>
        <w:contextualSpacing/>
        <w:jc w:val="center"/>
        <w:rPr>
          <w:rFonts w:ascii="宋体" w:hAnsi="宋体" w:cs="仿宋_GB2312"/>
          <w:b/>
          <w:sz w:val="44"/>
          <w:szCs w:val="44"/>
        </w:rPr>
      </w:pPr>
    </w:p>
    <w:p w:rsidR="00471059" w:rsidRPr="00404400" w:rsidRDefault="00471059">
      <w:pPr>
        <w:tabs>
          <w:tab w:val="left" w:pos="3261"/>
        </w:tabs>
        <w:spacing w:line="360" w:lineRule="auto"/>
        <w:contextualSpacing/>
        <w:jc w:val="center"/>
        <w:rPr>
          <w:rFonts w:ascii="宋体" w:hAnsi="宋体" w:cs="仿宋_GB2312"/>
          <w:b/>
          <w:sz w:val="44"/>
          <w:szCs w:val="44"/>
        </w:rPr>
      </w:pPr>
    </w:p>
    <w:p w:rsidR="00471059" w:rsidRPr="00404400" w:rsidRDefault="00471059">
      <w:pPr>
        <w:tabs>
          <w:tab w:val="left" w:pos="3261"/>
        </w:tabs>
        <w:spacing w:line="360" w:lineRule="auto"/>
        <w:contextualSpacing/>
        <w:jc w:val="center"/>
        <w:rPr>
          <w:rFonts w:ascii="宋体" w:hAnsi="宋体" w:cs="仿宋_GB2312"/>
          <w:b/>
          <w:sz w:val="44"/>
          <w:szCs w:val="44"/>
        </w:rPr>
      </w:pPr>
    </w:p>
    <w:p w:rsidR="00471059" w:rsidRPr="00404400" w:rsidRDefault="00471059">
      <w:pPr>
        <w:tabs>
          <w:tab w:val="left" w:pos="3261"/>
        </w:tabs>
        <w:spacing w:line="360" w:lineRule="auto"/>
        <w:contextualSpacing/>
        <w:jc w:val="center"/>
        <w:rPr>
          <w:rFonts w:ascii="宋体" w:hAnsi="宋体" w:cs="仿宋_GB2312"/>
          <w:b/>
          <w:sz w:val="44"/>
          <w:szCs w:val="44"/>
        </w:rPr>
      </w:pPr>
    </w:p>
    <w:p w:rsidR="00471059" w:rsidRPr="00404400" w:rsidRDefault="005463AE">
      <w:pPr>
        <w:pStyle w:val="1"/>
        <w:jc w:val="center"/>
        <w:rPr>
          <w:rFonts w:ascii="宋体" w:hAnsi="宋体" w:cs="仿宋_GB2312"/>
        </w:rPr>
        <w:sectPr w:rsidR="00471059" w:rsidRPr="00404400">
          <w:pgSz w:w="11910" w:h="16840"/>
          <w:pgMar w:top="1340" w:right="1500" w:bottom="280" w:left="1680" w:header="720" w:footer="720" w:gutter="0"/>
          <w:cols w:space="720"/>
          <w:docGrid w:linePitch="285"/>
        </w:sectPr>
      </w:pPr>
      <w:bookmarkStart w:id="76" w:name="_Toc213251798"/>
      <w:r w:rsidRPr="00404400">
        <w:rPr>
          <w:rFonts w:ascii="宋体" w:hAnsi="宋体" w:cs="仿宋_GB2312" w:hint="eastAsia"/>
          <w:b w:val="0"/>
        </w:rPr>
        <w:t>第七章 质疑、投诉材料格式</w:t>
      </w:r>
      <w:bookmarkEnd w:id="76"/>
    </w:p>
    <w:p w:rsidR="00471059" w:rsidRPr="00404400" w:rsidRDefault="005463AE">
      <w:pPr>
        <w:spacing w:line="360" w:lineRule="auto"/>
        <w:jc w:val="center"/>
        <w:rPr>
          <w:rFonts w:ascii="宋体" w:hAnsi="宋体"/>
          <w:b/>
          <w:bCs/>
          <w:sz w:val="32"/>
          <w:szCs w:val="32"/>
        </w:rPr>
      </w:pPr>
      <w:r w:rsidRPr="00404400">
        <w:rPr>
          <w:rFonts w:ascii="宋体" w:hAnsi="宋体" w:hint="eastAsia"/>
          <w:b/>
          <w:bCs/>
          <w:sz w:val="32"/>
          <w:szCs w:val="32"/>
        </w:rPr>
        <w:lastRenderedPageBreak/>
        <w:t>质疑函（格式）</w:t>
      </w:r>
    </w:p>
    <w:p w:rsidR="00471059" w:rsidRPr="00404400" w:rsidRDefault="005463AE">
      <w:pPr>
        <w:pStyle w:val="a8"/>
        <w:spacing w:line="360" w:lineRule="auto"/>
        <w:ind w:firstLineChars="200" w:firstLine="482"/>
        <w:contextualSpacing/>
        <w:rPr>
          <w:rFonts w:hAnsi="宋体"/>
          <w:b/>
          <w:bCs/>
          <w:sz w:val="24"/>
          <w:szCs w:val="24"/>
        </w:rPr>
      </w:pPr>
      <w:r w:rsidRPr="00404400">
        <w:rPr>
          <w:rFonts w:hAnsi="宋体" w:hint="eastAsia"/>
          <w:b/>
          <w:bCs/>
          <w:sz w:val="24"/>
          <w:szCs w:val="24"/>
        </w:rPr>
        <w:t>一、质疑供应商基本信息：</w:t>
      </w:r>
    </w:p>
    <w:p w:rsidR="00471059" w:rsidRPr="00404400" w:rsidRDefault="005463AE">
      <w:pPr>
        <w:pStyle w:val="a8"/>
        <w:spacing w:line="360" w:lineRule="auto"/>
        <w:ind w:firstLineChars="200" w:firstLine="480"/>
        <w:contextualSpacing/>
        <w:rPr>
          <w:rFonts w:hAnsi="宋体"/>
          <w:bCs/>
          <w:sz w:val="24"/>
          <w:szCs w:val="24"/>
        </w:rPr>
      </w:pPr>
      <w:r w:rsidRPr="00404400">
        <w:rPr>
          <w:rFonts w:hAnsi="宋体" w:hint="eastAsia"/>
          <w:bCs/>
          <w:sz w:val="24"/>
          <w:szCs w:val="24"/>
        </w:rPr>
        <w:t xml:space="preserve">质疑供应商：                                                        </w:t>
      </w:r>
    </w:p>
    <w:p w:rsidR="00471059" w:rsidRPr="00404400" w:rsidRDefault="005463AE">
      <w:pPr>
        <w:pStyle w:val="a8"/>
        <w:spacing w:line="360" w:lineRule="auto"/>
        <w:ind w:firstLineChars="200" w:firstLine="480"/>
        <w:contextualSpacing/>
        <w:rPr>
          <w:rFonts w:hAnsi="宋体"/>
          <w:bCs/>
          <w:sz w:val="24"/>
          <w:szCs w:val="24"/>
        </w:rPr>
      </w:pPr>
      <w:r w:rsidRPr="00404400">
        <w:rPr>
          <w:rFonts w:hAnsi="宋体"/>
          <w:bCs/>
          <w:sz w:val="24"/>
          <w:szCs w:val="24"/>
        </w:rPr>
        <w:t>地址</w:t>
      </w:r>
      <w:r w:rsidRPr="00404400">
        <w:rPr>
          <w:rFonts w:hAnsi="宋体" w:hint="eastAsia"/>
          <w:bCs/>
          <w:sz w:val="24"/>
          <w:szCs w:val="24"/>
        </w:rPr>
        <w:t xml:space="preserve">：                                          </w:t>
      </w:r>
      <w:r w:rsidRPr="00404400">
        <w:rPr>
          <w:rFonts w:hAnsi="宋体"/>
          <w:bCs/>
          <w:sz w:val="24"/>
          <w:szCs w:val="24"/>
        </w:rPr>
        <w:t>邮编</w:t>
      </w:r>
      <w:r w:rsidRPr="00404400">
        <w:rPr>
          <w:rFonts w:hAnsi="宋体" w:hint="eastAsia"/>
          <w:bCs/>
          <w:sz w:val="24"/>
          <w:szCs w:val="24"/>
        </w:rPr>
        <w:t xml:space="preserve">：                                   </w:t>
      </w:r>
    </w:p>
    <w:p w:rsidR="00471059" w:rsidRPr="00404400" w:rsidRDefault="005463AE">
      <w:pPr>
        <w:pStyle w:val="a8"/>
        <w:spacing w:line="360" w:lineRule="auto"/>
        <w:ind w:firstLineChars="200" w:firstLine="480"/>
        <w:contextualSpacing/>
        <w:rPr>
          <w:rFonts w:hAnsi="宋体"/>
          <w:bCs/>
          <w:sz w:val="24"/>
          <w:szCs w:val="24"/>
        </w:rPr>
      </w:pPr>
      <w:r w:rsidRPr="00404400">
        <w:rPr>
          <w:rFonts w:hAnsi="宋体"/>
          <w:bCs/>
          <w:sz w:val="24"/>
          <w:szCs w:val="24"/>
        </w:rPr>
        <w:t>联系人</w:t>
      </w:r>
      <w:r w:rsidRPr="00404400">
        <w:rPr>
          <w:rFonts w:hAnsi="宋体" w:hint="eastAsia"/>
          <w:bCs/>
          <w:sz w:val="24"/>
          <w:szCs w:val="24"/>
        </w:rPr>
        <w:t xml:space="preserve">：                     </w:t>
      </w:r>
      <w:r w:rsidRPr="00404400">
        <w:rPr>
          <w:rFonts w:hAnsi="宋体"/>
          <w:bCs/>
          <w:sz w:val="24"/>
          <w:szCs w:val="24"/>
        </w:rPr>
        <w:t>联系电话</w:t>
      </w:r>
      <w:r w:rsidRPr="00404400">
        <w:rPr>
          <w:rFonts w:hAnsi="宋体" w:hint="eastAsia"/>
          <w:bCs/>
          <w:sz w:val="24"/>
          <w:szCs w:val="24"/>
        </w:rPr>
        <w:t xml:space="preserve">：                 </w:t>
      </w:r>
    </w:p>
    <w:p w:rsidR="00471059" w:rsidRPr="00404400" w:rsidRDefault="005463AE">
      <w:pPr>
        <w:pStyle w:val="a8"/>
        <w:spacing w:line="360" w:lineRule="auto"/>
        <w:ind w:firstLineChars="200" w:firstLine="480"/>
        <w:contextualSpacing/>
        <w:rPr>
          <w:rFonts w:hAnsi="宋体"/>
          <w:bCs/>
          <w:sz w:val="24"/>
          <w:szCs w:val="24"/>
        </w:rPr>
      </w:pPr>
      <w:r w:rsidRPr="00404400">
        <w:rPr>
          <w:rFonts w:hAnsi="宋体" w:hint="eastAsia"/>
          <w:bCs/>
          <w:sz w:val="24"/>
          <w:szCs w:val="24"/>
        </w:rPr>
        <w:t xml:space="preserve">授权代表：                      </w:t>
      </w:r>
    </w:p>
    <w:p w:rsidR="00471059" w:rsidRPr="00404400" w:rsidRDefault="005463AE">
      <w:pPr>
        <w:pStyle w:val="a8"/>
        <w:spacing w:line="360" w:lineRule="auto"/>
        <w:ind w:firstLineChars="200" w:firstLine="480"/>
        <w:contextualSpacing/>
        <w:rPr>
          <w:rFonts w:hAnsi="宋体"/>
          <w:bCs/>
          <w:sz w:val="24"/>
          <w:szCs w:val="24"/>
        </w:rPr>
      </w:pPr>
      <w:r w:rsidRPr="00404400">
        <w:rPr>
          <w:rFonts w:hAnsi="宋体"/>
          <w:bCs/>
          <w:sz w:val="24"/>
          <w:szCs w:val="24"/>
        </w:rPr>
        <w:t>联系</w:t>
      </w:r>
      <w:r w:rsidRPr="00404400">
        <w:rPr>
          <w:rFonts w:hAnsi="宋体" w:hint="eastAsia"/>
          <w:bCs/>
          <w:sz w:val="24"/>
          <w:szCs w:val="24"/>
        </w:rPr>
        <w:t xml:space="preserve">电话：                      </w:t>
      </w:r>
    </w:p>
    <w:p w:rsidR="00471059" w:rsidRPr="00404400" w:rsidRDefault="005463AE">
      <w:pPr>
        <w:pStyle w:val="a8"/>
        <w:spacing w:line="360" w:lineRule="auto"/>
        <w:ind w:firstLineChars="200" w:firstLine="480"/>
        <w:contextualSpacing/>
        <w:rPr>
          <w:rFonts w:hAnsi="宋体"/>
          <w:bCs/>
          <w:sz w:val="24"/>
          <w:szCs w:val="24"/>
        </w:rPr>
      </w:pPr>
      <w:r w:rsidRPr="00404400">
        <w:rPr>
          <w:rFonts w:hAnsi="宋体"/>
          <w:bCs/>
          <w:sz w:val="24"/>
          <w:szCs w:val="24"/>
        </w:rPr>
        <w:t>地址</w:t>
      </w:r>
      <w:r w:rsidRPr="00404400">
        <w:rPr>
          <w:rFonts w:hAnsi="宋体" w:hint="eastAsia"/>
          <w:bCs/>
          <w:sz w:val="24"/>
          <w:szCs w:val="24"/>
        </w:rPr>
        <w:t xml:space="preserve">：                 </w:t>
      </w:r>
      <w:r w:rsidRPr="00404400">
        <w:rPr>
          <w:rFonts w:hAnsi="宋体"/>
          <w:bCs/>
          <w:sz w:val="24"/>
          <w:szCs w:val="24"/>
        </w:rPr>
        <w:t>邮编</w:t>
      </w:r>
      <w:r w:rsidRPr="00404400">
        <w:rPr>
          <w:rFonts w:hAnsi="宋体" w:hint="eastAsia"/>
          <w:bCs/>
          <w:sz w:val="24"/>
          <w:szCs w:val="24"/>
        </w:rPr>
        <w:t xml:space="preserve">：                       </w:t>
      </w:r>
    </w:p>
    <w:p w:rsidR="00471059" w:rsidRPr="00404400" w:rsidRDefault="005463AE">
      <w:pPr>
        <w:pStyle w:val="a8"/>
        <w:spacing w:line="360" w:lineRule="auto"/>
        <w:ind w:firstLineChars="200" w:firstLine="482"/>
        <w:contextualSpacing/>
        <w:rPr>
          <w:rFonts w:hAnsi="宋体"/>
          <w:b/>
          <w:bCs/>
          <w:sz w:val="24"/>
          <w:szCs w:val="24"/>
        </w:rPr>
      </w:pPr>
      <w:r w:rsidRPr="00404400">
        <w:rPr>
          <w:rFonts w:hAnsi="宋体" w:hint="eastAsia"/>
          <w:b/>
          <w:bCs/>
          <w:sz w:val="24"/>
          <w:szCs w:val="24"/>
        </w:rPr>
        <w:t>二、质疑项目基本情况：</w:t>
      </w:r>
    </w:p>
    <w:p w:rsidR="00471059" w:rsidRPr="00404400" w:rsidRDefault="005463AE">
      <w:pPr>
        <w:pStyle w:val="a8"/>
        <w:spacing w:line="360" w:lineRule="auto"/>
        <w:ind w:leftChars="12" w:left="25" w:firstLineChars="197" w:firstLine="473"/>
        <w:contextualSpacing/>
        <w:rPr>
          <w:rFonts w:hAnsi="宋体"/>
          <w:sz w:val="24"/>
          <w:szCs w:val="24"/>
        </w:rPr>
      </w:pPr>
      <w:r w:rsidRPr="00404400">
        <w:rPr>
          <w:rFonts w:hAnsi="宋体" w:hint="eastAsia"/>
          <w:bCs/>
          <w:sz w:val="24"/>
          <w:szCs w:val="24"/>
        </w:rPr>
        <w:t>质疑</w:t>
      </w:r>
      <w:r w:rsidRPr="00404400">
        <w:rPr>
          <w:rFonts w:hAnsi="宋体" w:hint="eastAsia"/>
          <w:sz w:val="24"/>
          <w:szCs w:val="24"/>
        </w:rPr>
        <w:t>项目的名称：</w:t>
      </w:r>
    </w:p>
    <w:p w:rsidR="00471059" w:rsidRPr="00404400" w:rsidRDefault="005463AE">
      <w:pPr>
        <w:pStyle w:val="a8"/>
        <w:spacing w:line="360" w:lineRule="auto"/>
        <w:ind w:leftChars="12" w:left="25" w:firstLineChars="197" w:firstLine="473"/>
        <w:contextualSpacing/>
        <w:rPr>
          <w:rFonts w:hAnsi="宋体"/>
          <w:sz w:val="24"/>
          <w:szCs w:val="24"/>
        </w:rPr>
      </w:pPr>
      <w:r w:rsidRPr="00404400">
        <w:rPr>
          <w:rFonts w:hAnsi="宋体" w:hint="eastAsia"/>
          <w:bCs/>
          <w:sz w:val="24"/>
          <w:szCs w:val="24"/>
        </w:rPr>
        <w:t>质疑</w:t>
      </w:r>
      <w:r w:rsidRPr="00404400">
        <w:rPr>
          <w:rFonts w:hAnsi="宋体" w:hint="eastAsia"/>
          <w:sz w:val="24"/>
          <w:szCs w:val="24"/>
        </w:rPr>
        <w:t>项目的编号：</w:t>
      </w:r>
    </w:p>
    <w:p w:rsidR="00471059" w:rsidRPr="00404400" w:rsidRDefault="005463AE">
      <w:pPr>
        <w:pStyle w:val="a8"/>
        <w:spacing w:line="360" w:lineRule="auto"/>
        <w:ind w:leftChars="12" w:left="25" w:firstLineChars="197" w:firstLine="473"/>
        <w:contextualSpacing/>
        <w:rPr>
          <w:rFonts w:hAnsi="宋体"/>
          <w:sz w:val="24"/>
          <w:szCs w:val="24"/>
        </w:rPr>
      </w:pPr>
      <w:r w:rsidRPr="00404400">
        <w:rPr>
          <w:rFonts w:hAnsi="宋体" w:hint="eastAsia"/>
          <w:sz w:val="24"/>
          <w:szCs w:val="24"/>
        </w:rPr>
        <w:t>采购人名称：</w:t>
      </w:r>
    </w:p>
    <w:p w:rsidR="00471059" w:rsidRPr="00404400" w:rsidRDefault="005463AE">
      <w:pPr>
        <w:pStyle w:val="a8"/>
        <w:spacing w:line="360" w:lineRule="auto"/>
        <w:ind w:leftChars="12" w:left="25" w:firstLineChars="197" w:firstLine="473"/>
        <w:contextualSpacing/>
        <w:rPr>
          <w:rFonts w:hAnsi="宋体"/>
          <w:sz w:val="24"/>
          <w:szCs w:val="24"/>
        </w:rPr>
      </w:pPr>
      <w:r w:rsidRPr="00404400">
        <w:rPr>
          <w:rFonts w:hAnsi="宋体" w:hint="eastAsia"/>
          <w:sz w:val="24"/>
          <w:szCs w:val="24"/>
        </w:rPr>
        <w:t>质疑事项：</w:t>
      </w:r>
    </w:p>
    <w:p w:rsidR="00471059" w:rsidRPr="00404400" w:rsidRDefault="005463AE">
      <w:pPr>
        <w:pStyle w:val="a8"/>
        <w:spacing w:line="360" w:lineRule="auto"/>
        <w:ind w:leftChars="12" w:left="25" w:firstLineChars="147" w:firstLine="353"/>
        <w:contextualSpacing/>
        <w:rPr>
          <w:rFonts w:hAnsi="宋体"/>
          <w:sz w:val="24"/>
          <w:szCs w:val="24"/>
        </w:rPr>
      </w:pPr>
      <w:r w:rsidRPr="00404400">
        <w:rPr>
          <w:rFonts w:hAnsi="宋体" w:hint="eastAsia"/>
          <w:sz w:val="24"/>
          <w:szCs w:val="24"/>
        </w:rPr>
        <w:t>□采购文件   采购文件获取日期：</w:t>
      </w:r>
    </w:p>
    <w:p w:rsidR="00471059" w:rsidRPr="00404400" w:rsidRDefault="005463AE">
      <w:pPr>
        <w:pStyle w:val="a8"/>
        <w:spacing w:line="360" w:lineRule="auto"/>
        <w:ind w:leftChars="12" w:left="25" w:firstLineChars="147" w:firstLine="353"/>
        <w:contextualSpacing/>
        <w:rPr>
          <w:rFonts w:hAnsi="宋体"/>
          <w:sz w:val="24"/>
          <w:szCs w:val="24"/>
        </w:rPr>
      </w:pPr>
      <w:r w:rsidRPr="00404400">
        <w:rPr>
          <w:rFonts w:hAnsi="宋体" w:hint="eastAsia"/>
          <w:sz w:val="24"/>
          <w:szCs w:val="24"/>
        </w:rPr>
        <w:t xml:space="preserve">□采购过程   </w:t>
      </w:r>
    </w:p>
    <w:p w:rsidR="00471059" w:rsidRPr="00404400" w:rsidRDefault="005463AE">
      <w:pPr>
        <w:pStyle w:val="a8"/>
        <w:spacing w:line="360" w:lineRule="auto"/>
        <w:ind w:leftChars="12" w:left="25" w:firstLineChars="147" w:firstLine="353"/>
        <w:contextualSpacing/>
        <w:rPr>
          <w:rFonts w:hAnsi="宋体"/>
          <w:bCs/>
          <w:sz w:val="24"/>
          <w:szCs w:val="24"/>
        </w:rPr>
      </w:pPr>
      <w:r w:rsidRPr="00404400">
        <w:rPr>
          <w:rFonts w:hAnsi="宋体" w:hint="eastAsia"/>
          <w:sz w:val="24"/>
          <w:szCs w:val="24"/>
        </w:rPr>
        <w:t xml:space="preserve">□成交结果   </w:t>
      </w:r>
    </w:p>
    <w:p w:rsidR="00471059" w:rsidRPr="00404400" w:rsidRDefault="005463AE">
      <w:pPr>
        <w:pStyle w:val="a8"/>
        <w:spacing w:line="360" w:lineRule="auto"/>
        <w:ind w:leftChars="12" w:left="25" w:firstLineChars="196" w:firstLine="472"/>
        <w:contextualSpacing/>
        <w:rPr>
          <w:rFonts w:hAnsi="宋体"/>
          <w:b/>
          <w:sz w:val="24"/>
          <w:szCs w:val="24"/>
        </w:rPr>
      </w:pPr>
      <w:r w:rsidRPr="00404400">
        <w:rPr>
          <w:rFonts w:hAnsi="宋体" w:hint="eastAsia"/>
          <w:b/>
          <w:sz w:val="24"/>
          <w:szCs w:val="24"/>
        </w:rPr>
        <w:t>三、质疑事项具体内容</w:t>
      </w:r>
    </w:p>
    <w:p w:rsidR="00471059" w:rsidRPr="00404400" w:rsidRDefault="005463AE">
      <w:pPr>
        <w:pStyle w:val="a8"/>
        <w:spacing w:line="360" w:lineRule="auto"/>
        <w:ind w:leftChars="12" w:left="25" w:firstLineChars="197" w:firstLine="473"/>
        <w:contextualSpacing/>
        <w:rPr>
          <w:rFonts w:hAnsi="宋体"/>
          <w:sz w:val="24"/>
          <w:szCs w:val="24"/>
        </w:rPr>
      </w:pPr>
      <w:r w:rsidRPr="00404400">
        <w:rPr>
          <w:rFonts w:hAnsi="宋体" w:hint="eastAsia"/>
          <w:sz w:val="24"/>
          <w:szCs w:val="24"/>
        </w:rPr>
        <w:t>质疑事项1：</w:t>
      </w:r>
    </w:p>
    <w:p w:rsidR="00471059" w:rsidRPr="00404400" w:rsidRDefault="005463AE">
      <w:pPr>
        <w:pStyle w:val="a8"/>
        <w:spacing w:line="360" w:lineRule="auto"/>
        <w:ind w:leftChars="12" w:left="25" w:firstLineChars="197" w:firstLine="473"/>
        <w:contextualSpacing/>
        <w:rPr>
          <w:rFonts w:hAnsi="宋体"/>
          <w:sz w:val="24"/>
          <w:szCs w:val="24"/>
        </w:rPr>
      </w:pPr>
      <w:r w:rsidRPr="00404400">
        <w:rPr>
          <w:rFonts w:hAnsi="宋体" w:hint="eastAsia"/>
          <w:sz w:val="24"/>
          <w:szCs w:val="24"/>
        </w:rPr>
        <w:t>事实依据：</w:t>
      </w:r>
    </w:p>
    <w:p w:rsidR="00471059" w:rsidRPr="00404400" w:rsidRDefault="005463AE">
      <w:pPr>
        <w:pStyle w:val="a8"/>
        <w:spacing w:line="360" w:lineRule="auto"/>
        <w:ind w:leftChars="12" w:left="25" w:firstLineChars="197" w:firstLine="473"/>
        <w:contextualSpacing/>
        <w:rPr>
          <w:rFonts w:hAnsi="宋体"/>
          <w:sz w:val="24"/>
          <w:szCs w:val="24"/>
        </w:rPr>
      </w:pPr>
      <w:r w:rsidRPr="00404400">
        <w:rPr>
          <w:rFonts w:hAnsi="宋体" w:hint="eastAsia"/>
          <w:sz w:val="24"/>
          <w:szCs w:val="24"/>
        </w:rPr>
        <w:t xml:space="preserve">法律依据：                                                        </w:t>
      </w:r>
    </w:p>
    <w:p w:rsidR="00471059" w:rsidRPr="00404400" w:rsidRDefault="005463AE">
      <w:pPr>
        <w:pStyle w:val="a8"/>
        <w:spacing w:line="360" w:lineRule="auto"/>
        <w:ind w:leftChars="12" w:left="25" w:firstLineChars="197" w:firstLine="473"/>
        <w:contextualSpacing/>
        <w:rPr>
          <w:rFonts w:hAnsi="宋体"/>
          <w:sz w:val="24"/>
          <w:szCs w:val="24"/>
        </w:rPr>
      </w:pPr>
      <w:r w:rsidRPr="00404400">
        <w:rPr>
          <w:rFonts w:hAnsi="宋体" w:hint="eastAsia"/>
          <w:sz w:val="24"/>
          <w:szCs w:val="24"/>
        </w:rPr>
        <w:t>质疑事项2</w:t>
      </w:r>
    </w:p>
    <w:p w:rsidR="00471059" w:rsidRPr="00404400" w:rsidRDefault="005463AE">
      <w:pPr>
        <w:pStyle w:val="a8"/>
        <w:spacing w:line="360" w:lineRule="auto"/>
        <w:ind w:leftChars="12" w:left="25" w:firstLineChars="197" w:firstLine="473"/>
        <w:contextualSpacing/>
        <w:rPr>
          <w:rFonts w:hAnsi="宋体"/>
          <w:sz w:val="24"/>
          <w:szCs w:val="24"/>
        </w:rPr>
      </w:pPr>
      <w:r w:rsidRPr="00404400">
        <w:rPr>
          <w:rFonts w:hAnsi="宋体"/>
          <w:sz w:val="24"/>
          <w:szCs w:val="24"/>
        </w:rPr>
        <w:t>……</w:t>
      </w:r>
    </w:p>
    <w:p w:rsidR="00471059" w:rsidRPr="00404400" w:rsidRDefault="005463AE">
      <w:pPr>
        <w:pStyle w:val="a8"/>
        <w:spacing w:line="360" w:lineRule="auto"/>
        <w:ind w:leftChars="12" w:left="25" w:firstLineChars="197" w:firstLine="473"/>
        <w:contextualSpacing/>
        <w:rPr>
          <w:rFonts w:hAnsi="宋体"/>
          <w:sz w:val="24"/>
          <w:szCs w:val="24"/>
        </w:rPr>
      </w:pPr>
      <w:r w:rsidRPr="00404400">
        <w:rPr>
          <w:rFonts w:hAnsi="宋体" w:hint="eastAsia"/>
          <w:sz w:val="24"/>
          <w:szCs w:val="24"/>
        </w:rPr>
        <w:t>四、与质疑事项相关的质疑请求：</w:t>
      </w:r>
    </w:p>
    <w:p w:rsidR="00471059" w:rsidRPr="00404400" w:rsidRDefault="005463AE">
      <w:pPr>
        <w:pStyle w:val="a8"/>
        <w:spacing w:line="360" w:lineRule="auto"/>
        <w:ind w:leftChars="12" w:left="25" w:firstLineChars="197" w:firstLine="473"/>
        <w:contextualSpacing/>
        <w:rPr>
          <w:rFonts w:hAnsi="宋体"/>
          <w:sz w:val="24"/>
          <w:szCs w:val="24"/>
        </w:rPr>
      </w:pPr>
      <w:r w:rsidRPr="00404400">
        <w:rPr>
          <w:rFonts w:hAnsi="宋体" w:hint="eastAsia"/>
          <w:sz w:val="24"/>
          <w:szCs w:val="24"/>
        </w:rPr>
        <w:t>请求：</w:t>
      </w:r>
    </w:p>
    <w:p w:rsidR="00471059" w:rsidRPr="00404400" w:rsidRDefault="00471059">
      <w:pPr>
        <w:pStyle w:val="a8"/>
        <w:spacing w:line="360" w:lineRule="auto"/>
        <w:ind w:leftChars="12" w:left="25" w:firstLineChars="147" w:firstLine="353"/>
        <w:contextualSpacing/>
        <w:rPr>
          <w:rFonts w:hAnsi="宋体"/>
          <w:sz w:val="24"/>
          <w:szCs w:val="24"/>
        </w:rPr>
      </w:pPr>
    </w:p>
    <w:p w:rsidR="00471059" w:rsidRPr="00404400" w:rsidRDefault="005463AE">
      <w:pPr>
        <w:pStyle w:val="a8"/>
        <w:spacing w:line="360" w:lineRule="auto"/>
        <w:ind w:leftChars="12" w:left="25" w:firstLineChars="197" w:firstLine="473"/>
        <w:contextualSpacing/>
        <w:rPr>
          <w:rFonts w:hAnsi="宋体"/>
          <w:sz w:val="24"/>
          <w:szCs w:val="24"/>
        </w:rPr>
      </w:pPr>
      <w:r w:rsidRPr="00404400">
        <w:rPr>
          <w:rFonts w:hAnsi="宋体" w:hint="eastAsia"/>
          <w:sz w:val="24"/>
          <w:szCs w:val="24"/>
        </w:rPr>
        <w:t>签字（签章）：                                       公章：</w:t>
      </w:r>
    </w:p>
    <w:p w:rsidR="00471059" w:rsidRPr="00404400" w:rsidRDefault="00471059">
      <w:pPr>
        <w:pStyle w:val="a8"/>
        <w:spacing w:line="360" w:lineRule="auto"/>
        <w:ind w:leftChars="12" w:left="25" w:firstLineChars="147" w:firstLine="353"/>
        <w:contextualSpacing/>
        <w:rPr>
          <w:rFonts w:hAnsi="宋体"/>
          <w:sz w:val="24"/>
          <w:szCs w:val="24"/>
        </w:rPr>
      </w:pPr>
    </w:p>
    <w:p w:rsidR="00471059" w:rsidRPr="00404400" w:rsidRDefault="005463AE">
      <w:pPr>
        <w:pStyle w:val="a8"/>
        <w:spacing w:line="360" w:lineRule="auto"/>
        <w:ind w:leftChars="12" w:left="25" w:firstLineChars="197" w:firstLine="473"/>
        <w:contextualSpacing/>
        <w:rPr>
          <w:rFonts w:hAnsi="宋体"/>
          <w:sz w:val="24"/>
          <w:szCs w:val="24"/>
        </w:rPr>
      </w:pPr>
      <w:r w:rsidRPr="00404400">
        <w:rPr>
          <w:rFonts w:hAnsi="宋体" w:hint="eastAsia"/>
          <w:sz w:val="24"/>
          <w:szCs w:val="24"/>
        </w:rPr>
        <w:t>日期：</w:t>
      </w:r>
    </w:p>
    <w:p w:rsidR="00471059" w:rsidRPr="00404400" w:rsidRDefault="00471059">
      <w:pPr>
        <w:pStyle w:val="a8"/>
        <w:spacing w:line="360" w:lineRule="auto"/>
        <w:contextualSpacing/>
        <w:rPr>
          <w:rFonts w:hAnsi="宋体"/>
          <w:b/>
          <w:sz w:val="24"/>
          <w:szCs w:val="24"/>
        </w:rPr>
      </w:pPr>
    </w:p>
    <w:p w:rsidR="00471059" w:rsidRPr="00404400" w:rsidRDefault="00471059">
      <w:pPr>
        <w:pStyle w:val="a8"/>
        <w:spacing w:line="360" w:lineRule="auto"/>
        <w:contextualSpacing/>
        <w:rPr>
          <w:rFonts w:hAnsi="宋体"/>
          <w:b/>
          <w:sz w:val="24"/>
          <w:szCs w:val="24"/>
        </w:rPr>
      </w:pPr>
    </w:p>
    <w:p w:rsidR="00471059" w:rsidRPr="00404400" w:rsidRDefault="005463AE">
      <w:pPr>
        <w:pStyle w:val="a8"/>
        <w:spacing w:line="360" w:lineRule="auto"/>
        <w:contextualSpacing/>
        <w:rPr>
          <w:rFonts w:hAnsi="宋体"/>
          <w:b/>
          <w:sz w:val="24"/>
          <w:szCs w:val="24"/>
        </w:rPr>
      </w:pPr>
      <w:r w:rsidRPr="00404400">
        <w:rPr>
          <w:rFonts w:hAnsi="宋体" w:hint="eastAsia"/>
          <w:b/>
          <w:sz w:val="24"/>
          <w:szCs w:val="24"/>
        </w:rPr>
        <w:lastRenderedPageBreak/>
        <w:t>说明：</w:t>
      </w:r>
    </w:p>
    <w:p w:rsidR="00471059" w:rsidRPr="00404400" w:rsidRDefault="005463AE">
      <w:pPr>
        <w:pStyle w:val="a8"/>
        <w:spacing w:line="360" w:lineRule="auto"/>
        <w:ind w:leftChars="12" w:left="25" w:firstLineChars="147" w:firstLine="354"/>
        <w:contextualSpacing/>
        <w:rPr>
          <w:rFonts w:hAnsi="宋体"/>
          <w:b/>
          <w:bCs/>
          <w:sz w:val="24"/>
          <w:szCs w:val="24"/>
        </w:rPr>
      </w:pPr>
      <w:r w:rsidRPr="00404400">
        <w:rPr>
          <w:rFonts w:hAnsi="宋体" w:hint="eastAsia"/>
          <w:b/>
          <w:sz w:val="24"/>
          <w:szCs w:val="24"/>
        </w:rPr>
        <w:t>1.供应商提出质疑时，应提交质疑函和必要的证明材料</w:t>
      </w:r>
      <w:r w:rsidRPr="00404400">
        <w:rPr>
          <w:rFonts w:hAnsi="宋体" w:hint="eastAsia"/>
          <w:b/>
          <w:bCs/>
          <w:sz w:val="24"/>
          <w:szCs w:val="24"/>
        </w:rPr>
        <w:t>。</w:t>
      </w:r>
    </w:p>
    <w:p w:rsidR="00471059" w:rsidRPr="00404400" w:rsidRDefault="005463AE">
      <w:pPr>
        <w:pStyle w:val="a8"/>
        <w:spacing w:line="360" w:lineRule="auto"/>
        <w:ind w:leftChars="12" w:left="25" w:firstLineChars="147" w:firstLine="354"/>
        <w:contextualSpacing/>
        <w:rPr>
          <w:rFonts w:hAnsi="宋体"/>
          <w:b/>
          <w:sz w:val="24"/>
          <w:szCs w:val="24"/>
        </w:rPr>
      </w:pPr>
      <w:r w:rsidRPr="00404400">
        <w:rPr>
          <w:rFonts w:hAnsi="宋体" w:hint="eastAsia"/>
          <w:b/>
          <w:sz w:val="24"/>
          <w:szCs w:val="24"/>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rsidR="00471059" w:rsidRPr="00404400" w:rsidRDefault="005463AE">
      <w:pPr>
        <w:pStyle w:val="a8"/>
        <w:spacing w:line="360" w:lineRule="auto"/>
        <w:ind w:leftChars="12" w:left="25" w:firstLineChars="147" w:firstLine="354"/>
        <w:contextualSpacing/>
        <w:rPr>
          <w:rFonts w:hAnsi="宋体"/>
          <w:b/>
          <w:sz w:val="24"/>
          <w:szCs w:val="24"/>
        </w:rPr>
      </w:pPr>
      <w:r w:rsidRPr="00404400">
        <w:rPr>
          <w:rFonts w:hAnsi="宋体" w:hint="eastAsia"/>
          <w:b/>
          <w:sz w:val="24"/>
          <w:szCs w:val="24"/>
        </w:rPr>
        <w:t>3.质疑函的质疑事项应具体、明确，并有必要的事实依据和法律依据。</w:t>
      </w:r>
    </w:p>
    <w:p w:rsidR="00471059" w:rsidRPr="00404400" w:rsidRDefault="005463AE">
      <w:pPr>
        <w:pStyle w:val="a8"/>
        <w:spacing w:line="360" w:lineRule="auto"/>
        <w:ind w:leftChars="12" w:left="25" w:firstLineChars="147" w:firstLine="354"/>
        <w:contextualSpacing/>
        <w:rPr>
          <w:rFonts w:hAnsi="宋体"/>
          <w:b/>
          <w:sz w:val="24"/>
          <w:szCs w:val="24"/>
        </w:rPr>
      </w:pPr>
      <w:r w:rsidRPr="00404400">
        <w:rPr>
          <w:rFonts w:hAnsi="宋体" w:hint="eastAsia"/>
          <w:b/>
          <w:sz w:val="24"/>
          <w:szCs w:val="24"/>
        </w:rPr>
        <w:t>4.质疑函的质疑请求应与质疑事项相关。</w:t>
      </w:r>
    </w:p>
    <w:p w:rsidR="00471059" w:rsidRPr="00404400" w:rsidRDefault="005463AE">
      <w:pPr>
        <w:pStyle w:val="a8"/>
        <w:spacing w:line="360" w:lineRule="auto"/>
        <w:ind w:leftChars="12" w:left="25" w:firstLineChars="147" w:firstLine="354"/>
        <w:contextualSpacing/>
        <w:rPr>
          <w:rFonts w:hAnsi="宋体"/>
          <w:b/>
        </w:rPr>
      </w:pPr>
      <w:r w:rsidRPr="00404400">
        <w:rPr>
          <w:rFonts w:hAnsi="宋体" w:hint="eastAsia"/>
          <w:b/>
          <w:sz w:val="24"/>
          <w:szCs w:val="24"/>
        </w:rPr>
        <w:t>5.质疑供应商为法人或者其他组织的，质疑函应由法定代表人、主要负责人，或者其授权代表签字或者盖章，并加盖公章。</w:t>
      </w:r>
    </w:p>
    <w:p w:rsidR="00471059" w:rsidRPr="00404400" w:rsidRDefault="00471059">
      <w:pPr>
        <w:pStyle w:val="a8"/>
        <w:snapToGrid w:val="0"/>
        <w:rPr>
          <w:b/>
          <w:sz w:val="24"/>
          <w:szCs w:val="24"/>
        </w:rPr>
      </w:pPr>
    </w:p>
    <w:p w:rsidR="00471059" w:rsidRPr="00404400" w:rsidRDefault="005463AE">
      <w:pPr>
        <w:spacing w:line="460" w:lineRule="exact"/>
        <w:jc w:val="center"/>
        <w:rPr>
          <w:rFonts w:eastAsia="隶书"/>
          <w:sz w:val="44"/>
        </w:rPr>
      </w:pPr>
      <w:r w:rsidRPr="00404400">
        <w:rPr>
          <w:rFonts w:eastAsia="隶书"/>
          <w:sz w:val="44"/>
        </w:rPr>
        <w:br w:type="page"/>
      </w:r>
    </w:p>
    <w:p w:rsidR="00471059" w:rsidRPr="00404400" w:rsidRDefault="005463AE">
      <w:pPr>
        <w:spacing w:line="360" w:lineRule="auto"/>
        <w:jc w:val="center"/>
        <w:rPr>
          <w:rFonts w:ascii="宋体" w:hAnsi="宋体"/>
          <w:b/>
          <w:bCs/>
          <w:sz w:val="32"/>
          <w:szCs w:val="32"/>
        </w:rPr>
      </w:pPr>
      <w:r w:rsidRPr="00404400">
        <w:rPr>
          <w:rFonts w:ascii="宋体" w:hAnsi="宋体" w:hint="eastAsia"/>
          <w:b/>
          <w:bCs/>
          <w:sz w:val="32"/>
          <w:szCs w:val="32"/>
        </w:rPr>
        <w:t>投诉书（格式）</w:t>
      </w:r>
    </w:p>
    <w:p w:rsidR="00471059" w:rsidRPr="00404400" w:rsidRDefault="005463AE">
      <w:pPr>
        <w:pStyle w:val="a8"/>
        <w:snapToGrid w:val="0"/>
        <w:spacing w:line="360" w:lineRule="auto"/>
        <w:ind w:firstLineChars="200" w:firstLine="482"/>
        <w:rPr>
          <w:rFonts w:hAnsi="宋体"/>
          <w:b/>
          <w:bCs/>
          <w:sz w:val="24"/>
          <w:szCs w:val="24"/>
        </w:rPr>
      </w:pPr>
      <w:r w:rsidRPr="00404400">
        <w:rPr>
          <w:rFonts w:hAnsi="宋体" w:hint="eastAsia"/>
          <w:b/>
          <w:bCs/>
          <w:sz w:val="24"/>
          <w:szCs w:val="24"/>
        </w:rPr>
        <w:t>一、投诉相关主体基本情况：</w:t>
      </w:r>
    </w:p>
    <w:p w:rsidR="00471059" w:rsidRPr="00404400" w:rsidRDefault="005463AE">
      <w:pPr>
        <w:pStyle w:val="a8"/>
        <w:snapToGrid w:val="0"/>
        <w:spacing w:line="360" w:lineRule="auto"/>
        <w:ind w:firstLineChars="200" w:firstLine="480"/>
        <w:rPr>
          <w:rFonts w:hAnsi="宋体"/>
          <w:bCs/>
          <w:sz w:val="24"/>
          <w:szCs w:val="24"/>
        </w:rPr>
      </w:pPr>
      <w:r w:rsidRPr="00404400">
        <w:rPr>
          <w:rFonts w:hAnsi="宋体" w:hint="eastAsia"/>
          <w:bCs/>
          <w:sz w:val="24"/>
          <w:szCs w:val="24"/>
        </w:rPr>
        <w:t xml:space="preserve">供应商：                                                                                         </w:t>
      </w:r>
    </w:p>
    <w:p w:rsidR="00471059" w:rsidRPr="00404400" w:rsidRDefault="005463AE">
      <w:pPr>
        <w:pStyle w:val="a8"/>
        <w:snapToGrid w:val="0"/>
        <w:spacing w:line="360" w:lineRule="auto"/>
        <w:ind w:firstLineChars="200" w:firstLine="480"/>
        <w:rPr>
          <w:rFonts w:hAnsi="宋体"/>
          <w:bCs/>
          <w:sz w:val="24"/>
          <w:szCs w:val="24"/>
        </w:rPr>
      </w:pPr>
      <w:r w:rsidRPr="00404400">
        <w:rPr>
          <w:rFonts w:hAnsi="宋体"/>
          <w:bCs/>
          <w:sz w:val="24"/>
          <w:szCs w:val="24"/>
        </w:rPr>
        <w:t>地址</w:t>
      </w:r>
      <w:r w:rsidRPr="00404400">
        <w:rPr>
          <w:rFonts w:hAnsi="宋体" w:hint="eastAsia"/>
          <w:bCs/>
          <w:sz w:val="24"/>
          <w:szCs w:val="24"/>
        </w:rPr>
        <w:t xml:space="preserve">：                                          </w:t>
      </w:r>
      <w:r w:rsidRPr="00404400">
        <w:rPr>
          <w:rFonts w:hAnsi="宋体"/>
          <w:bCs/>
          <w:sz w:val="24"/>
          <w:szCs w:val="24"/>
        </w:rPr>
        <w:t>邮编</w:t>
      </w:r>
      <w:r w:rsidRPr="00404400">
        <w:rPr>
          <w:rFonts w:hAnsi="宋体" w:hint="eastAsia"/>
          <w:bCs/>
          <w:sz w:val="24"/>
          <w:szCs w:val="24"/>
        </w:rPr>
        <w:t xml:space="preserve">：                                           </w:t>
      </w:r>
    </w:p>
    <w:p w:rsidR="00471059" w:rsidRPr="00404400" w:rsidRDefault="005463AE">
      <w:pPr>
        <w:pStyle w:val="a8"/>
        <w:snapToGrid w:val="0"/>
        <w:spacing w:line="360" w:lineRule="auto"/>
        <w:ind w:firstLineChars="200" w:firstLine="480"/>
        <w:rPr>
          <w:rFonts w:hAnsi="宋体"/>
          <w:bCs/>
          <w:sz w:val="24"/>
          <w:szCs w:val="24"/>
        </w:rPr>
      </w:pPr>
      <w:r w:rsidRPr="00404400">
        <w:rPr>
          <w:rFonts w:hAnsi="宋体" w:hint="eastAsia"/>
          <w:bCs/>
          <w:sz w:val="24"/>
          <w:szCs w:val="24"/>
        </w:rPr>
        <w:t xml:space="preserve">法定代表人/主要负责人：                                                         </w:t>
      </w:r>
    </w:p>
    <w:p w:rsidR="00471059" w:rsidRPr="00404400" w:rsidRDefault="005463AE">
      <w:pPr>
        <w:pStyle w:val="a8"/>
        <w:snapToGrid w:val="0"/>
        <w:spacing w:line="360" w:lineRule="auto"/>
        <w:ind w:firstLineChars="200" w:firstLine="480"/>
        <w:rPr>
          <w:rFonts w:hAnsi="宋体"/>
          <w:bCs/>
          <w:sz w:val="24"/>
          <w:szCs w:val="24"/>
        </w:rPr>
      </w:pPr>
      <w:r w:rsidRPr="00404400">
        <w:rPr>
          <w:rFonts w:hAnsi="宋体"/>
          <w:bCs/>
          <w:sz w:val="24"/>
          <w:szCs w:val="24"/>
        </w:rPr>
        <w:t>联系电话</w:t>
      </w:r>
      <w:r w:rsidRPr="00404400">
        <w:rPr>
          <w:rFonts w:hAnsi="宋体" w:hint="eastAsia"/>
          <w:bCs/>
          <w:sz w:val="24"/>
          <w:szCs w:val="24"/>
        </w:rPr>
        <w:t xml:space="preserve">：                                         </w:t>
      </w:r>
    </w:p>
    <w:p w:rsidR="00471059" w:rsidRPr="00404400" w:rsidRDefault="005463AE">
      <w:pPr>
        <w:pStyle w:val="a8"/>
        <w:snapToGrid w:val="0"/>
        <w:spacing w:line="360" w:lineRule="auto"/>
        <w:ind w:firstLineChars="200" w:firstLine="480"/>
        <w:rPr>
          <w:rFonts w:hAnsi="宋体"/>
          <w:bCs/>
          <w:sz w:val="24"/>
          <w:szCs w:val="24"/>
        </w:rPr>
      </w:pPr>
      <w:r w:rsidRPr="00404400">
        <w:rPr>
          <w:rFonts w:hAnsi="宋体" w:hint="eastAsia"/>
          <w:bCs/>
          <w:sz w:val="24"/>
          <w:szCs w:val="24"/>
        </w:rPr>
        <w:t xml:space="preserve">授权代表：                                         </w:t>
      </w:r>
      <w:r w:rsidRPr="00404400">
        <w:rPr>
          <w:rFonts w:hAnsi="宋体"/>
          <w:bCs/>
          <w:sz w:val="24"/>
          <w:szCs w:val="24"/>
        </w:rPr>
        <w:t>联系</w:t>
      </w:r>
      <w:r w:rsidRPr="00404400">
        <w:rPr>
          <w:rFonts w:hAnsi="宋体" w:hint="eastAsia"/>
          <w:bCs/>
          <w:sz w:val="24"/>
          <w:szCs w:val="24"/>
        </w:rPr>
        <w:t xml:space="preserve">电话：                   </w:t>
      </w:r>
    </w:p>
    <w:p w:rsidR="00471059" w:rsidRPr="00404400" w:rsidRDefault="005463AE">
      <w:pPr>
        <w:pStyle w:val="a8"/>
        <w:snapToGrid w:val="0"/>
        <w:spacing w:line="360" w:lineRule="auto"/>
        <w:ind w:firstLineChars="200" w:firstLine="480"/>
        <w:rPr>
          <w:rFonts w:hAnsi="宋体"/>
          <w:bCs/>
          <w:sz w:val="24"/>
          <w:szCs w:val="24"/>
        </w:rPr>
      </w:pPr>
      <w:r w:rsidRPr="00404400">
        <w:rPr>
          <w:rFonts w:hAnsi="宋体"/>
          <w:bCs/>
          <w:sz w:val="24"/>
          <w:szCs w:val="24"/>
        </w:rPr>
        <w:t>地址</w:t>
      </w:r>
      <w:r w:rsidRPr="00404400">
        <w:rPr>
          <w:rFonts w:hAnsi="宋体" w:hint="eastAsia"/>
          <w:bCs/>
          <w:sz w:val="24"/>
          <w:szCs w:val="24"/>
        </w:rPr>
        <w:t xml:space="preserve">：                                                            </w:t>
      </w:r>
    </w:p>
    <w:p w:rsidR="00471059" w:rsidRPr="00404400" w:rsidRDefault="005463AE">
      <w:pPr>
        <w:pStyle w:val="a8"/>
        <w:snapToGrid w:val="0"/>
        <w:spacing w:line="360" w:lineRule="auto"/>
        <w:ind w:firstLineChars="200" w:firstLine="480"/>
        <w:rPr>
          <w:rFonts w:hAnsi="宋体"/>
          <w:bCs/>
          <w:sz w:val="24"/>
          <w:szCs w:val="24"/>
        </w:rPr>
      </w:pPr>
      <w:r w:rsidRPr="00404400">
        <w:rPr>
          <w:rFonts w:hAnsi="宋体"/>
          <w:bCs/>
          <w:sz w:val="24"/>
          <w:szCs w:val="24"/>
        </w:rPr>
        <w:t>邮编</w:t>
      </w:r>
      <w:r w:rsidRPr="00404400">
        <w:rPr>
          <w:rFonts w:hAnsi="宋体" w:hint="eastAsia"/>
          <w:bCs/>
          <w:sz w:val="24"/>
          <w:szCs w:val="24"/>
        </w:rPr>
        <w:t xml:space="preserve">：            </w:t>
      </w:r>
    </w:p>
    <w:p w:rsidR="00471059" w:rsidRPr="00404400" w:rsidRDefault="005463AE">
      <w:pPr>
        <w:pStyle w:val="a8"/>
        <w:snapToGrid w:val="0"/>
        <w:spacing w:line="360" w:lineRule="auto"/>
        <w:ind w:firstLineChars="200" w:firstLine="480"/>
        <w:rPr>
          <w:rFonts w:hAnsi="宋体"/>
          <w:bCs/>
          <w:sz w:val="24"/>
          <w:szCs w:val="24"/>
        </w:rPr>
      </w:pPr>
      <w:r w:rsidRPr="00404400">
        <w:rPr>
          <w:rFonts w:hAnsi="宋体" w:hint="eastAsia"/>
          <w:bCs/>
          <w:sz w:val="24"/>
          <w:szCs w:val="24"/>
        </w:rPr>
        <w:t>被投诉人1：</w:t>
      </w:r>
    </w:p>
    <w:p w:rsidR="00471059" w:rsidRPr="00404400" w:rsidRDefault="005463AE">
      <w:pPr>
        <w:pStyle w:val="a8"/>
        <w:snapToGrid w:val="0"/>
        <w:spacing w:line="360" w:lineRule="auto"/>
        <w:ind w:firstLineChars="200" w:firstLine="480"/>
        <w:rPr>
          <w:rFonts w:hAnsi="宋体"/>
          <w:bCs/>
          <w:sz w:val="24"/>
          <w:szCs w:val="24"/>
        </w:rPr>
      </w:pPr>
      <w:r w:rsidRPr="00404400">
        <w:rPr>
          <w:rFonts w:hAnsi="宋体" w:hint="eastAsia"/>
          <w:bCs/>
          <w:sz w:val="24"/>
          <w:szCs w:val="24"/>
        </w:rPr>
        <w:t xml:space="preserve">地址：                                                            </w:t>
      </w:r>
    </w:p>
    <w:p w:rsidR="00471059" w:rsidRPr="00404400" w:rsidRDefault="005463AE">
      <w:pPr>
        <w:pStyle w:val="a8"/>
        <w:snapToGrid w:val="0"/>
        <w:spacing w:line="360" w:lineRule="auto"/>
        <w:ind w:firstLineChars="200" w:firstLine="480"/>
        <w:rPr>
          <w:rFonts w:hAnsi="宋体"/>
          <w:bCs/>
          <w:sz w:val="24"/>
          <w:szCs w:val="24"/>
        </w:rPr>
      </w:pPr>
      <w:r w:rsidRPr="00404400">
        <w:rPr>
          <w:rFonts w:hAnsi="宋体"/>
          <w:bCs/>
          <w:sz w:val="24"/>
          <w:szCs w:val="24"/>
        </w:rPr>
        <w:t>邮编</w:t>
      </w:r>
      <w:r w:rsidRPr="00404400">
        <w:rPr>
          <w:rFonts w:hAnsi="宋体" w:hint="eastAsia"/>
          <w:bCs/>
          <w:sz w:val="24"/>
          <w:szCs w:val="24"/>
        </w:rPr>
        <w:t xml:space="preserve">：           </w:t>
      </w:r>
    </w:p>
    <w:p w:rsidR="00471059" w:rsidRPr="00404400" w:rsidRDefault="005463AE">
      <w:pPr>
        <w:pStyle w:val="a8"/>
        <w:snapToGrid w:val="0"/>
        <w:spacing w:line="360" w:lineRule="auto"/>
        <w:ind w:firstLineChars="200" w:firstLine="480"/>
        <w:rPr>
          <w:rFonts w:hAnsi="宋体"/>
          <w:bCs/>
          <w:sz w:val="24"/>
          <w:szCs w:val="24"/>
        </w:rPr>
      </w:pPr>
      <w:r w:rsidRPr="00404400">
        <w:rPr>
          <w:rFonts w:hAnsi="宋体" w:hint="eastAsia"/>
          <w:bCs/>
          <w:sz w:val="24"/>
          <w:szCs w:val="24"/>
        </w:rPr>
        <w:t xml:space="preserve">联系人：                                                </w:t>
      </w:r>
      <w:r w:rsidRPr="00404400">
        <w:rPr>
          <w:rFonts w:hAnsi="宋体"/>
          <w:bCs/>
          <w:sz w:val="24"/>
          <w:szCs w:val="24"/>
        </w:rPr>
        <w:t>联系</w:t>
      </w:r>
      <w:r w:rsidRPr="00404400">
        <w:rPr>
          <w:rFonts w:hAnsi="宋体" w:hint="eastAsia"/>
          <w:bCs/>
          <w:sz w:val="24"/>
          <w:szCs w:val="24"/>
        </w:rPr>
        <w:t xml:space="preserve">电话：                </w:t>
      </w:r>
    </w:p>
    <w:p w:rsidR="00471059" w:rsidRPr="00404400" w:rsidRDefault="005463AE">
      <w:pPr>
        <w:pStyle w:val="a8"/>
        <w:snapToGrid w:val="0"/>
        <w:spacing w:line="360" w:lineRule="auto"/>
        <w:ind w:firstLineChars="200" w:firstLine="480"/>
        <w:rPr>
          <w:rFonts w:hAnsi="宋体"/>
          <w:bCs/>
          <w:sz w:val="24"/>
          <w:szCs w:val="24"/>
        </w:rPr>
      </w:pPr>
      <w:r w:rsidRPr="00404400">
        <w:rPr>
          <w:rFonts w:hAnsi="宋体" w:hint="eastAsia"/>
          <w:bCs/>
          <w:sz w:val="24"/>
          <w:szCs w:val="24"/>
        </w:rPr>
        <w:t>被投诉人2：</w:t>
      </w:r>
    </w:p>
    <w:p w:rsidR="00471059" w:rsidRPr="00404400" w:rsidRDefault="005463AE">
      <w:pPr>
        <w:pStyle w:val="a8"/>
        <w:snapToGrid w:val="0"/>
        <w:spacing w:line="360" w:lineRule="auto"/>
        <w:ind w:firstLineChars="200" w:firstLine="480"/>
        <w:rPr>
          <w:rFonts w:hAnsi="宋体"/>
          <w:bCs/>
          <w:sz w:val="24"/>
          <w:szCs w:val="24"/>
        </w:rPr>
      </w:pPr>
      <w:r w:rsidRPr="00404400">
        <w:rPr>
          <w:rFonts w:hAnsi="宋体"/>
          <w:bCs/>
          <w:sz w:val="24"/>
          <w:szCs w:val="24"/>
        </w:rPr>
        <w:t>……</w:t>
      </w:r>
    </w:p>
    <w:p w:rsidR="00471059" w:rsidRPr="00404400" w:rsidRDefault="005463AE">
      <w:pPr>
        <w:pStyle w:val="a8"/>
        <w:snapToGrid w:val="0"/>
        <w:spacing w:line="360" w:lineRule="auto"/>
        <w:ind w:firstLineChars="200" w:firstLine="480"/>
        <w:rPr>
          <w:rFonts w:hAnsi="宋体"/>
          <w:bCs/>
          <w:sz w:val="24"/>
          <w:szCs w:val="24"/>
        </w:rPr>
      </w:pPr>
      <w:r w:rsidRPr="00404400">
        <w:rPr>
          <w:rFonts w:hAnsi="宋体" w:hint="eastAsia"/>
          <w:bCs/>
          <w:sz w:val="24"/>
          <w:szCs w:val="24"/>
        </w:rPr>
        <w:t xml:space="preserve">相关供应商：                                                                       </w:t>
      </w:r>
    </w:p>
    <w:p w:rsidR="00471059" w:rsidRPr="00404400" w:rsidRDefault="005463AE">
      <w:pPr>
        <w:pStyle w:val="a8"/>
        <w:snapToGrid w:val="0"/>
        <w:spacing w:line="360" w:lineRule="auto"/>
        <w:ind w:firstLineChars="200" w:firstLine="480"/>
        <w:rPr>
          <w:rFonts w:hAnsi="宋体"/>
          <w:bCs/>
          <w:sz w:val="24"/>
          <w:szCs w:val="24"/>
        </w:rPr>
      </w:pPr>
      <w:r w:rsidRPr="00404400">
        <w:rPr>
          <w:rFonts w:hAnsi="宋体"/>
          <w:bCs/>
          <w:sz w:val="24"/>
          <w:szCs w:val="24"/>
        </w:rPr>
        <w:t>地址</w:t>
      </w:r>
      <w:r w:rsidRPr="00404400">
        <w:rPr>
          <w:rFonts w:hAnsi="宋体" w:hint="eastAsia"/>
          <w:bCs/>
          <w:sz w:val="24"/>
          <w:szCs w:val="24"/>
        </w:rPr>
        <w:t xml:space="preserve">：                                              </w:t>
      </w:r>
      <w:r w:rsidRPr="00404400">
        <w:rPr>
          <w:rFonts w:hAnsi="宋体"/>
          <w:bCs/>
          <w:sz w:val="24"/>
          <w:szCs w:val="24"/>
        </w:rPr>
        <w:t>邮编</w:t>
      </w:r>
      <w:r w:rsidRPr="00404400">
        <w:rPr>
          <w:rFonts w:hAnsi="宋体" w:hint="eastAsia"/>
          <w:bCs/>
          <w:sz w:val="24"/>
          <w:szCs w:val="24"/>
        </w:rPr>
        <w:t xml:space="preserve">：                         </w:t>
      </w:r>
    </w:p>
    <w:p w:rsidR="00471059" w:rsidRPr="00404400" w:rsidRDefault="005463AE">
      <w:pPr>
        <w:pStyle w:val="a8"/>
        <w:snapToGrid w:val="0"/>
        <w:spacing w:line="360" w:lineRule="auto"/>
        <w:ind w:firstLineChars="200" w:firstLine="480"/>
        <w:rPr>
          <w:rFonts w:hAnsi="宋体"/>
          <w:bCs/>
          <w:sz w:val="24"/>
          <w:szCs w:val="24"/>
        </w:rPr>
      </w:pPr>
      <w:r w:rsidRPr="00404400">
        <w:rPr>
          <w:rFonts w:hAnsi="宋体" w:hint="eastAsia"/>
          <w:bCs/>
          <w:sz w:val="24"/>
          <w:szCs w:val="24"/>
        </w:rPr>
        <w:t xml:space="preserve">联系人：                                            </w:t>
      </w:r>
      <w:r w:rsidRPr="00404400">
        <w:rPr>
          <w:rFonts w:hAnsi="宋体"/>
          <w:bCs/>
          <w:sz w:val="24"/>
          <w:szCs w:val="24"/>
        </w:rPr>
        <w:t>联系</w:t>
      </w:r>
      <w:r w:rsidRPr="00404400">
        <w:rPr>
          <w:rFonts w:hAnsi="宋体" w:hint="eastAsia"/>
          <w:bCs/>
          <w:sz w:val="24"/>
          <w:szCs w:val="24"/>
        </w:rPr>
        <w:t xml:space="preserve">电话：                                     </w:t>
      </w:r>
    </w:p>
    <w:p w:rsidR="00471059" w:rsidRPr="00404400" w:rsidRDefault="005463AE">
      <w:pPr>
        <w:pStyle w:val="a8"/>
        <w:snapToGrid w:val="0"/>
        <w:spacing w:line="360" w:lineRule="auto"/>
        <w:ind w:firstLineChars="200" w:firstLine="482"/>
        <w:rPr>
          <w:rFonts w:hAnsi="宋体"/>
          <w:b/>
          <w:bCs/>
          <w:sz w:val="24"/>
          <w:szCs w:val="24"/>
        </w:rPr>
      </w:pPr>
      <w:r w:rsidRPr="00404400">
        <w:rPr>
          <w:rFonts w:hAnsi="宋体" w:hint="eastAsia"/>
          <w:b/>
          <w:bCs/>
          <w:sz w:val="24"/>
          <w:szCs w:val="24"/>
        </w:rPr>
        <w:t>二、投诉项目基本情况：</w:t>
      </w:r>
    </w:p>
    <w:p w:rsidR="00471059" w:rsidRPr="00404400" w:rsidRDefault="005463AE">
      <w:pPr>
        <w:pStyle w:val="a8"/>
        <w:spacing w:line="360" w:lineRule="auto"/>
        <w:ind w:leftChars="12" w:left="25" w:firstLineChars="197" w:firstLine="473"/>
        <w:rPr>
          <w:rFonts w:hAnsi="宋体"/>
          <w:sz w:val="24"/>
          <w:szCs w:val="24"/>
        </w:rPr>
      </w:pPr>
      <w:r w:rsidRPr="00404400">
        <w:rPr>
          <w:rFonts w:hAnsi="宋体" w:hint="eastAsia"/>
          <w:bCs/>
          <w:sz w:val="24"/>
          <w:szCs w:val="24"/>
        </w:rPr>
        <w:t>采购</w:t>
      </w:r>
      <w:r w:rsidRPr="00404400">
        <w:rPr>
          <w:rFonts w:hAnsi="宋体" w:hint="eastAsia"/>
          <w:sz w:val="24"/>
          <w:szCs w:val="24"/>
        </w:rPr>
        <w:t>项目的名称：</w:t>
      </w:r>
    </w:p>
    <w:p w:rsidR="00471059" w:rsidRPr="00404400" w:rsidRDefault="005463AE">
      <w:pPr>
        <w:pStyle w:val="a8"/>
        <w:spacing w:line="360" w:lineRule="auto"/>
        <w:ind w:leftChars="12" w:left="25" w:firstLineChars="197" w:firstLine="473"/>
        <w:rPr>
          <w:rFonts w:hAnsi="宋体"/>
          <w:sz w:val="24"/>
          <w:szCs w:val="24"/>
        </w:rPr>
      </w:pPr>
      <w:r w:rsidRPr="00404400">
        <w:rPr>
          <w:rFonts w:hAnsi="宋体" w:hint="eastAsia"/>
          <w:bCs/>
          <w:sz w:val="24"/>
          <w:szCs w:val="24"/>
        </w:rPr>
        <w:t>采购</w:t>
      </w:r>
      <w:r w:rsidRPr="00404400">
        <w:rPr>
          <w:rFonts w:hAnsi="宋体" w:hint="eastAsia"/>
          <w:sz w:val="24"/>
          <w:szCs w:val="24"/>
        </w:rPr>
        <w:t>项目的编号：</w:t>
      </w:r>
    </w:p>
    <w:p w:rsidR="00471059" w:rsidRPr="00404400" w:rsidRDefault="005463AE">
      <w:pPr>
        <w:pStyle w:val="a8"/>
        <w:spacing w:line="360" w:lineRule="auto"/>
        <w:ind w:leftChars="12" w:left="25" w:firstLineChars="197" w:firstLine="473"/>
        <w:rPr>
          <w:rFonts w:hAnsi="宋体"/>
          <w:bCs/>
          <w:sz w:val="24"/>
          <w:szCs w:val="24"/>
        </w:rPr>
      </w:pPr>
      <w:r w:rsidRPr="00404400">
        <w:rPr>
          <w:rFonts w:hAnsi="宋体" w:hint="eastAsia"/>
          <w:sz w:val="24"/>
          <w:szCs w:val="24"/>
        </w:rPr>
        <w:t>采购人名称：</w:t>
      </w:r>
    </w:p>
    <w:p w:rsidR="00471059" w:rsidRPr="00404400" w:rsidRDefault="005463AE">
      <w:pPr>
        <w:pStyle w:val="a8"/>
        <w:spacing w:line="360" w:lineRule="auto"/>
        <w:ind w:leftChars="12" w:left="25" w:firstLineChars="197" w:firstLine="473"/>
        <w:rPr>
          <w:rFonts w:hAnsi="宋体"/>
          <w:bCs/>
          <w:sz w:val="24"/>
          <w:szCs w:val="24"/>
        </w:rPr>
      </w:pPr>
      <w:r w:rsidRPr="00404400">
        <w:rPr>
          <w:rFonts w:hAnsi="宋体" w:hint="eastAsia"/>
          <w:sz w:val="24"/>
          <w:szCs w:val="24"/>
        </w:rPr>
        <w:t>代理机构名称：</w:t>
      </w:r>
    </w:p>
    <w:p w:rsidR="00471059" w:rsidRPr="00404400" w:rsidRDefault="005463AE">
      <w:pPr>
        <w:pStyle w:val="a8"/>
        <w:spacing w:line="360" w:lineRule="auto"/>
        <w:ind w:leftChars="12" w:left="25" w:firstLineChars="197" w:firstLine="473"/>
        <w:rPr>
          <w:rFonts w:hAnsi="宋体"/>
          <w:bCs/>
          <w:sz w:val="24"/>
          <w:szCs w:val="24"/>
        </w:rPr>
      </w:pPr>
      <w:r w:rsidRPr="00404400">
        <w:rPr>
          <w:rFonts w:hAnsi="宋体" w:hint="eastAsia"/>
          <w:bCs/>
          <w:sz w:val="24"/>
          <w:szCs w:val="24"/>
        </w:rPr>
        <w:t xml:space="preserve">招标文件公告：是/否公告期限：                                                       </w:t>
      </w:r>
    </w:p>
    <w:p w:rsidR="00471059" w:rsidRPr="00404400" w:rsidRDefault="005463AE">
      <w:pPr>
        <w:pStyle w:val="a8"/>
        <w:spacing w:line="360" w:lineRule="auto"/>
        <w:ind w:leftChars="12" w:left="25" w:firstLineChars="197" w:firstLine="473"/>
        <w:rPr>
          <w:rFonts w:hAnsi="宋体"/>
          <w:b/>
          <w:sz w:val="24"/>
          <w:szCs w:val="24"/>
        </w:rPr>
      </w:pPr>
      <w:r w:rsidRPr="00404400">
        <w:rPr>
          <w:rFonts w:hAnsi="宋体" w:hint="eastAsia"/>
          <w:bCs/>
          <w:sz w:val="24"/>
          <w:szCs w:val="24"/>
        </w:rPr>
        <w:t xml:space="preserve">采购结果公告：是/否公告期限：                                                       </w:t>
      </w:r>
    </w:p>
    <w:p w:rsidR="00471059" w:rsidRPr="00404400" w:rsidRDefault="005463AE">
      <w:pPr>
        <w:pStyle w:val="a8"/>
        <w:spacing w:line="360" w:lineRule="auto"/>
        <w:ind w:leftChars="12" w:left="25" w:firstLineChars="196" w:firstLine="472"/>
        <w:rPr>
          <w:rFonts w:hAnsi="宋体"/>
          <w:b/>
          <w:sz w:val="24"/>
          <w:szCs w:val="24"/>
        </w:rPr>
      </w:pPr>
      <w:r w:rsidRPr="00404400">
        <w:rPr>
          <w:rFonts w:hAnsi="宋体" w:hint="eastAsia"/>
          <w:b/>
          <w:sz w:val="24"/>
          <w:szCs w:val="24"/>
        </w:rPr>
        <w:t>三、质疑基本情况</w:t>
      </w:r>
    </w:p>
    <w:p w:rsidR="00471059" w:rsidRPr="00404400" w:rsidRDefault="005463AE">
      <w:pPr>
        <w:pStyle w:val="a8"/>
        <w:spacing w:line="360" w:lineRule="auto"/>
        <w:ind w:firstLineChars="200" w:firstLine="480"/>
        <w:rPr>
          <w:rFonts w:hAnsi="宋体"/>
          <w:sz w:val="24"/>
          <w:szCs w:val="24"/>
        </w:rPr>
      </w:pPr>
      <w:r w:rsidRPr="00404400">
        <w:rPr>
          <w:rFonts w:hAnsi="宋体" w:hint="eastAsia"/>
          <w:sz w:val="24"/>
          <w:szCs w:val="24"/>
        </w:rPr>
        <w:t>投诉人于      年   月   日，向                                提出质疑，质疑事项为：</w:t>
      </w:r>
    </w:p>
    <w:p w:rsidR="00471059" w:rsidRPr="00404400" w:rsidRDefault="00471059">
      <w:pPr>
        <w:pStyle w:val="a8"/>
        <w:spacing w:line="360" w:lineRule="auto"/>
        <w:ind w:firstLine="241"/>
        <w:rPr>
          <w:rFonts w:hAnsi="宋体"/>
          <w:bCs/>
          <w:sz w:val="24"/>
          <w:szCs w:val="24"/>
        </w:rPr>
      </w:pPr>
    </w:p>
    <w:p w:rsidR="00471059" w:rsidRPr="00404400" w:rsidRDefault="00471059">
      <w:pPr>
        <w:pStyle w:val="a8"/>
        <w:spacing w:line="360" w:lineRule="auto"/>
        <w:ind w:firstLine="241"/>
        <w:rPr>
          <w:rFonts w:hAnsi="宋体"/>
          <w:bCs/>
          <w:sz w:val="24"/>
          <w:szCs w:val="24"/>
        </w:rPr>
      </w:pPr>
    </w:p>
    <w:p w:rsidR="00471059" w:rsidRPr="00404400" w:rsidRDefault="005463AE">
      <w:pPr>
        <w:pStyle w:val="a8"/>
        <w:spacing w:line="360" w:lineRule="auto"/>
        <w:ind w:firstLineChars="200" w:firstLine="480"/>
        <w:rPr>
          <w:rFonts w:hAnsi="宋体"/>
          <w:sz w:val="24"/>
          <w:szCs w:val="24"/>
        </w:rPr>
      </w:pPr>
      <w:r w:rsidRPr="00404400">
        <w:rPr>
          <w:rFonts w:hAnsi="宋体" w:hint="eastAsia"/>
          <w:bCs/>
          <w:sz w:val="24"/>
          <w:szCs w:val="24"/>
        </w:rPr>
        <w:t>采购人/代理机构于</w:t>
      </w:r>
      <w:r w:rsidRPr="00404400">
        <w:rPr>
          <w:rFonts w:hAnsi="宋体" w:hint="eastAsia"/>
          <w:sz w:val="24"/>
          <w:szCs w:val="24"/>
        </w:rPr>
        <w:t xml:space="preserve">      年   月   日，</w:t>
      </w:r>
      <w:r w:rsidRPr="00404400">
        <w:rPr>
          <w:rFonts w:hAnsi="宋体" w:hint="eastAsia"/>
          <w:bCs/>
          <w:sz w:val="24"/>
          <w:szCs w:val="24"/>
        </w:rPr>
        <w:t xml:space="preserve">就质疑事项作出了答复/没有在法定期限内作出答复。                                                                                             </w:t>
      </w:r>
    </w:p>
    <w:p w:rsidR="00471059" w:rsidRPr="00404400" w:rsidRDefault="005463AE">
      <w:pPr>
        <w:pStyle w:val="a8"/>
        <w:spacing w:line="360" w:lineRule="auto"/>
        <w:ind w:leftChars="12" w:left="25" w:firstLineChars="196" w:firstLine="472"/>
        <w:rPr>
          <w:rFonts w:hAnsi="宋体"/>
          <w:b/>
          <w:sz w:val="24"/>
          <w:szCs w:val="24"/>
        </w:rPr>
      </w:pPr>
      <w:r w:rsidRPr="00404400">
        <w:rPr>
          <w:rFonts w:hAnsi="宋体" w:hint="eastAsia"/>
          <w:b/>
          <w:sz w:val="24"/>
          <w:szCs w:val="24"/>
        </w:rPr>
        <w:t>四、投诉事项具体内容</w:t>
      </w:r>
    </w:p>
    <w:p w:rsidR="00471059" w:rsidRPr="00404400" w:rsidRDefault="005463AE">
      <w:pPr>
        <w:pStyle w:val="a8"/>
        <w:spacing w:line="360" w:lineRule="auto"/>
        <w:ind w:leftChars="12" w:left="25" w:firstLineChars="197" w:firstLine="473"/>
        <w:rPr>
          <w:rFonts w:hAnsi="宋体"/>
          <w:bCs/>
          <w:sz w:val="24"/>
          <w:szCs w:val="24"/>
        </w:rPr>
      </w:pPr>
      <w:r w:rsidRPr="00404400">
        <w:rPr>
          <w:rFonts w:hAnsi="宋体" w:hint="eastAsia"/>
          <w:sz w:val="24"/>
          <w:szCs w:val="24"/>
        </w:rPr>
        <w:t>投诉事项1：</w:t>
      </w:r>
    </w:p>
    <w:p w:rsidR="00471059" w:rsidRPr="00404400" w:rsidRDefault="005463AE">
      <w:pPr>
        <w:pStyle w:val="a8"/>
        <w:spacing w:line="360" w:lineRule="auto"/>
        <w:ind w:firstLineChars="200" w:firstLine="480"/>
        <w:rPr>
          <w:rFonts w:hAnsi="宋体"/>
          <w:bCs/>
          <w:sz w:val="24"/>
          <w:szCs w:val="24"/>
        </w:rPr>
      </w:pPr>
      <w:r w:rsidRPr="00404400">
        <w:rPr>
          <w:rFonts w:hAnsi="宋体" w:hint="eastAsia"/>
          <w:bCs/>
          <w:sz w:val="24"/>
          <w:szCs w:val="24"/>
        </w:rPr>
        <w:t>事实依据：</w:t>
      </w:r>
    </w:p>
    <w:p w:rsidR="00471059" w:rsidRPr="00404400" w:rsidRDefault="00471059">
      <w:pPr>
        <w:pStyle w:val="a8"/>
        <w:spacing w:line="360" w:lineRule="auto"/>
        <w:ind w:leftChars="12" w:left="25" w:firstLineChars="197" w:firstLine="473"/>
        <w:rPr>
          <w:rFonts w:hAnsi="宋体"/>
          <w:sz w:val="24"/>
          <w:szCs w:val="24"/>
        </w:rPr>
      </w:pPr>
    </w:p>
    <w:p w:rsidR="00471059" w:rsidRPr="00404400" w:rsidRDefault="005463AE">
      <w:pPr>
        <w:pStyle w:val="a8"/>
        <w:spacing w:line="360" w:lineRule="auto"/>
        <w:ind w:firstLineChars="200" w:firstLine="480"/>
        <w:rPr>
          <w:rFonts w:hAnsi="宋体"/>
          <w:bCs/>
          <w:sz w:val="24"/>
          <w:szCs w:val="24"/>
        </w:rPr>
      </w:pPr>
      <w:r w:rsidRPr="00404400">
        <w:rPr>
          <w:rFonts w:hAnsi="宋体" w:hint="eastAsia"/>
          <w:bCs/>
          <w:sz w:val="24"/>
          <w:szCs w:val="24"/>
        </w:rPr>
        <w:t>法律依据：</w:t>
      </w:r>
    </w:p>
    <w:p w:rsidR="00471059" w:rsidRPr="00404400" w:rsidRDefault="00471059">
      <w:pPr>
        <w:pStyle w:val="a8"/>
        <w:spacing w:line="360" w:lineRule="auto"/>
        <w:ind w:leftChars="12" w:left="25" w:firstLineChars="147" w:firstLine="353"/>
        <w:rPr>
          <w:rFonts w:hAnsi="宋体"/>
          <w:bCs/>
          <w:sz w:val="24"/>
          <w:szCs w:val="24"/>
        </w:rPr>
      </w:pPr>
    </w:p>
    <w:p w:rsidR="00471059" w:rsidRPr="00404400" w:rsidRDefault="005463AE">
      <w:pPr>
        <w:pStyle w:val="a8"/>
        <w:spacing w:line="360" w:lineRule="auto"/>
        <w:ind w:leftChars="12" w:left="25" w:firstLineChars="197" w:firstLine="473"/>
        <w:rPr>
          <w:rFonts w:hAnsi="宋体"/>
          <w:bCs/>
          <w:sz w:val="24"/>
          <w:szCs w:val="24"/>
        </w:rPr>
      </w:pPr>
      <w:r w:rsidRPr="00404400">
        <w:rPr>
          <w:rFonts w:hAnsi="宋体" w:hint="eastAsia"/>
          <w:sz w:val="24"/>
          <w:szCs w:val="24"/>
        </w:rPr>
        <w:t xml:space="preserve">投诉事项2  </w:t>
      </w:r>
    </w:p>
    <w:p w:rsidR="00471059" w:rsidRPr="00404400" w:rsidRDefault="005463AE">
      <w:pPr>
        <w:pStyle w:val="a8"/>
        <w:spacing w:line="360" w:lineRule="auto"/>
        <w:ind w:leftChars="12" w:left="25" w:firstLineChars="197" w:firstLine="473"/>
        <w:rPr>
          <w:rFonts w:hAnsi="宋体"/>
          <w:bCs/>
          <w:sz w:val="24"/>
          <w:szCs w:val="24"/>
        </w:rPr>
      </w:pPr>
      <w:r w:rsidRPr="00404400">
        <w:rPr>
          <w:rFonts w:hAnsi="宋体"/>
          <w:bCs/>
          <w:sz w:val="24"/>
          <w:szCs w:val="24"/>
        </w:rPr>
        <w:t>……</w:t>
      </w:r>
    </w:p>
    <w:p w:rsidR="00471059" w:rsidRPr="00404400" w:rsidRDefault="005463AE">
      <w:pPr>
        <w:pStyle w:val="a8"/>
        <w:spacing w:line="360" w:lineRule="auto"/>
        <w:ind w:leftChars="12" w:left="25" w:firstLineChars="196" w:firstLine="472"/>
        <w:rPr>
          <w:rFonts w:hAnsi="宋体"/>
          <w:b/>
          <w:sz w:val="24"/>
          <w:szCs w:val="24"/>
        </w:rPr>
      </w:pPr>
      <w:r w:rsidRPr="00404400">
        <w:rPr>
          <w:rFonts w:hAnsi="宋体" w:hint="eastAsia"/>
          <w:b/>
          <w:sz w:val="24"/>
          <w:szCs w:val="24"/>
        </w:rPr>
        <w:t>五、与投诉事项相关的投诉请求：</w:t>
      </w:r>
    </w:p>
    <w:p w:rsidR="00471059" w:rsidRPr="00404400" w:rsidRDefault="005463AE">
      <w:pPr>
        <w:pStyle w:val="a8"/>
        <w:spacing w:line="360" w:lineRule="auto"/>
        <w:ind w:leftChars="12" w:left="25" w:firstLineChars="197" w:firstLine="473"/>
        <w:rPr>
          <w:rFonts w:hAnsi="宋体"/>
          <w:sz w:val="24"/>
          <w:szCs w:val="24"/>
        </w:rPr>
      </w:pPr>
      <w:r w:rsidRPr="00404400">
        <w:rPr>
          <w:rFonts w:hAnsi="宋体" w:hint="eastAsia"/>
          <w:sz w:val="24"/>
          <w:szCs w:val="24"/>
        </w:rPr>
        <w:t>请求：</w:t>
      </w:r>
    </w:p>
    <w:p w:rsidR="00471059" w:rsidRPr="00404400" w:rsidRDefault="00471059">
      <w:pPr>
        <w:pStyle w:val="a8"/>
        <w:spacing w:line="360" w:lineRule="auto"/>
        <w:ind w:leftChars="12" w:left="25" w:firstLineChars="147" w:firstLine="353"/>
        <w:rPr>
          <w:rFonts w:hAnsi="宋体"/>
          <w:sz w:val="24"/>
          <w:szCs w:val="24"/>
        </w:rPr>
      </w:pPr>
    </w:p>
    <w:p w:rsidR="00471059" w:rsidRPr="00404400" w:rsidRDefault="005463AE">
      <w:pPr>
        <w:pStyle w:val="a8"/>
        <w:spacing w:line="360" w:lineRule="auto"/>
        <w:ind w:leftChars="12" w:left="25" w:firstLineChars="197" w:firstLine="473"/>
        <w:rPr>
          <w:rFonts w:hAnsi="宋体"/>
          <w:sz w:val="24"/>
          <w:szCs w:val="24"/>
        </w:rPr>
      </w:pPr>
      <w:r w:rsidRPr="00404400">
        <w:rPr>
          <w:rFonts w:hAnsi="宋体" w:hint="eastAsia"/>
          <w:sz w:val="24"/>
          <w:szCs w:val="24"/>
        </w:rPr>
        <w:t>签字（签章）：                                       公章：</w:t>
      </w:r>
    </w:p>
    <w:p w:rsidR="00471059" w:rsidRPr="00404400" w:rsidRDefault="00471059">
      <w:pPr>
        <w:pStyle w:val="a8"/>
        <w:spacing w:line="360" w:lineRule="auto"/>
        <w:ind w:leftChars="12" w:left="25" w:firstLineChars="147" w:firstLine="353"/>
        <w:rPr>
          <w:rFonts w:hAnsi="宋体"/>
          <w:sz w:val="24"/>
          <w:szCs w:val="24"/>
        </w:rPr>
      </w:pPr>
    </w:p>
    <w:p w:rsidR="00471059" w:rsidRPr="00404400" w:rsidRDefault="005463AE">
      <w:pPr>
        <w:pStyle w:val="a8"/>
        <w:spacing w:line="360" w:lineRule="auto"/>
        <w:ind w:leftChars="12" w:left="25" w:firstLineChars="197" w:firstLine="473"/>
        <w:rPr>
          <w:rFonts w:hAnsi="宋体"/>
          <w:sz w:val="24"/>
          <w:szCs w:val="24"/>
        </w:rPr>
      </w:pPr>
      <w:r w:rsidRPr="00404400">
        <w:rPr>
          <w:rFonts w:hAnsi="宋体" w:hint="eastAsia"/>
          <w:sz w:val="24"/>
          <w:szCs w:val="24"/>
        </w:rPr>
        <w:t>日期：</w:t>
      </w:r>
    </w:p>
    <w:p w:rsidR="00471059" w:rsidRPr="00404400" w:rsidRDefault="00471059">
      <w:pPr>
        <w:pStyle w:val="a8"/>
        <w:spacing w:line="360" w:lineRule="auto"/>
        <w:ind w:leftChars="12" w:left="25" w:firstLineChars="197" w:firstLine="473"/>
        <w:rPr>
          <w:rFonts w:hAnsi="宋体"/>
          <w:sz w:val="24"/>
          <w:szCs w:val="24"/>
        </w:rPr>
      </w:pPr>
    </w:p>
    <w:p w:rsidR="00471059" w:rsidRPr="00404400" w:rsidRDefault="00471059">
      <w:pPr>
        <w:pStyle w:val="a8"/>
        <w:snapToGrid w:val="0"/>
        <w:spacing w:line="360" w:lineRule="auto"/>
        <w:rPr>
          <w:rFonts w:hAnsi="宋体"/>
          <w:b/>
          <w:sz w:val="24"/>
          <w:szCs w:val="24"/>
        </w:rPr>
      </w:pPr>
    </w:p>
    <w:p w:rsidR="00471059" w:rsidRPr="00404400" w:rsidRDefault="005463AE">
      <w:pPr>
        <w:pStyle w:val="a8"/>
        <w:snapToGrid w:val="0"/>
        <w:spacing w:line="360" w:lineRule="auto"/>
        <w:rPr>
          <w:rFonts w:hAnsi="宋体"/>
          <w:b/>
          <w:sz w:val="24"/>
          <w:szCs w:val="24"/>
        </w:rPr>
      </w:pPr>
      <w:r w:rsidRPr="00404400">
        <w:rPr>
          <w:rFonts w:hAnsi="宋体" w:hint="eastAsia"/>
          <w:b/>
          <w:sz w:val="24"/>
          <w:szCs w:val="24"/>
        </w:rPr>
        <w:t>说明：</w:t>
      </w:r>
    </w:p>
    <w:p w:rsidR="00471059" w:rsidRPr="00404400" w:rsidRDefault="005463AE">
      <w:pPr>
        <w:pStyle w:val="a8"/>
        <w:spacing w:line="360" w:lineRule="auto"/>
        <w:ind w:leftChars="12" w:left="25" w:firstLineChars="147" w:firstLine="354"/>
        <w:rPr>
          <w:rFonts w:hAnsi="宋体"/>
          <w:b/>
          <w:bCs/>
          <w:sz w:val="24"/>
          <w:szCs w:val="24"/>
        </w:rPr>
      </w:pPr>
      <w:r w:rsidRPr="00404400">
        <w:rPr>
          <w:rFonts w:hAnsi="宋体" w:hint="eastAsia"/>
          <w:b/>
          <w:sz w:val="24"/>
          <w:szCs w:val="24"/>
        </w:rPr>
        <w:t>1.投诉人提起投诉时，应当提交投诉书和必要的证明材料，并按照被投诉人和与投诉事项有关的供应商数量提供投诉书副本</w:t>
      </w:r>
      <w:r w:rsidRPr="00404400">
        <w:rPr>
          <w:rFonts w:hAnsi="宋体" w:hint="eastAsia"/>
          <w:b/>
          <w:bCs/>
          <w:sz w:val="24"/>
          <w:szCs w:val="24"/>
        </w:rPr>
        <w:t>。</w:t>
      </w:r>
    </w:p>
    <w:p w:rsidR="00471059" w:rsidRPr="00404400" w:rsidRDefault="005463AE">
      <w:pPr>
        <w:pStyle w:val="a8"/>
        <w:spacing w:line="360" w:lineRule="auto"/>
        <w:ind w:leftChars="12" w:left="25" w:firstLineChars="147" w:firstLine="354"/>
        <w:rPr>
          <w:rFonts w:hAnsi="宋体"/>
          <w:b/>
          <w:sz w:val="24"/>
          <w:szCs w:val="24"/>
        </w:rPr>
      </w:pPr>
      <w:r w:rsidRPr="00404400">
        <w:rPr>
          <w:rFonts w:hAnsi="宋体" w:hint="eastAsia"/>
          <w:b/>
          <w:sz w:val="24"/>
          <w:szCs w:val="24"/>
        </w:rPr>
        <w:t>2.投诉人若委托代理人进行投诉的，投诉书应按要求列明“授权代表”的有关内容，并在附件中提交由投诉人签署的授权委托书。授权委托书应当载明代理人的姓名或者名称、代理事项、具体权限、期限和相关事项。</w:t>
      </w:r>
    </w:p>
    <w:p w:rsidR="00471059" w:rsidRPr="00404400" w:rsidRDefault="005463AE">
      <w:pPr>
        <w:pStyle w:val="a8"/>
        <w:spacing w:line="360" w:lineRule="auto"/>
        <w:ind w:leftChars="12" w:left="25" w:firstLineChars="147" w:firstLine="354"/>
        <w:rPr>
          <w:rFonts w:hAnsi="宋体"/>
          <w:b/>
          <w:sz w:val="24"/>
          <w:szCs w:val="24"/>
        </w:rPr>
      </w:pPr>
      <w:r w:rsidRPr="00404400">
        <w:rPr>
          <w:rFonts w:hAnsi="宋体" w:hint="eastAsia"/>
          <w:b/>
          <w:sz w:val="24"/>
          <w:szCs w:val="24"/>
        </w:rPr>
        <w:t>3.投诉书应简要列明质疑事项，质疑函、质疑答复等作为附件材料提供。</w:t>
      </w:r>
    </w:p>
    <w:p w:rsidR="00471059" w:rsidRPr="00404400" w:rsidRDefault="005463AE">
      <w:pPr>
        <w:pStyle w:val="a8"/>
        <w:spacing w:line="360" w:lineRule="auto"/>
        <w:ind w:leftChars="12" w:left="25" w:firstLineChars="147" w:firstLine="354"/>
        <w:rPr>
          <w:rFonts w:hAnsi="宋体"/>
          <w:b/>
          <w:sz w:val="24"/>
          <w:szCs w:val="24"/>
        </w:rPr>
      </w:pPr>
      <w:r w:rsidRPr="00404400">
        <w:rPr>
          <w:rFonts w:hAnsi="宋体" w:hint="eastAsia"/>
          <w:b/>
          <w:sz w:val="24"/>
          <w:szCs w:val="24"/>
        </w:rPr>
        <w:t>4.投诉书的投诉事项应具体、明确，并有必要的事实依据和法律依据。</w:t>
      </w:r>
    </w:p>
    <w:p w:rsidR="00471059" w:rsidRPr="00404400" w:rsidRDefault="005463AE">
      <w:pPr>
        <w:pStyle w:val="a8"/>
        <w:spacing w:line="360" w:lineRule="auto"/>
        <w:ind w:leftChars="12" w:left="25" w:firstLineChars="147" w:firstLine="354"/>
        <w:rPr>
          <w:rFonts w:hAnsi="宋体"/>
          <w:b/>
          <w:sz w:val="24"/>
          <w:szCs w:val="24"/>
        </w:rPr>
      </w:pPr>
      <w:r w:rsidRPr="00404400">
        <w:rPr>
          <w:rFonts w:hAnsi="宋体" w:hint="eastAsia"/>
          <w:b/>
          <w:sz w:val="24"/>
          <w:szCs w:val="24"/>
        </w:rPr>
        <w:t>5.投诉书的投诉请求应与投诉事项相关。</w:t>
      </w:r>
    </w:p>
    <w:p w:rsidR="00471059" w:rsidRDefault="005463AE">
      <w:pPr>
        <w:pStyle w:val="a8"/>
        <w:spacing w:line="360" w:lineRule="auto"/>
        <w:ind w:leftChars="12" w:left="25" w:firstLineChars="147" w:firstLine="354"/>
      </w:pPr>
      <w:r w:rsidRPr="00404400">
        <w:rPr>
          <w:rFonts w:hAnsi="宋体" w:hint="eastAsia"/>
          <w:b/>
          <w:sz w:val="24"/>
          <w:szCs w:val="24"/>
        </w:rPr>
        <w:t>6.投诉人为法人或者其他组织的，投诉书应由法定代表人、主要负责人，或者其授权代表签字或者盖章，并加盖公章。</w:t>
      </w:r>
    </w:p>
    <w:p w:rsidR="00471059" w:rsidRDefault="00471059"/>
    <w:sectPr w:rsidR="00471059" w:rsidSect="00186FB3">
      <w:headerReference w:type="default" r:id="rId16"/>
      <w:footerReference w:type="default" r:id="rId17"/>
      <w:footerReference w:type="first" r:id="rId18"/>
      <w:pgSz w:w="11910" w:h="16840"/>
      <w:pgMar w:top="1340" w:right="1500" w:bottom="280" w:left="1680" w:header="720" w:footer="720" w:gutter="0"/>
      <w:cols w:space="720"/>
      <w:docGrid w:linePitch="285"/>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5BCD189" w15:done="0"/>
  <w15:commentEx w15:paraId="5CE24428" w15:done="0"/>
  <w15:commentEx w15:paraId="69929551" w15:done="0"/>
  <w15:commentEx w15:paraId="013F18C5" w15:done="0"/>
  <w15:commentEx w15:paraId="4C8C7EF4" w15:done="0"/>
  <w15:commentEx w15:paraId="60D429F3" w15:done="0"/>
  <w15:commentEx w15:paraId="069EC268" w15:done="0"/>
  <w15:commentEx w15:paraId="66757D53" w15:done="0"/>
  <w15:commentEx w15:paraId="1972886F" w15:done="0"/>
  <w15:commentEx w15:paraId="0B9A8C5F" w15:done="0"/>
  <w15:commentEx w15:paraId="196BE25E" w15:done="0"/>
  <w15:commentEx w15:paraId="2499DF78" w15:done="0"/>
  <w15:commentEx w15:paraId="18511E94" w15:done="0"/>
  <w15:commentEx w15:paraId="73096CF9" w15:done="0"/>
  <w15:commentEx w15:paraId="75449EC9" w15:done="0"/>
  <w15:commentEx w15:paraId="771D3F2F" w15:done="0"/>
  <w15:commentEx w15:paraId="2B35939C" w15:done="0"/>
  <w15:commentEx w15:paraId="35DD3BC5" w15:done="0"/>
  <w15:commentEx w15:paraId="7D295E21" w15:done="0"/>
  <w15:commentEx w15:paraId="7A965555" w15:done="0"/>
  <w15:commentEx w15:paraId="0BC0191A" w15:done="0"/>
  <w15:commentEx w15:paraId="746B1490" w15:done="0"/>
  <w15:commentEx w15:paraId="69813764" w15:done="0"/>
  <w15:commentEx w15:paraId="7BEBA93C"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A2803" w:rsidRDefault="004A2803">
      <w:r>
        <w:separator/>
      </w:r>
    </w:p>
  </w:endnote>
  <w:endnote w:type="continuationSeparator" w:id="1">
    <w:p w:rsidR="004A2803" w:rsidRDefault="004A2803">
      <w:r>
        <w:continuationSeparator/>
      </w:r>
    </w:p>
  </w:endnote>
</w:endnotes>
</file>

<file path=word/fontTable.xml><?xml version="1.0" encoding="utf-8"?>
<w:fonts xmlns:r="http://schemas.openxmlformats.org/officeDocument/2006/relationships" xmlns:w="http://schemas.openxmlformats.org/wordprocessingml/2006/main">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仿宋">
    <w:panose1 w:val="02010609060101010101"/>
    <w:charset w:val="86"/>
    <w:family w:val="modern"/>
    <w:pitch w:val="fixed"/>
    <w:sig w:usb0="800002BF" w:usb1="38CF7CFA" w:usb2="00000016" w:usb3="00000000" w:csb0="00040001" w:csb1="00000000"/>
  </w:font>
  <w:font w:name="华文新魏">
    <w:panose1 w:val="02010800040101010101"/>
    <w:charset w:val="86"/>
    <w:family w:val="auto"/>
    <w:pitch w:val="variable"/>
    <w:sig w:usb0="00000001" w:usb1="080F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MS Mincho">
    <w:altName w:val="ＭＳ 明朝"/>
    <w:panose1 w:val="02020609040205080304"/>
    <w:charset w:val="80"/>
    <w:family w:val="modern"/>
    <w:pitch w:val="fixed"/>
    <w:sig w:usb0="A00002BF" w:usb1="68C7FCFB" w:usb2="00000010" w:usb3="00000000" w:csb0="0002009F" w:csb1="00000000"/>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86"/>
    <w:family w:val="swiss"/>
    <w:pitch w:val="variable"/>
    <w:sig w:usb0="F7FFAFFF" w:usb1="E9DFFFFF" w:usb2="0000003F" w:usb3="00000000" w:csb0="003F01FF" w:csb1="00000000"/>
  </w:font>
  <w:font w:name="微软雅黑">
    <w:panose1 w:val="020B0503020204020204"/>
    <w:charset w:val="86"/>
    <w:family w:val="swiss"/>
    <w:pitch w:val="variable"/>
    <w:sig w:usb0="80000287" w:usb1="2ACF3C50" w:usb2="00000016" w:usb3="00000000" w:csb0="0004001F" w:csb1="00000000"/>
  </w:font>
  <w:font w:name="Helvetica">
    <w:panose1 w:val="020B0604020202020204"/>
    <w:charset w:val="00"/>
    <w:family w:val="swiss"/>
    <w:notTrueType/>
    <w:pitch w:val="variable"/>
    <w:sig w:usb0="00000003" w:usb1="00000000" w:usb2="00000000" w:usb3="00000000" w:csb0="00000001" w:csb1="00000000"/>
  </w:font>
  <w:font w:name="TimesNewRomanPSMT">
    <w:altName w:val="Times New Roman"/>
    <w:charset w:val="00"/>
    <w:family w:val="roman"/>
    <w:pitch w:val="default"/>
    <w:sig w:usb0="00000000" w:usb1="00000000" w:usb2="00000000" w:usb3="00000000" w:csb0="00000001" w:csb1="00000000"/>
  </w:font>
  <w:font w:name="等线">
    <w:panose1 w:val="02010600030101010101"/>
    <w:charset w:val="86"/>
    <w:family w:val="auto"/>
    <w:pitch w:val="variable"/>
    <w:sig w:usb0="A00002BF" w:usb1="38CF7CFA" w:usb2="00000016" w:usb3="00000000" w:csb0="0004000F" w:csb1="00000000"/>
  </w:font>
  <w:font w:name="隶书">
    <w:panose1 w:val="02010509060101010101"/>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29C5" w:rsidRDefault="00DD29C5">
    <w:pPr>
      <w:pStyle w:val="ab"/>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29C5" w:rsidRDefault="001A447E">
    <w:pPr>
      <w:pStyle w:val="ab"/>
      <w:jc w:val="center"/>
    </w:pPr>
    <w:r>
      <w:pict>
        <v:rect id="文本框 5123" o:spid="_x0000_s2053" style="position:absolute;left:0;text-align:left;margin-left:0;margin-top:0;width:14.8pt;height:11.25pt;z-index:251659776;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" filled="f" stroked="f" strokeweight=".5pt">
          <v:textbox style="mso-next-textbox:#文本框 5123" inset="0,0,0,0">
            <w:txbxContent>
              <w:p w:rsidR="00DD29C5" w:rsidRDefault="001A447E">
                <w:pPr>
                  <w:pStyle w:val="ab"/>
                  <w:jc w:val="center"/>
                </w:pPr>
                <w:r w:rsidRPr="001A447E">
                  <w:fldChar w:fldCharType="begin"/>
                </w:r>
                <w:r w:rsidR="00DD29C5">
                  <w:instrText>PAGE   \* MERGEFORMAT</w:instrText>
                </w:r>
                <w:r w:rsidRPr="001A447E">
                  <w:fldChar w:fldCharType="separate"/>
                </w:r>
                <w:r w:rsidR="00BF5B7E" w:rsidRPr="00BF5B7E">
                  <w:rPr>
                    <w:noProof/>
                    <w:lang w:val="zh-CN"/>
                  </w:rPr>
                  <w:t>1</w:t>
                </w:r>
                <w:r>
                  <w:rPr>
                    <w:lang w:val="zh-CN"/>
                  </w:rPr>
                  <w:fldChar w:fldCharType="end"/>
                </w:r>
              </w:p>
            </w:txbxContent>
          </v:textbox>
          <w10:wrap anchorx="margin"/>
        </v:rect>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29C5" w:rsidRDefault="001A447E">
    <w:pPr>
      <w:pStyle w:val="ab"/>
      <w:jc w:val="center"/>
    </w:pPr>
    <w:r>
      <w:pict>
        <v:rect id="_x0000_s2052" style="position:absolute;left:0;text-align:left;margin-left:0;margin-top:0;width:9.05pt;height:10.35pt;z-index:251658752;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" filled="f" stroked="f">
          <v:textbox style="mso-next-textbox:#_x0000_s2052" inset="0,0,0,0">
            <w:txbxContent>
              <w:p w:rsidR="00DD29C5" w:rsidRDefault="001A447E">
                <w:pPr>
                  <w:pStyle w:val="ab"/>
                  <w:jc w:val="center"/>
                </w:pPr>
                <w:fldSimple w:instr=" PAGE  \* MERGEFORMAT ">
                  <w:r w:rsidR="00BF5B7E">
                    <w:rPr>
                      <w:noProof/>
                    </w:rPr>
                    <w:t>14</w:t>
                  </w:r>
                </w:fldSimple>
              </w:p>
            </w:txbxContent>
          </v:textbox>
          <w10:wrap anchorx="margin"/>
        </v:rect>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29C5" w:rsidRDefault="001A447E">
    <w:pPr>
      <w:pStyle w:val="ab"/>
    </w:pPr>
    <w:r>
      <w:pict>
        <v:rect id="_x0000_s2051" style="position:absolute;margin-left:0;margin-top:0;width:2in;height:2in;z-index:251657728;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" filled="f" stroked="f">
          <v:textbox style="mso-next-textbox:#_x0000_s2051">
            <w:txbxContent>
              <w:p w:rsidR="00DD29C5" w:rsidRDefault="001A447E">
                <w:pPr>
                  <w:pStyle w:val="ab"/>
                </w:pPr>
                <w:fldSimple w:instr=" PAGE  \* MERGEFORMAT ">
                  <w:r w:rsidR="00DD29C5">
                    <w:t>63</w:t>
                  </w:r>
                </w:fldSimple>
              </w:p>
            </w:txbxContent>
          </v:textbox>
          <w10:wrap anchorx="margin"/>
        </v:rect>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29C5" w:rsidRDefault="001A447E">
    <w:pPr>
      <w:pStyle w:val="ab"/>
      <w:jc w:val="center"/>
    </w:pPr>
    <w:r>
      <w:pict>
        <v:rect id="文本框 5121" o:spid="_x0000_s2050" style="position:absolute;left:0;text-align:left;margin-left:0;margin-top:0;width:9pt;height:10.35pt;z-index:251655680;mso-wrap-style:none;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" filled="f" stroked="f">
          <v:textbox style="mso-fit-shape-to-text:t" inset="0,0,0,0">
            <w:txbxContent>
              <w:p w:rsidR="00DD29C5" w:rsidRDefault="001A447E">
                <w:pPr>
                  <w:pStyle w:val="ab"/>
                  <w:jc w:val="center"/>
                </w:pPr>
                <w:fldSimple w:instr=" PAGE  \* MERGEFORMAT ">
                  <w:r w:rsidR="00C670B1">
                    <w:rPr>
                      <w:noProof/>
                    </w:rPr>
                    <w:t>87</w:t>
                  </w:r>
                </w:fldSimple>
              </w:p>
            </w:txbxContent>
          </v:textbox>
          <w10:wrap anchorx="margin"/>
        </v:rect>
      </w:pict>
    </w:r>
  </w:p>
  <w:p w:rsidR="00DD29C5" w:rsidRDefault="00DD29C5">
    <w:pPr>
      <w:pStyle w:val="ab"/>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29C5" w:rsidRDefault="001A447E">
    <w:pPr>
      <w:pStyle w:val="ab"/>
    </w:pPr>
    <w:r>
      <w:pict>
        <v:rect id="文本框 5122" o:spid="_x0000_s2049" style="position:absolute;margin-left:0;margin-top:0;width:9pt;height:10.35pt;z-index:251656704;mso-wrap-style:none;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" filled="f" stroked="f">
          <v:textbox style="mso-fit-shape-to-text:t" inset="0,0,0,0">
            <w:txbxContent>
              <w:p w:rsidR="00DD29C5" w:rsidRDefault="001A447E">
                <w:pPr>
                  <w:pStyle w:val="ab"/>
                </w:pPr>
                <w:fldSimple w:instr=" PAGE  \* MERGEFORMAT ">
                  <w:r w:rsidR="00DD29C5">
                    <w:t>63</w:t>
                  </w:r>
                </w:fldSimple>
              </w:p>
            </w:txbxContent>
          </v:textbox>
          <w10:wrap anchorx="margin"/>
        </v:rect>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A2803" w:rsidRDefault="004A2803">
      <w:r>
        <w:separator/>
      </w:r>
    </w:p>
  </w:footnote>
  <w:footnote w:type="continuationSeparator" w:id="1">
    <w:p w:rsidR="004A2803" w:rsidRDefault="004A280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29C5" w:rsidRDefault="00DD29C5"/>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29C5" w:rsidRDefault="00DD29C5"/>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29C5" w:rsidRDefault="00DD29C5">
    <w:pPr>
      <w:pStyle w:val="ac"/>
    </w:pPr>
    <w:r>
      <w:rPr>
        <w:rFonts w:hint="eastAsia"/>
      </w:rPr>
      <w:t>南宁市政府采购公开招标采购文件</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lvl w:ilvl="0">
      <w:start w:val="1"/>
      <w:numFmt w:val="decimal"/>
      <w:lvlText w:val="（%1）"/>
      <w:lvlJc w:val="left"/>
      <w:pPr>
        <w:tabs>
          <w:tab w:val="left" w:pos="1140"/>
        </w:tabs>
        <w:ind w:left="1140" w:hanging="720"/>
      </w:pPr>
    </w:lvl>
    <w:lvl w:ilvl="1">
      <w:start w:val="1"/>
      <w:numFmt w:val="lowerLetter"/>
      <w:lvlText w:val="%2)"/>
      <w:lvlJc w:val="left"/>
      <w:pPr>
        <w:tabs>
          <w:tab w:val="left" w:pos="1260"/>
        </w:tabs>
        <w:ind w:left="1260" w:hanging="420"/>
      </w:pPr>
    </w:lvl>
    <w:lvl w:ilvl="2">
      <w:start w:val="1"/>
      <w:numFmt w:val="lowerRoman"/>
      <w:lvlText w:val="%3."/>
      <w:lvlJc w:val="right"/>
      <w:pPr>
        <w:tabs>
          <w:tab w:val="left" w:pos="1680"/>
        </w:tabs>
        <w:ind w:left="1680" w:hanging="420"/>
      </w:pPr>
    </w:lvl>
    <w:lvl w:ilvl="3">
      <w:start w:val="1"/>
      <w:numFmt w:val="decimal"/>
      <w:lvlText w:val="%4."/>
      <w:lvlJc w:val="left"/>
      <w:pPr>
        <w:tabs>
          <w:tab w:val="left" w:pos="2100"/>
        </w:tabs>
        <w:ind w:left="2100" w:hanging="420"/>
      </w:pPr>
    </w:lvl>
    <w:lvl w:ilvl="4">
      <w:start w:val="1"/>
      <w:numFmt w:val="lowerLetter"/>
      <w:lvlText w:val="%5)"/>
      <w:lvlJc w:val="left"/>
      <w:pPr>
        <w:tabs>
          <w:tab w:val="left" w:pos="2520"/>
        </w:tabs>
        <w:ind w:left="2520" w:hanging="420"/>
      </w:pPr>
    </w:lvl>
    <w:lvl w:ilvl="5">
      <w:start w:val="1"/>
      <w:numFmt w:val="lowerRoman"/>
      <w:lvlText w:val="%6."/>
      <w:lvlJc w:val="right"/>
      <w:pPr>
        <w:tabs>
          <w:tab w:val="left" w:pos="2940"/>
        </w:tabs>
        <w:ind w:left="2940" w:hanging="420"/>
      </w:pPr>
    </w:lvl>
    <w:lvl w:ilvl="6">
      <w:start w:val="1"/>
      <w:numFmt w:val="decimal"/>
      <w:lvlText w:val="%7."/>
      <w:lvlJc w:val="left"/>
      <w:pPr>
        <w:tabs>
          <w:tab w:val="left" w:pos="3360"/>
        </w:tabs>
        <w:ind w:left="3360" w:hanging="420"/>
      </w:pPr>
    </w:lvl>
    <w:lvl w:ilvl="7">
      <w:start w:val="1"/>
      <w:numFmt w:val="lowerLetter"/>
      <w:lvlText w:val="%8)"/>
      <w:lvlJc w:val="left"/>
      <w:pPr>
        <w:tabs>
          <w:tab w:val="left" w:pos="3780"/>
        </w:tabs>
        <w:ind w:left="3780" w:hanging="420"/>
      </w:pPr>
    </w:lvl>
    <w:lvl w:ilvl="8">
      <w:start w:val="1"/>
      <w:numFmt w:val="lowerRoman"/>
      <w:lvlText w:val="%9."/>
      <w:lvlJc w:val="right"/>
      <w:pPr>
        <w:tabs>
          <w:tab w:val="left" w:pos="4200"/>
        </w:tabs>
        <w:ind w:left="4200" w:hanging="420"/>
      </w:pPr>
    </w:lvl>
  </w:abstractNum>
  <w:abstractNum w:abstractNumId="1">
    <w:nsid w:val="6D69142A"/>
    <w:multiLevelType w:val="multilevel"/>
    <w:tmpl w:val="6D69142A"/>
    <w:lvl w:ilvl="0">
      <w:start w:val="1"/>
      <w:numFmt w:val="decimal"/>
      <w:lvlText w:val="（%1）"/>
      <w:lvlJc w:val="left"/>
      <w:pPr>
        <w:tabs>
          <w:tab w:val="left" w:pos="1140"/>
        </w:tabs>
        <w:ind w:left="1140" w:hanging="720"/>
      </w:pPr>
      <w:rPr>
        <w:rFonts w:ascii="宋体" w:eastAsia="宋体" w:hAnsi="宋体" w:cs="Times New Roman"/>
      </w:rPr>
    </w:lvl>
    <w:lvl w:ilvl="1">
      <w:start w:val="1"/>
      <w:numFmt w:val="lowerLetter"/>
      <w:lvlText w:val="%2)"/>
      <w:lvlJc w:val="left"/>
      <w:pPr>
        <w:tabs>
          <w:tab w:val="left" w:pos="1260"/>
        </w:tabs>
        <w:ind w:left="1260" w:hanging="420"/>
      </w:pPr>
    </w:lvl>
    <w:lvl w:ilvl="2">
      <w:start w:val="1"/>
      <w:numFmt w:val="lowerRoman"/>
      <w:lvlText w:val="%3."/>
      <w:lvlJc w:val="right"/>
      <w:pPr>
        <w:tabs>
          <w:tab w:val="left" w:pos="1680"/>
        </w:tabs>
        <w:ind w:left="1680" w:hanging="420"/>
      </w:pPr>
    </w:lvl>
    <w:lvl w:ilvl="3">
      <w:start w:val="1"/>
      <w:numFmt w:val="decimal"/>
      <w:lvlText w:val="%4."/>
      <w:lvlJc w:val="left"/>
      <w:pPr>
        <w:tabs>
          <w:tab w:val="left" w:pos="2100"/>
        </w:tabs>
        <w:ind w:left="2100" w:hanging="420"/>
      </w:pPr>
    </w:lvl>
    <w:lvl w:ilvl="4">
      <w:start w:val="1"/>
      <w:numFmt w:val="lowerLetter"/>
      <w:lvlText w:val="%5)"/>
      <w:lvlJc w:val="left"/>
      <w:pPr>
        <w:tabs>
          <w:tab w:val="left" w:pos="2520"/>
        </w:tabs>
        <w:ind w:left="2520" w:hanging="420"/>
      </w:pPr>
    </w:lvl>
    <w:lvl w:ilvl="5">
      <w:start w:val="1"/>
      <w:numFmt w:val="lowerRoman"/>
      <w:lvlText w:val="%6."/>
      <w:lvlJc w:val="right"/>
      <w:pPr>
        <w:tabs>
          <w:tab w:val="left" w:pos="2940"/>
        </w:tabs>
        <w:ind w:left="2940" w:hanging="420"/>
      </w:pPr>
    </w:lvl>
    <w:lvl w:ilvl="6">
      <w:start w:val="1"/>
      <w:numFmt w:val="decimal"/>
      <w:lvlText w:val="%7."/>
      <w:lvlJc w:val="left"/>
      <w:pPr>
        <w:tabs>
          <w:tab w:val="left" w:pos="3360"/>
        </w:tabs>
        <w:ind w:left="3360" w:hanging="420"/>
      </w:pPr>
    </w:lvl>
    <w:lvl w:ilvl="7">
      <w:start w:val="1"/>
      <w:numFmt w:val="lowerLetter"/>
      <w:lvlText w:val="%8)"/>
      <w:lvlJc w:val="left"/>
      <w:pPr>
        <w:tabs>
          <w:tab w:val="left" w:pos="3780"/>
        </w:tabs>
        <w:ind w:left="3780" w:hanging="420"/>
      </w:pPr>
    </w:lvl>
    <w:lvl w:ilvl="8">
      <w:start w:val="1"/>
      <w:numFmt w:val="lowerRoman"/>
      <w:lvlText w:val="%9."/>
      <w:lvlJc w:val="right"/>
      <w:pPr>
        <w:tabs>
          <w:tab w:val="left" w:pos="4200"/>
        </w:tabs>
        <w:ind w:left="4200" w:hanging="420"/>
      </w:pPr>
    </w:lvl>
  </w:abstractNum>
  <w:num w:numId="1">
    <w:abstractNumId w:val="0"/>
  </w:num>
  <w:num w:numId="2">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Q">
    <w15:presenceInfo w15:providerId="None" w15:userId="DQ"/>
  </w15:person>
  <w15:person w15:author="admin">
    <w15:presenceInfo w15:providerId="None" w15:userId="admin"/>
  </w15:person>
  <w15:person w15:author="DYM">
    <w15:presenceInfo w15:providerId="None" w15:userId="DYM"/>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bordersDoNotSurroundHeader/>
  <w:bordersDoNotSurroundFooter/>
  <w:doNotTrackMoves/>
  <w:defaultTabStop w:val="420"/>
  <w:drawingGridHorizontalSpacing w:val="105"/>
  <w:drawingGridVerticalSpacing w:val="156"/>
  <w:noPunctuationKerning/>
  <w:characterSpacingControl w:val="compressPunctuation"/>
  <w:hdrShapeDefaults>
    <o:shapedefaults v:ext="edit" spidmax="8194"/>
    <o:shapelayout v:ext="edit">
      <o:idmap v:ext="edit" data="2"/>
    </o:shapelayout>
  </w:hdrShapeDefaults>
  <w:footnotePr>
    <w:footnote w:id="0"/>
    <w:footnote w:id="1"/>
  </w:footnotePr>
  <w:endnotePr>
    <w:endnote w:id="0"/>
    <w:endnote w:id="1"/>
  </w:endnotePr>
  <w:compat>
    <w:spaceForUL/>
    <w:balanceSingleByteDoubleByteWidth/>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docVars>
    <w:docVar w:name="commondata" w:val="eyJoZGlkIjoiYjU2MzJhZDllMzY3MzFiYjIzZTcxZjlhYjM0M2NmMzMifQ=="/>
  </w:docVars>
  <w:rsids>
    <w:rsidRoot w:val="00465714"/>
    <w:rsid w:val="00003FE7"/>
    <w:rsid w:val="00036E01"/>
    <w:rsid w:val="00040EC1"/>
    <w:rsid w:val="0005753D"/>
    <w:rsid w:val="00062F44"/>
    <w:rsid w:val="000938B5"/>
    <w:rsid w:val="000A56F2"/>
    <w:rsid w:val="000D1374"/>
    <w:rsid w:val="000E20E4"/>
    <w:rsid w:val="000F60F5"/>
    <w:rsid w:val="00103F82"/>
    <w:rsid w:val="00160C61"/>
    <w:rsid w:val="001815EB"/>
    <w:rsid w:val="00186FB3"/>
    <w:rsid w:val="001A447E"/>
    <w:rsid w:val="001B4537"/>
    <w:rsid w:val="001C4033"/>
    <w:rsid w:val="00231101"/>
    <w:rsid w:val="002323F9"/>
    <w:rsid w:val="00241484"/>
    <w:rsid w:val="00252666"/>
    <w:rsid w:val="0027377F"/>
    <w:rsid w:val="002820A2"/>
    <w:rsid w:val="002B5CBA"/>
    <w:rsid w:val="002E5A62"/>
    <w:rsid w:val="002E6A2E"/>
    <w:rsid w:val="002E716A"/>
    <w:rsid w:val="00350350"/>
    <w:rsid w:val="00404400"/>
    <w:rsid w:val="004155A8"/>
    <w:rsid w:val="00426AA7"/>
    <w:rsid w:val="00442559"/>
    <w:rsid w:val="00465714"/>
    <w:rsid w:val="00471059"/>
    <w:rsid w:val="004A2803"/>
    <w:rsid w:val="004C7A63"/>
    <w:rsid w:val="004E0F4E"/>
    <w:rsid w:val="00514272"/>
    <w:rsid w:val="0053578C"/>
    <w:rsid w:val="005457D6"/>
    <w:rsid w:val="005463AE"/>
    <w:rsid w:val="0056484A"/>
    <w:rsid w:val="00566074"/>
    <w:rsid w:val="00570AA4"/>
    <w:rsid w:val="005C0939"/>
    <w:rsid w:val="00602BF8"/>
    <w:rsid w:val="00610AA9"/>
    <w:rsid w:val="0061737B"/>
    <w:rsid w:val="00622211"/>
    <w:rsid w:val="00673B9C"/>
    <w:rsid w:val="00717B23"/>
    <w:rsid w:val="00724B9B"/>
    <w:rsid w:val="00732C96"/>
    <w:rsid w:val="007740B6"/>
    <w:rsid w:val="00785EA5"/>
    <w:rsid w:val="007964A4"/>
    <w:rsid w:val="007D69B7"/>
    <w:rsid w:val="00814903"/>
    <w:rsid w:val="00851F36"/>
    <w:rsid w:val="00866A3C"/>
    <w:rsid w:val="00870986"/>
    <w:rsid w:val="00887D0C"/>
    <w:rsid w:val="00906999"/>
    <w:rsid w:val="00914083"/>
    <w:rsid w:val="009329EE"/>
    <w:rsid w:val="009853C1"/>
    <w:rsid w:val="009C2FA0"/>
    <w:rsid w:val="00A05333"/>
    <w:rsid w:val="00A44115"/>
    <w:rsid w:val="00A50273"/>
    <w:rsid w:val="00AA6105"/>
    <w:rsid w:val="00AF00F3"/>
    <w:rsid w:val="00B406CF"/>
    <w:rsid w:val="00B525C7"/>
    <w:rsid w:val="00B65923"/>
    <w:rsid w:val="00BC2B5F"/>
    <w:rsid w:val="00BF5B7E"/>
    <w:rsid w:val="00C36481"/>
    <w:rsid w:val="00C454B2"/>
    <w:rsid w:val="00C670B1"/>
    <w:rsid w:val="00C84F4D"/>
    <w:rsid w:val="00D273F7"/>
    <w:rsid w:val="00D476A4"/>
    <w:rsid w:val="00D920D4"/>
    <w:rsid w:val="00DA37D6"/>
    <w:rsid w:val="00DB04E0"/>
    <w:rsid w:val="00DD29C5"/>
    <w:rsid w:val="00DE026A"/>
    <w:rsid w:val="00EA50C4"/>
    <w:rsid w:val="00EA5AA9"/>
    <w:rsid w:val="00EA5D3C"/>
    <w:rsid w:val="00EF368E"/>
    <w:rsid w:val="00F04642"/>
    <w:rsid w:val="00F12904"/>
    <w:rsid w:val="00F4141C"/>
    <w:rsid w:val="00F82236"/>
    <w:rsid w:val="00F92C42"/>
    <w:rsid w:val="00FB167B"/>
    <w:rsid w:val="00FB73ED"/>
    <w:rsid w:val="1DFD7DB0"/>
    <w:rsid w:val="7D2B520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Arial"/>
        <w:lang w:val="en-US" w:eastAsia="zh-CN" w:bidi="ar-SA"/>
      </w:rPr>
    </w:rPrDefault>
    <w:pPrDefault/>
  </w:docDefaults>
  <w:latentStyles w:defLockedState="0" w:defUIPriority="99" w:defSemiHidden="0" w:defUnhideWhenUsed="0" w:defQFormat="0" w:count="267">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uiPriority="0" w:qFormat="1"/>
    <w:lsdException w:name="index 9" w:semiHidden="1" w:unhideWhenUsed="1"/>
    <w:lsdException w:name="toc 1" w:uiPriority="0" w:qFormat="1"/>
    <w:lsdException w:name="toc 2" w:uiPriority="0" w:qFormat="1"/>
    <w:lsdException w:name="toc 3" w:uiPriority="0"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uiPriority="0" w:qFormat="1"/>
    <w:lsdException w:name="header" w:uiPriority="0" w:qFormat="1"/>
    <w:lsdException w:name="footer" w:uiPriority="0"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qFormat="1"/>
    <w:lsdException w:name="line number" w:semiHidden="1" w:unhideWhenUsed="1"/>
    <w:lsdException w:name="page number" w:uiPriority="0" w:qFormat="1"/>
    <w:lsdException w:name="endnote reference" w:uiPriority="0" w:qFormat="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qFormat="1"/>
    <w:lsdException w:name="List Bullet" w:semiHidden="1" w:unhideWhenUsed="1"/>
    <w:lsdException w:name="List Number" w:uiPriority="0" w:qFormat="1"/>
    <w:lsdException w:name="List 2" w:uiPriority="0" w:qFormat="1"/>
    <w:lsdException w:name="List 3" w:semiHidden="1" w:unhideWhenUsed="1"/>
    <w:lsdException w:name="List 4" w:uiPriority="0" w:qFormat="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iPriority="0" w:qFormat="1"/>
    <w:lsdException w:name="Body Text Indent 2" w:semiHidden="1" w:unhideWhenUsed="1"/>
    <w:lsdException w:name="Body Text Indent 3" w:semiHidden="1" w:unhideWhenUsed="1"/>
    <w:lsdException w:name="Block Text" w:semiHidden="1" w:unhideWhenUsed="1"/>
    <w:lsdException w:name="Hyperlink" w:uiPriority="0" w:qFormat="1"/>
    <w:lsdException w:name="FollowedHyperlink" w:uiPriority="0" w:qFormat="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semiHidden="1" w:uiPriority="3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86FB3"/>
    <w:pPr>
      <w:widowControl w:val="0"/>
      <w:jc w:val="both"/>
    </w:pPr>
    <w:rPr>
      <w:rFonts w:cs="Times New Roman"/>
      <w:kern w:val="2"/>
      <w:sz w:val="21"/>
      <w:szCs w:val="24"/>
    </w:rPr>
  </w:style>
  <w:style w:type="paragraph" w:styleId="1">
    <w:name w:val="heading 1"/>
    <w:basedOn w:val="a"/>
    <w:next w:val="a"/>
    <w:link w:val="1Char"/>
    <w:uiPriority w:val="9"/>
    <w:qFormat/>
    <w:rsid w:val="00186FB3"/>
    <w:pPr>
      <w:keepNext/>
      <w:keepLines/>
      <w:spacing w:before="340" w:after="330" w:line="578" w:lineRule="auto"/>
      <w:outlineLvl w:val="0"/>
    </w:pPr>
    <w:rPr>
      <w:b/>
      <w:bCs/>
      <w:kern w:val="44"/>
      <w:sz w:val="44"/>
      <w:szCs w:val="44"/>
    </w:rPr>
  </w:style>
  <w:style w:type="paragraph" w:styleId="2">
    <w:name w:val="heading 2"/>
    <w:basedOn w:val="a"/>
    <w:next w:val="a"/>
    <w:link w:val="2Char1"/>
    <w:uiPriority w:val="9"/>
    <w:unhideWhenUsed/>
    <w:qFormat/>
    <w:rsid w:val="00186FB3"/>
    <w:pPr>
      <w:keepNext/>
      <w:keepLines/>
      <w:spacing w:before="260" w:after="260" w:line="415" w:lineRule="auto"/>
      <w:outlineLvl w:val="1"/>
    </w:pPr>
    <w:rPr>
      <w:rFonts w:ascii="Cambria" w:hAnsi="Cambria"/>
      <w:b/>
      <w:bCs/>
      <w:sz w:val="32"/>
      <w:szCs w:val="32"/>
    </w:rPr>
  </w:style>
  <w:style w:type="paragraph" w:styleId="3">
    <w:name w:val="heading 3"/>
    <w:basedOn w:val="a"/>
    <w:next w:val="a"/>
    <w:link w:val="3Char"/>
    <w:uiPriority w:val="9"/>
    <w:unhideWhenUsed/>
    <w:qFormat/>
    <w:rsid w:val="00186FB3"/>
    <w:pPr>
      <w:keepNext/>
      <w:keepLines/>
      <w:spacing w:before="260" w:after="260" w:line="415" w:lineRule="auto"/>
      <w:outlineLvl w:val="2"/>
    </w:pPr>
    <w:rPr>
      <w:b/>
      <w:bCs/>
      <w:sz w:val="32"/>
      <w:szCs w:val="32"/>
    </w:rPr>
  </w:style>
  <w:style w:type="paragraph" w:styleId="5">
    <w:name w:val="heading 5"/>
    <w:basedOn w:val="a"/>
    <w:next w:val="a"/>
    <w:link w:val="5Char"/>
    <w:uiPriority w:val="9"/>
    <w:semiHidden/>
    <w:unhideWhenUsed/>
    <w:qFormat/>
    <w:rsid w:val="00186FB3"/>
    <w:pPr>
      <w:keepNext/>
      <w:keepLines/>
      <w:spacing w:before="280" w:after="290" w:line="377" w:lineRule="auto"/>
      <w:outlineLvl w:val="4"/>
    </w:pPr>
    <w:rPr>
      <w:b/>
      <w:bCs/>
      <w:sz w:val="28"/>
      <w:szCs w:val="28"/>
    </w:rPr>
  </w:style>
  <w:style w:type="paragraph" w:styleId="8">
    <w:name w:val="heading 8"/>
    <w:basedOn w:val="a"/>
    <w:next w:val="a"/>
    <w:link w:val="8Char1"/>
    <w:qFormat/>
    <w:rsid w:val="00186FB3"/>
    <w:pPr>
      <w:keepNext/>
      <w:keepLines/>
      <w:spacing w:before="240" w:after="64" w:line="319" w:lineRule="auto"/>
      <w:outlineLvl w:val="7"/>
    </w:pPr>
    <w:rPr>
      <w:rFonts w:ascii="等线 Light" w:eastAsia="等线 Light" w:hAnsi="等线 Light"/>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80">
    <w:name w:val="index 8"/>
    <w:basedOn w:val="a"/>
    <w:next w:val="a"/>
    <w:qFormat/>
    <w:rsid w:val="00186FB3"/>
    <w:pPr>
      <w:ind w:left="2940"/>
    </w:pPr>
    <w:rPr>
      <w:rFonts w:ascii="Calibri" w:hAnsi="Calibri"/>
      <w:szCs w:val="22"/>
    </w:rPr>
  </w:style>
  <w:style w:type="paragraph" w:styleId="a3">
    <w:name w:val="List Number"/>
    <w:basedOn w:val="a"/>
    <w:qFormat/>
    <w:rsid w:val="00186FB3"/>
    <w:pPr>
      <w:widowControl/>
      <w:tabs>
        <w:tab w:val="left" w:pos="454"/>
        <w:tab w:val="left" w:pos="720"/>
        <w:tab w:val="left" w:pos="840"/>
      </w:tabs>
      <w:spacing w:afterLines="50"/>
      <w:ind w:left="454" w:hanging="284"/>
      <w:jc w:val="left"/>
    </w:pPr>
    <w:rPr>
      <w:kern w:val="0"/>
      <w:sz w:val="24"/>
      <w:szCs w:val="20"/>
    </w:rPr>
  </w:style>
  <w:style w:type="paragraph" w:styleId="a4">
    <w:name w:val="Normal Indent"/>
    <w:basedOn w:val="a"/>
    <w:qFormat/>
    <w:rsid w:val="00186FB3"/>
    <w:pPr>
      <w:ind w:firstLine="420"/>
    </w:pPr>
    <w:rPr>
      <w:szCs w:val="20"/>
    </w:rPr>
  </w:style>
  <w:style w:type="paragraph" w:styleId="a5">
    <w:name w:val="annotation text"/>
    <w:basedOn w:val="a"/>
    <w:qFormat/>
    <w:rsid w:val="00186FB3"/>
    <w:pPr>
      <w:jc w:val="left"/>
    </w:pPr>
  </w:style>
  <w:style w:type="paragraph" w:styleId="30">
    <w:name w:val="Body Text 3"/>
    <w:basedOn w:val="a"/>
    <w:qFormat/>
    <w:rsid w:val="00186FB3"/>
    <w:pPr>
      <w:spacing w:after="120"/>
    </w:pPr>
    <w:rPr>
      <w:sz w:val="16"/>
      <w:szCs w:val="16"/>
    </w:rPr>
  </w:style>
  <w:style w:type="paragraph" w:styleId="a6">
    <w:name w:val="Body Text"/>
    <w:basedOn w:val="a"/>
    <w:next w:val="a"/>
    <w:qFormat/>
    <w:rsid w:val="00186FB3"/>
    <w:pPr>
      <w:spacing w:after="120"/>
    </w:pPr>
  </w:style>
  <w:style w:type="paragraph" w:styleId="a7">
    <w:name w:val="Body Text Indent"/>
    <w:basedOn w:val="a"/>
    <w:qFormat/>
    <w:rsid w:val="00186FB3"/>
    <w:pPr>
      <w:ind w:firstLineChars="352" w:firstLine="352"/>
    </w:pPr>
    <w:rPr>
      <w:rFonts w:ascii="仿宋_GB2312" w:eastAsia="仿宋_GB2312"/>
      <w:kern w:val="0"/>
      <w:sz w:val="32"/>
      <w:szCs w:val="20"/>
    </w:rPr>
  </w:style>
  <w:style w:type="paragraph" w:styleId="20">
    <w:name w:val="List 2"/>
    <w:basedOn w:val="a"/>
    <w:qFormat/>
    <w:rsid w:val="00186FB3"/>
    <w:pPr>
      <w:ind w:leftChars="200" w:left="400" w:hangingChars="200" w:hanging="200"/>
      <w:contextualSpacing/>
    </w:pPr>
  </w:style>
  <w:style w:type="paragraph" w:styleId="31">
    <w:name w:val="toc 3"/>
    <w:basedOn w:val="a"/>
    <w:next w:val="a"/>
    <w:qFormat/>
    <w:rsid w:val="00186FB3"/>
    <w:pPr>
      <w:ind w:leftChars="400" w:left="400"/>
    </w:pPr>
  </w:style>
  <w:style w:type="paragraph" w:styleId="a8">
    <w:name w:val="Plain Text"/>
    <w:basedOn w:val="a"/>
    <w:next w:val="80"/>
    <w:qFormat/>
    <w:rsid w:val="00186FB3"/>
    <w:rPr>
      <w:rFonts w:ascii="宋体" w:hAnsi="Courier New"/>
      <w:kern w:val="0"/>
      <w:sz w:val="20"/>
      <w:szCs w:val="21"/>
    </w:rPr>
  </w:style>
  <w:style w:type="paragraph" w:styleId="a9">
    <w:name w:val="Date"/>
    <w:basedOn w:val="a"/>
    <w:next w:val="a"/>
    <w:qFormat/>
    <w:rsid w:val="00186FB3"/>
    <w:pPr>
      <w:ind w:leftChars="2500" w:left="2500"/>
    </w:pPr>
  </w:style>
  <w:style w:type="paragraph" w:styleId="aa">
    <w:name w:val="Balloon Text"/>
    <w:basedOn w:val="a"/>
    <w:qFormat/>
    <w:rsid w:val="00186FB3"/>
    <w:rPr>
      <w:sz w:val="18"/>
      <w:szCs w:val="18"/>
    </w:rPr>
  </w:style>
  <w:style w:type="paragraph" w:styleId="ab">
    <w:name w:val="footer"/>
    <w:basedOn w:val="a"/>
    <w:qFormat/>
    <w:rsid w:val="00186FB3"/>
    <w:pPr>
      <w:tabs>
        <w:tab w:val="center" w:pos="4153"/>
        <w:tab w:val="right" w:pos="8306"/>
      </w:tabs>
      <w:snapToGrid w:val="0"/>
      <w:jc w:val="left"/>
    </w:pPr>
    <w:rPr>
      <w:kern w:val="0"/>
      <w:sz w:val="18"/>
      <w:szCs w:val="18"/>
    </w:rPr>
  </w:style>
  <w:style w:type="paragraph" w:styleId="ac">
    <w:name w:val="header"/>
    <w:basedOn w:val="a"/>
    <w:qFormat/>
    <w:rsid w:val="00186FB3"/>
    <w:pPr>
      <w:pBdr>
        <w:bottom w:val="single" w:sz="6" w:space="1" w:color="auto"/>
      </w:pBdr>
      <w:tabs>
        <w:tab w:val="center" w:pos="4153"/>
        <w:tab w:val="right" w:pos="8306"/>
      </w:tabs>
      <w:snapToGrid w:val="0"/>
      <w:jc w:val="center"/>
    </w:pPr>
    <w:rPr>
      <w:kern w:val="0"/>
      <w:sz w:val="18"/>
      <w:szCs w:val="18"/>
    </w:rPr>
  </w:style>
  <w:style w:type="paragraph" w:styleId="10">
    <w:name w:val="toc 1"/>
    <w:basedOn w:val="a"/>
    <w:next w:val="a"/>
    <w:qFormat/>
    <w:rsid w:val="00186FB3"/>
  </w:style>
  <w:style w:type="paragraph" w:styleId="ad">
    <w:name w:val="List"/>
    <w:basedOn w:val="a"/>
    <w:qFormat/>
    <w:rsid w:val="00186FB3"/>
    <w:pPr>
      <w:ind w:left="200" w:hangingChars="200" w:hanging="200"/>
      <w:contextualSpacing/>
    </w:pPr>
  </w:style>
  <w:style w:type="paragraph" w:styleId="21">
    <w:name w:val="toc 2"/>
    <w:basedOn w:val="a"/>
    <w:next w:val="a"/>
    <w:qFormat/>
    <w:rsid w:val="00186FB3"/>
    <w:pPr>
      <w:tabs>
        <w:tab w:val="right" w:leader="dot" w:pos="8296"/>
      </w:tabs>
      <w:ind w:leftChars="200" w:left="200"/>
    </w:pPr>
  </w:style>
  <w:style w:type="paragraph" w:styleId="4">
    <w:name w:val="List 4"/>
    <w:basedOn w:val="a"/>
    <w:qFormat/>
    <w:rsid w:val="00186FB3"/>
    <w:pPr>
      <w:ind w:leftChars="600" w:left="800" w:hangingChars="200" w:hanging="200"/>
    </w:pPr>
  </w:style>
  <w:style w:type="paragraph" w:styleId="ae">
    <w:name w:val="Normal (Web)"/>
    <w:basedOn w:val="a"/>
    <w:qFormat/>
    <w:rsid w:val="00186FB3"/>
    <w:rPr>
      <w:rFonts w:ascii="Calibri" w:hAnsi="Calibri" w:cs="Calibri"/>
      <w:kern w:val="0"/>
      <w:sz w:val="24"/>
    </w:rPr>
  </w:style>
  <w:style w:type="paragraph" w:styleId="af">
    <w:name w:val="Title"/>
    <w:basedOn w:val="a"/>
    <w:next w:val="a"/>
    <w:uiPriority w:val="10"/>
    <w:qFormat/>
    <w:rsid w:val="00186FB3"/>
    <w:pPr>
      <w:spacing w:before="240" w:after="60"/>
      <w:jc w:val="center"/>
      <w:outlineLvl w:val="0"/>
    </w:pPr>
    <w:rPr>
      <w:rFonts w:ascii="Cambria" w:hAnsi="Cambria"/>
      <w:b/>
      <w:bCs/>
      <w:sz w:val="32"/>
      <w:szCs w:val="32"/>
    </w:rPr>
  </w:style>
  <w:style w:type="paragraph" w:styleId="af0">
    <w:name w:val="annotation subject"/>
    <w:basedOn w:val="a5"/>
    <w:next w:val="a5"/>
    <w:qFormat/>
    <w:rsid w:val="00186FB3"/>
    <w:rPr>
      <w:b/>
      <w:bCs/>
    </w:rPr>
  </w:style>
  <w:style w:type="table" w:styleId="af1">
    <w:name w:val="Table Grid"/>
    <w:basedOn w:val="a1"/>
    <w:uiPriority w:val="39"/>
    <w:rsid w:val="00186FB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2">
    <w:name w:val="endnote reference"/>
    <w:qFormat/>
    <w:rsid w:val="00186FB3"/>
    <w:rPr>
      <w:vertAlign w:val="superscript"/>
    </w:rPr>
  </w:style>
  <w:style w:type="character" w:styleId="af3">
    <w:name w:val="page number"/>
    <w:qFormat/>
    <w:rsid w:val="00186FB3"/>
  </w:style>
  <w:style w:type="character" w:styleId="af4">
    <w:name w:val="FollowedHyperlink"/>
    <w:qFormat/>
    <w:rsid w:val="00186FB3"/>
    <w:rPr>
      <w:color w:val="800080"/>
      <w:u w:val="single"/>
    </w:rPr>
  </w:style>
  <w:style w:type="character" w:styleId="af5">
    <w:name w:val="Hyperlink"/>
    <w:qFormat/>
    <w:rsid w:val="00186FB3"/>
    <w:rPr>
      <w:color w:val="0000FF"/>
      <w:u w:val="single"/>
    </w:rPr>
  </w:style>
  <w:style w:type="character" w:styleId="af6">
    <w:name w:val="annotation reference"/>
    <w:qFormat/>
    <w:rsid w:val="00186FB3"/>
    <w:rPr>
      <w:sz w:val="21"/>
      <w:szCs w:val="21"/>
    </w:rPr>
  </w:style>
  <w:style w:type="character" w:customStyle="1" w:styleId="1Char">
    <w:name w:val="标题 1 Char"/>
    <w:link w:val="1"/>
    <w:rsid w:val="00186FB3"/>
    <w:rPr>
      <w:rFonts w:ascii="Times New Roman" w:eastAsia="宋体" w:hAnsi="Times New Roman" w:cs="Times New Roman"/>
      <w:b/>
      <w:bCs/>
      <w:kern w:val="44"/>
      <w:sz w:val="44"/>
      <w:szCs w:val="44"/>
      <w:lang w:val="en-US" w:eastAsia="zh-CN" w:bidi="ar-SA"/>
    </w:rPr>
  </w:style>
  <w:style w:type="character" w:customStyle="1" w:styleId="2Char1">
    <w:name w:val="标题 2 Char1"/>
    <w:link w:val="2"/>
    <w:rsid w:val="00186FB3"/>
    <w:rPr>
      <w:rFonts w:ascii="Cambria" w:eastAsia="宋体" w:hAnsi="Cambria" w:cs="Times New Roman"/>
      <w:b/>
      <w:bCs/>
      <w:kern w:val="2"/>
      <w:sz w:val="32"/>
      <w:szCs w:val="32"/>
      <w:lang w:val="en-US" w:eastAsia="zh-CN" w:bidi="ar-SA"/>
    </w:rPr>
  </w:style>
  <w:style w:type="character" w:customStyle="1" w:styleId="3Char">
    <w:name w:val="标题 3 Char"/>
    <w:link w:val="3"/>
    <w:rsid w:val="00186FB3"/>
    <w:rPr>
      <w:rFonts w:ascii="Times New Roman" w:eastAsia="宋体" w:hAnsi="Times New Roman" w:cs="Times New Roman"/>
      <w:b/>
      <w:bCs/>
      <w:kern w:val="2"/>
      <w:sz w:val="32"/>
      <w:szCs w:val="32"/>
      <w:lang w:val="en-US" w:eastAsia="zh-CN" w:bidi="ar-SA"/>
    </w:rPr>
  </w:style>
  <w:style w:type="character" w:customStyle="1" w:styleId="5Char">
    <w:name w:val="标题 5 Char"/>
    <w:link w:val="5"/>
    <w:rsid w:val="00186FB3"/>
    <w:rPr>
      <w:rFonts w:ascii="Times New Roman" w:eastAsia="宋体" w:hAnsi="Times New Roman" w:cs="Times New Roman"/>
      <w:b/>
      <w:bCs/>
      <w:kern w:val="2"/>
      <w:sz w:val="28"/>
      <w:szCs w:val="28"/>
      <w:lang w:val="en-US" w:eastAsia="zh-CN" w:bidi="ar-SA"/>
    </w:rPr>
  </w:style>
  <w:style w:type="character" w:customStyle="1" w:styleId="8Char1">
    <w:name w:val="标题 8 Char1"/>
    <w:link w:val="8"/>
    <w:rsid w:val="00186FB3"/>
    <w:rPr>
      <w:rFonts w:ascii="等线 Light" w:eastAsia="等线 Light" w:hAnsi="等线 Light" w:cs="Times New Roman"/>
      <w:kern w:val="2"/>
      <w:sz w:val="24"/>
      <w:szCs w:val="24"/>
      <w:lang w:val="en-US" w:eastAsia="zh-CN" w:bidi="ar-SA"/>
    </w:rPr>
  </w:style>
  <w:style w:type="character" w:customStyle="1" w:styleId="11">
    <w:name w:val="标题 1 字符1"/>
    <w:qFormat/>
    <w:rsid w:val="00186FB3"/>
    <w:rPr>
      <w:b/>
      <w:bCs/>
      <w:kern w:val="44"/>
      <w:sz w:val="44"/>
      <w:szCs w:val="44"/>
    </w:rPr>
  </w:style>
  <w:style w:type="character" w:customStyle="1" w:styleId="22">
    <w:name w:val="标题 2 字符"/>
    <w:qFormat/>
    <w:rsid w:val="00186FB3"/>
    <w:rPr>
      <w:rFonts w:ascii="Cambria" w:hAnsi="Cambria"/>
      <w:b/>
      <w:bCs/>
      <w:kern w:val="2"/>
      <w:sz w:val="32"/>
      <w:szCs w:val="32"/>
    </w:rPr>
  </w:style>
  <w:style w:type="character" w:customStyle="1" w:styleId="23">
    <w:name w:val="纯文本 字符2"/>
    <w:qFormat/>
    <w:rsid w:val="00186FB3"/>
    <w:rPr>
      <w:rFonts w:ascii="宋体" w:eastAsia="宋体" w:hAnsi="Courier New" w:cs="Courier New"/>
      <w:szCs w:val="21"/>
      <w:lang w:bidi="ar-SA"/>
    </w:rPr>
  </w:style>
  <w:style w:type="character" w:customStyle="1" w:styleId="apple-style-span">
    <w:name w:val="apple-style-span"/>
    <w:qFormat/>
    <w:rsid w:val="00186FB3"/>
  </w:style>
  <w:style w:type="character" w:customStyle="1" w:styleId="2Char">
    <w:name w:val="标题 2 Char"/>
    <w:qFormat/>
    <w:rsid w:val="00186FB3"/>
    <w:rPr>
      <w:rFonts w:ascii="Cambria" w:eastAsia="宋体" w:hAnsi="Cambria" w:cs="Times New Roman"/>
      <w:b/>
      <w:bCs/>
      <w:kern w:val="2"/>
      <w:sz w:val="32"/>
      <w:szCs w:val="32"/>
      <w:lang w:bidi="ar-SA"/>
    </w:rPr>
  </w:style>
  <w:style w:type="character" w:customStyle="1" w:styleId="af7">
    <w:name w:val="纯文本 字符"/>
    <w:qFormat/>
    <w:rsid w:val="00186FB3"/>
    <w:rPr>
      <w:rFonts w:ascii="宋体" w:eastAsia="宋体" w:hAnsi="Courier New" w:cs="Courier New"/>
      <w:szCs w:val="21"/>
      <w:lang w:bidi="ar-SA"/>
    </w:rPr>
  </w:style>
  <w:style w:type="character" w:customStyle="1" w:styleId="12">
    <w:name w:val="纯文本 字符1"/>
    <w:qFormat/>
    <w:rsid w:val="00186FB3"/>
    <w:rPr>
      <w:rFonts w:ascii="宋体" w:hAnsi="Courier New"/>
    </w:rPr>
  </w:style>
  <w:style w:type="character" w:customStyle="1" w:styleId="8Char">
    <w:name w:val="标题 8 Char"/>
    <w:qFormat/>
    <w:rsid w:val="00186FB3"/>
    <w:rPr>
      <w:rFonts w:ascii="Arial" w:eastAsia="黑体" w:hAnsi="Arial"/>
      <w:kern w:val="2"/>
      <w:sz w:val="24"/>
      <w:szCs w:val="24"/>
    </w:rPr>
  </w:style>
  <w:style w:type="character" w:customStyle="1" w:styleId="Char">
    <w:name w:val="纯文本 Char"/>
    <w:qFormat/>
    <w:rsid w:val="00186FB3"/>
    <w:rPr>
      <w:rFonts w:ascii="宋体" w:eastAsia="宋体" w:hAnsi="Courier New" w:cs="Courier New"/>
      <w:szCs w:val="21"/>
      <w:lang w:bidi="ar-SA"/>
    </w:rPr>
  </w:style>
  <w:style w:type="character" w:customStyle="1" w:styleId="Char0">
    <w:name w:val="正文文本 Char"/>
    <w:qFormat/>
    <w:rsid w:val="00186FB3"/>
    <w:rPr>
      <w:rFonts w:ascii="Times New Roman" w:hAnsi="Times New Roman"/>
      <w:kern w:val="2"/>
      <w:sz w:val="21"/>
      <w:szCs w:val="24"/>
    </w:rPr>
  </w:style>
  <w:style w:type="character" w:customStyle="1" w:styleId="13">
    <w:name w:val="批注文字 字符1"/>
    <w:qFormat/>
    <w:rsid w:val="00186FB3"/>
    <w:rPr>
      <w:rFonts w:ascii="Times New Roman" w:hAnsi="Times New Roman"/>
      <w:kern w:val="2"/>
      <w:sz w:val="21"/>
      <w:szCs w:val="24"/>
    </w:rPr>
  </w:style>
  <w:style w:type="character" w:customStyle="1" w:styleId="260pt">
    <w:name w:val="正文文本 (26) + 间距 0 pt"/>
    <w:qFormat/>
    <w:rsid w:val="00186FB3"/>
    <w:rPr>
      <w:rFonts w:ascii="宋体" w:eastAsia="宋体" w:hAnsi="宋体" w:cs="宋体"/>
      <w:color w:val="000000"/>
      <w:spacing w:val="0"/>
      <w:w w:val="100"/>
      <w:position w:val="0"/>
      <w:sz w:val="22"/>
      <w:szCs w:val="22"/>
      <w:u w:val="none"/>
      <w:lang w:val="zh-CN" w:eastAsia="zh-CN" w:bidi="zh-CN"/>
    </w:rPr>
  </w:style>
  <w:style w:type="character" w:customStyle="1" w:styleId="af8">
    <w:name w:val="正文文本 字符"/>
    <w:qFormat/>
    <w:rsid w:val="00186FB3"/>
    <w:rPr>
      <w:rFonts w:ascii="Times New Roman" w:hAnsi="Times New Roman"/>
      <w:kern w:val="2"/>
      <w:sz w:val="21"/>
      <w:szCs w:val="24"/>
    </w:rPr>
  </w:style>
  <w:style w:type="character" w:customStyle="1" w:styleId="af9">
    <w:name w:val="批注文字 字符"/>
    <w:qFormat/>
    <w:rsid w:val="00186FB3"/>
    <w:rPr>
      <w:rFonts w:ascii="Times New Roman" w:hAnsi="Times New Roman"/>
      <w:kern w:val="2"/>
      <w:sz w:val="21"/>
      <w:szCs w:val="24"/>
    </w:rPr>
  </w:style>
  <w:style w:type="character" w:customStyle="1" w:styleId="textcontents">
    <w:name w:val="textcontents"/>
    <w:qFormat/>
    <w:rsid w:val="00186FB3"/>
  </w:style>
  <w:style w:type="character" w:customStyle="1" w:styleId="Char1">
    <w:name w:val="批注文字 Char"/>
    <w:qFormat/>
    <w:rsid w:val="00186FB3"/>
    <w:rPr>
      <w:rFonts w:ascii="Times New Roman" w:hAnsi="Times New Roman"/>
      <w:kern w:val="2"/>
      <w:sz w:val="21"/>
      <w:szCs w:val="24"/>
    </w:rPr>
  </w:style>
  <w:style w:type="paragraph" w:customStyle="1" w:styleId="afa">
    <w:name w:val="表内文字"/>
    <w:basedOn w:val="a"/>
    <w:qFormat/>
    <w:rsid w:val="00186FB3"/>
    <w:pPr>
      <w:snapToGrid w:val="0"/>
      <w:spacing w:before="50" w:after="50"/>
      <w:jc w:val="center"/>
    </w:pPr>
    <w:rPr>
      <w:rFonts w:ascii="仿宋_GB2312" w:eastAsia="仿宋_GB2312" w:hAnsi="宋体"/>
      <w:b/>
      <w:color w:val="000000"/>
      <w:sz w:val="32"/>
      <w:szCs w:val="32"/>
    </w:rPr>
  </w:style>
  <w:style w:type="paragraph" w:customStyle="1" w:styleId="14">
    <w:name w:val="列表段落1"/>
    <w:basedOn w:val="a"/>
    <w:qFormat/>
    <w:rsid w:val="00186FB3"/>
    <w:pPr>
      <w:ind w:firstLineChars="200" w:firstLine="200"/>
    </w:pPr>
  </w:style>
  <w:style w:type="paragraph" w:customStyle="1" w:styleId="ParaCharCharCharCharCharCharCharCharChar1CharCharCharChar">
    <w:name w:val="默认段落字体 Para Char Char Char Char Char Char Char Char Char1 Char Char Char Char"/>
    <w:basedOn w:val="a"/>
    <w:qFormat/>
    <w:rsid w:val="00186FB3"/>
    <w:rPr>
      <w:rFonts w:ascii="Tahoma" w:hAnsi="Tahoma"/>
      <w:sz w:val="24"/>
      <w:szCs w:val="20"/>
    </w:rPr>
  </w:style>
  <w:style w:type="paragraph" w:customStyle="1" w:styleId="TableParagraph">
    <w:name w:val="Table Paragraph"/>
    <w:basedOn w:val="a"/>
    <w:qFormat/>
    <w:rsid w:val="00186FB3"/>
    <w:pPr>
      <w:jc w:val="left"/>
    </w:pPr>
    <w:rPr>
      <w:rFonts w:ascii="Calibri" w:hAnsi="Calibri"/>
      <w:kern w:val="0"/>
      <w:sz w:val="22"/>
      <w:szCs w:val="22"/>
    </w:rPr>
  </w:style>
  <w:style w:type="paragraph" w:customStyle="1" w:styleId="CharCharCharChar">
    <w:name w:val="Char Char Char Char"/>
    <w:basedOn w:val="a"/>
    <w:qFormat/>
    <w:rsid w:val="00186FB3"/>
    <w:pPr>
      <w:widowControl/>
      <w:spacing w:after="160" w:line="240" w:lineRule="exact"/>
      <w:jc w:val="left"/>
    </w:pPr>
  </w:style>
  <w:style w:type="character" w:customStyle="1" w:styleId="15">
    <w:name w:val="未处理的提及1"/>
    <w:qFormat/>
    <w:rsid w:val="00186FB3"/>
    <w:rPr>
      <w:color w:val="605E5C"/>
      <w:shd w:val="clear" w:color="auto" w:fill="E1DFDD"/>
    </w:rPr>
  </w:style>
  <w:style w:type="paragraph" w:customStyle="1" w:styleId="TOC1">
    <w:name w:val="TOC 标题1"/>
    <w:basedOn w:val="1"/>
    <w:next w:val="a"/>
    <w:qFormat/>
    <w:rsid w:val="00186FB3"/>
    <w:pPr>
      <w:widowControl/>
      <w:spacing w:before="240" w:after="0" w:line="259" w:lineRule="auto"/>
      <w:jc w:val="left"/>
      <w:outlineLvl w:val="9"/>
    </w:pPr>
    <w:rPr>
      <w:rFonts w:ascii="等线 Light" w:eastAsia="等线 Light" w:hAnsi="等线 Light"/>
      <w:b w:val="0"/>
      <w:bCs w:val="0"/>
      <w:color w:val="2F5496"/>
      <w:kern w:val="0"/>
      <w:sz w:val="32"/>
      <w:szCs w:val="32"/>
    </w:rPr>
  </w:style>
  <w:style w:type="paragraph" w:customStyle="1" w:styleId="24">
    <w:name w:val="正文2"/>
    <w:basedOn w:val="a"/>
    <w:qFormat/>
    <w:rsid w:val="00186FB3"/>
    <w:pPr>
      <w:adjustRightInd w:val="0"/>
      <w:spacing w:before="156" w:line="360" w:lineRule="auto"/>
      <w:ind w:firstLineChars="200" w:firstLine="200"/>
    </w:pPr>
    <w:rPr>
      <w:kern w:val="0"/>
      <w:sz w:val="24"/>
      <w:szCs w:val="20"/>
    </w:rPr>
  </w:style>
  <w:style w:type="paragraph" w:customStyle="1" w:styleId="50">
    <w:name w:val="样式5"/>
    <w:basedOn w:val="a"/>
    <w:qFormat/>
    <w:rsid w:val="00186FB3"/>
    <w:pPr>
      <w:adjustRightInd w:val="0"/>
      <w:spacing w:line="440" w:lineRule="exact"/>
      <w:ind w:left="2" w:firstLineChars="200" w:firstLine="200"/>
    </w:pPr>
    <w:rPr>
      <w:rFonts w:ascii="仿宋_GB2312" w:eastAsia="仿宋_GB2312" w:hAnsi="仿宋"/>
      <w:sz w:val="24"/>
    </w:rPr>
  </w:style>
  <w:style w:type="paragraph" w:customStyle="1" w:styleId="16">
    <w:name w:val="正文缩进1"/>
    <w:basedOn w:val="a"/>
    <w:qFormat/>
    <w:rsid w:val="00186FB3"/>
    <w:pPr>
      <w:autoSpaceDE w:val="0"/>
      <w:autoSpaceDN w:val="0"/>
      <w:adjustRightInd w:val="0"/>
      <w:snapToGrid w:val="0"/>
      <w:spacing w:after="120" w:line="360" w:lineRule="auto"/>
      <w:ind w:leftChars="200" w:left="200" w:firstLineChars="200" w:firstLine="200"/>
    </w:pPr>
    <w:rPr>
      <w:sz w:val="24"/>
      <w:szCs w:val="21"/>
    </w:rPr>
  </w:style>
  <w:style w:type="character" w:customStyle="1" w:styleId="17">
    <w:name w:val="标题 1 字符"/>
    <w:qFormat/>
    <w:rsid w:val="00186FB3"/>
    <w:rPr>
      <w:b/>
      <w:bCs/>
      <w:kern w:val="44"/>
      <w:sz w:val="44"/>
      <w:szCs w:val="44"/>
    </w:rPr>
  </w:style>
  <w:style w:type="character" w:customStyle="1" w:styleId="32">
    <w:name w:val="标题 3 字符"/>
    <w:qFormat/>
    <w:rsid w:val="00186FB3"/>
    <w:rPr>
      <w:b/>
      <w:bCs/>
      <w:kern w:val="2"/>
      <w:sz w:val="32"/>
      <w:szCs w:val="32"/>
    </w:rPr>
  </w:style>
  <w:style w:type="character" w:customStyle="1" w:styleId="51">
    <w:name w:val="标题 5 字符"/>
    <w:qFormat/>
    <w:rsid w:val="00186FB3"/>
    <w:rPr>
      <w:b/>
      <w:bCs/>
      <w:kern w:val="2"/>
      <w:sz w:val="28"/>
      <w:szCs w:val="28"/>
    </w:rPr>
  </w:style>
  <w:style w:type="character" w:customStyle="1" w:styleId="81">
    <w:name w:val="标题 8 字符"/>
    <w:qFormat/>
    <w:rsid w:val="00186FB3"/>
    <w:rPr>
      <w:rFonts w:ascii="等线 Light" w:eastAsia="等线 Light" w:hAnsi="等线 Light"/>
      <w:kern w:val="2"/>
      <w:sz w:val="24"/>
      <w:szCs w:val="24"/>
    </w:rPr>
  </w:style>
  <w:style w:type="character" w:customStyle="1" w:styleId="25">
    <w:name w:val="批注文字 字符2"/>
    <w:qFormat/>
    <w:rsid w:val="00186FB3"/>
    <w:rPr>
      <w:kern w:val="2"/>
      <w:sz w:val="21"/>
      <w:szCs w:val="24"/>
    </w:rPr>
  </w:style>
  <w:style w:type="character" w:customStyle="1" w:styleId="33">
    <w:name w:val="正文文本 3 字符"/>
    <w:qFormat/>
    <w:rsid w:val="00186FB3"/>
    <w:rPr>
      <w:kern w:val="2"/>
      <w:sz w:val="16"/>
      <w:szCs w:val="16"/>
    </w:rPr>
  </w:style>
  <w:style w:type="character" w:customStyle="1" w:styleId="18">
    <w:name w:val="正文文本 字符1"/>
    <w:qFormat/>
    <w:rsid w:val="00186FB3"/>
    <w:rPr>
      <w:kern w:val="2"/>
      <w:sz w:val="21"/>
      <w:szCs w:val="24"/>
    </w:rPr>
  </w:style>
  <w:style w:type="character" w:customStyle="1" w:styleId="afb">
    <w:name w:val="正文文本缩进 字符"/>
    <w:qFormat/>
    <w:rsid w:val="00186FB3"/>
    <w:rPr>
      <w:rFonts w:ascii="仿宋_GB2312" w:eastAsia="仿宋_GB2312"/>
      <w:sz w:val="32"/>
    </w:rPr>
  </w:style>
  <w:style w:type="character" w:customStyle="1" w:styleId="34">
    <w:name w:val="纯文本 字符3"/>
    <w:qFormat/>
    <w:rsid w:val="00186FB3"/>
    <w:rPr>
      <w:rFonts w:ascii="宋体" w:hAnsi="Courier New"/>
      <w:szCs w:val="21"/>
    </w:rPr>
  </w:style>
  <w:style w:type="character" w:customStyle="1" w:styleId="afc">
    <w:name w:val="日期 字符"/>
    <w:qFormat/>
    <w:rsid w:val="00186FB3"/>
    <w:rPr>
      <w:kern w:val="2"/>
      <w:sz w:val="21"/>
      <w:szCs w:val="24"/>
    </w:rPr>
  </w:style>
  <w:style w:type="character" w:customStyle="1" w:styleId="afd">
    <w:name w:val="页脚 字符"/>
    <w:qFormat/>
    <w:rsid w:val="00186FB3"/>
    <w:rPr>
      <w:sz w:val="18"/>
      <w:szCs w:val="18"/>
    </w:rPr>
  </w:style>
  <w:style w:type="character" w:customStyle="1" w:styleId="afe">
    <w:name w:val="页眉 字符"/>
    <w:qFormat/>
    <w:rsid w:val="00186FB3"/>
    <w:rPr>
      <w:sz w:val="18"/>
      <w:szCs w:val="18"/>
    </w:rPr>
  </w:style>
  <w:style w:type="character" w:customStyle="1" w:styleId="aff">
    <w:name w:val="批注主题 字符"/>
    <w:qFormat/>
    <w:rsid w:val="00186FB3"/>
    <w:rPr>
      <w:rFonts w:ascii="Times New Roman" w:hAnsi="Times New Roman"/>
      <w:b/>
      <w:bCs/>
      <w:kern w:val="2"/>
      <w:sz w:val="21"/>
      <w:szCs w:val="24"/>
    </w:rPr>
  </w:style>
  <w:style w:type="paragraph" w:customStyle="1" w:styleId="Style94">
    <w:name w:val="_Style 94"/>
    <w:basedOn w:val="a"/>
    <w:qFormat/>
    <w:rsid w:val="00186FB3"/>
  </w:style>
  <w:style w:type="paragraph" w:customStyle="1" w:styleId="Style95">
    <w:name w:val="_Style 95"/>
    <w:basedOn w:val="a"/>
    <w:qFormat/>
    <w:rsid w:val="00186FB3"/>
  </w:style>
  <w:style w:type="paragraph" w:customStyle="1" w:styleId="msonormal0">
    <w:name w:val="msonormal"/>
    <w:basedOn w:val="a"/>
    <w:qFormat/>
    <w:rsid w:val="00186FB3"/>
    <w:rPr>
      <w:rFonts w:ascii="Calibri" w:hAnsi="Calibri"/>
      <w:kern w:val="0"/>
      <w:sz w:val="24"/>
    </w:rPr>
  </w:style>
  <w:style w:type="character" w:customStyle="1" w:styleId="Char2">
    <w:name w:val="批注文字 Char2"/>
    <w:qFormat/>
    <w:rsid w:val="00186FB3"/>
    <w:rPr>
      <w:rFonts w:ascii="Times New Roman" w:hAnsi="Times New Roman"/>
      <w:kern w:val="2"/>
      <w:sz w:val="21"/>
      <w:szCs w:val="24"/>
    </w:rPr>
  </w:style>
  <w:style w:type="paragraph" w:customStyle="1" w:styleId="Default">
    <w:name w:val="Default"/>
    <w:qFormat/>
    <w:rsid w:val="00186FB3"/>
    <w:pPr>
      <w:widowControl w:val="0"/>
      <w:autoSpaceDE w:val="0"/>
      <w:autoSpaceDN w:val="0"/>
      <w:adjustRightInd w:val="0"/>
    </w:pPr>
    <w:rPr>
      <w:rFonts w:ascii="宋体" w:hAnsi="Calibri" w:cs="宋体"/>
      <w:color w:val="000000"/>
      <w:sz w:val="24"/>
      <w:szCs w:val="24"/>
    </w:rPr>
  </w:style>
  <w:style w:type="paragraph" w:customStyle="1" w:styleId="TOC21">
    <w:name w:val="TOC 21"/>
    <w:basedOn w:val="a"/>
    <w:qFormat/>
    <w:rsid w:val="00186FB3"/>
    <w:pPr>
      <w:tabs>
        <w:tab w:val="right" w:leader="dot" w:pos="8296"/>
      </w:tabs>
      <w:ind w:leftChars="200" w:left="200"/>
    </w:pPr>
  </w:style>
  <w:style w:type="paragraph" w:customStyle="1" w:styleId="19">
    <w:name w:val="修订1"/>
    <w:qFormat/>
    <w:rsid w:val="00186FB3"/>
    <w:rPr>
      <w:rFonts w:cs="Times New Roman"/>
      <w:kern w:val="2"/>
      <w:sz w:val="21"/>
      <w:szCs w:val="24"/>
    </w:rPr>
  </w:style>
  <w:style w:type="character" w:customStyle="1" w:styleId="UnresolvedMention">
    <w:name w:val="Unresolved Mention"/>
    <w:uiPriority w:val="99"/>
    <w:semiHidden/>
    <w:unhideWhenUsed/>
    <w:rsid w:val="00186FB3"/>
    <w:rPr>
      <w:color w:val="605E5C"/>
      <w:shd w:val="clear" w:color="auto" w:fill="E1DFDD"/>
    </w:rPr>
  </w:style>
  <w:style w:type="paragraph" w:customStyle="1" w:styleId="aff0">
    <w:name w:val="表格文字"/>
    <w:basedOn w:val="a"/>
    <w:uiPriority w:val="99"/>
    <w:qFormat/>
    <w:rsid w:val="00186FB3"/>
    <w:pPr>
      <w:spacing w:before="25" w:after="25"/>
      <w:jc w:val="left"/>
    </w:pPr>
    <w:rPr>
      <w:rFonts w:asciiTheme="minorHAnsi" w:eastAsiaTheme="minorEastAsia" w:hAnsiTheme="minorHAnsi" w:cstheme="minorBidi"/>
      <w:bCs/>
      <w:spacing w:val="10"/>
      <w:kern w:val="0"/>
      <w:sz w:val="24"/>
      <w:szCs w:val="2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oter" Target="footer6.xml"/><Relationship Id="rId3" Type="http://schemas.openxmlformats.org/officeDocument/2006/relationships/customXml" Target="../customXml/item3.xml"/><Relationship Id="rId21" Type="http://schemas.microsoft.com/office/2011/relationships/commentsExtended" Target="commentsExtended.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oter" Target="footer4.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 Id="rId22" Type="http://schemas.microsoft.com/office/2011/relationships/people" Target="people.xml"/></Relationships>
</file>

<file path=word/theme/theme1.xml><?xml version="1.0" encoding="utf-8"?>
<a:theme xmlns:a="http://schemas.openxmlformats.org/drawingml/2006/main" name="Offic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
        <a:ea typeface=""/>
        <a:cs typeface=""/>
      </a:majorFont>
      <a:minorFont>
        <a:latin typeface=""/>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1"/>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1"/>
        </a:gradFill>
      </a:fillStyleLst>
      <a:lnStyleLst>
        <a:ln w="6350" cap="flat" cmpd="sng">
          <a:solidFill>
            <a:schemeClr val="phClr"/>
          </a:solidFill>
          <a:prstDash val="solid"/>
          <a:miter/>
        </a:ln>
        <a:ln w="12700" cap="flat" cmpd="sng">
          <a:solidFill>
            <a:schemeClr val="phClr"/>
          </a:solidFill>
          <a:prstDash val="solid"/>
          <a:miter/>
        </a:ln>
        <a:ln w="19050" cap="flat" cmpd="sng">
          <a:solidFill>
            <a:schemeClr val="phClr"/>
          </a:solidFill>
          <a:prstDash val="solid"/>
          <a:miter/>
        </a:ln>
      </a:lnStyleLst>
      <a:effectStyleLst>
        <a:effectStyle>
          <a:effectLst/>
        </a:effectStyle>
        <a:effectStyle>
          <a:effectLst/>
        </a:effectStyle>
        <a:effectStyle>
          <a:effectLst>
            <a:outerShdw blurRad="57150" dist="19050" dir="5400000" rotWithShape="0">
              <a:srgbClr val="000000">
                <a:alpha val="62745"/>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1"/>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ntractReview xmlns="http://schemas.wps.cn/vas-ai-hub/contract-review">
  <reviewItems>
    <reviewItem>
      <errorID>4756e8ed-6153-4bec-8a36-124fc87957ca</errorID>
      <errorWord>/）</errorWord>
      <group>L1_Punc</group>
      <groupName>标点问题</groupName>
      <ability>L2_Punc_CN</ability>
      <abilityName/>
      <candidateList>
        <item>）</item>
      </candidateList>
      <explain/>
      <paraID>10688E03</paraID>
      <start>66</start>
      <end>68</end>
      <status>unmodified</status>
      <modifiedWord/>
      <trackRevisions>false</trackRevisions>
    </reviewItem>
    <reviewItem>
      <errorID>b612c45d-db87-43f5-bc12-03e723861c21</errorID>
      <errorWord>/）</errorWord>
      <group>L1_Punc</group>
      <groupName>标点问题</groupName>
      <ability>L2_Punc_CN</ability>
      <abilityName/>
      <candidateList>
        <item>）</item>
      </candidateList>
      <explain/>
      <paraID>15E38DA8</paraID>
      <start>72</start>
      <end>74</end>
      <status>unmodified</status>
      <modifiedWord/>
      <trackRevisions>false</trackRevisions>
    </reviewItem>
    <reviewItem>
      <errorID>812c0218-11d4-4587-9407-78812e37432d</errorID>
      <errorWord>-</errorWord>
      <group>L1_Format</group>
      <groupName>格式问题</groupName>
      <ability>L2_HalfPunc_CN</ability>
      <abilityName/>
      <candidateList>
        <item>－</item>
      </candidateList>
      <explain>文本全半角错误。</explain>
      <paraID>15E38DA8</paraID>
      <start>97</start>
      <end>98</end>
      <status>unmodified</status>
      <modifiedWord/>
      <trackRevisions>false</trackRevisions>
    </reviewItem>
    <reviewItem>
      <errorID>5817a524-ac6f-4296-9439-c4659949de79</errorID>
      <errorWord>-</errorWord>
      <group>L1_Format</group>
      <groupName>格式问题</groupName>
      <ability>L2_HalfPunc_CN</ability>
      <abilityName/>
      <candidateList>
        <item>－</item>
      </candidateList>
      <explain>文本全半角错误。</explain>
      <paraID>15E38DA8</paraID>
      <start>102</start>
      <end>103</end>
      <status>unmodified</status>
      <modifiedWord/>
      <trackRevisions>false</trackRevisions>
    </reviewItem>
    <reviewItem>
      <errorID>f05c614c-80cb-4ac1-8555-0950fe6789dc</errorID>
      <errorWord>-</errorWord>
      <group>L1_Format</group>
      <groupName>格式问题</groupName>
      <ability>L2_HalfPunc_CN</ability>
      <abilityName/>
      <candidateList>
        <item>－</item>
      </candidateList>
      <explain>文本全半角错误。</explain>
      <paraID>15E38DA8</paraID>
      <start>109</start>
      <end>110</end>
      <status>unmodified</status>
      <modifiedWord/>
      <trackRevisions>false</trackRevisions>
    </reviewItem>
    <reviewItem>
      <errorID>e8a34454-f414-4070-a572-75498dd8edd2</errorID>
      <errorWord>-</errorWord>
      <group>L1_Format</group>
      <groupName>格式问题</groupName>
      <ability>L2_HalfPunc_CN</ability>
      <abilityName/>
      <candidateList>
        <item>－</item>
      </candidateList>
      <explain>文本全半角错误。</explain>
      <paraID>15E38DA8</paraID>
      <start>115</start>
      <end>116</end>
      <status>unmodified</status>
      <modifiedWord/>
      <trackRevisions>false</trackRevisions>
    </reviewItem>
    <reviewItem>
      <errorID>6786f52b-1198-494d-8568-fb77f05389e2</errorID>
      <errorWord>/）</errorWord>
      <group>L1_Punc</group>
      <groupName>标点问题</groupName>
      <ability>L2_Punc_CN</ability>
      <abilityName/>
      <candidateList>
        <item>）</item>
      </candidateList>
      <explain/>
      <paraID>15E38DA8</paraID>
      <start>184</start>
      <end>186</end>
      <status>unmodified</status>
      <modifiedWord/>
      <trackRevisions>false</trackRevisions>
    </reviewItem>
    <reviewItem>
      <errorID>7d6ff813-b06a-44fb-8362-91a8447d98de</errorID>
      <errorWord>/）</errorWord>
      <group>L1_Punc</group>
      <groupName>标点问题</groupName>
      <ability>L2_Punc_CN</ability>
      <abilityName/>
      <candidateList>
        <item>）</item>
      </candidateList>
      <explain/>
      <paraID>1527FEB0</paraID>
      <start>72</start>
      <end>74</end>
      <status>unmodified</status>
      <modifiedWord/>
      <trackRevisions>false</trackRevisions>
    </reviewItem>
    <reviewItem>
      <errorID>22016023-0376-4287-a276-a36e772f324a</errorID>
      <errorWord>操作合</errorWord>
      <group>L1_Word</group>
      <groupName>字词问题</groupName>
      <ability>L2_Typo</ability>
      <abilityName>字词错误</abilityName>
      <candidateList>
        <item>操作台</item>
      </candidateList>
      <explain/>
      <paraID>2CB1057F</paraID>
      <start>8</start>
      <end>11</end>
      <status>unmodified</status>
      <modifiedWord/>
      <trackRevisions>false</trackRevisions>
    </reviewItem>
    <reviewItem>
      <errorID>f114a6fb-d0ae-4d9e-b7da-8a50e115ae7d</errorID>
      <errorWord>，</errorWord>
      <group>L1_Word</group>
      <groupName>字词问题</groupName>
      <ability>L2_Typo</ability>
      <abilityName>字词错误</abilityName>
      <candidateList>
        <item>，在</item>
      </candidateList>
      <explain/>
      <paraID>1E1ADCA5</paraID>
      <start>35</start>
      <end>36</end>
      <status>unmodified</status>
      <modifiedWord/>
      <trackRevisions>false</trackRevisions>
    </reviewItem>
    <reviewItem>
      <errorID>8623129c-4d64-454c-9b3d-37b852e0765e</errorID>
      <errorWord>间</errorWord>
      <group>L1_Word</group>
      <groupName>字词问题</groupName>
      <ability>L2_Typo</ability>
      <abilityName>字词错误</abilityName>
      <candidateList>
        <item>间之</item>
      </candidateList>
      <explain/>
      <paraID>1E1ADCA5</paraID>
      <start>104</start>
      <end>105</end>
      <status>unmodified</status>
      <modifiedWord/>
      <trackRevisions>false</trackRevisions>
    </reviewItem>
    <reviewItem>
      <errorID>0b932b68-bd5b-4ba1-9701-d16c1bc28402</errorID>
      <errorWord>/）</errorWord>
      <group>L1_Punc</group>
      <groupName>标点问题</groupName>
      <ability>L2_Punc_CN</ability>
      <abilityName/>
      <candidateList>
        <item>）</item>
      </candidateList>
      <explain/>
      <paraID>4A911DAD</paraID>
      <start>47</start>
      <end>49</end>
      <status>unmodified</status>
      <modifiedWord/>
      <trackRevisions>false</trackRevisions>
    </reviewItem>
    <reviewItem>
      <errorID>7038940d-7f72-414b-9898-c1a0be70ec9b</errorID>
      <errorWord>。</errorWord>
      <group>L1_Format</group>
      <groupName>格式问题</groupName>
      <ability>L2_HalfPunc_CN</ability>
      <abilityName/>
      <candidateList>
        <item>.</item>
      </candidateList>
      <explain>文本全半角错误。</explain>
      <paraID>4E17B315</paraID>
      <start>97</start>
      <end>98</end>
      <status>unmodified</status>
      <modifiedWord/>
      <trackRevisions>false</trackRevisions>
    </reviewItem>
    <reviewItem>
      <errorID>263fc6c1-f9e5-438f-b25b-091c3dbf051a</errorID>
      <errorWord>.</errorWord>
      <group>L1_Format</group>
      <groupName>格式问题</groupName>
      <ability>L2_HalfPunc_CN</ability>
      <abilityName/>
      <candidateList>
        <item>。</item>
      </candidateList>
      <explain>文本全半角错误。</explain>
      <paraID>39A06779</paraID>
      <start>83</start>
      <end>84</end>
      <status>unmodified</status>
      <modifiedWord/>
      <trackRevisions>false</trackRevisions>
    </reviewItem>
    <reviewItem>
      <errorID>a6cd062c-ae45-45cf-912d-816c894e399a</errorID>
      <errorWord>/）</errorWord>
      <group>L1_Punc</group>
      <groupName>标点问题</groupName>
      <ability>L2_Punc_CN</ability>
      <abilityName/>
      <candidateList>
        <item>）</item>
      </candidateList>
      <explain/>
      <paraID>39A06779</paraID>
      <start>124</start>
      <end>126</end>
      <status>unmodified</status>
      <modifiedWord/>
      <trackRevisions>false</trackRevisions>
    </reviewItem>
    <reviewItem>
      <errorID>e02b4120-4390-40dd-b5c9-470658380b92</errorID>
      <errorWord>/）</errorWord>
      <group>L1_Punc</group>
      <groupName>标点问题</groupName>
      <ability>L2_Punc_CN</ability>
      <abilityName/>
      <candidateList>
        <item>）</item>
      </candidateList>
      <explain/>
      <paraID>3DE5712E</paraID>
      <start>65</start>
      <end>67</end>
      <status>unmodified</status>
      <modifiedWord/>
      <trackRevisions>false</trackRevisions>
    </reviewItem>
    <reviewItem>
      <errorID>4c962add-1a16-4059-b0f8-10e2fd582425</errorID>
      <errorWord>登陆</errorWord>
      <group>L1_Word</group>
      <groupName>字词问题</groupName>
      <ability>L2_Typo</ability>
      <abilityName>字词错误</abilityName>
      <candidateList>
        <item>登录</item>
      </candidateList>
      <explain>〈动〉❶登记：～在案。❷注册▲。</explain>
      <paraID>682AD994</paraID>
      <start>23</start>
      <end>25</end>
      <status>unmodified</status>
      <modifiedWord/>
      <trackRevisions>false</trackRevisions>
    </reviewItem>
    <reviewItem>
      <errorID>fe1a5fca-29ba-4a62-8bd4-b449c0fd321b</errorID>
      <errorWord>（</errorWord>
      <group>L1_Punc</group>
      <groupName>标点问题</groupName>
      <ability>L2_Punc_CN</ability>
      <abilityName/>
      <candidateList/>
      <explain>同一形式括号套用。</explain>
      <paraID>682AD994</paraID>
      <start>52</start>
      <end>53</end>
      <status>unmodified</status>
      <modifiedWord/>
      <trackRevisions>false</trackRevisions>
    </reviewItem>
    <reviewItem>
      <errorID>407d5905-9935-4dd2-a66d-5c318e38b2c1</errorID>
      <errorWord>）</errorWord>
      <group>L1_Punc</group>
      <groupName>标点问题</groupName>
      <ability>L2_Punc_CN</ability>
      <abilityName/>
      <candidateList/>
      <explain>同一形式括号套用。</explain>
      <paraID>682AD994</paraID>
      <start>61</start>
      <end>62</end>
      <status>unmodified</status>
      <modifiedWord/>
      <trackRevisions>false</trackRevisions>
    </reviewItem>
    <reviewItem>
      <errorID>93da039a-8f90-4899-a1f0-6e494d34fc15</errorID>
      <errorWord>-</errorWord>
      <group>L1_Format</group>
      <groupName>格式问题</groupName>
      <ability>L2_HalfPunc_CN</ability>
      <abilityName/>
      <candidateList>
        <item>－</item>
      </candidateList>
      <explain>文本全半角错误。</explain>
      <paraID>682AD994</paraID>
      <start>62</start>
      <end>63</end>
      <status>unmodified</status>
      <modifiedWord/>
      <trackRevisions>false</trackRevisions>
    </reviewItem>
    <reviewItem>
      <errorID>7bfdc3bc-c42c-4cd3-b895-d835efe77f03</errorID>
      <errorWord>-</errorWord>
      <group>L1_Format</group>
      <groupName>格式问题</groupName>
      <ability>L2_HalfPunc_CN</ability>
      <abilityName/>
      <candidateList>
        <item>－</item>
      </candidateList>
      <explain>文本全半角错误。</explain>
      <paraID>682AD994</paraID>
      <start>67</start>
      <end>68</end>
      <status>unmodified</status>
      <modifiedWord/>
      <trackRevisions>false</trackRevisions>
    </reviewItem>
    <reviewItem>
      <errorID>7b7a9ce6-dd00-496d-8126-b8d98937f2e1</errorID>
      <errorWord>-</errorWord>
      <group>L1_Format</group>
      <groupName>格式问题</groupName>
      <ability>L2_HalfPunc_CN</ability>
      <abilityName/>
      <candidateList>
        <item>－</item>
      </candidateList>
      <explain>文本全半角错误。</explain>
      <paraID>682AD994</paraID>
      <start>76</start>
      <end>77</end>
      <status>unmodified</status>
      <modifiedWord/>
      <trackRevisions>false</trackRevisions>
    </reviewItem>
    <reviewItem>
      <errorID>25335cc0-1178-4fa7-abde-1bd68ca97e6e</errorID>
      <errorWord>-</errorWord>
      <group>L1_Format</group>
      <groupName>格式问题</groupName>
      <ability>L2_HalfPunc_CN</ability>
      <abilityName/>
      <candidateList>
        <item>－</item>
      </candidateList>
      <explain>文本全半角错误。</explain>
      <paraID>682AD994</paraID>
      <start>81</start>
      <end>82</end>
      <status>unmodified</status>
      <modifiedWord/>
      <trackRevisions>false</trackRevisions>
    </reviewItem>
    <reviewItem>
      <errorID>e3e8e633-c390-4881-a732-0fb514b00460</errorID>
      <errorWord>（</errorWord>
      <group>L1_Punc</group>
      <groupName>标点问题</groupName>
      <ability>L2_Punc_CN</ability>
      <abilityName/>
      <candidateList/>
      <explain>同一形式括号套用。</explain>
      <paraID> B1E11A4</paraID>
      <start>50</start>
      <end>51</end>
      <status>unmodified</status>
      <modifiedWord/>
      <trackRevisions>false</trackRevisions>
    </reviewItem>
    <reviewItem>
      <errorID>20ca0f75-54e1-42e7-b610-b3072cf26677</errorID>
      <errorWord>）</errorWord>
      <group>L1_Punc</group>
      <groupName>标点问题</groupName>
      <ability>L2_Punc_CN</ability>
      <abilityName/>
      <candidateList/>
      <explain>同一形式括号套用。</explain>
      <paraID> B1E11A4</paraID>
      <start>59</start>
      <end>60</end>
      <status>unmodified</status>
      <modifiedWord/>
      <trackRevisions>false</trackRevisions>
    </reviewItem>
    <reviewItem>
      <errorID>885ff4af-5d7d-4234-b535-0af434e12c66</errorID>
      <errorWord>-</errorWord>
      <group>L1_Format</group>
      <groupName>格式问题</groupName>
      <ability>L2_HalfPunc_CN</ability>
      <abilityName/>
      <candidateList>
        <item>－</item>
      </candidateList>
      <explain>文本全半角错误。</explain>
      <paraID> B1E11A4</paraID>
      <start>60</start>
      <end>61</end>
      <status>unmodified</status>
      <modifiedWord/>
      <trackRevisions>false</trackRevisions>
    </reviewItem>
    <reviewItem>
      <errorID>350ed5c8-af6c-4985-83b9-56830313c7f8</errorID>
      <errorWord>-</errorWord>
      <group>L1_Format</group>
      <groupName>格式问题</groupName>
      <ability>L2_HalfPunc_CN</ability>
      <abilityName/>
      <candidateList>
        <item>－</item>
      </candidateList>
      <explain>文本全半角错误。</explain>
      <paraID> B1E11A4</paraID>
      <start>65</start>
      <end>66</end>
      <status>unmodified</status>
      <modifiedWord/>
      <trackRevisions>false</trackRevisions>
    </reviewItem>
    <reviewItem>
      <errorID>a357cb5d-1e7b-4ee4-b080-0b9f6ed0d71a</errorID>
      <errorWord>-</errorWord>
      <group>L1_Format</group>
      <groupName>格式问题</groupName>
      <ability>L2_HalfPunc_CN</ability>
      <abilityName/>
      <candidateList>
        <item>－</item>
      </candidateList>
      <explain>文本全半角错误。</explain>
      <paraID> B1E11A4</paraID>
      <start>74</start>
      <end>75</end>
      <status>unmodified</status>
      <modifiedWord/>
      <trackRevisions>false</trackRevisions>
    </reviewItem>
    <reviewItem>
      <errorID>24ff2337-eafb-4798-9819-54b85c9e8327</errorID>
      <errorWord>-</errorWord>
      <group>L1_Format</group>
      <groupName>格式问题</groupName>
      <ability>L2_HalfPunc_CN</ability>
      <abilityName/>
      <candidateList>
        <item>－</item>
      </candidateList>
      <explain>文本全半角错误。</explain>
      <paraID> B1E11A4</paraID>
      <start>79</start>
      <end>80</end>
      <status>unmodified</status>
      <modifiedWord/>
      <trackRevisions>false</trackRevisions>
    </reviewItem>
    <reviewItem>
      <errorID>99807b79-997a-4e3d-9341-6580a540ab36</errorID>
      <errorWord>中的</errorWord>
      <group>L1_Word</group>
      <groupName>字词问题</groupName>
      <ability>L2_Typo</ability>
      <abilityName>字词错误</abilityName>
      <candidateList>
        <item>中</item>
      </candidateList>
      <explain>〈动〉❶正对上；恰好合上：～选｜猜～了｜三枪都打～了目标。❷受到；遭受：～毒｜～暑｜胳膊上～了一枪。</explain>
      <paraID>59282BFD</paraID>
      <start>344</start>
      <end>346</end>
      <status>unmodified</status>
      <modifiedWord/>
      <trackRevisions>false</trackRevisions>
    </reviewItem>
    <reviewItem>
      <errorID>00c0e780-d6bd-4779-b7f2-dabaaa9c160c</errorID>
      <errorWord>基础养老服务</errorWord>
      <group>L1_Political</group>
      <groupName>政治性问题</groupName>
      <ability>L2_Keyword</ability>
      <abilityName>固定表述</abilityName>
      <candidateList>
        <item>基本养老服务</item>
      </candidateList>
      <explain>词汇“基本养老服务”在特定场景下为固定表述形式，请确认此处的“基础养老服务”是否存在不当。</explain>
      <paraID>1BE58A43</paraID>
      <start>2</start>
      <end>8</end>
      <status>unmodified</status>
      <modifiedWord/>
      <trackRevisions>false</trackRevisions>
    </reviewItem>
    <reviewItem>
      <errorID>5fc0e4c0-ceec-4ced-8e77-2c44fee24537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1905D6A</paraID>
      <start>0</start>
      <end>2</end>
      <status>unmodified</status>
      <modifiedWord/>
      <trackRevisions>false</trackRevisions>
    </reviewItem>
    <reviewItem>
      <errorID>3e144597-aaee-436b-8c3b-f4b54159cf97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2D7F72B0</paraID>
      <start>0</start>
      <end>2</end>
      <status>unmodified</status>
      <modifiedWord/>
      <trackRevisions>false</trackRevisions>
    </reviewItem>
    <reviewItem>
      <errorID>a86d251d-c898-444e-8f09-baabb83296a7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1D89CBE</paraID>
      <start>0</start>
      <end>2</end>
      <status>unmodified</status>
      <modifiedWord/>
      <trackRevisions>false</trackRevisions>
    </reviewItem>
    <reviewItem>
      <errorID>e963dbdc-4bd0-4f53-ace1-149bd5e49346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317971AE</paraID>
      <start>0</start>
      <end>2</end>
      <status>unmodified</status>
      <modifiedWord/>
      <trackRevisions>false</trackRevisions>
    </reviewItem>
    <reviewItem>
      <errorID>7102131e-6adb-4d38-960b-dacb886bfbe4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32F33A1E</paraID>
      <start>0</start>
      <end>2</end>
      <status>unmodified</status>
      <modifiedWord/>
      <trackRevisions>false</trackRevisions>
    </reviewItem>
    <reviewItem>
      <errorID>0dad4df5-6113-4d70-a73b-de807132b2fc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2F6E0A55</paraID>
      <start>0</start>
      <end>2</end>
      <status>unmodified</status>
      <modifiedWord/>
      <trackRevisions>false</trackRevisions>
    </reviewItem>
    <reviewItem>
      <errorID>3270165b-f20f-48bb-a6d6-bd9d034bca2e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4675FC43</paraID>
      <start>0</start>
      <end>2</end>
      <status>unmodified</status>
      <modifiedWord/>
      <trackRevisions>false</trackRevisions>
    </reviewItem>
    <reviewItem>
      <errorID>517d60bb-9d4a-45b5-a13f-4f94060c56e6</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777C080</paraID>
      <start>0</start>
      <end>2</end>
      <status>unmodified</status>
      <modifiedWord/>
      <trackRevisions>false</trackRevisions>
    </reviewItem>
    <reviewItem>
      <errorID>461f1135-3415-46a5-9bd3-53efaab0a67f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1923C4F1</paraID>
      <start>0</start>
      <end>2</end>
      <status>unmodified</status>
      <modifiedWord/>
      <trackRevisions>false</trackRevisions>
    </reviewItem>
    <reviewItem>
      <errorID>d487a48e-2f8c-4c38-a504-59e5a31040df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4AB1A984</paraID>
      <start>0</start>
      <end>2</end>
      <status>unmodified</status>
      <modifiedWord/>
      <trackRevisions>false</trackRevisions>
    </reviewItem>
    <reviewItem>
      <errorID>cf5db3ff-edae-48a8-8fa4-6e1ecbb43d4f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719FA4E3</paraID>
      <start>0</start>
      <end>2</end>
      <status>unmodified</status>
      <modifiedWord/>
      <trackRevisions>false</trackRevisions>
    </reviewItem>
    <reviewItem>
      <errorID>606bc5af-f452-4e03-b982-95fde315197d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539F45EF</paraID>
      <start>0</start>
      <end>2</end>
      <status>unmodified</status>
      <modifiedWord/>
      <trackRevisions>false</trackRevisions>
    </reviewItem>
    <reviewItem>
      <errorID>9366dcb4-8ca4-471e-b19e-1b1b03c10bfe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6DB4854D</paraID>
      <start>0</start>
      <end>2</end>
      <status>unmodified</status>
      <modifiedWord/>
      <trackRevisions>false</trackRevisions>
    </reviewItem>
    <reviewItem>
      <errorID>9d1e769b-9aad-4a23-a407-d8a9d3d10fa4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5BE39B99</paraID>
      <start>0</start>
      <end>2</end>
      <status>unmodified</status>
      <modifiedWord/>
      <trackRevisions>false</trackRevisions>
    </reviewItem>
    <reviewItem>
      <errorID>6313451b-956c-4acc-92ea-b6622b274f63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68ED398E</paraID>
      <start>0</start>
      <end>2</end>
      <status>unmodified</status>
      <modifiedWord/>
      <trackRevisions>false</trackRevisions>
    </reviewItem>
    <reviewItem>
      <errorID>20a6cff5-0aed-48d4-ac86-1f64c6b78114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4C667D95</paraID>
      <start>0</start>
      <end>2</end>
      <status>unmodified</status>
      <modifiedWord/>
      <trackRevisions>false</trackRevisions>
    </reviewItem>
    <reviewItem>
      <errorID>017fd0ac-d190-438b-b6d2-b1debc2a62d5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A9FE1C4</paraID>
      <start>0</start>
      <end>2</end>
      <status>unmodified</status>
      <modifiedWord/>
      <trackRevisions>false</trackRevisions>
    </reviewItem>
    <reviewItem>
      <errorID>d3e5a370-9027-4ab7-97f9-96cc8eae0045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4484E8B</paraID>
      <start>0</start>
      <end>2</end>
      <status>unmodified</status>
      <modifiedWord/>
      <trackRevisions>false</trackRevisions>
    </reviewItem>
    <reviewItem>
      <errorID>95dd0e87-83b2-471f-9fc2-c3063e20a3af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63A4C606</paraID>
      <start>0</start>
      <end>2</end>
      <status>unmodified</status>
      <modifiedWord/>
      <trackRevisions>false</trackRevisions>
    </reviewItem>
    <reviewItem>
      <errorID>49d8f496-84a8-4ff1-aa95-4414dab8a1a0</errorID>
      <errorWord>；</errorWord>
      <group>L1_Word</group>
      <groupName>字词问题</groupName>
      <ability>L2_Typo</ability>
      <abilityName>字词错误</abilityName>
      <candidateList>
        <item>；在</item>
      </candidateList>
      <explain/>
      <paraID> 9B949AF</paraID>
      <start>38</start>
      <end>39</end>
      <status>unmodified</status>
      <modifiedWord/>
      <trackRevisions>false</trackRevisions>
    </reviewItem>
    <reviewItem>
      <errorID>e483d433-73ae-4e86-a836-3c5538064d78</errorID>
      <errorWord>（</errorWord>
      <group>L1_Punc</group>
      <groupName>标点问题</groupName>
      <ability>L2_Punc_CN</ability>
      <abilityName/>
      <candidateList/>
      <explain>此处标点可能未正确匹配，请检查句子中是否存在标点冗余、缺失或使用错误的情况。</explain>
      <paraID>5ED0CBFE</paraID>
      <start>25</start>
      <end>26</end>
      <status>unmodified</status>
      <modifiedWord/>
      <trackRevisions>false</trackRevisions>
    </reviewItem>
    <reviewItem>
      <errorID>6fd40a3b-c0c1-4840-8f3c-ca07aea25257</errorID>
      <errorWord>(</errorWord>
      <group>L1_Format</group>
      <groupName>格式问题</groupName>
      <ability>L2_HalfPunc_CN</ability>
      <abilityName/>
      <candidateList>
        <item>（</item>
      </candidateList>
      <explain>文本全半角错误。</explain>
      <paraID>7D9C7A17</paraID>
      <start>11</start>
      <end>12</end>
      <status>unmodified</status>
      <modifiedWord/>
      <trackRevisions>false</trackRevisions>
    </reviewItem>
    <reviewItem>
      <errorID>df77e50f-c349-48a8-becd-62608e288ab5</errorID>
      <errorWord>)</errorWord>
      <group>L1_Format</group>
      <groupName>格式问题</groupName>
      <ability>L2_HalfPunc_CN</ability>
      <abilityName/>
      <candidateList>
        <item>）</item>
      </candidateList>
      <explain>文本全半角错误。</explain>
      <paraID>7D9C7A17</paraID>
      <start>22</start>
      <end>23</end>
      <status>unmodified</status>
      <modifiedWord/>
      <trackRevisions>false</trackRevisions>
    </reviewItem>
    <reviewItem>
      <errorID>538bc46e-4568-4dec-81fa-891812a07053</errorID>
      <errorWord>(</errorWord>
      <group>L1_Punc</group>
      <groupName>标点问题</groupName>
      <ability>L2_Punc_CN</ability>
      <abilityName/>
      <candidateList/>
      <explain>此处标点可能未正确匹配，请检查句子中是否存在标点冗余、缺失或使用错误的情况。</explain>
      <paraID>2D9F11A7</paraID>
      <start>8</start>
      <end>9</end>
      <status>unmodified</status>
      <modifiedWord/>
      <trackRevisions>false</trackRevisions>
    </reviewItem>
    <reviewItem>
      <errorID>986de8de-0bb3-4995-9f31-478de5a6ebc8</errorID>
      <errorWord>（</errorWord>
      <group>L1_Punc</group>
      <groupName>标点问题</groupName>
      <ability>L2_Punc_CN</ability>
      <abilityName/>
      <candidateList/>
      <explain>此处标点可能未正确匹配，请检查句子中是否存在标点冗余、缺失或使用错误的情况。</explain>
      <paraID>4E2CD8BE</paraID>
      <start>71</start>
      <end>72</end>
      <status>unmodified</status>
      <modifiedWord/>
      <trackRevisions>false</trackRevisions>
    </reviewItem>
    <reviewItem>
      <errorID>268d73d2-5bfe-4b8c-81de-f033786430b6</errorID>
      <errorWord>(</errorWord>
      <group>L1_Format</group>
      <groupName>格式问题</groupName>
      <ability>L2_HalfPunc_CN</ability>
      <abilityName/>
      <candidateList>
        <item>（</item>
      </candidateList>
      <explain>文本全半角错误。</explain>
      <paraID>74B24223</paraID>
      <start>8</start>
      <end>9</end>
      <status>unmodified</status>
      <modifiedWord/>
      <trackRevisions>false</trackRevisions>
    </reviewItem>
    <reviewItem>
      <errorID>59d3c564-9858-4f49-a959-20ef9b3ffe3e</errorID>
      <errorWord>)</errorWord>
      <group>L1_Format</group>
      <groupName>格式问题</groupName>
      <ability>L2_HalfPunc_CN</ability>
      <abilityName/>
      <candidateList>
        <item>）</item>
      </candidateList>
      <explain>文本全半角错误。</explain>
      <paraID>74B24223</paraID>
      <start>19</start>
      <end>20</end>
      <status>unmodified</status>
      <modifiedWord/>
      <trackRevisions>false</trackRevisions>
    </reviewItem>
    <reviewItem>
      <errorID>1e6bd88c-bff6-4ecf-b21d-367e060ad10f</errorID>
      <errorWord>＜</errorWord>
      <group>L1_Format</group>
      <groupName>格式问题</groupName>
      <ability>L2_HalfPunc_CN</ability>
      <abilityName/>
      <candidateList>
        <item>&lt;</item>
      </candidateList>
      <explain>文本全半角错误。</explain>
      <paraID>3D09DAFE</paraID>
      <start>5</start>
      <end>6</end>
      <status>unmodified</status>
      <modifiedWord/>
      <trackRevisions>false</trackRevisions>
    </reviewItem>
    <reviewItem>
      <errorID>15a08eb0-88a6-46e4-9206-4f71302b0104</errorID>
      <errorWord>＜</errorWord>
      <group>L1_Format</group>
      <groupName>格式问题</groupName>
      <ability>L2_HalfPunc_CN</ability>
      <abilityName/>
      <candidateList>
        <item>&lt;</item>
      </candidateList>
      <explain>文本全半角错误。</explain>
      <paraID>7BB821B6</paraID>
      <start>4</start>
      <end>5</end>
      <status>unmodified</status>
      <modifiedWord/>
      <trackRevisions>false</trackRevisions>
    </reviewItem>
    <reviewItem>
      <errorID>16800e7e-a4dc-4d6e-b162-773c615d1a61</errorID>
      <errorWord>＜</errorWord>
      <group>L1_Format</group>
      <groupName>格式问题</groupName>
      <ability>L2_HalfPunc_CN</ability>
      <abilityName/>
      <candidateList>
        <item>&lt;</item>
      </candidateList>
      <explain>文本全半角错误。</explain>
      <paraID>3D85F5B7</paraID>
      <start>1</start>
      <end>2</end>
      <status>unmodified</status>
      <modifiedWord/>
      <trackRevisions>false</trackRevisions>
    </reviewItem>
    <reviewItem>
      <errorID>7183ccf7-e153-4b7a-b533-0305f3cff74e</errorID>
      <errorWord>＜</errorWord>
      <group>L1_Format</group>
      <groupName>格式问题</groupName>
      <ability>L2_HalfPunc_CN</ability>
      <abilityName/>
      <candidateList>
        <item>&lt;</item>
      </candidateList>
      <explain>文本全半角错误。</explain>
      <paraID>574DFC3A</paraID>
      <start>5</start>
      <end>6</end>
      <status>unmodified</status>
      <modifiedWord/>
      <trackRevisions>false</trackRevisions>
    </reviewItem>
    <reviewItem>
      <errorID>7864d6d6-090e-490c-9803-49b480f84502</errorID>
      <errorWord>＜</errorWord>
      <group>L1_Format</group>
      <groupName>格式问题</groupName>
      <ability>L2_HalfPunc_CN</ability>
      <abilityName/>
      <candidateList>
        <item>&lt;</item>
      </candidateList>
      <explain>文本全半角错误。</explain>
      <paraID>5A088E9C</paraID>
      <start>4</start>
      <end>5</end>
      <status>unmodified</status>
      <modifiedWord/>
      <trackRevisions>false</trackRevisions>
    </reviewItem>
    <reviewItem>
      <errorID>8dea09c6-785a-4f60-85c5-1096691461cc</errorID>
      <errorWord>＜</errorWord>
      <group>L1_Format</group>
      <groupName>格式问题</groupName>
      <ability>L2_HalfPunc_CN</ability>
      <abilityName/>
      <candidateList>
        <item>&lt;</item>
      </candidateList>
      <explain>文本全半角错误。</explain>
      <paraID>501B3F45</paraID>
      <start>1</start>
      <end>2</end>
      <status>unmodified</status>
      <modifiedWord/>
      <trackRevisions>false</trackRevisions>
    </reviewItem>
    <reviewItem>
      <errorID>8bca04cd-0e0e-4508-96f7-b7e8f82c8a1c</errorID>
      <errorWord>＜</errorWord>
      <group>L1_Format</group>
      <groupName>格式问题</groupName>
      <ability>L2_HalfPunc_CN</ability>
      <abilityName/>
      <candidateList>
        <item>&lt;</item>
      </candidateList>
      <explain>文本全半角错误。</explain>
      <paraID>312A3989</paraID>
      <start>6</start>
      <end>7</end>
      <status>unmodified</status>
      <modifiedWord/>
      <trackRevisions>false</trackRevisions>
    </reviewItem>
    <reviewItem>
      <errorID>add20cdf-5326-48ed-b6ac-aebfb9d626cf</errorID>
      <errorWord>＜</errorWord>
      <group>L1_Format</group>
      <groupName>格式问题</groupName>
      <ability>L2_HalfPunc_CN</ability>
      <abilityName/>
      <candidateList>
        <item>&lt;</item>
      </candidateList>
      <explain>文本全半角错误。</explain>
      <paraID>6D28DCEC</paraID>
      <start>5</start>
      <end>6</end>
      <status>unmodified</status>
      <modifiedWord/>
      <trackRevisions>false</trackRevisions>
    </reviewItem>
    <reviewItem>
      <errorID>f982243e-55c1-4785-a317-0b3aa7f4fa2f</errorID>
      <errorWord>＜</errorWord>
      <group>L1_Format</group>
      <groupName>格式问题</groupName>
      <ability>L2_HalfPunc_CN</ability>
      <abilityName/>
      <candidateList>
        <item>&lt;</item>
      </candidateList>
      <explain>文本全半角错误。</explain>
      <paraID>673D93D7</paraID>
      <start>1</start>
      <end>2</end>
      <status>unmodified</status>
      <modifiedWord/>
      <trackRevisions>false</trackRevisions>
    </reviewItem>
    <reviewItem>
      <errorID>9061ce24-fa69-4519-86d2-1055181ef2c4</errorID>
      <errorWord>＜</errorWord>
      <group>L1_Format</group>
      <groupName>格式问题</groupName>
      <ability>L2_HalfPunc_CN</ability>
      <abilityName/>
      <candidateList>
        <item>&lt;</item>
      </candidateList>
      <explain>文本全半角错误。</explain>
      <paraID>32F37035</paraID>
      <start>6</start>
      <end>7</end>
      <status>unmodified</status>
      <modifiedWord/>
      <trackRevisions>false</trackRevisions>
    </reviewItem>
    <reviewItem>
      <errorID>3afc595c-3c3a-464a-8f92-b382e6dcdd14</errorID>
      <errorWord>＜</errorWord>
      <group>L1_Format</group>
      <groupName>格式问题</groupName>
      <ability>L2_HalfPunc_CN</ability>
      <abilityName/>
      <candidateList>
        <item>&lt;</item>
      </candidateList>
      <explain>文本全半角错误。</explain>
      <paraID>288FFDE1</paraID>
      <start>5</start>
      <end>6</end>
      <status>unmodified</status>
      <modifiedWord/>
      <trackRevisions>false</trackRevisions>
    </reviewItem>
    <reviewItem>
      <errorID>78e753d5-45e2-4c4e-9aa0-f81600b3401c</errorID>
      <errorWord>＜</errorWord>
      <group>L1_Format</group>
      <groupName>格式问题</groupName>
      <ability>L2_HalfPunc_CN</ability>
      <abilityName/>
      <candidateList>
        <item>&lt;</item>
      </candidateList>
      <explain>文本全半角错误。</explain>
      <paraID> AE7524D</paraID>
      <start>1</start>
      <end>2</end>
      <status>unmodified</status>
      <modifiedWord/>
      <trackRevisions>false</trackRevisions>
    </reviewItem>
    <reviewItem>
      <errorID>8687f6a6-ab6b-4f85-bda4-49e64338b7fb</errorID>
      <errorWord>＜</errorWord>
      <group>L1_Format</group>
      <groupName>格式问题</groupName>
      <ability>L2_HalfPunc_CN</ability>
      <abilityName/>
      <candidateList>
        <item>&lt;</item>
      </candidateList>
      <explain>文本全半角错误。</explain>
      <paraID>343CC5A1</paraID>
      <start>6</start>
      <end>7</end>
      <status>unmodified</status>
      <modifiedWord/>
      <trackRevisions>false</trackRevisions>
    </reviewItem>
    <reviewItem>
      <errorID>44a40ca7-bb45-4b90-ba16-c9782b8f0664</errorID>
      <errorWord>＜</errorWord>
      <group>L1_Format</group>
      <groupName>格式问题</groupName>
      <ability>L2_HalfPunc_CN</ability>
      <abilityName/>
      <candidateList>
        <item>&lt;</item>
      </candidateList>
      <explain>文本全半角错误。</explain>
      <paraID>30DF51A1</paraID>
      <start>5</start>
      <end>6</end>
      <status>unmodified</status>
      <modifiedWord/>
      <trackRevisions>false</trackRevisions>
    </reviewItem>
    <reviewItem>
      <errorID>ca703eed-176d-4556-8028-ac07f9efce70</errorID>
      <errorWord>＜</errorWord>
      <group>L1_Format</group>
      <groupName>格式问题</groupName>
      <ability>L2_HalfPunc_CN</ability>
      <abilityName/>
      <candidateList>
        <item>&lt;</item>
      </candidateList>
      <explain>文本全半角错误。</explain>
      <paraID>6EB67CA7</paraID>
      <start>1</start>
      <end>2</end>
      <status>unmodified</status>
      <modifiedWord/>
      <trackRevisions>false</trackRevisions>
    </reviewItem>
    <reviewItem>
      <errorID>0ba6e3cd-c2f9-46c0-b3cc-2942664e35be</errorID>
      <errorWord>＜</errorWord>
      <group>L1_Format</group>
      <groupName>格式问题</groupName>
      <ability>L2_HalfPunc_CN</ability>
      <abilityName/>
      <candidateList>
        <item>&lt;</item>
      </candidateList>
      <explain>文本全半角错误。</explain>
      <paraID>75374827</paraID>
      <start>4</start>
      <end>5</end>
      <status>unmodified</status>
      <modifiedWord/>
      <trackRevisions>false</trackRevisions>
    </reviewItem>
    <reviewItem>
      <errorID>c93a9f97-8fac-4137-a6db-64f2009e7154</errorID>
      <errorWord>＜</errorWord>
      <group>L1_Format</group>
      <groupName>格式问题</groupName>
      <ability>L2_HalfPunc_CN</ability>
      <abilityName/>
      <candidateList>
        <item>&lt;</item>
      </candidateList>
      <explain>文本全半角错误。</explain>
      <paraID>22567073</paraID>
      <start>3</start>
      <end>4</end>
      <status>unmodified</status>
      <modifiedWord/>
      <trackRevisions>false</trackRevisions>
    </reviewItem>
    <reviewItem>
      <errorID>20534e1d-9c41-4a71-8b88-bc6cc50e45c2</errorID>
      <errorWord>＜</errorWord>
      <group>L1_Format</group>
      <groupName>格式问题</groupName>
      <ability>L2_HalfPunc_CN</ability>
      <abilityName/>
      <candidateList>
        <item>&lt;</item>
      </candidateList>
      <explain>文本全半角错误。</explain>
      <paraID>38D9FF7F</paraID>
      <start>1</start>
      <end>2</end>
      <status>unmodified</status>
      <modifiedWord/>
      <trackRevisions>false</trackRevisions>
    </reviewItem>
    <reviewItem>
      <errorID>cd85dff4-891e-4646-b957-6b40997ff6a1</errorID>
      <errorWord>＜</errorWord>
      <group>L1_Format</group>
      <groupName>格式问题</groupName>
      <ability>L2_HalfPunc_CN</ability>
      <abilityName/>
      <candidateList>
        <item>&lt;</item>
      </candidateList>
      <explain>文本全半角错误。</explain>
      <paraID>3A858169</paraID>
      <start>6</start>
      <end>7</end>
      <status>unmodified</status>
      <modifiedWord/>
      <trackRevisions>false</trackRevisions>
    </reviewItem>
    <reviewItem>
      <errorID>81b221a2-c080-4841-9885-14fb8f8ec054</errorID>
      <errorWord>＜</errorWord>
      <group>L1_Format</group>
      <groupName>格式问题</groupName>
      <ability>L2_HalfPunc_CN</ability>
      <abilityName/>
      <candidateList>
        <item>&lt;</item>
      </candidateList>
      <explain>文本全半角错误。</explain>
      <paraID>3BEE40F6</paraID>
      <start>6</start>
      <end>7</end>
      <status>unmodified</status>
      <modifiedWord/>
      <trackRevisions>false</trackRevisions>
    </reviewItem>
    <reviewItem>
      <errorID>cba3037a-4b82-4b38-a833-b225e24deafb</errorID>
      <errorWord>＜</errorWord>
      <group>L1_Format</group>
      <groupName>格式问题</groupName>
      <ability>L2_HalfPunc_CN</ability>
      <abilityName/>
      <candidateList>
        <item>&lt;</item>
      </candidateList>
      <explain>文本全半角错误。</explain>
      <paraID> 9707269</paraID>
      <start>1</start>
      <end>2</end>
      <status>unmodified</status>
      <modifiedWord/>
      <trackRevisions>false</trackRevisions>
    </reviewItem>
    <reviewItem>
      <errorID>faa2cc1d-31cc-41e9-87bd-c221e60ed1f9</errorID>
      <errorWord>＜</errorWord>
      <group>L1_Format</group>
      <groupName>格式问题</groupName>
      <ability>L2_HalfPunc_CN</ability>
      <abilityName/>
      <candidateList>
        <item>&lt;</item>
      </candidateList>
      <explain>文本全半角错误。</explain>
      <paraID>4E20B3D8</paraID>
      <start>4</start>
      <end>5</end>
      <status>unmodified</status>
      <modifiedWord/>
      <trackRevisions>false</trackRevisions>
    </reviewItem>
    <reviewItem>
      <errorID>e80eedc6-40c0-419f-a30a-374e42289677</errorID>
      <errorWord>＜</errorWord>
      <group>L1_Format</group>
      <groupName>格式问题</groupName>
      <ability>L2_HalfPunc_CN</ability>
      <abilityName/>
      <candidateList>
        <item>&lt;</item>
      </candidateList>
      <explain>文本全半角错误。</explain>
      <paraID>74E28627</paraID>
      <start>4</start>
      <end>5</end>
      <status>unmodified</status>
      <modifiedWord/>
      <trackRevisions>false</trackRevisions>
    </reviewItem>
    <reviewItem>
      <errorID>9171dab9-9643-4df0-b6cd-637f30ad3338</errorID>
      <errorWord>＜</errorWord>
      <group>L1_Format</group>
      <groupName>格式问题</groupName>
      <ability>L2_HalfPunc_CN</ability>
      <abilityName/>
      <candidateList>
        <item>&lt;</item>
      </candidateList>
      <explain>文本全半角错误。</explain>
      <paraID>3E48A5C5</paraID>
      <start>1</start>
      <end>2</end>
      <status>unmodified</status>
      <modifiedWord/>
      <trackRevisions>false</trackRevisions>
    </reviewItem>
    <reviewItem>
      <errorID>76d57539-8ea2-462a-aba6-1a9a224e7eb6</errorID>
      <errorWord>＜</errorWord>
      <group>L1_Format</group>
      <groupName>格式问题</groupName>
      <ability>L2_HalfPunc_CN</ability>
      <abilityName/>
      <candidateList>
        <item>&lt;</item>
      </candidateList>
      <explain>文本全半角错误。</explain>
      <paraID>43541420</paraID>
      <start>5</start>
      <end>6</end>
      <status>unmodified</status>
      <modifiedWord/>
      <trackRevisions>false</trackRevisions>
    </reviewItem>
    <reviewItem>
      <errorID>d9600338-5265-4e00-8bb0-d2120bf0d777</errorID>
      <errorWord>＜</errorWord>
      <group>L1_Format</group>
      <groupName>格式问题</groupName>
      <ability>L2_HalfPunc_CN</ability>
      <abilityName/>
      <candidateList>
        <item>&lt;</item>
      </candidateList>
      <explain>文本全半角错误。</explain>
      <paraID>4163ACB0</paraID>
      <start>5</start>
      <end>6</end>
      <status>unmodified</status>
      <modifiedWord/>
      <trackRevisions>false</trackRevisions>
    </reviewItem>
    <reviewItem>
      <errorID>478461c5-8ed0-4c87-a737-9357a7bc4cec</errorID>
      <errorWord>＜</errorWord>
      <group>L1_Format</group>
      <groupName>格式问题</groupName>
      <ability>L2_HalfPunc_CN</ability>
      <abilityName/>
      <candidateList>
        <item>&lt;</item>
      </candidateList>
      <explain>文本全半角错误。</explain>
      <paraID> DE98C61</paraID>
      <start>1</start>
      <end>2</end>
      <status>unmodified</status>
      <modifiedWord/>
      <trackRevisions>false</trackRevisions>
    </reviewItem>
    <reviewItem>
      <errorID>9258cca7-211d-4c17-b25b-e35b97efc441</errorID>
      <errorWord>＜</errorWord>
      <group>L1_Format</group>
      <groupName>格式问题</groupName>
      <ability>L2_HalfPunc_CN</ability>
      <abilityName/>
      <candidateList>
        <item>&lt;</item>
      </candidateList>
      <explain>文本全半角错误。</explain>
      <paraID>3D37725B</paraID>
      <start>5</start>
      <end>6</end>
      <status>unmodified</status>
      <modifiedWord/>
      <trackRevisions>false</trackRevisions>
    </reviewItem>
    <reviewItem>
      <errorID>c3c3ba0a-d742-461a-a2fe-be026e707856</errorID>
      <errorWord>＜</errorWord>
      <group>L1_Format</group>
      <groupName>格式问题</groupName>
      <ability>L2_HalfPunc_CN</ability>
      <abilityName/>
      <candidateList>
        <item>&lt;</item>
      </candidateList>
      <explain>文本全半角错误。</explain>
      <paraID>676AFD04</paraID>
      <start>4</start>
      <end>5</end>
      <status>unmodified</status>
      <modifiedWord/>
      <trackRevisions>false</trackRevisions>
    </reviewItem>
    <reviewItem>
      <errorID>c5732907-2a4a-4a71-9f07-b4c3e3509b39</errorID>
      <errorWord>＜</errorWord>
      <group>L1_Format</group>
      <groupName>格式问题</groupName>
      <ability>L2_HalfPunc_CN</ability>
      <abilityName/>
      <candidateList>
        <item>&lt;</item>
      </candidateList>
      <explain>文本全半角错误。</explain>
      <paraID>64F10C24</paraID>
      <start>1</start>
      <end>2</end>
      <status>unmodified</status>
      <modifiedWord/>
      <trackRevisions>false</trackRevisions>
    </reviewItem>
    <reviewItem>
      <errorID>90424e6e-9e79-40cf-b623-ad27680d6af4</errorID>
      <errorWord>＜</errorWord>
      <group>L1_Format</group>
      <groupName>格式问题</groupName>
      <ability>L2_HalfPunc_CN</ability>
      <abilityName/>
      <candidateList>
        <item>&lt;</item>
      </candidateList>
      <explain>文本全半角错误。</explain>
      <paraID>3F165372</paraID>
      <start>6</start>
      <end>7</end>
      <status>unmodified</status>
      <modifiedWord/>
      <trackRevisions>false</trackRevisions>
    </reviewItem>
    <reviewItem>
      <errorID>0775b317-e9e1-4bb8-9dbc-e6bb2223174d</errorID>
      <errorWord>＜</errorWord>
      <group>L1_Format</group>
      <groupName>格式问题</groupName>
      <ability>L2_HalfPunc_CN</ability>
      <abilityName/>
      <candidateList>
        <item>&lt;</item>
      </candidateList>
      <explain>文本全半角错误。</explain>
      <paraID>1579E961</paraID>
      <start>5</start>
      <end>6</end>
      <status>unmodified</status>
      <modifiedWord/>
      <trackRevisions>false</trackRevisions>
    </reviewItem>
    <reviewItem>
      <errorID>1908a87f-8979-4ec3-8c43-7e73ff2d60a5</errorID>
      <errorWord>＜</errorWord>
      <group>L1_Format</group>
      <groupName>格式问题</groupName>
      <ability>L2_HalfPunc_CN</ability>
      <abilityName/>
      <candidateList>
        <item>&lt;</item>
      </candidateList>
      <explain>文本全半角错误。</explain>
      <paraID>4E8453E1</paraID>
      <start>1</start>
      <end>2</end>
      <status>unmodified</status>
      <modifiedWord/>
      <trackRevisions>false</trackRevisions>
    </reviewItem>
    <reviewItem>
      <errorID>ff4ef451-a426-4ec9-affe-0c61f2628d4f</errorID>
      <errorWord>＜</errorWord>
      <group>L1_Format</group>
      <groupName>格式问题</groupName>
      <ability>L2_HalfPunc_CN</ability>
      <abilityName/>
      <candidateList>
        <item>&lt;</item>
      </candidateList>
      <explain>文本全半角错误。</explain>
      <paraID> 50A205B</paraID>
      <start>5</start>
      <end>6</end>
      <status>unmodified</status>
      <modifiedWord/>
      <trackRevisions>false</trackRevisions>
    </reviewItem>
    <reviewItem>
      <errorID>ea3206b7-7114-4aee-b0b2-c9561924f3d8</errorID>
      <errorWord>＜</errorWord>
      <group>L1_Format</group>
      <groupName>格式问题</groupName>
      <ability>L2_HalfPunc_CN</ability>
      <abilityName/>
      <candidateList>
        <item>&lt;</item>
      </candidateList>
      <explain>文本全半角错误。</explain>
      <paraID> 40D0575</paraID>
      <start>4</start>
      <end>5</end>
      <status>unmodified</status>
      <modifiedWord/>
      <trackRevisions>false</trackRevisions>
    </reviewItem>
    <reviewItem>
      <errorID>69132018-e9d4-48f6-a1d3-505e44763629</errorID>
      <errorWord>＜</errorWord>
      <group>L1_Format</group>
      <groupName>格式问题</groupName>
      <ability>L2_HalfPunc_CN</ability>
      <abilityName/>
      <candidateList>
        <item>&lt;</item>
      </candidateList>
      <explain>文本全半角错误。</explain>
      <paraID>42CBD3C8</paraID>
      <start>1</start>
      <end>2</end>
      <status>unmodified</status>
      <modifiedWord/>
      <trackRevisions>false</trackRevisions>
    </reviewItem>
    <reviewItem>
      <errorID>86b928d6-9c26-4d41-b0f0-708a47011ae8</errorID>
      <errorWord>＜</errorWord>
      <group>L1_Format</group>
      <groupName>格式问题</groupName>
      <ability>L2_HalfPunc_CN</ability>
      <abilityName/>
      <candidateList>
        <item>&lt;</item>
      </candidateList>
      <explain>文本全半角错误。</explain>
      <paraID>1943C062</paraID>
      <start>6</start>
      <end>7</end>
      <status>unmodified</status>
      <modifiedWord/>
      <trackRevisions>false</trackRevisions>
    </reviewItem>
    <reviewItem>
      <errorID>d6096233-efc0-4782-aab2-7d545815da73</errorID>
      <errorWord>＜</errorWord>
      <group>L1_Format</group>
      <groupName>格式问题</groupName>
      <ability>L2_HalfPunc_CN</ability>
      <abilityName/>
      <candidateList>
        <item>&lt;</item>
      </candidateList>
      <explain>文本全半角错误。</explain>
      <paraID>18460D2C</paraID>
      <start>5</start>
      <end>6</end>
      <status>unmodified</status>
      <modifiedWord/>
      <trackRevisions>false</trackRevisions>
    </reviewItem>
    <reviewItem>
      <errorID>d41f0148-5433-423a-8577-11ae760e622e</errorID>
      <errorWord>＜</errorWord>
      <group>L1_Format</group>
      <groupName>格式问题</groupName>
      <ability>L2_HalfPunc_CN</ability>
      <abilityName/>
      <candidateList>
        <item>&lt;</item>
      </candidateList>
      <explain>文本全半角错误。</explain>
      <paraID>7A8FF39D</paraID>
      <start>1</start>
      <end>2</end>
      <status>unmodified</status>
      <modifiedWord/>
      <trackRevisions>false</trackRevisions>
    </reviewItem>
    <reviewItem>
      <errorID>f6d5f752-08ba-4ea6-ba3b-10af13129b6f</errorID>
      <errorWord>＜</errorWord>
      <group>L1_Format</group>
      <groupName>格式问题</groupName>
      <ability>L2_HalfPunc_CN</ability>
      <abilityName/>
      <candidateList>
        <item>&lt;</item>
      </candidateList>
      <explain>文本全半角错误。</explain>
      <paraID>29200A33</paraID>
      <start>5</start>
      <end>6</end>
      <status>unmodified</status>
      <modifiedWord/>
      <trackRevisions>false</trackRevisions>
    </reviewItem>
    <reviewItem>
      <errorID>be20666b-03fd-4828-93db-c8d2464a3868</errorID>
      <errorWord>＜</errorWord>
      <group>L1_Format</group>
      <groupName>格式问题</groupName>
      <ability>L2_HalfPunc_CN</ability>
      <abilityName/>
      <candidateList>
        <item>&lt;</item>
      </candidateList>
      <explain>文本全半角错误。</explain>
      <paraID>4E177D5B</paraID>
      <start>4</start>
      <end>5</end>
      <status>unmodified</status>
      <modifiedWord/>
      <trackRevisions>false</trackRevisions>
    </reviewItem>
    <reviewItem>
      <errorID>a76cdeb4-932b-497e-a279-d915a5e4740e</errorID>
      <errorWord>＜</errorWord>
      <group>L1_Format</group>
      <groupName>格式问题</groupName>
      <ability>L2_HalfPunc_CN</ability>
      <abilityName/>
      <candidateList>
        <item>&lt;</item>
      </candidateList>
      <explain>文本全半角错误。</explain>
      <paraID>4704C3F1</paraID>
      <start>1</start>
      <end>2</end>
      <status>unmodified</status>
      <modifiedWord/>
      <trackRevisions>false</trackRevisions>
    </reviewItem>
    <reviewItem>
      <errorID>6db31855-16be-41dd-93c1-e6e5394dd06b</errorID>
      <errorWord>＜</errorWord>
      <group>L1_Format</group>
      <groupName>格式问题</groupName>
      <ability>L2_HalfPunc_CN</ability>
      <abilityName/>
      <candidateList>
        <item>&lt;</item>
      </candidateList>
      <explain>文本全半角错误。</explain>
      <paraID>1EB87D48</paraID>
      <start>6</start>
      <end>7</end>
      <status>unmodified</status>
      <modifiedWord/>
      <trackRevisions>false</trackRevisions>
    </reviewItem>
    <reviewItem>
      <errorID>433be697-bb03-4aef-a8c2-1701fce0ef33</errorID>
      <errorWord>＜</errorWord>
      <group>L1_Format</group>
      <groupName>格式问题</groupName>
      <ability>L2_HalfPunc_CN</ability>
      <abilityName/>
      <candidateList>
        <item>&lt;</item>
      </candidateList>
      <explain>文本全半角错误。</explain>
      <paraID>363077E2</paraID>
      <start>5</start>
      <end>6</end>
      <status>unmodified</status>
      <modifiedWord/>
      <trackRevisions>false</trackRevisions>
    </reviewItem>
    <reviewItem>
      <errorID>cbcad980-1046-4560-b9de-bd0695a5ddee</errorID>
      <errorWord>＜</errorWord>
      <group>L1_Format</group>
      <groupName>格式问题</groupName>
      <ability>L2_HalfPunc_CN</ability>
      <abilityName/>
      <candidateList>
        <item>&lt;</item>
      </candidateList>
      <explain>文本全半角错误。</explain>
      <paraID>5CEF6777</paraID>
      <start>1</start>
      <end>2</end>
      <status>unmodified</status>
      <modifiedWord/>
      <trackRevisions>false</trackRevisions>
    </reviewItem>
    <reviewItem>
      <errorID>fcd369ee-07a3-4e8b-b0ca-776af3ad526c</errorID>
      <errorWord>＜</errorWord>
      <group>L1_Format</group>
      <groupName>格式问题</groupName>
      <ability>L2_HalfPunc_CN</ability>
      <abilityName/>
      <candidateList>
        <item>&lt;</item>
      </candidateList>
      <explain>文本全半角错误。</explain>
      <paraID>51263DCB</paraID>
      <start>5</start>
      <end>6</end>
      <status>unmodified</status>
      <modifiedWord/>
      <trackRevisions>false</trackRevisions>
    </reviewItem>
    <reviewItem>
      <errorID>9cd8106a-8a84-4a37-adfb-a9e52c110842</errorID>
      <errorWord>＜</errorWord>
      <group>L1_Format</group>
      <groupName>格式问题</groupName>
      <ability>L2_HalfPunc_CN</ability>
      <abilityName/>
      <candidateList>
        <item>&lt;</item>
      </candidateList>
      <explain>文本全半角错误。</explain>
      <paraID>27E3CAA3</paraID>
      <start>4</start>
      <end>5</end>
      <status>unmodified</status>
      <modifiedWord/>
      <trackRevisions>false</trackRevisions>
    </reviewItem>
    <reviewItem>
      <errorID>daf135b2-c252-4d38-bb28-80684d42ace5</errorID>
      <errorWord>＜</errorWord>
      <group>L1_Format</group>
      <groupName>格式问题</groupName>
      <ability>L2_HalfPunc_CN</ability>
      <abilityName/>
      <candidateList>
        <item>&lt;</item>
      </candidateList>
      <explain>文本全半角错误。</explain>
      <paraID> EEBA4A8</paraID>
      <start>1</start>
      <end>2</end>
      <status>unmodified</status>
      <modifiedWord/>
      <trackRevisions>false</trackRevisions>
    </reviewItem>
    <reviewItem>
      <errorID>9f4564be-1801-4686-a7ac-8eadb8b75d71</errorID>
      <errorWord>＜</errorWord>
      <group>L1_Format</group>
      <groupName>格式问题</groupName>
      <ability>L2_HalfPunc_CN</ability>
      <abilityName/>
      <candidateList>
        <item>&lt;</item>
      </candidateList>
      <explain>文本全半角错误。</explain>
      <paraID>78AFBACE</paraID>
      <start>6</start>
      <end>7</end>
      <status>unmodified</status>
      <modifiedWord/>
      <trackRevisions>false</trackRevisions>
    </reviewItem>
    <reviewItem>
      <errorID>1cffd24d-3948-4bd1-aab8-08a9b12d0dea</errorID>
      <errorWord>＜</errorWord>
      <group>L1_Format</group>
      <groupName>格式问题</groupName>
      <ability>L2_HalfPunc_CN</ability>
      <abilityName/>
      <candidateList>
        <item>&lt;</item>
      </candidateList>
      <explain>文本全半角错误。</explain>
      <paraID>22B6DBE6</paraID>
      <start>5</start>
      <end>6</end>
      <status>unmodified</status>
      <modifiedWord/>
      <trackRevisions>false</trackRevisions>
    </reviewItem>
    <reviewItem>
      <errorID>29fe4b3f-0b15-4325-bcd2-4769c0cf07c4</errorID>
      <errorWord>＜</errorWord>
      <group>L1_Format</group>
      <groupName>格式问题</groupName>
      <ability>L2_HalfPunc_CN</ability>
      <abilityName/>
      <candidateList>
        <item>&lt;</item>
      </candidateList>
      <explain>文本全半角错误。</explain>
      <paraID>55E0745A</paraID>
      <start>1</start>
      <end>2</end>
      <status>unmodified</status>
      <modifiedWord/>
      <trackRevisions>false</trackRevisions>
    </reviewItem>
    <reviewItem>
      <errorID>46864d19-f80a-42fc-9ddd-d60aea1d5390</errorID>
      <errorWord>＜</errorWord>
      <group>L1_Format</group>
      <groupName>格式问题</groupName>
      <ability>L2_HalfPunc_CN</ability>
      <abilityName/>
      <candidateList>
        <item>&lt;</item>
      </candidateList>
      <explain>文本全半角错误。</explain>
      <paraID> 7B7CB0B</paraID>
      <start>5</start>
      <end>6</end>
      <status>unmodified</status>
      <modifiedWord/>
      <trackRevisions>false</trackRevisions>
    </reviewItem>
    <reviewItem>
      <errorID>c3ecae9e-3107-4e0a-b479-1143278d019e</errorID>
      <errorWord>＜</errorWord>
      <group>L1_Format</group>
      <groupName>格式问题</groupName>
      <ability>L2_HalfPunc_CN</ability>
      <abilityName/>
      <candidateList>
        <item>&lt;</item>
      </candidateList>
      <explain>文本全半角错误。</explain>
      <paraID>63D64F51</paraID>
      <start>4</start>
      <end>5</end>
      <status>unmodified</status>
      <modifiedWord/>
      <trackRevisions>false</trackRevisions>
    </reviewItem>
    <reviewItem>
      <errorID>0655ed20-8b21-4b18-858e-259388c83967</errorID>
      <errorWord>＜</errorWord>
      <group>L1_Format</group>
      <groupName>格式问题</groupName>
      <ability>L2_HalfPunc_CN</ability>
      <abilityName/>
      <candidateList>
        <item>&lt;</item>
      </candidateList>
      <explain>文本全半角错误。</explain>
      <paraID>2FEE7EDB</paraID>
      <start>1</start>
      <end>2</end>
      <status>unmodified</status>
      <modifiedWord/>
      <trackRevisions>false</trackRevisions>
    </reviewItem>
    <reviewItem>
      <errorID>363d60b8-6d50-45c9-be28-a8286b297443</errorID>
      <errorWord>＜</errorWord>
      <group>L1_Format</group>
      <groupName>格式问题</groupName>
      <ability>L2_HalfPunc_CN</ability>
      <abilityName/>
      <candidateList>
        <item>&lt;</item>
      </candidateList>
      <explain>文本全半角错误。</explain>
      <paraID>77144E1A</paraID>
      <start>6</start>
      <end>7</end>
      <status>unmodified</status>
      <modifiedWord/>
      <trackRevisions>false</trackRevisions>
    </reviewItem>
    <reviewItem>
      <errorID>e536b5c0-605a-4a78-99d3-003330c87f08</errorID>
      <errorWord>＜</errorWord>
      <group>L1_Format</group>
      <groupName>格式问题</groupName>
      <ability>L2_HalfPunc_CN</ability>
      <abilityName/>
      <candidateList>
        <item>&lt;</item>
      </candidateList>
      <explain>文本全半角错误。</explain>
      <paraID>68BB4383</paraID>
      <start>5</start>
      <end>6</end>
      <status>unmodified</status>
      <modifiedWord/>
      <trackRevisions>false</trackRevisions>
    </reviewItem>
    <reviewItem>
      <errorID>24ace5d0-b6de-4b2e-8ac5-c335e4807982</errorID>
      <errorWord>＜</errorWord>
      <group>L1_Format</group>
      <groupName>格式问题</groupName>
      <ability>L2_HalfPunc_CN</ability>
      <abilityName/>
      <candidateList>
        <item>&lt;</item>
      </candidateList>
      <explain>文本全半角错误。</explain>
      <paraID>27F05EE4</paraID>
      <start>1</start>
      <end>2</end>
      <status>unmodified</status>
      <modifiedWord/>
      <trackRevisions>false</trackRevisions>
    </reviewItem>
    <reviewItem>
      <errorID>32186b41-ba1c-463b-94f8-9da3c16e9731</errorID>
      <errorWord>＜</errorWord>
      <group>L1_Format</group>
      <groupName>格式问题</groupName>
      <ability>L2_HalfPunc_CN</ability>
      <abilityName/>
      <candidateList>
        <item>&lt;</item>
      </candidateList>
      <explain>文本全半角错误。</explain>
      <paraID>1FE81586</paraID>
      <start>5</start>
      <end>6</end>
      <status>unmodified</status>
      <modifiedWord/>
      <trackRevisions>false</trackRevisions>
    </reviewItem>
    <reviewItem>
      <errorID>ce04e6d4-3cfa-4add-b946-337dd1da9f7d</errorID>
      <errorWord>＜</errorWord>
      <group>L1_Format</group>
      <groupName>格式问题</groupName>
      <ability>L2_HalfPunc_CN</ability>
      <abilityName/>
      <candidateList>
        <item>&lt;</item>
      </candidateList>
      <explain>文本全半角错误。</explain>
      <paraID>7F4846FD</paraID>
      <start>4</start>
      <end>5</end>
      <status>unmodified</status>
      <modifiedWord/>
      <trackRevisions>false</trackRevisions>
    </reviewItem>
    <reviewItem>
      <errorID>a677dd48-4830-4722-9384-ddcd92abe600</errorID>
      <errorWord>＜</errorWord>
      <group>L1_Format</group>
      <groupName>格式问题</groupName>
      <ability>L2_HalfPunc_CN</ability>
      <abilityName/>
      <candidateList>
        <item>&lt;</item>
      </candidateList>
      <explain>文本全半角错误。</explain>
      <paraID> 8604E08</paraID>
      <start>1</start>
      <end>2</end>
      <status>unmodified</status>
      <modifiedWord/>
      <trackRevisions>false</trackRevisions>
    </reviewItem>
    <reviewItem>
      <errorID>cd6ace97-1512-4994-90a8-e17949b90e4b</errorID>
      <errorWord>＜</errorWord>
      <group>L1_Format</group>
      <groupName>格式问题</groupName>
      <ability>L2_HalfPunc_CN</ability>
      <abilityName/>
      <candidateList>
        <item>&lt;</item>
      </candidateList>
      <explain>文本全半角错误。</explain>
      <paraID> 854A9CE</paraID>
      <start>6</start>
      <end>7</end>
      <status>unmodified</status>
      <modifiedWord/>
      <trackRevisions>false</trackRevisions>
    </reviewItem>
    <reviewItem>
      <errorID>756dc7c6-0c8f-456c-946f-69a7ab46826b</errorID>
      <errorWord>＜</errorWord>
      <group>L1_Format</group>
      <groupName>格式问题</groupName>
      <ability>L2_HalfPunc_CN</ability>
      <abilityName/>
      <candidateList>
        <item>&lt;</item>
      </candidateList>
      <explain>文本全半角错误。</explain>
      <paraID>1C7DCFE0</paraID>
      <start>5</start>
      <end>6</end>
      <status>unmodified</status>
      <modifiedWord/>
      <trackRevisions>false</trackRevisions>
    </reviewItem>
    <reviewItem>
      <errorID>720e0b75-a8bc-4a2b-8d86-229c08ef8ad6</errorID>
      <errorWord>＜</errorWord>
      <group>L1_Format</group>
      <groupName>格式问题</groupName>
      <ability>L2_HalfPunc_CN</ability>
      <abilityName/>
      <candidateList>
        <item>&lt;</item>
      </candidateList>
      <explain>文本全半角错误。</explain>
      <paraID>74192319</paraID>
      <start>1</start>
      <end>2</end>
      <status>unmodified</status>
      <modifiedWord/>
      <trackRevisions>false</trackRevisions>
    </reviewItem>
    <reviewItem>
      <errorID>4b60d2d7-64e4-42be-847d-11588a499efb</errorID>
      <errorWord>＜</errorWord>
      <group>L1_Format</group>
      <groupName>格式问题</groupName>
      <ability>L2_HalfPunc_CN</ability>
      <abilityName/>
      <candidateList>
        <item>&lt;</item>
      </candidateList>
      <explain>文本全半角错误。</explain>
      <paraID> 871B016</paraID>
      <start>5</start>
      <end>6</end>
      <status>unmodified</status>
      <modifiedWord/>
      <trackRevisions>false</trackRevisions>
    </reviewItem>
    <reviewItem>
      <errorID>9ed3d812-5ac2-417a-a75c-9620ec1bddeb</errorID>
      <errorWord>＜</errorWord>
      <group>L1_Format</group>
      <groupName>格式问题</groupName>
      <ability>L2_HalfPunc_CN</ability>
      <abilityName/>
      <candidateList>
        <item>&lt;</item>
      </candidateList>
      <explain>文本全半角错误。</explain>
      <paraID> 748B4D3</paraID>
      <start>4</start>
      <end>5</end>
      <status>unmodified</status>
      <modifiedWord/>
      <trackRevisions>false</trackRevisions>
    </reviewItem>
    <reviewItem>
      <errorID>b8b0d403-3b7f-4b7e-bff1-870c784523bc</errorID>
      <errorWord>＜</errorWord>
      <group>L1_Format</group>
      <groupName>格式问题</groupName>
      <ability>L2_HalfPunc_CN</ability>
      <abilityName/>
      <candidateList>
        <item>&lt;</item>
      </candidateList>
      <explain>文本全半角错误。</explain>
      <paraID>3F1611CA</paraID>
      <start>1</start>
      <end>2</end>
      <status>unmodified</status>
      <modifiedWord/>
      <trackRevisions>false</trackRevisions>
    </reviewItem>
    <reviewItem>
      <errorID>20d029a4-d5a1-41ab-b665-f93a0ff92c46</errorID>
      <errorWord>＜</errorWord>
      <group>L1_Format</group>
      <groupName>格式问题</groupName>
      <ability>L2_HalfPunc_CN</ability>
      <abilityName/>
      <candidateList>
        <item>&lt;</item>
      </candidateList>
      <explain>文本全半角错误。</explain>
      <paraID>4F16EB06</paraID>
      <start>6</start>
      <end>7</end>
      <status>unmodified</status>
      <modifiedWord/>
      <trackRevisions>false</trackRevisions>
    </reviewItem>
    <reviewItem>
      <errorID>194ec378-4373-4041-90b0-72f8b20cbc35</errorID>
      <errorWord>＜</errorWord>
      <group>L1_Format</group>
      <groupName>格式问题</groupName>
      <ability>L2_HalfPunc_CN</ability>
      <abilityName/>
      <candidateList>
        <item>&lt;</item>
      </candidateList>
      <explain>文本全半角错误。</explain>
      <paraID>6DF4CE60</paraID>
      <start>4</start>
      <end>5</end>
      <status>unmodified</status>
      <modifiedWord/>
      <trackRevisions>false</trackRevisions>
    </reviewItem>
    <reviewItem>
      <errorID>a050a69f-23f8-4f16-88fa-1d8a7e53ed52</errorID>
      <errorWord>＜</errorWord>
      <group>L1_Format</group>
      <groupName>格式问题</groupName>
      <ability>L2_HalfPunc_CN</ability>
      <abilityName/>
      <candidateList>
        <item>&lt;</item>
      </candidateList>
      <explain>文本全半角错误。</explain>
      <paraID>1D6640F5</paraID>
      <start>1</start>
      <end>2</end>
      <status>unmodified</status>
      <modifiedWord/>
      <trackRevisions>false</trackRevisions>
    </reviewItem>
    <reviewItem>
      <errorID>30829d9f-cf13-4e33-94fd-b20c8901fa90</errorID>
      <errorWord>＜</errorWord>
      <group>L1_Format</group>
      <groupName>格式问题</groupName>
      <ability>L2_HalfPunc_CN</ability>
      <abilityName/>
      <candidateList>
        <item>&lt;</item>
      </candidateList>
      <explain>文本全半角错误。</explain>
      <paraID>655F3EFB</paraID>
      <start>6</start>
      <end>7</end>
      <status>unmodified</status>
      <modifiedWord/>
      <trackRevisions>false</trackRevisions>
    </reviewItem>
    <reviewItem>
      <errorID>df34c332-28fa-4827-945a-967d0cd266e5</errorID>
      <errorWord>＜</errorWord>
      <group>L1_Format</group>
      <groupName>格式问题</groupName>
      <ability>L2_HalfPunc_CN</ability>
      <abilityName/>
      <candidateList>
        <item>&lt;</item>
      </candidateList>
      <explain>文本全半角错误。</explain>
      <paraID>64A7779B</paraID>
      <start>5</start>
      <end>6</end>
      <status>unmodified</status>
      <modifiedWord/>
      <trackRevisions>false</trackRevisions>
    </reviewItem>
    <reviewItem>
      <errorID>4977cba4-98ab-486d-a56d-2dfbf7287205</errorID>
      <errorWord>＜</errorWord>
      <group>L1_Format</group>
      <groupName>格式问题</groupName>
      <ability>L2_HalfPunc_CN</ability>
      <abilityName/>
      <candidateList>
        <item>&lt;</item>
      </candidateList>
      <explain>文本全半角错误。</explain>
      <paraID>52CFDE1B</paraID>
      <start>1</start>
      <end>2</end>
      <status>unmodified</status>
      <modifiedWord/>
      <trackRevisions>false</trackRevisions>
    </reviewItem>
    <reviewItem>
      <errorID>b6102463-0520-4d52-92b7-fc83c38df195</errorID>
      <errorWord>＜</errorWord>
      <group>L1_Format</group>
      <groupName>格式问题</groupName>
      <ability>L2_HalfPunc_CN</ability>
      <abilityName/>
      <candidateList>
        <item>&lt;</item>
      </candidateList>
      <explain>文本全半角错误。</explain>
      <paraID>5C7B2588</paraID>
      <start>6</start>
      <end>7</end>
      <status>unmodified</status>
      <modifiedWord/>
      <trackRevisions>false</trackRevisions>
    </reviewItem>
    <reviewItem>
      <errorID>7f5751e1-2720-4d86-b558-c5295fa2101e</errorID>
      <errorWord>＜</errorWord>
      <group>L1_Format</group>
      <groupName>格式问题</groupName>
      <ability>L2_HalfPunc_CN</ability>
      <abilityName/>
      <candidateList>
        <item>&lt;</item>
      </candidateList>
      <explain>文本全半角错误。</explain>
      <paraID>717DB9C4</paraID>
      <start>6</start>
      <end>7</end>
      <status>unmodified</status>
      <modifiedWord/>
      <trackRevisions>false</trackRevisions>
    </reviewItem>
    <reviewItem>
      <errorID>6a3c1b3a-dc6f-4e79-8fc9-702e389a615a</errorID>
      <errorWord>＜</errorWord>
      <group>L1_Format</group>
      <groupName>格式问题</groupName>
      <ability>L2_HalfPunc_CN</ability>
      <abilityName/>
      <candidateList>
        <item>&lt;</item>
      </candidateList>
      <explain>文本全半角错误。</explain>
      <paraID>2C64C93C</paraID>
      <start>1</start>
      <end>2</end>
      <status>unmodified</status>
      <modifiedWord/>
      <trackRevisions>false</trackRevisions>
    </reviewItem>
    <reviewItem>
      <errorID>f02dc4d6-c98f-48a3-b190-167cc9e97c79</errorID>
      <errorWord>＜</errorWord>
      <group>L1_Format</group>
      <groupName>格式问题</groupName>
      <ability>L2_HalfPunc_CN</ability>
      <abilityName/>
      <candidateList>
        <item>&lt;</item>
      </candidateList>
      <explain>文本全半角错误。</explain>
      <paraID>139F64D5</paraID>
      <start>5</start>
      <end>6</end>
      <status>unmodified</status>
      <modifiedWord/>
      <trackRevisions>false</trackRevisions>
    </reviewItem>
    <reviewItem>
      <errorID>31dc8798-c06e-4360-9c10-cd28feceeadc</errorID>
      <errorWord>＜</errorWord>
      <group>L1_Format</group>
      <groupName>格式问题</groupName>
      <ability>L2_HalfPunc_CN</ability>
      <abilityName/>
      <candidateList>
        <item>&lt;</item>
      </candidateList>
      <explain>文本全半角错误。</explain>
      <paraID>435DB7CD</paraID>
      <start>5</start>
      <end>6</end>
      <status>unmodified</status>
      <modifiedWord/>
      <trackRevisions>false</trackRevisions>
    </reviewItem>
    <reviewItem>
      <errorID>6fb5b072-d47f-4c76-9e68-1d0ca376ce7e</errorID>
      <errorWord>＜</errorWord>
      <group>L1_Format</group>
      <groupName>格式问题</groupName>
      <ability>L2_HalfPunc_CN</ability>
      <abilityName/>
      <candidateList>
        <item>&lt;</item>
      </candidateList>
      <explain>文本全半角错误。</explain>
      <paraID>206A9BE1</paraID>
      <start>1</start>
      <end>2</end>
      <status>unmodified</status>
      <modifiedWord/>
      <trackRevisions>false</trackRevisions>
    </reviewItem>
    <reviewItem>
      <errorID>5f313ccf-2fa6-41f7-bc89-7737cea77e3f</errorID>
      <errorWord>＜</errorWord>
      <group>L1_Format</group>
      <groupName>格式问题</groupName>
      <ability>L2_HalfPunc_CN</ability>
      <abilityName/>
      <candidateList>
        <item>&lt;</item>
      </candidateList>
      <explain>文本全半角错误。</explain>
      <paraID>2053075E</paraID>
      <start>6</start>
      <end>7</end>
      <status>unmodified</status>
      <modifiedWord/>
      <trackRevisions>false</trackRevisions>
    </reviewItem>
    <reviewItem>
      <errorID>e50dcc26-6a97-4ebd-bbfc-eaede90f0cae</errorID>
      <errorWord>＜</errorWord>
      <group>L1_Format</group>
      <groupName>格式问题</groupName>
      <ability>L2_HalfPunc_CN</ability>
      <abilityName/>
      <candidateList>
        <item>&lt;</item>
      </candidateList>
      <explain>文本全半角错误。</explain>
      <paraID>38311153</paraID>
      <start>5</start>
      <end>6</end>
      <status>unmodified</status>
      <modifiedWord/>
      <trackRevisions>false</trackRevisions>
    </reviewItem>
    <reviewItem>
      <errorID>ac0b38eb-c6b3-49d9-96dc-fa515020aa53</errorID>
      <errorWord>＜</errorWord>
      <group>L1_Format</group>
      <groupName>格式问题</groupName>
      <ability>L2_HalfPunc_CN</ability>
      <abilityName/>
      <candidateList>
        <item>&lt;</item>
      </candidateList>
      <explain>文本全半角错误。</explain>
      <paraID>7200053C</paraID>
      <start>1</start>
      <end>2</end>
      <status>unmodified</status>
      <modifiedWord/>
      <trackRevisions>false</trackRevisions>
    </reviewItem>
    <reviewItem>
      <errorID>f20fcca2-ce3e-4315-84cd-a2d2a0127193</errorID>
      <errorWord>＜</errorWord>
      <group>L1_Format</group>
      <groupName>格式问题</groupName>
      <ability>L2_HalfPunc_CN</ability>
      <abilityName/>
      <candidateList>
        <item>&lt;</item>
      </candidateList>
      <explain>文本全半角错误。</explain>
      <paraID> EE27383</paraID>
      <start>5</start>
      <end>6</end>
      <status>unmodified</status>
      <modifiedWord/>
      <trackRevisions>false</trackRevisions>
    </reviewItem>
    <reviewItem>
      <errorID>483fa485-06b7-40f0-aa73-4902d289e38b</errorID>
      <errorWord>＜</errorWord>
      <group>L1_Format</group>
      <groupName>格式问题</groupName>
      <ability>L2_HalfPunc_CN</ability>
      <abilityName/>
      <candidateList>
        <item>&lt;</item>
      </candidateList>
      <explain>文本全半角错误。</explain>
      <paraID>76ACFF68</paraID>
      <start>4</start>
      <end>5</end>
      <status>unmodified</status>
      <modifiedWord/>
      <trackRevisions>false</trackRevisions>
    </reviewItem>
    <reviewItem>
      <errorID>f3b4bc70-781f-4031-925e-1973924a3ef9</errorID>
      <errorWord>＜</errorWord>
      <group>L1_Format</group>
      <groupName>格式问题</groupName>
      <ability>L2_HalfPunc_CN</ability>
      <abilityName/>
      <candidateList>
        <item>&lt;</item>
      </candidateList>
      <explain>文本全半角错误。</explain>
      <paraID> 66B6991</paraID>
      <start>1</start>
      <end>2</end>
      <status>unmodified</status>
      <modifiedWord/>
      <trackRevisions>false</trackRevisions>
    </reviewItem>
    <reviewItem>
      <errorID>8dfdf9cb-07de-4839-b0d2-8dbd78c2d12c</errorID>
      <errorWord>＜</errorWord>
      <group>L1_Format</group>
      <groupName>格式问题</groupName>
      <ability>L2_HalfPunc_CN</ability>
      <abilityName/>
      <candidateList>
        <item>&lt;</item>
      </candidateList>
      <explain>文本全半角错误。</explain>
      <paraID>67020A67</paraID>
      <start>6</start>
      <end>7</end>
      <status>unmodified</status>
      <modifiedWord/>
      <trackRevisions>false</trackRevisions>
    </reviewItem>
    <reviewItem>
      <errorID>a8f0051b-95cc-468f-b4ae-2c6b8c86e0a8</errorID>
      <errorWord>＜</errorWord>
      <group>L1_Format</group>
      <groupName>格式问题</groupName>
      <ability>L2_HalfPunc_CN</ability>
      <abilityName/>
      <candidateList>
        <item>&lt;</item>
      </candidateList>
      <explain>文本全半角错误。</explain>
      <paraID>62EA543B</paraID>
      <start>5</start>
      <end>6</end>
      <status>unmodified</status>
      <modifiedWord/>
      <trackRevisions>false</trackRevisions>
    </reviewItem>
    <reviewItem>
      <errorID>86407201-0be7-47e1-8ebe-2f1fadda5b01</errorID>
      <errorWord>＜</errorWord>
      <group>L1_Format</group>
      <groupName>格式问题</groupName>
      <ability>L2_HalfPunc_CN</ability>
      <abilityName/>
      <candidateList>
        <item>&lt;</item>
      </candidateList>
      <explain>文本全半角错误。</explain>
      <paraID>6B72FE25</paraID>
      <start>1</start>
      <end>2</end>
      <status>unmodified</status>
      <modifiedWord/>
      <trackRevisions>false</trackRevisions>
    </reviewItem>
    <reviewItem>
      <errorID>0c99b824-8d43-4393-af47-6bc4a72a0148</errorID>
      <errorWord>＜</errorWord>
      <group>L1_Format</group>
      <groupName>格式问题</groupName>
      <ability>L2_HalfPunc_CN</ability>
      <abilityName/>
      <candidateList>
        <item>&lt;</item>
      </candidateList>
      <explain>文本全半角错误。</explain>
      <paraID>5F00FC11</paraID>
      <start>5</start>
      <end>6</end>
      <status>unmodified</status>
      <modifiedWord/>
      <trackRevisions>false</trackRevisions>
    </reviewItem>
    <reviewItem>
      <errorID>36454dd4-de6b-4570-afbc-bd754ad792a4</errorID>
      <errorWord>＜</errorWord>
      <group>L1_Format</group>
      <groupName>格式问题</groupName>
      <ability>L2_HalfPunc_CN</ability>
      <abilityName/>
      <candidateList>
        <item>&lt;</item>
      </candidateList>
      <explain>文本全半角错误。</explain>
      <paraID>4D0ABBFE</paraID>
      <start>4</start>
      <end>5</end>
      <status>unmodified</status>
      <modifiedWord/>
      <trackRevisions>false</trackRevisions>
    </reviewItem>
    <reviewItem>
      <errorID>29849eff-cbb5-431c-b553-0a650b1d16dc</errorID>
      <errorWord>＜</errorWord>
      <group>L1_Format</group>
      <groupName>格式问题</groupName>
      <ability>L2_HalfPunc_CN</ability>
      <abilityName/>
      <candidateList>
        <item>&lt;</item>
      </candidateList>
      <explain>文本全半角错误。</explain>
      <paraID>74485371</paraID>
      <start>1</start>
      <end>2</end>
      <status>unmodified</status>
      <modifiedWord/>
      <trackRevisions>false</trackRevisions>
    </reviewItem>
    <reviewItem>
      <errorID>b97fb883-90d4-464b-a055-06d92c805ae5</errorID>
      <errorWord>[2011]300号</errorWord>
      <group>L1_Knowledge</group>
      <groupName>知识性问题</groupName>
      <ability>L2_Knowledge</ability>
      <abilityName>其他知识</abilityName>
      <candidateList>
        <item>〔2011〕300号</item>
      </candidateList>
      <explain>发文字号格式错误。</explain>
      <paraID>5D5DEDB3</paraID>
      <start>35</start>
      <end>45</end>
      <status>unmodified</status>
      <modifiedWord/>
      <trackRevisions>false</trackRevisions>
    </reviewItem>
    <reviewItem>
      <errorID>5d3058ba-278d-4b36-94c5-9ed7e2084924</errorID>
      <errorWord>须</errorWord>
      <group>L1_Word</group>
      <groupName>字词问题</groupName>
      <ability>L2_Typo</ability>
      <abilityName>字词错误</abilityName>
      <candidateList>
        <item>需</item>
      </candidateList>
      <explain>存在发音相同字词的误用。</explain>
      <paraID>5D5DEDB3</paraID>
      <start>82</start>
      <end>83</end>
      <status>unmodified</status>
      <modifiedWord/>
      <trackRevisions>false</trackRevisions>
    </reviewItem>
    <reviewItem>
      <errorID>99ca0579-d7fc-4afe-83f0-02bc296f3739</errorID>
      <errorWord>：/。</errorWord>
      <group>L1_Punc</group>
      <groupName>标点问题</groupName>
      <ability>L2_Punc_CN</ability>
      <abilityName/>
      <candidateList>
        <item>：</item>
      </candidateList>
      <explain/>
      <paraID>388AE56A</paraID>
      <start>4</start>
      <end>7</end>
      <status>unmodified</status>
      <modifiedWord/>
      <trackRevisions>false</trackRevisions>
    </reviewItem>
    <reviewItem>
      <errorID>f099df15-e003-4d98-8066-8e822eda61d2</errorID>
      <errorWord>：/。</errorWord>
      <group>L1_Punc</group>
      <groupName>标点问题</groupName>
      <ability>L2_Punc_CN</ability>
      <abilityName/>
      <candidateList>
        <item>：</item>
      </candidateList>
      <explain/>
      <paraID>258DB7B4</paraID>
      <start>8</start>
      <end>11</end>
      <status>unmodified</status>
      <modifiedWord/>
      <trackRevisions>false</trackRevisions>
    </reviewItem>
    <reviewItem>
      <errorID>69716f36-b661-46e2-91f0-97ff1bc6eb68</errorID>
      <errorWord>）</errorWord>
      <group>L1_Punc</group>
      <groupName>标点问题</groupName>
      <ability>L2_Punc_CN</ability>
      <abilityName/>
      <candidateList/>
      <explain>此处标点可能未正确匹配，请检查句子中是否存在标点冗余、缺失或使用错误的情况。</explain>
      <paraID>2D682C20</paraID>
      <start>140</start>
      <end>141</end>
      <status>unmodified</status>
      <modifiedWord/>
      <trackRevisions>false</trackRevisions>
    </reviewItem>
    <reviewItem>
      <errorID>7612e8fc-a198-4cf3-8970-7a56daf74a58</errorID>
      <errorWord>（</errorWord>
      <group>L1_Punc</group>
      <groupName>标点问题</groupName>
      <ability>L2_Punc_CN</ability>
      <abilityName/>
      <candidateList/>
      <explain>此处标点可能未正确匹配，请检查句子中是否存在标点冗余、缺失或使用错误的情况。</explain>
      <paraID>63BFF075</paraID>
      <start>64</start>
      <end>65</end>
      <status>unmodified</status>
      <modifiedWord/>
      <trackRevisions>false</trackRevisions>
    </reviewItem>
    <reviewItem>
      <errorID>d70b7a21-2782-4a41-afb2-1e54ce8b4607</errorID>
      <errorWord>]</errorWord>
      <group>L1_Punc</group>
      <groupName>标点问题</groupName>
      <ability>L2_Punc_CN</ability>
      <abilityName/>
      <candidateList/>
      <explain>此处标点可能未正确匹配，请检查句子中是否存在标点冗余、缺失或使用错误的情况。</explain>
      <paraID>63BFF075</paraID>
      <start>208</start>
      <end>209</end>
      <status>unmodified</status>
      <modifiedWord/>
      <trackRevisions>false</trackRevisions>
    </reviewItem>
    <reviewItem>
      <errorID>8d1b96fd-9dff-4ca0-b36a-2dd61ef5885e</errorID>
      <errorWord>下</errorWord>
      <group>L1_Word</group>
      <groupName>字词问题</groupName>
      <ability>L2_Typo</ability>
      <abilityName>字词错误</abilityName>
      <candidateList>
        <item>下简</item>
      </candidateList>
      <explain/>
      <paraID>63BFF075</paraID>
      <start>267</start>
      <end>268</end>
      <status>unmodified</status>
      <modifiedWord/>
      <trackRevisions>false</trackRevisions>
    </reviewItem>
    <reviewItem>
      <errorID>2604ae21-cd14-4bc4-8bf7-0e05bf28893f</errorID>
      <errorWord>下</errorWord>
      <group>L1_Word</group>
      <groupName>字词问题</groupName>
      <ability>L2_Typo</ability>
      <abilityName>字词错误</abilityName>
      <candidateList>
        <item>下简</item>
      </candidateList>
      <explain/>
      <paraID>63BFF075</paraID>
      <start>316</start>
      <end>317</end>
      <status>unmodified</status>
      <modifiedWord/>
      <trackRevisions>false</trackRevisions>
    </reviewItem>
    <reviewItem>
      <errorID>fb19a462-1b34-4d2f-a1ac-be868e985287</errorID>
      <errorWord>(</errorWord>
      <group>L1_Format</group>
      <groupName>格式问题</groupName>
      <ability>L2_HalfPunc_CN</ability>
      <abilityName/>
      <candidateList>
        <item>（</item>
      </candidateList>
      <explain>文本全半角错误。</explain>
      <paraID> EB016AB</paraID>
      <start>25</start>
      <end>26</end>
      <status>unmodified</status>
      <modifiedWord/>
      <trackRevisions>false</trackRevisions>
    </reviewItem>
    <reviewItem>
      <errorID>ad3d6133-6d40-429a-ab27-09693efb4515</errorID>
      <errorWord>)</errorWord>
      <group>L1_Format</group>
      <groupName>格式问题</groupName>
      <ability>L2_HalfPunc_CN</ability>
      <abilityName/>
      <candidateList>
        <item>）</item>
      </candidateList>
      <explain>文本全半角错误。</explain>
      <paraID> EB016AB</paraID>
      <start>35</start>
      <end>36</end>
      <status>unmodified</status>
      <modifiedWord/>
      <trackRevisions>false</trackRevisions>
    </reviewItem>
    <reviewItem>
      <errorID>dfe60a41-c735-4849-965a-c83b259c5115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1CF0E87A</paraID>
      <start>0</start>
      <end>2</end>
      <status>unmodified</status>
      <modifiedWord/>
      <trackRevisions>false</trackRevisions>
    </reviewItem>
    <reviewItem>
      <errorID>a22e8c4e-ba30-4fbc-8e1d-618f68706072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24120127</paraID>
      <start>0</start>
      <end>2</end>
      <status>unmodified</status>
      <modifiedWord/>
      <trackRevisions>false</trackRevisions>
    </reviewItem>
    <reviewItem>
      <errorID>778057c2-0979-4fd3-accc-841aa4c7ff93</errorID>
      <errorWord>[2002]1980号</errorWord>
      <group>L1_Knowledge</group>
      <groupName>知识性问题</groupName>
      <ability>L2_Knowledge</ability>
      <abilityName>其他知识</abilityName>
      <candidateList>
        <item>〔2002〕1980号</item>
      </candidateList>
      <explain>发文字号格式错误。</explain>
      <paraID>3BA20B41</paraID>
      <start>38</start>
      <end>49</end>
      <status>unmodified</status>
      <modifiedWord/>
      <trackRevisions>false</trackRevisions>
    </reviewItem>
    <reviewItem>
      <errorID>b10bdaf4-c1a8-439d-b173-59fbc6e8a14e</errorID>
      <errorWord>，</errorWord>
      <group>L1_Word</group>
      <groupName>字词问题</groupName>
      <ability>L2_Typo</ability>
      <abilityName>字词错误</abilityName>
      <candidateList>
        <item>，使</item>
      </candidateList>
      <explain/>
      <paraID>101532C9</paraID>
      <start>32</start>
      <end>33</end>
      <status>unmodified</status>
      <modifiedWord/>
      <trackRevisions>false</trackRevisions>
    </reviewItem>
    <reviewItem>
      <errorID>fe032b8d-f495-4b84-a57d-ff278a19bb34</errorID>
      <errorWord>[2020]46号</errorWord>
      <group>L1_Knowledge</group>
      <groupName>知识性问题</groupName>
      <ability>L2_Knowledge</ability>
      <abilityName>其他知识</abilityName>
      <candidateList>
        <item>〔2020〕46号</item>
      </candidateList>
      <explain>发文字号格式错误。</explain>
      <paraID>1F72A272</paraID>
      <start>26</start>
      <end>35</end>
      <status>unmodified</status>
      <modifiedWord/>
      <trackRevisions>false</trackRevisions>
    </reviewItem>
    <reviewItem>
      <errorID>48249a00-18c8-4311-8df5-e13f98aab746</errorID>
      <errorWord>4%-6%</errorWord>
      <group>L1_Knowledge</group>
      <groupName>知识性问题</groupName>
      <ability>L2_Knowledge</ability>
      <abilityName>其他知识</abilityName>
      <candidateList>
        <item>4%—6%</item>
      </candidateList>
      <explain>1. “4%-6%”中的单位“%”仅出现在后一个数字上，容易引起歧义；根据《现代汉语标点符号数字用法规范手册》，数字表示范围两边需要使用统一的格式。2. 根据标点国标 4.13 中的规则，数字、时间或地域连接符应使用（视觉上更长的）“—”或“～”。</explain>
      <paraID>1F72A272</paraID>
      <start>166</start>
      <end>171</end>
      <status>unmodified</status>
      <modifiedWord/>
      <trackRevisions>false</trackRevisions>
    </reviewItem>
    <reviewItem>
      <errorID>411d26b2-b134-4b5e-b3bc-8eac88f1ec7a</errorID>
      <errorWord>[2020]46号</errorWord>
      <group>L1_Knowledge</group>
      <groupName>知识性问题</groupName>
      <ability>L2_Knowledge</ability>
      <abilityName>其他知识</abilityName>
      <candidateList>
        <item>〔2020〕46号</item>
      </candidateList>
      <explain>发文字号格式错误。</explain>
      <paraID>1DB8CE98</paraID>
      <start>26</start>
      <end>35</end>
      <status>unmodified</status>
      <modifiedWord/>
      <trackRevisions>false</trackRevisions>
    </reviewItem>
    <reviewItem>
      <errorID>bb30aaea-2ac9-4cb9-9fad-9019a894af87</errorID>
      <errorWord>4%-6%</errorWord>
      <group>L1_Knowledge</group>
      <groupName>知识性问题</groupName>
      <ability>L2_Knowledge</ability>
      <abilityName>其他知识</abilityName>
      <candidateList>
        <item>4%—6%</item>
      </candidateList>
      <explain>1. “4%-6%”中的单位“%”仅出现在后一个数字上，容易引起歧义；根据《现代汉语标点符号数字用法规范手册》，数字表示范围两边需要使用统一的格式。2. 根据标点国标 4.13 中的规则，数字、时间或地域连接符应使用（视觉上更长的）“—”或“～”。</explain>
      <paraID>1DB8CE98</paraID>
      <start>175</start>
      <end>180</end>
      <status>unmodified</status>
      <modifiedWord/>
      <trackRevisions>false</trackRevisions>
    </reviewItem>
    <reviewItem>
      <errorID>792696dd-fc56-43d6-8edb-6e2907e2bef7</errorID>
      <errorWord>操作合</errorWord>
      <group>L1_Word</group>
      <groupName>字词问题</groupName>
      <ability>L2_Typo</ability>
      <abilityName>字词错误</abilityName>
      <candidateList>
        <item>操作台</item>
      </candidateList>
      <explain/>
      <paraID>462CFB22</paraID>
      <start>9</start>
      <end>12</end>
      <status>unmodified</status>
      <modifiedWord/>
      <trackRevisions>false</trackRevisions>
    </reviewItem>
    <reviewItem>
      <errorID>428c8ace-7fa7-492d-9673-7d0e79143337</errorID>
      <errorWord>即时</errorWord>
      <group>L1_Word</group>
      <groupName>字词问题</groupName>
      <ability>L2_Typo</ability>
      <abilityName>字词错误</abilityName>
      <candidateList>
        <item>及时</item>
      </candidateList>
      <explain>❶〈形〉正赶上时候；适合需要：～雨｜他来得很～。❷〈副〉不拖延；马上；立刻：有问题就～解决。</explain>
      <paraID>378ACF99</paraID>
      <start>24</start>
      <end>26</end>
      <status>unmodified</status>
      <modifiedWord/>
      <trackRevisions>false</trackRevisions>
    </reviewItem>
    <reviewItem>
      <errorID>7ffd41fa-bfd1-4bac-a270-da1866373ca8</errorID>
      <errorWord>间</errorWord>
      <group>L1_Word</group>
      <groupName>字词问题</groupName>
      <ability>L2_Typo</ability>
      <abilityName>字词错误</abilityName>
      <candidateList>
        <item>间之</item>
      </candidateList>
      <explain/>
      <paraID>378ACF99</paraID>
      <start>49</start>
      <end>50</end>
      <status>unmodified</status>
      <modifiedWord/>
      <trackRevisions>false</trackRevisions>
    </reviewItem>
    <reviewItem>
      <errorID>85e7d5e8-665e-40b3-a552-f40d23896e74</errorID>
      <errorWord>详见在</errorWord>
      <group>L1_Word</group>
      <groupName>字词问题</groupName>
      <ability>L2_Typo</ability>
      <abilityName>字词错误</abilityName>
      <candidateList>
        <item>详见</item>
      </candidateList>
      <explain/>
      <paraID>7F30C6F6</paraID>
      <start>11</start>
      <end>14</end>
      <status>unmodified</status>
      <modifiedWord/>
      <trackRevisions>false</trackRevisions>
    </reviewItem>
    <reviewItem>
      <errorID>d6964547-43e1-42d8-982d-f9125a403235</errorID>
      <errorWord>（</errorWord>
      <group>L1_Punc</group>
      <groupName>标点问题</groupName>
      <ability>L2_Punc_CN</ability>
      <abilityName/>
      <candidateList/>
      <explain>同一形式括号套用。</explain>
      <paraID>7CA4F750</paraID>
      <start>102</start>
      <end>103</end>
      <status>unmodified</status>
      <modifiedWord/>
      <trackRevisions>false</trackRevisions>
    </reviewItem>
    <reviewItem>
      <errorID>47dcdf9d-7eef-43db-86e8-3d06474239f2</errorID>
      <errorWord>）</errorWord>
      <group>L1_Punc</group>
      <groupName>标点问题</groupName>
      <ability>L2_Punc_CN</ability>
      <abilityName/>
      <candidateList/>
      <explain>同一形式括号套用。</explain>
      <paraID>7CA4F750</paraID>
      <start>109</start>
      <end>110</end>
      <status>unmodified</status>
      <modifiedWord/>
      <trackRevisions>false</trackRevisions>
    </reviewItem>
    <reviewItem>
      <errorID>daed4ec9-6faf-4110-a8ac-aee9b1eaab21</errorID>
      <errorWord>-</errorWord>
      <group>L1_Format</group>
      <groupName>格式问题</groupName>
      <ability>L2_HalfPunc_CN</ability>
      <abilityName/>
      <candidateList>
        <item>－</item>
      </candidateList>
      <explain>文本全半角错误。</explain>
      <paraID>1916BE07</paraID>
      <start>58</start>
      <end>59</end>
      <status>unmodified</status>
      <modifiedWord/>
      <trackRevisions>false</trackRevisions>
    </reviewItem>
    <reviewItem>
      <errorID>25236ca3-7954-4bce-9fd2-7c29f56c9ae6</errorID>
      <errorWord>文</errorWord>
      <group>L1_Word</group>
      <groupName>字词问题</groupName>
      <ability>L2_Typo</ability>
      <abilityName>字词错误</abilityName>
      <candidateList>
        <item>文件</item>
      </candidateList>
      <explain/>
      <paraID>24AFFE3E</paraID>
      <start>157</start>
      <end>158</end>
      <status>unmodified</status>
      <modifiedWord/>
      <trackRevisions>false</trackRevisions>
    </reviewItem>
    <reviewItem>
      <errorID>de1948cf-b5df-4c40-bf54-07d979cb70b4</errorID>
      <errorWord>(</errorWord>
      <group>L1_Format</group>
      <groupName>格式问题</groupName>
      <ability>L2_HalfPunc_CN</ability>
      <abilityName/>
      <candidateList>
        <item>（</item>
      </candidateList>
      <explain>文本全半角错误。</explain>
      <paraID>2D98CEF6</paraID>
      <start>25</start>
      <end>26</end>
      <status>unmodified</status>
      <modifiedWord/>
      <trackRevisions>false</trackRevisions>
    </reviewItem>
    <reviewItem>
      <errorID>72c75a66-f4cb-4c38-aebf-6718f16b6928</errorID>
      <errorWord>)</errorWord>
      <group>L1_Format</group>
      <groupName>格式问题</groupName>
      <ability>L2_HalfPunc_CN</ability>
      <abilityName/>
      <candidateList>
        <item>）</item>
      </candidateList>
      <explain>文本全半角错误。</explain>
      <paraID>2D98CEF6</paraID>
      <start>48</start>
      <end>49</end>
      <status>unmodified</status>
      <modifiedWord/>
      <trackRevisions>false</trackRevisions>
    </reviewItem>
    <reviewItem>
      <errorID>9ff3c311-520d-4676-9e8a-dade5d0b2b42</errorID>
      <errorWord>(</errorWord>
      <group>L1_Format</group>
      <groupName>格式问题</groupName>
      <ability>L2_HalfPunc_CN</ability>
      <abilityName/>
      <candidateList>
        <item>（</item>
      </candidateList>
      <explain>文本全半角错误。</explain>
      <paraID>2D98CEF6</paraID>
      <start>57</start>
      <end>58</end>
      <status>unmodified</status>
      <modifiedWord/>
      <trackRevisions>false</trackRevisions>
    </reviewItem>
    <reviewItem>
      <errorID>1ba53db4-34a7-463e-b761-e5b11f224ad1</errorID>
      <errorWord>)</errorWord>
      <group>L1_Format</group>
      <groupName>格式问题</groupName>
      <ability>L2_HalfPunc_CN</ability>
      <abilityName/>
      <candidateList>
        <item>）</item>
      </candidateList>
      <explain>文本全半角错误。</explain>
      <paraID>2D98CEF6</paraID>
      <start>73</start>
      <end>74</end>
      <status>unmodified</status>
      <modifiedWord/>
      <trackRevisions>false</trackRevisions>
    </reviewItem>
    <reviewItem>
      <errorID>58fae56f-724d-459e-a03b-1a0ad4fe6d67</errorID>
      <errorWord>相应</errorWord>
      <group>L1_Word</group>
      <groupName>字词问题</groupName>
      <ability>L2_Typo</ability>
      <abilityName>字词错误</abilityName>
      <candidateList>
        <item>响应</item>
      </candidateList>
      <explain>〈动〉回声相应，比喻用言语行动表示赞同、支持某种号召或倡议：～号召。</explain>
      <paraID> C369208</paraID>
      <start>19</start>
      <end>21</end>
      <status>unmodified</status>
      <modifiedWord/>
      <trackRevisions>false</trackRevisions>
    </reviewItem>
    <reviewItem>
      <errorID>6f01f44c-40ea-46bb-ab2a-2b53a8d27881</errorID>
      <errorWord>-</errorWord>
      <group>L1_Format</group>
      <groupName>格式问题</groupName>
      <ability>L2_HalfPunc_CN</ability>
      <abilityName/>
      <candidateList>
        <item>－</item>
      </candidateList>
      <explain>文本全半角错误。</explain>
      <paraID>21464885</paraID>
      <start>20</start>
      <end>21</end>
      <status>unmodified</status>
      <modifiedWord/>
      <trackRevisions>false</trackRevisions>
    </reviewItem>
    <reviewItem>
      <errorID>773b3728-1086-4a16-88ba-a4f9feb49ee5</errorID>
      <errorWord>拟定</errorWord>
      <group>L1_Word</group>
      <groupName>字词问题</groupName>
      <ability>L2_Typo</ability>
      <abilityName>字词错误</abilityName>
      <candidateList>
        <item>拟订</item>
      </candidateList>
      <explain>〈动〉草拟：～计划｜～方案。</explain>
      <paraID>10DB9A0F</paraID>
      <start>8</start>
      <end>10</end>
      <status>unmodified</status>
      <modifiedWord/>
      <trackRevisions>false</trackRevisions>
    </reviewItem>
    <reviewItem>
      <errorID>97097c3b-ee25-4d5b-a750-332f96884592</errorID>
      <errorWord>，</errorWord>
      <group>L1_Word</group>
      <groupName>字词问题</groupName>
      <ability>L2_Typo</ability>
      <abilityName>字词错误</abilityName>
      <candidateList>
        <item>，具</item>
      </candidateList>
      <explain/>
      <paraID>10DB9A0F</paraID>
      <start>26</start>
      <end>27</end>
      <status>unmodified</status>
      <modifiedWord/>
      <trackRevisions>false</trackRevisions>
    </reviewItem>
    <reviewItem>
      <errorID>bf1c0505-8f24-4cb2-a346-172696b4cbf5</errorID>
      <errorWord>、</errorWord>
      <group>L1_Word</group>
      <groupName>字词问题</groupName>
      <ability>L2_Typo</ability>
      <abilityName>字词错误</abilityName>
      <candidateList>
        <item>、具</item>
      </candidateList>
      <explain/>
      <paraID>6FC2094F</paraID>
      <start>127</start>
      <end>128</end>
      <status>unmodified</status>
      <modifiedWord/>
      <trackRevisions>false</trackRevisions>
    </reviewItem>
    <reviewItem>
      <errorID>37aa6dee-01a6-46a6-8130-cf48eefcda86</errorID>
      <errorWord>须</errorWord>
      <group>L1_Word</group>
      <groupName>字词问题</groupName>
      <ability>L2_Typo</ability>
      <abilityName>字词错误</abilityName>
      <candidateList>
        <item>需</item>
      </candidateList>
      <explain>存在发音相同字词的误用。</explain>
      <paraID>18274BC2</paraID>
      <start>2</start>
      <end>3</end>
      <status>unmodified</status>
      <modifiedWord/>
      <trackRevisions>false</trackRevisions>
    </reviewItem>
    <reviewItem>
      <errorID>b63c096c-755c-49cd-aacf-0bd4dcb144d4</errorID>
      <errorWord>股东大会</errorWord>
      <group>L1_Word</group>
      <groupName>字词问题</groupName>
      <ability>L2_Typo</ability>
      <abilityName>字词错误</abilityName>
      <candidateList>
        <item>股东会</item>
      </candidateList>
      <explain/>
      <paraID>1D29E7BF</paraID>
      <start>113</start>
      <end>117</end>
      <status>unmodified</status>
      <modifiedWord/>
      <trackRevisions>false</trackRevisions>
    </reviewItem>
    <reviewItem>
      <errorID>e807ee5a-dac3-4633-9707-71bd683c531b</errorID>
      <errorWord>-</errorWord>
      <group>L1_Format</group>
      <groupName>格式问题</groupName>
      <ability>L2_HalfPunc_CN</ability>
      <abilityName/>
      <candidateList>
        <item>－</item>
      </candidateList>
      <explain>文本全半角错误。</explain>
      <paraID>2F08ACB9</paraID>
      <start>27</start>
      <end>28</end>
      <status>unmodified</status>
      <modifiedWord/>
      <trackRevisions>false</trackRevisions>
    </reviewItem>
    <reviewItem>
      <errorID>80580f9c-4a9b-44c3-a4e9-cd7a96f4b0c7</errorID>
      <errorWord>-</errorWord>
      <group>L1_Format</group>
      <groupName>格式问题</groupName>
      <ability>L2_HalfPunc_CN</ability>
      <abilityName/>
      <candidateList>
        <item>－</item>
      </candidateList>
      <explain>文本全半角错误。</explain>
      <paraID>2F08ACB9</paraID>
      <start>44</start>
      <end>45</end>
      <status>unmodified</status>
      <modifiedWord/>
      <trackRevisions>false</trackRevisions>
    </reviewItem>
    <reviewItem>
      <errorID>dfbddaee-1cb2-4e2b-86c4-36a26f0bff1a</errorID>
      <errorWord>-</errorWord>
      <group>L1_Format</group>
      <groupName>格式问题</groupName>
      <ability>L2_HalfPunc_CN</ability>
      <abilityName/>
      <candidateList>
        <item>－</item>
      </candidateList>
      <explain>文本全半角错误。</explain>
      <paraID>2F08ACB9</paraID>
      <start>62</start>
      <end>63</end>
      <status>unmodified</status>
      <modifiedWord/>
      <trackRevisions>false</trackRevisions>
    </reviewItem>
    <reviewItem>
      <errorID>fa5d151d-a224-428c-9868-21f55e9d8a36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285A5353</paraID>
      <start>0</start>
      <end>2</end>
      <status>unmodified</status>
      <modifiedWord/>
      <trackRevisions>false</trackRevisions>
    </reviewItem>
    <reviewItem>
      <errorID>529f05b0-6aea-4c87-b36a-f01c49fd943c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7C17AF77</paraID>
      <start>0</start>
      <end>2</end>
      <status>unmodified</status>
      <modifiedWord/>
      <trackRevisions>false</trackRevisions>
    </reviewItem>
    <reviewItem>
      <errorID>a04aa2a8-3ba2-4313-9cc3-d0d4a5eedfae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2FC87A35</paraID>
      <start>0</start>
      <end>2</end>
      <status>unmodified</status>
      <modifiedWord/>
      <trackRevisions>false</trackRevisions>
    </reviewItem>
    <reviewItem>
      <errorID>401b6613-4c1f-4ca6-a18f-7d324f4b503d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49469AE1</paraID>
      <start>0</start>
      <end>2</end>
      <status>unmodified</status>
      <modifiedWord/>
      <trackRevisions>false</trackRevisions>
    </reviewItem>
    <reviewItem>
      <errorID>5fceb561-6493-435a-99ea-9fd27ec7c31c</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D943DF6</paraID>
      <start>0</start>
      <end>2</end>
      <status>unmodified</status>
      <modifiedWord/>
      <trackRevisions>false</trackRevisions>
    </reviewItem>
    <reviewItem>
      <errorID>ff2e9f93-ecca-48c2-8257-1035248e0b58</errorID>
      <errorWord>。】</errorWord>
      <group>L1_Punc</group>
      <groupName>标点问题</groupName>
      <ability>L2_Punc_CN</ability>
      <abilityName/>
      <candidateList>
        <item>】</item>
      </candidateList>
      <explain/>
      <paraID> D943DF6</paraID>
      <start>147</start>
      <end>149</end>
      <status>unmodified</status>
      <modifiedWord/>
      <trackRevisions>false</trackRevisions>
    </reviewItem>
    <reviewItem>
      <errorID>070d0b52-e895-4c17-827a-c2faba003039</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589DBD56</paraID>
      <start>0</start>
      <end>2</end>
      <status>unmodified</status>
      <modifiedWord/>
      <trackRevisions>false</trackRevisions>
    </reviewItem>
    <reviewItem>
      <errorID>fc13cefd-311a-4ace-ae72-df8870b92ac7</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15F9ECA8</paraID>
      <start>0</start>
      <end>2</end>
      <status>unmodified</status>
      <modifiedWord/>
      <trackRevisions>false</trackRevisions>
    </reviewItem>
    <reviewItem>
      <errorID>2f6d59b9-aae9-4a0a-accf-ee19d614ec62</errorID>
      <errorWord>………</errorWord>
      <group>L1_Punc</group>
      <groupName>标点问题</groupName>
      <ability>L2_Punc_CN</ability>
      <abilityName/>
      <candidateList>
        <item>……</item>
      </candidateList>
      <explain/>
      <paraID>56F3A7EB</paraID>
      <start>28</start>
      <end>31</end>
      <status>unmodified</status>
      <modifiedWord/>
      <trackRevisions>false</trackRevisions>
    </reviewItem>
    <reviewItem>
      <errorID>ebf40227-e8f9-42e9-84c8-2a0ca5127667</errorID>
      <errorWord>表</errorWord>
      <group>L1_Word</group>
      <groupName>字词问题</groupName>
      <ability>L2_Typo</ability>
      <abilityName>字词错误</abilityName>
      <candidateList>
        <item>表人</item>
      </candidateList>
      <explain/>
      <paraID>1352AFE3</paraID>
      <start>3</start>
      <end>4</end>
      <status>unmodified</status>
      <modifiedWord/>
      <trackRevisions>false</trackRevisions>
    </reviewItem>
    <reviewItem>
      <errorID>4122e31a-1234-4489-9e42-0cd50cfe20fd</errorID>
      <errorWord>上述的</errorWord>
      <group>L1_Word</group>
      <groupName>字词问题</groupName>
      <ability>L2_Typo</ability>
      <abilityName>字词错误</abilityName>
      <candidateList>
        <item>上述</item>
      </candidateList>
      <explain>〈形〉属性词。上面所说的：～各条，望切实执行。</explain>
      <paraID>2C3C668E</paraID>
      <start>7</start>
      <end>10</end>
      <status>unmodified</status>
      <modifiedWord/>
      <trackRevisions>false</trackRevisions>
    </reviewItem>
    <reviewItem>
      <errorID>e5740424-4c3b-442a-b594-2e02785958cd</errorID>
      <errorWord>项目经历</errorWord>
      <group>L1_Word</group>
      <groupName>字词问题</groupName>
      <ability>L2_Typo</ability>
      <abilityName>字词错误</abilityName>
      <candidateList>
        <item>项目经理</item>
      </candidateList>
      <explain/>
      <paraID>5C3E7275</paraID>
      <start>0</start>
      <end>4</end>
      <status>unmodified</status>
      <modifiedWord/>
      <trackRevisions>false</trackRevisions>
    </reviewItem>
    <reviewItem>
      <errorID>4525bddb-5969-49e0-bfcb-5797404e95ac</errorID>
      <errorWord>上述的</errorWord>
      <group>L1_Word</group>
      <groupName>字词问题</groupName>
      <ability>L2_Typo</ability>
      <abilityName>字词错误</abilityName>
      <candidateList>
        <item>上述</item>
      </candidateList>
      <explain>〈形〉属性词。上面所说的：～各条，望切实执行。</explain>
      <paraID>2F678A24</paraID>
      <start>7</start>
      <end>10</end>
      <status>unmodified</status>
      <modifiedWord/>
      <trackRevisions>false</trackRevisions>
    </reviewItem>
    <reviewItem>
      <errorID>65b80f1e-7620-4083-be7f-d0dcbad20ca7</errorID>
      <errorWord>：）</errorWord>
      <group>L1_Punc</group>
      <groupName>标点问题</groupName>
      <ability>L2_Punc_CN</ability>
      <abilityName/>
      <candidateList>
        <item>）</item>
      </candidateList>
      <explain/>
      <paraID>6DBE40A4</paraID>
      <start>20</start>
      <end>22</end>
      <status>unmodified</status>
      <modifiedWord/>
      <trackRevisions>false</trackRevisions>
    </reviewItem>
    <reviewItem>
      <errorID>6769ccb9-43f6-4a8b-8859-ea001ba3e231</errorID>
      <errorWord>本</errorWord>
      <group>L1_Word</group>
      <groupName>字词问题</groupName>
      <ability>L2_Typo</ability>
      <abilityName>字词错误</abilityName>
      <candidateList>
        <item>本次</item>
      </candidateList>
      <explain/>
      <paraID>3326A0E9</paraID>
      <start>14</start>
      <end>15</end>
      <status>unmodified</status>
      <modifiedWord/>
      <trackRevisions>false</trackRevisions>
    </reviewItem>
    <reviewItem>
      <errorID>b90dea09-d6e2-40ae-8946-f8c745e3377b</errorID>
      <errorWord>(</errorWord>
      <group>L1_Format</group>
      <groupName>格式问题</groupName>
      <ability>L2_HalfPunc_CN</ability>
      <abilityName/>
      <candidateList>
        <item>（</item>
      </candidateList>
      <explain>文本全半角错误。</explain>
      <paraID>6E466802</paraID>
      <start>2</start>
      <end>3</end>
      <status>unmodified</status>
      <modifiedWord/>
      <trackRevisions>false</trackRevisions>
    </reviewItem>
    <reviewItem>
      <errorID>e3999291-0ccc-44dc-9602-b0d8d151190a</errorID>
      <errorWord>)</errorWord>
      <group>L1_Format</group>
      <groupName>格式问题</groupName>
      <ability>L2_HalfPunc_CN</ability>
      <abilityName/>
      <candidateList>
        <item>）</item>
      </candidateList>
      <explain>文本全半角错误。</explain>
      <paraID>6E466802</paraID>
      <start>4</start>
      <end>5</end>
      <status>unmodified</status>
      <modifiedWord/>
      <trackRevisions>false</trackRevisions>
    </reviewItem>
    <reviewItem>
      <errorID>084ad3bf-6d90-4107-9220-557a334e1160</errorID>
      <errorWord>＝</errorWord>
      <group>L1_Format</group>
      <groupName>格式问题</groupName>
      <ability>L2_HalfPunc_CN</ability>
      <abilityName/>
      <candidateList>
        <item>=</item>
      </candidateList>
      <explain>文本全半角错误。</explain>
      <paraID>363D7212</paraID>
      <start>1</start>
      <end>2</end>
      <status>unmodified</status>
      <modifiedWord/>
      <trackRevisions>false</trackRevisions>
    </reviewItem>
    <reviewItem>
      <errorID>f9609866-4899-4c6c-89be-c573a83dd40b</errorID>
      <errorWord>，</errorWord>
      <group>L1_Word</group>
      <groupName>字词问题</groupName>
      <ability>L2_Typo</ability>
      <abilityName>字词错误</abilityName>
      <candidateList>
        <item>，将</item>
      </candidateList>
      <explain/>
      <paraID>48EC4937</paraID>
      <start>75</start>
      <end>76</end>
      <status>unmodified</status>
      <modifiedWord/>
      <trackRevisions>false</trackRevisions>
    </reviewItem>
    <reviewItem>
      <errorID>f3e85ba1-91d0-4f73-b91f-f912d3058a2f</errorID>
      <errorWord>[2014]68号</errorWord>
      <group>L1_Knowledge</group>
      <groupName>知识性问题</groupName>
      <ability>L2_Knowledge</ability>
      <abilityName>其他知识</abilityName>
      <candidateList>
        <item>〔2014〕68号</item>
      </candidateList>
      <explain>发文字号格式错误。</explain>
      <paraID>3910A530</paraID>
      <start>116</start>
      <end>125</end>
      <status>unmodified</status>
      <modifiedWord/>
      <trackRevisions>false</trackRevisions>
    </reviewItem>
    <reviewItem>
      <errorID>2ce96864-1254-471c-8004-d4e940e74aab</errorID>
      <errorWord>1 合同使用汉语书就</errorWord>
      <group>L1_Word</group>
      <groupName>字词问题</groupName>
      <ability>L2_Typo</ability>
      <abilityName>字词错误</abilityName>
      <candidateList>
        <item>1 合同使用汉语书写</item>
      </candidateList>
      <explain/>
      <paraID>1F00404B</paraID>
      <start>5</start>
      <end>15</end>
      <status>unmodified</status>
      <modifiedWord/>
      <trackRevisions>false</trackRevisions>
    </reviewItem>
    <reviewItem>
      <errorID>a1b5f388-14c2-4dd4-90cd-c4abe51c12c7</errorID>
      <errorWord>壹</errorWord>
      <group>L1_Word</group>
      <groupName>字词问题</groupName>
      <ability>L2_Typo</ability>
      <abilityName>字词错误</abilityName>
      <candidateList>
        <item>一</item>
      </candidateList>
      <explain>存在发音相同字词的误用。</explain>
      <paraID>61F6EA37</paraID>
      <start>3</start>
      <end>4</end>
      <status>unmodified</status>
      <modifiedWord/>
      <trackRevisions>false</trackRevisions>
    </reviewItem>
    <reviewItem>
      <errorID>cd265609-73ca-4525-bd3b-45e1b6bef6eb</errorID>
      <errorWord>[2019]217号</errorWord>
      <group>L1_Knowledge</group>
      <groupName>知识性问题</groupName>
      <ability>L2_Knowledge</ability>
      <abilityName>其他知识</abilityName>
      <candidateList>
        <item>〔2019〕217号</item>
      </candidateList>
      <explain>发文字号格式错误。</explain>
      <paraID>16575B95</paraID>
      <start>32</start>
      <end>42</end>
      <status>unmodified</status>
      <modifiedWord/>
      <trackRevisions>false</trackRevisions>
    </reviewItem>
    <reviewItem>
      <errorID>05398248-5d04-4c81-9e20-fe5e9f2f0efa</errorID>
      <errorWord>提出质疑</errorWord>
      <group>L1_Grammar</group>
      <groupName>语法问题</groupName>
      <ability>L2_Grammar</ability>
      <abilityName>语法错误</abilityName>
      <candidateList>
        <item>质疑</item>
      </candidateList>
      <explain>该表达中的“提出质疑”存在语义重复。【词汇解析】质疑：提出疑问。与“提出”语义重复。</explain>
      <paraID> 900B94F</paraID>
      <start>53</start>
      <end>57</end>
      <status>unmodified</status>
      <modifiedWord/>
      <trackRevisions>false</trackRevisions>
    </reviewItem>
  </reviewItems>
  <config/>
</contractReview>
</file>

<file path=customXml/item2.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1029"/>
    <customShpInfo spid="_x0000_s1028"/>
    <customShpInfo spid="_x0000_s1027"/>
    <customShpInfo spid="_x0000_s1026"/>
    <customShpInfo spid="_x0000_s1025"/>
  </customShpExts>
</s:customData>
</file>

<file path=customXml/item3.xml><?xml version="1.0" encoding="utf-8"?>
<customData xmlns="http://www.yozosoft.com.cn/officeDocument/2016/customData">
  <customProps>
    <docPr revisions="3 0 5 0 0 0 1 0 0 0 26650 1 1 1 1 1"/>
    <sectPr/>
    <sectPr/>
    <sectPr/>
    <sectPr/>
    <sectPr/>
    <sectPr/>
    <sectPr/>
    <sectPr/>
    <sectPr/>
    <sectPr/>
    <sectPr/>
    <sectPr/>
    <sectPr/>
    <sectPr/>
    <sectPr/>
    <sectPr/>
    <sectPr/>
  </customProps>
</customData>
</file>

<file path=customXml/itemProps1.xml><?xml version="1.0" encoding="utf-8"?>
<ds:datastoreItem xmlns:ds="http://schemas.openxmlformats.org/officeDocument/2006/customXml" ds:itemID="{B5BB818D-6573-4DC3-BF05-BFA11DE92954}">
  <ds:schemaRefs>
    <ds:schemaRef ds:uri="http://schemas.wps.cn/vas-ai-hub/contract-review"/>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3.xml><?xml version="1.0" encoding="utf-8"?>
<ds:datastoreItem xmlns:ds="http://schemas.openxmlformats.org/officeDocument/2006/customXml" ds:itemID="{22FCF629-E8EC-4F28-A52A-033092B954DA}">
  <ds:schemaRefs>
    <ds:schemaRef ds:uri="http://www.yozosoft.com.cn/officeDocument/2016/customData"/>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89</Pages>
  <Words>9208</Words>
  <Characters>52486</Characters>
  <Application>Microsoft Office Word</Application>
  <DocSecurity>0</DocSecurity>
  <Lines>437</Lines>
  <Paragraphs>123</Paragraphs>
  <ScaleCrop>false</ScaleCrop>
  <Company>广西云龙招标有限公司</Company>
  <LinksUpToDate>false</LinksUpToDate>
  <CharactersWithSpaces>61571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Are You suprised ?</dc:title>
  <dc:subject>Birthday</dc:subject>
  <dc:creator>LSK</dc:creator>
  <cp:keywords>Birthday</cp:keywords>
  <dc:description>Shankar's Birthday falls on 25th July.  Don't Forget to wish him</dc:description>
  <cp:lastModifiedBy>admin</cp:lastModifiedBy>
  <cp:revision>80</cp:revision>
  <cp:lastPrinted>2026-03-17T12:31:00Z</cp:lastPrinted>
  <dcterms:created xsi:type="dcterms:W3CDTF">2026-01-29T05:12:00Z</dcterms:created>
  <dcterms:modified xsi:type="dcterms:W3CDTF">2026-07-01T09:54:00Z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D995039A32CE425B81826158C6346BBB_13</vt:lpwstr>
  </property>
  <property fmtid="{D5CDD505-2E9C-101B-9397-08002B2CF9AE}" pid="4" name="KSOTemplateDocerSaveRecord">
    <vt:lpwstr>eyJoZGlkIjoiODI1YWE2NWYzNzNjNDUzOGM0NGU3NDNlNTdhNzg5ZTAiLCJ1c2VySWQiOiI0MTc5NzIzMTcifQ==</vt:lpwstr>
  </property>
</Properties>
</file>