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5C" w:rsidRDefault="00923E5C" w:rsidP="00923E5C">
      <w:pPr>
        <w:widowControl/>
        <w:spacing w:before="54" w:after="54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附件：</w:t>
      </w:r>
    </w:p>
    <w:p w:rsidR="00923E5C" w:rsidRDefault="00923E5C" w:rsidP="00923E5C">
      <w:pPr>
        <w:widowControl/>
        <w:spacing w:before="54" w:after="54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采购文件</w:t>
      </w:r>
      <w:r w:rsidRPr="00923E5C">
        <w:rPr>
          <w:rFonts w:ascii="宋体" w:eastAsia="宋体" w:hAnsi="宋体" w:cs="宋体" w:hint="eastAsia"/>
          <w:kern w:val="0"/>
          <w:sz w:val="24"/>
          <w:szCs w:val="24"/>
        </w:rPr>
        <w:t>第三章 项目需求中“服务内容及要求”第1点</w:t>
      </w:r>
      <w:r w:rsidR="00B4751A" w:rsidRPr="00B4751A">
        <w:rPr>
          <w:rFonts w:ascii="宋体" w:eastAsia="宋体" w:hAnsi="宋体" w:cs="宋体" w:hint="eastAsia"/>
          <w:kern w:val="0"/>
          <w:sz w:val="24"/>
          <w:szCs w:val="24"/>
        </w:rPr>
        <w:t>的“演出剧目”</w:t>
      </w:r>
      <w:r>
        <w:rPr>
          <w:rFonts w:ascii="宋体" w:eastAsia="宋体" w:hAnsi="宋体" w:cs="宋体" w:hint="eastAsia"/>
          <w:kern w:val="0"/>
          <w:sz w:val="24"/>
          <w:szCs w:val="24"/>
        </w:rPr>
        <w:t>原为：</w:t>
      </w:r>
    </w:p>
    <w:p w:rsidR="00923E5C" w:rsidRPr="00923E5C" w:rsidRDefault="00923E5C" w:rsidP="00B4751A">
      <w:pPr>
        <w:autoSpaceDE w:val="0"/>
        <w:spacing w:line="360" w:lineRule="exact"/>
        <w:rPr>
          <w:rFonts w:ascii="宋体" w:eastAsia="宋体" w:hAnsi="宋体" w:cs="Times New Roman"/>
          <w:bCs/>
          <w:sz w:val="24"/>
          <w:szCs w:val="24"/>
        </w:rPr>
      </w:pPr>
      <w:r w:rsidRPr="00923E5C">
        <w:rPr>
          <w:rFonts w:ascii="宋体" w:eastAsia="宋体" w:hAnsi="宋体" w:cs="Times New Roman" w:hint="eastAsia"/>
          <w:bCs/>
          <w:sz w:val="24"/>
          <w:szCs w:val="24"/>
        </w:rPr>
        <w:t>演出剧目详见下表：</w:t>
      </w:r>
    </w:p>
    <w:tbl>
      <w:tblPr>
        <w:tblW w:w="8421" w:type="dxa"/>
        <w:tblInd w:w="226" w:type="dxa"/>
        <w:tblLayout w:type="fixed"/>
        <w:tblLook w:val="04A0"/>
      </w:tblPr>
      <w:tblGrid>
        <w:gridCol w:w="1016"/>
        <w:gridCol w:w="12"/>
        <w:gridCol w:w="1788"/>
        <w:gridCol w:w="2279"/>
        <w:gridCol w:w="970"/>
        <w:gridCol w:w="2356"/>
      </w:tblGrid>
      <w:tr w:rsidR="00923E5C" w:rsidRPr="00923E5C" w:rsidTr="00B4751A">
        <w:trPr>
          <w:trHeight w:val="48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剧名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出品/演出/制作单位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场次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备注</w:t>
            </w:r>
          </w:p>
        </w:tc>
      </w:tr>
      <w:tr w:rsidR="00923E5C" w:rsidRPr="00923E5C" w:rsidTr="00B4751A">
        <w:trPr>
          <w:trHeight w:val="596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越剧《苏东坡》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浙江小百花越剧团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开幕大戏</w:t>
            </w:r>
          </w:p>
        </w:tc>
      </w:tr>
      <w:tr w:rsidR="00923E5C" w:rsidRPr="00923E5C" w:rsidTr="00B4751A">
        <w:trPr>
          <w:trHeight w:val="65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舞剧《五星出东方》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北京演艺集团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闭幕大戏</w:t>
            </w:r>
          </w:p>
        </w:tc>
      </w:tr>
      <w:tr w:rsidR="00923E5C" w:rsidRPr="00923E5C" w:rsidTr="00B4751A">
        <w:trPr>
          <w:trHeight w:val="65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音乐话剧《情歌》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龙马社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市场剧目</w:t>
            </w:r>
          </w:p>
        </w:tc>
      </w:tr>
      <w:tr w:rsidR="00923E5C" w:rsidRPr="00923E5C" w:rsidTr="00B4751A">
        <w:trPr>
          <w:trHeight w:val="65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昆曲《牡丹亭》（全本）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上海昆剧团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市场剧目</w:t>
            </w:r>
          </w:p>
        </w:tc>
      </w:tr>
      <w:tr w:rsidR="00923E5C" w:rsidRPr="00923E5C" w:rsidTr="00B4751A">
        <w:trPr>
          <w:trHeight w:val="65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悬疑喜剧《出马》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上海开心麻花文化传媒有限公司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市场剧目</w:t>
            </w:r>
          </w:p>
        </w:tc>
      </w:tr>
      <w:tr w:rsidR="00923E5C" w:rsidRPr="00923E5C" w:rsidTr="00B4751A">
        <w:trPr>
          <w:trHeight w:val="65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话剧《清明上河图密码》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上海话剧艺术中心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市场剧目</w:t>
            </w:r>
          </w:p>
        </w:tc>
      </w:tr>
      <w:tr w:rsidR="00923E5C" w:rsidRPr="00923E5C" w:rsidTr="00B4751A">
        <w:trPr>
          <w:trHeight w:val="654"/>
        </w:trPr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舞剧《天鹅湖》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俄罗斯国家芭蕾舞剧院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国际剧目</w:t>
            </w:r>
          </w:p>
        </w:tc>
      </w:tr>
      <w:tr w:rsidR="00923E5C" w:rsidRPr="00923E5C" w:rsidTr="00B4751A">
        <w:trPr>
          <w:trHeight w:val="59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话剧《走过天涯还有路》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中央戏剧学院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学院剧目</w:t>
            </w:r>
          </w:p>
        </w:tc>
      </w:tr>
      <w:tr w:rsidR="00923E5C" w:rsidRPr="00923E5C" w:rsidTr="00B4751A">
        <w:trPr>
          <w:trHeight w:val="59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舞剧《莫问山海》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广西歌舞剧院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广西剧目</w:t>
            </w:r>
          </w:p>
        </w:tc>
      </w:tr>
      <w:tr w:rsidR="00923E5C" w:rsidRPr="00923E5C" w:rsidTr="00B4751A">
        <w:trPr>
          <w:trHeight w:val="59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音乐剧《黑旗令》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广西演出公司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广西剧目</w:t>
            </w:r>
          </w:p>
        </w:tc>
      </w:tr>
      <w:tr w:rsidR="00923E5C" w:rsidRPr="00923E5C" w:rsidTr="00B4751A">
        <w:trPr>
          <w:trHeight w:val="65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杂技剧《梦—漓歌》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桂林市文艺演出有限责任公司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桂林剧目</w:t>
            </w:r>
          </w:p>
        </w:tc>
      </w:tr>
      <w:tr w:rsidR="00923E5C" w:rsidRPr="00923E5C" w:rsidTr="00B4751A">
        <w:trPr>
          <w:trHeight w:val="596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音乐剧《到延安三千里》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中央戏剧学院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山剧场</w:t>
            </w:r>
          </w:p>
        </w:tc>
      </w:tr>
      <w:tr w:rsidR="00923E5C" w:rsidRPr="00923E5C" w:rsidTr="00B4751A">
        <w:trPr>
          <w:trHeight w:val="596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人工智能与戏剧创新项目《裂缝之爱》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中央戏剧学院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洞剧场</w:t>
            </w:r>
          </w:p>
        </w:tc>
      </w:tr>
    </w:tbl>
    <w:p w:rsidR="00B4751A" w:rsidRDefault="00B4751A" w:rsidP="00923E5C">
      <w:pPr>
        <w:widowControl/>
        <w:spacing w:before="54" w:after="54"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B4751A">
        <w:rPr>
          <w:rFonts w:ascii="宋体" w:eastAsia="宋体" w:hAnsi="宋体" w:cs="宋体" w:hint="eastAsia"/>
          <w:b/>
          <w:kern w:val="0"/>
          <w:sz w:val="24"/>
          <w:szCs w:val="24"/>
        </w:rPr>
        <w:t>采购文件第三章 项目需求中“服务内容及要求”第1点的“演出剧目”现更正为：</w:t>
      </w:r>
    </w:p>
    <w:p w:rsidR="00923E5C" w:rsidRPr="00B4751A" w:rsidRDefault="00B4751A" w:rsidP="00923E5C">
      <w:pPr>
        <w:widowControl/>
        <w:spacing w:before="54" w:after="54"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B4751A">
        <w:rPr>
          <w:rFonts w:ascii="宋体" w:eastAsia="宋体" w:hAnsi="宋体" w:cs="宋体" w:hint="eastAsia"/>
          <w:b/>
          <w:kern w:val="0"/>
          <w:sz w:val="24"/>
          <w:szCs w:val="24"/>
        </w:rPr>
        <w:t>演出剧目详见下表：</w:t>
      </w:r>
    </w:p>
    <w:tbl>
      <w:tblPr>
        <w:tblW w:w="8363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94"/>
        <w:gridCol w:w="2505"/>
        <w:gridCol w:w="2229"/>
        <w:gridCol w:w="567"/>
        <w:gridCol w:w="2268"/>
      </w:tblGrid>
      <w:tr w:rsidR="00B4751A" w:rsidRPr="00B4751A" w:rsidTr="00B4751A">
        <w:trPr>
          <w:trHeight w:val="655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4751A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4751A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剧目名称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4751A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演出单位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4751A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场次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4751A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B4751A" w:rsidRPr="00B4751A" w:rsidTr="00B4751A">
        <w:trPr>
          <w:trHeight w:val="680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越剧《苏东坡》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浙江小百花越剧团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集中展演</w:t>
            </w:r>
            <w:r w:rsidRPr="00B4751A">
              <w:rPr>
                <w:rFonts w:ascii="宋体" w:eastAsia="宋体" w:hAnsi="宋体" w:cs="仿宋_GB2312"/>
                <w:b/>
                <w:sz w:val="24"/>
                <w:szCs w:val="24"/>
              </w:rPr>
              <w:t>开幕大戏</w:t>
            </w:r>
          </w:p>
        </w:tc>
      </w:tr>
      <w:tr w:rsidR="00B4751A" w:rsidRPr="00B4751A" w:rsidTr="00B4751A">
        <w:trPr>
          <w:trHeight w:val="595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音乐话剧《情歌》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龙马社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市场精品剧目</w:t>
            </w:r>
          </w:p>
        </w:tc>
      </w:tr>
      <w:tr w:rsidR="00B4751A" w:rsidRPr="00B4751A" w:rsidTr="00B4751A">
        <w:trPr>
          <w:trHeight w:val="610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悬疑喜剧《婿事待发》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上海开心麻花文化传媒有限公司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市场精品剧目</w:t>
            </w:r>
          </w:p>
        </w:tc>
      </w:tr>
      <w:tr w:rsidR="00B4751A" w:rsidRPr="00B4751A" w:rsidTr="00B4751A">
        <w:trPr>
          <w:trHeight w:val="640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话剧《主角》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陕西人民艺术剧院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文华大奖剧目</w:t>
            </w:r>
          </w:p>
        </w:tc>
      </w:tr>
      <w:tr w:rsidR="00B4751A" w:rsidRPr="00B4751A" w:rsidTr="00B4751A">
        <w:trPr>
          <w:trHeight w:val="555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5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话剧《走过天涯还有路》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中央戏剧学院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学院剧目</w:t>
            </w:r>
          </w:p>
        </w:tc>
      </w:tr>
      <w:tr w:rsidR="00B4751A" w:rsidRPr="00B4751A" w:rsidTr="00B4751A">
        <w:trPr>
          <w:trHeight w:val="487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6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话剧《清明上河图密码》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上海话剧艺术中心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市场精品剧目</w:t>
            </w:r>
          </w:p>
        </w:tc>
      </w:tr>
      <w:tr w:rsidR="00B4751A" w:rsidRPr="00B4751A" w:rsidTr="00B4751A">
        <w:trPr>
          <w:trHeight w:val="555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7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音乐剧《到延安三千里》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中央戏剧学院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学院剧目</w:t>
            </w:r>
          </w:p>
        </w:tc>
      </w:tr>
      <w:tr w:rsidR="00B4751A" w:rsidRPr="00B4751A" w:rsidTr="00B4751A">
        <w:trPr>
          <w:trHeight w:val="510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8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昆曲《牡丹亭》（全本）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上海昆剧团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文华大奖剧目</w:t>
            </w:r>
          </w:p>
        </w:tc>
      </w:tr>
      <w:tr w:rsidR="00B4751A" w:rsidRPr="00B4751A" w:rsidTr="00B4751A">
        <w:trPr>
          <w:trHeight w:val="560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9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音乐剧《黑旗令》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广西演出公司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广西原创剧目</w:t>
            </w:r>
          </w:p>
        </w:tc>
      </w:tr>
      <w:tr w:rsidR="00B4751A" w:rsidRPr="00B4751A" w:rsidTr="00B4751A">
        <w:trPr>
          <w:trHeight w:val="675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10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舞剧《天鹅湖》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俄罗斯国家芭蕾舞剧院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国际经典剧目</w:t>
            </w:r>
          </w:p>
        </w:tc>
      </w:tr>
      <w:tr w:rsidR="00B4751A" w:rsidRPr="00B4751A" w:rsidTr="00B4751A">
        <w:trPr>
          <w:trHeight w:val="655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11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人工智能与戏剧创新项目《裂缝之爱》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中央戏剧学院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学院剧目</w:t>
            </w:r>
          </w:p>
        </w:tc>
      </w:tr>
      <w:tr w:rsidR="00B4751A" w:rsidRPr="00B4751A" w:rsidTr="00B4751A">
        <w:trPr>
          <w:trHeight w:val="680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12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舞剧《五星出东方》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北京演艺集团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集中展演闭幕大戏、文华大奖剧目</w:t>
            </w:r>
          </w:p>
        </w:tc>
      </w:tr>
      <w:tr w:rsidR="00B4751A" w:rsidRPr="00B4751A" w:rsidTr="00B4751A">
        <w:trPr>
          <w:trHeight w:val="550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13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杂技剧《梦—漓歌》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桂林市文艺演出有限责任公司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桂林剧目</w:t>
            </w:r>
          </w:p>
        </w:tc>
      </w:tr>
    </w:tbl>
    <w:p w:rsidR="00B4751A" w:rsidRPr="00923E5C" w:rsidRDefault="00B4751A" w:rsidP="00B4751A">
      <w:pPr>
        <w:widowControl/>
        <w:spacing w:before="54" w:after="54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B4751A" w:rsidRPr="00923E5C" w:rsidSect="00F85B09">
      <w:pgSz w:w="11906" w:h="16838"/>
      <w:pgMar w:top="1135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6EC" w:rsidRDefault="006846EC" w:rsidP="00F45A18">
      <w:r>
        <w:separator/>
      </w:r>
    </w:p>
  </w:endnote>
  <w:endnote w:type="continuationSeparator" w:id="0">
    <w:p w:rsidR="006846EC" w:rsidRDefault="006846EC" w:rsidP="00F45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6EC" w:rsidRDefault="006846EC" w:rsidP="00F45A18">
      <w:r>
        <w:separator/>
      </w:r>
    </w:p>
  </w:footnote>
  <w:footnote w:type="continuationSeparator" w:id="0">
    <w:p w:rsidR="006846EC" w:rsidRDefault="006846EC" w:rsidP="00F45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EC3"/>
    <w:rsid w:val="0005482F"/>
    <w:rsid w:val="000613A2"/>
    <w:rsid w:val="00071EF4"/>
    <w:rsid w:val="000B69B5"/>
    <w:rsid w:val="001B64D4"/>
    <w:rsid w:val="001E680D"/>
    <w:rsid w:val="00202B8E"/>
    <w:rsid w:val="00240EA5"/>
    <w:rsid w:val="00273401"/>
    <w:rsid w:val="00466EAD"/>
    <w:rsid w:val="00520516"/>
    <w:rsid w:val="005236FD"/>
    <w:rsid w:val="00523A42"/>
    <w:rsid w:val="00567867"/>
    <w:rsid w:val="005764E3"/>
    <w:rsid w:val="005A7EEE"/>
    <w:rsid w:val="00602BF1"/>
    <w:rsid w:val="00642937"/>
    <w:rsid w:val="0065625C"/>
    <w:rsid w:val="00682B57"/>
    <w:rsid w:val="006846EC"/>
    <w:rsid w:val="006F4FA4"/>
    <w:rsid w:val="00720206"/>
    <w:rsid w:val="00753049"/>
    <w:rsid w:val="00793B3B"/>
    <w:rsid w:val="007D7EF2"/>
    <w:rsid w:val="0080359D"/>
    <w:rsid w:val="00846DF3"/>
    <w:rsid w:val="00923E5C"/>
    <w:rsid w:val="009266AA"/>
    <w:rsid w:val="009A5A64"/>
    <w:rsid w:val="00A66F91"/>
    <w:rsid w:val="00A8579B"/>
    <w:rsid w:val="00AF30A9"/>
    <w:rsid w:val="00B4255A"/>
    <w:rsid w:val="00B42AAB"/>
    <w:rsid w:val="00B434EF"/>
    <w:rsid w:val="00B4751A"/>
    <w:rsid w:val="00BC0CF9"/>
    <w:rsid w:val="00BD63C2"/>
    <w:rsid w:val="00BE1A08"/>
    <w:rsid w:val="00BF7937"/>
    <w:rsid w:val="00D34A70"/>
    <w:rsid w:val="00D420A0"/>
    <w:rsid w:val="00D625B4"/>
    <w:rsid w:val="00D71EC3"/>
    <w:rsid w:val="00D90DB6"/>
    <w:rsid w:val="00DB0B48"/>
    <w:rsid w:val="00DC7CF1"/>
    <w:rsid w:val="00DD21B7"/>
    <w:rsid w:val="00E94230"/>
    <w:rsid w:val="00EB17C0"/>
    <w:rsid w:val="00EE0D94"/>
    <w:rsid w:val="00F45A18"/>
    <w:rsid w:val="00F56D7C"/>
    <w:rsid w:val="00F56F54"/>
    <w:rsid w:val="00F85B09"/>
    <w:rsid w:val="00FB4273"/>
    <w:rsid w:val="00FD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A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A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139</Words>
  <Characters>797</Characters>
  <Application>Microsoft Office Word</Application>
  <DocSecurity>0</DocSecurity>
  <Lines>6</Lines>
  <Paragraphs>1</Paragraphs>
  <ScaleCrop>false</ScaleCrop>
  <Company>YZL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JYM</dc:creator>
  <cp:keywords/>
  <dc:description/>
  <cp:lastModifiedBy>Administrator</cp:lastModifiedBy>
  <cp:revision>39</cp:revision>
  <dcterms:created xsi:type="dcterms:W3CDTF">2023-03-07T01:51:00Z</dcterms:created>
  <dcterms:modified xsi:type="dcterms:W3CDTF">2026-07-03T03:15:00Z</dcterms:modified>
</cp:coreProperties>
</file>