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B36402">
      <w:pPr>
        <w:ind w:left="2606" w:leftChars="809" w:hanging="907" w:hangingChars="432"/>
        <w:rPr>
          <w:rFonts w:ascii="宋体" w:hAnsi="宋体" w:cs="宋体"/>
          <w:b/>
          <w:color w:val="000000" w:themeColor="text1"/>
          <w:sz w:val="32"/>
          <w:szCs w:val="32"/>
          <w:highlight w:val="none"/>
          <w14:textFill>
            <w14:solidFill>
              <w14:schemeClr w14:val="tx1"/>
            </w14:solidFill>
          </w14:textFill>
        </w:rPr>
      </w:pPr>
      <w:r>
        <w:rPr>
          <w:color w:val="000000" w:themeColor="text1"/>
          <w:highlight w:val="none"/>
          <w14:textFill>
            <w14:solidFill>
              <w14:schemeClr w14:val="tx1"/>
            </w14:solidFill>
          </w14:textFill>
        </w:rPr>
        <w:drawing>
          <wp:anchor distT="0" distB="0" distL="114300" distR="114300" simplePos="0" relativeHeight="251659264" behindDoc="0" locked="0" layoutInCell="1" allowOverlap="1">
            <wp:simplePos x="0" y="0"/>
            <wp:positionH relativeFrom="column">
              <wp:posOffset>-725170</wp:posOffset>
            </wp:positionH>
            <wp:positionV relativeFrom="paragraph">
              <wp:posOffset>203835</wp:posOffset>
            </wp:positionV>
            <wp:extent cx="6821170" cy="892175"/>
            <wp:effectExtent l="0" t="0" r="17780" b="3175"/>
            <wp:wrapNone/>
            <wp:docPr id="3" name="图片 2" descr="D:\其他不用文档\Documents\Tencent Files\20493323\Image\Group2\YC\Y]\YCY]73XLVIZG61W)X@YQ_3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D:\其他不用文档\Documents\Tencent Files\20493323\Image\Group2\YC\Y]\YCY]73XLVIZG61W)X@YQ_3U.jpg"/>
                    <pic:cNvPicPr>
                      <a:picLocks noChangeAspect="1"/>
                    </pic:cNvPicPr>
                  </pic:nvPicPr>
                  <pic:blipFill>
                    <a:blip r:embed="rId7"/>
                    <a:stretch>
                      <a:fillRect/>
                    </a:stretch>
                  </pic:blipFill>
                  <pic:spPr>
                    <a:xfrm>
                      <a:off x="0" y="0"/>
                      <a:ext cx="6821170" cy="892175"/>
                    </a:xfrm>
                    <a:prstGeom prst="rect">
                      <a:avLst/>
                    </a:prstGeom>
                    <a:noFill/>
                    <a:ln>
                      <a:noFill/>
                    </a:ln>
                  </pic:spPr>
                </pic:pic>
              </a:graphicData>
            </a:graphic>
          </wp:anchor>
        </w:drawing>
      </w:r>
    </w:p>
    <w:p w14:paraId="488519CE">
      <w:pPr>
        <w:pStyle w:val="13"/>
        <w:rPr>
          <w:rFonts w:hAnsi="宋体" w:cs="宋体"/>
          <w:color w:val="000000" w:themeColor="text1"/>
          <w:sz w:val="96"/>
          <w:szCs w:val="96"/>
          <w:highlight w:val="none"/>
          <w14:textFill>
            <w14:solidFill>
              <w14:schemeClr w14:val="tx1"/>
            </w14:solidFill>
          </w14:textFill>
        </w:rPr>
      </w:pPr>
    </w:p>
    <w:p w14:paraId="0DD2106D">
      <w:pPr>
        <w:pStyle w:val="13"/>
        <w:rPr>
          <w:rFonts w:hAnsi="宋体" w:cs="宋体"/>
          <w:color w:val="000000" w:themeColor="text1"/>
          <w:sz w:val="96"/>
          <w:szCs w:val="96"/>
          <w:highlight w:val="none"/>
          <w14:textFill>
            <w14:solidFill>
              <w14:schemeClr w14:val="tx1"/>
            </w14:solidFill>
          </w14:textFill>
        </w:rPr>
      </w:pPr>
    </w:p>
    <w:p w14:paraId="1C1AEF70">
      <w:pPr>
        <w:pStyle w:val="13"/>
        <w:jc w:val="center"/>
        <w:rPr>
          <w:rFonts w:hAnsi="宋体" w:cs="宋体"/>
          <w:b/>
          <w:bCs/>
          <w:color w:val="000000" w:themeColor="text1"/>
          <w:sz w:val="72"/>
          <w:szCs w:val="72"/>
          <w:highlight w:val="none"/>
          <w14:textFill>
            <w14:solidFill>
              <w14:schemeClr w14:val="tx1"/>
            </w14:solidFill>
          </w14:textFill>
        </w:rPr>
      </w:pPr>
      <w:r>
        <w:rPr>
          <w:rFonts w:hint="eastAsia" w:hAnsi="宋体" w:cs="宋体"/>
          <w:b/>
          <w:bCs/>
          <w:color w:val="000000" w:themeColor="text1"/>
          <w:sz w:val="72"/>
          <w:szCs w:val="72"/>
          <w:highlight w:val="none"/>
          <w14:textFill>
            <w14:solidFill>
              <w14:schemeClr w14:val="tx1"/>
            </w14:solidFill>
          </w14:textFill>
        </w:rPr>
        <w:t>竞争性谈判采购文件</w:t>
      </w:r>
    </w:p>
    <w:p w14:paraId="3924C4BF">
      <w:pPr>
        <w:snapToGrid w:val="0"/>
        <w:spacing w:before="156" w:beforeLines="50" w:line="360" w:lineRule="auto"/>
        <w:jc w:val="center"/>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（全流程电子化采购）</w:t>
      </w:r>
    </w:p>
    <w:p w14:paraId="1B2EF3CF">
      <w:pPr>
        <w:snapToGrid w:val="0"/>
        <w:spacing w:line="360" w:lineRule="auto"/>
        <w:rPr>
          <w:rFonts w:ascii="宋体" w:hAnsi="宋体" w:cs="宋体"/>
          <w:color w:val="000000" w:themeColor="text1"/>
          <w:sz w:val="30"/>
          <w:szCs w:val="72"/>
          <w:highlight w:val="none"/>
          <w14:textFill>
            <w14:solidFill>
              <w14:schemeClr w14:val="tx1"/>
            </w14:solidFill>
          </w14:textFill>
        </w:rPr>
      </w:pPr>
    </w:p>
    <w:p w14:paraId="0FBD29AA">
      <w:pPr>
        <w:pStyle w:val="13"/>
        <w:snapToGrid w:val="0"/>
        <w:spacing w:line="360" w:lineRule="auto"/>
        <w:ind w:left="2247" w:leftChars="496" w:hanging="1205" w:hangingChars="400"/>
        <w:rPr>
          <w:rFonts w:hint="eastAsia" w:hAnsi="宋体" w:cs="宋体"/>
          <w:b/>
          <w:bCs/>
          <w:color w:val="000000" w:themeColor="text1"/>
          <w:sz w:val="30"/>
          <w:szCs w:val="30"/>
          <w:highlight w:val="none"/>
          <w14:textFill>
            <w14:solidFill>
              <w14:schemeClr w14:val="tx1"/>
            </w14:solidFill>
          </w14:textFill>
        </w:rPr>
      </w:pPr>
    </w:p>
    <w:p w14:paraId="1B922A21">
      <w:pPr>
        <w:pStyle w:val="13"/>
        <w:snapToGrid w:val="0"/>
        <w:spacing w:line="360" w:lineRule="auto"/>
        <w:ind w:left="2247" w:leftChars="496" w:hanging="1205" w:hangingChars="400"/>
        <w:rPr>
          <w:rFonts w:hint="eastAsia" w:hAnsi="宋体" w:cs="宋体"/>
          <w:b/>
          <w:bCs/>
          <w:color w:val="000000" w:themeColor="text1"/>
          <w:sz w:val="30"/>
          <w:szCs w:val="30"/>
          <w:highlight w:val="none"/>
          <w14:textFill>
            <w14:solidFill>
              <w14:schemeClr w14:val="tx1"/>
            </w14:solidFill>
          </w14:textFill>
        </w:rPr>
      </w:pPr>
    </w:p>
    <w:p w14:paraId="40D4946E">
      <w:pPr>
        <w:pStyle w:val="13"/>
        <w:snapToGrid w:val="0"/>
        <w:spacing w:line="360" w:lineRule="auto"/>
        <w:ind w:left="2247" w:leftChars="496" w:hanging="1205" w:hangingChars="400"/>
        <w:rPr>
          <w:rFonts w:hint="eastAsia" w:hAnsi="宋体" w:cs="宋体"/>
          <w:b/>
          <w:bCs/>
          <w:color w:val="000000" w:themeColor="text1"/>
          <w:sz w:val="30"/>
          <w:szCs w:val="30"/>
          <w:highlight w:val="none"/>
          <w14:textFill>
            <w14:solidFill>
              <w14:schemeClr w14:val="tx1"/>
            </w14:solidFill>
          </w14:textFill>
        </w:rPr>
      </w:pPr>
    </w:p>
    <w:p w14:paraId="729E9EAC">
      <w:pPr>
        <w:pStyle w:val="13"/>
        <w:snapToGrid w:val="0"/>
        <w:spacing w:line="360" w:lineRule="auto"/>
        <w:ind w:left="2247" w:leftChars="496" w:hanging="1205" w:hangingChars="400"/>
        <w:rPr>
          <w:rFonts w:hint="eastAsia" w:hAnsi="宋体" w:cs="宋体"/>
          <w:b/>
          <w:bCs/>
          <w:color w:val="000000" w:themeColor="text1"/>
          <w:sz w:val="30"/>
          <w:szCs w:val="30"/>
          <w:highlight w:val="none"/>
          <w14:textFill>
            <w14:solidFill>
              <w14:schemeClr w14:val="tx1"/>
            </w14:solidFill>
          </w14:textFill>
        </w:rPr>
      </w:pPr>
    </w:p>
    <w:p w14:paraId="2F353BB6">
      <w:pPr>
        <w:pStyle w:val="13"/>
        <w:snapToGrid w:val="0"/>
        <w:spacing w:line="360" w:lineRule="auto"/>
        <w:ind w:left="2247" w:leftChars="496" w:hanging="1205" w:hangingChars="400"/>
        <w:rPr>
          <w:rFonts w:hint="eastAsia" w:hAnsi="宋体" w:eastAsia="宋体" w:cs="宋体"/>
          <w:b/>
          <w:bCs/>
          <w:color w:val="000000" w:themeColor="text1"/>
          <w:sz w:val="30"/>
          <w:szCs w:val="30"/>
          <w:highlight w:val="none"/>
          <w:lang w:eastAsia="zh-CN"/>
          <w14:textFill>
            <w14:solidFill>
              <w14:schemeClr w14:val="tx1"/>
            </w14:solidFill>
          </w14:textFill>
        </w:rPr>
      </w:pPr>
      <w:r>
        <w:rPr>
          <w:rFonts w:hint="eastAsia" w:hAnsi="宋体" w:cs="宋体"/>
          <w:b/>
          <w:bCs/>
          <w:color w:val="000000" w:themeColor="text1"/>
          <w:sz w:val="30"/>
          <w:szCs w:val="30"/>
          <w:highlight w:val="none"/>
          <w14:textFill>
            <w14:solidFill>
              <w14:schemeClr w14:val="tx1"/>
            </w14:solidFill>
          </w14:textFill>
        </w:rPr>
        <w:t>项目</w:t>
      </w:r>
      <w:r>
        <w:rPr>
          <w:rFonts w:hint="eastAsia" w:hAnsi="宋体" w:cs="宋体"/>
          <w:b/>
          <w:bCs/>
          <w:color w:val="000000" w:themeColor="text1"/>
          <w:w w:val="95"/>
          <w:sz w:val="30"/>
          <w:szCs w:val="30"/>
          <w:highlight w:val="none"/>
          <w14:textFill>
            <w14:solidFill>
              <w14:schemeClr w14:val="tx1"/>
            </w14:solidFill>
          </w14:textFill>
        </w:rPr>
        <w:t>名称</w:t>
      </w:r>
      <w:r>
        <w:rPr>
          <w:rFonts w:hint="eastAsia" w:hAnsi="宋体" w:cs="宋体"/>
          <w:b/>
          <w:bCs/>
          <w:color w:val="000000" w:themeColor="text1"/>
          <w:sz w:val="30"/>
          <w:szCs w:val="30"/>
          <w:highlight w:val="none"/>
          <w14:textFill>
            <w14:solidFill>
              <w14:schemeClr w14:val="tx1"/>
            </w14:solidFill>
          </w14:textFill>
        </w:rPr>
        <w:t>：</w:t>
      </w:r>
      <w:bookmarkStart w:id="0" w:name="OLE_LINK1"/>
      <w:r>
        <w:rPr>
          <w:rFonts w:hint="eastAsia" w:hAnsi="宋体" w:cs="宋体"/>
          <w:b/>
          <w:bCs/>
          <w:color w:val="000000" w:themeColor="text1"/>
          <w:spacing w:val="-6"/>
          <w:sz w:val="30"/>
          <w:szCs w:val="30"/>
          <w:highlight w:val="none"/>
          <w:lang w:eastAsia="zh-CN"/>
          <w14:textFill>
            <w14:solidFill>
              <w14:schemeClr w14:val="tx1"/>
            </w14:solidFill>
          </w14:textFill>
        </w:rPr>
        <w:t>河池学院新校区网络中心机房建设项目</w:t>
      </w:r>
    </w:p>
    <w:bookmarkEnd w:id="0"/>
    <w:p w14:paraId="667210B3">
      <w:pPr>
        <w:pStyle w:val="13"/>
        <w:snapToGrid w:val="0"/>
        <w:spacing w:line="360" w:lineRule="auto"/>
        <w:ind w:left="2187" w:leftChars="496" w:hanging="1145" w:hangingChars="400"/>
        <w:rPr>
          <w:rFonts w:hint="eastAsia" w:hAnsi="宋体" w:eastAsia="宋体" w:cs="宋体"/>
          <w:b/>
          <w:bCs/>
          <w:color w:val="000000" w:themeColor="text1"/>
          <w:w w:val="95"/>
          <w:sz w:val="30"/>
          <w:szCs w:val="30"/>
          <w:highlight w:val="none"/>
          <w:lang w:eastAsia="zh-CN"/>
          <w14:textFill>
            <w14:solidFill>
              <w14:schemeClr w14:val="tx1"/>
            </w14:solidFill>
          </w14:textFill>
        </w:rPr>
      </w:pPr>
      <w:r>
        <w:rPr>
          <w:rFonts w:hint="eastAsia" w:hAnsi="宋体" w:cs="宋体"/>
          <w:b/>
          <w:bCs/>
          <w:color w:val="000000" w:themeColor="text1"/>
          <w:w w:val="95"/>
          <w:sz w:val="30"/>
          <w:szCs w:val="30"/>
          <w:highlight w:val="none"/>
          <w14:textFill>
            <w14:solidFill>
              <w14:schemeClr w14:val="tx1"/>
            </w14:solidFill>
          </w14:textFill>
        </w:rPr>
        <w:t>项目</w:t>
      </w:r>
      <w:r>
        <w:rPr>
          <w:rFonts w:hint="eastAsia" w:hAnsi="宋体" w:cs="宋体"/>
          <w:b/>
          <w:bCs/>
          <w:color w:val="000000" w:themeColor="text1"/>
          <w:sz w:val="30"/>
          <w:szCs w:val="30"/>
          <w:highlight w:val="none"/>
          <w14:textFill>
            <w14:solidFill>
              <w14:schemeClr w14:val="tx1"/>
            </w14:solidFill>
          </w14:textFill>
        </w:rPr>
        <w:t>编号</w:t>
      </w:r>
      <w:r>
        <w:rPr>
          <w:rFonts w:hint="eastAsia" w:hAnsi="宋体" w:cs="宋体"/>
          <w:b/>
          <w:bCs/>
          <w:color w:val="000000" w:themeColor="text1"/>
          <w:w w:val="95"/>
          <w:sz w:val="30"/>
          <w:szCs w:val="30"/>
          <w:highlight w:val="none"/>
          <w14:textFill>
            <w14:solidFill>
              <w14:schemeClr w14:val="tx1"/>
            </w14:solidFill>
          </w14:textFill>
        </w:rPr>
        <w:t>：</w:t>
      </w:r>
      <w:r>
        <w:rPr>
          <w:rFonts w:hint="eastAsia" w:hAnsi="宋体" w:cs="宋体"/>
          <w:b/>
          <w:bCs/>
          <w:color w:val="000000" w:themeColor="text1"/>
          <w:w w:val="95"/>
          <w:sz w:val="30"/>
          <w:szCs w:val="30"/>
          <w:highlight w:val="none"/>
          <w:lang w:eastAsia="zh-CN"/>
          <w14:textFill>
            <w14:solidFill>
              <w14:schemeClr w14:val="tx1"/>
            </w14:solidFill>
          </w14:textFill>
        </w:rPr>
        <w:t>GXZC2026-J1-001236-GXJD</w:t>
      </w:r>
    </w:p>
    <w:p w14:paraId="19327A7E">
      <w:pPr>
        <w:pStyle w:val="13"/>
        <w:snapToGrid w:val="0"/>
        <w:spacing w:line="360" w:lineRule="auto"/>
        <w:ind w:left="2187" w:leftChars="496" w:hanging="1145" w:hangingChars="400"/>
        <w:rPr>
          <w:rFonts w:hint="eastAsia" w:hAnsi="宋体" w:eastAsia="宋体" w:cs="宋体"/>
          <w:b/>
          <w:bCs/>
          <w:color w:val="000000" w:themeColor="text1"/>
          <w:w w:val="95"/>
          <w:sz w:val="30"/>
          <w:szCs w:val="30"/>
          <w:highlight w:val="none"/>
          <w:lang w:eastAsia="zh-CN"/>
          <w14:textFill>
            <w14:solidFill>
              <w14:schemeClr w14:val="tx1"/>
            </w14:solidFill>
          </w14:textFill>
        </w:rPr>
      </w:pPr>
      <w:r>
        <w:rPr>
          <w:rFonts w:hint="eastAsia" w:hAnsi="宋体" w:cs="宋体"/>
          <w:b/>
          <w:bCs/>
          <w:color w:val="000000" w:themeColor="text1"/>
          <w:w w:val="95"/>
          <w:sz w:val="30"/>
          <w:szCs w:val="30"/>
          <w:highlight w:val="none"/>
          <w14:textFill>
            <w14:solidFill>
              <w14:schemeClr w14:val="tx1"/>
            </w14:solidFill>
          </w14:textFill>
        </w:rPr>
        <w:t>采 购 人：</w:t>
      </w:r>
      <w:r>
        <w:rPr>
          <w:rFonts w:hint="eastAsia" w:hAnsi="宋体" w:cs="宋体"/>
          <w:b/>
          <w:bCs/>
          <w:color w:val="000000" w:themeColor="text1"/>
          <w:w w:val="95"/>
          <w:sz w:val="30"/>
          <w:szCs w:val="30"/>
          <w:highlight w:val="none"/>
          <w:lang w:eastAsia="zh-CN"/>
          <w14:textFill>
            <w14:solidFill>
              <w14:schemeClr w14:val="tx1"/>
            </w14:solidFill>
          </w14:textFill>
        </w:rPr>
        <w:t>河池学院</w:t>
      </w:r>
    </w:p>
    <w:p w14:paraId="0C080E03">
      <w:pPr>
        <w:pStyle w:val="13"/>
        <w:snapToGrid w:val="0"/>
        <w:spacing w:line="360" w:lineRule="auto"/>
        <w:ind w:left="2187" w:leftChars="496" w:hanging="1145" w:hangingChars="400"/>
        <w:rPr>
          <w:rFonts w:hint="eastAsia" w:hAnsi="宋体" w:eastAsia="宋体" w:cs="宋体"/>
          <w:b/>
          <w:bCs/>
          <w:color w:val="000000" w:themeColor="text1"/>
          <w:w w:val="95"/>
          <w:sz w:val="30"/>
          <w:szCs w:val="30"/>
          <w:highlight w:val="none"/>
          <w:lang w:eastAsia="zh-CN"/>
          <w14:textFill>
            <w14:solidFill>
              <w14:schemeClr w14:val="tx1"/>
            </w14:solidFill>
          </w14:textFill>
        </w:rPr>
      </w:pPr>
      <w:r>
        <w:rPr>
          <w:rFonts w:hint="eastAsia" w:hAnsi="宋体" w:cs="宋体"/>
          <w:b/>
          <w:bCs/>
          <w:color w:val="000000" w:themeColor="text1"/>
          <w:w w:val="95"/>
          <w:sz w:val="30"/>
          <w:szCs w:val="30"/>
          <w:highlight w:val="none"/>
          <w14:textFill>
            <w14:solidFill>
              <w14:schemeClr w14:val="tx1"/>
            </w14:solidFill>
          </w14:textFill>
        </w:rPr>
        <w:t>采购代理机构：</w:t>
      </w:r>
      <w:r>
        <w:rPr>
          <w:rFonts w:hint="eastAsia" w:hAnsi="宋体" w:cs="宋体"/>
          <w:b/>
          <w:bCs/>
          <w:color w:val="000000" w:themeColor="text1"/>
          <w:w w:val="95"/>
          <w:sz w:val="30"/>
          <w:szCs w:val="30"/>
          <w:highlight w:val="none"/>
          <w:lang w:eastAsia="zh-CN"/>
          <w14:textFill>
            <w14:solidFill>
              <w14:schemeClr w14:val="tx1"/>
            </w14:solidFill>
          </w14:textFill>
        </w:rPr>
        <w:t>广西金鼎盛工程咨询有限公司</w:t>
      </w:r>
    </w:p>
    <w:p w14:paraId="77DC5FBC">
      <w:pPr>
        <w:pStyle w:val="13"/>
        <w:snapToGrid w:val="0"/>
        <w:spacing w:line="360" w:lineRule="auto"/>
        <w:ind w:firstLine="1125" w:firstLineChars="393"/>
        <w:rPr>
          <w:rFonts w:hAnsi="宋体" w:cs="宋体"/>
          <w:b/>
          <w:bCs/>
          <w:color w:val="000000" w:themeColor="text1"/>
          <w:w w:val="95"/>
          <w:sz w:val="30"/>
          <w:szCs w:val="30"/>
          <w:highlight w:val="none"/>
          <w14:textFill>
            <w14:solidFill>
              <w14:schemeClr w14:val="tx1"/>
            </w14:solidFill>
          </w14:textFill>
        </w:rPr>
      </w:pPr>
      <w:r>
        <w:rPr>
          <w:rFonts w:hint="eastAsia" w:hAnsi="宋体" w:cs="宋体"/>
          <w:b/>
          <w:bCs/>
          <w:color w:val="000000" w:themeColor="text1"/>
          <w:w w:val="95"/>
          <w:sz w:val="30"/>
          <w:szCs w:val="30"/>
          <w:highlight w:val="none"/>
          <w14:textFill>
            <w14:solidFill>
              <w14:schemeClr w14:val="tx1"/>
            </w14:solidFill>
          </w14:textFill>
        </w:rPr>
        <w:t xml:space="preserve">            </w:t>
      </w:r>
    </w:p>
    <w:p w14:paraId="64E53B49">
      <w:pPr>
        <w:pStyle w:val="13"/>
        <w:snapToGrid w:val="0"/>
        <w:spacing w:line="360" w:lineRule="auto"/>
        <w:ind w:firstLine="1125" w:firstLineChars="393"/>
        <w:rPr>
          <w:rFonts w:hAnsi="宋体" w:cs="宋体"/>
          <w:b/>
          <w:bCs/>
          <w:color w:val="000000" w:themeColor="text1"/>
          <w:w w:val="95"/>
          <w:sz w:val="30"/>
          <w:szCs w:val="30"/>
          <w:highlight w:val="none"/>
          <w14:textFill>
            <w14:solidFill>
              <w14:schemeClr w14:val="tx1"/>
            </w14:solidFill>
          </w14:textFill>
        </w:rPr>
      </w:pPr>
    </w:p>
    <w:p w14:paraId="15000CC8">
      <w:pPr>
        <w:pStyle w:val="13"/>
        <w:snapToGrid w:val="0"/>
        <w:spacing w:line="360" w:lineRule="auto"/>
        <w:ind w:firstLine="1125" w:firstLineChars="393"/>
        <w:rPr>
          <w:rFonts w:hAnsi="宋体" w:cs="宋体"/>
          <w:b/>
          <w:bCs/>
          <w:color w:val="000000" w:themeColor="text1"/>
          <w:w w:val="95"/>
          <w:sz w:val="30"/>
          <w:szCs w:val="30"/>
          <w:highlight w:val="none"/>
          <w14:textFill>
            <w14:solidFill>
              <w14:schemeClr w14:val="tx1"/>
            </w14:solidFill>
          </w14:textFill>
        </w:rPr>
      </w:pPr>
    </w:p>
    <w:p w14:paraId="78184F75">
      <w:pPr>
        <w:pStyle w:val="13"/>
        <w:snapToGrid w:val="0"/>
        <w:spacing w:line="360" w:lineRule="auto"/>
        <w:jc w:val="center"/>
        <w:rPr>
          <w:rFonts w:hint="eastAsia" w:hAnsi="宋体" w:eastAsia="宋体" w:cs="宋体"/>
          <w:color w:val="000000" w:themeColor="text1"/>
          <w:szCs w:val="20"/>
          <w:highlight w:val="none"/>
          <w:lang w:eastAsia="zh-CN"/>
          <w14:textFill>
            <w14:solidFill>
              <w14:schemeClr w14:val="tx1"/>
            </w14:solidFill>
          </w14:textFill>
        </w:rPr>
      </w:pPr>
      <w:r>
        <w:rPr>
          <w:rFonts w:hint="eastAsia" w:hAnsi="宋体" w:cs="宋体"/>
          <w:b/>
          <w:bCs/>
          <w:color w:val="000000" w:themeColor="text1"/>
          <w:w w:val="95"/>
          <w:sz w:val="30"/>
          <w:szCs w:val="30"/>
          <w:highlight w:val="none"/>
          <w14:textFill>
            <w14:solidFill>
              <w14:schemeClr w14:val="tx1"/>
            </w14:solidFill>
          </w14:textFill>
        </w:rPr>
        <w:t>2026</w:t>
      </w:r>
      <w:r>
        <w:rPr>
          <w:rFonts w:hint="eastAsia" w:hAnsi="宋体" w:cs="宋体"/>
          <w:b/>
          <w:bCs/>
          <w:color w:val="000000" w:themeColor="text1"/>
          <w:w w:val="95"/>
          <w:sz w:val="30"/>
          <w:szCs w:val="30"/>
          <w:highlight w:val="none"/>
          <w:lang w:val="en-US" w:eastAsia="zh-CN"/>
          <w14:textFill>
            <w14:solidFill>
              <w14:schemeClr w14:val="tx1"/>
            </w14:solidFill>
          </w14:textFill>
        </w:rPr>
        <w:t xml:space="preserve"> </w:t>
      </w:r>
      <w:r>
        <w:rPr>
          <w:rFonts w:hint="eastAsia" w:hAnsi="宋体" w:cs="宋体"/>
          <w:b/>
          <w:bCs/>
          <w:color w:val="000000" w:themeColor="text1"/>
          <w:w w:val="95"/>
          <w:sz w:val="30"/>
          <w:szCs w:val="30"/>
          <w:highlight w:val="none"/>
          <w14:textFill>
            <w14:solidFill>
              <w14:schemeClr w14:val="tx1"/>
            </w14:solidFill>
          </w14:textFill>
        </w:rPr>
        <w:t>年</w:t>
      </w:r>
      <w:r>
        <w:rPr>
          <w:rFonts w:hint="eastAsia" w:hAnsi="宋体" w:cs="宋体"/>
          <w:b/>
          <w:bCs/>
          <w:color w:val="000000" w:themeColor="text1"/>
          <w:w w:val="95"/>
          <w:sz w:val="30"/>
          <w:szCs w:val="30"/>
          <w:highlight w:val="none"/>
          <w:lang w:val="en-US" w:eastAsia="zh-CN"/>
          <w14:textFill>
            <w14:solidFill>
              <w14:schemeClr w14:val="tx1"/>
            </w14:solidFill>
          </w14:textFill>
        </w:rPr>
        <w:t xml:space="preserve">  5 </w:t>
      </w:r>
      <w:r>
        <w:rPr>
          <w:rFonts w:hint="eastAsia" w:hAnsi="宋体" w:cs="宋体"/>
          <w:b/>
          <w:bCs/>
          <w:color w:val="000000" w:themeColor="text1"/>
          <w:w w:val="95"/>
          <w:sz w:val="30"/>
          <w:szCs w:val="30"/>
          <w:highlight w:val="none"/>
          <w14:textFill>
            <w14:solidFill>
              <w14:schemeClr w14:val="tx1"/>
            </w14:solidFill>
          </w14:textFill>
        </w:rPr>
        <w:t>月</w:t>
      </w:r>
      <w:r>
        <w:rPr>
          <w:rFonts w:hint="eastAsia" w:hAnsi="宋体" w:cs="宋体"/>
          <w:b/>
          <w:bCs/>
          <w:color w:val="000000" w:themeColor="text1"/>
          <w:w w:val="95"/>
          <w:sz w:val="30"/>
          <w:szCs w:val="30"/>
          <w:highlight w:val="none"/>
          <w:lang w:val="en-US" w:eastAsia="zh-CN"/>
          <w14:textFill>
            <w14:solidFill>
              <w14:schemeClr w14:val="tx1"/>
            </w14:solidFill>
          </w14:textFill>
        </w:rPr>
        <w:t>11</w:t>
      </w:r>
      <w:r>
        <w:rPr>
          <w:rFonts w:hint="eastAsia" w:hAnsi="宋体" w:cs="宋体"/>
          <w:b/>
          <w:bCs/>
          <w:color w:val="000000" w:themeColor="text1"/>
          <w:w w:val="95"/>
          <w:sz w:val="30"/>
          <w:szCs w:val="30"/>
          <w:highlight w:val="none"/>
          <w:lang w:eastAsia="zh-CN"/>
          <w14:textFill>
            <w14:solidFill>
              <w14:schemeClr w14:val="tx1"/>
            </w14:solidFill>
          </w14:textFill>
        </w:rPr>
        <w:t>日</w:t>
      </w:r>
    </w:p>
    <w:p w14:paraId="1BB6AFE7">
      <w:pPr>
        <w:pStyle w:val="8"/>
        <w:jc w:val="center"/>
        <w:rPr>
          <w:rFonts w:ascii="宋体" w:hAnsi="宋体" w:cs="宋体"/>
          <w:b/>
          <w:color w:val="000000" w:themeColor="text1"/>
          <w:sz w:val="44"/>
          <w:szCs w:val="44"/>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br w:type="page"/>
      </w:r>
      <w:r>
        <w:rPr>
          <w:rFonts w:hint="eastAsia" w:ascii="宋体" w:hAnsi="宋体" w:cs="宋体"/>
          <w:b/>
          <w:color w:val="000000" w:themeColor="text1"/>
          <w:sz w:val="44"/>
          <w:szCs w:val="44"/>
          <w:highlight w:val="none"/>
          <w14:textFill>
            <w14:solidFill>
              <w14:schemeClr w14:val="tx1"/>
            </w14:solidFill>
          </w14:textFill>
        </w:rPr>
        <w:t>目  录</w:t>
      </w:r>
    </w:p>
    <w:p w14:paraId="49A491A0">
      <w:pPr>
        <w:spacing w:line="400" w:lineRule="exact"/>
        <w:jc w:val="center"/>
        <w:rPr>
          <w:rFonts w:ascii="宋体" w:hAnsi="宋体" w:cs="宋体"/>
          <w:b/>
          <w:color w:val="000000" w:themeColor="text1"/>
          <w:sz w:val="44"/>
          <w:szCs w:val="44"/>
          <w:highlight w:val="none"/>
          <w14:textFill>
            <w14:solidFill>
              <w14:schemeClr w14:val="tx1"/>
            </w14:solidFill>
          </w14:textFill>
        </w:rPr>
      </w:pPr>
    </w:p>
    <w:p w14:paraId="0C9CED61">
      <w:pPr>
        <w:pStyle w:val="17"/>
        <w:tabs>
          <w:tab w:val="right" w:leader="dot" w:pos="8869"/>
        </w:tabs>
        <w:snapToGrid w:val="0"/>
        <w:spacing w:line="48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fldChar w:fldCharType="begin"/>
      </w:r>
      <w:r>
        <w:rPr>
          <w:rFonts w:hint="eastAsia" w:ascii="宋体" w:hAnsi="宋体" w:cs="宋体"/>
          <w:b/>
          <w:color w:val="000000" w:themeColor="text1"/>
          <w:sz w:val="24"/>
          <w:highlight w:val="none"/>
          <w14:textFill>
            <w14:solidFill>
              <w14:schemeClr w14:val="tx1"/>
            </w14:solidFill>
          </w14:textFill>
        </w:rPr>
        <w:instrText xml:space="preserve"> TOC \o "1-3" \h \z \u </w:instrText>
      </w:r>
      <w:r>
        <w:rPr>
          <w:rFonts w:hint="eastAsia" w:ascii="宋体" w:hAnsi="宋体" w:cs="宋体"/>
          <w:b/>
          <w:color w:val="000000" w:themeColor="text1"/>
          <w:sz w:val="24"/>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"_Toc74322008" </w:instrText>
      </w:r>
      <w:r>
        <w:rPr>
          <w:color w:val="000000" w:themeColor="text1"/>
          <w:highlight w:val="none"/>
          <w14:textFill>
            <w14:solidFill>
              <w14:schemeClr w14:val="tx1"/>
            </w14:solidFill>
          </w14:textFill>
        </w:rPr>
        <w:fldChar w:fldCharType="separate"/>
      </w:r>
      <w:r>
        <w:rPr>
          <w:rStyle w:val="24"/>
          <w:rFonts w:hint="eastAsia" w:ascii="宋体" w:hAnsi="宋体" w:cs="宋体"/>
          <w:b/>
          <w:color w:val="000000" w:themeColor="text1"/>
          <w:sz w:val="24"/>
          <w:highlight w:val="none"/>
          <w14:textFill>
            <w14:solidFill>
              <w14:schemeClr w14:val="tx1"/>
            </w14:solidFill>
          </w14:textFill>
        </w:rPr>
        <w:t>第一章 竞争性谈判公告</w:t>
      </w:r>
      <w:r>
        <w:rPr>
          <w:rFonts w:hint="eastAsia" w:ascii="宋体" w:hAnsi="宋体" w:cs="宋体"/>
          <w:b/>
          <w:color w:val="000000" w:themeColor="text1"/>
          <w:sz w:val="24"/>
          <w:highlight w:val="none"/>
          <w14:textFill>
            <w14:solidFill>
              <w14:schemeClr w14:val="tx1"/>
            </w14:solidFill>
          </w14:textFill>
        </w:rPr>
        <w:tab/>
      </w:r>
      <w:r>
        <w:rPr>
          <w:rFonts w:hint="eastAsia" w:ascii="宋体" w:hAnsi="宋体" w:cs="宋体"/>
          <w:b/>
          <w:color w:val="000000" w:themeColor="text1"/>
          <w:sz w:val="24"/>
          <w:highlight w:val="none"/>
          <w14:textFill>
            <w14:solidFill>
              <w14:schemeClr w14:val="tx1"/>
            </w14:solidFill>
          </w14:textFill>
        </w:rPr>
        <w:fldChar w:fldCharType="begin"/>
      </w:r>
      <w:r>
        <w:rPr>
          <w:rFonts w:hint="eastAsia" w:ascii="宋体" w:hAnsi="宋体" w:cs="宋体"/>
          <w:b/>
          <w:color w:val="000000" w:themeColor="text1"/>
          <w:sz w:val="24"/>
          <w:highlight w:val="none"/>
          <w14:textFill>
            <w14:solidFill>
              <w14:schemeClr w14:val="tx1"/>
            </w14:solidFill>
          </w14:textFill>
        </w:rPr>
        <w:instrText xml:space="preserve"> PAGEREF _Toc74322008 \h </w:instrText>
      </w:r>
      <w:r>
        <w:rPr>
          <w:rFonts w:hint="eastAsia" w:ascii="宋体" w:hAnsi="宋体" w:cs="宋体"/>
          <w:b/>
          <w:color w:val="000000" w:themeColor="text1"/>
          <w:sz w:val="24"/>
          <w:highlight w:val="none"/>
          <w14:textFill>
            <w14:solidFill>
              <w14:schemeClr w14:val="tx1"/>
            </w14:solidFill>
          </w14:textFill>
        </w:rPr>
        <w:fldChar w:fldCharType="separate"/>
      </w:r>
      <w:r>
        <w:rPr>
          <w:rFonts w:hint="eastAsia" w:ascii="宋体" w:hAnsi="宋体" w:cs="宋体"/>
          <w:b/>
          <w:color w:val="000000" w:themeColor="text1"/>
          <w:sz w:val="24"/>
          <w:highlight w:val="none"/>
          <w14:textFill>
            <w14:solidFill>
              <w14:schemeClr w14:val="tx1"/>
            </w14:solidFill>
          </w14:textFill>
        </w:rPr>
        <w:t>2</w:t>
      </w:r>
      <w:r>
        <w:rPr>
          <w:rFonts w:hint="eastAsia" w:ascii="宋体" w:hAnsi="宋体" w:cs="宋体"/>
          <w:b/>
          <w:color w:val="000000" w:themeColor="text1"/>
          <w:sz w:val="24"/>
          <w:highlight w:val="none"/>
          <w14:textFill>
            <w14:solidFill>
              <w14:schemeClr w14:val="tx1"/>
            </w14:solidFill>
          </w14:textFill>
        </w:rPr>
        <w:fldChar w:fldCharType="end"/>
      </w:r>
      <w:r>
        <w:rPr>
          <w:rFonts w:hint="eastAsia" w:ascii="宋体" w:hAnsi="宋体" w:cs="宋体"/>
          <w:b/>
          <w:color w:val="000000" w:themeColor="text1"/>
          <w:sz w:val="24"/>
          <w:highlight w:val="none"/>
          <w14:textFill>
            <w14:solidFill>
              <w14:schemeClr w14:val="tx1"/>
            </w14:solidFill>
          </w14:textFill>
        </w:rPr>
        <w:fldChar w:fldCharType="end"/>
      </w:r>
    </w:p>
    <w:p w14:paraId="63CFAC83">
      <w:pPr>
        <w:pStyle w:val="17"/>
        <w:tabs>
          <w:tab w:val="right" w:leader="dot" w:pos="8869"/>
        </w:tabs>
        <w:snapToGrid w:val="0"/>
        <w:spacing w:line="480" w:lineRule="auto"/>
        <w:rPr>
          <w:rFonts w:ascii="宋体" w:hAnsi="宋体" w:cs="宋体"/>
          <w:b/>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"_Toc74322009" </w:instrText>
      </w:r>
      <w:r>
        <w:rPr>
          <w:color w:val="000000" w:themeColor="text1"/>
          <w:highlight w:val="none"/>
          <w14:textFill>
            <w14:solidFill>
              <w14:schemeClr w14:val="tx1"/>
            </w14:solidFill>
          </w14:textFill>
        </w:rPr>
        <w:fldChar w:fldCharType="separate"/>
      </w:r>
      <w:r>
        <w:rPr>
          <w:rStyle w:val="24"/>
          <w:rFonts w:hint="eastAsia" w:ascii="宋体" w:hAnsi="宋体" w:cs="宋体"/>
          <w:b/>
          <w:color w:val="000000" w:themeColor="text1"/>
          <w:sz w:val="24"/>
          <w:highlight w:val="none"/>
          <w14:textFill>
            <w14:solidFill>
              <w14:schemeClr w14:val="tx1"/>
            </w14:solidFill>
          </w14:textFill>
        </w:rPr>
        <w:t>第二章 供应商</w:t>
      </w:r>
      <w:bookmarkStart w:id="1" w:name="_Hlt135921037"/>
      <w:bookmarkStart w:id="2" w:name="_Hlt135921036"/>
      <w:r>
        <w:rPr>
          <w:rStyle w:val="24"/>
          <w:rFonts w:hint="eastAsia" w:ascii="宋体" w:hAnsi="宋体" w:cs="宋体"/>
          <w:b/>
          <w:color w:val="000000" w:themeColor="text1"/>
          <w:sz w:val="24"/>
          <w:highlight w:val="none"/>
          <w14:textFill>
            <w14:solidFill>
              <w14:schemeClr w14:val="tx1"/>
            </w14:solidFill>
          </w14:textFill>
        </w:rPr>
        <w:t>须</w:t>
      </w:r>
      <w:bookmarkEnd w:id="1"/>
      <w:bookmarkEnd w:id="2"/>
      <w:r>
        <w:rPr>
          <w:rStyle w:val="24"/>
          <w:rFonts w:hint="eastAsia" w:ascii="宋体" w:hAnsi="宋体" w:cs="宋体"/>
          <w:b/>
          <w:color w:val="000000" w:themeColor="text1"/>
          <w:sz w:val="24"/>
          <w:highlight w:val="none"/>
          <w14:textFill>
            <w14:solidFill>
              <w14:schemeClr w14:val="tx1"/>
            </w14:solidFill>
          </w14:textFill>
        </w:rPr>
        <w:t>知</w:t>
      </w:r>
      <w:r>
        <w:rPr>
          <w:rFonts w:hint="eastAsia" w:ascii="宋体" w:hAnsi="宋体" w:cs="宋体"/>
          <w:b/>
          <w:color w:val="000000" w:themeColor="text1"/>
          <w:sz w:val="24"/>
          <w:highlight w:val="none"/>
          <w14:textFill>
            <w14:solidFill>
              <w14:schemeClr w14:val="tx1"/>
            </w14:solidFill>
          </w14:textFill>
        </w:rPr>
        <w:tab/>
      </w:r>
      <w:r>
        <w:rPr>
          <w:rFonts w:hint="eastAsia" w:ascii="宋体" w:hAnsi="宋体" w:cs="宋体"/>
          <w:b/>
          <w:color w:val="000000" w:themeColor="text1"/>
          <w:sz w:val="24"/>
          <w:highlight w:val="none"/>
          <w14:textFill>
            <w14:solidFill>
              <w14:schemeClr w14:val="tx1"/>
            </w14:solidFill>
          </w14:textFill>
        </w:rPr>
        <w:fldChar w:fldCharType="begin"/>
      </w:r>
      <w:r>
        <w:rPr>
          <w:rFonts w:hint="eastAsia" w:ascii="宋体" w:hAnsi="宋体" w:cs="宋体"/>
          <w:b/>
          <w:color w:val="000000" w:themeColor="text1"/>
          <w:sz w:val="24"/>
          <w:highlight w:val="none"/>
          <w14:textFill>
            <w14:solidFill>
              <w14:schemeClr w14:val="tx1"/>
            </w14:solidFill>
          </w14:textFill>
        </w:rPr>
        <w:instrText xml:space="preserve"> PAGEREF _Toc74322009 \h </w:instrText>
      </w:r>
      <w:r>
        <w:rPr>
          <w:rFonts w:hint="eastAsia" w:ascii="宋体" w:hAnsi="宋体" w:cs="宋体"/>
          <w:b/>
          <w:color w:val="000000" w:themeColor="text1"/>
          <w:sz w:val="24"/>
          <w:highlight w:val="none"/>
          <w14:textFill>
            <w14:solidFill>
              <w14:schemeClr w14:val="tx1"/>
            </w14:solidFill>
          </w14:textFill>
        </w:rPr>
        <w:fldChar w:fldCharType="separate"/>
      </w:r>
      <w:r>
        <w:rPr>
          <w:rFonts w:hint="eastAsia" w:ascii="宋体" w:hAnsi="宋体" w:cs="宋体"/>
          <w:b/>
          <w:color w:val="000000" w:themeColor="text1"/>
          <w:sz w:val="24"/>
          <w:highlight w:val="none"/>
          <w14:textFill>
            <w14:solidFill>
              <w14:schemeClr w14:val="tx1"/>
            </w14:solidFill>
          </w14:textFill>
        </w:rPr>
        <w:t>6</w:t>
      </w:r>
      <w:r>
        <w:rPr>
          <w:rFonts w:hint="eastAsia" w:ascii="宋体" w:hAnsi="宋体" w:cs="宋体"/>
          <w:b/>
          <w:color w:val="000000" w:themeColor="text1"/>
          <w:sz w:val="24"/>
          <w:highlight w:val="none"/>
          <w14:textFill>
            <w14:solidFill>
              <w14:schemeClr w14:val="tx1"/>
            </w14:solidFill>
          </w14:textFill>
        </w:rPr>
        <w:fldChar w:fldCharType="end"/>
      </w:r>
      <w:r>
        <w:rPr>
          <w:rFonts w:hint="eastAsia" w:ascii="宋体" w:hAnsi="宋体" w:cs="宋体"/>
          <w:b/>
          <w:color w:val="000000" w:themeColor="text1"/>
          <w:sz w:val="24"/>
          <w:highlight w:val="none"/>
          <w14:textFill>
            <w14:solidFill>
              <w14:schemeClr w14:val="tx1"/>
            </w14:solidFill>
          </w14:textFill>
        </w:rPr>
        <w:fldChar w:fldCharType="end"/>
      </w:r>
    </w:p>
    <w:p w14:paraId="384AAF53">
      <w:pPr>
        <w:pStyle w:val="17"/>
        <w:tabs>
          <w:tab w:val="right" w:leader="dot" w:pos="8869"/>
        </w:tabs>
        <w:snapToGrid w:val="0"/>
        <w:spacing w:line="480" w:lineRule="auto"/>
        <w:rPr>
          <w:rFonts w:ascii="宋体" w:hAnsi="宋体" w:cs="宋体"/>
          <w:b/>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"_Toc74322010" </w:instrText>
      </w:r>
      <w:r>
        <w:rPr>
          <w:color w:val="000000" w:themeColor="text1"/>
          <w:highlight w:val="none"/>
          <w14:textFill>
            <w14:solidFill>
              <w14:schemeClr w14:val="tx1"/>
            </w14:solidFill>
          </w14:textFill>
        </w:rPr>
        <w:fldChar w:fldCharType="separate"/>
      </w:r>
      <w:r>
        <w:rPr>
          <w:rStyle w:val="24"/>
          <w:rFonts w:hint="eastAsia" w:ascii="宋体" w:hAnsi="宋体" w:cs="宋体"/>
          <w:b/>
          <w:color w:val="000000" w:themeColor="text1"/>
          <w:sz w:val="24"/>
          <w:highlight w:val="none"/>
          <w14:textFill>
            <w14:solidFill>
              <w14:schemeClr w14:val="tx1"/>
            </w14:solidFill>
          </w14:textFill>
        </w:rPr>
        <w:t xml:space="preserve">第三章 </w:t>
      </w:r>
      <w:bookmarkStart w:id="3" w:name="_Hlt145315462"/>
      <w:bookmarkStart w:id="4" w:name="_Hlt145315463"/>
      <w:r>
        <w:rPr>
          <w:rStyle w:val="24"/>
          <w:rFonts w:hint="eastAsia" w:ascii="宋体" w:hAnsi="宋体" w:cs="宋体"/>
          <w:b/>
          <w:color w:val="000000" w:themeColor="text1"/>
          <w:sz w:val="24"/>
          <w:highlight w:val="none"/>
          <w14:textFill>
            <w14:solidFill>
              <w14:schemeClr w14:val="tx1"/>
            </w14:solidFill>
          </w14:textFill>
        </w:rPr>
        <w:t>采</w:t>
      </w:r>
      <w:bookmarkEnd w:id="3"/>
      <w:bookmarkEnd w:id="4"/>
      <w:bookmarkStart w:id="5" w:name="_Hlt165885470"/>
      <w:bookmarkStart w:id="6" w:name="_Hlt164866236"/>
      <w:bookmarkStart w:id="7" w:name="_Hlt164866237"/>
      <w:r>
        <w:rPr>
          <w:rStyle w:val="24"/>
          <w:rFonts w:hint="eastAsia" w:ascii="宋体" w:hAnsi="宋体" w:cs="宋体"/>
          <w:b/>
          <w:color w:val="000000" w:themeColor="text1"/>
          <w:sz w:val="24"/>
          <w:highlight w:val="none"/>
          <w14:textFill>
            <w14:solidFill>
              <w14:schemeClr w14:val="tx1"/>
            </w14:solidFill>
          </w14:textFill>
        </w:rPr>
        <w:t>购</w:t>
      </w:r>
      <w:bookmarkEnd w:id="5"/>
      <w:bookmarkEnd w:id="6"/>
      <w:bookmarkEnd w:id="7"/>
      <w:bookmarkStart w:id="8" w:name="_Hlt139986631"/>
      <w:bookmarkStart w:id="9" w:name="_Hlt144279789"/>
      <w:bookmarkStart w:id="10" w:name="_Hlt156239575"/>
      <w:bookmarkStart w:id="11" w:name="_Hlt156239576"/>
      <w:bookmarkStart w:id="12" w:name="_Hlt143796769"/>
      <w:bookmarkStart w:id="13" w:name="_Hlt143796770"/>
      <w:bookmarkStart w:id="14" w:name="_Hlt146832928"/>
      <w:bookmarkStart w:id="15" w:name="_Hlt146832927"/>
      <w:bookmarkStart w:id="16" w:name="_Hlt142479943"/>
      <w:bookmarkStart w:id="17" w:name="_Hlt142479942"/>
      <w:bookmarkStart w:id="18" w:name="_Hlt139988490"/>
      <w:bookmarkStart w:id="19" w:name="_Hlt139986630"/>
      <w:r>
        <w:rPr>
          <w:rStyle w:val="24"/>
          <w:rFonts w:hint="eastAsia" w:ascii="宋体" w:hAnsi="宋体" w:cs="宋体"/>
          <w:b/>
          <w:color w:val="000000" w:themeColor="text1"/>
          <w:sz w:val="24"/>
          <w:highlight w:val="none"/>
          <w14:textFill>
            <w14:solidFill>
              <w14:schemeClr w14:val="tx1"/>
            </w14:solidFill>
          </w14:textFill>
        </w:rPr>
        <w:t>需</w:t>
      </w:r>
      <w:bookmarkEnd w:id="8"/>
      <w:bookmarkEnd w:id="9"/>
      <w:bookmarkEnd w:id="10"/>
      <w:bookmarkEnd w:id="11"/>
      <w:bookmarkEnd w:id="12"/>
      <w:bookmarkEnd w:id="13"/>
      <w:bookmarkEnd w:id="14"/>
      <w:bookmarkEnd w:id="15"/>
      <w:bookmarkEnd w:id="16"/>
      <w:bookmarkEnd w:id="17"/>
      <w:bookmarkEnd w:id="18"/>
      <w:bookmarkEnd w:id="19"/>
      <w:bookmarkStart w:id="20" w:name="_Hlt212200006"/>
      <w:bookmarkStart w:id="21" w:name="_Hlt212200007"/>
      <w:r>
        <w:rPr>
          <w:rStyle w:val="24"/>
          <w:rFonts w:hint="eastAsia" w:ascii="宋体" w:hAnsi="宋体" w:cs="宋体"/>
          <w:b/>
          <w:color w:val="000000" w:themeColor="text1"/>
          <w:sz w:val="24"/>
          <w:highlight w:val="none"/>
          <w14:textFill>
            <w14:solidFill>
              <w14:schemeClr w14:val="tx1"/>
            </w14:solidFill>
          </w14:textFill>
        </w:rPr>
        <w:t>求</w:t>
      </w:r>
      <w:bookmarkEnd w:id="20"/>
      <w:bookmarkEnd w:id="21"/>
      <w:bookmarkStart w:id="22" w:name="_Hlt82166985"/>
      <w:r>
        <w:rPr>
          <w:rFonts w:hint="eastAsia" w:ascii="宋体" w:hAnsi="宋体" w:cs="宋体"/>
          <w:b/>
          <w:color w:val="000000" w:themeColor="text1"/>
          <w:sz w:val="24"/>
          <w:highlight w:val="none"/>
          <w14:textFill>
            <w14:solidFill>
              <w14:schemeClr w14:val="tx1"/>
            </w14:solidFill>
          </w14:textFill>
        </w:rPr>
        <w:tab/>
      </w:r>
      <w:bookmarkEnd w:id="22"/>
      <w:r>
        <w:rPr>
          <w:rFonts w:hint="eastAsia" w:ascii="宋体" w:hAnsi="宋体" w:cs="宋体"/>
          <w:b/>
          <w:color w:val="000000" w:themeColor="text1"/>
          <w:sz w:val="24"/>
          <w:highlight w:val="none"/>
          <w14:textFill>
            <w14:solidFill>
              <w14:schemeClr w14:val="tx1"/>
            </w14:solidFill>
          </w14:textFill>
        </w:rPr>
        <w:fldChar w:fldCharType="begin"/>
      </w:r>
      <w:r>
        <w:rPr>
          <w:rFonts w:hint="eastAsia" w:ascii="宋体" w:hAnsi="宋体" w:cs="宋体"/>
          <w:b/>
          <w:color w:val="000000" w:themeColor="text1"/>
          <w:sz w:val="24"/>
          <w:highlight w:val="none"/>
          <w14:textFill>
            <w14:solidFill>
              <w14:schemeClr w14:val="tx1"/>
            </w14:solidFill>
          </w14:textFill>
        </w:rPr>
        <w:instrText xml:space="preserve"> PAGEREF _Toc74322010 \h </w:instrText>
      </w:r>
      <w:r>
        <w:rPr>
          <w:rFonts w:hint="eastAsia" w:ascii="宋体" w:hAnsi="宋体" w:cs="宋体"/>
          <w:b/>
          <w:color w:val="000000" w:themeColor="text1"/>
          <w:sz w:val="24"/>
          <w:highlight w:val="none"/>
          <w14:textFill>
            <w14:solidFill>
              <w14:schemeClr w14:val="tx1"/>
            </w14:solidFill>
          </w14:textFill>
        </w:rPr>
        <w:fldChar w:fldCharType="separate"/>
      </w:r>
      <w:r>
        <w:rPr>
          <w:rFonts w:hint="eastAsia" w:ascii="宋体" w:hAnsi="宋体" w:cs="宋体"/>
          <w:b/>
          <w:color w:val="000000" w:themeColor="text1"/>
          <w:sz w:val="24"/>
          <w:highlight w:val="none"/>
          <w14:textFill>
            <w14:solidFill>
              <w14:schemeClr w14:val="tx1"/>
            </w14:solidFill>
          </w14:textFill>
        </w:rPr>
        <w:t>26</w:t>
      </w:r>
      <w:r>
        <w:rPr>
          <w:rFonts w:hint="eastAsia" w:ascii="宋体" w:hAnsi="宋体" w:cs="宋体"/>
          <w:b/>
          <w:color w:val="000000" w:themeColor="text1"/>
          <w:sz w:val="24"/>
          <w:highlight w:val="none"/>
          <w14:textFill>
            <w14:solidFill>
              <w14:schemeClr w14:val="tx1"/>
            </w14:solidFill>
          </w14:textFill>
        </w:rPr>
        <w:fldChar w:fldCharType="end"/>
      </w:r>
      <w:r>
        <w:rPr>
          <w:rFonts w:hint="eastAsia" w:ascii="宋体" w:hAnsi="宋体" w:cs="宋体"/>
          <w:b/>
          <w:color w:val="000000" w:themeColor="text1"/>
          <w:sz w:val="24"/>
          <w:highlight w:val="none"/>
          <w14:textFill>
            <w14:solidFill>
              <w14:schemeClr w14:val="tx1"/>
            </w14:solidFill>
          </w14:textFill>
        </w:rPr>
        <w:fldChar w:fldCharType="end"/>
      </w:r>
    </w:p>
    <w:p w14:paraId="04DEEEC5">
      <w:pPr>
        <w:pStyle w:val="17"/>
        <w:tabs>
          <w:tab w:val="right" w:leader="dot" w:pos="8869"/>
        </w:tabs>
        <w:snapToGrid w:val="0"/>
        <w:spacing w:line="480" w:lineRule="auto"/>
        <w:rPr>
          <w:rFonts w:ascii="宋体" w:hAnsi="宋体" w:cs="宋体"/>
          <w:b/>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"_Toc74322011" </w:instrText>
      </w:r>
      <w:r>
        <w:rPr>
          <w:color w:val="000000" w:themeColor="text1"/>
          <w:highlight w:val="none"/>
          <w14:textFill>
            <w14:solidFill>
              <w14:schemeClr w14:val="tx1"/>
            </w14:solidFill>
          </w14:textFill>
        </w:rPr>
        <w:fldChar w:fldCharType="separate"/>
      </w:r>
      <w:r>
        <w:rPr>
          <w:rStyle w:val="24"/>
          <w:rFonts w:hint="eastAsia" w:ascii="宋体" w:hAnsi="宋体" w:cs="宋体"/>
          <w:b/>
          <w:color w:val="000000" w:themeColor="text1"/>
          <w:sz w:val="24"/>
          <w:highlight w:val="none"/>
          <w14:textFill>
            <w14:solidFill>
              <w14:schemeClr w14:val="tx1"/>
            </w14:solidFill>
          </w14:textFill>
        </w:rPr>
        <w:t>第四章 评审程序和评定成交的标准</w:t>
      </w:r>
      <w:r>
        <w:rPr>
          <w:rFonts w:hint="eastAsia" w:ascii="宋体" w:hAnsi="宋体" w:cs="宋体"/>
          <w:b/>
          <w:color w:val="000000" w:themeColor="text1"/>
          <w:sz w:val="24"/>
          <w:highlight w:val="none"/>
          <w14:textFill>
            <w14:solidFill>
              <w14:schemeClr w14:val="tx1"/>
            </w14:solidFill>
          </w14:textFill>
        </w:rPr>
        <w:tab/>
      </w:r>
      <w:r>
        <w:rPr>
          <w:rFonts w:hint="eastAsia" w:ascii="宋体" w:hAnsi="宋体" w:cs="宋体"/>
          <w:b/>
          <w:color w:val="000000" w:themeColor="text1"/>
          <w:sz w:val="24"/>
          <w:highlight w:val="none"/>
          <w14:textFill>
            <w14:solidFill>
              <w14:schemeClr w14:val="tx1"/>
            </w14:solidFill>
          </w14:textFill>
        </w:rPr>
        <w:fldChar w:fldCharType="begin"/>
      </w:r>
      <w:r>
        <w:rPr>
          <w:rFonts w:hint="eastAsia" w:ascii="宋体" w:hAnsi="宋体" w:cs="宋体"/>
          <w:b/>
          <w:color w:val="000000" w:themeColor="text1"/>
          <w:sz w:val="24"/>
          <w:highlight w:val="none"/>
          <w14:textFill>
            <w14:solidFill>
              <w14:schemeClr w14:val="tx1"/>
            </w14:solidFill>
          </w14:textFill>
        </w:rPr>
        <w:instrText xml:space="preserve"> PAGEREF _Toc74322011 \h </w:instrText>
      </w:r>
      <w:r>
        <w:rPr>
          <w:rFonts w:hint="eastAsia" w:ascii="宋体" w:hAnsi="宋体" w:cs="宋体"/>
          <w:b/>
          <w:color w:val="000000" w:themeColor="text1"/>
          <w:sz w:val="24"/>
          <w:highlight w:val="none"/>
          <w14:textFill>
            <w14:solidFill>
              <w14:schemeClr w14:val="tx1"/>
            </w14:solidFill>
          </w14:textFill>
        </w:rPr>
        <w:fldChar w:fldCharType="separate"/>
      </w:r>
      <w:r>
        <w:rPr>
          <w:rFonts w:hint="eastAsia" w:ascii="宋体" w:hAnsi="宋体" w:cs="宋体"/>
          <w:b/>
          <w:color w:val="000000" w:themeColor="text1"/>
          <w:sz w:val="24"/>
          <w:highlight w:val="none"/>
          <w14:textFill>
            <w14:solidFill>
              <w14:schemeClr w14:val="tx1"/>
            </w14:solidFill>
          </w14:textFill>
        </w:rPr>
        <w:t>62</w:t>
      </w:r>
      <w:r>
        <w:rPr>
          <w:rFonts w:hint="eastAsia" w:ascii="宋体" w:hAnsi="宋体" w:cs="宋体"/>
          <w:b/>
          <w:color w:val="000000" w:themeColor="text1"/>
          <w:sz w:val="24"/>
          <w:highlight w:val="none"/>
          <w14:textFill>
            <w14:solidFill>
              <w14:schemeClr w14:val="tx1"/>
            </w14:solidFill>
          </w14:textFill>
        </w:rPr>
        <w:fldChar w:fldCharType="end"/>
      </w:r>
      <w:r>
        <w:rPr>
          <w:rFonts w:hint="eastAsia" w:ascii="宋体" w:hAnsi="宋体" w:cs="宋体"/>
          <w:b/>
          <w:color w:val="000000" w:themeColor="text1"/>
          <w:sz w:val="24"/>
          <w:highlight w:val="none"/>
          <w14:textFill>
            <w14:solidFill>
              <w14:schemeClr w14:val="tx1"/>
            </w14:solidFill>
          </w14:textFill>
        </w:rPr>
        <w:fldChar w:fldCharType="end"/>
      </w:r>
    </w:p>
    <w:p w14:paraId="1400B764">
      <w:pPr>
        <w:pStyle w:val="17"/>
        <w:tabs>
          <w:tab w:val="right" w:leader="dot" w:pos="8869"/>
        </w:tabs>
        <w:snapToGrid w:val="0"/>
        <w:spacing w:line="480" w:lineRule="auto"/>
        <w:rPr>
          <w:rFonts w:ascii="宋体" w:hAnsi="宋体" w:cs="宋体"/>
          <w:b/>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"_Toc74322012" </w:instrText>
      </w:r>
      <w:r>
        <w:rPr>
          <w:color w:val="000000" w:themeColor="text1"/>
          <w:highlight w:val="none"/>
          <w14:textFill>
            <w14:solidFill>
              <w14:schemeClr w14:val="tx1"/>
            </w14:solidFill>
          </w14:textFill>
        </w:rPr>
        <w:fldChar w:fldCharType="separate"/>
      </w:r>
      <w:r>
        <w:rPr>
          <w:rStyle w:val="24"/>
          <w:rFonts w:hint="eastAsia" w:ascii="宋体" w:hAnsi="宋体" w:cs="宋体"/>
          <w:b/>
          <w:color w:val="000000" w:themeColor="text1"/>
          <w:sz w:val="24"/>
          <w:highlight w:val="none"/>
          <w14:textFill>
            <w14:solidFill>
              <w14:schemeClr w14:val="tx1"/>
            </w14:solidFill>
          </w14:textFill>
        </w:rPr>
        <w:t>第五章 响应文件格式</w:t>
      </w:r>
      <w:r>
        <w:rPr>
          <w:rFonts w:hint="eastAsia" w:ascii="宋体" w:hAnsi="宋体" w:cs="宋体"/>
          <w:b/>
          <w:color w:val="000000" w:themeColor="text1"/>
          <w:sz w:val="24"/>
          <w:highlight w:val="none"/>
          <w14:textFill>
            <w14:solidFill>
              <w14:schemeClr w14:val="tx1"/>
            </w14:solidFill>
          </w14:textFill>
        </w:rPr>
        <w:tab/>
      </w:r>
      <w:r>
        <w:rPr>
          <w:rFonts w:hint="eastAsia" w:ascii="宋体" w:hAnsi="宋体" w:cs="宋体"/>
          <w:b/>
          <w:color w:val="000000" w:themeColor="text1"/>
          <w:sz w:val="24"/>
          <w:highlight w:val="none"/>
          <w14:textFill>
            <w14:solidFill>
              <w14:schemeClr w14:val="tx1"/>
            </w14:solidFill>
          </w14:textFill>
        </w:rPr>
        <w:fldChar w:fldCharType="begin"/>
      </w:r>
      <w:r>
        <w:rPr>
          <w:rFonts w:hint="eastAsia" w:ascii="宋体" w:hAnsi="宋体" w:cs="宋体"/>
          <w:b/>
          <w:color w:val="000000" w:themeColor="text1"/>
          <w:sz w:val="24"/>
          <w:highlight w:val="none"/>
          <w14:textFill>
            <w14:solidFill>
              <w14:schemeClr w14:val="tx1"/>
            </w14:solidFill>
          </w14:textFill>
        </w:rPr>
        <w:instrText xml:space="preserve"> PAGEREF _Toc74322012 \h </w:instrText>
      </w:r>
      <w:r>
        <w:rPr>
          <w:rFonts w:hint="eastAsia" w:ascii="宋体" w:hAnsi="宋体" w:cs="宋体"/>
          <w:b/>
          <w:color w:val="000000" w:themeColor="text1"/>
          <w:sz w:val="24"/>
          <w:highlight w:val="none"/>
          <w14:textFill>
            <w14:solidFill>
              <w14:schemeClr w14:val="tx1"/>
            </w14:solidFill>
          </w14:textFill>
        </w:rPr>
        <w:fldChar w:fldCharType="separate"/>
      </w:r>
      <w:r>
        <w:rPr>
          <w:rFonts w:hint="eastAsia" w:ascii="宋体" w:hAnsi="宋体" w:cs="宋体"/>
          <w:b/>
          <w:color w:val="000000" w:themeColor="text1"/>
          <w:sz w:val="24"/>
          <w:highlight w:val="none"/>
          <w14:textFill>
            <w14:solidFill>
              <w14:schemeClr w14:val="tx1"/>
            </w14:solidFill>
          </w14:textFill>
        </w:rPr>
        <w:t>69</w:t>
      </w:r>
      <w:r>
        <w:rPr>
          <w:rFonts w:hint="eastAsia" w:ascii="宋体" w:hAnsi="宋体" w:cs="宋体"/>
          <w:b/>
          <w:color w:val="000000" w:themeColor="text1"/>
          <w:sz w:val="24"/>
          <w:highlight w:val="none"/>
          <w14:textFill>
            <w14:solidFill>
              <w14:schemeClr w14:val="tx1"/>
            </w14:solidFill>
          </w14:textFill>
        </w:rPr>
        <w:fldChar w:fldCharType="end"/>
      </w:r>
      <w:r>
        <w:rPr>
          <w:rFonts w:hint="eastAsia" w:ascii="宋体" w:hAnsi="宋体" w:cs="宋体"/>
          <w:b/>
          <w:color w:val="000000" w:themeColor="text1"/>
          <w:sz w:val="24"/>
          <w:highlight w:val="none"/>
          <w14:textFill>
            <w14:solidFill>
              <w14:schemeClr w14:val="tx1"/>
            </w14:solidFill>
          </w14:textFill>
        </w:rPr>
        <w:fldChar w:fldCharType="end"/>
      </w:r>
    </w:p>
    <w:p w14:paraId="36402C9B">
      <w:pPr>
        <w:pStyle w:val="17"/>
        <w:tabs>
          <w:tab w:val="right" w:leader="dot" w:pos="8869"/>
        </w:tabs>
        <w:snapToGrid w:val="0"/>
        <w:spacing w:line="480" w:lineRule="auto"/>
        <w:rPr>
          <w:rFonts w:ascii="宋体" w:hAnsi="宋体" w:cs="宋体"/>
          <w:b/>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"_Toc74322013" </w:instrText>
      </w:r>
      <w:r>
        <w:rPr>
          <w:color w:val="000000" w:themeColor="text1"/>
          <w:highlight w:val="none"/>
          <w14:textFill>
            <w14:solidFill>
              <w14:schemeClr w14:val="tx1"/>
            </w14:solidFill>
          </w14:textFill>
        </w:rPr>
        <w:fldChar w:fldCharType="separate"/>
      </w:r>
      <w:r>
        <w:rPr>
          <w:rStyle w:val="24"/>
          <w:rFonts w:hint="eastAsia" w:ascii="宋体" w:hAnsi="宋体" w:cs="宋体"/>
          <w:b/>
          <w:color w:val="000000" w:themeColor="text1"/>
          <w:sz w:val="24"/>
          <w:highlight w:val="none"/>
          <w14:textFill>
            <w14:solidFill>
              <w14:schemeClr w14:val="tx1"/>
            </w14:solidFill>
          </w14:textFill>
        </w:rPr>
        <w:t>第六章 合同文本</w:t>
      </w:r>
      <w:r>
        <w:rPr>
          <w:rFonts w:hint="eastAsia" w:ascii="宋体" w:hAnsi="宋体" w:cs="宋体"/>
          <w:b/>
          <w:color w:val="000000" w:themeColor="text1"/>
          <w:sz w:val="24"/>
          <w:highlight w:val="none"/>
          <w14:textFill>
            <w14:solidFill>
              <w14:schemeClr w14:val="tx1"/>
            </w14:solidFill>
          </w14:textFill>
        </w:rPr>
        <w:tab/>
      </w:r>
      <w:r>
        <w:rPr>
          <w:rFonts w:hint="eastAsia" w:ascii="宋体" w:hAnsi="宋体" w:cs="宋体"/>
          <w:b/>
          <w:color w:val="000000" w:themeColor="text1"/>
          <w:sz w:val="24"/>
          <w:highlight w:val="none"/>
          <w14:textFill>
            <w14:solidFill>
              <w14:schemeClr w14:val="tx1"/>
            </w14:solidFill>
          </w14:textFill>
        </w:rPr>
        <w:fldChar w:fldCharType="begin"/>
      </w:r>
      <w:r>
        <w:rPr>
          <w:rFonts w:hint="eastAsia" w:ascii="宋体" w:hAnsi="宋体" w:cs="宋体"/>
          <w:b/>
          <w:color w:val="000000" w:themeColor="text1"/>
          <w:sz w:val="24"/>
          <w:highlight w:val="none"/>
          <w14:textFill>
            <w14:solidFill>
              <w14:schemeClr w14:val="tx1"/>
            </w14:solidFill>
          </w14:textFill>
        </w:rPr>
        <w:instrText xml:space="preserve"> PAGEREF _Toc74322013 \h </w:instrText>
      </w:r>
      <w:r>
        <w:rPr>
          <w:rFonts w:hint="eastAsia" w:ascii="宋体" w:hAnsi="宋体" w:cs="宋体"/>
          <w:b/>
          <w:color w:val="000000" w:themeColor="text1"/>
          <w:sz w:val="24"/>
          <w:highlight w:val="none"/>
          <w14:textFill>
            <w14:solidFill>
              <w14:schemeClr w14:val="tx1"/>
            </w14:solidFill>
          </w14:textFill>
        </w:rPr>
        <w:fldChar w:fldCharType="separate"/>
      </w:r>
      <w:r>
        <w:rPr>
          <w:rFonts w:hint="eastAsia" w:ascii="宋体" w:hAnsi="宋体" w:cs="宋体"/>
          <w:b/>
          <w:color w:val="000000" w:themeColor="text1"/>
          <w:sz w:val="24"/>
          <w:highlight w:val="none"/>
          <w14:textFill>
            <w14:solidFill>
              <w14:schemeClr w14:val="tx1"/>
            </w14:solidFill>
          </w14:textFill>
        </w:rPr>
        <w:t>97</w:t>
      </w:r>
      <w:r>
        <w:rPr>
          <w:rFonts w:hint="eastAsia" w:ascii="宋体" w:hAnsi="宋体" w:cs="宋体"/>
          <w:b/>
          <w:color w:val="000000" w:themeColor="text1"/>
          <w:sz w:val="24"/>
          <w:highlight w:val="none"/>
          <w14:textFill>
            <w14:solidFill>
              <w14:schemeClr w14:val="tx1"/>
            </w14:solidFill>
          </w14:textFill>
        </w:rPr>
        <w:fldChar w:fldCharType="end"/>
      </w:r>
      <w:r>
        <w:rPr>
          <w:rFonts w:hint="eastAsia" w:ascii="宋体" w:hAnsi="宋体" w:cs="宋体"/>
          <w:b/>
          <w:color w:val="000000" w:themeColor="text1"/>
          <w:sz w:val="24"/>
          <w:highlight w:val="none"/>
          <w14:textFill>
            <w14:solidFill>
              <w14:schemeClr w14:val="tx1"/>
            </w14:solidFill>
          </w14:textFill>
        </w:rPr>
        <w:fldChar w:fldCharType="end"/>
      </w:r>
    </w:p>
    <w:p w14:paraId="7DAE6602">
      <w:pPr>
        <w:pStyle w:val="18"/>
        <w:tabs>
          <w:tab w:val="right" w:leader="dot" w:pos="8931"/>
          <w:tab w:val="clear" w:pos="8296"/>
        </w:tabs>
        <w:snapToGrid w:val="0"/>
        <w:spacing w:line="480" w:lineRule="auto"/>
        <w:ind w:left="0" w:leftChars="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fldChar w:fldCharType="end"/>
      </w:r>
    </w:p>
    <w:p w14:paraId="43F88AFC">
      <w:pPr>
        <w:spacing w:line="400" w:lineRule="exact"/>
        <w:jc w:val="left"/>
        <w:rPr>
          <w:rFonts w:ascii="宋体" w:hAnsi="宋体" w:cs="宋体"/>
          <w:b/>
          <w:color w:val="000000" w:themeColor="text1"/>
          <w:sz w:val="32"/>
          <w:szCs w:val="32"/>
          <w:highlight w:val="none"/>
          <w14:textFill>
            <w14:solidFill>
              <w14:schemeClr w14:val="tx1"/>
            </w14:solidFill>
          </w14:textFill>
        </w:rPr>
      </w:pPr>
    </w:p>
    <w:p w14:paraId="6F5FF57F">
      <w:pPr>
        <w:spacing w:line="400" w:lineRule="exact"/>
        <w:jc w:val="center"/>
        <w:rPr>
          <w:rFonts w:ascii="宋体" w:hAnsi="宋体" w:cs="宋体"/>
          <w:b/>
          <w:color w:val="000000" w:themeColor="text1"/>
          <w:sz w:val="32"/>
          <w:szCs w:val="32"/>
          <w:highlight w:val="none"/>
          <w14:textFill>
            <w14:solidFill>
              <w14:schemeClr w14:val="tx1"/>
            </w14:solidFill>
          </w14:textFill>
        </w:rPr>
      </w:pPr>
    </w:p>
    <w:p w14:paraId="46BAB2DE">
      <w:pPr>
        <w:spacing w:line="400" w:lineRule="exact"/>
        <w:jc w:val="center"/>
        <w:rPr>
          <w:rFonts w:ascii="宋体" w:hAnsi="宋体" w:cs="宋体"/>
          <w:b/>
          <w:color w:val="000000" w:themeColor="text1"/>
          <w:sz w:val="32"/>
          <w:szCs w:val="32"/>
          <w:highlight w:val="none"/>
          <w14:textFill>
            <w14:solidFill>
              <w14:schemeClr w14:val="tx1"/>
            </w14:solidFill>
          </w14:textFill>
        </w:rPr>
      </w:pPr>
    </w:p>
    <w:p w14:paraId="37CE16B5">
      <w:pPr>
        <w:spacing w:line="400" w:lineRule="exact"/>
        <w:jc w:val="center"/>
        <w:rPr>
          <w:rFonts w:ascii="宋体" w:hAnsi="宋体" w:cs="宋体"/>
          <w:b/>
          <w:color w:val="000000" w:themeColor="text1"/>
          <w:sz w:val="32"/>
          <w:szCs w:val="32"/>
          <w:highlight w:val="none"/>
          <w14:textFill>
            <w14:solidFill>
              <w14:schemeClr w14:val="tx1"/>
            </w14:solidFill>
          </w14:textFill>
        </w:rPr>
      </w:pPr>
    </w:p>
    <w:p w14:paraId="76CCBB62">
      <w:pPr>
        <w:spacing w:line="400" w:lineRule="exact"/>
        <w:jc w:val="center"/>
        <w:rPr>
          <w:rFonts w:ascii="宋体" w:hAnsi="宋体" w:cs="宋体"/>
          <w:b/>
          <w:color w:val="000000" w:themeColor="text1"/>
          <w:sz w:val="32"/>
          <w:szCs w:val="32"/>
          <w:highlight w:val="none"/>
          <w14:textFill>
            <w14:solidFill>
              <w14:schemeClr w14:val="tx1"/>
            </w14:solidFill>
          </w14:textFill>
        </w:rPr>
      </w:pPr>
    </w:p>
    <w:p w14:paraId="0B9690F7">
      <w:pPr>
        <w:spacing w:line="400" w:lineRule="exact"/>
        <w:rPr>
          <w:rFonts w:ascii="宋体" w:hAnsi="宋体" w:cs="宋体"/>
          <w:b/>
          <w:color w:val="000000" w:themeColor="text1"/>
          <w:sz w:val="32"/>
          <w:szCs w:val="32"/>
          <w:highlight w:val="none"/>
          <w14:textFill>
            <w14:solidFill>
              <w14:schemeClr w14:val="tx1"/>
            </w14:solidFill>
          </w14:textFill>
        </w:rPr>
        <w:sectPr>
          <w:headerReference r:id="rId3" w:type="default"/>
          <w:footerReference r:id="rId4" w:type="default"/>
          <w:pgSz w:w="11911" w:h="16838"/>
          <w:pgMar w:top="1338" w:right="1502" w:bottom="1417" w:left="1678" w:header="720" w:footer="720" w:gutter="0"/>
          <w:pgNumType w:start="0"/>
          <w:cols w:space="0" w:num="1"/>
          <w:rtlGutter w:val="0"/>
          <w:docGrid w:linePitch="312" w:charSpace="0"/>
        </w:sectPr>
      </w:pPr>
    </w:p>
    <w:p w14:paraId="67061D21">
      <w:pPr>
        <w:bidi w:val="0"/>
        <w:rPr>
          <w:rFonts w:hint="eastAsia"/>
          <w:color w:val="000000" w:themeColor="text1"/>
          <w:highlight w:val="none"/>
          <w14:textFill>
            <w14:solidFill>
              <w14:schemeClr w14:val="tx1"/>
            </w14:solidFill>
          </w14:textFill>
        </w:rPr>
      </w:pPr>
      <w:bookmarkStart w:id="23" w:name="_Toc74322008"/>
    </w:p>
    <w:p w14:paraId="21C38AC0">
      <w:pPr>
        <w:bidi w:val="0"/>
        <w:rPr>
          <w:rFonts w:hint="eastAsia"/>
          <w:color w:val="000000" w:themeColor="text1"/>
          <w:highlight w:val="none"/>
          <w14:textFill>
            <w14:solidFill>
              <w14:schemeClr w14:val="tx1"/>
            </w14:solidFill>
          </w14:textFill>
        </w:rPr>
      </w:pPr>
    </w:p>
    <w:p w14:paraId="6559E240">
      <w:pPr>
        <w:bidi w:val="0"/>
        <w:rPr>
          <w:rFonts w:hint="eastAsia"/>
          <w:color w:val="000000" w:themeColor="text1"/>
          <w:highlight w:val="none"/>
          <w14:textFill>
            <w14:solidFill>
              <w14:schemeClr w14:val="tx1"/>
            </w14:solidFill>
          </w14:textFill>
        </w:rPr>
      </w:pPr>
    </w:p>
    <w:p w14:paraId="4B6313F4">
      <w:pPr>
        <w:bidi w:val="0"/>
        <w:rPr>
          <w:rFonts w:hint="eastAsia"/>
          <w:color w:val="000000" w:themeColor="text1"/>
          <w:highlight w:val="none"/>
          <w14:textFill>
            <w14:solidFill>
              <w14:schemeClr w14:val="tx1"/>
            </w14:solidFill>
          </w14:textFill>
        </w:rPr>
      </w:pPr>
    </w:p>
    <w:p w14:paraId="59580FEE">
      <w:pPr>
        <w:bidi w:val="0"/>
        <w:rPr>
          <w:rFonts w:hint="eastAsia"/>
          <w:color w:val="000000" w:themeColor="text1"/>
          <w:highlight w:val="none"/>
          <w14:textFill>
            <w14:solidFill>
              <w14:schemeClr w14:val="tx1"/>
            </w14:solidFill>
          </w14:textFill>
        </w:rPr>
      </w:pPr>
    </w:p>
    <w:p w14:paraId="1ADD539D">
      <w:pPr>
        <w:bidi w:val="0"/>
        <w:rPr>
          <w:rFonts w:hint="eastAsia"/>
          <w:color w:val="000000" w:themeColor="text1"/>
          <w:highlight w:val="none"/>
          <w14:textFill>
            <w14:solidFill>
              <w14:schemeClr w14:val="tx1"/>
            </w14:solidFill>
          </w14:textFill>
        </w:rPr>
      </w:pPr>
    </w:p>
    <w:p w14:paraId="658192B0">
      <w:pPr>
        <w:bidi w:val="0"/>
        <w:rPr>
          <w:rFonts w:hint="eastAsia"/>
          <w:color w:val="000000" w:themeColor="text1"/>
          <w:highlight w:val="none"/>
          <w14:textFill>
            <w14:solidFill>
              <w14:schemeClr w14:val="tx1"/>
            </w14:solidFill>
          </w14:textFill>
        </w:rPr>
      </w:pPr>
    </w:p>
    <w:p w14:paraId="47CDC15E">
      <w:pPr>
        <w:bidi w:val="0"/>
        <w:rPr>
          <w:rFonts w:hint="eastAsia"/>
          <w:color w:val="000000" w:themeColor="text1"/>
          <w:highlight w:val="none"/>
          <w14:textFill>
            <w14:solidFill>
              <w14:schemeClr w14:val="tx1"/>
            </w14:solidFill>
          </w14:textFill>
        </w:rPr>
      </w:pPr>
    </w:p>
    <w:p w14:paraId="463B1008">
      <w:pPr>
        <w:bidi w:val="0"/>
        <w:rPr>
          <w:rFonts w:hint="eastAsia"/>
          <w:color w:val="000000" w:themeColor="text1"/>
          <w:highlight w:val="none"/>
          <w14:textFill>
            <w14:solidFill>
              <w14:schemeClr w14:val="tx1"/>
            </w14:solidFill>
          </w14:textFill>
        </w:rPr>
      </w:pPr>
    </w:p>
    <w:p w14:paraId="548FCA44">
      <w:pPr>
        <w:bidi w:val="0"/>
        <w:rPr>
          <w:rFonts w:hint="eastAsia"/>
          <w:color w:val="000000" w:themeColor="text1"/>
          <w:highlight w:val="none"/>
          <w14:textFill>
            <w14:solidFill>
              <w14:schemeClr w14:val="tx1"/>
            </w14:solidFill>
          </w14:textFill>
        </w:rPr>
      </w:pPr>
    </w:p>
    <w:p w14:paraId="3392EBF3">
      <w:pPr>
        <w:bidi w:val="0"/>
        <w:rPr>
          <w:rFonts w:hint="eastAsia"/>
          <w:color w:val="000000" w:themeColor="text1"/>
          <w:highlight w:val="none"/>
          <w14:textFill>
            <w14:solidFill>
              <w14:schemeClr w14:val="tx1"/>
            </w14:solidFill>
          </w14:textFill>
        </w:rPr>
      </w:pPr>
    </w:p>
    <w:p w14:paraId="39EA36E5">
      <w:pPr>
        <w:bidi w:val="0"/>
        <w:rPr>
          <w:rFonts w:hint="eastAsia"/>
          <w:color w:val="000000" w:themeColor="text1"/>
          <w:highlight w:val="none"/>
          <w14:textFill>
            <w14:solidFill>
              <w14:schemeClr w14:val="tx1"/>
            </w14:solidFill>
          </w14:textFill>
        </w:rPr>
      </w:pPr>
    </w:p>
    <w:p w14:paraId="629FC6C4">
      <w:pPr>
        <w:bidi w:val="0"/>
        <w:rPr>
          <w:rFonts w:hint="eastAsia"/>
          <w:color w:val="000000" w:themeColor="text1"/>
          <w:highlight w:val="none"/>
          <w14:textFill>
            <w14:solidFill>
              <w14:schemeClr w14:val="tx1"/>
            </w14:solidFill>
          </w14:textFill>
        </w:rPr>
      </w:pPr>
    </w:p>
    <w:p w14:paraId="0193CA70">
      <w:pPr>
        <w:bidi w:val="0"/>
        <w:rPr>
          <w:rFonts w:hint="eastAsia"/>
          <w:color w:val="000000" w:themeColor="text1"/>
          <w:highlight w:val="none"/>
          <w14:textFill>
            <w14:solidFill>
              <w14:schemeClr w14:val="tx1"/>
            </w14:solidFill>
          </w14:textFill>
        </w:rPr>
      </w:pPr>
    </w:p>
    <w:p w14:paraId="379F4EF0">
      <w:pPr>
        <w:bidi w:val="0"/>
        <w:rPr>
          <w:rFonts w:hint="eastAsia"/>
          <w:color w:val="000000" w:themeColor="text1"/>
          <w:highlight w:val="none"/>
          <w14:textFill>
            <w14:solidFill>
              <w14:schemeClr w14:val="tx1"/>
            </w14:solidFill>
          </w14:textFill>
        </w:rPr>
      </w:pPr>
    </w:p>
    <w:p w14:paraId="0E3B173D">
      <w:pPr>
        <w:bidi w:val="0"/>
        <w:rPr>
          <w:rFonts w:hint="eastAsia"/>
          <w:color w:val="000000" w:themeColor="text1"/>
          <w:highlight w:val="none"/>
          <w14:textFill>
            <w14:solidFill>
              <w14:schemeClr w14:val="tx1"/>
            </w14:solidFill>
          </w14:textFill>
        </w:rPr>
      </w:pPr>
    </w:p>
    <w:p w14:paraId="0D6A3841">
      <w:pPr>
        <w:bidi w:val="0"/>
        <w:rPr>
          <w:rFonts w:hint="eastAsia"/>
          <w:color w:val="000000" w:themeColor="text1"/>
          <w:highlight w:val="none"/>
          <w14:textFill>
            <w14:solidFill>
              <w14:schemeClr w14:val="tx1"/>
            </w14:solidFill>
          </w14:textFill>
        </w:rPr>
      </w:pPr>
    </w:p>
    <w:p w14:paraId="7C9FB471">
      <w:pPr>
        <w:bidi w:val="0"/>
        <w:rPr>
          <w:rFonts w:hint="eastAsia"/>
          <w:color w:val="000000" w:themeColor="text1"/>
          <w:highlight w:val="none"/>
          <w14:textFill>
            <w14:solidFill>
              <w14:schemeClr w14:val="tx1"/>
            </w14:solidFill>
          </w14:textFill>
        </w:rPr>
      </w:pPr>
    </w:p>
    <w:p w14:paraId="06396075">
      <w:pPr>
        <w:bidi w:val="0"/>
        <w:rPr>
          <w:rFonts w:hint="eastAsia"/>
          <w:color w:val="000000" w:themeColor="text1"/>
          <w:highlight w:val="none"/>
          <w14:textFill>
            <w14:solidFill>
              <w14:schemeClr w14:val="tx1"/>
            </w14:solidFill>
          </w14:textFill>
        </w:rPr>
      </w:pPr>
    </w:p>
    <w:p w14:paraId="78406767">
      <w:pPr>
        <w:bidi w:val="0"/>
        <w:rPr>
          <w:rFonts w:hint="eastAsia"/>
          <w:color w:val="000000" w:themeColor="text1"/>
          <w:highlight w:val="none"/>
          <w14:textFill>
            <w14:solidFill>
              <w14:schemeClr w14:val="tx1"/>
            </w14:solidFill>
          </w14:textFill>
        </w:rPr>
      </w:pPr>
    </w:p>
    <w:p w14:paraId="24A6E384">
      <w:pPr>
        <w:bidi w:val="0"/>
        <w:rPr>
          <w:rFonts w:hint="eastAsia"/>
          <w:color w:val="000000" w:themeColor="text1"/>
          <w:highlight w:val="none"/>
          <w14:textFill>
            <w14:solidFill>
              <w14:schemeClr w14:val="tx1"/>
            </w14:solidFill>
          </w14:textFill>
        </w:rPr>
      </w:pPr>
    </w:p>
    <w:p w14:paraId="3FFCE22A">
      <w:pPr>
        <w:pStyle w:val="3"/>
        <w:spacing w:after="100" w:line="48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第一章 竞争性谈判公告</w:t>
      </w:r>
      <w:bookmarkEnd w:id="23"/>
    </w:p>
    <w:p w14:paraId="482C8161">
      <w:pPr>
        <w:spacing w:line="400" w:lineRule="exact"/>
        <w:jc w:val="center"/>
        <w:rPr>
          <w:rFonts w:hint="eastAsia" w:ascii="宋体" w:hAnsi="宋体" w:cs="宋体"/>
          <w:b/>
          <w:bCs/>
          <w:color w:val="000000" w:themeColor="text1"/>
          <w:sz w:val="32"/>
          <w:szCs w:val="32"/>
          <w:highlight w:val="none"/>
          <w14:textFill>
            <w14:solidFill>
              <w14:schemeClr w14:val="tx1"/>
            </w14:solidFill>
          </w14:textFill>
        </w:rPr>
        <w:sectPr>
          <w:footerReference r:id="rId5" w:type="first"/>
          <w:pgSz w:w="11911" w:h="16838"/>
          <w:pgMar w:top="1338" w:right="1502" w:bottom="1417" w:left="1678" w:header="720" w:footer="720" w:gutter="0"/>
          <w:cols w:space="0" w:num="1"/>
          <w:rtlGutter w:val="0"/>
          <w:docGrid w:linePitch="0" w:charSpace="0"/>
        </w:sectPr>
      </w:pPr>
    </w:p>
    <w:p w14:paraId="3EC31B43">
      <w:pPr>
        <w:spacing w:line="400" w:lineRule="exact"/>
        <w:jc w:val="center"/>
        <w:rPr>
          <w:rFonts w:ascii="宋体" w:hAnsi="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lang w:eastAsia="zh-CN"/>
          <w14:textFill>
            <w14:solidFill>
              <w14:schemeClr w14:val="tx1"/>
            </w14:solidFill>
          </w14:textFill>
        </w:rPr>
        <w:t>河池学院新校区网络中心机房建设项目</w:t>
      </w:r>
      <w:r>
        <w:rPr>
          <w:rFonts w:hint="eastAsia" w:ascii="宋体" w:hAnsi="宋体" w:eastAsia="宋体" w:cs="宋体"/>
          <w:b/>
          <w:bCs/>
          <w:color w:val="000000" w:themeColor="text1"/>
          <w:sz w:val="32"/>
          <w:szCs w:val="32"/>
          <w:highlight w:val="none"/>
          <w14:textFill>
            <w14:solidFill>
              <w14:schemeClr w14:val="tx1"/>
            </w14:solidFill>
          </w14:textFill>
        </w:rPr>
        <w:t>（项目编号：</w:t>
      </w:r>
      <w:r>
        <w:rPr>
          <w:rFonts w:hint="eastAsia" w:ascii="宋体" w:hAnsi="宋体" w:cs="宋体"/>
          <w:b/>
          <w:bCs/>
          <w:color w:val="000000" w:themeColor="text1"/>
          <w:sz w:val="32"/>
          <w:szCs w:val="32"/>
          <w:highlight w:val="none"/>
          <w:lang w:eastAsia="zh-CN"/>
          <w14:textFill>
            <w14:solidFill>
              <w14:schemeClr w14:val="tx1"/>
            </w14:solidFill>
          </w14:textFill>
        </w:rPr>
        <w:t>GXZC2026-J1-001236-GXJD</w:t>
      </w:r>
      <w:r>
        <w:rPr>
          <w:rFonts w:hint="eastAsia" w:ascii="宋体" w:hAnsi="宋体" w:eastAsia="宋体" w:cs="宋体"/>
          <w:b/>
          <w:bCs/>
          <w:color w:val="000000" w:themeColor="text1"/>
          <w:sz w:val="32"/>
          <w:szCs w:val="32"/>
          <w:highlight w:val="none"/>
          <w14:textFill>
            <w14:solidFill>
              <w14:schemeClr w14:val="tx1"/>
            </w14:solidFill>
          </w14:textFill>
        </w:rPr>
        <w:t>）</w:t>
      </w:r>
      <w:r>
        <w:rPr>
          <w:rFonts w:hint="eastAsia" w:ascii="宋体" w:hAnsi="宋体" w:cs="宋体"/>
          <w:b/>
          <w:bCs/>
          <w:color w:val="000000" w:themeColor="text1"/>
          <w:sz w:val="32"/>
          <w:szCs w:val="32"/>
          <w:highlight w:val="none"/>
          <w14:textFill>
            <w14:solidFill>
              <w14:schemeClr w14:val="tx1"/>
            </w14:solidFill>
          </w14:textFill>
        </w:rPr>
        <w:t>竞争性谈判公告</w:t>
      </w:r>
    </w:p>
    <w:p w14:paraId="4044A03A">
      <w:pPr>
        <w:spacing w:line="360" w:lineRule="auto"/>
        <w:rPr>
          <w:rFonts w:ascii="宋体" w:hAnsi="宋体" w:cs="宋体"/>
          <w:color w:val="000000" w:themeColor="text1"/>
          <w:szCs w:val="21"/>
          <w:highlight w:val="none"/>
          <w14:textFill>
            <w14:solidFill>
              <w14:schemeClr w14:val="tx1"/>
            </w14:solidFill>
          </w14:textFill>
        </w:rPr>
      </w:pPr>
    </w:p>
    <w:p w14:paraId="4E08E54F">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color w:val="000000" w:themeColor="text1"/>
          <w:szCs w:val="21"/>
          <w:highlight w:val="none"/>
          <w14:textFill>
            <w14:solidFill>
              <w14:schemeClr w14:val="tx1"/>
            </w14:solidFill>
          </w14:textFill>
        </w:rPr>
      </w:pPr>
      <w:bookmarkStart w:id="24" w:name="_Hlk37430271"/>
      <w:r>
        <w:rPr>
          <w:rFonts w:hint="eastAsia" w:ascii="宋体" w:hAnsi="宋体" w:cs="宋体"/>
          <w:color w:val="000000" w:themeColor="text1"/>
          <w:szCs w:val="21"/>
          <w:highlight w:val="none"/>
          <w14:textFill>
            <w14:solidFill>
              <w14:schemeClr w14:val="tx1"/>
            </w14:solidFill>
          </w14:textFill>
        </w:rPr>
        <w:t>项目概况</w:t>
      </w:r>
    </w:p>
    <w:p w14:paraId="02D9F297">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u w:val="single"/>
          <w:lang w:eastAsia="zh-CN"/>
          <w14:textFill>
            <w14:solidFill>
              <w14:schemeClr w14:val="tx1"/>
            </w14:solidFill>
          </w14:textFill>
        </w:rPr>
        <w:t>河池学院新校区网络中心机房建设项目</w:t>
      </w:r>
      <w:r>
        <w:rPr>
          <w:rFonts w:hint="eastAsia" w:ascii="宋体" w:hAnsi="宋体" w:cs="宋体"/>
          <w:color w:val="000000" w:themeColor="text1"/>
          <w:szCs w:val="21"/>
          <w:highlight w:val="none"/>
          <w14:textFill>
            <w14:solidFill>
              <w14:schemeClr w14:val="tx1"/>
            </w14:solidFill>
          </w14:textFill>
        </w:rPr>
        <w:t>的潜在供应商应在广西政府采购云平台（https://www.gcy.zfcg.gxzf.gov.cn/）获取（下载）竞争性谈判文件，并于</w:t>
      </w:r>
      <w:r>
        <w:rPr>
          <w:rFonts w:hint="eastAsia" w:ascii="宋体" w:hAnsi="宋体" w:cs="宋体"/>
          <w:bCs/>
          <w:color w:val="000000" w:themeColor="text1"/>
          <w:szCs w:val="21"/>
          <w:highlight w:val="none"/>
          <w:u w:val="single"/>
          <w14:textFill>
            <w14:solidFill>
              <w14:schemeClr w14:val="tx1"/>
            </w14:solidFill>
          </w14:textFill>
        </w:rPr>
        <w:t>2026年</w:t>
      </w:r>
      <w:r>
        <w:rPr>
          <w:rFonts w:hint="eastAsia" w:ascii="宋体" w:hAnsi="宋体" w:cs="宋体"/>
          <w:bCs/>
          <w:color w:val="000000" w:themeColor="text1"/>
          <w:szCs w:val="21"/>
          <w:highlight w:val="none"/>
          <w:u w:val="single"/>
          <w:lang w:val="en-US" w:eastAsia="zh-CN"/>
          <w14:textFill>
            <w14:solidFill>
              <w14:schemeClr w14:val="tx1"/>
            </w14:solidFill>
          </w14:textFill>
        </w:rPr>
        <w:t>5</w:t>
      </w:r>
      <w:r>
        <w:rPr>
          <w:rFonts w:hint="eastAsia" w:ascii="宋体" w:hAnsi="宋体" w:cs="宋体"/>
          <w:bCs/>
          <w:color w:val="000000" w:themeColor="text1"/>
          <w:szCs w:val="21"/>
          <w:highlight w:val="none"/>
          <w:u w:val="single"/>
          <w14:textFill>
            <w14:solidFill>
              <w14:schemeClr w14:val="tx1"/>
            </w14:solidFill>
          </w14:textFill>
        </w:rPr>
        <w:t>月</w:t>
      </w:r>
      <w:r>
        <w:rPr>
          <w:rFonts w:hint="eastAsia" w:ascii="宋体" w:hAnsi="宋体" w:cs="宋体"/>
          <w:bCs/>
          <w:color w:val="000000" w:themeColor="text1"/>
          <w:szCs w:val="21"/>
          <w:highlight w:val="none"/>
          <w:u w:val="single"/>
          <w:lang w:val="en-US" w:eastAsia="zh-CN"/>
          <w14:textFill>
            <w14:solidFill>
              <w14:schemeClr w14:val="tx1"/>
            </w14:solidFill>
          </w14:textFill>
        </w:rPr>
        <w:t>15</w:t>
      </w:r>
      <w:r>
        <w:rPr>
          <w:rFonts w:hint="eastAsia" w:ascii="宋体" w:hAnsi="宋体" w:cs="宋体"/>
          <w:bCs/>
          <w:color w:val="000000" w:themeColor="text1"/>
          <w:szCs w:val="21"/>
          <w:highlight w:val="none"/>
          <w:u w:val="single"/>
          <w14:textFill>
            <w14:solidFill>
              <w14:schemeClr w14:val="tx1"/>
            </w14:solidFill>
          </w14:textFill>
        </w:rPr>
        <w:t>日</w:t>
      </w:r>
      <w:r>
        <w:rPr>
          <w:rFonts w:hint="eastAsia" w:ascii="宋体" w:hAnsi="宋体" w:cs="宋体"/>
          <w:bCs/>
          <w:color w:val="000000" w:themeColor="text1"/>
          <w:szCs w:val="21"/>
          <w:highlight w:val="none"/>
          <w:u w:val="single"/>
          <w14:textFill>
            <w14:solidFill>
              <w14:schemeClr w14:val="tx1"/>
            </w14:solidFill>
          </w14:textFill>
        </w:rPr>
        <w:t>上午9时30分（</w:t>
      </w:r>
      <w:r>
        <w:rPr>
          <w:rFonts w:hint="eastAsia" w:ascii="宋体" w:hAnsi="宋体" w:cs="宋体"/>
          <w:bCs/>
          <w:color w:val="000000" w:themeColor="text1"/>
          <w:szCs w:val="21"/>
          <w:highlight w:val="none"/>
          <w14:textFill>
            <w14:solidFill>
              <w14:schemeClr w14:val="tx1"/>
            </w14:solidFill>
          </w14:textFill>
        </w:rPr>
        <w:t>北京时间）前提交（上传）</w:t>
      </w:r>
      <w:r>
        <w:rPr>
          <w:rFonts w:hint="eastAsia" w:ascii="宋体" w:hAnsi="宋体" w:cs="宋体"/>
          <w:color w:val="000000" w:themeColor="text1"/>
          <w:szCs w:val="21"/>
          <w:highlight w:val="none"/>
          <w14:textFill>
            <w14:solidFill>
              <w14:schemeClr w14:val="tx1"/>
            </w14:solidFill>
          </w14:textFill>
        </w:rPr>
        <w:t>响应</w:t>
      </w:r>
      <w:r>
        <w:rPr>
          <w:rFonts w:hint="eastAsia" w:ascii="宋体" w:hAnsi="宋体" w:cs="宋体"/>
          <w:bCs/>
          <w:color w:val="000000" w:themeColor="text1"/>
          <w:szCs w:val="21"/>
          <w:highlight w:val="none"/>
          <w14:textFill>
            <w14:solidFill>
              <w14:schemeClr w14:val="tx1"/>
            </w14:solidFill>
          </w14:textFill>
        </w:rPr>
        <w:t>文件</w:t>
      </w:r>
      <w:r>
        <w:rPr>
          <w:rFonts w:hint="eastAsia" w:ascii="宋体" w:hAnsi="宋体" w:cs="宋体"/>
          <w:color w:val="000000" w:themeColor="text1"/>
          <w:szCs w:val="21"/>
          <w:highlight w:val="none"/>
          <w14:textFill>
            <w14:solidFill>
              <w14:schemeClr w14:val="tx1"/>
            </w14:solidFill>
          </w14:textFill>
        </w:rPr>
        <w:t>。</w:t>
      </w:r>
    </w:p>
    <w:p w14:paraId="307C6CF8">
      <w:pPr>
        <w:spacing w:line="360" w:lineRule="exact"/>
        <w:rPr>
          <w:rFonts w:ascii="宋体" w:hAnsi="宋体" w:cs="宋体"/>
          <w:color w:val="000000" w:themeColor="text1"/>
          <w:szCs w:val="21"/>
          <w:highlight w:val="none"/>
          <w14:textFill>
            <w14:solidFill>
              <w14:schemeClr w14:val="tx1"/>
            </w14:solidFill>
          </w14:textFill>
        </w:rPr>
      </w:pPr>
    </w:p>
    <w:p w14:paraId="2D621F8C">
      <w:pPr>
        <w:spacing w:line="400" w:lineRule="exact"/>
        <w:ind w:firstLine="422" w:firstLineChars="200"/>
        <w:rPr>
          <w:rFonts w:ascii="宋体" w:hAnsi="宋体" w:cs="宋体"/>
          <w:b/>
          <w:bCs/>
          <w:color w:val="000000" w:themeColor="text1"/>
          <w:sz w:val="21"/>
          <w:szCs w:val="21"/>
          <w:highlight w:val="none"/>
          <w14:textFill>
            <w14:solidFill>
              <w14:schemeClr w14:val="tx1"/>
            </w14:solidFill>
          </w14:textFill>
        </w:rPr>
      </w:pPr>
      <w:bookmarkStart w:id="25" w:name="_Toc28359012"/>
      <w:bookmarkStart w:id="26" w:name="_Toc35393629"/>
      <w:bookmarkStart w:id="27" w:name="_Toc35393798"/>
      <w:bookmarkStart w:id="28" w:name="_Toc71365362"/>
      <w:bookmarkStart w:id="29" w:name="_Toc71366040"/>
      <w:bookmarkStart w:id="30" w:name="_Toc28359089"/>
      <w:r>
        <w:rPr>
          <w:rFonts w:hint="eastAsia" w:ascii="宋体" w:hAnsi="宋体" w:cs="宋体"/>
          <w:b/>
          <w:bCs/>
          <w:color w:val="000000" w:themeColor="text1"/>
          <w:sz w:val="21"/>
          <w:szCs w:val="21"/>
          <w:highlight w:val="none"/>
          <w14:textFill>
            <w14:solidFill>
              <w14:schemeClr w14:val="tx1"/>
            </w14:solidFill>
          </w14:textFill>
        </w:rPr>
        <w:t>一、项目基本情况</w:t>
      </w:r>
      <w:bookmarkEnd w:id="25"/>
      <w:bookmarkEnd w:id="26"/>
      <w:bookmarkEnd w:id="27"/>
      <w:bookmarkEnd w:id="28"/>
      <w:bookmarkEnd w:id="29"/>
      <w:bookmarkEnd w:id="30"/>
    </w:p>
    <w:p w14:paraId="16A2B2F6">
      <w:pPr>
        <w:spacing w:line="400" w:lineRule="exact"/>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项目编号：</w:t>
      </w:r>
      <w:r>
        <w:rPr>
          <w:rFonts w:hint="eastAsia" w:ascii="宋体" w:hAnsi="宋体" w:cs="宋体"/>
          <w:color w:val="000000" w:themeColor="text1"/>
          <w:szCs w:val="21"/>
          <w:highlight w:val="none"/>
          <w:lang w:eastAsia="zh-CN"/>
          <w14:textFill>
            <w14:solidFill>
              <w14:schemeClr w14:val="tx1"/>
            </w14:solidFill>
          </w14:textFill>
        </w:rPr>
        <w:t>GXZC2026-J1-001236-GXJD；</w:t>
      </w:r>
      <w:r>
        <w:rPr>
          <w:rFonts w:hint="eastAsia" w:ascii="宋体" w:hAnsi="宋体" w:cs="宋体"/>
          <w:color w:val="000000" w:themeColor="text1"/>
          <w:szCs w:val="21"/>
          <w:highlight w:val="none"/>
          <w14:textFill>
            <w14:solidFill>
              <w14:schemeClr w14:val="tx1"/>
            </w14:solidFill>
          </w14:textFill>
        </w:rPr>
        <w:t>采购计划编号：广西政采[2026]7109号-001</w:t>
      </w:r>
      <w:r>
        <w:rPr>
          <w:rFonts w:hint="eastAsia" w:ascii="宋体" w:hAnsi="宋体" w:cs="宋体"/>
          <w:color w:val="000000" w:themeColor="text1"/>
          <w:szCs w:val="21"/>
          <w:highlight w:val="none"/>
          <w:lang w:eastAsia="zh-CN"/>
          <w14:textFill>
            <w14:solidFill>
              <w14:schemeClr w14:val="tx1"/>
            </w14:solidFill>
          </w14:textFill>
        </w:rPr>
        <w:t>、广西政采[2026]7109号-002、广西政采[2026]7109号-003</w:t>
      </w:r>
    </w:p>
    <w:p w14:paraId="02F7125B">
      <w:pPr>
        <w:spacing w:line="400" w:lineRule="exact"/>
        <w:ind w:left="1470" w:leftChars="200" w:hanging="1050" w:hangingChars="500"/>
        <w:rPr>
          <w:rFonts w:hint="eastAsia" w:ascii="宋体" w:hAnsi="宋体" w:eastAsia="宋体" w:cs="宋体"/>
          <w:color w:val="000000" w:themeColor="text1"/>
          <w:szCs w:val="21"/>
          <w:highlight w:val="none"/>
          <w:u w:val="singl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项目名称：</w:t>
      </w:r>
      <w:bookmarkStart w:id="31" w:name="OLE_LINK5"/>
      <w:r>
        <w:rPr>
          <w:rFonts w:hint="eastAsia" w:ascii="宋体" w:hAnsi="宋体" w:cs="宋体"/>
          <w:color w:val="000000" w:themeColor="text1"/>
          <w:szCs w:val="21"/>
          <w:highlight w:val="none"/>
          <w:lang w:eastAsia="zh-CN"/>
          <w14:textFill>
            <w14:solidFill>
              <w14:schemeClr w14:val="tx1"/>
            </w14:solidFill>
          </w14:textFill>
        </w:rPr>
        <w:t>河池学院新校区网络中心机房建设项目</w:t>
      </w:r>
      <w:bookmarkEnd w:id="31"/>
    </w:p>
    <w:p w14:paraId="554D19CB">
      <w:pPr>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采购方式：竞争性谈判</w:t>
      </w:r>
    </w:p>
    <w:p w14:paraId="650C365D">
      <w:pPr>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预算金额：</w:t>
      </w:r>
      <w:r>
        <w:rPr>
          <w:rFonts w:hint="eastAsia" w:ascii="宋体" w:hAnsi="宋体"/>
          <w:b/>
          <w:bCs/>
          <w:color w:val="000000" w:themeColor="text1"/>
          <w:szCs w:val="21"/>
          <w:highlight w:val="none"/>
          <w14:textFill>
            <w14:solidFill>
              <w14:schemeClr w14:val="tx1"/>
            </w14:solidFill>
          </w14:textFill>
        </w:rPr>
        <w:t>人民币壹佰玖拾玖万叁仟壹佰肆拾捌元整（</w:t>
      </w:r>
      <w:bookmarkStart w:id="32" w:name="OLE_LINK6"/>
      <w:r>
        <w:rPr>
          <w:rFonts w:hint="eastAsia" w:ascii="宋体" w:hAnsi="宋体"/>
          <w:b/>
          <w:bCs/>
          <w:color w:val="000000" w:themeColor="text1"/>
          <w:szCs w:val="21"/>
          <w:highlight w:val="none"/>
          <w14:textFill>
            <w14:solidFill>
              <w14:schemeClr w14:val="tx1"/>
            </w14:solidFill>
          </w14:textFill>
        </w:rPr>
        <w:t>1993148.00</w:t>
      </w:r>
      <w:bookmarkEnd w:id="32"/>
      <w:r>
        <w:rPr>
          <w:rFonts w:hint="eastAsia" w:ascii="宋体" w:hAnsi="宋体"/>
          <w:b/>
          <w:bCs/>
          <w:color w:val="000000" w:themeColor="text1"/>
          <w:szCs w:val="21"/>
          <w:highlight w:val="none"/>
          <w14:textFill>
            <w14:solidFill>
              <w14:schemeClr w14:val="tx1"/>
            </w14:solidFill>
          </w14:textFill>
        </w:rPr>
        <w:t>元）</w:t>
      </w:r>
    </w:p>
    <w:p w14:paraId="390C6541">
      <w:pPr>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最高限价：</w:t>
      </w:r>
      <w:r>
        <w:rPr>
          <w:rFonts w:hint="eastAsia" w:ascii="宋体" w:hAnsi="宋体"/>
          <w:b/>
          <w:bCs/>
          <w:color w:val="000000" w:themeColor="text1"/>
          <w:szCs w:val="21"/>
          <w:highlight w:val="none"/>
          <w14:textFill>
            <w14:solidFill>
              <w14:schemeClr w14:val="tx1"/>
            </w14:solidFill>
          </w14:textFill>
        </w:rPr>
        <w:t>人民币壹佰玖拾玖万叁仟壹佰肆拾捌元整（1993148.00元）</w:t>
      </w:r>
    </w:p>
    <w:p w14:paraId="510F23D9">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采购需求：</w:t>
      </w:r>
    </w:p>
    <w:p w14:paraId="2B3738F2">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000000" w:themeColor="text1"/>
          <w:kern w:val="0"/>
          <w:szCs w:val="21"/>
          <w:highlight w:val="none"/>
          <w:lang w:eastAsia="zh-CN" w:bidi="ar"/>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河池学院新校区网</w:t>
      </w:r>
      <w:r>
        <w:rPr>
          <w:rFonts w:hint="eastAsia" w:ascii="宋体" w:hAnsi="宋体" w:cs="宋体"/>
          <w:color w:val="000000" w:themeColor="text1"/>
          <w:szCs w:val="21"/>
          <w:highlight w:val="none"/>
          <w:lang w:eastAsia="zh-CN"/>
          <w14:textFill>
            <w14:solidFill>
              <w14:schemeClr w14:val="tx1"/>
            </w14:solidFill>
          </w14:textFill>
        </w:rPr>
        <w:t>络中心机房建设项目，采购</w:t>
      </w:r>
      <w:r>
        <w:rPr>
          <w:rFonts w:hint="eastAsia" w:ascii="宋体" w:hAnsi="宋体" w:cs="宋体"/>
          <w:color w:val="000000" w:themeColor="text1"/>
          <w:kern w:val="0"/>
          <w:szCs w:val="21"/>
          <w:highlight w:val="none"/>
          <w:lang w:bidi="ar"/>
          <w14:textFill>
            <w14:solidFill>
              <w14:schemeClr w14:val="tx1"/>
            </w14:solidFill>
          </w14:textFill>
        </w:rPr>
        <w:t>气流密闭通道组件</w:t>
      </w:r>
      <w:r>
        <w:rPr>
          <w:rFonts w:hint="eastAsia" w:ascii="宋体" w:hAnsi="宋体" w:cs="宋体"/>
          <w:color w:val="000000" w:themeColor="text1"/>
          <w:kern w:val="0"/>
          <w:szCs w:val="21"/>
          <w:highlight w:val="none"/>
          <w:lang w:val="en-US" w:eastAsia="zh-CN" w:bidi="ar"/>
          <w14:textFill>
            <w14:solidFill>
              <w14:schemeClr w14:val="tx1"/>
            </w14:solidFill>
          </w14:textFill>
        </w:rPr>
        <w:t>2套</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气流密闭通道挡板</w:t>
      </w:r>
      <w:r>
        <w:rPr>
          <w:rFonts w:hint="eastAsia" w:ascii="宋体" w:hAnsi="宋体" w:cs="宋体"/>
          <w:color w:val="000000" w:themeColor="text1"/>
          <w:kern w:val="0"/>
          <w:szCs w:val="21"/>
          <w:highlight w:val="none"/>
          <w:lang w:val="en-US" w:eastAsia="zh-CN" w:bidi="ar"/>
          <w14:textFill>
            <w14:solidFill>
              <w14:schemeClr w14:val="tx1"/>
            </w14:solidFill>
          </w14:textFill>
        </w:rPr>
        <w:t>1套</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服务器机柜</w:t>
      </w:r>
      <w:r>
        <w:rPr>
          <w:rFonts w:hint="eastAsia" w:ascii="宋体" w:hAnsi="宋体" w:cs="宋体"/>
          <w:color w:val="000000" w:themeColor="text1"/>
          <w:kern w:val="0"/>
          <w:szCs w:val="21"/>
          <w:highlight w:val="none"/>
          <w:lang w:val="en-US" w:eastAsia="zh-CN" w:bidi="ar"/>
          <w14:textFill>
            <w14:solidFill>
              <w14:schemeClr w14:val="tx1"/>
            </w14:solidFill>
          </w14:textFill>
        </w:rPr>
        <w:t>22套</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网络机柜</w:t>
      </w:r>
      <w:r>
        <w:rPr>
          <w:rFonts w:hint="eastAsia" w:ascii="宋体" w:hAnsi="宋体" w:cs="宋体"/>
          <w:color w:val="000000" w:themeColor="text1"/>
          <w:kern w:val="0"/>
          <w:szCs w:val="21"/>
          <w:highlight w:val="none"/>
          <w:lang w:val="en-US" w:eastAsia="zh-CN" w:bidi="ar"/>
          <w14:textFill>
            <w14:solidFill>
              <w14:schemeClr w14:val="tx1"/>
            </w14:solidFill>
          </w14:textFill>
        </w:rPr>
        <w:t>2台</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机柜侧板</w:t>
      </w:r>
      <w:r>
        <w:rPr>
          <w:rFonts w:hint="eastAsia" w:ascii="宋体" w:hAnsi="宋体" w:cs="宋体"/>
          <w:color w:val="000000" w:themeColor="text1"/>
          <w:kern w:val="0"/>
          <w:szCs w:val="21"/>
          <w:highlight w:val="none"/>
          <w:lang w:val="en-US" w:eastAsia="zh-CN" w:bidi="ar"/>
          <w14:textFill>
            <w14:solidFill>
              <w14:schemeClr w14:val="tx1"/>
            </w14:solidFill>
          </w14:textFill>
        </w:rPr>
        <w:t>8块</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电源列头柜</w:t>
      </w:r>
      <w:r>
        <w:rPr>
          <w:rFonts w:hint="eastAsia" w:ascii="宋体" w:hAnsi="宋体" w:cs="宋体"/>
          <w:color w:val="000000" w:themeColor="text1"/>
          <w:kern w:val="0"/>
          <w:szCs w:val="21"/>
          <w:highlight w:val="none"/>
          <w:lang w:val="en-US" w:eastAsia="zh-CN" w:bidi="ar"/>
          <w14:textFill>
            <w14:solidFill>
              <w14:schemeClr w14:val="tx1"/>
            </w14:solidFill>
          </w14:textFill>
        </w:rPr>
        <w:t>2套</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电源分配单元（PDU）</w:t>
      </w:r>
      <w:r>
        <w:rPr>
          <w:rFonts w:hint="eastAsia" w:ascii="宋体" w:hAnsi="宋体" w:cs="宋体"/>
          <w:color w:val="000000" w:themeColor="text1"/>
          <w:kern w:val="0"/>
          <w:szCs w:val="21"/>
          <w:highlight w:val="none"/>
          <w:lang w:val="en-US" w:eastAsia="zh-CN" w:bidi="ar"/>
          <w14:textFill>
            <w14:solidFill>
              <w14:schemeClr w14:val="tx1"/>
            </w14:solidFill>
          </w14:textFill>
        </w:rPr>
        <w:t>44条</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MPO光纤配线架</w:t>
      </w:r>
      <w:r>
        <w:rPr>
          <w:rFonts w:hint="eastAsia" w:ascii="宋体" w:hAnsi="宋体" w:cs="宋体"/>
          <w:color w:val="000000" w:themeColor="text1"/>
          <w:kern w:val="0"/>
          <w:szCs w:val="21"/>
          <w:highlight w:val="none"/>
          <w:lang w:val="en-US" w:eastAsia="zh-CN" w:bidi="ar"/>
          <w14:textFill>
            <w14:solidFill>
              <w14:schemeClr w14:val="tx1"/>
            </w14:solidFill>
          </w14:textFill>
        </w:rPr>
        <w:t>9台</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配线架空挡板M</w:t>
      </w:r>
      <w:r>
        <w:rPr>
          <w:rFonts w:hint="eastAsia" w:ascii="宋体" w:hAnsi="宋体" w:cs="宋体"/>
          <w:color w:val="000000" w:themeColor="text1"/>
          <w:kern w:val="0"/>
          <w:szCs w:val="21"/>
          <w:highlight w:val="none"/>
          <w:lang w:val="en-US" w:eastAsia="zh-CN" w:bidi="ar"/>
          <w14:textFill>
            <w14:solidFill>
              <w14:schemeClr w14:val="tx1"/>
            </w14:solidFill>
          </w14:textFill>
        </w:rPr>
        <w:t>32个</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24芯MPO-LC转换模块(OS2)</w:t>
      </w:r>
      <w:r>
        <w:rPr>
          <w:rFonts w:hint="eastAsia" w:ascii="宋体" w:hAnsi="宋体" w:cs="宋体"/>
          <w:color w:val="000000" w:themeColor="text1"/>
          <w:kern w:val="0"/>
          <w:szCs w:val="21"/>
          <w:highlight w:val="none"/>
          <w:lang w:val="en-US" w:eastAsia="zh-CN" w:bidi="ar"/>
          <w14:textFill>
            <w14:solidFill>
              <w14:schemeClr w14:val="tx1"/>
            </w14:solidFill>
          </w14:textFill>
        </w:rPr>
        <w:t>16个</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MPO/MPO预端接延长线（OS2）</w:t>
      </w:r>
      <w:r>
        <w:rPr>
          <w:rFonts w:hint="eastAsia" w:ascii="宋体" w:hAnsi="宋体" w:cs="宋体"/>
          <w:color w:val="000000" w:themeColor="text1"/>
          <w:kern w:val="0"/>
          <w:szCs w:val="21"/>
          <w:highlight w:val="none"/>
          <w:lang w:val="en-US" w:eastAsia="zh-CN" w:bidi="ar"/>
          <w14:textFill>
            <w14:solidFill>
              <w14:schemeClr w14:val="tx1"/>
            </w14:solidFill>
          </w14:textFill>
        </w:rPr>
        <w:t>10根</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国密网络摄像机</w:t>
      </w:r>
      <w:r>
        <w:rPr>
          <w:rFonts w:hint="eastAsia" w:ascii="宋体" w:hAnsi="宋体" w:cs="宋体"/>
          <w:color w:val="000000" w:themeColor="text1"/>
          <w:kern w:val="0"/>
          <w:szCs w:val="21"/>
          <w:highlight w:val="none"/>
          <w:lang w:val="en-US" w:eastAsia="zh-CN" w:bidi="ar"/>
          <w14:textFill>
            <w14:solidFill>
              <w14:schemeClr w14:val="tx1"/>
            </w14:solidFill>
          </w14:textFill>
        </w:rPr>
        <w:t>10个</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网络摄像机</w:t>
      </w:r>
      <w:r>
        <w:rPr>
          <w:rFonts w:hint="eastAsia" w:ascii="宋体" w:hAnsi="宋体" w:cs="宋体"/>
          <w:color w:val="000000" w:themeColor="text1"/>
          <w:kern w:val="0"/>
          <w:szCs w:val="21"/>
          <w:highlight w:val="none"/>
          <w:lang w:val="en-US" w:eastAsia="zh-CN" w:bidi="ar"/>
          <w14:textFill>
            <w14:solidFill>
              <w14:schemeClr w14:val="tx1"/>
            </w14:solidFill>
          </w14:textFill>
        </w:rPr>
        <w:t>5个</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国密智能门禁一体机</w:t>
      </w:r>
      <w:r>
        <w:rPr>
          <w:rFonts w:hint="eastAsia" w:ascii="宋体" w:hAnsi="宋体" w:cs="宋体"/>
          <w:color w:val="000000" w:themeColor="text1"/>
          <w:kern w:val="0"/>
          <w:szCs w:val="21"/>
          <w:highlight w:val="none"/>
          <w:lang w:val="en-US" w:eastAsia="zh-CN" w:bidi="ar"/>
          <w14:textFill>
            <w14:solidFill>
              <w14:schemeClr w14:val="tx1"/>
            </w14:solidFill>
          </w14:textFill>
        </w:rPr>
        <w:t>10台</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人脸门禁一体机</w:t>
      </w:r>
      <w:r>
        <w:rPr>
          <w:rFonts w:hint="eastAsia" w:ascii="宋体" w:hAnsi="宋体" w:cs="宋体"/>
          <w:color w:val="000000" w:themeColor="text1"/>
          <w:kern w:val="0"/>
          <w:szCs w:val="21"/>
          <w:highlight w:val="none"/>
          <w:lang w:val="en-US" w:eastAsia="zh-CN" w:bidi="ar"/>
          <w14:textFill>
            <w14:solidFill>
              <w14:schemeClr w14:val="tx1"/>
            </w14:solidFill>
          </w14:textFill>
        </w:rPr>
        <w:t>2台</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双门磁力锁</w:t>
      </w:r>
      <w:r>
        <w:rPr>
          <w:rFonts w:hint="eastAsia" w:ascii="宋体" w:hAnsi="宋体" w:cs="宋体"/>
          <w:color w:val="000000" w:themeColor="text1"/>
          <w:kern w:val="0"/>
          <w:szCs w:val="21"/>
          <w:highlight w:val="none"/>
          <w:lang w:val="en-US" w:eastAsia="zh-CN" w:bidi="ar"/>
          <w14:textFill>
            <w14:solidFill>
              <w14:schemeClr w14:val="tx1"/>
            </w14:solidFill>
          </w14:textFill>
        </w:rPr>
        <w:t>2把</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磁力锁支架</w:t>
      </w:r>
      <w:r>
        <w:rPr>
          <w:rFonts w:hint="eastAsia" w:ascii="宋体" w:hAnsi="宋体" w:cs="宋体"/>
          <w:color w:val="000000" w:themeColor="text1"/>
          <w:kern w:val="0"/>
          <w:szCs w:val="21"/>
          <w:highlight w:val="none"/>
          <w:lang w:val="en-US" w:eastAsia="zh-CN" w:bidi="ar"/>
          <w14:textFill>
            <w14:solidFill>
              <w14:schemeClr w14:val="tx1"/>
            </w14:solidFill>
          </w14:textFill>
        </w:rPr>
        <w:t>2个</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门禁开关电源</w:t>
      </w:r>
      <w:r>
        <w:rPr>
          <w:rFonts w:hint="eastAsia" w:ascii="宋体" w:hAnsi="宋体" w:cs="宋体"/>
          <w:color w:val="000000" w:themeColor="text1"/>
          <w:kern w:val="0"/>
          <w:szCs w:val="21"/>
          <w:highlight w:val="none"/>
          <w:lang w:val="en-US" w:eastAsia="zh-CN" w:bidi="ar"/>
          <w14:textFill>
            <w14:solidFill>
              <w14:schemeClr w14:val="tx1"/>
            </w14:solidFill>
          </w14:textFill>
        </w:rPr>
        <w:t>12台</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POE交换机</w:t>
      </w:r>
      <w:r>
        <w:rPr>
          <w:rFonts w:hint="eastAsia" w:ascii="宋体" w:hAnsi="宋体" w:cs="宋体"/>
          <w:color w:val="000000" w:themeColor="text1"/>
          <w:kern w:val="0"/>
          <w:szCs w:val="21"/>
          <w:highlight w:val="none"/>
          <w:lang w:val="en-US" w:eastAsia="zh-CN" w:bidi="ar"/>
          <w14:textFill>
            <w14:solidFill>
              <w14:schemeClr w14:val="tx1"/>
            </w14:solidFill>
          </w14:textFill>
        </w:rPr>
        <w:t>3台</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硬盘录像机</w:t>
      </w:r>
      <w:r>
        <w:rPr>
          <w:rFonts w:hint="eastAsia" w:ascii="宋体" w:hAnsi="宋体" w:cs="宋体"/>
          <w:color w:val="000000" w:themeColor="text1"/>
          <w:kern w:val="0"/>
          <w:szCs w:val="21"/>
          <w:highlight w:val="none"/>
          <w:lang w:val="en-US" w:eastAsia="zh-CN" w:bidi="ar"/>
          <w14:textFill>
            <w14:solidFill>
              <w14:schemeClr w14:val="tx1"/>
            </w14:solidFill>
          </w14:textFill>
        </w:rPr>
        <w:t>1台</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监控硬盘</w:t>
      </w:r>
      <w:r>
        <w:rPr>
          <w:rFonts w:hint="eastAsia" w:ascii="宋体" w:hAnsi="宋体" w:cs="宋体"/>
          <w:color w:val="000000" w:themeColor="text1"/>
          <w:kern w:val="0"/>
          <w:szCs w:val="21"/>
          <w:highlight w:val="none"/>
          <w:lang w:val="en-US" w:eastAsia="zh-CN" w:bidi="ar"/>
          <w14:textFill>
            <w14:solidFill>
              <w14:schemeClr w14:val="tx1"/>
            </w14:solidFill>
          </w14:textFill>
        </w:rPr>
        <w:t>2块</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可变线序数据采集网关</w:t>
      </w:r>
      <w:r>
        <w:rPr>
          <w:rFonts w:hint="eastAsia" w:ascii="宋体" w:hAnsi="宋体" w:cs="宋体"/>
          <w:color w:val="000000" w:themeColor="text1"/>
          <w:kern w:val="0"/>
          <w:szCs w:val="21"/>
          <w:highlight w:val="none"/>
          <w:lang w:val="en-US" w:eastAsia="zh-CN" w:bidi="ar"/>
          <w14:textFill>
            <w14:solidFill>
              <w14:schemeClr w14:val="tx1"/>
            </w14:solidFill>
          </w14:textFill>
        </w:rPr>
        <w:t>16套</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不定位漏水控制器</w:t>
      </w:r>
      <w:r>
        <w:rPr>
          <w:rFonts w:hint="eastAsia" w:ascii="宋体" w:hAnsi="宋体" w:cs="宋体"/>
          <w:color w:val="000000" w:themeColor="text1"/>
          <w:kern w:val="0"/>
          <w:szCs w:val="21"/>
          <w:highlight w:val="none"/>
          <w:lang w:val="en-US" w:eastAsia="zh-CN" w:bidi="ar"/>
          <w14:textFill>
            <w14:solidFill>
              <w14:schemeClr w14:val="tx1"/>
            </w14:solidFill>
          </w14:textFill>
        </w:rPr>
        <w:t>3台</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不定位漏水检测线缆</w:t>
      </w:r>
      <w:r>
        <w:rPr>
          <w:rFonts w:hint="eastAsia" w:ascii="宋体" w:hAnsi="宋体" w:cs="宋体"/>
          <w:color w:val="000000" w:themeColor="text1"/>
          <w:kern w:val="0"/>
          <w:szCs w:val="21"/>
          <w:highlight w:val="none"/>
          <w:lang w:val="en-US" w:eastAsia="zh-CN" w:bidi="ar"/>
          <w14:textFill>
            <w14:solidFill>
              <w14:schemeClr w14:val="tx1"/>
            </w14:solidFill>
          </w14:textFill>
        </w:rPr>
        <w:t>3根</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温湿度传感器</w:t>
      </w:r>
      <w:r>
        <w:rPr>
          <w:rFonts w:hint="eastAsia" w:ascii="宋体" w:hAnsi="宋体" w:cs="宋体"/>
          <w:color w:val="000000" w:themeColor="text1"/>
          <w:kern w:val="0"/>
          <w:szCs w:val="21"/>
          <w:highlight w:val="none"/>
          <w:lang w:val="en-US" w:eastAsia="zh-CN" w:bidi="ar"/>
          <w14:textFill>
            <w14:solidFill>
              <w14:schemeClr w14:val="tx1"/>
            </w14:solidFill>
          </w14:textFill>
        </w:rPr>
        <w:t>5个</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数据采集主机</w:t>
      </w:r>
      <w:r>
        <w:rPr>
          <w:rFonts w:hint="eastAsia" w:ascii="宋体" w:hAnsi="宋体" w:cs="宋体"/>
          <w:color w:val="000000" w:themeColor="text1"/>
          <w:kern w:val="0"/>
          <w:szCs w:val="21"/>
          <w:highlight w:val="none"/>
          <w:lang w:val="en-US" w:eastAsia="zh-CN" w:bidi="ar"/>
          <w14:textFill>
            <w14:solidFill>
              <w14:schemeClr w14:val="tx1"/>
            </w14:solidFill>
          </w14:textFill>
        </w:rPr>
        <w:t>5台</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4G短信电话告警模块（不含SIM卡）</w:t>
      </w:r>
      <w:r>
        <w:rPr>
          <w:rFonts w:hint="eastAsia" w:ascii="宋体" w:hAnsi="宋体" w:cs="宋体"/>
          <w:color w:val="000000" w:themeColor="text1"/>
          <w:kern w:val="0"/>
          <w:szCs w:val="21"/>
          <w:highlight w:val="none"/>
          <w:lang w:val="en-US" w:eastAsia="zh-CN" w:bidi="ar"/>
          <w14:textFill>
            <w14:solidFill>
              <w14:schemeClr w14:val="tx1"/>
            </w14:solidFill>
          </w14:textFill>
        </w:rPr>
        <w:t>1套</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物联网控制器</w:t>
      </w:r>
      <w:r>
        <w:rPr>
          <w:rFonts w:hint="eastAsia" w:ascii="宋体" w:hAnsi="宋体" w:cs="宋体"/>
          <w:color w:val="000000" w:themeColor="text1"/>
          <w:kern w:val="0"/>
          <w:szCs w:val="21"/>
          <w:highlight w:val="none"/>
          <w:lang w:val="en-US" w:eastAsia="zh-CN" w:bidi="ar"/>
          <w14:textFill>
            <w14:solidFill>
              <w14:schemeClr w14:val="tx1"/>
            </w14:solidFill>
          </w14:textFill>
        </w:rPr>
        <w:t>1台</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物联网视频监控接入管理软件</w:t>
      </w:r>
      <w:r>
        <w:rPr>
          <w:rFonts w:hint="eastAsia" w:ascii="宋体" w:hAnsi="宋体" w:cs="宋体"/>
          <w:color w:val="000000" w:themeColor="text1"/>
          <w:kern w:val="0"/>
          <w:szCs w:val="21"/>
          <w:highlight w:val="none"/>
          <w:lang w:val="en-US" w:eastAsia="zh-CN" w:bidi="ar"/>
          <w14:textFill>
            <w14:solidFill>
              <w14:schemeClr w14:val="tx1"/>
            </w14:solidFill>
          </w14:textFill>
        </w:rPr>
        <w:t>1套</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物联网门禁一体机管理软件</w:t>
      </w:r>
      <w:r>
        <w:rPr>
          <w:rFonts w:hint="eastAsia" w:ascii="宋体" w:hAnsi="宋体" w:cs="宋体"/>
          <w:color w:val="000000" w:themeColor="text1"/>
          <w:kern w:val="0"/>
          <w:szCs w:val="21"/>
          <w:highlight w:val="none"/>
          <w:lang w:val="en-US" w:eastAsia="zh-CN" w:bidi="ar"/>
          <w14:textFill>
            <w14:solidFill>
              <w14:schemeClr w14:val="tx1"/>
            </w14:solidFill>
          </w14:textFill>
        </w:rPr>
        <w:t>1套</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物联网软件平台软件</w:t>
      </w:r>
      <w:r>
        <w:rPr>
          <w:rFonts w:hint="eastAsia" w:ascii="宋体" w:hAnsi="宋体" w:cs="宋体"/>
          <w:color w:val="000000" w:themeColor="text1"/>
          <w:kern w:val="0"/>
          <w:szCs w:val="21"/>
          <w:highlight w:val="none"/>
          <w:lang w:val="en-US" w:eastAsia="zh-CN" w:bidi="ar"/>
          <w14:textFill>
            <w14:solidFill>
              <w14:schemeClr w14:val="tx1"/>
            </w14:solidFill>
          </w14:textFill>
        </w:rPr>
        <w:t>1套</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IT资源管理系统</w:t>
      </w:r>
      <w:r>
        <w:rPr>
          <w:rFonts w:hint="eastAsia" w:ascii="宋体" w:hAnsi="宋体" w:cs="宋体"/>
          <w:color w:val="000000" w:themeColor="text1"/>
          <w:kern w:val="0"/>
          <w:szCs w:val="21"/>
          <w:highlight w:val="none"/>
          <w:lang w:val="en-US" w:eastAsia="zh-CN" w:bidi="ar"/>
          <w14:textFill>
            <w14:solidFill>
              <w14:schemeClr w14:val="tx1"/>
            </w14:solidFill>
          </w14:textFill>
        </w:rPr>
        <w:t>1套</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事故后排风机</w:t>
      </w:r>
      <w:r>
        <w:rPr>
          <w:rFonts w:hint="eastAsia" w:ascii="宋体" w:hAnsi="宋体" w:cs="宋体"/>
          <w:color w:val="000000" w:themeColor="text1"/>
          <w:kern w:val="0"/>
          <w:szCs w:val="21"/>
          <w:highlight w:val="none"/>
          <w:lang w:val="en-US" w:eastAsia="zh-CN" w:bidi="ar"/>
          <w14:textFill>
            <w14:solidFill>
              <w14:schemeClr w14:val="tx1"/>
            </w14:solidFill>
          </w14:textFill>
        </w:rPr>
        <w:t>1台</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电源输入输出控制盘</w:t>
      </w:r>
      <w:r>
        <w:rPr>
          <w:rFonts w:hint="eastAsia" w:ascii="宋体" w:hAnsi="宋体" w:cs="宋体"/>
          <w:color w:val="000000" w:themeColor="text1"/>
          <w:kern w:val="0"/>
          <w:szCs w:val="21"/>
          <w:highlight w:val="none"/>
          <w:lang w:val="en-US" w:eastAsia="zh-CN" w:bidi="ar"/>
          <w14:textFill>
            <w14:solidFill>
              <w14:schemeClr w14:val="tx1"/>
            </w14:solidFill>
          </w14:textFill>
        </w:rPr>
        <w:t>1台</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电源管理控制盘</w:t>
      </w:r>
      <w:r>
        <w:rPr>
          <w:rFonts w:hint="eastAsia" w:ascii="宋体" w:hAnsi="宋体" w:cs="宋体"/>
          <w:color w:val="000000" w:themeColor="text1"/>
          <w:kern w:val="0"/>
          <w:szCs w:val="21"/>
          <w:highlight w:val="none"/>
          <w:lang w:val="en-US" w:eastAsia="zh-CN" w:bidi="ar"/>
          <w14:textFill>
            <w14:solidFill>
              <w14:schemeClr w14:val="tx1"/>
            </w14:solidFill>
          </w14:textFill>
        </w:rPr>
        <w:t>1台</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蓄电池</w:t>
      </w:r>
      <w:r>
        <w:rPr>
          <w:rFonts w:hint="eastAsia" w:ascii="宋体" w:hAnsi="宋体" w:cs="宋体"/>
          <w:color w:val="000000" w:themeColor="text1"/>
          <w:kern w:val="0"/>
          <w:szCs w:val="21"/>
          <w:highlight w:val="none"/>
          <w:lang w:val="en-US" w:eastAsia="zh-CN" w:bidi="ar"/>
          <w14:textFill>
            <w14:solidFill>
              <w14:schemeClr w14:val="tx1"/>
            </w14:solidFill>
          </w14:textFill>
        </w:rPr>
        <w:t>32节</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蓄电池开关套件</w:t>
      </w:r>
      <w:r>
        <w:rPr>
          <w:rFonts w:hint="eastAsia" w:ascii="宋体" w:hAnsi="宋体" w:cs="宋体"/>
          <w:color w:val="000000" w:themeColor="text1"/>
          <w:kern w:val="0"/>
          <w:szCs w:val="21"/>
          <w:highlight w:val="none"/>
          <w:lang w:val="en-US" w:eastAsia="zh-CN" w:bidi="ar"/>
          <w14:textFill>
            <w14:solidFill>
              <w14:schemeClr w14:val="tx1"/>
            </w14:solidFill>
          </w14:textFill>
        </w:rPr>
        <w:t>1套</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蓄电池箱</w:t>
      </w:r>
      <w:r>
        <w:rPr>
          <w:rFonts w:hint="eastAsia" w:ascii="宋体" w:hAnsi="宋体" w:cs="宋体"/>
          <w:color w:val="000000" w:themeColor="text1"/>
          <w:kern w:val="0"/>
          <w:szCs w:val="21"/>
          <w:highlight w:val="none"/>
          <w:lang w:val="en-US" w:eastAsia="zh-CN" w:bidi="ar"/>
          <w14:textFill>
            <w14:solidFill>
              <w14:schemeClr w14:val="tx1"/>
            </w14:solidFill>
          </w14:textFill>
        </w:rPr>
        <w:t>1套</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柜式七氟丙烷灭火装置</w:t>
      </w:r>
      <w:r>
        <w:rPr>
          <w:rFonts w:hint="eastAsia" w:ascii="宋体" w:hAnsi="宋体" w:cs="宋体"/>
          <w:color w:val="000000" w:themeColor="text1"/>
          <w:kern w:val="0"/>
          <w:szCs w:val="21"/>
          <w:highlight w:val="none"/>
          <w:lang w:val="en-US" w:eastAsia="zh-CN" w:bidi="ar"/>
          <w14:textFill>
            <w14:solidFill>
              <w14:schemeClr w14:val="tx1"/>
            </w14:solidFill>
          </w14:textFill>
        </w:rPr>
        <w:t>3套</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七氟丙烷灭火药剂246.74</w:t>
      </w:r>
      <w:r>
        <w:rPr>
          <w:rFonts w:hint="eastAsia" w:ascii="宋体" w:hAnsi="宋体" w:cs="宋体"/>
          <w:color w:val="000000" w:themeColor="text1"/>
          <w:kern w:val="0"/>
          <w:szCs w:val="21"/>
          <w:highlight w:val="none"/>
          <w:lang w:val="en-US" w:eastAsia="zh-CN" w:bidi="ar"/>
          <w14:textFill>
            <w14:solidFill>
              <w14:schemeClr w14:val="tx1"/>
            </w14:solidFill>
          </w14:textFill>
        </w:rPr>
        <w:t>k</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气体灭火机械型泄压口2</w:t>
      </w:r>
      <w:r>
        <w:rPr>
          <w:rFonts w:hint="eastAsia" w:ascii="宋体" w:hAnsi="宋体" w:cs="宋体"/>
          <w:color w:val="000000" w:themeColor="text1"/>
          <w:kern w:val="0"/>
          <w:szCs w:val="21"/>
          <w:highlight w:val="none"/>
          <w:lang w:eastAsia="zh-CN" w:bidi="ar"/>
          <w14:textFill>
            <w14:solidFill>
              <w14:schemeClr w14:val="tx1"/>
            </w14:solidFill>
          </w14:textFill>
        </w:rPr>
        <w:t>台、</w:t>
      </w:r>
      <w:r>
        <w:rPr>
          <w:rFonts w:hint="eastAsia" w:ascii="宋体" w:hAnsi="宋体" w:cs="宋体"/>
          <w:color w:val="000000" w:themeColor="text1"/>
          <w:kern w:val="0"/>
          <w:szCs w:val="21"/>
          <w:highlight w:val="none"/>
          <w:lang w:bidi="ar"/>
          <w14:textFill>
            <w14:solidFill>
              <w14:schemeClr w14:val="tx1"/>
            </w14:solidFill>
          </w14:textFill>
        </w:rPr>
        <w:t>气体灭火控制器</w:t>
      </w:r>
      <w:r>
        <w:rPr>
          <w:rFonts w:hint="eastAsia" w:ascii="宋体" w:hAnsi="宋体" w:cs="宋体"/>
          <w:color w:val="000000" w:themeColor="text1"/>
          <w:kern w:val="0"/>
          <w:szCs w:val="21"/>
          <w:highlight w:val="none"/>
          <w:lang w:val="en-US" w:eastAsia="zh-CN" w:bidi="ar"/>
          <w14:textFill>
            <w14:solidFill>
              <w14:schemeClr w14:val="tx1"/>
            </w14:solidFill>
          </w14:textFill>
        </w:rPr>
        <w:t>1台</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外控电源箱</w:t>
      </w:r>
      <w:r>
        <w:rPr>
          <w:rFonts w:hint="eastAsia" w:ascii="宋体" w:hAnsi="宋体" w:cs="宋体"/>
          <w:color w:val="000000" w:themeColor="text1"/>
          <w:kern w:val="0"/>
          <w:szCs w:val="21"/>
          <w:highlight w:val="none"/>
          <w:lang w:val="en-US" w:eastAsia="zh-CN" w:bidi="ar"/>
          <w14:textFill>
            <w14:solidFill>
              <w14:schemeClr w14:val="tx1"/>
            </w14:solidFill>
          </w14:textFill>
        </w:rPr>
        <w:t>1台</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感烟探测器</w:t>
      </w:r>
      <w:r>
        <w:rPr>
          <w:rFonts w:hint="eastAsia" w:ascii="宋体" w:hAnsi="宋体" w:cs="宋体"/>
          <w:color w:val="000000" w:themeColor="text1"/>
          <w:kern w:val="0"/>
          <w:szCs w:val="21"/>
          <w:highlight w:val="none"/>
          <w:lang w:val="en-US" w:eastAsia="zh-CN" w:bidi="ar"/>
          <w14:textFill>
            <w14:solidFill>
              <w14:schemeClr w14:val="tx1"/>
            </w14:solidFill>
          </w14:textFill>
        </w:rPr>
        <w:t>3个</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感温探测器</w:t>
      </w:r>
      <w:r>
        <w:rPr>
          <w:rFonts w:hint="eastAsia" w:ascii="宋体" w:hAnsi="宋体" w:cs="宋体"/>
          <w:color w:val="000000" w:themeColor="text1"/>
          <w:kern w:val="0"/>
          <w:szCs w:val="21"/>
          <w:highlight w:val="none"/>
          <w:lang w:val="en-US" w:eastAsia="zh-CN" w:bidi="ar"/>
          <w14:textFill>
            <w14:solidFill>
              <w14:schemeClr w14:val="tx1"/>
            </w14:solidFill>
          </w14:textFill>
        </w:rPr>
        <w:t>7个</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声光报警器</w:t>
      </w:r>
      <w:r>
        <w:rPr>
          <w:rFonts w:hint="eastAsia" w:ascii="宋体" w:hAnsi="宋体" w:cs="宋体"/>
          <w:color w:val="000000" w:themeColor="text1"/>
          <w:kern w:val="0"/>
          <w:szCs w:val="21"/>
          <w:highlight w:val="none"/>
          <w:lang w:val="en-US" w:eastAsia="zh-CN" w:bidi="ar"/>
          <w14:textFill>
            <w14:solidFill>
              <w14:schemeClr w14:val="tx1"/>
            </w14:solidFill>
          </w14:textFill>
        </w:rPr>
        <w:t>4个</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紧急启停按钮</w:t>
      </w:r>
      <w:r>
        <w:rPr>
          <w:rFonts w:hint="eastAsia" w:ascii="宋体" w:hAnsi="宋体" w:cs="宋体"/>
          <w:color w:val="000000" w:themeColor="text1"/>
          <w:kern w:val="0"/>
          <w:szCs w:val="21"/>
          <w:highlight w:val="none"/>
          <w:lang w:val="en-US" w:eastAsia="zh-CN" w:bidi="ar"/>
          <w14:textFill>
            <w14:solidFill>
              <w14:schemeClr w14:val="tx1"/>
            </w14:solidFill>
          </w14:textFill>
        </w:rPr>
        <w:t>2个</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放气指示灯</w:t>
      </w:r>
      <w:r>
        <w:rPr>
          <w:rFonts w:hint="eastAsia" w:ascii="宋体" w:hAnsi="宋体" w:cs="宋体"/>
          <w:color w:val="000000" w:themeColor="text1"/>
          <w:kern w:val="0"/>
          <w:szCs w:val="21"/>
          <w:highlight w:val="none"/>
          <w:lang w:val="en-US" w:eastAsia="zh-CN" w:bidi="ar"/>
          <w14:textFill>
            <w14:solidFill>
              <w14:schemeClr w14:val="tx1"/>
            </w14:solidFill>
          </w14:textFill>
        </w:rPr>
        <w:t>2个</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呼吸器</w:t>
      </w:r>
      <w:r>
        <w:rPr>
          <w:rFonts w:hint="eastAsia" w:ascii="宋体" w:hAnsi="宋体" w:cs="宋体"/>
          <w:color w:val="000000" w:themeColor="text1"/>
          <w:kern w:val="0"/>
          <w:szCs w:val="21"/>
          <w:highlight w:val="none"/>
          <w:lang w:val="en-US" w:eastAsia="zh-CN" w:bidi="ar"/>
          <w14:textFill>
            <w14:solidFill>
              <w14:schemeClr w14:val="tx1"/>
            </w14:solidFill>
          </w14:textFill>
        </w:rPr>
        <w:t>4个</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手持式灭火器</w:t>
      </w:r>
      <w:r>
        <w:rPr>
          <w:rFonts w:hint="eastAsia" w:ascii="宋体" w:hAnsi="宋体" w:cs="宋体"/>
          <w:color w:val="000000" w:themeColor="text1"/>
          <w:kern w:val="0"/>
          <w:szCs w:val="21"/>
          <w:highlight w:val="none"/>
          <w:lang w:val="en-US" w:eastAsia="zh-CN" w:bidi="ar"/>
          <w14:textFill>
            <w14:solidFill>
              <w14:schemeClr w14:val="tx1"/>
            </w14:solidFill>
          </w14:textFill>
        </w:rPr>
        <w:t>4具</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辅材</w:t>
      </w:r>
      <w:r>
        <w:rPr>
          <w:rFonts w:hint="eastAsia" w:ascii="宋体" w:hAnsi="宋体" w:cs="宋体"/>
          <w:color w:val="000000" w:themeColor="text1"/>
          <w:kern w:val="0"/>
          <w:szCs w:val="21"/>
          <w:highlight w:val="none"/>
          <w:lang w:val="en-US" w:eastAsia="zh-CN" w:bidi="ar"/>
          <w14:textFill>
            <w14:solidFill>
              <w14:schemeClr w14:val="tx1"/>
            </w14:solidFill>
          </w14:textFill>
        </w:rPr>
        <w:t>1项</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系统集成</w:t>
      </w:r>
      <w:r>
        <w:rPr>
          <w:rFonts w:hint="eastAsia" w:ascii="宋体" w:hAnsi="宋体" w:cs="宋体"/>
          <w:color w:val="000000" w:themeColor="text1"/>
          <w:kern w:val="0"/>
          <w:szCs w:val="21"/>
          <w:highlight w:val="none"/>
          <w:lang w:val="en-US" w:eastAsia="zh-CN" w:bidi="ar"/>
          <w14:textFill>
            <w14:solidFill>
              <w14:schemeClr w14:val="tx1"/>
            </w14:solidFill>
          </w14:textFill>
        </w:rPr>
        <w:t>1项</w:t>
      </w:r>
      <w:r>
        <w:rPr>
          <w:rFonts w:hint="eastAsia" w:ascii="宋体" w:hAnsi="宋体" w:cs="宋体"/>
          <w:color w:val="000000" w:themeColor="text1"/>
          <w:kern w:val="0"/>
          <w:szCs w:val="21"/>
          <w:highlight w:val="none"/>
          <w:lang w:eastAsia="zh-CN" w:bidi="ar"/>
          <w14:textFill>
            <w14:solidFill>
              <w14:schemeClr w14:val="tx1"/>
            </w14:solidFill>
          </w14:textFill>
        </w:rPr>
        <w:t>设备。</w:t>
      </w:r>
      <w:r>
        <w:rPr>
          <w:rFonts w:hint="eastAsia" w:ascii="宋体" w:cs="Arial"/>
          <w:color w:val="000000" w:themeColor="text1"/>
          <w:szCs w:val="21"/>
          <w:highlight w:val="none"/>
          <w14:textFill>
            <w14:solidFill>
              <w14:schemeClr w14:val="tx1"/>
            </w14:solidFill>
          </w14:textFill>
        </w:rPr>
        <w:t>如需进一步了解详细内容</w:t>
      </w:r>
      <w:r>
        <w:rPr>
          <w:rFonts w:hint="eastAsia" w:ascii="宋体" w:cs="Arial"/>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lang w:eastAsia="zh-CN" w:bidi="ar"/>
          <w14:textFill>
            <w14:solidFill>
              <w14:schemeClr w14:val="tx1"/>
            </w14:solidFill>
          </w14:textFill>
        </w:rPr>
        <w:t>详见竞争性谈判文件“第三章、采购需求”。</w:t>
      </w:r>
    </w:p>
    <w:p w14:paraId="68CFD6B7">
      <w:pPr>
        <w:spacing w:line="400" w:lineRule="exact"/>
        <w:ind w:firstLine="420" w:firstLineChars="200"/>
        <w:rPr>
          <w:rFonts w:hint="eastAsia" w:ascii="宋体" w:hAnsi="宋体" w:eastAsia="宋体" w:cs="宋体"/>
          <w:color w:val="000000" w:themeColor="text1"/>
          <w:szCs w:val="21"/>
          <w:highlight w:val="none"/>
          <w:u w:val="single"/>
          <w:lang w:eastAsia="zh-CN"/>
          <w14:textFill>
            <w14:solidFill>
              <w14:schemeClr w14:val="tx1"/>
            </w14:solidFill>
          </w14:textFill>
        </w:rPr>
      </w:pPr>
      <w:bookmarkStart w:id="33" w:name="_Toc71366041"/>
      <w:bookmarkStart w:id="34" w:name="_Toc28359090"/>
      <w:bookmarkStart w:id="35" w:name="_Toc71365363"/>
      <w:bookmarkStart w:id="36" w:name="_Toc35393799"/>
      <w:bookmarkStart w:id="37" w:name="_Toc35393630"/>
      <w:bookmarkStart w:id="38" w:name="_Toc28359013"/>
      <w:r>
        <w:rPr>
          <w:rFonts w:hint="eastAsia" w:ascii="宋体" w:hAnsi="宋体" w:cs="宋体"/>
          <w:color w:val="000000" w:themeColor="text1"/>
          <w:szCs w:val="21"/>
          <w:highlight w:val="none"/>
          <w14:textFill>
            <w14:solidFill>
              <w14:schemeClr w14:val="tx1"/>
            </w14:solidFill>
          </w14:textFill>
        </w:rPr>
        <w:t>合同履行期限：</w:t>
      </w:r>
      <w:r>
        <w:rPr>
          <w:rFonts w:hint="eastAsia" w:ascii="宋体" w:hAnsi="宋体" w:cs="宋体"/>
          <w:color w:val="000000" w:themeColor="text1"/>
          <w:szCs w:val="21"/>
          <w:highlight w:val="none"/>
          <w:lang w:eastAsia="zh-CN"/>
          <w14:textFill>
            <w14:solidFill>
              <w14:schemeClr w14:val="tx1"/>
            </w14:solidFill>
          </w14:textFill>
        </w:rPr>
        <w:t>自签订合同之日起50天内安装调试完毕并交付使用。</w:t>
      </w:r>
    </w:p>
    <w:p w14:paraId="3B0E484C">
      <w:pPr>
        <w:spacing w:line="400" w:lineRule="exact"/>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本分标不接受联合体。</w:t>
      </w:r>
    </w:p>
    <w:p w14:paraId="13C3BF17">
      <w:pPr>
        <w:spacing w:line="400" w:lineRule="exact"/>
        <w:ind w:firstLine="422" w:firstLineChars="200"/>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二、供应商的资格条件：</w:t>
      </w:r>
      <w:bookmarkEnd w:id="33"/>
      <w:bookmarkEnd w:id="34"/>
      <w:bookmarkEnd w:id="35"/>
      <w:bookmarkEnd w:id="36"/>
      <w:bookmarkEnd w:id="37"/>
      <w:bookmarkEnd w:id="38"/>
      <w:bookmarkStart w:id="39" w:name="_Toc28359014"/>
      <w:bookmarkStart w:id="40" w:name="_Toc28359091"/>
    </w:p>
    <w:p w14:paraId="679C21EF">
      <w:pPr>
        <w:spacing w:line="360" w:lineRule="auto"/>
        <w:ind w:firstLine="420" w:firstLineChars="200"/>
        <w:rPr>
          <w:rFonts w:ascii="宋体" w:hAnsi="宋体" w:cs="宋体"/>
          <w:color w:val="000000" w:themeColor="text1"/>
          <w:szCs w:val="21"/>
          <w:highlight w:val="none"/>
          <w14:textFill>
            <w14:solidFill>
              <w14:schemeClr w14:val="tx1"/>
            </w14:solidFill>
          </w14:textFill>
        </w:rPr>
      </w:pPr>
      <w:bookmarkStart w:id="41" w:name="OLE_LINK18"/>
      <w:r>
        <w:rPr>
          <w:rFonts w:hint="eastAsia" w:ascii="宋体" w:hAnsi="宋体" w:cs="宋体"/>
          <w:color w:val="000000" w:themeColor="text1"/>
          <w:szCs w:val="21"/>
          <w:highlight w:val="none"/>
          <w14:textFill>
            <w14:solidFill>
              <w14:schemeClr w14:val="tx1"/>
            </w14:solidFill>
          </w14:textFill>
        </w:rPr>
        <w:t>1.满足《中华人民共和国政府采购法》第二十二条规定；</w:t>
      </w:r>
    </w:p>
    <w:p w14:paraId="31DF3B3B">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2.落实政府采购政策需满足的资格要求：</w:t>
      </w:r>
    </w:p>
    <w:p w14:paraId="3A937F77">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bidi="ar"/>
          <w14:textFill>
            <w14:solidFill>
              <w14:schemeClr w14:val="tx1"/>
            </w14:solidFill>
          </w14:textFill>
        </w:rPr>
        <w:t>□</w:t>
      </w:r>
      <w:r>
        <w:rPr>
          <w:rFonts w:hint="eastAsia" w:ascii="宋体" w:hAnsi="宋体" w:cs="宋体"/>
          <w:color w:val="000000" w:themeColor="text1"/>
          <w:szCs w:val="21"/>
          <w:highlight w:val="none"/>
          <w:lang w:bidi="ar"/>
          <w14:textFill>
            <w14:solidFill>
              <w14:schemeClr w14:val="tx1"/>
            </w14:solidFill>
          </w14:textFill>
        </w:rPr>
        <w:t>专门面向中小企业采购的项目（供应商应为中小微企业、监狱企业、残疾人福利性单位)</w:t>
      </w:r>
    </w:p>
    <w:p w14:paraId="35C76F8D">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bidi="ar"/>
          <w14:textFill>
            <w14:solidFill>
              <w14:schemeClr w14:val="tx1"/>
            </w14:solidFill>
          </w14:textFill>
        </w:rPr>
        <w:t>☑</w:t>
      </w:r>
      <w:bookmarkStart w:id="42" w:name="OLE_LINK12"/>
      <w:r>
        <w:rPr>
          <w:rFonts w:hint="eastAsia" w:ascii="宋体" w:hAnsi="宋体" w:cs="宋体"/>
          <w:color w:val="000000" w:themeColor="text1"/>
          <w:szCs w:val="21"/>
          <w:highlight w:val="none"/>
          <w:lang w:bidi="ar"/>
          <w14:textFill>
            <w14:solidFill>
              <w14:schemeClr w14:val="tx1"/>
            </w14:solidFill>
          </w14:textFill>
        </w:rPr>
        <w:t>非专门面向中小企业采购的项目</w:t>
      </w:r>
      <w:bookmarkEnd w:id="42"/>
    </w:p>
    <w:bookmarkEnd w:id="41"/>
    <w:p w14:paraId="1B70DC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本项目的特定资格要求：无。</w:t>
      </w:r>
      <w:bookmarkStart w:id="43" w:name="_Toc35393631"/>
      <w:bookmarkStart w:id="44" w:name="_Toc71366042"/>
      <w:bookmarkStart w:id="45" w:name="_Toc71365364"/>
      <w:bookmarkStart w:id="46" w:name="_Toc35393800"/>
    </w:p>
    <w:p w14:paraId="55DBFCCF">
      <w:pPr>
        <w:spacing w:line="400" w:lineRule="exact"/>
        <w:ind w:firstLine="422" w:firstLineChars="200"/>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三、获取竞争性谈判文件</w:t>
      </w:r>
      <w:bookmarkEnd w:id="39"/>
      <w:bookmarkEnd w:id="40"/>
      <w:bookmarkEnd w:id="43"/>
      <w:bookmarkEnd w:id="44"/>
      <w:bookmarkEnd w:id="45"/>
      <w:bookmarkEnd w:id="46"/>
      <w:r>
        <w:rPr>
          <w:rFonts w:hint="eastAsia" w:ascii="宋体" w:hAnsi="宋体" w:cs="宋体"/>
          <w:b/>
          <w:bCs/>
          <w:color w:val="000000" w:themeColor="text1"/>
          <w:sz w:val="21"/>
          <w:szCs w:val="21"/>
          <w:highlight w:val="none"/>
          <w14:textFill>
            <w14:solidFill>
              <w14:schemeClr w14:val="tx1"/>
            </w14:solidFill>
          </w14:textFill>
        </w:rPr>
        <w:t>（或简称“采购文件”）</w:t>
      </w:r>
    </w:p>
    <w:p w14:paraId="567CEF00">
      <w:pPr>
        <w:spacing w:line="400" w:lineRule="exact"/>
        <w:ind w:firstLine="420" w:firstLineChars="200"/>
        <w:rPr>
          <w:rFonts w:ascii="宋体" w:hAnsi="宋体" w:cs="宋体"/>
          <w:bCs/>
          <w:color w:val="000000" w:themeColor="text1"/>
          <w:kern w:val="0"/>
          <w:szCs w:val="21"/>
          <w:highlight w:val="none"/>
          <w:u w:val="singl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时间：</w:t>
      </w:r>
      <w:r>
        <w:rPr>
          <w:rFonts w:hint="eastAsia" w:ascii="宋体" w:hAnsi="宋体" w:cs="宋体"/>
          <w:bCs/>
          <w:color w:val="000000" w:themeColor="text1"/>
          <w:kern w:val="0"/>
          <w:szCs w:val="21"/>
          <w:highlight w:val="none"/>
          <w:u w:val="single"/>
          <w14:textFill>
            <w14:solidFill>
              <w14:schemeClr w14:val="tx1"/>
            </w14:solidFill>
          </w14:textFill>
        </w:rPr>
        <w:t>2026年</w:t>
      </w:r>
      <w:r>
        <w:rPr>
          <w:rFonts w:hint="eastAsia" w:ascii="宋体" w:hAnsi="宋体" w:cs="宋体"/>
          <w:bCs/>
          <w:color w:val="000000" w:themeColor="text1"/>
          <w:kern w:val="0"/>
          <w:szCs w:val="21"/>
          <w:highlight w:val="none"/>
          <w:u w:val="single"/>
          <w:lang w:val="en-US" w:eastAsia="zh-CN"/>
          <w14:textFill>
            <w14:solidFill>
              <w14:schemeClr w14:val="tx1"/>
            </w14:solidFill>
          </w14:textFill>
        </w:rPr>
        <w:t xml:space="preserve">5 </w:t>
      </w:r>
      <w:r>
        <w:rPr>
          <w:rFonts w:hint="eastAsia" w:ascii="宋体" w:hAnsi="宋体" w:cs="宋体"/>
          <w:bCs/>
          <w:color w:val="000000" w:themeColor="text1"/>
          <w:kern w:val="0"/>
          <w:szCs w:val="21"/>
          <w:highlight w:val="none"/>
          <w:u w:val="single"/>
          <w14:textFill>
            <w14:solidFill>
              <w14:schemeClr w14:val="tx1"/>
            </w14:solidFill>
          </w14:textFill>
        </w:rPr>
        <w:t>月</w:t>
      </w:r>
      <w:r>
        <w:rPr>
          <w:rFonts w:hint="eastAsia" w:ascii="宋体" w:hAnsi="宋体" w:cs="宋体"/>
          <w:bCs/>
          <w:color w:val="000000" w:themeColor="text1"/>
          <w:kern w:val="0"/>
          <w:szCs w:val="21"/>
          <w:highlight w:val="none"/>
          <w:u w:val="single"/>
          <w:lang w:val="en-US" w:eastAsia="zh-CN"/>
          <w14:textFill>
            <w14:solidFill>
              <w14:schemeClr w14:val="tx1"/>
            </w14:solidFill>
          </w14:textFill>
        </w:rPr>
        <w:t xml:space="preserve"> 11 </w:t>
      </w:r>
      <w:r>
        <w:rPr>
          <w:rFonts w:hint="eastAsia" w:ascii="宋体" w:hAnsi="宋体" w:cs="宋体"/>
          <w:bCs/>
          <w:color w:val="000000" w:themeColor="text1"/>
          <w:kern w:val="0"/>
          <w:szCs w:val="21"/>
          <w:highlight w:val="none"/>
          <w:u w:val="single"/>
          <w14:textFill>
            <w14:solidFill>
              <w14:schemeClr w14:val="tx1"/>
            </w14:solidFill>
          </w14:textFill>
        </w:rPr>
        <w:t>日至2026年</w:t>
      </w:r>
      <w:r>
        <w:rPr>
          <w:rFonts w:hint="eastAsia" w:ascii="宋体" w:hAnsi="宋体" w:cs="宋体"/>
          <w:bCs/>
          <w:color w:val="000000" w:themeColor="text1"/>
          <w:kern w:val="0"/>
          <w:szCs w:val="21"/>
          <w:highlight w:val="none"/>
          <w:u w:val="single"/>
          <w:lang w:val="en-US" w:eastAsia="zh-CN"/>
          <w14:textFill>
            <w14:solidFill>
              <w14:schemeClr w14:val="tx1"/>
            </w14:solidFill>
          </w14:textFill>
        </w:rPr>
        <w:t xml:space="preserve"> 5 </w:t>
      </w:r>
      <w:r>
        <w:rPr>
          <w:rFonts w:hint="eastAsia" w:ascii="宋体" w:hAnsi="宋体" w:cs="宋体"/>
          <w:bCs/>
          <w:color w:val="000000" w:themeColor="text1"/>
          <w:kern w:val="0"/>
          <w:szCs w:val="21"/>
          <w:highlight w:val="none"/>
          <w:u w:val="single"/>
          <w14:textFill>
            <w14:solidFill>
              <w14:schemeClr w14:val="tx1"/>
            </w14:solidFill>
          </w14:textFill>
        </w:rPr>
        <w:t>月</w:t>
      </w:r>
      <w:r>
        <w:rPr>
          <w:rFonts w:hint="eastAsia" w:ascii="宋体" w:hAnsi="宋体" w:cs="宋体"/>
          <w:bCs/>
          <w:color w:val="000000" w:themeColor="text1"/>
          <w:kern w:val="0"/>
          <w:szCs w:val="21"/>
          <w:highlight w:val="none"/>
          <w:u w:val="single"/>
          <w:lang w:val="en-US" w:eastAsia="zh-CN"/>
          <w14:textFill>
            <w14:solidFill>
              <w14:schemeClr w14:val="tx1"/>
            </w14:solidFill>
          </w14:textFill>
        </w:rPr>
        <w:t xml:space="preserve"> 14 </w:t>
      </w:r>
      <w:r>
        <w:rPr>
          <w:rFonts w:hint="eastAsia" w:ascii="宋体" w:hAnsi="宋体" w:cs="宋体"/>
          <w:bCs/>
          <w:color w:val="000000" w:themeColor="text1"/>
          <w:kern w:val="0"/>
          <w:szCs w:val="21"/>
          <w:highlight w:val="none"/>
          <w:u w:val="single"/>
          <w14:textFill>
            <w14:solidFill>
              <w14:schemeClr w14:val="tx1"/>
            </w14:solidFill>
          </w14:textFill>
        </w:rPr>
        <w:t>日</w:t>
      </w:r>
      <w:r>
        <w:rPr>
          <w:rFonts w:hint="eastAsia" w:ascii="宋体" w:hAnsi="宋体" w:cs="宋体"/>
          <w:bCs/>
          <w:color w:val="000000" w:themeColor="text1"/>
          <w:kern w:val="0"/>
          <w:szCs w:val="21"/>
          <w:highlight w:val="none"/>
          <w14:textFill>
            <w14:solidFill>
              <w14:schemeClr w14:val="tx1"/>
            </w14:solidFill>
          </w14:textFill>
        </w:rPr>
        <w:t>，每天上午00:00至11:59，下午12:00至23:59（北京时间，法定节假日除外）</w:t>
      </w:r>
    </w:p>
    <w:p w14:paraId="640B8092">
      <w:pPr>
        <w:spacing w:line="400" w:lineRule="exact"/>
        <w:ind w:firstLine="420" w:firstLineChars="200"/>
        <w:rPr>
          <w:rFonts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地点：</w:t>
      </w:r>
      <w:bookmarkStart w:id="47" w:name="OLE_LINK7"/>
      <w:bookmarkStart w:id="48" w:name="OLE_LINK19"/>
      <w:r>
        <w:rPr>
          <w:rFonts w:hint="eastAsia" w:ascii="宋体" w:hAnsi="宋体" w:cs="宋体"/>
          <w:bCs/>
          <w:color w:val="000000" w:themeColor="text1"/>
          <w:kern w:val="0"/>
          <w:szCs w:val="21"/>
          <w:highlight w:val="none"/>
          <w14:textFill>
            <w14:solidFill>
              <w14:schemeClr w14:val="tx1"/>
            </w14:solidFill>
          </w14:textFill>
        </w:rPr>
        <w:t>广西政府采购云平台（https://www.gcy.zfcg.gxzf.gov.cn/）</w:t>
      </w:r>
      <w:bookmarkEnd w:id="47"/>
    </w:p>
    <w:bookmarkEnd w:id="48"/>
    <w:p w14:paraId="396141F8">
      <w:pPr>
        <w:spacing w:line="400" w:lineRule="exact"/>
        <w:ind w:firstLine="420" w:firstLineChars="200"/>
        <w:rPr>
          <w:rFonts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方式：</w:t>
      </w:r>
      <w:bookmarkStart w:id="49" w:name="OLE_LINK8"/>
      <w:r>
        <w:rPr>
          <w:rFonts w:hint="eastAsia" w:ascii="宋体" w:hAnsi="宋体" w:cs="宋体"/>
          <w:bCs/>
          <w:color w:val="000000" w:themeColor="text1"/>
          <w:kern w:val="0"/>
          <w:szCs w:val="21"/>
          <w:highlight w:val="none"/>
          <w14:textFill>
            <w14:solidFill>
              <w14:schemeClr w14:val="tx1"/>
            </w14:solidFill>
          </w14:textFill>
        </w:rPr>
        <w:t>潜在供应商需使用账号登录或者使用CA登录广西政府采购云平台（https://www.gcy.zfcg.gxzf.gov.cn/）-进入“项目采购”应用，在获取采购文件菜单中选择项目，获取竞争性谈判文件。电子响应文件制作需要基于广西政府采购云平台获取的谈判文件编制，通过其他方式获取谈判文件的，将有可能导致供应商无法在广西政府采购云平台编制及上传响应文件。</w:t>
      </w:r>
      <w:bookmarkEnd w:id="49"/>
    </w:p>
    <w:p w14:paraId="33F0AC4A">
      <w:pPr>
        <w:spacing w:line="400" w:lineRule="exact"/>
        <w:ind w:firstLine="420" w:firstLineChars="200"/>
        <w:rPr>
          <w:rFonts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售价：0元</w:t>
      </w:r>
      <w:bookmarkStart w:id="50" w:name="_Toc71365365"/>
      <w:bookmarkStart w:id="51" w:name="_Toc28359015"/>
      <w:bookmarkStart w:id="52" w:name="_Toc28359092"/>
      <w:bookmarkStart w:id="53" w:name="_Toc71366043"/>
      <w:bookmarkStart w:id="54" w:name="_Toc35393801"/>
      <w:bookmarkStart w:id="55" w:name="_Toc35393632"/>
    </w:p>
    <w:p w14:paraId="6CB7BE7E">
      <w:pPr>
        <w:spacing w:line="400" w:lineRule="exact"/>
        <w:ind w:firstLine="422" w:firstLineChars="200"/>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四、响应文件提交</w:t>
      </w:r>
      <w:bookmarkEnd w:id="50"/>
      <w:bookmarkEnd w:id="51"/>
      <w:bookmarkEnd w:id="52"/>
      <w:bookmarkEnd w:id="53"/>
      <w:bookmarkEnd w:id="54"/>
      <w:bookmarkEnd w:id="55"/>
    </w:p>
    <w:p w14:paraId="18D36749">
      <w:pPr>
        <w:spacing w:line="400" w:lineRule="exact"/>
        <w:ind w:firstLine="420" w:firstLineChars="200"/>
        <w:rPr>
          <w:rFonts w:ascii="宋体" w:hAnsi="宋体" w:cs="宋体"/>
          <w:iCs/>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截止时间：</w:t>
      </w:r>
      <w:r>
        <w:rPr>
          <w:rFonts w:hint="eastAsia" w:ascii="宋体" w:hAnsi="宋体" w:cs="宋体"/>
          <w:bCs/>
          <w:color w:val="000000" w:themeColor="text1"/>
          <w:kern w:val="0"/>
          <w:szCs w:val="21"/>
          <w:highlight w:val="none"/>
          <w:u w:val="single"/>
          <w14:textFill>
            <w14:solidFill>
              <w14:schemeClr w14:val="tx1"/>
            </w14:solidFill>
          </w14:textFill>
        </w:rPr>
        <w:t>2026年</w:t>
      </w:r>
      <w:r>
        <w:rPr>
          <w:rFonts w:hint="eastAsia" w:ascii="宋体" w:hAnsi="宋体" w:cs="宋体"/>
          <w:bCs/>
          <w:color w:val="000000" w:themeColor="text1"/>
          <w:kern w:val="0"/>
          <w:szCs w:val="21"/>
          <w:highlight w:val="none"/>
          <w:u w:val="single"/>
          <w:lang w:val="en-US" w:eastAsia="zh-CN"/>
          <w14:textFill>
            <w14:solidFill>
              <w14:schemeClr w14:val="tx1"/>
            </w14:solidFill>
          </w14:textFill>
        </w:rPr>
        <w:t xml:space="preserve"> 5 </w:t>
      </w:r>
      <w:r>
        <w:rPr>
          <w:rFonts w:hint="eastAsia" w:ascii="宋体" w:hAnsi="宋体" w:cs="宋体"/>
          <w:bCs/>
          <w:color w:val="000000" w:themeColor="text1"/>
          <w:kern w:val="0"/>
          <w:szCs w:val="21"/>
          <w:highlight w:val="none"/>
          <w:u w:val="single"/>
          <w14:textFill>
            <w14:solidFill>
              <w14:schemeClr w14:val="tx1"/>
            </w14:solidFill>
          </w14:textFill>
        </w:rPr>
        <w:t>月</w:t>
      </w:r>
      <w:r>
        <w:rPr>
          <w:rFonts w:hint="eastAsia" w:ascii="宋体" w:hAnsi="宋体" w:cs="宋体"/>
          <w:bCs/>
          <w:color w:val="000000" w:themeColor="text1"/>
          <w:kern w:val="0"/>
          <w:szCs w:val="21"/>
          <w:highlight w:val="none"/>
          <w:u w:val="single"/>
          <w:lang w:val="en-US" w:eastAsia="zh-CN"/>
          <w14:textFill>
            <w14:solidFill>
              <w14:schemeClr w14:val="tx1"/>
            </w14:solidFill>
          </w14:textFill>
        </w:rPr>
        <w:t xml:space="preserve"> 15 </w:t>
      </w:r>
      <w:r>
        <w:rPr>
          <w:rFonts w:hint="eastAsia" w:ascii="宋体" w:hAnsi="宋体" w:cs="宋体"/>
          <w:bCs/>
          <w:color w:val="000000" w:themeColor="text1"/>
          <w:kern w:val="0"/>
          <w:szCs w:val="21"/>
          <w:highlight w:val="none"/>
          <w:u w:val="single"/>
          <w14:textFill>
            <w14:solidFill>
              <w14:schemeClr w14:val="tx1"/>
            </w14:solidFill>
          </w14:textFill>
        </w:rPr>
        <w:t>日</w:t>
      </w:r>
      <w:r>
        <w:rPr>
          <w:rFonts w:hint="eastAsia" w:ascii="宋体" w:hAnsi="宋体" w:cs="宋体"/>
          <w:bCs/>
          <w:color w:val="000000" w:themeColor="text1"/>
          <w:szCs w:val="21"/>
          <w:highlight w:val="none"/>
          <w:u w:val="single"/>
          <w14:textFill>
            <w14:solidFill>
              <w14:schemeClr w14:val="tx1"/>
            </w14:solidFill>
          </w14:textFill>
        </w:rPr>
        <w:t>上午9时30分</w:t>
      </w:r>
      <w:r>
        <w:rPr>
          <w:rFonts w:hint="eastAsia" w:ascii="宋体" w:hAnsi="宋体" w:cs="宋体"/>
          <w:bCs/>
          <w:color w:val="000000" w:themeColor="text1"/>
          <w:szCs w:val="21"/>
          <w:highlight w:val="none"/>
          <w14:textFill>
            <w14:solidFill>
              <w14:schemeClr w14:val="tx1"/>
            </w14:solidFill>
          </w14:textFill>
        </w:rPr>
        <w:t>（北京时间）</w:t>
      </w:r>
    </w:p>
    <w:p w14:paraId="6F71F4EE">
      <w:pPr>
        <w:spacing w:line="400" w:lineRule="exact"/>
        <w:ind w:firstLine="420" w:firstLineChars="200"/>
        <w:rPr>
          <w:rFonts w:ascii="宋体" w:hAnsi="宋体" w:cs="宋体"/>
          <w:bCs/>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地点：</w:t>
      </w:r>
      <w:bookmarkStart w:id="56" w:name="_Toc71366044"/>
      <w:bookmarkStart w:id="57" w:name="_Toc35393633"/>
      <w:bookmarkStart w:id="58" w:name="_Toc28359093"/>
      <w:bookmarkStart w:id="59" w:name="_Toc28359016"/>
      <w:bookmarkStart w:id="60" w:name="_Toc35393802"/>
      <w:bookmarkStart w:id="61" w:name="_Toc71365366"/>
      <w:r>
        <w:rPr>
          <w:rFonts w:hint="eastAsia" w:ascii="宋体" w:hAnsi="宋体" w:cs="宋体"/>
          <w:bCs/>
          <w:color w:val="000000" w:themeColor="text1"/>
          <w:kern w:val="0"/>
          <w:szCs w:val="21"/>
          <w:highlight w:val="none"/>
          <w14:textFill>
            <w14:solidFill>
              <w14:schemeClr w14:val="tx1"/>
            </w14:solidFill>
          </w14:textFill>
        </w:rPr>
        <w:t>广西政府采购云平台（https://www.gcy.zfcg.gxzf.gov.cn/）</w:t>
      </w:r>
    </w:p>
    <w:p w14:paraId="2D3DE143">
      <w:pPr>
        <w:spacing w:line="400" w:lineRule="exact"/>
        <w:ind w:firstLine="422" w:firstLineChars="200"/>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五、开启</w:t>
      </w:r>
      <w:bookmarkEnd w:id="56"/>
      <w:bookmarkEnd w:id="57"/>
      <w:bookmarkEnd w:id="58"/>
      <w:bookmarkEnd w:id="59"/>
      <w:bookmarkEnd w:id="60"/>
      <w:bookmarkEnd w:id="61"/>
    </w:p>
    <w:p w14:paraId="4A60483F">
      <w:pPr>
        <w:spacing w:line="40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时间：</w:t>
      </w:r>
      <w:r>
        <w:rPr>
          <w:rFonts w:hint="eastAsia" w:ascii="宋体" w:hAnsi="宋体" w:eastAsia="宋体" w:cs="宋体"/>
          <w:color w:val="000000" w:themeColor="text1"/>
          <w:szCs w:val="21"/>
          <w:highlight w:val="none"/>
          <w:u w:val="single"/>
          <w14:textFill>
            <w14:solidFill>
              <w14:schemeClr w14:val="tx1"/>
            </w14:solidFill>
          </w14:textFill>
        </w:rPr>
        <w:t>2026年</w:t>
      </w:r>
      <w:r>
        <w:rPr>
          <w:rFonts w:hint="eastAsia" w:ascii="宋体" w:hAnsi="宋体" w:cs="宋体"/>
          <w:bCs/>
          <w:color w:val="000000" w:themeColor="text1"/>
          <w:kern w:val="0"/>
          <w:szCs w:val="21"/>
          <w:highlight w:val="none"/>
          <w:u w:val="single"/>
          <w:lang w:val="en-US" w:eastAsia="zh-CN"/>
          <w14:textFill>
            <w14:solidFill>
              <w14:schemeClr w14:val="tx1"/>
            </w14:solidFill>
          </w14:textFill>
        </w:rPr>
        <w:t xml:space="preserve"> 5 </w:t>
      </w:r>
      <w:r>
        <w:rPr>
          <w:rFonts w:hint="eastAsia" w:ascii="宋体" w:hAnsi="宋体" w:cs="宋体"/>
          <w:bCs/>
          <w:color w:val="000000" w:themeColor="text1"/>
          <w:kern w:val="0"/>
          <w:szCs w:val="21"/>
          <w:highlight w:val="none"/>
          <w:u w:val="single"/>
          <w14:textFill>
            <w14:solidFill>
              <w14:schemeClr w14:val="tx1"/>
            </w14:solidFill>
          </w14:textFill>
        </w:rPr>
        <w:t>月</w:t>
      </w:r>
      <w:r>
        <w:rPr>
          <w:rFonts w:hint="eastAsia" w:ascii="宋体" w:hAnsi="宋体" w:cs="宋体"/>
          <w:bCs/>
          <w:color w:val="000000" w:themeColor="text1"/>
          <w:kern w:val="0"/>
          <w:szCs w:val="21"/>
          <w:highlight w:val="none"/>
          <w:u w:val="single"/>
          <w:lang w:val="en-US" w:eastAsia="zh-CN"/>
          <w14:textFill>
            <w14:solidFill>
              <w14:schemeClr w14:val="tx1"/>
            </w14:solidFill>
          </w14:textFill>
        </w:rPr>
        <w:t xml:space="preserve"> 15 </w:t>
      </w:r>
      <w:r>
        <w:rPr>
          <w:rFonts w:hint="eastAsia" w:ascii="宋体" w:hAnsi="宋体" w:cs="宋体"/>
          <w:bCs/>
          <w:color w:val="000000" w:themeColor="text1"/>
          <w:kern w:val="0"/>
          <w:szCs w:val="21"/>
          <w:highlight w:val="none"/>
          <w:u w:val="single"/>
          <w14:textFill>
            <w14:solidFill>
              <w14:schemeClr w14:val="tx1"/>
            </w14:solidFill>
          </w14:textFill>
        </w:rPr>
        <w:t>日</w:t>
      </w:r>
      <w:r>
        <w:rPr>
          <w:rFonts w:hint="eastAsia" w:ascii="宋体" w:hAnsi="宋体" w:eastAsia="宋体" w:cs="宋体"/>
          <w:color w:val="000000" w:themeColor="text1"/>
          <w:szCs w:val="21"/>
          <w:highlight w:val="none"/>
          <w:u w:val="single"/>
          <w14:textFill>
            <w14:solidFill>
              <w14:schemeClr w14:val="tx1"/>
            </w14:solidFill>
          </w14:textFill>
        </w:rPr>
        <w:t>上午9时30分后</w:t>
      </w:r>
      <w:r>
        <w:rPr>
          <w:rFonts w:hint="eastAsia" w:ascii="宋体" w:hAnsi="宋体" w:eastAsia="宋体" w:cs="宋体"/>
          <w:color w:val="000000" w:themeColor="text1"/>
          <w:szCs w:val="21"/>
          <w:highlight w:val="none"/>
          <w14:textFill>
            <w14:solidFill>
              <w14:schemeClr w14:val="tx1"/>
            </w14:solidFill>
          </w14:textFill>
        </w:rPr>
        <w:t>（北京时间）</w:t>
      </w:r>
    </w:p>
    <w:p w14:paraId="74DF434A">
      <w:pPr>
        <w:spacing w:line="40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地点：</w:t>
      </w:r>
      <w:bookmarkStart w:id="62" w:name="_Toc71366045"/>
      <w:bookmarkStart w:id="63" w:name="_Toc28359017"/>
      <w:bookmarkStart w:id="64" w:name="_Toc35393634"/>
      <w:bookmarkStart w:id="65" w:name="_Toc35393803"/>
      <w:bookmarkStart w:id="66" w:name="_Toc71365367"/>
      <w:bookmarkStart w:id="67" w:name="_Toc28359094"/>
      <w:r>
        <w:rPr>
          <w:rFonts w:hint="eastAsia" w:ascii="宋体" w:hAnsi="宋体" w:eastAsia="宋体" w:cs="宋体"/>
          <w:color w:val="000000" w:themeColor="text1"/>
          <w:szCs w:val="21"/>
          <w:highlight w:val="none"/>
          <w14:textFill>
            <w14:solidFill>
              <w14:schemeClr w14:val="tx1"/>
            </w14:solidFill>
          </w14:textFill>
        </w:rPr>
        <w:t>广西政府采购云平台（https://www.gcy.zfcg.gxzf.gov.cn/）</w:t>
      </w:r>
    </w:p>
    <w:p w14:paraId="6FCE7D5A">
      <w:pPr>
        <w:spacing w:line="400" w:lineRule="exact"/>
        <w:ind w:firstLine="422" w:firstLineChars="200"/>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六、公告期限</w:t>
      </w:r>
      <w:bookmarkEnd w:id="62"/>
      <w:bookmarkEnd w:id="63"/>
      <w:bookmarkEnd w:id="64"/>
      <w:bookmarkEnd w:id="65"/>
      <w:bookmarkEnd w:id="66"/>
      <w:bookmarkEnd w:id="67"/>
    </w:p>
    <w:p w14:paraId="2E4B9435">
      <w:pPr>
        <w:spacing w:line="400" w:lineRule="exact"/>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自本公告发布之日起3个工作日。</w:t>
      </w:r>
      <w:bookmarkStart w:id="68" w:name="_Toc35393635"/>
      <w:bookmarkStart w:id="69" w:name="_Toc71365368"/>
      <w:bookmarkStart w:id="70" w:name="_Toc71366046"/>
      <w:bookmarkStart w:id="71" w:name="_Toc35393804"/>
    </w:p>
    <w:p w14:paraId="6B7C7C8F">
      <w:pPr>
        <w:spacing w:line="400" w:lineRule="exact"/>
        <w:ind w:firstLine="422" w:firstLineChars="200"/>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七、其他补充事宜</w:t>
      </w:r>
      <w:bookmarkEnd w:id="68"/>
      <w:bookmarkEnd w:id="69"/>
      <w:bookmarkEnd w:id="70"/>
      <w:bookmarkEnd w:id="71"/>
    </w:p>
    <w:p w14:paraId="2F8DCD70">
      <w:pPr>
        <w:spacing w:line="400" w:lineRule="exact"/>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r>
        <w:rPr>
          <w:rFonts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网上查询地址</w:t>
      </w:r>
    </w:p>
    <w:p w14:paraId="1F50C21E">
      <w:pPr>
        <w:spacing w:line="400" w:lineRule="exact"/>
        <w:ind w:firstLine="420" w:firstLineChars="200"/>
        <w:rPr>
          <w:rFonts w:ascii="宋体" w:hAnsi="宋体" w:cs="宋体"/>
          <w:color w:val="000000" w:themeColor="text1"/>
          <w:kern w:val="0"/>
          <w:szCs w:val="21"/>
          <w:highlight w:val="none"/>
          <w14:textFill>
            <w14:solidFill>
              <w14:schemeClr w14:val="tx1"/>
            </w14:solidFill>
          </w14:textFill>
        </w:rPr>
      </w:pPr>
      <w:bookmarkStart w:id="72" w:name="_Hlk37429674"/>
      <w:bookmarkStart w:id="73" w:name="_Toc28359018"/>
      <w:bookmarkStart w:id="74" w:name="_Toc35393805"/>
      <w:bookmarkStart w:id="75" w:name="_Toc71366047"/>
      <w:bookmarkStart w:id="76" w:name="_Toc71365369"/>
      <w:bookmarkStart w:id="77" w:name="_Toc35393636"/>
      <w:bookmarkStart w:id="78" w:name="_Toc28359095"/>
      <w:r>
        <w:rPr>
          <w:rFonts w:hint="eastAsia" w:ascii="宋体" w:hAnsi="宋体" w:cs="宋体"/>
          <w:color w:val="000000" w:themeColor="text1"/>
          <w:kern w:val="0"/>
          <w:szCs w:val="21"/>
          <w:highlight w:val="none"/>
          <w14:textFill>
            <w14:solidFill>
              <w14:schemeClr w14:val="tx1"/>
            </w14:solidFill>
          </w14:textFill>
        </w:rPr>
        <w:t>中国政府采购网（http://www.ccgp.gov.cn）、广西壮族自治区政府采购网（http://zfcg.gxzf.gov.cn）</w:t>
      </w:r>
    </w:p>
    <w:p w14:paraId="3323A749">
      <w:pPr>
        <w:spacing w:line="400" w:lineRule="exact"/>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kern w:val="0"/>
          <w:szCs w:val="21"/>
          <w:highlight w:val="none"/>
          <w14:textFill>
            <w14:solidFill>
              <w14:schemeClr w14:val="tx1"/>
            </w14:solidFill>
          </w14:textFill>
        </w:rPr>
        <w:t>本项目需要落实的政府采购政策</w:t>
      </w:r>
    </w:p>
    <w:p w14:paraId="21E2DAAA">
      <w:pPr>
        <w:spacing w:line="400" w:lineRule="exact"/>
        <w:ind w:firstLine="420" w:firstLineChars="200"/>
        <w:rPr>
          <w:rFonts w:ascii="宋体" w:hAnsi="宋体" w:cs="宋体"/>
          <w:iCs/>
          <w:color w:val="000000" w:themeColor="text1"/>
          <w:kern w:val="0"/>
          <w:szCs w:val="21"/>
          <w:highlight w:val="none"/>
          <w14:textFill>
            <w14:solidFill>
              <w14:schemeClr w14:val="tx1"/>
            </w14:solidFill>
          </w14:textFill>
        </w:rPr>
      </w:pPr>
      <w:r>
        <w:rPr>
          <w:rFonts w:hint="eastAsia" w:ascii="宋体" w:hAnsi="宋体" w:cs="宋体"/>
          <w:iCs/>
          <w:color w:val="000000" w:themeColor="text1"/>
          <w:kern w:val="0"/>
          <w:szCs w:val="21"/>
          <w:highlight w:val="none"/>
          <w14:textFill>
            <w14:solidFill>
              <w14:schemeClr w14:val="tx1"/>
            </w14:solidFill>
          </w14:textFill>
        </w:rPr>
        <w:t>（1）政府采购促进中小企业发展。</w:t>
      </w:r>
    </w:p>
    <w:p w14:paraId="667E0AE0">
      <w:pPr>
        <w:spacing w:line="400" w:lineRule="exact"/>
        <w:ind w:firstLine="420" w:firstLineChars="200"/>
        <w:rPr>
          <w:rFonts w:ascii="宋体" w:hAnsi="宋体" w:cs="宋体"/>
          <w:iCs/>
          <w:color w:val="000000" w:themeColor="text1"/>
          <w:kern w:val="0"/>
          <w:szCs w:val="21"/>
          <w:highlight w:val="none"/>
          <w14:textFill>
            <w14:solidFill>
              <w14:schemeClr w14:val="tx1"/>
            </w14:solidFill>
          </w14:textFill>
        </w:rPr>
      </w:pPr>
      <w:r>
        <w:rPr>
          <w:rFonts w:hint="eastAsia" w:ascii="宋体" w:hAnsi="宋体" w:cs="宋体"/>
          <w:iCs/>
          <w:color w:val="000000" w:themeColor="text1"/>
          <w:kern w:val="0"/>
          <w:szCs w:val="21"/>
          <w:highlight w:val="none"/>
          <w14:textFill>
            <w14:solidFill>
              <w14:schemeClr w14:val="tx1"/>
            </w14:solidFill>
          </w14:textFill>
        </w:rPr>
        <w:t>（2）政府采购支持采用本国产品的政策。</w:t>
      </w:r>
    </w:p>
    <w:p w14:paraId="3C93D186">
      <w:pPr>
        <w:spacing w:line="400" w:lineRule="exact"/>
        <w:ind w:firstLine="420" w:firstLineChars="200"/>
        <w:rPr>
          <w:rFonts w:ascii="宋体" w:hAnsi="宋体" w:cs="宋体"/>
          <w:iCs/>
          <w:color w:val="000000" w:themeColor="text1"/>
          <w:kern w:val="0"/>
          <w:szCs w:val="21"/>
          <w:highlight w:val="none"/>
          <w14:textFill>
            <w14:solidFill>
              <w14:schemeClr w14:val="tx1"/>
            </w14:solidFill>
          </w14:textFill>
        </w:rPr>
      </w:pPr>
      <w:r>
        <w:rPr>
          <w:rFonts w:hint="eastAsia" w:ascii="宋体" w:hAnsi="宋体" w:cs="宋体"/>
          <w:iCs/>
          <w:color w:val="000000" w:themeColor="text1"/>
          <w:kern w:val="0"/>
          <w:szCs w:val="21"/>
          <w:highlight w:val="none"/>
          <w14:textFill>
            <w14:solidFill>
              <w14:schemeClr w14:val="tx1"/>
            </w14:solidFill>
          </w14:textFill>
        </w:rPr>
        <w:t>（3）强制采购节能产品；优先采购节能产品、环境标志产品。</w:t>
      </w:r>
    </w:p>
    <w:p w14:paraId="6841EE3A">
      <w:pPr>
        <w:spacing w:line="400" w:lineRule="exact"/>
        <w:ind w:firstLine="420" w:firstLineChars="200"/>
        <w:rPr>
          <w:rFonts w:ascii="宋体" w:hAnsi="宋体" w:cs="宋体"/>
          <w:iCs/>
          <w:color w:val="000000" w:themeColor="text1"/>
          <w:kern w:val="0"/>
          <w:szCs w:val="21"/>
          <w:highlight w:val="none"/>
          <w14:textFill>
            <w14:solidFill>
              <w14:schemeClr w14:val="tx1"/>
            </w14:solidFill>
          </w14:textFill>
        </w:rPr>
      </w:pPr>
      <w:r>
        <w:rPr>
          <w:rFonts w:hint="eastAsia" w:ascii="宋体" w:hAnsi="宋体" w:cs="宋体"/>
          <w:iCs/>
          <w:color w:val="000000" w:themeColor="text1"/>
          <w:kern w:val="0"/>
          <w:szCs w:val="21"/>
          <w:highlight w:val="none"/>
          <w14:textFill>
            <w14:solidFill>
              <w14:schemeClr w14:val="tx1"/>
            </w14:solidFill>
          </w14:textFill>
        </w:rPr>
        <w:t>（4）政府采购促进残疾人就业政策。</w:t>
      </w:r>
    </w:p>
    <w:p w14:paraId="5A8B964E">
      <w:pPr>
        <w:spacing w:line="400" w:lineRule="exact"/>
        <w:ind w:firstLine="420" w:firstLineChars="200"/>
        <w:rPr>
          <w:rFonts w:ascii="宋体" w:hAnsi="宋体" w:cs="宋体"/>
          <w:i/>
          <w:iCs/>
          <w:color w:val="000000" w:themeColor="text1"/>
          <w:kern w:val="0"/>
          <w:szCs w:val="21"/>
          <w:highlight w:val="none"/>
          <w14:textFill>
            <w14:solidFill>
              <w14:schemeClr w14:val="tx1"/>
            </w14:solidFill>
          </w14:textFill>
        </w:rPr>
      </w:pPr>
      <w:r>
        <w:rPr>
          <w:rFonts w:hint="eastAsia" w:ascii="宋体" w:hAnsi="宋体" w:cs="宋体"/>
          <w:iCs/>
          <w:color w:val="000000" w:themeColor="text1"/>
          <w:kern w:val="0"/>
          <w:szCs w:val="21"/>
          <w:highlight w:val="none"/>
          <w14:textFill>
            <w14:solidFill>
              <w14:schemeClr w14:val="tx1"/>
            </w14:solidFill>
          </w14:textFill>
        </w:rPr>
        <w:t>（5）政府采购支持监狱企业发展。</w:t>
      </w:r>
    </w:p>
    <w:p w14:paraId="3E7BE339">
      <w:pPr>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3.供应商</w:t>
      </w:r>
      <w:r>
        <w:rPr>
          <w:rFonts w:hint="eastAsia" w:ascii="宋体" w:hAnsi="宋体" w:cs="宋体"/>
          <w:color w:val="000000" w:themeColor="text1"/>
          <w:szCs w:val="21"/>
          <w:highlight w:val="none"/>
          <w14:textFill>
            <w14:solidFill>
              <w14:schemeClr w14:val="tx1"/>
            </w14:solidFill>
          </w14:textFill>
        </w:rPr>
        <w:t>竞标注意事项</w:t>
      </w:r>
    </w:p>
    <w:p w14:paraId="0545958E">
      <w:pPr>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本项目为全流程电子化采购项目，通过广西政府采购云平台（https://www.gcy.zfcg.gxzf.gov.cn/）实行在线电子竞标，供应商应先安装“广西政府采购云平台电子交易客户端”（请自行前往“广西政府采购云平台”进行下载），并按照本项目竞争性谈判文件和广西政府采购云平台的要求编制、加密后在提交响应文件截止时间前通过网络上传至 广西政府采购云平台（加密的电子响应文件是指</w:t>
      </w:r>
      <w:r>
        <w:rPr>
          <w:rFonts w:hint="eastAsia" w:ascii="宋体" w:hAnsi="宋体" w:cs="宋体"/>
          <w:color w:val="000000" w:themeColor="text1"/>
          <w:highlight w:val="none"/>
          <w14:textFill>
            <w14:solidFill>
              <w14:schemeClr w14:val="tx1"/>
            </w14:solidFill>
          </w14:textFill>
        </w:rPr>
        <w:t>后缀名为“jmbs”的文件</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供应商在广西政府采购云平台提交电子响应文件时，请填写参加远程采购活动经办人联系方式。</w:t>
      </w:r>
      <w:r>
        <w:rPr>
          <w:rFonts w:hint="eastAsia" w:ascii="宋体" w:hAnsi="宋体" w:cs="宋体"/>
          <w:color w:val="000000" w:themeColor="text1"/>
          <w:szCs w:val="21"/>
          <w:highlight w:val="none"/>
          <w14:textFill>
            <w14:solidFill>
              <w14:schemeClr w14:val="tx1"/>
            </w14:solidFill>
          </w14:textFill>
        </w:rPr>
        <w:t>供应商登录广西政府采购云平台，依次进入“服务中心-项目采购-操作流程-电子招投标-</w:t>
      </w:r>
      <w:r>
        <w:rPr>
          <w:rFonts w:hint="eastAsia" w:ascii="宋体" w:hAnsi="宋体" w:cs="宋体"/>
          <w:color w:val="000000" w:themeColor="text1"/>
          <w:highlight w:val="none"/>
          <w14:textFill>
            <w14:solidFill>
              <w14:schemeClr w14:val="tx1"/>
            </w14:solidFill>
          </w14:textFill>
        </w:rPr>
        <w:t>政府采购项目电子交易管理操作指南-供应商</w:t>
      </w:r>
      <w:r>
        <w:rPr>
          <w:rFonts w:hint="eastAsia" w:ascii="宋体" w:hAnsi="宋体" w:cs="宋体"/>
          <w:color w:val="000000" w:themeColor="text1"/>
          <w:szCs w:val="21"/>
          <w:highlight w:val="none"/>
          <w14:textFill>
            <w14:solidFill>
              <w14:schemeClr w14:val="tx1"/>
            </w14:solidFill>
          </w14:textFill>
        </w:rPr>
        <w:t>”查看电子竞标具体操作流程。</w:t>
      </w:r>
    </w:p>
    <w:p w14:paraId="3C45C471">
      <w:pPr>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w:t>
      </w:r>
      <w:r>
        <w:rPr>
          <w:rFonts w:hint="eastAsia" w:ascii="宋体" w:hAnsi="宋体" w:cs="宋体"/>
          <w:color w:val="000000" w:themeColor="text1"/>
          <w:kern w:val="0"/>
          <w:szCs w:val="21"/>
          <w:highlight w:val="none"/>
          <w14:textFill>
            <w14:solidFill>
              <w14:schemeClr w14:val="tx1"/>
            </w14:solidFill>
          </w14:textFill>
        </w:rPr>
        <w:t>广西政府采购云平台，</w:t>
      </w:r>
      <w:r>
        <w:rPr>
          <w:rFonts w:hint="eastAsia" w:ascii="宋体" w:hAnsi="宋体" w:cs="宋体"/>
          <w:color w:val="000000" w:themeColor="text1"/>
          <w:szCs w:val="21"/>
          <w:highlight w:val="none"/>
          <w14:textFill>
            <w14:solidFill>
              <w14:schemeClr w14:val="tx1"/>
            </w14:solidFill>
          </w14:textFill>
        </w:rPr>
        <w:t>依次进入“服务中心-入驻与配置”中查看CA数字证书办理操作流程。</w:t>
      </w:r>
      <w:r>
        <w:rPr>
          <w:rFonts w:hint="eastAsia" w:ascii="宋体" w:hAnsi="宋体" w:cs="宋体"/>
          <w:bCs/>
          <w:color w:val="000000" w:themeColor="text1"/>
          <w:kern w:val="0"/>
          <w:szCs w:val="21"/>
          <w:highlight w:val="none"/>
          <w14:textFill>
            <w14:solidFill>
              <w14:schemeClr w14:val="tx1"/>
            </w14:solidFill>
          </w14:textFill>
        </w:rPr>
        <w:t>如在操作过程中遇到问题或者需要技术支持，请致电广西政府采购云平台客服热线：95763</w:t>
      </w:r>
      <w:bookmarkStart w:id="79" w:name="_Hlk181375433"/>
      <w:r>
        <w:rPr>
          <w:rFonts w:hint="eastAsia" w:ascii="宋体" w:hAnsi="宋体" w:cs="宋体"/>
          <w:bCs/>
          <w:color w:val="000000" w:themeColor="text1"/>
          <w:kern w:val="0"/>
          <w:szCs w:val="21"/>
          <w:highlight w:val="none"/>
          <w14:textFill>
            <w14:solidFill>
              <w14:schemeClr w14:val="tx1"/>
            </w14:solidFill>
          </w14:textFill>
        </w:rPr>
        <w:t>或0</w:t>
      </w:r>
      <w:r>
        <w:rPr>
          <w:rFonts w:ascii="宋体" w:hAnsi="宋体" w:cs="宋体"/>
          <w:bCs/>
          <w:color w:val="000000" w:themeColor="text1"/>
          <w:kern w:val="0"/>
          <w:szCs w:val="21"/>
          <w:highlight w:val="none"/>
          <w14:textFill>
            <w14:solidFill>
              <w14:schemeClr w14:val="tx1"/>
            </w14:solidFill>
          </w14:textFill>
        </w:rPr>
        <w:t>771-</w:t>
      </w:r>
      <w:r>
        <w:rPr>
          <w:rFonts w:hint="eastAsia" w:ascii="宋体" w:hAnsi="宋体" w:cs="宋体"/>
          <w:bCs/>
          <w:color w:val="000000" w:themeColor="text1"/>
          <w:kern w:val="0"/>
          <w:szCs w:val="21"/>
          <w:highlight w:val="none"/>
          <w14:textFill>
            <w14:solidFill>
              <w14:schemeClr w14:val="tx1"/>
            </w14:solidFill>
          </w14:textFill>
        </w:rPr>
        <w:t>3</w:t>
      </w:r>
      <w:r>
        <w:rPr>
          <w:rFonts w:ascii="宋体" w:hAnsi="宋体" w:cs="宋体"/>
          <w:bCs/>
          <w:color w:val="000000" w:themeColor="text1"/>
          <w:kern w:val="0"/>
          <w:szCs w:val="21"/>
          <w:highlight w:val="none"/>
          <w14:textFill>
            <w14:solidFill>
              <w14:schemeClr w14:val="tx1"/>
            </w14:solidFill>
          </w14:textFill>
        </w:rPr>
        <w:t>381253</w:t>
      </w:r>
      <w:bookmarkEnd w:id="79"/>
      <w:r>
        <w:rPr>
          <w:rFonts w:hint="eastAsia" w:ascii="宋体" w:hAnsi="宋体" w:cs="宋体"/>
          <w:color w:val="000000" w:themeColor="text1"/>
          <w:szCs w:val="21"/>
          <w:highlight w:val="none"/>
          <w14:textFill>
            <w14:solidFill>
              <w14:schemeClr w14:val="tx1"/>
            </w14:solidFill>
          </w14:textFill>
        </w:rPr>
        <w:t>）。</w:t>
      </w:r>
    </w:p>
    <w:p w14:paraId="43A2B60A">
      <w:pPr>
        <w:spacing w:line="400" w:lineRule="exact"/>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（3）CA证书在线解密：首次响应文件开启时，需携带制作响应文件时用来加密的有效数字证书（CA认证）登录广西政府采购云平台电子开标大厅现场按规定时间对加密的响应文件进行解密，否则后果自负。</w:t>
      </w:r>
    </w:p>
    <w:p w14:paraId="34FDF284">
      <w:pPr>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w:t>
      </w:r>
    </w:p>
    <w:p w14:paraId="33170402">
      <w:pPr>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①为确保网上操作合法、有效和安全，请供应商确保在电子竞标过程中能够对相关数据电文进行加密和使用电子签章，妥善保管CA数字证书并使用有效的CA数字证书参与整个采购活动。</w:t>
      </w:r>
    </w:p>
    <w:p w14:paraId="2955191C">
      <w:pPr>
        <w:spacing w:line="400" w:lineRule="exact"/>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 2 \* GB3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②</w:t>
      </w:r>
      <w:r>
        <w:rPr>
          <w:rFonts w:hint="eastAsia" w:ascii="宋体" w:hAnsi="宋体" w:cs="宋体"/>
          <w:color w:val="000000" w:themeColor="text1"/>
          <w:szCs w:val="21"/>
          <w:highlight w:val="none"/>
          <w14:textFill>
            <w14:solidFill>
              <w14:schemeClr w14:val="tx1"/>
            </w14:solidFill>
          </w14:textFill>
        </w:rPr>
        <w:fldChar w:fldCharType="end"/>
      </w:r>
      <w:r>
        <w:rPr>
          <w:rFonts w:hint="eastAsia" w:ascii="宋体" w:hAnsi="宋体" w:cs="宋体"/>
          <w:bCs/>
          <w:color w:val="000000" w:themeColor="text1"/>
          <w:szCs w:val="21"/>
          <w:highlight w:val="none"/>
          <w14:textFill>
            <w14:solidFill>
              <w14:schemeClr w14:val="tx1"/>
            </w14:solidFill>
          </w14:textFill>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49995654">
      <w:pPr>
        <w:spacing w:line="400" w:lineRule="exact"/>
        <w:ind w:firstLine="422" w:firstLineChars="200"/>
        <w:rPr>
          <w:rFonts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（4）供应商需要在具备有摄像头及语音功能且互联网网络状况良好的电脑登录广西政府采购云平台远程开标大厅参与本次谈判，否则后果自负。</w:t>
      </w:r>
      <w:bookmarkEnd w:id="72"/>
    </w:p>
    <w:p w14:paraId="5531DD4E">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八、凡对本次采购提出询问，请按以下方式联系。</w:t>
      </w:r>
      <w:bookmarkEnd w:id="73"/>
      <w:bookmarkEnd w:id="74"/>
      <w:bookmarkEnd w:id="75"/>
      <w:bookmarkEnd w:id="76"/>
      <w:bookmarkEnd w:id="77"/>
      <w:bookmarkEnd w:id="78"/>
      <w:bookmarkStart w:id="80" w:name="_Toc35393806"/>
      <w:bookmarkStart w:id="81" w:name="_Toc28359019"/>
      <w:bookmarkStart w:id="82" w:name="_Toc35393637"/>
      <w:bookmarkStart w:id="83" w:name="_Toc28359096"/>
    </w:p>
    <w:p w14:paraId="51C7E213">
      <w:pPr>
        <w:spacing w:line="400" w:lineRule="exact"/>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1.采购人信息</w:t>
      </w:r>
      <w:bookmarkEnd w:id="80"/>
      <w:bookmarkEnd w:id="81"/>
      <w:bookmarkEnd w:id="82"/>
      <w:bookmarkEnd w:id="83"/>
    </w:p>
    <w:p w14:paraId="5E7A3B8D">
      <w:pPr>
        <w:spacing w:line="400" w:lineRule="exact"/>
        <w:ind w:firstLine="420" w:firstLineChars="200"/>
        <w:rPr>
          <w:rFonts w:hint="eastAsia" w:ascii="宋体" w:hAnsi="宋体" w:eastAsia="宋体" w:cs="宋体"/>
          <w:color w:val="000000" w:themeColor="text1"/>
          <w:szCs w:val="21"/>
          <w:highlight w:val="none"/>
          <w:u w:val="singl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名    称：</w:t>
      </w:r>
      <w:r>
        <w:rPr>
          <w:rFonts w:hint="eastAsia" w:ascii="宋体" w:hAnsi="宋体" w:cs="宋体"/>
          <w:color w:val="000000" w:themeColor="text1"/>
          <w:szCs w:val="21"/>
          <w:highlight w:val="none"/>
          <w:lang w:eastAsia="zh-CN"/>
          <w14:textFill>
            <w14:solidFill>
              <w14:schemeClr w14:val="tx1"/>
            </w14:solidFill>
          </w14:textFill>
        </w:rPr>
        <w:t>河池学院</w:t>
      </w:r>
    </w:p>
    <w:p w14:paraId="3F853FAD">
      <w:pPr>
        <w:spacing w:line="400" w:lineRule="exact"/>
        <w:ind w:firstLine="420" w:firstLineChars="200"/>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    址：</w:t>
      </w:r>
      <w:r>
        <w:rPr>
          <w:rFonts w:hint="eastAsia" w:ascii="宋体" w:hAnsi="宋体" w:cs="宋体"/>
          <w:color w:val="000000" w:themeColor="text1"/>
          <w:szCs w:val="21"/>
          <w:highlight w:val="none"/>
          <w:lang w:eastAsia="zh-CN"/>
          <w14:textFill>
            <w14:solidFill>
              <w14:schemeClr w14:val="tx1"/>
            </w14:solidFill>
          </w14:textFill>
        </w:rPr>
        <w:t>宜州市龙江路42号</w:t>
      </w:r>
    </w:p>
    <w:p w14:paraId="2A6E8EC0">
      <w:pPr>
        <w:spacing w:line="400" w:lineRule="exact"/>
        <w:ind w:firstLine="420" w:firstLineChars="200"/>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联系方式：</w:t>
      </w:r>
      <w:r>
        <w:rPr>
          <w:rFonts w:hint="eastAsia" w:ascii="宋体" w:hAnsi="宋体" w:cs="Arial"/>
          <w:color w:val="000000" w:themeColor="text1"/>
          <w:szCs w:val="21"/>
          <w:highlight w:val="none"/>
          <w14:textFill>
            <w14:solidFill>
              <w14:schemeClr w14:val="tx1"/>
            </w14:solidFill>
          </w14:textFill>
        </w:rPr>
        <w:t>彭湖</w:t>
      </w:r>
      <w:r>
        <w:rPr>
          <w:rFonts w:hint="eastAsia" w:ascii="宋体" w:hAnsi="宋体" w:cs="宋体"/>
          <w:color w:val="000000" w:themeColor="text1"/>
          <w:szCs w:val="21"/>
          <w:highlight w:val="none"/>
          <w14:textFill>
            <w14:solidFill>
              <w14:schemeClr w14:val="tx1"/>
            </w14:solidFill>
          </w14:textFill>
        </w:rPr>
        <w:t>，</w:t>
      </w:r>
      <w:bookmarkStart w:id="84" w:name="OLE_LINK10"/>
      <w:r>
        <w:rPr>
          <w:rFonts w:hint="eastAsia" w:ascii="宋体" w:hAnsi="宋体"/>
          <w:color w:val="000000" w:themeColor="text1"/>
          <w:szCs w:val="21"/>
          <w:highlight w:val="none"/>
          <w14:textFill>
            <w14:solidFill>
              <w14:schemeClr w14:val="tx1"/>
            </w14:solidFill>
          </w14:textFill>
        </w:rPr>
        <w:t>077</w:t>
      </w:r>
      <w:r>
        <w:rPr>
          <w:rFonts w:ascii="宋体" w:hAnsi="宋体"/>
          <w:color w:val="000000" w:themeColor="text1"/>
          <w:szCs w:val="21"/>
          <w:highlight w:val="none"/>
          <w14:textFill>
            <w14:solidFill>
              <w14:schemeClr w14:val="tx1"/>
            </w14:solidFill>
          </w14:textFill>
        </w:rPr>
        <w:t>8-3147831</w:t>
      </w:r>
      <w:bookmarkEnd w:id="84"/>
    </w:p>
    <w:p w14:paraId="6B4AE34D">
      <w:pPr>
        <w:spacing w:line="400" w:lineRule="exact"/>
        <w:ind w:firstLine="420" w:firstLineChars="200"/>
        <w:rPr>
          <w:rFonts w:ascii="宋体" w:hAnsi="宋体" w:cs="宋体"/>
          <w:color w:val="000000" w:themeColor="text1"/>
          <w:kern w:val="0"/>
          <w:szCs w:val="21"/>
          <w:highlight w:val="none"/>
          <w14:textFill>
            <w14:solidFill>
              <w14:schemeClr w14:val="tx1"/>
            </w14:solidFill>
          </w14:textFill>
        </w:rPr>
      </w:pPr>
      <w:bookmarkStart w:id="85" w:name="_Toc35393807"/>
      <w:bookmarkStart w:id="86" w:name="_Toc28359020"/>
      <w:bookmarkStart w:id="87" w:name="_Toc28359097"/>
      <w:bookmarkStart w:id="88" w:name="_Toc35393638"/>
      <w:r>
        <w:rPr>
          <w:rFonts w:hint="eastAsia" w:ascii="宋体" w:hAnsi="宋体" w:cs="宋体"/>
          <w:color w:val="000000" w:themeColor="text1"/>
          <w:kern w:val="0"/>
          <w:szCs w:val="21"/>
          <w:highlight w:val="none"/>
          <w14:textFill>
            <w14:solidFill>
              <w14:schemeClr w14:val="tx1"/>
            </w14:solidFill>
          </w14:textFill>
        </w:rPr>
        <w:t>2.采购代理机构信息</w:t>
      </w:r>
      <w:bookmarkEnd w:id="85"/>
      <w:bookmarkEnd w:id="86"/>
      <w:bookmarkEnd w:id="87"/>
      <w:bookmarkEnd w:id="88"/>
    </w:p>
    <w:p w14:paraId="52E3AEE0">
      <w:pPr>
        <w:spacing w:line="400" w:lineRule="exact"/>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名    称：</w:t>
      </w:r>
      <w:r>
        <w:rPr>
          <w:rFonts w:hint="eastAsia" w:ascii="宋体" w:hAnsi="宋体" w:cs="宋体"/>
          <w:color w:val="000000" w:themeColor="text1"/>
          <w:szCs w:val="21"/>
          <w:highlight w:val="none"/>
          <w:lang w:eastAsia="zh-CN"/>
          <w14:textFill>
            <w14:solidFill>
              <w14:schemeClr w14:val="tx1"/>
            </w14:solidFill>
          </w14:textFill>
        </w:rPr>
        <w:t>广西金鼎盛工程咨询有限公司</w:t>
      </w:r>
    </w:p>
    <w:p w14:paraId="7A8C7FFD">
      <w:pPr>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　　址：</w:t>
      </w:r>
      <w:bookmarkStart w:id="89" w:name="OLE_LINK13"/>
      <w:r>
        <w:rPr>
          <w:rFonts w:hint="eastAsia" w:ascii="宋体" w:hAnsi="宋体"/>
          <w:color w:val="000000" w:themeColor="text1"/>
          <w:szCs w:val="21"/>
          <w:highlight w:val="none"/>
          <w14:textFill>
            <w14:solidFill>
              <w14:schemeClr w14:val="tx1"/>
            </w14:solidFill>
          </w14:textFill>
        </w:rPr>
        <w:t>广西南宁市青秀区东葛路163号绿地中央广场B1栋六层626号</w:t>
      </w:r>
      <w:bookmarkEnd w:id="89"/>
    </w:p>
    <w:p w14:paraId="6690C866">
      <w:pPr>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联系方式：</w:t>
      </w:r>
      <w:bookmarkStart w:id="90" w:name="OLE_LINK20"/>
      <w:r>
        <w:rPr>
          <w:rFonts w:ascii="宋体" w:hAnsi="宋体"/>
          <w:color w:val="000000" w:themeColor="text1"/>
          <w:szCs w:val="21"/>
          <w:highlight w:val="none"/>
          <w14:textFill>
            <w14:solidFill>
              <w14:schemeClr w14:val="tx1"/>
            </w14:solidFill>
          </w14:textFill>
        </w:rPr>
        <w:t>王佳佳</w:t>
      </w:r>
      <w:r>
        <w:rPr>
          <w:rFonts w:hint="eastAsia" w:ascii="宋体" w:hAnsi="宋体" w:cs="宋体"/>
          <w:color w:val="000000" w:themeColor="text1"/>
          <w:szCs w:val="21"/>
          <w:highlight w:val="none"/>
          <w14:textFill>
            <w14:solidFill>
              <w14:schemeClr w14:val="tx1"/>
            </w14:solidFill>
          </w14:textFill>
        </w:rPr>
        <w:t>；</w:t>
      </w:r>
      <w:bookmarkStart w:id="91" w:name="OLE_LINK11"/>
      <w:r>
        <w:rPr>
          <w:rFonts w:hint="eastAsia" w:ascii="宋体" w:hAnsi="宋体"/>
          <w:color w:val="000000" w:themeColor="text1"/>
          <w:szCs w:val="21"/>
          <w:highlight w:val="none"/>
          <w14:textFill>
            <w14:solidFill>
              <w14:schemeClr w14:val="tx1"/>
            </w14:solidFill>
          </w14:textFill>
        </w:rPr>
        <w:t>0771-2553198</w:t>
      </w:r>
      <w:bookmarkEnd w:id="90"/>
      <w:bookmarkEnd w:id="91"/>
    </w:p>
    <w:p w14:paraId="54A2CE68">
      <w:pPr>
        <w:spacing w:line="400" w:lineRule="exact"/>
        <w:ind w:firstLine="420" w:firstLineChars="200"/>
        <w:rPr>
          <w:rFonts w:ascii="宋体" w:hAnsi="宋体" w:cs="宋体"/>
          <w:color w:val="000000" w:themeColor="text1"/>
          <w:kern w:val="0"/>
          <w:szCs w:val="21"/>
          <w:highlight w:val="none"/>
          <w14:textFill>
            <w14:solidFill>
              <w14:schemeClr w14:val="tx1"/>
            </w14:solidFill>
          </w14:textFill>
        </w:rPr>
      </w:pPr>
      <w:bookmarkStart w:id="92" w:name="_Toc35393808"/>
      <w:bookmarkStart w:id="93" w:name="_Toc35393639"/>
      <w:bookmarkStart w:id="94" w:name="_Toc28359098"/>
      <w:bookmarkStart w:id="95" w:name="_Toc28359021"/>
      <w:r>
        <w:rPr>
          <w:rFonts w:hint="eastAsia" w:ascii="宋体" w:hAnsi="宋体" w:cs="宋体"/>
          <w:color w:val="000000" w:themeColor="text1"/>
          <w:kern w:val="0"/>
          <w:szCs w:val="21"/>
          <w:highlight w:val="none"/>
          <w14:textFill>
            <w14:solidFill>
              <w14:schemeClr w14:val="tx1"/>
            </w14:solidFill>
          </w14:textFill>
        </w:rPr>
        <w:t>3.项目联系</w:t>
      </w:r>
      <w:r>
        <w:rPr>
          <w:rFonts w:ascii="宋体" w:hAnsi="宋体" w:cs="宋体"/>
          <w:color w:val="000000" w:themeColor="text1"/>
          <w:kern w:val="0"/>
          <w:szCs w:val="21"/>
          <w:highlight w:val="none"/>
          <w14:textFill>
            <w14:solidFill>
              <w14:schemeClr w14:val="tx1"/>
            </w14:solidFill>
          </w14:textFill>
        </w:rPr>
        <w:t>方式</w:t>
      </w:r>
      <w:bookmarkEnd w:id="92"/>
      <w:bookmarkEnd w:id="93"/>
      <w:bookmarkEnd w:id="94"/>
      <w:bookmarkEnd w:id="95"/>
    </w:p>
    <w:p w14:paraId="07EE5B19">
      <w:pPr>
        <w:pStyle w:val="13"/>
        <w:spacing w:line="400" w:lineRule="exact"/>
        <w:ind w:firstLine="420" w:firstLineChars="200"/>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项目联</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系人：王佳佳</w:t>
      </w:r>
    </w:p>
    <w:p w14:paraId="41CAF08A">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Style w:val="32"/>
          <w:rFonts w:hint="eastAsia" w:eastAsia="宋体"/>
          <w:color w:val="000000" w:themeColor="text1"/>
          <w:highlight w:val="none"/>
          <w:lang w:eastAsia="zh-CN"/>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电　　话：</w:t>
      </w:r>
      <w:bookmarkEnd w:id="24"/>
      <w:r>
        <w:rPr>
          <w:rFonts w:hint="eastAsia" w:ascii="宋体" w:hAnsi="宋体"/>
          <w:color w:val="000000" w:themeColor="text1"/>
          <w:szCs w:val="21"/>
          <w:highlight w:val="none"/>
          <w14:textFill>
            <w14:solidFill>
              <w14:schemeClr w14:val="tx1"/>
            </w14:solidFill>
          </w14:textFill>
        </w:rPr>
        <w:t>0771-2553198</w:t>
      </w:r>
      <w:r>
        <w:rPr>
          <w:rFonts w:hint="eastAsia" w:hAnsi="宋体" w:cs="宋体"/>
          <w:color w:val="000000" w:themeColor="text1"/>
          <w:highlight w:val="none"/>
          <w14:textFill>
            <w14:solidFill>
              <w14:schemeClr w14:val="tx1"/>
            </w14:solidFill>
          </w14:textFill>
        </w:rPr>
        <w:br w:type="page"/>
      </w:r>
      <w:bookmarkStart w:id="96" w:name="_Toc74322009"/>
      <w:r>
        <w:rPr>
          <w:rStyle w:val="32"/>
          <w:rFonts w:hint="eastAsia"/>
          <w:color w:val="000000" w:themeColor="text1"/>
          <w:highlight w:val="none"/>
          <w14:textFill>
            <w14:solidFill>
              <w14:schemeClr w14:val="tx1"/>
            </w14:solidFill>
          </w14:textFill>
        </w:rPr>
        <w:t xml:space="preserve"> </w:t>
      </w:r>
      <w:r>
        <w:rPr>
          <w:rStyle w:val="32"/>
          <w:rFonts w:hint="eastAsia"/>
          <w:color w:val="000000" w:themeColor="text1"/>
          <w:highlight w:val="none"/>
          <w:lang w:val="en-US" w:eastAsia="zh-CN"/>
          <w14:textFill>
            <w14:solidFill>
              <w14:schemeClr w14:val="tx1"/>
            </w14:solidFill>
          </w14:textFill>
        </w:rPr>
        <w:t xml:space="preserve">           </w:t>
      </w:r>
      <w:bookmarkStart w:id="147" w:name="_GoBack"/>
      <w:bookmarkEnd w:id="147"/>
      <w:r>
        <w:rPr>
          <w:rStyle w:val="32"/>
          <w:rFonts w:hint="eastAsia"/>
          <w:color w:val="000000" w:themeColor="text1"/>
          <w:highlight w:val="none"/>
          <w:lang w:eastAsia="zh-CN"/>
          <w14:textFill>
            <w14:solidFill>
              <w14:schemeClr w14:val="tx1"/>
            </w14:solidFill>
          </w14:textFill>
        </w:rPr>
        <w:t>第二章</w:t>
      </w:r>
      <w:r>
        <w:rPr>
          <w:rStyle w:val="32"/>
          <w:rFonts w:hint="eastAsia"/>
          <w:color w:val="000000" w:themeColor="text1"/>
          <w:highlight w:val="none"/>
          <w:lang w:val="en-US" w:eastAsia="zh-CN"/>
          <w14:textFill>
            <w14:solidFill>
              <w14:schemeClr w14:val="tx1"/>
            </w14:solidFill>
          </w14:textFill>
        </w:rPr>
        <w:t xml:space="preserve"> </w:t>
      </w:r>
      <w:r>
        <w:rPr>
          <w:rStyle w:val="32"/>
          <w:rFonts w:hint="eastAsia"/>
          <w:color w:val="000000" w:themeColor="text1"/>
          <w:highlight w:val="none"/>
          <w:lang w:eastAsia="zh-CN"/>
          <w14:textFill>
            <w14:solidFill>
              <w14:schemeClr w14:val="tx1"/>
            </w14:solidFill>
          </w14:textFill>
        </w:rPr>
        <w:t>供应商须知</w:t>
      </w:r>
      <w:bookmarkEnd w:id="96"/>
    </w:p>
    <w:p w14:paraId="31AF89F3">
      <w:pPr>
        <w:spacing w:line="400" w:lineRule="exact"/>
        <w:jc w:val="center"/>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供应商须知前附表</w:t>
      </w:r>
    </w:p>
    <w:p w14:paraId="2779752B">
      <w:pPr>
        <w:spacing w:line="400" w:lineRule="exact"/>
        <w:jc w:val="center"/>
        <w:rPr>
          <w:rFonts w:ascii="宋体" w:hAnsi="宋体" w:cs="宋体"/>
          <w:b/>
          <w:color w:val="000000" w:themeColor="text1"/>
          <w:sz w:val="32"/>
          <w:szCs w:val="32"/>
          <w:highlight w:val="none"/>
          <w14:textFill>
            <w14:solidFill>
              <w14:schemeClr w14:val="tx1"/>
            </w14:solidFill>
          </w14:textFill>
        </w:rPr>
      </w:pPr>
    </w:p>
    <w:tbl>
      <w:tblPr>
        <w:tblStyle w:val="20"/>
        <w:tblW w:w="89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5DB469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Pr>
          <w:p w14:paraId="72F60143">
            <w:pPr>
              <w:spacing w:line="360" w:lineRule="auto"/>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条款号</w:t>
            </w:r>
          </w:p>
        </w:tc>
        <w:tc>
          <w:tcPr>
            <w:tcW w:w="7912" w:type="dxa"/>
          </w:tcPr>
          <w:p w14:paraId="401EBB50">
            <w:pPr>
              <w:spacing w:line="360" w:lineRule="auto"/>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内    容</w:t>
            </w:r>
          </w:p>
        </w:tc>
      </w:tr>
      <w:tr w14:paraId="4D11B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0449C12">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7912" w:type="dxa"/>
            <w:vAlign w:val="center"/>
          </w:tcPr>
          <w:p w14:paraId="400467BE">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1.供应商的资格条件：详见竞争性谈判公告</w:t>
            </w:r>
          </w:p>
          <w:p w14:paraId="4488698F">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bCs/>
                <w:color w:val="000000" w:themeColor="text1"/>
                <w:szCs w:val="21"/>
                <w:highlight w:val="none"/>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出现下列情形之一的，不得参加政府采购活动：</w:t>
            </w:r>
          </w:p>
          <w:p w14:paraId="65C05BDA">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1543FA4">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0004A7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78397D8">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5.1</w:t>
            </w:r>
          </w:p>
        </w:tc>
        <w:tc>
          <w:tcPr>
            <w:tcW w:w="7912" w:type="dxa"/>
            <w:vAlign w:val="center"/>
          </w:tcPr>
          <w:p w14:paraId="47DE77EE">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是否接受联合体竞标：详见竞争性谈判公告</w:t>
            </w:r>
          </w:p>
        </w:tc>
      </w:tr>
      <w:tr w14:paraId="37C4A2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EC617F4">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r>
              <w:rPr>
                <w:rFonts w:ascii="宋体" w:hAnsi="宋体" w:cs="宋体"/>
                <w:color w:val="000000" w:themeColor="text1"/>
                <w:szCs w:val="21"/>
                <w:highlight w:val="none"/>
                <w14:textFill>
                  <w14:solidFill>
                    <w14:schemeClr w14:val="tx1"/>
                  </w14:solidFill>
                </w14:textFill>
              </w:rPr>
              <w:t>.2</w:t>
            </w:r>
          </w:p>
        </w:tc>
        <w:tc>
          <w:tcPr>
            <w:tcW w:w="7912" w:type="dxa"/>
            <w:vAlign w:val="center"/>
          </w:tcPr>
          <w:p w14:paraId="0B5BD9E9">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如接受联合体竞标，联合体竞标要求如下：</w:t>
            </w:r>
          </w:p>
          <w:p w14:paraId="569E0ACD">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两个以上供应商可以组成一个竞标联合体，以一个供应商的身份共同参加竞标。联合体竞标的，须提供《联合体竞标协议书》（格式后附）。</w:t>
            </w:r>
          </w:p>
          <w:p w14:paraId="2384441B">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以联合体形式参加竞标的，联合体各方均须具备《中华人民共和国政府采购法》第二十二条第一款规定的基本条件（涉及行政许可范围的内容，联合体各方均应具备相应资质）。本项目有特殊要求规定供应商特定条件的，联合体各方中至少有一方必须符合谈判文件规定的特定条件。</w:t>
            </w:r>
          </w:p>
          <w:p w14:paraId="28BB52BE">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联合体各方之间必须签订联合竞标协议，协议书必须明确主体方（或者牵头方）并明确约定联合体各方承担的工作和相应的责任（各方承担责任与义务的分工必须符合采购需求，否则，联合体竞标无效），并将联合竞标协议连同响应文件一并提交采购代理机构。联合体各方必须共同与采购人签订采购合同，就采购合同约定的事项对采购人承担连带责任。</w:t>
            </w:r>
          </w:p>
          <w:p w14:paraId="71AA5DCC">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以联合体形式参加政府采购活动的，联合体各方不得再单独参加或者与其他供应商另外组成联合体参加同一合同项下的政府采购活动。</w:t>
            </w:r>
          </w:p>
          <w:p w14:paraId="74FA4897">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联合体中有同类资质的供应商按照联合体分工承担相同工作的，应当按照资质等级较低的供应商确定资质等级。</w:t>
            </w:r>
          </w:p>
          <w:p w14:paraId="2A97A2E2">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w:t>
            </w: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联合体竞标业绩、履约能力按照联合体各方中较高的一方认定并计算。</w:t>
            </w:r>
          </w:p>
          <w:p w14:paraId="00D5D96E">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w:t>
            </w: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供应商为联合体的，可以由联合体中的一方或者多方共同交纳保证金，其交纳的保证金对联合体各方均具有约束力。</w:t>
            </w:r>
          </w:p>
          <w:p w14:paraId="5B7C87B3">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w:t>
            </w: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联合体各方均应按照谈判文件的规定分别提交资格证明文件。</w:t>
            </w:r>
          </w:p>
        </w:tc>
      </w:tr>
      <w:tr w14:paraId="14CDF3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2773D15">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6.2</w:t>
            </w:r>
          </w:p>
        </w:tc>
        <w:tc>
          <w:tcPr>
            <w:tcW w:w="7912" w:type="dxa"/>
            <w:vAlign w:val="center"/>
          </w:tcPr>
          <w:p w14:paraId="63E476FE">
            <w:pPr>
              <w:pStyle w:val="8"/>
              <w:spacing w:line="360" w:lineRule="auto"/>
              <w:rPr>
                <w:rFonts w:ascii="宋体" w:hAnsi="宋体" w:cs="宋体"/>
                <w:color w:val="000000" w:themeColor="text1"/>
                <w:highlight w:val="none"/>
                <w14:textFill>
                  <w14:solidFill>
                    <w14:schemeClr w14:val="tx1"/>
                  </w14:solidFill>
                </w14:textFill>
              </w:rPr>
            </w:pPr>
            <w:bookmarkStart w:id="97" w:name="OLE_LINK2"/>
            <w:r>
              <w:rPr>
                <w:rFonts w:hint="eastAsia" w:ascii="宋体" w:hAnsi="宋体" w:cs="宋体"/>
                <w:color w:val="000000" w:themeColor="text1"/>
                <w:highlight w:val="none"/>
                <w14:textFill>
                  <w14:solidFill>
                    <w14:schemeClr w14:val="tx1"/>
                  </w14:solidFill>
                </w14:textFill>
              </w:rPr>
              <w:t>☑</w:t>
            </w:r>
            <w:bookmarkEnd w:id="97"/>
            <w:r>
              <w:rPr>
                <w:rFonts w:hint="eastAsia" w:ascii="宋体" w:hAnsi="宋体" w:cs="宋体"/>
                <w:color w:val="000000" w:themeColor="text1"/>
                <w:highlight w:val="none"/>
                <w14:textFill>
                  <w14:solidFill>
                    <w14:schemeClr w14:val="tx1"/>
                  </w14:solidFill>
                </w14:textFill>
              </w:rPr>
              <w:t>不允许分包</w:t>
            </w:r>
          </w:p>
          <w:p w14:paraId="34C92639">
            <w:pPr>
              <w:pStyle w:val="8"/>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□允许分包</w:t>
            </w:r>
          </w:p>
          <w:p w14:paraId="4E0B8D5E">
            <w:pPr>
              <w:pStyle w:val="8"/>
              <w:spacing w:line="360" w:lineRule="auto"/>
              <w:rPr>
                <w:rFonts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分包内容：</w:t>
            </w:r>
            <w:r>
              <w:rPr>
                <w:rFonts w:hint="eastAsia" w:ascii="宋体" w:hAnsi="宋体" w:cs="宋体"/>
                <w:color w:val="000000" w:themeColor="text1"/>
                <w:highlight w:val="none"/>
                <w:u w:val="single"/>
                <w14:textFill>
                  <w14:solidFill>
                    <w14:schemeClr w14:val="tx1"/>
                  </w14:solidFill>
                </w14:textFill>
              </w:rPr>
              <w:t xml:space="preserve">  /  。</w:t>
            </w:r>
          </w:p>
          <w:p w14:paraId="719AEBC6">
            <w:pPr>
              <w:pStyle w:val="8"/>
              <w:spacing w:line="360" w:lineRule="auto"/>
              <w:rPr>
                <w:rFonts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分包金额或者比例：</w:t>
            </w:r>
            <w:r>
              <w:rPr>
                <w:rFonts w:hint="eastAsia" w:ascii="宋体" w:hAnsi="宋体" w:cs="宋体"/>
                <w:color w:val="000000" w:themeColor="text1"/>
                <w:highlight w:val="none"/>
                <w:u w:val="single"/>
                <w14:textFill>
                  <w14:solidFill>
                    <w14:schemeClr w14:val="tx1"/>
                  </w14:solidFill>
                </w14:textFill>
              </w:rPr>
              <w:t xml:space="preserve">  /  。</w:t>
            </w:r>
          </w:p>
          <w:p w14:paraId="51415D0F">
            <w:pPr>
              <w:pStyle w:val="8"/>
              <w:spacing w:line="360" w:lineRule="auto"/>
              <w:rPr>
                <w:rFonts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分包供应商必须具备的资质：</w:t>
            </w:r>
            <w:r>
              <w:rPr>
                <w:rFonts w:hint="eastAsia" w:ascii="宋体" w:hAnsi="宋体" w:cs="宋体"/>
                <w:color w:val="000000" w:themeColor="text1"/>
                <w:szCs w:val="21"/>
                <w:highlight w:val="none"/>
                <w:u w:val="single"/>
                <w14:textFill>
                  <w14:solidFill>
                    <w14:schemeClr w14:val="tx1"/>
                  </w14:solidFill>
                </w14:textFill>
              </w:rPr>
              <w:t xml:space="preserve"> / 。</w:t>
            </w:r>
          </w:p>
        </w:tc>
      </w:tr>
      <w:tr w14:paraId="2EA8C4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6BC52F7">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7.1</w:t>
            </w:r>
          </w:p>
        </w:tc>
        <w:tc>
          <w:tcPr>
            <w:tcW w:w="7912" w:type="dxa"/>
            <w:vAlign w:val="center"/>
          </w:tcPr>
          <w:p w14:paraId="501B127C">
            <w:pPr>
              <w:autoSpaceDE w:val="0"/>
              <w:autoSpaceDN w:val="0"/>
              <w:snapToGrid w:val="0"/>
              <w:spacing w:line="360" w:lineRule="auto"/>
              <w:textAlignment w:val="bottom"/>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提供相同品牌产品（非单一产品采购项目的，指核心产品）的不同供应商最后报价相同时，按照下列方式确定一个供应商获得成交人推荐资格：</w:t>
            </w:r>
          </w:p>
          <w:p w14:paraId="5401814F">
            <w:pPr>
              <w:autoSpaceDE w:val="0"/>
              <w:autoSpaceDN w:val="0"/>
              <w:snapToGrid w:val="0"/>
              <w:spacing w:line="360" w:lineRule="auto"/>
              <w:textAlignment w:val="bottom"/>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□随机抽取；</w:t>
            </w:r>
          </w:p>
          <w:p w14:paraId="4F156B61">
            <w:pPr>
              <w:pStyle w:val="8"/>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提供相同品牌产品的不同供应商参加同一合同项下竞标的，以其中通过资格审查、符合性审查、谈判且最后报价最低的参加报价评审；最后报价相同的，由采购人自主选择确定一个供应商获得成交人推荐资格，其他响应文件按无效处理。</w:t>
            </w:r>
          </w:p>
        </w:tc>
      </w:tr>
      <w:tr w14:paraId="696466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0D35631">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12.1</w:t>
            </w:r>
            <w:r>
              <w:rPr>
                <w:rFonts w:ascii="宋体" w:hAnsi="宋体" w:cs="宋体"/>
                <w:color w:val="000000" w:themeColor="text1"/>
                <w:szCs w:val="21"/>
                <w:highlight w:val="none"/>
                <w14:textFill>
                  <w14:solidFill>
                    <w14:schemeClr w14:val="tx1"/>
                  </w14:solidFill>
                </w14:textFill>
              </w:rPr>
              <w:t>.1</w:t>
            </w:r>
          </w:p>
        </w:tc>
        <w:tc>
          <w:tcPr>
            <w:tcW w:w="7912" w:type="dxa"/>
            <w:vAlign w:val="center"/>
          </w:tcPr>
          <w:p w14:paraId="48C7CB49">
            <w:pPr>
              <w:snapToGrid w:val="0"/>
              <w:spacing w:line="360" w:lineRule="auto"/>
              <w:ind w:firstLine="422" w:firstLineChars="200"/>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资格证明文件（相关“格式后附</w:t>
            </w:r>
            <w:r>
              <w:rPr>
                <w:rFonts w:ascii="宋体" w:hAnsi="宋体" w:cs="宋体"/>
                <w:b/>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要求具体见本采购文件第五章</w:t>
            </w:r>
            <w:r>
              <w:rPr>
                <w:rFonts w:ascii="宋体" w:hAnsi="宋体" w:cs="宋体"/>
                <w:b/>
                <w:color w:val="000000" w:themeColor="text1"/>
                <w:szCs w:val="21"/>
                <w:highlight w:val="none"/>
                <w14:textFill>
                  <w14:solidFill>
                    <w14:schemeClr w14:val="tx1"/>
                  </w14:solidFill>
                </w14:textFill>
              </w:rPr>
              <w:t>）</w:t>
            </w:r>
          </w:p>
          <w:p w14:paraId="512B5832">
            <w:pPr>
              <w:snapToGrid w:val="0"/>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bookmarkStart w:id="98" w:name="OLE_LINK21"/>
            <w:r>
              <w:rPr>
                <w:rFonts w:hint="eastAsia" w:ascii="宋体" w:hAnsi="宋体" w:cs="宋体"/>
                <w:color w:val="000000" w:themeColor="text1"/>
                <w:szCs w:val="21"/>
                <w:highlight w:val="none"/>
                <w14:textFill>
                  <w14:solidFill>
                    <w14:schemeClr w14:val="tx1"/>
                  </w14:solidFill>
                </w14:textFill>
              </w:rPr>
              <w:t>1. 供应商为法人或者其他组织的提供其营业执照等证明文件（如营业执照或者事业单位法人证书或者执业许可证或者登记证书等）复印件，供应商为自然人的提供其身份证复印件；（</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6F8A8152">
            <w:pPr>
              <w:snapToGrid w:val="0"/>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 供应商依法缴纳税收的相关材料（</w:t>
            </w:r>
            <w:r>
              <w:rPr>
                <w:rFonts w:hint="eastAsia" w:ascii="宋体" w:hAnsi="宋体" w:cs="宋体"/>
                <w:color w:val="000000" w:themeColor="text1"/>
                <w:szCs w:val="21"/>
                <w:highlight w:val="none"/>
                <w14:textFill>
                  <w14:solidFill>
                    <w14:schemeClr w14:val="tx1"/>
                  </w14:solidFill>
                </w14:textFill>
              </w:rPr>
              <w:t>近半年内连续3个月</w:t>
            </w:r>
            <w:r>
              <w:rPr>
                <w:rFonts w:hint="eastAsia" w:ascii="宋体" w:hAnsi="宋体" w:cs="宋体"/>
                <w:color w:val="000000" w:themeColor="text1"/>
                <w:szCs w:val="21"/>
                <w:highlight w:val="none"/>
                <w14:textFill>
                  <w14:solidFill>
                    <w14:schemeClr w14:val="tx1"/>
                  </w14:solidFill>
                </w14:textFill>
              </w:rPr>
              <w:t>的依法缴纳税收的凭据复印件；依法免税或零申报的</w:t>
            </w:r>
            <w:r>
              <w:rPr>
                <w:rFonts w:hint="eastAsia" w:ascii="宋体" w:hAnsi="宋体" w:cs="宋体"/>
                <w:color w:val="000000" w:themeColor="text1"/>
                <w:highlight w:val="none"/>
                <w14:textFill>
                  <w14:solidFill>
                    <w14:schemeClr w14:val="tx1"/>
                  </w14:solidFill>
                </w14:textFill>
              </w:rPr>
              <w:t>，必须提供相应文件证明其</w:t>
            </w:r>
            <w:r>
              <w:rPr>
                <w:rFonts w:hint="eastAsia" w:ascii="宋体" w:hAnsi="宋体" w:cs="宋体"/>
                <w:color w:val="000000" w:themeColor="text1"/>
                <w:szCs w:val="21"/>
                <w:highlight w:val="none"/>
                <w14:textFill>
                  <w14:solidFill>
                    <w14:schemeClr w14:val="tx1"/>
                  </w14:solidFill>
                </w14:textFill>
              </w:rPr>
              <w:t>依法免税或零申报</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从成立之日起到响应文件提交截止时间止不足要求月数的，只需提供从成立之日起的依法缴纳税收</w:t>
            </w:r>
            <w:r>
              <w:rPr>
                <w:rFonts w:hint="eastAsia" w:ascii="宋体" w:hAnsi="宋体" w:cs="宋体"/>
                <w:color w:val="000000" w:themeColor="text1"/>
                <w:highlight w:val="none"/>
                <w14:textFill>
                  <w14:solidFill>
                    <w14:schemeClr w14:val="tx1"/>
                  </w14:solidFill>
                </w14:textFill>
              </w:rPr>
              <w:t>相应证明文件</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3581CC12">
            <w:pPr>
              <w:snapToGrid w:val="0"/>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 供应商依法缴纳社会保障资金的相关材料[</w:t>
            </w:r>
            <w:r>
              <w:rPr>
                <w:rFonts w:hint="eastAsia" w:ascii="宋体" w:hAnsi="宋体" w:cs="宋体"/>
                <w:color w:val="000000" w:themeColor="text1"/>
                <w:szCs w:val="21"/>
                <w:highlight w:val="none"/>
                <w14:textFill>
                  <w14:solidFill>
                    <w14:schemeClr w14:val="tx1"/>
                  </w14:solidFill>
                </w14:textFill>
              </w:rPr>
              <w:t>近半年内连续3个月</w:t>
            </w:r>
            <w:r>
              <w:rPr>
                <w:rFonts w:hint="eastAsia" w:ascii="宋体" w:hAnsi="宋体" w:cs="宋体"/>
                <w:color w:val="000000" w:themeColor="text1"/>
                <w:szCs w:val="21"/>
                <w:highlight w:val="none"/>
                <w14:textFill>
                  <w14:solidFill>
                    <w14:schemeClr w14:val="tx1"/>
                  </w14:solidFill>
                </w14:textFill>
              </w:rPr>
              <w:t>的依法缴纳社会保障资金的缴费凭证（专用收据或者社会保险缴纳清单）复印件；</w:t>
            </w:r>
            <w:r>
              <w:rPr>
                <w:rFonts w:hint="eastAsia" w:ascii="宋体" w:hAnsi="宋体" w:cs="宋体"/>
                <w:color w:val="000000" w:themeColor="text1"/>
                <w:highlight w:val="none"/>
                <w14:textFill>
                  <w14:solidFill>
                    <w14:schemeClr w14:val="tx1"/>
                  </w14:solidFill>
                </w14:textFill>
              </w:rPr>
              <w:t>依法不需要缴纳社会保障资金的，必须提供相应文件证明不需要缴纳社会保障资金。</w:t>
            </w:r>
            <w:r>
              <w:rPr>
                <w:rFonts w:hint="eastAsia" w:ascii="宋体" w:hAnsi="宋体" w:cs="宋体"/>
                <w:color w:val="000000" w:themeColor="text1"/>
                <w:szCs w:val="21"/>
                <w:highlight w:val="none"/>
                <w14:textFill>
                  <w14:solidFill>
                    <w14:schemeClr w14:val="tx1"/>
                  </w14:solidFill>
                </w14:textFill>
              </w:rPr>
              <w:t>从成立之日起到响应文件提交截止时间止不足要求月数的只需提供从成立之日起的依法缴纳社会保障资金的</w:t>
            </w:r>
            <w:r>
              <w:rPr>
                <w:rFonts w:hint="eastAsia" w:ascii="宋体" w:hAnsi="宋体" w:cs="宋体"/>
                <w:color w:val="000000" w:themeColor="text1"/>
                <w:highlight w:val="none"/>
                <w14:textFill>
                  <w14:solidFill>
                    <w14:schemeClr w14:val="tx1"/>
                  </w14:solidFill>
                </w14:textFill>
              </w:rPr>
              <w:t>相应证明文件</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168BFDF5">
            <w:pPr>
              <w:snapToGrid w:val="0"/>
              <w:spacing w:line="360" w:lineRule="auto"/>
              <w:ind w:firstLine="420" w:firstLineChars="200"/>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 供应商财务状况报告（</w:t>
            </w:r>
            <w:r>
              <w:rPr>
                <w:rFonts w:hint="eastAsia" w:ascii="宋体" w:hAnsi="宋体" w:cs="宋体"/>
                <w:color w:val="000000" w:themeColor="text1"/>
                <w:szCs w:val="21"/>
                <w:highlight w:val="none"/>
                <w:u w:val="single"/>
                <w14:textFill>
                  <w14:solidFill>
                    <w14:schemeClr w14:val="tx1"/>
                  </w14:solidFill>
                </w14:textFill>
              </w:rPr>
              <w:t>2024年</w:t>
            </w:r>
            <w:r>
              <w:rPr>
                <w:rFonts w:hint="eastAsia" w:ascii="宋体" w:hAnsi="宋体" w:cs="宋体"/>
                <w:color w:val="000000" w:themeColor="text1"/>
                <w:szCs w:val="21"/>
                <w:highlight w:val="none"/>
                <w14:textFill>
                  <w14:solidFill>
                    <w14:schemeClr w14:val="tx1"/>
                  </w14:solidFill>
                </w14:textFill>
              </w:rPr>
              <w:t>度</w:t>
            </w:r>
            <w:r>
              <w:rPr>
                <w:rFonts w:hint="eastAsia" w:ascii="宋体" w:hAnsi="宋体" w:cs="宋体"/>
                <w:color w:val="000000" w:themeColor="text1"/>
                <w:szCs w:val="21"/>
                <w:highlight w:val="none"/>
                <w:u w:val="single"/>
                <w14:textFill>
                  <w14:solidFill>
                    <w14:schemeClr w14:val="tx1"/>
                  </w14:solidFill>
                </w14:textFill>
              </w:rPr>
              <w:t>或2025年</w:t>
            </w:r>
            <w:r>
              <w:rPr>
                <w:rFonts w:hint="eastAsia" w:ascii="宋体" w:hAnsi="宋体" w:cs="宋体"/>
                <w:color w:val="000000" w:themeColor="text1"/>
                <w:szCs w:val="21"/>
                <w:highlight w:val="none"/>
                <w14:textFill>
                  <w14:solidFill>
                    <w14:schemeClr w14:val="tx1"/>
                  </w14:solidFill>
                </w14:textFill>
              </w:rPr>
              <w:t>度财务报表复印件，或者银行出具的资信证明，或者中国人民银行征信中心出具的信用报告（企业竞标的提供企业信用报告，自然人竞标的提供个人信用报告）；供应商属于</w:t>
            </w:r>
            <w:r>
              <w:rPr>
                <w:rFonts w:hint="eastAsia" w:ascii="宋体" w:hAnsi="宋体" w:cs="宋体"/>
                <w:color w:val="000000" w:themeColor="text1"/>
                <w:highlight w:val="none"/>
                <w14:textFill>
                  <w14:solidFill>
                    <w14:schemeClr w14:val="tx1"/>
                  </w14:solidFill>
                </w14:textFill>
              </w:rPr>
              <w:t>成立时间</w:t>
            </w:r>
            <w:r>
              <w:rPr>
                <w:rFonts w:hint="eastAsia" w:ascii="宋体" w:hAnsi="宋体" w:cs="宋体"/>
                <w:color w:val="000000" w:themeColor="text1"/>
                <w:kern w:val="0"/>
                <w:highlight w:val="none"/>
                <w14:textFill>
                  <w14:solidFill>
                    <w14:schemeClr w14:val="tx1"/>
                  </w14:solidFill>
                </w14:textFill>
              </w:rPr>
              <w:t>在规定年度之后</w:t>
            </w:r>
            <w:r>
              <w:rPr>
                <w:rFonts w:hint="eastAsia" w:ascii="宋体" w:hAnsi="宋体" w:cs="宋体"/>
                <w:color w:val="000000" w:themeColor="text1"/>
                <w:highlight w:val="none"/>
                <w14:textFill>
                  <w14:solidFill>
                    <w14:schemeClr w14:val="tx1"/>
                  </w14:solidFill>
                </w14:textFill>
              </w:rPr>
              <w:t>的</w:t>
            </w:r>
            <w:r>
              <w:rPr>
                <w:rFonts w:hint="eastAsia" w:ascii="宋体" w:hAnsi="宋体" w:cs="宋体"/>
                <w:color w:val="000000" w:themeColor="text1"/>
                <w:szCs w:val="21"/>
                <w:highlight w:val="none"/>
                <w14:textFill>
                  <w14:solidFill>
                    <w14:schemeClr w14:val="tx1"/>
                  </w14:solidFill>
                </w14:textFill>
              </w:rPr>
              <w:t>法人或其他组织</w:t>
            </w:r>
            <w:r>
              <w:rPr>
                <w:rFonts w:hint="eastAsia" w:ascii="宋体" w:hAnsi="宋体" w:cs="宋体"/>
                <w:color w:val="000000" w:themeColor="text1"/>
                <w:highlight w:val="none"/>
                <w14:textFill>
                  <w14:solidFill>
                    <w14:schemeClr w14:val="tx1"/>
                  </w14:solidFill>
                </w14:textFill>
              </w:rPr>
              <w:t>，需提供成立之日起至响应文件提交截止时间前的月报表</w:t>
            </w:r>
            <w:r>
              <w:rPr>
                <w:rFonts w:hint="eastAsia" w:ascii="宋体" w:hAnsi="宋体" w:cs="宋体"/>
                <w:color w:val="000000" w:themeColor="text1"/>
                <w:szCs w:val="21"/>
                <w:highlight w:val="none"/>
                <w14:textFill>
                  <w14:solidFill>
                    <w14:schemeClr w14:val="tx1"/>
                  </w14:solidFill>
                </w14:textFill>
              </w:rPr>
              <w:t>或银行出具的资信证明或者中国人民银行征信中心出具的企业信用报告；资信证明应在有效期内，未注明有效期的，银行出具时间至响应文件提交截止时间不超过一年）；</w:t>
            </w:r>
            <w:r>
              <w:rPr>
                <w:rFonts w:hint="eastAsia" w:ascii="宋体" w:hAnsi="宋体" w:cs="宋体"/>
                <w:bCs/>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bCs/>
                <w:color w:val="000000" w:themeColor="text1"/>
                <w:szCs w:val="21"/>
                <w:highlight w:val="none"/>
                <w14:textFill>
                  <w14:solidFill>
                    <w14:schemeClr w14:val="tx1"/>
                  </w14:solidFill>
                </w14:textFill>
              </w:rPr>
              <w:t>）</w:t>
            </w:r>
          </w:p>
          <w:p w14:paraId="7D02FAD3">
            <w:pPr>
              <w:snapToGrid w:val="0"/>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 供应商直接控股、管理关系信息表（格式后附）；（</w:t>
            </w:r>
            <w:r>
              <w:rPr>
                <w:rFonts w:hint="eastAsia" w:ascii="宋体" w:hAnsi="宋体" w:cs="宋体"/>
                <w:b/>
                <w:color w:val="000000" w:themeColor="text1"/>
                <w:szCs w:val="21"/>
                <w:highlight w:val="none"/>
                <w14:textFill>
                  <w14:solidFill>
                    <w14:schemeClr w14:val="tx1"/>
                  </w14:solidFill>
                </w14:textFill>
              </w:rPr>
              <w:t>必须提供，否则响应文件按无效处理</w:t>
            </w:r>
            <w:r>
              <w:rPr>
                <w:rFonts w:hint="eastAsia" w:ascii="宋体" w:hAnsi="宋体" w:cs="宋体"/>
                <w:color w:val="000000" w:themeColor="text1"/>
                <w:szCs w:val="21"/>
                <w:highlight w:val="none"/>
                <w14:textFill>
                  <w14:solidFill>
                    <w14:schemeClr w14:val="tx1"/>
                  </w14:solidFill>
                </w14:textFill>
              </w:rPr>
              <w:t>）</w:t>
            </w:r>
          </w:p>
          <w:bookmarkEnd w:id="98"/>
          <w:p w14:paraId="2A5EE066">
            <w:pPr>
              <w:snapToGrid w:val="0"/>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bookmarkStart w:id="99" w:name="OLE_LINK22"/>
            <w:r>
              <w:rPr>
                <w:rFonts w:hint="eastAsia" w:ascii="宋体" w:hAnsi="宋体" w:cs="宋体"/>
                <w:color w:val="000000" w:themeColor="text1"/>
                <w:szCs w:val="21"/>
                <w:highlight w:val="none"/>
                <w14:textFill>
                  <w14:solidFill>
                    <w14:schemeClr w14:val="tx1"/>
                  </w14:solidFill>
                </w14:textFill>
              </w:rPr>
              <w:t>6. 竞标声明（格式后附）；（</w:t>
            </w:r>
            <w:r>
              <w:rPr>
                <w:rFonts w:hint="eastAsia" w:ascii="宋体" w:hAnsi="宋体" w:cs="宋体"/>
                <w:b/>
                <w:color w:val="000000" w:themeColor="text1"/>
                <w:szCs w:val="21"/>
                <w:highlight w:val="none"/>
                <w14:textFill>
                  <w14:solidFill>
                    <w14:schemeClr w14:val="tx1"/>
                  </w14:solidFill>
                </w14:textFill>
              </w:rPr>
              <w:t>必须提供，否则响应文件按无效处理</w:t>
            </w:r>
            <w:r>
              <w:rPr>
                <w:rFonts w:hint="eastAsia" w:ascii="宋体" w:hAnsi="宋体" w:cs="宋体"/>
                <w:color w:val="000000" w:themeColor="text1"/>
                <w:szCs w:val="21"/>
                <w:highlight w:val="none"/>
                <w14:textFill>
                  <w14:solidFill>
                    <w14:schemeClr w14:val="tx1"/>
                  </w14:solidFill>
                </w14:textFill>
              </w:rPr>
              <w:t>）</w:t>
            </w:r>
          </w:p>
          <w:p w14:paraId="26791E94">
            <w:pPr>
              <w:snapToGrid w:val="0"/>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 联合体竞标协议书（格式后附）；（本项目不适用）</w:t>
            </w:r>
          </w:p>
          <w:p w14:paraId="686BA9B5">
            <w:pPr>
              <w:snapToGrid w:val="0"/>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8</w:t>
            </w:r>
            <w:r>
              <w:rPr>
                <w:rFonts w:hint="eastAsia" w:ascii="宋体" w:hAnsi="宋体" w:cs="宋体"/>
                <w:color w:val="000000" w:themeColor="text1"/>
                <w:szCs w:val="21"/>
                <w:highlight w:val="none"/>
                <w14:textFill>
                  <w14:solidFill>
                    <w14:schemeClr w14:val="tx1"/>
                  </w14:solidFill>
                </w14:textFill>
              </w:rPr>
              <w:t>. 本项目落实政府采购政策需满足的资格要求：</w:t>
            </w:r>
            <w:r>
              <w:rPr>
                <w:rFonts w:hint="eastAsia" w:ascii="宋体" w:hAnsi="宋体" w:cs="宋体"/>
                <w:color w:val="000000" w:themeColor="text1"/>
                <w:szCs w:val="21"/>
                <w:highlight w:val="none"/>
                <w:lang w:bidi="ar"/>
                <w14:textFill>
                  <w14:solidFill>
                    <w14:schemeClr w14:val="tx1"/>
                  </w14:solidFill>
                </w14:textFill>
              </w:rPr>
              <w:t>非专门面向中小企业采购的项目</w:t>
            </w:r>
            <w:r>
              <w:rPr>
                <w:rFonts w:hint="eastAsia" w:ascii="宋体" w:hAnsi="宋体" w:cs="宋体"/>
                <w:color w:val="000000" w:themeColor="text1"/>
                <w:szCs w:val="21"/>
                <w:highlight w:val="none"/>
                <w14:textFill>
                  <w14:solidFill>
                    <w14:schemeClr w14:val="tx1"/>
                  </w14:solidFill>
                </w14:textFill>
              </w:rPr>
              <w:t>；</w:t>
            </w:r>
          </w:p>
          <w:p w14:paraId="2A3FC024">
            <w:pPr>
              <w:snapToGrid w:val="0"/>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 除谈判文件规定必须提供以外，供应商认为需要提供的其他证明材料。</w:t>
            </w:r>
          </w:p>
          <w:bookmarkEnd w:id="99"/>
          <w:p w14:paraId="197C99B3">
            <w:pPr>
              <w:snapToGrid w:val="0"/>
              <w:spacing w:line="360" w:lineRule="auto"/>
              <w:ind w:firstLine="422" w:firstLineChars="200"/>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注：</w:t>
            </w:r>
          </w:p>
          <w:p w14:paraId="46A5B7EC">
            <w:pPr>
              <w:snapToGrid w:val="0"/>
              <w:spacing w:line="360" w:lineRule="auto"/>
              <w:ind w:firstLine="422" w:firstLineChars="200"/>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1.以上标明“必须提供”的材料属于复印件的，必须加盖供应商</w:t>
            </w:r>
            <w:r>
              <w:rPr>
                <w:rFonts w:hint="eastAsia" w:ascii="宋体" w:hAnsi="宋体" w:cs="宋体"/>
                <w:b/>
                <w:color w:val="000000" w:themeColor="text1"/>
                <w:highlight w:val="none"/>
                <w14:textFill>
                  <w14:solidFill>
                    <w14:schemeClr w14:val="tx1"/>
                  </w14:solidFill>
                </w14:textFill>
              </w:rPr>
              <w:t>电子签章</w:t>
            </w:r>
            <w:r>
              <w:rPr>
                <w:rFonts w:hint="eastAsia" w:ascii="宋体" w:hAnsi="宋体" w:cs="宋体"/>
                <w:b/>
                <w:color w:val="000000" w:themeColor="text1"/>
                <w:szCs w:val="21"/>
                <w:highlight w:val="none"/>
                <w14:textFill>
                  <w14:solidFill>
                    <w14:schemeClr w14:val="tx1"/>
                  </w14:solidFill>
                </w14:textFill>
              </w:rPr>
              <w:t>，否则响应文件按无效处理；格式中有要求法定代表人或者委托代理人签字的，必须按要求签字（或是电子签名），并加盖供应商电子签章，否则响应文件按无效处理。</w:t>
            </w:r>
          </w:p>
          <w:p w14:paraId="420E1DE9">
            <w:pPr>
              <w:snapToGrid w:val="0"/>
              <w:spacing w:line="360" w:lineRule="auto"/>
              <w:ind w:firstLine="422" w:firstLineChars="200"/>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2.联合体竞标时，第1-5项资格证明文件联合体各方均必须分别提供，</w:t>
            </w:r>
            <w:r>
              <w:rPr>
                <w:rFonts w:hint="eastAsia" w:ascii="宋体" w:hAnsi="宋体" w:cs="宋体"/>
                <w:b/>
                <w:color w:val="000000" w:themeColor="text1"/>
                <w:highlight w:val="none"/>
                <w14:textFill>
                  <w14:solidFill>
                    <w14:schemeClr w14:val="tx1"/>
                  </w14:solidFill>
                </w14:textFill>
              </w:rPr>
              <w:t>并由</w:t>
            </w:r>
            <w:r>
              <w:rPr>
                <w:rFonts w:hint="eastAsia" w:ascii="宋体" w:hAnsi="宋体" w:cs="宋体"/>
                <w:b/>
                <w:color w:val="000000" w:themeColor="text1"/>
                <w:szCs w:val="21"/>
                <w:highlight w:val="none"/>
                <w14:textFill>
                  <w14:solidFill>
                    <w14:schemeClr w14:val="tx1"/>
                  </w14:solidFill>
                </w14:textFill>
              </w:rPr>
              <w:t>联合体</w:t>
            </w:r>
            <w:r>
              <w:rPr>
                <w:rFonts w:hint="eastAsia" w:ascii="宋体" w:hAnsi="宋体" w:cs="宋体"/>
                <w:b/>
                <w:color w:val="000000" w:themeColor="text1"/>
                <w:highlight w:val="none"/>
                <w14:textFill>
                  <w14:solidFill>
                    <w14:schemeClr w14:val="tx1"/>
                  </w14:solidFill>
                </w14:textFill>
              </w:rPr>
              <w:t>牵头人加盖电子签章</w:t>
            </w:r>
            <w:r>
              <w:rPr>
                <w:rFonts w:hint="eastAsia" w:ascii="宋体" w:hAnsi="宋体" w:cs="宋体"/>
                <w:b/>
                <w:color w:val="000000" w:themeColor="text1"/>
                <w:szCs w:val="21"/>
                <w:highlight w:val="none"/>
                <w14:textFill>
                  <w14:solidFill>
                    <w14:schemeClr w14:val="tx1"/>
                  </w14:solidFill>
                </w14:textFill>
              </w:rPr>
              <w:t>，</w:t>
            </w:r>
            <w:r>
              <w:rPr>
                <w:rFonts w:hint="eastAsia" w:ascii="宋体" w:hAnsi="宋体" w:cs="宋体"/>
                <w:b/>
                <w:color w:val="000000" w:themeColor="text1"/>
                <w:highlight w:val="none"/>
                <w14:textFill>
                  <w14:solidFill>
                    <w14:schemeClr w14:val="tx1"/>
                  </w14:solidFill>
                </w14:textFill>
              </w:rPr>
              <w:t>规定签字</w:t>
            </w:r>
            <w:r>
              <w:rPr>
                <w:rFonts w:hint="eastAsia" w:ascii="宋体" w:hAnsi="宋体" w:cs="宋体"/>
                <w:b/>
                <w:color w:val="000000" w:themeColor="text1"/>
                <w:szCs w:val="21"/>
                <w:highlight w:val="none"/>
                <w14:textFill>
                  <w14:solidFill>
                    <w14:schemeClr w14:val="tx1"/>
                  </w14:solidFill>
                </w14:textFill>
              </w:rPr>
              <w:t>处签字</w:t>
            </w:r>
            <w:r>
              <w:rPr>
                <w:rFonts w:hint="eastAsia" w:ascii="宋体" w:hAnsi="宋体" w:cs="宋体"/>
                <w:b/>
                <w:bCs/>
                <w:color w:val="000000" w:themeColor="text1"/>
                <w:szCs w:val="21"/>
                <w:highlight w:val="none"/>
                <w14:textFill>
                  <w14:solidFill>
                    <w14:schemeClr w14:val="tx1"/>
                  </w14:solidFill>
                </w14:textFill>
              </w:rPr>
              <w:t>（或者电子签名）</w:t>
            </w:r>
            <w:r>
              <w:rPr>
                <w:rFonts w:hint="eastAsia" w:ascii="宋体" w:hAnsi="宋体" w:cs="宋体"/>
                <w:b/>
                <w:color w:val="000000" w:themeColor="text1"/>
                <w:szCs w:val="21"/>
                <w:highlight w:val="none"/>
                <w14:textFill>
                  <w14:solidFill>
                    <w14:schemeClr w14:val="tx1"/>
                  </w14:solidFill>
                </w14:textFill>
              </w:rPr>
              <w:t>，否则响应文件按无效处理。</w:t>
            </w:r>
          </w:p>
        </w:tc>
      </w:tr>
      <w:tr w14:paraId="3FFD52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5D28A52">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12.1.2</w:t>
            </w:r>
          </w:p>
        </w:tc>
        <w:tc>
          <w:tcPr>
            <w:tcW w:w="7912" w:type="dxa"/>
            <w:vAlign w:val="center"/>
          </w:tcPr>
          <w:p w14:paraId="7BC73448">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报价文件</w:t>
            </w:r>
          </w:p>
          <w:p w14:paraId="4DAD8934">
            <w:pPr>
              <w:spacing w:line="360" w:lineRule="auto"/>
              <w:rPr>
                <w:rFonts w:ascii="宋体" w:hAnsi="宋体" w:cs="宋体"/>
                <w:color w:val="000000" w:themeColor="text1"/>
                <w:szCs w:val="21"/>
                <w:highlight w:val="none"/>
                <w14:textFill>
                  <w14:solidFill>
                    <w14:schemeClr w14:val="tx1"/>
                  </w14:solidFill>
                </w14:textFill>
              </w:rPr>
            </w:pPr>
            <w:bookmarkStart w:id="100" w:name="OLE_LINK23"/>
            <w:r>
              <w:rPr>
                <w:rFonts w:hint="eastAsia" w:ascii="宋体" w:hAnsi="宋体" w:cs="宋体"/>
                <w:color w:val="000000" w:themeColor="text1"/>
                <w:szCs w:val="21"/>
                <w:highlight w:val="none"/>
                <w14:textFill>
                  <w14:solidFill>
                    <w14:schemeClr w14:val="tx1"/>
                  </w14:solidFill>
                </w14:textFill>
              </w:rPr>
              <w:t>1.竞标报价表（格式后附）；（</w:t>
            </w:r>
            <w:r>
              <w:rPr>
                <w:rFonts w:hint="eastAsia" w:ascii="宋体" w:hAnsi="宋体" w:cs="宋体"/>
                <w:b/>
                <w:color w:val="000000" w:themeColor="text1"/>
                <w:szCs w:val="21"/>
                <w:highlight w:val="none"/>
                <w14:textFill>
                  <w14:solidFill>
                    <w14:schemeClr w14:val="tx1"/>
                  </w14:solidFill>
                </w14:textFill>
              </w:rPr>
              <w:t>必须提供，否则响应文件按无效处理</w:t>
            </w:r>
            <w:r>
              <w:rPr>
                <w:rFonts w:hint="eastAsia" w:ascii="宋体" w:hAnsi="宋体" w:cs="宋体"/>
                <w:color w:val="000000" w:themeColor="text1"/>
                <w:szCs w:val="21"/>
                <w:highlight w:val="none"/>
                <w14:textFill>
                  <w14:solidFill>
                    <w14:schemeClr w14:val="tx1"/>
                  </w14:solidFill>
                </w14:textFill>
              </w:rPr>
              <w:t>）</w:t>
            </w:r>
          </w:p>
          <w:p w14:paraId="232E2ABC">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2.供应商享受中小企业扶持政策的材料</w:t>
            </w:r>
            <w:r>
              <w:rPr>
                <w:rFonts w:hint="eastAsia" w:ascii="宋体" w:hAnsi="宋体" w:cs="宋体"/>
                <w:b/>
                <w:bCs/>
                <w:color w:val="000000" w:themeColor="text1"/>
                <w:szCs w:val="21"/>
                <w:highlight w:val="none"/>
                <w14:textFill>
                  <w14:solidFill>
                    <w14:schemeClr w14:val="tx1"/>
                  </w14:solidFill>
                </w14:textFill>
              </w:rPr>
              <w:t>（供应商根据自身响应情况，提供以下任意一项材料以证明自身可享受中小企业扶持政策）</w:t>
            </w:r>
            <w:r>
              <w:rPr>
                <w:rFonts w:hint="eastAsia" w:ascii="宋体" w:hAnsi="宋体" w:cs="宋体"/>
                <w:color w:val="000000" w:themeColor="text1"/>
                <w:szCs w:val="21"/>
                <w:highlight w:val="none"/>
                <w14:textFill>
                  <w14:solidFill>
                    <w14:schemeClr w14:val="tx1"/>
                  </w14:solidFill>
                </w14:textFill>
              </w:rPr>
              <w:t>：</w:t>
            </w:r>
          </w:p>
          <w:p w14:paraId="06103346">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（1）《中小企业声明函》（格式后附）；</w:t>
            </w:r>
          </w:p>
          <w:p w14:paraId="0C114CE8">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（2）《残疾人福利性单位声明函》（格式后附）</w:t>
            </w:r>
          </w:p>
          <w:p w14:paraId="14092718">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（3）省级以上监狱管理局、戒毒管理局(含新疆生产建设兵团)出具的属于监狱企业的证明文件； </w:t>
            </w:r>
          </w:p>
          <w:p w14:paraId="4CDDDE27">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3.《关于符合本国产品标准的声明函》或者财政部会同有关部门规定的有关证明文件；（供应商根据自身响应情况出具）</w:t>
            </w:r>
          </w:p>
          <w:p w14:paraId="4E6B3C26">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4.供应商认为需要提供的其他有关资料。（如有，请提供）</w:t>
            </w:r>
          </w:p>
          <w:bookmarkEnd w:id="100"/>
          <w:p w14:paraId="61CA8998">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注：以上标明“必须提供”的材料属于复印件的，必须加盖供应商电子签章，否则响应文件按无效处理；格式中有要求法定代表人或者委托代理人签字的，必须按要求签字（或是电子签名），并加盖供应商电子签章，否则响应文件按无效处理。</w:t>
            </w:r>
          </w:p>
        </w:tc>
      </w:tr>
      <w:tr w14:paraId="325FF2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DE65D79">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w:t>
            </w: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3</w:t>
            </w:r>
          </w:p>
        </w:tc>
        <w:tc>
          <w:tcPr>
            <w:tcW w:w="7912" w:type="dxa"/>
            <w:vAlign w:val="center"/>
          </w:tcPr>
          <w:p w14:paraId="26DA53A2">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商务技术文件</w:t>
            </w:r>
          </w:p>
          <w:p w14:paraId="14DE5E9D">
            <w:pPr>
              <w:spacing w:line="360" w:lineRule="auto"/>
              <w:rPr>
                <w:rFonts w:ascii="宋体" w:hAnsi="宋体" w:cs="宋体"/>
                <w:color w:val="000000" w:themeColor="text1"/>
                <w:szCs w:val="21"/>
                <w:highlight w:val="none"/>
                <w14:textFill>
                  <w14:solidFill>
                    <w14:schemeClr w14:val="tx1"/>
                  </w14:solidFill>
                </w14:textFill>
              </w:rPr>
            </w:pPr>
            <w:bookmarkStart w:id="101" w:name="OLE_LINK24"/>
            <w:r>
              <w:rPr>
                <w:rFonts w:hint="eastAsia" w:ascii="宋体" w:hAnsi="宋体" w:cs="宋体"/>
                <w:color w:val="000000" w:themeColor="text1"/>
                <w:szCs w:val="21"/>
                <w:highlight w:val="none"/>
                <w14:textFill>
                  <w14:solidFill>
                    <w14:schemeClr w14:val="tx1"/>
                  </w14:solidFill>
                </w14:textFill>
              </w:rPr>
              <w:t>1.无串通竞标行为的承诺函（格式后附）；（</w:t>
            </w:r>
            <w:r>
              <w:rPr>
                <w:rFonts w:hint="eastAsia" w:ascii="宋体" w:hAnsi="宋体" w:cs="宋体"/>
                <w:b/>
                <w:color w:val="000000" w:themeColor="text1"/>
                <w:szCs w:val="21"/>
                <w:highlight w:val="none"/>
                <w14:textFill>
                  <w14:solidFill>
                    <w14:schemeClr w14:val="tx1"/>
                  </w14:solidFill>
                </w14:textFill>
              </w:rPr>
              <w:t>必须提供，否则响应文件按无效处理</w:t>
            </w:r>
            <w:r>
              <w:rPr>
                <w:rFonts w:hint="eastAsia" w:ascii="宋体" w:hAnsi="宋体" w:cs="宋体"/>
                <w:color w:val="000000" w:themeColor="text1"/>
                <w:szCs w:val="21"/>
                <w:highlight w:val="none"/>
                <w14:textFill>
                  <w14:solidFill>
                    <w14:schemeClr w14:val="tx1"/>
                  </w14:solidFill>
                </w14:textFill>
              </w:rPr>
              <w:t>）</w:t>
            </w:r>
          </w:p>
          <w:p w14:paraId="0EA24108">
            <w:pPr>
              <w:snapToGrid w:val="0"/>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2.法定代表人身份证明书及法定代表人有效身份证正反面复印件（格式后附）；（</w:t>
            </w:r>
            <w:r>
              <w:rPr>
                <w:rFonts w:hint="eastAsia" w:ascii="宋体" w:hAnsi="宋体" w:cs="宋体"/>
                <w:b/>
                <w:color w:val="000000" w:themeColor="text1"/>
                <w:szCs w:val="21"/>
                <w:highlight w:val="none"/>
                <w14:textFill>
                  <w14:solidFill>
                    <w14:schemeClr w14:val="tx1"/>
                  </w14:solidFill>
                </w14:textFill>
              </w:rPr>
              <w:t>必须提供，否则响应文件按无效处理</w:t>
            </w:r>
            <w:r>
              <w:rPr>
                <w:rFonts w:hint="eastAsia" w:ascii="宋体" w:hAnsi="宋体" w:cs="宋体"/>
                <w:color w:val="000000" w:themeColor="text1"/>
                <w:szCs w:val="21"/>
                <w:highlight w:val="none"/>
                <w14:textFill>
                  <w14:solidFill>
                    <w14:schemeClr w14:val="tx1"/>
                  </w14:solidFill>
                </w14:textFill>
              </w:rPr>
              <w:t>）</w:t>
            </w:r>
          </w:p>
          <w:p w14:paraId="456F9E7A">
            <w:p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bookmarkStart w:id="102" w:name="OLE_LINK14"/>
            <w:r>
              <w:rPr>
                <w:rFonts w:hint="eastAsia" w:ascii="宋体" w:hAnsi="宋体" w:cs="宋体"/>
                <w:color w:val="000000" w:themeColor="text1"/>
                <w:szCs w:val="21"/>
                <w:highlight w:val="none"/>
                <w14:textFill>
                  <w14:solidFill>
                    <w14:schemeClr w14:val="tx1"/>
                  </w14:solidFill>
                </w14:textFill>
              </w:rPr>
              <w:t>授权委托书及委托代理人有效身份证正反面复印件（格式后附）；（</w:t>
            </w:r>
            <w:r>
              <w:rPr>
                <w:rFonts w:hint="eastAsia" w:ascii="宋体" w:hAnsi="宋体" w:cs="宋体"/>
                <w:b/>
                <w:color w:val="000000" w:themeColor="text1"/>
                <w:szCs w:val="21"/>
                <w:highlight w:val="none"/>
                <w14:textFill>
                  <w14:solidFill>
                    <w14:schemeClr w14:val="tx1"/>
                  </w14:solidFill>
                </w14:textFill>
              </w:rPr>
              <w:t>委托时必须提供，否则响应文件按无效处理</w:t>
            </w:r>
            <w:r>
              <w:rPr>
                <w:rFonts w:hint="eastAsia" w:ascii="宋体" w:hAnsi="宋体" w:cs="宋体"/>
                <w:color w:val="000000" w:themeColor="text1"/>
                <w:szCs w:val="21"/>
                <w:highlight w:val="none"/>
                <w14:textFill>
                  <w14:solidFill>
                    <w14:schemeClr w14:val="tx1"/>
                  </w14:solidFill>
                </w14:textFill>
              </w:rPr>
              <w:t>）</w:t>
            </w:r>
            <w:bookmarkEnd w:id="102"/>
          </w:p>
          <w:p w14:paraId="29C66F0C">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4.竞标保证金提交凭证；（</w:t>
            </w:r>
            <w:r>
              <w:rPr>
                <w:rFonts w:hint="eastAsia" w:ascii="宋体" w:hAnsi="宋体" w:cs="宋体"/>
                <w:b/>
                <w:bCs/>
                <w:color w:val="000000" w:themeColor="text1"/>
                <w:highlight w:val="none"/>
                <w14:textFill>
                  <w14:solidFill>
                    <w14:schemeClr w14:val="tx1"/>
                  </w14:solidFill>
                </w14:textFill>
              </w:rPr>
              <w:t>如要求提交竞标保证金的则必须提供</w:t>
            </w:r>
            <w:r>
              <w:rPr>
                <w:rFonts w:hint="eastAsia" w:ascii="宋体" w:hAnsi="宋体" w:cs="宋体"/>
                <w:b/>
                <w:color w:val="000000" w:themeColor="text1"/>
                <w:szCs w:val="21"/>
                <w:highlight w:val="none"/>
                <w14:textFill>
                  <w14:solidFill>
                    <w14:schemeClr w14:val="tx1"/>
                  </w14:solidFill>
                </w14:textFill>
              </w:rPr>
              <w:t>，否则响应文件按无效处理</w:t>
            </w:r>
            <w:r>
              <w:rPr>
                <w:rFonts w:hint="eastAsia" w:ascii="宋体" w:hAnsi="宋体" w:cs="宋体"/>
                <w:color w:val="000000" w:themeColor="text1"/>
                <w:szCs w:val="21"/>
                <w:highlight w:val="none"/>
                <w14:textFill>
                  <w14:solidFill>
                    <w14:schemeClr w14:val="tx1"/>
                  </w14:solidFill>
                </w14:textFill>
              </w:rPr>
              <w:t>）</w:t>
            </w:r>
          </w:p>
          <w:p w14:paraId="1DE62F51">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5.货物配置清单（均不含报价）（格式后附）；（</w:t>
            </w:r>
            <w:r>
              <w:rPr>
                <w:rFonts w:hint="eastAsia" w:ascii="宋体" w:hAnsi="宋体" w:cs="宋体"/>
                <w:b/>
                <w:color w:val="000000" w:themeColor="text1"/>
                <w:szCs w:val="21"/>
                <w:highlight w:val="none"/>
                <w14:textFill>
                  <w14:solidFill>
                    <w14:schemeClr w14:val="tx1"/>
                  </w14:solidFill>
                </w14:textFill>
              </w:rPr>
              <w:t>必须提供，否则响应文件按无效处理</w:t>
            </w:r>
            <w:r>
              <w:rPr>
                <w:rFonts w:hint="eastAsia" w:ascii="宋体" w:hAnsi="宋体" w:cs="宋体"/>
                <w:color w:val="000000" w:themeColor="text1"/>
                <w:szCs w:val="21"/>
                <w:highlight w:val="none"/>
                <w14:textFill>
                  <w14:solidFill>
                    <w14:schemeClr w14:val="tx1"/>
                  </w14:solidFill>
                </w14:textFill>
              </w:rPr>
              <w:t>）</w:t>
            </w:r>
          </w:p>
          <w:bookmarkEnd w:id="101"/>
          <w:p w14:paraId="45264A47">
            <w:pPr>
              <w:spacing w:line="360" w:lineRule="auto"/>
              <w:rPr>
                <w:rFonts w:ascii="宋体" w:hAnsi="宋体" w:cs="宋体"/>
                <w:color w:val="000000" w:themeColor="text1"/>
                <w:szCs w:val="21"/>
                <w:highlight w:val="none"/>
                <w14:textFill>
                  <w14:solidFill>
                    <w14:schemeClr w14:val="tx1"/>
                  </w14:solidFill>
                </w14:textFill>
              </w:rPr>
            </w:pPr>
            <w:bookmarkStart w:id="103" w:name="OLE_LINK25"/>
            <w:r>
              <w:rPr>
                <w:rFonts w:hint="eastAsia" w:ascii="宋体" w:hAnsi="宋体" w:cs="宋体"/>
                <w:color w:val="000000" w:themeColor="text1"/>
                <w:szCs w:val="21"/>
                <w:highlight w:val="none"/>
                <w14:textFill>
                  <w14:solidFill>
                    <w14:schemeClr w14:val="tx1"/>
                  </w14:solidFill>
                </w14:textFill>
              </w:rPr>
              <w:t>6.技术要求偏离表（格式后附）；（</w:t>
            </w:r>
            <w:r>
              <w:rPr>
                <w:rFonts w:hint="eastAsia" w:ascii="宋体" w:hAnsi="宋体" w:cs="宋体"/>
                <w:b/>
                <w:color w:val="000000" w:themeColor="text1"/>
                <w:szCs w:val="21"/>
                <w:highlight w:val="none"/>
                <w14:textFill>
                  <w14:solidFill>
                    <w14:schemeClr w14:val="tx1"/>
                  </w14:solidFill>
                </w14:textFill>
              </w:rPr>
              <w:t>必须提供，否则响应文件按无效处理</w:t>
            </w:r>
            <w:r>
              <w:rPr>
                <w:rFonts w:hint="eastAsia" w:ascii="宋体" w:hAnsi="宋体" w:cs="宋体"/>
                <w:color w:val="000000" w:themeColor="text1"/>
                <w:szCs w:val="21"/>
                <w:highlight w:val="none"/>
                <w14:textFill>
                  <w14:solidFill>
                    <w14:schemeClr w14:val="tx1"/>
                  </w14:solidFill>
                </w14:textFill>
              </w:rPr>
              <w:t>）</w:t>
            </w:r>
          </w:p>
          <w:p w14:paraId="7C9EFE81">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7.商务要求偏离表（格式后附）；（</w:t>
            </w:r>
            <w:r>
              <w:rPr>
                <w:rFonts w:hint="eastAsia" w:ascii="宋体" w:hAnsi="宋体" w:cs="宋体"/>
                <w:b/>
                <w:color w:val="000000" w:themeColor="text1"/>
                <w:szCs w:val="21"/>
                <w:highlight w:val="none"/>
                <w14:textFill>
                  <w14:solidFill>
                    <w14:schemeClr w14:val="tx1"/>
                  </w14:solidFill>
                </w14:textFill>
              </w:rPr>
              <w:t>必须提供，否则响应文件按无效处理</w:t>
            </w:r>
            <w:r>
              <w:rPr>
                <w:rFonts w:hint="eastAsia" w:ascii="宋体" w:hAnsi="宋体" w:cs="宋体"/>
                <w:color w:val="000000" w:themeColor="text1"/>
                <w:szCs w:val="21"/>
                <w:highlight w:val="none"/>
                <w14:textFill>
                  <w14:solidFill>
                    <w14:schemeClr w14:val="tx1"/>
                  </w14:solidFill>
                </w14:textFill>
              </w:rPr>
              <w:t>）</w:t>
            </w:r>
          </w:p>
          <w:p w14:paraId="33FF3CBD">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8.售后服务承诺（格式自拟）；（</w:t>
            </w:r>
            <w:r>
              <w:rPr>
                <w:rFonts w:hint="eastAsia" w:ascii="宋体" w:hAnsi="宋体" w:cs="宋体"/>
                <w:b/>
                <w:color w:val="000000" w:themeColor="text1"/>
                <w:szCs w:val="21"/>
                <w:highlight w:val="none"/>
                <w14:textFill>
                  <w14:solidFill>
                    <w14:schemeClr w14:val="tx1"/>
                  </w14:solidFill>
                </w14:textFill>
              </w:rPr>
              <w:t>必须提供，否则响应文件按无效处理</w:t>
            </w:r>
            <w:r>
              <w:rPr>
                <w:rFonts w:hint="eastAsia" w:ascii="宋体" w:hAnsi="宋体" w:cs="宋体"/>
                <w:color w:val="000000" w:themeColor="text1"/>
                <w:szCs w:val="21"/>
                <w:highlight w:val="none"/>
                <w14:textFill>
                  <w14:solidFill>
                    <w14:schemeClr w14:val="tx1"/>
                  </w14:solidFill>
                </w14:textFill>
              </w:rPr>
              <w:t>）</w:t>
            </w:r>
          </w:p>
          <w:p w14:paraId="109EFD1C">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w:t>
            </w:r>
            <w:r>
              <w:rPr>
                <w:rFonts w:hint="eastAsia" w:ascii="宋体" w:hAnsi="宋体" w:cs="宋体"/>
                <w:bCs/>
                <w:color w:val="000000" w:themeColor="text1"/>
                <w:szCs w:val="21"/>
                <w:highlight w:val="none"/>
                <w14:textFill>
                  <w14:solidFill>
                    <w14:schemeClr w14:val="tx1"/>
                  </w14:solidFill>
                </w14:textFill>
              </w:rPr>
              <w:t>代理服务费承诺书</w:t>
            </w:r>
            <w:r>
              <w:rPr>
                <w:rFonts w:hint="eastAsia" w:ascii="宋体" w:hAnsi="宋体" w:cs="宋体"/>
                <w:color w:val="000000" w:themeColor="text1"/>
                <w:szCs w:val="21"/>
                <w:highlight w:val="none"/>
                <w14:textFill>
                  <w14:solidFill>
                    <w14:schemeClr w14:val="tx1"/>
                  </w14:solidFill>
                </w14:textFill>
              </w:rPr>
              <w:t>（格式后附）；</w:t>
            </w:r>
          </w:p>
          <w:p w14:paraId="1A89C429">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t>对应采购需求的技术要求、商务要求提供的其他文件资料（如有，请提供）；</w:t>
            </w:r>
          </w:p>
          <w:p w14:paraId="1345B2BA">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11</w:t>
            </w:r>
            <w:r>
              <w:rPr>
                <w:rFonts w:hint="eastAsia" w:ascii="宋体" w:hAnsi="宋体" w:cs="宋体"/>
                <w:color w:val="000000" w:themeColor="text1"/>
                <w:szCs w:val="21"/>
                <w:highlight w:val="none"/>
                <w14:textFill>
                  <w14:solidFill>
                    <w14:schemeClr w14:val="tx1"/>
                  </w14:solidFill>
                </w14:textFill>
              </w:rPr>
              <w:t>.</w:t>
            </w:r>
            <w:bookmarkStart w:id="104" w:name="OLE_LINK15"/>
            <w:r>
              <w:rPr>
                <w:rFonts w:hint="eastAsia" w:ascii="宋体" w:hAnsi="宋体" w:cs="宋体"/>
                <w:color w:val="000000" w:themeColor="text1"/>
                <w:szCs w:val="21"/>
                <w:highlight w:val="none"/>
                <w14:textFill>
                  <w14:solidFill>
                    <w14:schemeClr w14:val="tx1"/>
                  </w14:solidFill>
                </w14:textFill>
              </w:rPr>
              <w:t>供应商认为需要提供的其他有关资料（如有，请提供）。</w:t>
            </w:r>
            <w:bookmarkEnd w:id="104"/>
          </w:p>
          <w:bookmarkEnd w:id="103"/>
          <w:p w14:paraId="3BBCCD31">
            <w:pPr>
              <w:snapToGrid w:val="0"/>
              <w:spacing w:line="360" w:lineRule="auto"/>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注：以上标明“必须提供”的材料属于复印件的，必须加盖供应商</w:t>
            </w:r>
            <w:r>
              <w:rPr>
                <w:rFonts w:hint="eastAsia" w:ascii="宋体" w:hAnsi="宋体" w:cs="宋体"/>
                <w:b/>
                <w:color w:val="000000" w:themeColor="text1"/>
                <w:highlight w:val="none"/>
                <w14:textFill>
                  <w14:solidFill>
                    <w14:schemeClr w14:val="tx1"/>
                  </w14:solidFill>
                </w14:textFill>
              </w:rPr>
              <w:t>电子签章</w:t>
            </w:r>
            <w:r>
              <w:rPr>
                <w:rFonts w:hint="eastAsia" w:ascii="宋体" w:hAnsi="宋体" w:cs="宋体"/>
                <w:b/>
                <w:color w:val="000000" w:themeColor="text1"/>
                <w:szCs w:val="21"/>
                <w:highlight w:val="none"/>
                <w14:textFill>
                  <w14:solidFill>
                    <w14:schemeClr w14:val="tx1"/>
                  </w14:solidFill>
                </w14:textFill>
              </w:rPr>
              <w:t>，否则响应文件按无效处理；格式中有要求法定代表人或者委托代理人签字的，必须按要求签字（或是电子签名），并加盖供应商电子签章，否则响应文件按无效处理。</w:t>
            </w:r>
          </w:p>
        </w:tc>
      </w:tr>
      <w:tr w14:paraId="6ABF07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9773A62">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15.2</w:t>
            </w:r>
          </w:p>
        </w:tc>
        <w:tc>
          <w:tcPr>
            <w:tcW w:w="7912" w:type="dxa"/>
            <w:vAlign w:val="center"/>
          </w:tcPr>
          <w:p w14:paraId="4199F850">
            <w:pPr>
              <w:snapToGrid w:val="0"/>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本次报价须为总价报价，竞标报价应包括本次采购范围内货物价款、备品备件、专用工具、包装、运输、装卸、保险、税金、货到位以及安装、安装所需辅材、调试、检验、售后服务、培训、保修、维护等全部费用；竞标人综合考虑在报价中。</w:t>
            </w:r>
            <w:r>
              <w:rPr>
                <w:rFonts w:hint="eastAsia" w:ascii="宋体" w:hAnsi="宋体" w:cs="宋体"/>
                <w:color w:val="000000" w:themeColor="text1"/>
                <w:szCs w:val="21"/>
                <w:highlight w:val="none"/>
                <w14:textFill>
                  <w14:solidFill>
                    <w14:schemeClr w14:val="tx1"/>
                  </w14:solidFill>
                </w14:textFill>
              </w:rPr>
              <w:t>（采购需求另有约定的，从其约定）</w:t>
            </w:r>
          </w:p>
        </w:tc>
      </w:tr>
      <w:tr w14:paraId="151BCD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8CF8FCB">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w:t>
            </w:r>
            <w:r>
              <w:rPr>
                <w:rFonts w:ascii="宋体" w:hAnsi="宋体" w:cs="宋体"/>
                <w:color w:val="000000" w:themeColor="text1"/>
                <w:szCs w:val="21"/>
                <w:highlight w:val="none"/>
                <w14:textFill>
                  <w14:solidFill>
                    <w14:schemeClr w14:val="tx1"/>
                  </w14:solidFill>
                </w14:textFill>
              </w:rPr>
              <w:t>2</w:t>
            </w:r>
          </w:p>
        </w:tc>
        <w:tc>
          <w:tcPr>
            <w:tcW w:w="7912" w:type="dxa"/>
            <w:vAlign w:val="center"/>
          </w:tcPr>
          <w:p w14:paraId="05CD80C9">
            <w:pPr>
              <w:pStyle w:val="7"/>
              <w:tabs>
                <w:tab w:val="left" w:pos="720"/>
                <w:tab w:val="left" w:pos="840"/>
              </w:tabs>
              <w:snapToGrid w:val="0"/>
              <w:spacing w:line="360" w:lineRule="auto"/>
              <w:ind w:left="283" w:hanging="283" w:hangingChars="13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竞标有效期：自首次响应文件提交截止之日起</w:t>
            </w:r>
            <w:r>
              <w:rPr>
                <w:rFonts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60</w:t>
            </w:r>
            <w:r>
              <w:rPr>
                <w:rFonts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日。</w:t>
            </w:r>
          </w:p>
        </w:tc>
      </w:tr>
      <w:tr w14:paraId="1FF800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7406DB0">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17.1</w:t>
            </w:r>
          </w:p>
        </w:tc>
        <w:tc>
          <w:tcPr>
            <w:tcW w:w="7912" w:type="dxa"/>
            <w:vAlign w:val="center"/>
          </w:tcPr>
          <w:p w14:paraId="40408CFE">
            <w:pPr>
              <w:autoSpaceDE w:val="0"/>
              <w:autoSpaceDN w:val="0"/>
              <w:snapToGrid w:val="0"/>
              <w:spacing w:line="360" w:lineRule="auto"/>
              <w:textAlignment w:val="bottom"/>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□本项目不收取竞标保证金。</w:t>
            </w:r>
          </w:p>
          <w:p w14:paraId="45554236">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☑本项目收取竞标保证金，具体规定如下：</w:t>
            </w:r>
          </w:p>
          <w:p w14:paraId="6BAC072E">
            <w:pPr>
              <w:snapToGrid w:val="0"/>
              <w:spacing w:line="360" w:lineRule="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u w:val="single"/>
                <w:lang w:val="en-US" w:eastAsia="zh-CN"/>
                <w14:textFill>
                  <w14:solidFill>
                    <w14:schemeClr w14:val="tx1"/>
                  </w14:solidFill>
                </w14:textFill>
              </w:rPr>
              <w:t>/</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分标竞标保证金人民币</w:t>
            </w:r>
            <w:r>
              <w:rPr>
                <w:rFonts w:hint="eastAsia" w:ascii="宋体" w:hAnsi="宋体" w:cs="宋体"/>
                <w:color w:val="000000" w:themeColor="text1"/>
                <w:kern w:val="0"/>
                <w:szCs w:val="21"/>
                <w:highlight w:val="none"/>
                <w:u w:val="single"/>
                <w14:textFill>
                  <w14:solidFill>
                    <w14:schemeClr w14:val="tx1"/>
                  </w14:solidFill>
                </w14:textFill>
              </w:rPr>
              <w:t xml:space="preserve"> 50</w:t>
            </w:r>
            <w:r>
              <w:rPr>
                <w:rFonts w:ascii="宋体" w:hAnsi="宋体" w:cs="宋体"/>
                <w:color w:val="000000" w:themeColor="text1"/>
                <w:kern w:val="0"/>
                <w:szCs w:val="21"/>
                <w:highlight w:val="none"/>
                <w:u w:val="single"/>
                <w14:textFill>
                  <w14:solidFill>
                    <w14:schemeClr w14:val="tx1"/>
                  </w14:solidFill>
                </w14:textFill>
              </w:rPr>
              <w:t>0</w:t>
            </w:r>
            <w:r>
              <w:rPr>
                <w:rFonts w:hint="eastAsia" w:ascii="宋体" w:hAnsi="宋体" w:cs="宋体"/>
                <w:color w:val="000000" w:themeColor="text1"/>
                <w:kern w:val="0"/>
                <w:szCs w:val="21"/>
                <w:highlight w:val="none"/>
                <w:u w:val="single"/>
                <w14:textFill>
                  <w14:solidFill>
                    <w14:schemeClr w14:val="tx1"/>
                  </w14:solidFill>
                </w14:textFill>
              </w:rPr>
              <w:t xml:space="preserve">0.00 </w:t>
            </w:r>
            <w:r>
              <w:rPr>
                <w:rFonts w:hint="eastAsia" w:ascii="宋体" w:hAnsi="宋体" w:cs="宋体"/>
                <w:color w:val="000000" w:themeColor="text1"/>
                <w:kern w:val="0"/>
                <w:szCs w:val="21"/>
                <w:highlight w:val="none"/>
                <w14:textFill>
                  <w14:solidFill>
                    <w14:schemeClr w14:val="tx1"/>
                  </w14:solidFill>
                </w14:textFill>
              </w:rPr>
              <w:t>元。</w:t>
            </w:r>
          </w:p>
          <w:p w14:paraId="52476D59">
            <w:pPr>
              <w:snapToGrid w:val="0"/>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竞标保证金的交纳方式：银行转账、支票、汇票、本票或者银行、保险机构出具的保函（包含电子保函），禁止采用现钞方式。采用银行转账方式的，在响应文件提交截止时间前交至指定账户并且到账（</w:t>
            </w:r>
            <w:r>
              <w:rPr>
                <w:rFonts w:hint="eastAsia" w:ascii="宋体" w:hAnsi="宋体" w:cs="宋体"/>
                <w:color w:val="000000" w:themeColor="text1"/>
                <w:kern w:val="0"/>
                <w:szCs w:val="21"/>
                <w:highlight w:val="none"/>
                <w14:textFill>
                  <w14:solidFill>
                    <w14:schemeClr w14:val="tx1"/>
                  </w14:solidFill>
                </w14:textFill>
              </w:rPr>
              <w:t>开户银行：</w:t>
            </w:r>
            <w:r>
              <w:rPr>
                <w:rFonts w:hint="eastAsia"/>
                <w:color w:val="000000" w:themeColor="text1"/>
                <w:highlight w:val="none"/>
                <w:u w:val="single"/>
                <w14:textFill>
                  <w14:solidFill>
                    <w14:schemeClr w14:val="tx1"/>
                  </w14:solidFill>
                </w14:textFill>
              </w:rPr>
              <w:t>招商银行股份有限公司南宁东葛路支行</w:t>
            </w:r>
            <w:r>
              <w:rPr>
                <w:rFonts w:hint="eastAsia" w:ascii="宋体" w:hAnsi="宋体" w:cs="宋体"/>
                <w:color w:val="000000" w:themeColor="text1"/>
                <w:kern w:val="0"/>
                <w:szCs w:val="21"/>
                <w:highlight w:val="none"/>
                <w14:textFill>
                  <w14:solidFill>
                    <w14:schemeClr w14:val="tx1"/>
                  </w14:solidFill>
                </w14:textFill>
              </w:rPr>
              <w:t>，开户名称：</w:t>
            </w:r>
            <w:r>
              <w:rPr>
                <w:rFonts w:hint="eastAsia"/>
                <w:color w:val="000000" w:themeColor="text1"/>
                <w:highlight w:val="none"/>
                <w:u w:val="single"/>
                <w14:textFill>
                  <w14:solidFill>
                    <w14:schemeClr w14:val="tx1"/>
                  </w14:solidFill>
                </w14:textFill>
              </w:rPr>
              <w:t>广西金鼎盛工程咨询有限公司</w:t>
            </w:r>
            <w:r>
              <w:rPr>
                <w:rFonts w:hint="eastAsia" w:ascii="宋体" w:hAnsi="宋体" w:cs="宋体"/>
                <w:color w:val="000000" w:themeColor="text1"/>
                <w:kern w:val="0"/>
                <w:szCs w:val="21"/>
                <w:highlight w:val="none"/>
                <w14:textFill>
                  <w14:solidFill>
                    <w14:schemeClr w14:val="tx1"/>
                  </w14:solidFill>
                </w14:textFill>
              </w:rPr>
              <w:t>，银行账号：</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771901790810801</w:t>
            </w:r>
            <w:r>
              <w:rPr>
                <w:rFonts w:hint="eastAsia"/>
                <w:color w:val="000000" w:themeColor="text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）；采用支票、汇票、本票或者保函等方式的，在响应文件提交截止时间前，供应商必须提交单独密封的支票、汇票、本票或者保函原件。否则视为无效竞标保证金。</w:t>
            </w:r>
          </w:p>
          <w:p w14:paraId="2B67E777">
            <w:pPr>
              <w:snapToGrid w:val="0"/>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相关要求：</w:t>
            </w:r>
          </w:p>
          <w:p w14:paraId="336BDA5F">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1.竞标保证金采用银行转账交纳方式的，在响应文件提交截止时间前交至指定账户并且到账</w:t>
            </w:r>
            <w:r>
              <w:rPr>
                <w:rFonts w:hint="eastAsia" w:ascii="宋体" w:hAnsi="宋体" w:cs="宋体"/>
                <w:color w:val="000000" w:themeColor="text1"/>
                <w:highlight w:val="none"/>
                <w14:textFill>
                  <w14:solidFill>
                    <w14:schemeClr w14:val="tx1"/>
                  </w14:solidFill>
                </w14:textFill>
              </w:rPr>
              <w:t>（办理竞标保证金手续时，请务必在银行进账单或电汇单的用途或空白栏上注明项目编号）。</w:t>
            </w:r>
            <w:r>
              <w:rPr>
                <w:rFonts w:hint="eastAsia" w:ascii="宋体" w:hAnsi="宋体" w:cs="宋体"/>
                <w:color w:val="000000" w:themeColor="text1"/>
                <w:szCs w:val="21"/>
                <w:highlight w:val="none"/>
                <w14:textFill>
                  <w14:solidFill>
                    <w14:schemeClr w14:val="tx1"/>
                  </w14:solidFill>
                </w14:textFill>
              </w:rPr>
              <w:t>供应商应将银行转账底单的复印件作为竞标保证金提交凭证，放置于商务技术文件中，</w:t>
            </w:r>
            <w:r>
              <w:rPr>
                <w:rFonts w:hint="eastAsia" w:ascii="宋体" w:hAnsi="宋体" w:cs="宋体"/>
                <w:b/>
                <w:color w:val="000000" w:themeColor="text1"/>
                <w:szCs w:val="21"/>
                <w:highlight w:val="none"/>
                <w14:textFill>
                  <w14:solidFill>
                    <w14:schemeClr w14:val="tx1"/>
                  </w14:solidFill>
                </w14:textFill>
              </w:rPr>
              <w:t>否则响应文件按无效处理</w:t>
            </w:r>
            <w:r>
              <w:rPr>
                <w:rFonts w:hint="eastAsia" w:ascii="宋体" w:hAnsi="宋体" w:cs="宋体"/>
                <w:color w:val="000000" w:themeColor="text1"/>
                <w:szCs w:val="21"/>
                <w:highlight w:val="none"/>
                <w14:textFill>
                  <w14:solidFill>
                    <w14:schemeClr w14:val="tx1"/>
                  </w14:solidFill>
                </w14:textFill>
              </w:rPr>
              <w:t>。</w:t>
            </w:r>
          </w:p>
          <w:p w14:paraId="331E4DF3">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2.竞标保证金采用支票、汇票、本票或者银行、保险机构出具的保函</w:t>
            </w:r>
            <w:r>
              <w:rPr>
                <w:rFonts w:hint="eastAsia" w:ascii="宋体" w:hAnsi="宋体" w:cs="宋体"/>
                <w:color w:val="000000" w:themeColor="text1"/>
                <w:kern w:val="0"/>
                <w:szCs w:val="21"/>
                <w:highlight w:val="none"/>
                <w14:textFill>
                  <w14:solidFill>
                    <w14:schemeClr w14:val="tx1"/>
                  </w14:solidFill>
                </w14:textFill>
              </w:rPr>
              <w:t>（包含电子保函）</w:t>
            </w:r>
            <w:r>
              <w:rPr>
                <w:rFonts w:hint="eastAsia" w:ascii="宋体" w:hAnsi="宋体" w:cs="宋体"/>
                <w:color w:val="000000" w:themeColor="text1"/>
                <w:szCs w:val="21"/>
                <w:highlight w:val="none"/>
                <w14:textFill>
                  <w14:solidFill>
                    <w14:schemeClr w14:val="tx1"/>
                  </w14:solidFill>
                </w14:textFill>
              </w:rPr>
              <w:t>交纳方式的，供应商应将支票、汇票、本票或者银行、保险机构出具的保函</w:t>
            </w:r>
            <w:r>
              <w:rPr>
                <w:rFonts w:hint="eastAsia" w:ascii="宋体" w:hAnsi="宋体" w:cs="宋体"/>
                <w:color w:val="000000" w:themeColor="text1"/>
                <w:kern w:val="0"/>
                <w:szCs w:val="21"/>
                <w:highlight w:val="none"/>
                <w14:textFill>
                  <w14:solidFill>
                    <w14:schemeClr w14:val="tx1"/>
                  </w14:solidFill>
                </w14:textFill>
              </w:rPr>
              <w:t>（包含电子保函）</w:t>
            </w:r>
            <w:r>
              <w:rPr>
                <w:rFonts w:hint="eastAsia" w:ascii="宋体" w:hAnsi="宋体" w:cs="宋体"/>
                <w:color w:val="000000" w:themeColor="text1"/>
                <w:szCs w:val="21"/>
                <w:highlight w:val="none"/>
                <w14:textFill>
                  <w14:solidFill>
                    <w14:schemeClr w14:val="tx1"/>
                  </w14:solidFill>
                </w14:textFill>
              </w:rPr>
              <w:t>的复印件作为竞标保证金提交凭证，放置于商务技术文件中，</w:t>
            </w:r>
            <w:r>
              <w:rPr>
                <w:rFonts w:hint="eastAsia" w:ascii="宋体" w:hAnsi="宋体" w:cs="宋体"/>
                <w:b/>
                <w:color w:val="000000" w:themeColor="text1"/>
                <w:szCs w:val="21"/>
                <w:highlight w:val="none"/>
                <w14:textFill>
                  <w14:solidFill>
                    <w14:schemeClr w14:val="tx1"/>
                  </w14:solidFill>
                </w14:textFill>
              </w:rPr>
              <w:t>否则响应文件按无效处理</w:t>
            </w:r>
            <w:r>
              <w:rPr>
                <w:rFonts w:hint="eastAsia" w:ascii="宋体" w:hAnsi="宋体" w:cs="宋体"/>
                <w:color w:val="000000" w:themeColor="text1"/>
                <w:szCs w:val="21"/>
                <w:highlight w:val="none"/>
                <w14:textFill>
                  <w14:solidFill>
                    <w14:schemeClr w14:val="tx1"/>
                  </w14:solidFill>
                </w14:textFill>
              </w:rPr>
              <w:t>。供应商必须</w:t>
            </w:r>
            <w:r>
              <w:rPr>
                <w:rFonts w:hint="eastAsia" w:ascii="宋体" w:hAnsi="宋体" w:cs="宋体"/>
                <w:color w:val="000000" w:themeColor="text1"/>
                <w:highlight w:val="none"/>
                <w14:textFill>
                  <w14:solidFill>
                    <w14:schemeClr w14:val="tx1"/>
                  </w14:solidFill>
                </w14:textFill>
              </w:rPr>
              <w:t>在响应文件提交截止时间前采用现场或邮寄方式（现场提交地址：</w:t>
            </w:r>
            <w:r>
              <w:rPr>
                <w:rFonts w:hint="eastAsia" w:ascii="宋体" w:hAnsi="宋体" w:cs="宋体"/>
                <w:color w:val="000000" w:themeColor="text1"/>
                <w:highlight w:val="none"/>
                <w:lang w:eastAsia="zh-CN"/>
                <w14:textFill>
                  <w14:solidFill>
                    <w14:schemeClr w14:val="tx1"/>
                  </w14:solidFill>
                </w14:textFill>
              </w:rPr>
              <w:t>广西南宁市青秀区东葛路163号绿地中央广场B1栋六层626号</w:t>
            </w:r>
            <w:r>
              <w:rPr>
                <w:rFonts w:hint="eastAsia" w:ascii="宋体" w:hAnsi="宋体" w:cs="宋体"/>
                <w:color w:val="000000" w:themeColor="text1"/>
                <w:highlight w:val="none"/>
                <w14:textFill>
                  <w14:solidFill>
                    <w14:schemeClr w14:val="tx1"/>
                  </w14:solidFill>
                </w14:textFill>
              </w:rPr>
              <w:t>；邮寄地址</w:t>
            </w:r>
            <w:r>
              <w:rPr>
                <w:rFonts w:hint="eastAsia" w:ascii="宋体" w:hAnsi="宋体" w:cs="宋体"/>
                <w:color w:val="000000" w:themeColor="text1"/>
                <w:highlight w:val="none"/>
                <w:lang w:eastAsia="zh-CN"/>
                <w14:textFill>
                  <w14:solidFill>
                    <w14:schemeClr w14:val="tx1"/>
                  </w14:solidFill>
                </w14:textFill>
              </w:rPr>
              <w:t>广西南宁市青秀区东葛路163号绿地中央广场B1栋六层626号</w:t>
            </w:r>
            <w:r>
              <w:rPr>
                <w:rFonts w:hint="eastAsia" w:ascii="宋体" w:hAnsi="宋体" w:cs="宋体"/>
                <w:color w:val="000000" w:themeColor="text1"/>
                <w:highlight w:val="none"/>
                <w14:textFill>
                  <w14:solidFill>
                    <w14:schemeClr w14:val="tx1"/>
                  </w14:solidFill>
                </w14:textFill>
              </w:rPr>
              <w:t>，收件人：</w:t>
            </w:r>
            <w:r>
              <w:rPr>
                <w:rFonts w:hint="eastAsia" w:ascii="宋体" w:hAnsi="宋体" w:cs="宋体"/>
                <w:color w:val="000000" w:themeColor="text1"/>
                <w:highlight w:val="none"/>
                <w:lang w:eastAsia="zh-CN"/>
                <w14:textFill>
                  <w14:solidFill>
                    <w14:schemeClr w14:val="tx1"/>
                  </w14:solidFill>
                </w14:textFill>
              </w:rPr>
              <w:t>王佳佳</w:t>
            </w:r>
            <w:r>
              <w:rPr>
                <w:rFonts w:hint="eastAsia" w:ascii="宋体" w:hAnsi="宋体" w:cs="宋体"/>
                <w:color w:val="000000" w:themeColor="text1"/>
                <w:highlight w:val="none"/>
                <w14:textFill>
                  <w14:solidFill>
                    <w14:schemeClr w14:val="tx1"/>
                  </w14:solidFill>
                </w14:textFill>
              </w:rPr>
              <w:t>，联系方式：</w:t>
            </w:r>
            <w:r>
              <w:rPr>
                <w:rFonts w:hint="eastAsia" w:ascii="宋体" w:hAnsi="宋体" w:cs="宋体"/>
                <w:color w:val="000000" w:themeColor="text1"/>
                <w:highlight w:val="none"/>
                <w:lang w:eastAsia="zh-CN"/>
                <w14:textFill>
                  <w14:solidFill>
                    <w14:schemeClr w14:val="tx1"/>
                  </w14:solidFill>
                </w14:textFill>
              </w:rPr>
              <w:t>0771-2553198</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将</w:t>
            </w:r>
            <w:r>
              <w:rPr>
                <w:rFonts w:hint="eastAsia" w:ascii="宋体" w:hAnsi="宋体" w:cs="宋体"/>
                <w:color w:val="000000" w:themeColor="text1"/>
                <w:kern w:val="0"/>
                <w:szCs w:val="21"/>
                <w:highlight w:val="none"/>
                <w14:textFill>
                  <w14:solidFill>
                    <w14:schemeClr w14:val="tx1"/>
                  </w14:solidFill>
                </w14:textFill>
              </w:rPr>
              <w:t>单独密封的</w:t>
            </w:r>
            <w:r>
              <w:rPr>
                <w:rFonts w:hint="eastAsia" w:ascii="宋体" w:hAnsi="宋体" w:cs="宋体"/>
                <w:color w:val="000000" w:themeColor="text1"/>
                <w:szCs w:val="21"/>
                <w:highlight w:val="none"/>
                <w14:textFill>
                  <w14:solidFill>
                    <w14:schemeClr w14:val="tx1"/>
                  </w14:solidFill>
                </w14:textFill>
              </w:rPr>
              <w:t>支票、汇票、本票或者银行、保险机构出具的保函原件提交给采购人或者采购代理机构，由采购人或者采购代理机构向供应商出具回执（邮寄方式的除外），并妥善保管。</w:t>
            </w:r>
          </w:p>
          <w:p w14:paraId="3EAA5947">
            <w:pPr>
              <w:snapToGrid w:val="0"/>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3.供应商为联合体的，可以由联合体中的一方或者多方共同交纳谈判保证金，其交纳的保证金对联合体各方均具有约束力。</w:t>
            </w:r>
          </w:p>
          <w:p w14:paraId="25FE5FD9">
            <w:pPr>
              <w:snapToGrid w:val="0"/>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 xml:space="preserve">备注： </w:t>
            </w:r>
          </w:p>
          <w:p w14:paraId="6152C9FC">
            <w:pPr>
              <w:snapToGrid w:val="0"/>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1.竞标保证金在响应文件提交截止时间后提交的，或者不按规定交纳方式交纳的，或者未足额交纳的（包含保函额度不足的），视为无效竞标保证金。</w:t>
            </w:r>
          </w:p>
          <w:p w14:paraId="1EA3CBF6">
            <w:pPr>
              <w:snapToGrid w:val="0"/>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2.供应商采用现钞方式或者从个人账户（自然人竞标除外）转出的竞标保证金，视为无效竞标保证金。</w:t>
            </w:r>
          </w:p>
          <w:p w14:paraId="4169F87E">
            <w:pPr>
              <w:snapToGrid w:val="0"/>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3.支票、汇票或者本票出现无效或者背书情形的，视为无效竞标保证金。</w:t>
            </w:r>
          </w:p>
          <w:p w14:paraId="78C2DF98">
            <w:pPr>
              <w:snapToGrid w:val="0"/>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4.保函有效期低于竞标有效期的，视为无效竞标保证金。</w:t>
            </w:r>
          </w:p>
          <w:p w14:paraId="320DA4AE">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5.竞标保证金采用银行、保险机构出具的保函为有条件保函的，视为无效竞标保证金。</w:t>
            </w:r>
          </w:p>
        </w:tc>
      </w:tr>
      <w:tr w14:paraId="30D1D1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DD2B0F7">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19</w:t>
            </w:r>
          </w:p>
        </w:tc>
        <w:tc>
          <w:tcPr>
            <w:tcW w:w="7912" w:type="dxa"/>
            <w:vAlign w:val="center"/>
          </w:tcPr>
          <w:p w14:paraId="0FF082E4">
            <w:pPr>
              <w:autoSpaceDE w:val="0"/>
              <w:autoSpaceDN w:val="0"/>
              <w:snapToGrid w:val="0"/>
              <w:spacing w:line="360" w:lineRule="auto"/>
              <w:textAlignment w:val="bottom"/>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本项目不接受</w:t>
            </w:r>
            <w:r>
              <w:rPr>
                <w:rFonts w:hint="eastAsia" w:ascii="宋体" w:hAnsi="宋体" w:cs="宋体"/>
                <w:b/>
                <w:color w:val="000000" w:themeColor="text1"/>
                <w:highlight w:val="none"/>
                <w14:textFill>
                  <w14:solidFill>
                    <w14:schemeClr w14:val="tx1"/>
                  </w14:solidFill>
                </w14:textFill>
              </w:rPr>
              <w:t>电子</w:t>
            </w:r>
            <w:r>
              <w:rPr>
                <w:rFonts w:hint="eastAsia" w:ascii="宋体" w:hAnsi="宋体" w:cs="宋体"/>
                <w:b/>
                <w:color w:val="000000" w:themeColor="text1"/>
                <w:szCs w:val="21"/>
                <w:highlight w:val="none"/>
                <w14:textFill>
                  <w14:solidFill>
                    <w14:schemeClr w14:val="tx1"/>
                  </w14:solidFill>
                </w14:textFill>
              </w:rPr>
              <w:t>备份响应文件。</w:t>
            </w:r>
          </w:p>
        </w:tc>
      </w:tr>
      <w:tr w14:paraId="504394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0BFF554">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20.1</w:t>
            </w:r>
          </w:p>
        </w:tc>
        <w:tc>
          <w:tcPr>
            <w:tcW w:w="7912" w:type="dxa"/>
            <w:vAlign w:val="center"/>
          </w:tcPr>
          <w:p w14:paraId="25443AA5">
            <w:pPr>
              <w:spacing w:line="360" w:lineRule="auto"/>
              <w:contextualSpacing/>
              <w:jc w:val="lef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响应文件提交截止时间：详见竞争性谈判公告。</w:t>
            </w:r>
          </w:p>
          <w:p w14:paraId="0DE8630F">
            <w:pPr>
              <w:spacing w:line="360" w:lineRule="auto"/>
              <w:contextualSpacing/>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响应文件提交地点：详见竞争性谈判公告。</w:t>
            </w:r>
          </w:p>
        </w:tc>
      </w:tr>
      <w:tr w14:paraId="5CF408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DB49127">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24.1</w:t>
            </w:r>
          </w:p>
        </w:tc>
        <w:tc>
          <w:tcPr>
            <w:tcW w:w="7912" w:type="dxa"/>
            <w:vAlign w:val="center"/>
          </w:tcPr>
          <w:p w14:paraId="7B52F889">
            <w:pPr>
              <w:snapToGrid w:val="0"/>
              <w:spacing w:line="360" w:lineRule="auto"/>
              <w:jc w:val="lef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谈判小组的人数：</w:t>
            </w:r>
            <w:r>
              <w:rPr>
                <w:rFonts w:hint="eastAsia" w:ascii="宋体" w:hAnsi="宋体" w:cs="宋体"/>
                <w:color w:val="000000" w:themeColor="text1"/>
                <w:szCs w:val="21"/>
                <w:highlight w:val="none"/>
                <w:u w:val="single"/>
                <w14:textFill>
                  <w14:solidFill>
                    <w14:schemeClr w14:val="tx1"/>
                  </w14:solidFill>
                </w14:textFill>
              </w:rPr>
              <w:t xml:space="preserve"> 3</w:t>
            </w:r>
            <w:r>
              <w:rPr>
                <w:rFonts w:hint="eastAsia" w:ascii="宋体" w:hAnsi="宋体" w:cs="宋体"/>
                <w:color w:val="000000" w:themeColor="text1"/>
                <w:szCs w:val="21"/>
                <w:highlight w:val="none"/>
                <w14:textFill>
                  <w14:solidFill>
                    <w14:schemeClr w14:val="tx1"/>
                  </w14:solidFill>
                </w14:textFill>
              </w:rPr>
              <w:t>人或以上单数。</w:t>
            </w:r>
          </w:p>
        </w:tc>
      </w:tr>
      <w:tr w14:paraId="0224C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FA4BB19">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ascii="宋体" w:hAnsi="宋体" w:cs="宋体"/>
                <w:color w:val="000000" w:themeColor="text1"/>
                <w:szCs w:val="21"/>
                <w:highlight w:val="none"/>
                <w14:textFill>
                  <w14:solidFill>
                    <w14:schemeClr w14:val="tx1"/>
                  </w14:solidFill>
                </w14:textFill>
              </w:rPr>
              <w:t>5</w:t>
            </w:r>
          </w:p>
        </w:tc>
        <w:tc>
          <w:tcPr>
            <w:tcW w:w="7912" w:type="dxa"/>
            <w:vAlign w:val="center"/>
          </w:tcPr>
          <w:p w14:paraId="27B1334B">
            <w:pPr>
              <w:snapToGrid w:val="0"/>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首次响应文件开启时间详见“竞争性谈判公告”</w:t>
            </w:r>
          </w:p>
          <w:p w14:paraId="792672ED">
            <w:pPr>
              <w:snapToGrid w:val="0"/>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首次响应文件解密时间：</w:t>
            </w:r>
            <w:r>
              <w:rPr>
                <w:rFonts w:hint="eastAsia" w:ascii="宋体" w:hAnsi="宋体" w:cs="宋体"/>
                <w:color w:val="000000" w:themeColor="text1"/>
                <w:highlight w:val="none"/>
                <w:u w:val="single"/>
                <w14:textFill>
                  <w14:solidFill>
                    <w14:schemeClr w14:val="tx1"/>
                  </w14:solidFill>
                </w14:textFill>
              </w:rPr>
              <w:t>30</w:t>
            </w:r>
            <w:r>
              <w:rPr>
                <w:rFonts w:hint="eastAsia" w:ascii="宋体" w:hAnsi="宋体" w:cs="宋体"/>
                <w:color w:val="000000" w:themeColor="text1"/>
                <w:highlight w:val="none"/>
                <w14:textFill>
                  <w14:solidFill>
                    <w14:schemeClr w14:val="tx1"/>
                  </w14:solidFill>
                </w14:textFill>
              </w:rPr>
              <w:t>分钟</w:t>
            </w:r>
          </w:p>
        </w:tc>
      </w:tr>
      <w:tr w14:paraId="7D6E35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Merge w:val="restart"/>
            <w:vAlign w:val="center"/>
          </w:tcPr>
          <w:p w14:paraId="31798C74">
            <w:pPr>
              <w:spacing w:line="360" w:lineRule="auto"/>
              <w:jc w:val="center"/>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26</w:t>
            </w:r>
          </w:p>
        </w:tc>
        <w:tc>
          <w:tcPr>
            <w:tcW w:w="7912" w:type="dxa"/>
            <w:vAlign w:val="center"/>
          </w:tcPr>
          <w:p w14:paraId="251971EE">
            <w:pPr>
              <w:spacing w:line="360" w:lineRule="auto"/>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评审价相同时，按照最后报价由低到高顺序依次推荐；最后报价相同时，按节能、环保产品累计金额由高到低顺序依次推荐；节能、环保产品累计金额也相同时，按以下原则确定成交候选人的顺序：</w:t>
            </w:r>
          </w:p>
          <w:p w14:paraId="015B890B">
            <w:pPr>
              <w:spacing w:line="360" w:lineRule="auto"/>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☑带“▲”的实质性要求正偏离项数多的优先、均无正偏离或者正偏离项数一致时负偏离项数少的优先、保修期（即质保期）长优先、交货期短优先、售后服务方案优的优先、故障响应时间短优先的顺序推荐。</w:t>
            </w:r>
          </w:p>
          <w:p w14:paraId="7C23F406">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□由谈判小组推荐代表随机抽取。</w:t>
            </w:r>
          </w:p>
        </w:tc>
      </w:tr>
      <w:tr w14:paraId="24673A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14:paraId="6F82AF6A">
            <w:pPr>
              <w:spacing w:line="360" w:lineRule="auto"/>
              <w:jc w:val="center"/>
              <w:rPr>
                <w:rFonts w:ascii="宋体" w:hAnsi="宋体" w:cs="宋体"/>
                <w:color w:val="000000" w:themeColor="text1"/>
                <w:szCs w:val="21"/>
                <w:highlight w:val="none"/>
                <w14:textFill>
                  <w14:solidFill>
                    <w14:schemeClr w14:val="tx1"/>
                  </w14:solidFill>
                </w14:textFill>
              </w:rPr>
            </w:pPr>
          </w:p>
        </w:tc>
        <w:tc>
          <w:tcPr>
            <w:tcW w:w="7912" w:type="dxa"/>
            <w:vAlign w:val="center"/>
          </w:tcPr>
          <w:p w14:paraId="533D475E">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商务要求评审中允许负偏离的条款数为</w:t>
            </w:r>
            <w:r>
              <w:rPr>
                <w:rFonts w:hint="eastAsia" w:ascii="宋体" w:hAnsi="宋体" w:cs="宋体"/>
                <w:color w:val="000000" w:themeColor="text1"/>
                <w:szCs w:val="21"/>
                <w:highlight w:val="none"/>
                <w:u w:val="single"/>
                <w14:textFill>
                  <w14:solidFill>
                    <w14:schemeClr w14:val="tx1"/>
                  </w14:solidFill>
                </w14:textFill>
              </w:rPr>
              <w:t xml:space="preserve"> 0 </w:t>
            </w:r>
            <w:r>
              <w:rPr>
                <w:rFonts w:hint="eastAsia" w:ascii="宋体" w:hAnsi="宋体" w:cs="宋体"/>
                <w:color w:val="000000" w:themeColor="text1"/>
                <w:szCs w:val="21"/>
                <w:highlight w:val="none"/>
                <w14:textFill>
                  <w14:solidFill>
                    <w14:schemeClr w14:val="tx1"/>
                  </w14:solidFill>
                </w14:textFill>
              </w:rPr>
              <w:t>项。</w:t>
            </w:r>
          </w:p>
          <w:p w14:paraId="11A2BA2D">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技术要求评审中允许负偏离的条款数：如有要求，将在本采购文件第三章“说明”中列明。</w:t>
            </w:r>
          </w:p>
        </w:tc>
      </w:tr>
      <w:tr w14:paraId="207278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39D48A2">
            <w:pPr>
              <w:spacing w:line="360" w:lineRule="auto"/>
              <w:jc w:val="center"/>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28.1</w:t>
            </w:r>
          </w:p>
        </w:tc>
        <w:tc>
          <w:tcPr>
            <w:tcW w:w="7912" w:type="dxa"/>
            <w:vAlign w:val="center"/>
          </w:tcPr>
          <w:p w14:paraId="72B05A0E">
            <w:pPr>
              <w:autoSpaceDE w:val="0"/>
              <w:autoSpaceDN w:val="0"/>
              <w:snapToGrid w:val="0"/>
              <w:spacing w:line="360" w:lineRule="auto"/>
              <w:textAlignment w:val="bottom"/>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□本项目不收取履约保证金。</w:t>
            </w:r>
          </w:p>
          <w:p w14:paraId="48D8DFCE">
            <w:pPr>
              <w:spacing w:line="360" w:lineRule="auto"/>
              <w:contextualSpacing/>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☑本项目收取履约保证金。</w:t>
            </w:r>
          </w:p>
          <w:p w14:paraId="7C286B61">
            <w:pPr>
              <w:pStyle w:val="8"/>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履约保证金金额：按成交金额的</w:t>
            </w:r>
            <w:r>
              <w:rPr>
                <w:rFonts w:hint="eastAsia" w:ascii="宋体" w:hAnsi="宋体" w:cs="宋体"/>
                <w:color w:val="000000" w:themeColor="text1"/>
                <w:szCs w:val="21"/>
                <w:highlight w:val="none"/>
                <w:u w:val="single"/>
                <w14:textFill>
                  <w14:solidFill>
                    <w14:schemeClr w14:val="tx1"/>
                  </w14:solidFill>
                </w14:textFill>
              </w:rPr>
              <w:t xml:space="preserve">  2 </w:t>
            </w:r>
            <w:r>
              <w:rPr>
                <w:rFonts w:hint="eastAsia" w:ascii="宋体" w:hAnsi="宋体" w:cs="宋体"/>
                <w:color w:val="000000" w:themeColor="text1"/>
                <w:szCs w:val="21"/>
                <w:highlight w:val="none"/>
                <w14:textFill>
                  <w14:solidFill>
                    <w14:schemeClr w14:val="tx1"/>
                  </w14:solidFill>
                </w14:textFill>
              </w:rPr>
              <w:t>%。</w:t>
            </w:r>
          </w:p>
          <w:p w14:paraId="65D09062">
            <w:pPr>
              <w:spacing w:line="360" w:lineRule="auto"/>
              <w:contextualSpacing/>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履约保证金提交方式：</w:t>
            </w:r>
            <w:r>
              <w:rPr>
                <w:rFonts w:hint="eastAsia" w:ascii="宋体" w:hAnsi="宋体" w:cs="宋体"/>
                <w:bCs/>
                <w:color w:val="000000" w:themeColor="text1"/>
                <w:szCs w:val="21"/>
                <w:highlight w:val="none"/>
                <w14:textFill>
                  <w14:solidFill>
                    <w14:schemeClr w14:val="tx1"/>
                  </w14:solidFill>
                </w14:textFill>
              </w:rPr>
              <w:t>以银行转账、支票、汇票、本票或者银行、保险机构出具的保函等非现金形式提交。采用银行转账方式的，由成交供应商在签订合同前按规定的金额直接转入采购人账户，凭履约保证金缴纳凭证签订合同。</w:t>
            </w:r>
          </w:p>
          <w:p w14:paraId="6AB7ED37">
            <w:pPr>
              <w:spacing w:line="360" w:lineRule="auto"/>
              <w:contextualSpacing/>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履约保证金退付方式、时间及条件：</w:t>
            </w:r>
            <w:r>
              <w:rPr>
                <w:rFonts w:hint="eastAsia" w:ascii="宋体" w:hAnsi="宋体" w:cs="宋体"/>
                <w:bCs/>
                <w:color w:val="000000" w:themeColor="text1"/>
                <w:szCs w:val="21"/>
                <w:highlight w:val="none"/>
                <w14:textFill>
                  <w14:solidFill>
                    <w14:schemeClr w14:val="tx1"/>
                  </w14:solidFill>
                </w14:textFill>
              </w:rPr>
              <w:t>供应商若不能完全履行合同，履约保证金不返还；供应商若完全履行合同，按合同履行相关售后服务和配套服务，并对项目出现的质量及安全问题负责处理解决并承当一切费用，项目验收合格且质保期1年满后，供应商提交《广西壮族自治区政府采购项目合同验收书》</w:t>
            </w:r>
            <w:r>
              <w:rPr>
                <w:rFonts w:hint="eastAsia" w:ascii="宋体" w:hAnsi="宋体" w:cs="宋体"/>
                <w:color w:val="000000" w:themeColor="text1"/>
                <w:szCs w:val="21"/>
                <w:highlight w:val="none"/>
                <w14:textFill>
                  <w14:solidFill>
                    <w14:schemeClr w14:val="tx1"/>
                  </w14:solidFill>
                </w14:textFill>
              </w:rPr>
              <w:t>（详见桂财采〔2015〕22号）</w:t>
            </w:r>
            <w:r>
              <w:rPr>
                <w:rFonts w:hint="eastAsia" w:ascii="宋体" w:hAnsi="宋体" w:cs="宋体"/>
                <w:bCs/>
                <w:color w:val="000000" w:themeColor="text1"/>
                <w:szCs w:val="21"/>
                <w:highlight w:val="none"/>
                <w14:textFill>
                  <w14:solidFill>
                    <w14:schemeClr w14:val="tx1"/>
                  </w14:solidFill>
                </w14:textFill>
              </w:rPr>
              <w:t>到采购人财务部门，采购人在</w:t>
            </w:r>
            <w:r>
              <w:rPr>
                <w:rFonts w:hint="eastAsia" w:ascii="宋体" w:hAnsi="宋体" w:cs="宋体"/>
                <w:color w:val="000000" w:themeColor="text1"/>
                <w:szCs w:val="21"/>
                <w:highlight w:val="none"/>
                <w14:textFill>
                  <w14:solidFill>
                    <w14:schemeClr w14:val="tx1"/>
                  </w14:solidFill>
                </w14:textFill>
              </w:rPr>
              <w:t>收到合格材料后5个工作日内办理退还手续（不计利息）</w:t>
            </w:r>
            <w:r>
              <w:rPr>
                <w:rFonts w:hint="eastAsia" w:ascii="宋体" w:hAnsi="宋体" w:cs="宋体"/>
                <w:bCs/>
                <w:color w:val="000000" w:themeColor="text1"/>
                <w:szCs w:val="21"/>
                <w:highlight w:val="none"/>
                <w14:textFill>
                  <w14:solidFill>
                    <w14:schemeClr w14:val="tx1"/>
                  </w14:solidFill>
                </w14:textFill>
              </w:rPr>
              <w:t>。</w:t>
            </w:r>
          </w:p>
          <w:p w14:paraId="2CF8A843">
            <w:pPr>
              <w:spacing w:line="360" w:lineRule="auto"/>
              <w:contextualSpacing/>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履约保证金指定账户：</w:t>
            </w:r>
          </w:p>
          <w:p w14:paraId="598E0D17">
            <w:pPr>
              <w:autoSpaceDE w:val="0"/>
              <w:autoSpaceDN w:val="0"/>
              <w:snapToGrid w:val="0"/>
              <w:spacing w:line="360" w:lineRule="auto"/>
              <w:textAlignment w:val="bottom"/>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开户名称：</w:t>
            </w:r>
            <w:r>
              <w:rPr>
                <w:rFonts w:hint="eastAsia" w:ascii="宋体" w:hAnsi="宋体" w:cs="Arial"/>
                <w:bCs/>
                <w:color w:val="000000" w:themeColor="text1"/>
                <w:szCs w:val="21"/>
                <w:highlight w:val="none"/>
                <w:u w:val="single"/>
                <w14:textFill>
                  <w14:solidFill>
                    <w14:schemeClr w14:val="tx1"/>
                  </w14:solidFill>
                </w14:textFill>
              </w:rPr>
              <w:t>河池学院</w:t>
            </w:r>
          </w:p>
          <w:p w14:paraId="2DB2C297">
            <w:pPr>
              <w:autoSpaceDE w:val="0"/>
              <w:autoSpaceDN w:val="0"/>
              <w:snapToGrid w:val="0"/>
              <w:spacing w:line="360" w:lineRule="auto"/>
              <w:textAlignment w:val="bottom"/>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开户银行：</w:t>
            </w:r>
            <w:r>
              <w:rPr>
                <w:rFonts w:hint="eastAsia" w:ascii="宋体" w:hAnsi="宋体" w:cs="Arial"/>
                <w:bCs/>
                <w:color w:val="000000" w:themeColor="text1"/>
                <w:szCs w:val="21"/>
                <w:highlight w:val="none"/>
                <w:u w:val="single"/>
                <w14:textFill>
                  <w14:solidFill>
                    <w14:schemeClr w14:val="tx1"/>
                  </w14:solidFill>
                </w14:textFill>
              </w:rPr>
              <w:t>建行宜州支行营业部</w:t>
            </w:r>
          </w:p>
          <w:p w14:paraId="1468D31B">
            <w:pPr>
              <w:autoSpaceDE w:val="0"/>
              <w:autoSpaceDN w:val="0"/>
              <w:snapToGrid w:val="0"/>
              <w:spacing w:line="360" w:lineRule="auto"/>
              <w:textAlignment w:val="bottom"/>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银行账号：</w:t>
            </w:r>
            <w:r>
              <w:rPr>
                <w:rFonts w:hint="eastAsia" w:ascii="宋体" w:hAnsi="宋体" w:cs="Arial"/>
                <w:bCs/>
                <w:color w:val="000000" w:themeColor="text1"/>
                <w:szCs w:val="21"/>
                <w:highlight w:val="none"/>
                <w:u w:val="single"/>
                <w14:textFill>
                  <w14:solidFill>
                    <w14:schemeClr w14:val="tx1"/>
                  </w14:solidFill>
                </w14:textFill>
              </w:rPr>
              <w:t>4500 1697 1460 5050 2776</w:t>
            </w:r>
          </w:p>
          <w:p w14:paraId="2E58D8C4">
            <w:pPr>
              <w:spacing w:line="360" w:lineRule="auto"/>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备注：</w:t>
            </w:r>
          </w:p>
          <w:p w14:paraId="4FBF2BEC">
            <w:pPr>
              <w:spacing w:line="360" w:lineRule="auto"/>
              <w:contextualSpacing/>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1.根据《广西壮族自治区财政厅关于持续优化政府采购营商环境推动高质量发展的通知》（桂财采〔2024〕55号）规定，对中小企业收取的履约保证金数额不得超过政府采购合同金额的2%。</w:t>
            </w:r>
          </w:p>
          <w:p w14:paraId="699826A6">
            <w:pPr>
              <w:spacing w:line="360" w:lineRule="auto"/>
              <w:contextualSpacing/>
              <w:rPr>
                <w:rFonts w:ascii="宋体" w:hAnsi="宋体" w:cs="宋体"/>
                <w:b/>
                <w:color w:val="000000" w:themeColor="text1"/>
                <w:szCs w:val="21"/>
                <w:highlight w:val="none"/>
                <w14:textFill>
                  <w14:solidFill>
                    <w14:schemeClr w14:val="tx1"/>
                  </w14:solidFill>
                </w14:textFill>
              </w:rPr>
            </w:pPr>
            <w:r>
              <w:rPr>
                <w:rFonts w:ascii="宋体" w:hAnsi="宋体" w:cs="宋体"/>
                <w:b/>
                <w:color w:val="000000" w:themeColor="text1"/>
                <w:szCs w:val="21"/>
                <w:highlight w:val="none"/>
                <w14:textFill>
                  <w14:solidFill>
                    <w14:schemeClr w14:val="tx1"/>
                  </w14:solidFill>
                </w14:textFill>
              </w:rPr>
              <w:t>2.</w:t>
            </w:r>
            <w:r>
              <w:rPr>
                <w:rFonts w:hint="eastAsia" w:ascii="宋体" w:hAnsi="宋体" w:cs="宋体"/>
                <w:b/>
                <w:color w:val="000000" w:themeColor="text1"/>
                <w:szCs w:val="21"/>
                <w:highlight w:val="none"/>
                <w14:textFill>
                  <w14:solidFill>
                    <w14:schemeClr w14:val="tx1"/>
                  </w14:solidFill>
                </w14:textFill>
              </w:rPr>
              <w:t>履约保证金不足额缴纳的，或者银行、保险机构出具的保函额度不足的或者保函有效期低于合同履行期限（即签订采购合同之日起至履行完合同约定的权利及义务之日止）的，不予签订合同。</w:t>
            </w:r>
          </w:p>
          <w:p w14:paraId="127F575E">
            <w:pPr>
              <w:spacing w:line="360" w:lineRule="auto"/>
              <w:contextualSpacing/>
              <w:rPr>
                <w:rFonts w:ascii="宋体" w:hAnsi="宋体" w:cs="宋体"/>
                <w:b/>
                <w:color w:val="000000" w:themeColor="text1"/>
                <w:szCs w:val="21"/>
                <w:highlight w:val="none"/>
                <w14:textFill>
                  <w14:solidFill>
                    <w14:schemeClr w14:val="tx1"/>
                  </w14:solidFill>
                </w14:textFill>
              </w:rPr>
            </w:pPr>
            <w:r>
              <w:rPr>
                <w:rFonts w:ascii="宋体" w:hAnsi="宋体" w:cs="宋体"/>
                <w:b/>
                <w:color w:val="000000" w:themeColor="text1"/>
                <w:szCs w:val="21"/>
                <w:highlight w:val="none"/>
                <w14:textFill>
                  <w14:solidFill>
                    <w14:schemeClr w14:val="tx1"/>
                  </w14:solidFill>
                </w14:textFill>
              </w:rPr>
              <w:t>3.</w:t>
            </w:r>
            <w:r>
              <w:rPr>
                <w:rFonts w:hint="eastAsia" w:ascii="宋体" w:hAnsi="宋体" w:cs="宋体"/>
                <w:b/>
                <w:color w:val="000000" w:themeColor="text1"/>
                <w:szCs w:val="21"/>
                <w:highlight w:val="none"/>
                <w14:textFill>
                  <w14:solidFill>
                    <w14:schemeClr w14:val="tx1"/>
                  </w14:solidFill>
                </w14:textFill>
              </w:rPr>
              <w:t>采用银行、保险机构出具的保函的，必须为无条件保函，否则不予签订合同。</w:t>
            </w:r>
          </w:p>
          <w:p w14:paraId="233786D5">
            <w:pPr>
              <w:snapToGrid w:val="0"/>
              <w:spacing w:line="360" w:lineRule="auto"/>
              <w:rPr>
                <w:rFonts w:ascii="宋体" w:hAnsi="宋体" w:cs="宋体"/>
                <w:color w:val="000000" w:themeColor="text1"/>
                <w:szCs w:val="21"/>
                <w:highlight w:val="none"/>
                <w14:textFill>
                  <w14:solidFill>
                    <w14:schemeClr w14:val="tx1"/>
                  </w14:solidFill>
                </w14:textFill>
              </w:rPr>
            </w:pPr>
            <w:r>
              <w:rPr>
                <w:rFonts w:ascii="宋体" w:hAnsi="宋体" w:cs="宋体"/>
                <w:b/>
                <w:color w:val="000000" w:themeColor="text1"/>
                <w:szCs w:val="21"/>
                <w:highlight w:val="none"/>
                <w14:textFill>
                  <w14:solidFill>
                    <w14:schemeClr w14:val="tx1"/>
                  </w14:solidFill>
                </w14:textFill>
              </w:rPr>
              <w:t>4.</w:t>
            </w:r>
            <w:r>
              <w:rPr>
                <w:rFonts w:hint="eastAsia" w:ascii="宋体" w:hAnsi="宋体" w:cs="宋体"/>
                <w:b/>
                <w:color w:val="000000" w:themeColor="text1"/>
                <w:szCs w:val="21"/>
                <w:highlight w:val="none"/>
                <w14:textFill>
                  <w14:solidFill>
                    <w14:schemeClr w14:val="tx1"/>
                  </w14:solidFill>
                </w14:textFill>
              </w:rPr>
              <w:t>供应商为联合体的，由联合体任意一方按规定提交的履约保证金，视为有效履约保证金。</w:t>
            </w:r>
          </w:p>
        </w:tc>
      </w:tr>
      <w:tr w14:paraId="3962CF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B628D39">
            <w:pPr>
              <w:spacing w:line="360" w:lineRule="auto"/>
              <w:jc w:val="center"/>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29</w:t>
            </w:r>
            <w:r>
              <w:rPr>
                <w:rFonts w:hint="eastAsia" w:ascii="宋体" w:hAnsi="宋体" w:cs="宋体"/>
                <w:color w:val="000000" w:themeColor="text1"/>
                <w:szCs w:val="21"/>
                <w:highlight w:val="none"/>
                <w14:textFill>
                  <w14:solidFill>
                    <w14:schemeClr w14:val="tx1"/>
                  </w14:solidFill>
                </w14:textFill>
              </w:rPr>
              <w:t>.1</w:t>
            </w:r>
          </w:p>
        </w:tc>
        <w:tc>
          <w:tcPr>
            <w:tcW w:w="7912" w:type="dxa"/>
            <w:vAlign w:val="center"/>
          </w:tcPr>
          <w:p w14:paraId="7962193E">
            <w:pPr>
              <w:autoSpaceDE w:val="0"/>
              <w:autoSpaceDN w:val="0"/>
              <w:snapToGrid w:val="0"/>
              <w:spacing w:line="360" w:lineRule="auto"/>
              <w:textAlignment w:val="bottom"/>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签订合同携带的证明材料： </w:t>
            </w:r>
          </w:p>
          <w:p w14:paraId="05CCCCD1">
            <w:pPr>
              <w:autoSpaceDE w:val="0"/>
              <w:autoSpaceDN w:val="0"/>
              <w:snapToGrid w:val="0"/>
              <w:spacing w:line="360" w:lineRule="auto"/>
              <w:textAlignment w:val="bottom"/>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委托代理人负责签订合同的，须携带授权委托书及委托代理人身份证原件等其他资格证件。</w:t>
            </w:r>
          </w:p>
          <w:p w14:paraId="40327731">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法定代表人负责签订合同的，须携带法定代表人身份证明原件及身份证原件等其他证明材料。</w:t>
            </w:r>
          </w:p>
        </w:tc>
      </w:tr>
      <w:tr w14:paraId="142144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887C5B0">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ascii="宋体" w:hAnsi="宋体" w:cs="宋体"/>
                <w:color w:val="000000" w:themeColor="text1"/>
                <w:szCs w:val="21"/>
                <w:highlight w:val="none"/>
                <w14:textFill>
                  <w14:solidFill>
                    <w14:schemeClr w14:val="tx1"/>
                  </w14:solidFill>
                </w14:textFill>
              </w:rPr>
              <w:t>1.2</w:t>
            </w:r>
          </w:p>
        </w:tc>
        <w:tc>
          <w:tcPr>
            <w:tcW w:w="7912" w:type="dxa"/>
            <w:vAlign w:val="center"/>
          </w:tcPr>
          <w:p w14:paraId="78686ECC">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接收质疑函方式：以书面形式。</w:t>
            </w:r>
          </w:p>
          <w:p w14:paraId="1CBBA10F">
            <w:pPr>
              <w:pStyle w:val="13"/>
              <w:snapToGrid w:val="0"/>
              <w:spacing w:line="360" w:lineRule="auto"/>
              <w:rPr>
                <w:rFonts w:hAnsi="宋体" w:cs="宋体"/>
                <w:color w:val="000000" w:themeColor="text1"/>
                <w:kern w:val="2"/>
                <w:sz w:val="21"/>
                <w:highlight w:val="none"/>
                <w14:textFill>
                  <w14:solidFill>
                    <w14:schemeClr w14:val="tx1"/>
                  </w14:solidFill>
                </w14:textFill>
              </w:rPr>
            </w:pPr>
            <w:r>
              <w:rPr>
                <w:rFonts w:hint="eastAsia" w:hAnsi="宋体" w:cs="宋体"/>
                <w:color w:val="000000" w:themeColor="text1"/>
                <w:kern w:val="2"/>
                <w:sz w:val="21"/>
                <w:highlight w:val="none"/>
                <w14:textFill>
                  <w14:solidFill>
                    <w14:schemeClr w14:val="tx1"/>
                  </w14:solidFill>
                </w14:textFill>
              </w:rPr>
              <w:t>质疑联系部门及联系方式：</w:t>
            </w:r>
            <w:r>
              <w:rPr>
                <w:rFonts w:hint="eastAsia" w:hAnsi="宋体" w:cs="宋体"/>
                <w:color w:val="000000" w:themeColor="text1"/>
                <w:kern w:val="2"/>
                <w:sz w:val="21"/>
                <w:highlight w:val="none"/>
                <w:u w:val="single"/>
                <w:lang w:eastAsia="zh-CN"/>
                <w14:textFill>
                  <w14:solidFill>
                    <w14:schemeClr w14:val="tx1"/>
                  </w14:solidFill>
                </w14:textFill>
              </w:rPr>
              <w:t>广西金鼎盛工程咨询有限公司</w:t>
            </w:r>
            <w:r>
              <w:rPr>
                <w:rFonts w:hint="eastAsia" w:hAnsi="宋体" w:cs="宋体"/>
                <w:color w:val="000000" w:themeColor="text1"/>
                <w:kern w:val="2"/>
                <w:sz w:val="21"/>
                <w:highlight w:val="none"/>
                <w14:textFill>
                  <w14:solidFill>
                    <w14:schemeClr w14:val="tx1"/>
                  </w14:solidFill>
                </w14:textFill>
              </w:rPr>
              <w:t>，联系电话：</w:t>
            </w:r>
            <w:r>
              <w:rPr>
                <w:rFonts w:hint="eastAsia" w:hAnsi="宋体" w:cs="宋体"/>
                <w:color w:val="000000" w:themeColor="text1"/>
                <w:sz w:val="21"/>
                <w:szCs w:val="18"/>
                <w:highlight w:val="none"/>
                <w:u w:val="single"/>
                <w:lang w:eastAsia="zh-CN"/>
                <w14:textFill>
                  <w14:solidFill>
                    <w14:schemeClr w14:val="tx1"/>
                  </w14:solidFill>
                </w14:textFill>
              </w:rPr>
              <w:t>0771-2553198</w:t>
            </w:r>
            <w:r>
              <w:rPr>
                <w:rFonts w:hint="eastAsia" w:hAnsi="宋体" w:cs="宋体"/>
                <w:color w:val="000000" w:themeColor="text1"/>
                <w:kern w:val="2"/>
                <w:sz w:val="21"/>
                <w:highlight w:val="none"/>
                <w:u w:val="single"/>
                <w14:textFill>
                  <w14:solidFill>
                    <w14:schemeClr w14:val="tx1"/>
                  </w14:solidFill>
                </w14:textFill>
              </w:rPr>
              <w:t>，</w:t>
            </w:r>
            <w:r>
              <w:rPr>
                <w:rFonts w:hint="eastAsia" w:hAnsi="宋体" w:cs="宋体"/>
                <w:color w:val="000000" w:themeColor="text1"/>
                <w:kern w:val="2"/>
                <w:sz w:val="21"/>
                <w:highlight w:val="none"/>
                <w14:textFill>
                  <w14:solidFill>
                    <w14:schemeClr w14:val="tx1"/>
                  </w14:solidFill>
                </w14:textFill>
              </w:rPr>
              <w:t>通讯地址</w:t>
            </w:r>
            <w:r>
              <w:rPr>
                <w:rFonts w:hint="eastAsia" w:hAnsi="宋体" w:cs="宋体"/>
                <w:color w:val="000000" w:themeColor="text1"/>
                <w:kern w:val="2"/>
                <w:sz w:val="21"/>
                <w:highlight w:val="none"/>
                <w:lang w:eastAsia="zh-CN"/>
                <w14:textFill>
                  <w14:solidFill>
                    <w14:schemeClr w14:val="tx1"/>
                  </w14:solidFill>
                </w14:textFill>
              </w:rPr>
              <w:t>：</w:t>
            </w:r>
            <w:r>
              <w:rPr>
                <w:rFonts w:hint="eastAsia" w:hAnsi="宋体" w:cs="宋体"/>
                <w:color w:val="000000" w:themeColor="text1"/>
                <w:kern w:val="2"/>
                <w:sz w:val="21"/>
                <w:highlight w:val="none"/>
                <w:u w:val="single"/>
                <w:lang w:eastAsia="zh-CN"/>
                <w14:textFill>
                  <w14:solidFill>
                    <w14:schemeClr w14:val="tx1"/>
                  </w14:solidFill>
                </w14:textFill>
              </w:rPr>
              <w:t>广西南宁市青秀区东葛路163号绿地中央广场B1栋六层626号</w:t>
            </w:r>
            <w:r>
              <w:rPr>
                <w:rFonts w:hint="eastAsia" w:hAnsi="宋体" w:cs="宋体"/>
                <w:color w:val="000000" w:themeColor="text1"/>
                <w:sz w:val="21"/>
                <w:highlight w:val="none"/>
                <w:u w:val="single"/>
                <w14:textFill>
                  <w14:solidFill>
                    <w14:schemeClr w14:val="tx1"/>
                  </w14:solidFill>
                </w14:textFill>
              </w:rPr>
              <w:t>。</w:t>
            </w:r>
          </w:p>
          <w:p w14:paraId="3670BF71">
            <w:pPr>
              <w:pStyle w:val="13"/>
              <w:snapToGrid w:val="0"/>
              <w:spacing w:line="360" w:lineRule="auto"/>
              <w:rPr>
                <w:rFonts w:hAnsi="宋体" w:cs="宋体"/>
                <w:color w:val="000000" w:themeColor="text1"/>
                <w:kern w:val="2"/>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业务时间：工作日每天上午9时</w:t>
            </w:r>
            <w:r>
              <w:rPr>
                <w:rFonts w:hAnsi="宋体" w:cs="宋体"/>
                <w:color w:val="000000" w:themeColor="text1"/>
                <w:sz w:val="21"/>
                <w:highlight w:val="none"/>
                <w14:textFill>
                  <w14:solidFill>
                    <w14:schemeClr w14:val="tx1"/>
                  </w14:solidFill>
                </w14:textFill>
              </w:rPr>
              <w:t>00</w:t>
            </w:r>
            <w:r>
              <w:rPr>
                <w:rFonts w:hint="eastAsia" w:hAnsi="宋体" w:cs="宋体"/>
                <w:color w:val="000000" w:themeColor="text1"/>
                <w:sz w:val="21"/>
                <w:highlight w:val="none"/>
                <w14:textFill>
                  <w14:solidFill>
                    <w14:schemeClr w14:val="tx1"/>
                  </w14:solidFill>
                </w14:textFill>
              </w:rPr>
              <w:t>分到</w:t>
            </w:r>
            <w:r>
              <w:rPr>
                <w:rFonts w:hAnsi="宋体" w:cs="宋体"/>
                <w:color w:val="000000" w:themeColor="text1"/>
                <w:sz w:val="21"/>
                <w:highlight w:val="none"/>
                <w14:textFill>
                  <w14:solidFill>
                    <w14:schemeClr w14:val="tx1"/>
                  </w14:solidFill>
                </w14:textFill>
              </w:rPr>
              <w:t>12</w:t>
            </w:r>
            <w:r>
              <w:rPr>
                <w:rFonts w:hint="eastAsia" w:hAnsi="宋体" w:cs="宋体"/>
                <w:color w:val="000000" w:themeColor="text1"/>
                <w:sz w:val="21"/>
                <w:highlight w:val="none"/>
                <w14:textFill>
                  <w14:solidFill>
                    <w14:schemeClr w14:val="tx1"/>
                  </w14:solidFill>
                </w14:textFill>
              </w:rPr>
              <w:t>时</w:t>
            </w:r>
            <w:r>
              <w:rPr>
                <w:rFonts w:hAnsi="宋体" w:cs="宋体"/>
                <w:color w:val="000000" w:themeColor="text1"/>
                <w:sz w:val="21"/>
                <w:highlight w:val="none"/>
                <w14:textFill>
                  <w14:solidFill>
                    <w14:schemeClr w14:val="tx1"/>
                  </w14:solidFill>
                </w14:textFill>
              </w:rPr>
              <w:t>00</w:t>
            </w:r>
            <w:r>
              <w:rPr>
                <w:rFonts w:hint="eastAsia" w:hAnsi="宋体" w:cs="宋体"/>
                <w:color w:val="000000" w:themeColor="text1"/>
                <w:sz w:val="21"/>
                <w:highlight w:val="none"/>
                <w14:textFill>
                  <w14:solidFill>
                    <w14:schemeClr w14:val="tx1"/>
                  </w14:solidFill>
                </w14:textFill>
              </w:rPr>
              <w:t>分，下午2时3</w:t>
            </w:r>
            <w:r>
              <w:rPr>
                <w:rFonts w:hAnsi="宋体" w:cs="宋体"/>
                <w:color w:val="000000" w:themeColor="text1"/>
                <w:sz w:val="21"/>
                <w:highlight w:val="none"/>
                <w14:textFill>
                  <w14:solidFill>
                    <w14:schemeClr w14:val="tx1"/>
                  </w14:solidFill>
                </w14:textFill>
              </w:rPr>
              <w:t>0</w:t>
            </w:r>
            <w:r>
              <w:rPr>
                <w:rFonts w:hint="eastAsia" w:hAnsi="宋体" w:cs="宋体"/>
                <w:color w:val="000000" w:themeColor="text1"/>
                <w:sz w:val="21"/>
                <w:highlight w:val="none"/>
                <w14:textFill>
                  <w14:solidFill>
                    <w14:schemeClr w14:val="tx1"/>
                  </w14:solidFill>
                </w14:textFill>
              </w:rPr>
              <w:t>分到5时3</w:t>
            </w:r>
            <w:r>
              <w:rPr>
                <w:rFonts w:hAnsi="宋体" w:cs="宋体"/>
                <w:color w:val="000000" w:themeColor="text1"/>
                <w:sz w:val="21"/>
                <w:highlight w:val="none"/>
                <w14:textFill>
                  <w14:solidFill>
                    <w14:schemeClr w14:val="tx1"/>
                  </w14:solidFill>
                </w14:textFill>
              </w:rPr>
              <w:t>0</w:t>
            </w:r>
            <w:r>
              <w:rPr>
                <w:rFonts w:hint="eastAsia" w:hAnsi="宋体" w:cs="宋体"/>
                <w:color w:val="000000" w:themeColor="text1"/>
                <w:sz w:val="21"/>
                <w:highlight w:val="none"/>
                <w14:textFill>
                  <w14:solidFill>
                    <w14:schemeClr w14:val="tx1"/>
                  </w14:solidFill>
                </w14:textFill>
              </w:rPr>
              <w:t>分。</w:t>
            </w:r>
          </w:p>
        </w:tc>
      </w:tr>
      <w:tr w14:paraId="067EC2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0E8ED2F">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.1</w:t>
            </w:r>
          </w:p>
        </w:tc>
        <w:tc>
          <w:tcPr>
            <w:tcW w:w="7912" w:type="dxa"/>
            <w:vAlign w:val="center"/>
          </w:tcPr>
          <w:p w14:paraId="5DE7039E">
            <w:pPr>
              <w:pStyle w:val="13"/>
              <w:snapToGrid w:val="0"/>
              <w:spacing w:line="360" w:lineRule="auto"/>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1.采购代理费支付方式：</w:t>
            </w:r>
          </w:p>
          <w:p w14:paraId="48A05C5C">
            <w:pPr>
              <w:pStyle w:val="13"/>
              <w:snapToGrid w:val="0"/>
              <w:spacing w:line="360" w:lineRule="auto"/>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☑本项目代理服务费由</w:t>
            </w:r>
            <w:r>
              <w:rPr>
                <w:rFonts w:hint="eastAsia" w:hAnsi="宋体" w:cs="宋体"/>
                <w:color w:val="000000" w:themeColor="text1"/>
                <w:sz w:val="21"/>
                <w:highlight w:val="none"/>
                <w:u w:val="single"/>
                <w14:textFill>
                  <w14:solidFill>
                    <w14:schemeClr w14:val="tx1"/>
                  </w14:solidFill>
                </w14:textFill>
              </w:rPr>
              <w:t>成交供应商</w:t>
            </w:r>
            <w:r>
              <w:rPr>
                <w:rFonts w:hint="eastAsia" w:hAnsi="宋体" w:cs="宋体"/>
                <w:color w:val="000000" w:themeColor="text1"/>
                <w:sz w:val="21"/>
                <w:highlight w:val="none"/>
                <w14:textFill>
                  <w14:solidFill>
                    <w14:schemeClr w14:val="tx1"/>
                  </w14:solidFill>
                </w14:textFill>
              </w:rPr>
              <w:t>一次性向采购代理机构支付。</w:t>
            </w:r>
          </w:p>
          <w:p w14:paraId="67C6518B">
            <w:pPr>
              <w:pStyle w:val="13"/>
              <w:snapToGrid w:val="0"/>
              <w:spacing w:line="360" w:lineRule="auto"/>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□采购人支付。</w:t>
            </w:r>
          </w:p>
          <w:p w14:paraId="7A144F42">
            <w:pPr>
              <w:pStyle w:val="13"/>
              <w:snapToGrid w:val="0"/>
              <w:spacing w:line="360" w:lineRule="auto"/>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2.采购代理费收取标准：</w:t>
            </w:r>
          </w:p>
          <w:p w14:paraId="77F1599E">
            <w:pPr>
              <w:pStyle w:val="13"/>
              <w:snapToGrid w:val="0"/>
              <w:spacing w:line="360" w:lineRule="auto"/>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代理服务费收费标准：</w:t>
            </w:r>
            <w:bookmarkStart w:id="105" w:name="OLE_LINK9"/>
            <w:r>
              <w:rPr>
                <w:rFonts w:hint="eastAsia" w:hAnsi="宋体" w:cs="宋体"/>
                <w:color w:val="000000" w:themeColor="text1"/>
                <w:sz w:val="21"/>
                <w:highlight w:val="none"/>
                <w14:textFill>
                  <w14:solidFill>
                    <w14:schemeClr w14:val="tx1"/>
                  </w14:solidFill>
                </w14:textFill>
              </w:rPr>
              <w:t>代理服务费参照原国家计委关</w:t>
            </w:r>
            <w:r>
              <w:rPr>
                <w:rFonts w:hint="eastAsia" w:hAnsi="宋体" w:cs="宋体"/>
                <w:color w:val="000000" w:themeColor="text1"/>
                <w:sz w:val="21"/>
                <w:highlight w:val="none"/>
                <w14:textFill>
                  <w14:solidFill>
                    <w14:schemeClr w14:val="tx1"/>
                  </w14:solidFill>
                </w14:textFill>
              </w:rPr>
              <w:t>于&lt;&lt;招标代理服务收费管理暂行办法&gt;&gt;等相关规定的收费标准向中标(成交)人收取[单个项且服务费</w:t>
            </w:r>
            <w:r>
              <w:rPr>
                <w:rFonts w:hint="eastAsia" w:hAnsi="宋体" w:cs="宋体"/>
                <w:color w:val="000000" w:themeColor="text1"/>
                <w:sz w:val="21"/>
                <w:highlight w:val="none"/>
                <w14:textFill>
                  <w14:solidFill>
                    <w14:schemeClr w14:val="tx1"/>
                  </w14:solidFill>
                </w14:textFill>
              </w:rPr>
              <w:t>不足人民币伍仟元整元整(¥5000.00元)的，按人民币伍仟元整(¥5000.00元)收取]。领取成交通知书前，成交供应商应向招标代理机构一次性付清招标代理服务费。</w:t>
            </w:r>
          </w:p>
          <w:bookmarkEnd w:id="105"/>
          <w:p w14:paraId="46EE4C66">
            <w:pPr>
              <w:pStyle w:val="13"/>
              <w:snapToGrid w:val="0"/>
              <w:spacing w:line="360" w:lineRule="auto"/>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代理服务费缴纳账户信息：</w:t>
            </w:r>
          </w:p>
          <w:p w14:paraId="3932025E">
            <w:pPr>
              <w:pStyle w:val="13"/>
              <w:snapToGrid w:val="0"/>
              <w:spacing w:line="360" w:lineRule="auto"/>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账户名称：</w:t>
            </w:r>
            <w:r>
              <w:rPr>
                <w:rFonts w:hint="eastAsia" w:hAnsi="宋体" w:cs="宋体"/>
                <w:color w:val="000000" w:themeColor="text1"/>
                <w:sz w:val="21"/>
                <w:highlight w:val="none"/>
                <w:u w:val="single"/>
                <w:lang w:eastAsia="zh-CN"/>
                <w14:textFill>
                  <w14:solidFill>
                    <w14:schemeClr w14:val="tx1"/>
                  </w14:solidFill>
                </w14:textFill>
              </w:rPr>
              <w:t>广西金鼎盛工程咨询有限公司</w:t>
            </w:r>
          </w:p>
          <w:p w14:paraId="488AA157">
            <w:pPr>
              <w:pStyle w:val="13"/>
              <w:snapToGrid w:val="0"/>
              <w:spacing w:line="360" w:lineRule="auto"/>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开户银行：</w:t>
            </w:r>
            <w:r>
              <w:rPr>
                <w:rFonts w:hint="eastAsia"/>
                <w:color w:val="000000" w:themeColor="text1"/>
                <w:highlight w:val="none"/>
                <w:u w:val="single"/>
                <w14:textFill>
                  <w14:solidFill>
                    <w14:schemeClr w14:val="tx1"/>
                  </w14:solidFill>
                </w14:textFill>
              </w:rPr>
              <w:t>招商银行股份有限公司南宁东葛路支行</w:t>
            </w:r>
          </w:p>
          <w:p w14:paraId="09C90A5F">
            <w:pPr>
              <w:pStyle w:val="13"/>
              <w:snapToGrid w:val="0"/>
              <w:spacing w:line="360" w:lineRule="auto"/>
              <w:rPr>
                <w:rFonts w:hAnsi="宋体" w:cs="宋体"/>
                <w:color w:val="000000" w:themeColor="text1"/>
                <w:sz w:val="21"/>
                <w:highlight w:val="none"/>
                <w:u w:val="singl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银行账号：</w:t>
            </w:r>
            <w:r>
              <w:rPr>
                <w:rFonts w:hint="eastAsia"/>
                <w:color w:val="000000" w:themeColor="text1"/>
                <w:highlight w:val="none"/>
                <w:u w:val="single"/>
                <w14:textFill>
                  <w14:solidFill>
                    <w14:schemeClr w14:val="tx1"/>
                  </w14:solidFill>
                </w14:textFill>
              </w:rPr>
              <w:t>771901790810801</w:t>
            </w:r>
          </w:p>
        </w:tc>
      </w:tr>
      <w:tr w14:paraId="379BC5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7D5B136">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ascii="宋体" w:hAnsi="宋体" w:cs="宋体"/>
                <w:color w:val="000000" w:themeColor="text1"/>
                <w:szCs w:val="21"/>
                <w:highlight w:val="none"/>
                <w14:textFill>
                  <w14:solidFill>
                    <w14:schemeClr w14:val="tx1"/>
                  </w14:solidFill>
                </w14:textFill>
              </w:rPr>
              <w:t>3.1</w:t>
            </w:r>
          </w:p>
        </w:tc>
        <w:tc>
          <w:tcPr>
            <w:tcW w:w="7912" w:type="dxa"/>
            <w:vAlign w:val="center"/>
          </w:tcPr>
          <w:p w14:paraId="1F1E0024">
            <w:pPr>
              <w:pStyle w:val="13"/>
              <w:snapToGrid w:val="0"/>
              <w:spacing w:line="360" w:lineRule="auto"/>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解释：</w:t>
            </w:r>
            <w:r>
              <w:rPr>
                <w:rFonts w:hAnsi="宋体" w:cs="宋体"/>
                <w:color w:val="000000" w:themeColor="text1"/>
                <w:sz w:val="21"/>
                <w:highlight w:val="none"/>
                <w14:textFill>
                  <w14:solidFill>
                    <w14:schemeClr w14:val="tx1"/>
                  </w14:solidFill>
                </w14:textFill>
              </w:rPr>
              <w:t>构成本</w:t>
            </w:r>
            <w:r>
              <w:rPr>
                <w:rFonts w:hint="eastAsia" w:hAnsi="宋体" w:cs="宋体"/>
                <w:color w:val="000000" w:themeColor="text1"/>
                <w:sz w:val="21"/>
                <w:highlight w:val="none"/>
                <w14:textFill>
                  <w14:solidFill>
                    <w14:schemeClr w14:val="tx1"/>
                  </w14:solidFill>
                </w14:textFill>
              </w:rPr>
              <w:t>谈判文件</w:t>
            </w:r>
            <w:r>
              <w:rPr>
                <w:rFonts w:hAnsi="宋体" w:cs="宋体"/>
                <w:color w:val="000000" w:themeColor="text1"/>
                <w:sz w:val="21"/>
                <w:highlight w:val="none"/>
                <w14:textFill>
                  <w14:solidFill>
                    <w14:schemeClr w14:val="tx1"/>
                  </w14:solidFill>
                </w14:textFill>
              </w:rPr>
              <w:t>的各个组成文件应互为解释，互为说明；除</w:t>
            </w:r>
            <w:r>
              <w:rPr>
                <w:rFonts w:hint="eastAsia" w:hAnsi="宋体" w:cs="宋体"/>
                <w:color w:val="000000" w:themeColor="text1"/>
                <w:sz w:val="21"/>
                <w:highlight w:val="none"/>
                <w14:textFill>
                  <w14:solidFill>
                    <w14:schemeClr w14:val="tx1"/>
                  </w14:solidFill>
                </w14:textFill>
              </w:rPr>
              <w:t>谈判文件</w:t>
            </w:r>
            <w:r>
              <w:rPr>
                <w:rFonts w:hAnsi="宋体" w:cs="宋体"/>
                <w:color w:val="000000" w:themeColor="text1"/>
                <w:sz w:val="21"/>
                <w:highlight w:val="none"/>
                <w14:textFill>
                  <w14:solidFill>
                    <w14:schemeClr w14:val="tx1"/>
                  </w14:solidFill>
                </w14:textFill>
              </w:rPr>
              <w:t>中有特别规定外，仅适用于</w:t>
            </w:r>
            <w:r>
              <w:rPr>
                <w:rFonts w:hint="eastAsia" w:hAnsi="宋体" w:cs="宋体"/>
                <w:color w:val="000000" w:themeColor="text1"/>
                <w:sz w:val="21"/>
                <w:highlight w:val="none"/>
                <w14:textFill>
                  <w14:solidFill>
                    <w14:schemeClr w14:val="tx1"/>
                  </w14:solidFill>
                </w14:textFill>
              </w:rPr>
              <w:t>竞标</w:t>
            </w:r>
            <w:r>
              <w:rPr>
                <w:rFonts w:hAnsi="宋体" w:cs="宋体"/>
                <w:color w:val="000000" w:themeColor="text1"/>
                <w:sz w:val="21"/>
                <w:highlight w:val="none"/>
                <w14:textFill>
                  <w14:solidFill>
                    <w14:schemeClr w14:val="tx1"/>
                  </w14:solidFill>
                </w14:textFill>
              </w:rPr>
              <w:t>阶段的规定，按</w:t>
            </w:r>
            <w:r>
              <w:rPr>
                <w:rFonts w:hint="eastAsia" w:hAnsi="宋体" w:cs="宋体"/>
                <w:color w:val="000000" w:themeColor="text1"/>
                <w:sz w:val="21"/>
                <w:highlight w:val="none"/>
                <w14:textFill>
                  <w14:solidFill>
                    <w14:schemeClr w14:val="tx1"/>
                  </w14:solidFill>
                </w14:textFill>
              </w:rPr>
              <w:t>更正公告（澄清公告）</w:t>
            </w:r>
            <w:r>
              <w:rPr>
                <w:rFonts w:hAnsi="宋体" w:cs="宋体"/>
                <w:color w:val="000000" w:themeColor="text1"/>
                <w:sz w:val="21"/>
                <w:highlight w:val="none"/>
                <w14:textFill>
                  <w14:solidFill>
                    <w14:schemeClr w14:val="tx1"/>
                  </w14:solidFill>
                </w14:textFill>
              </w:rPr>
              <w:t>、</w:t>
            </w:r>
            <w:r>
              <w:rPr>
                <w:rFonts w:hint="eastAsia" w:hAnsi="宋体" w:cs="宋体"/>
                <w:color w:val="000000" w:themeColor="text1"/>
                <w:sz w:val="21"/>
                <w:highlight w:val="none"/>
                <w14:textFill>
                  <w14:solidFill>
                    <w14:schemeClr w14:val="tx1"/>
                  </w14:solidFill>
                </w14:textFill>
              </w:rPr>
              <w:t>竞争性谈判</w:t>
            </w:r>
            <w:r>
              <w:rPr>
                <w:rFonts w:hAnsi="宋体" w:cs="宋体"/>
                <w:color w:val="000000" w:themeColor="text1"/>
                <w:sz w:val="21"/>
                <w:highlight w:val="none"/>
                <w14:textFill>
                  <w14:solidFill>
                    <w14:schemeClr w14:val="tx1"/>
                  </w14:solidFill>
                </w14:textFill>
              </w:rPr>
              <w:t>公告、</w:t>
            </w:r>
            <w:r>
              <w:rPr>
                <w:rFonts w:hint="eastAsia" w:hAnsi="宋体" w:cs="宋体"/>
                <w:color w:val="000000" w:themeColor="text1"/>
                <w:sz w:val="21"/>
                <w:highlight w:val="none"/>
                <w14:textFill>
                  <w14:solidFill>
                    <w14:schemeClr w14:val="tx1"/>
                  </w14:solidFill>
                </w14:textFill>
              </w:rPr>
              <w:t>供应商</w:t>
            </w:r>
            <w:r>
              <w:rPr>
                <w:rFonts w:hAnsi="宋体" w:cs="宋体"/>
                <w:color w:val="000000" w:themeColor="text1"/>
                <w:sz w:val="21"/>
                <w:highlight w:val="none"/>
                <w14:textFill>
                  <w14:solidFill>
                    <w14:schemeClr w14:val="tx1"/>
                  </w14:solidFill>
                </w14:textFill>
              </w:rPr>
              <w:t>须知</w:t>
            </w:r>
            <w:r>
              <w:rPr>
                <w:rFonts w:hint="eastAsia" w:hAnsi="宋体" w:cs="宋体"/>
                <w:color w:val="000000" w:themeColor="text1"/>
                <w:sz w:val="21"/>
                <w:highlight w:val="none"/>
                <w14:textFill>
                  <w14:solidFill>
                    <w14:schemeClr w14:val="tx1"/>
                  </w14:solidFill>
                </w14:textFill>
              </w:rPr>
              <w:t>、采购需求</w:t>
            </w:r>
            <w:r>
              <w:rPr>
                <w:rFonts w:hAnsi="宋体" w:cs="宋体"/>
                <w:color w:val="000000" w:themeColor="text1"/>
                <w:sz w:val="21"/>
                <w:highlight w:val="none"/>
                <w14:textFill>
                  <w14:solidFill>
                    <w14:schemeClr w14:val="tx1"/>
                  </w14:solidFill>
                </w14:textFill>
              </w:rPr>
              <w:t>、</w:t>
            </w:r>
            <w:r>
              <w:rPr>
                <w:rFonts w:hint="eastAsia" w:hAnsi="宋体" w:cs="宋体"/>
                <w:color w:val="000000" w:themeColor="text1"/>
                <w:sz w:val="21"/>
                <w:highlight w:val="none"/>
                <w14:textFill>
                  <w14:solidFill>
                    <w14:schemeClr w14:val="tx1"/>
                  </w14:solidFill>
                </w14:textFill>
              </w:rPr>
              <w:t>评审程序和评定成交的标准</w:t>
            </w:r>
            <w:r>
              <w:rPr>
                <w:rFonts w:hAnsi="宋体" w:cs="宋体"/>
                <w:color w:val="000000" w:themeColor="text1"/>
                <w:sz w:val="21"/>
                <w:highlight w:val="none"/>
                <w14:textFill>
                  <w14:solidFill>
                    <w14:schemeClr w14:val="tx1"/>
                  </w14:solidFill>
                </w14:textFill>
              </w:rPr>
              <w:t>、</w:t>
            </w:r>
            <w:r>
              <w:rPr>
                <w:rFonts w:hint="eastAsia" w:hAnsi="宋体" w:cs="宋体"/>
                <w:color w:val="000000" w:themeColor="text1"/>
                <w:sz w:val="21"/>
                <w:highlight w:val="none"/>
                <w14:textFill>
                  <w14:solidFill>
                    <w14:schemeClr w14:val="tx1"/>
                  </w14:solidFill>
                </w14:textFill>
              </w:rPr>
              <w:t>响应</w:t>
            </w:r>
            <w:r>
              <w:rPr>
                <w:rFonts w:hAnsi="宋体" w:cs="宋体"/>
                <w:color w:val="000000" w:themeColor="text1"/>
                <w:sz w:val="21"/>
                <w:highlight w:val="none"/>
                <w14:textFill>
                  <w14:solidFill>
                    <w14:schemeClr w14:val="tx1"/>
                  </w14:solidFill>
                </w14:textFill>
              </w:rPr>
              <w:t>文件格式</w:t>
            </w:r>
            <w:r>
              <w:rPr>
                <w:rFonts w:hint="eastAsia" w:hAnsi="宋体" w:cs="宋体"/>
                <w:color w:val="000000" w:themeColor="text1"/>
                <w:sz w:val="21"/>
                <w:highlight w:val="none"/>
                <w14:textFill>
                  <w14:solidFill>
                    <w14:schemeClr w14:val="tx1"/>
                  </w14:solidFill>
                </w14:textFill>
              </w:rPr>
              <w:t>、合同文本</w:t>
            </w:r>
            <w:r>
              <w:rPr>
                <w:rFonts w:hAnsi="宋体" w:cs="宋体"/>
                <w:color w:val="000000" w:themeColor="text1"/>
                <w:sz w:val="21"/>
                <w:highlight w:val="none"/>
                <w14:textFill>
                  <w14:solidFill>
                    <w14:schemeClr w14:val="tx1"/>
                  </w14:solidFill>
                </w14:textFill>
              </w:rPr>
              <w:t>的先后顺序解释；同一组成文件中就同一事项的规定或约定不一致的，以编排顺序在后者为准；同一组成文件不同版本之间有不一致的，以形成时间在后者为准；</w:t>
            </w:r>
            <w:r>
              <w:rPr>
                <w:rFonts w:hint="eastAsia" w:hAnsi="宋体" w:cs="宋体"/>
                <w:color w:val="000000" w:themeColor="text1"/>
                <w:sz w:val="21"/>
                <w:highlight w:val="none"/>
                <w14:textFill>
                  <w14:solidFill>
                    <w14:schemeClr w14:val="tx1"/>
                  </w14:solidFill>
                </w14:textFill>
              </w:rPr>
              <w:t>更正公告（澄清公告）</w:t>
            </w:r>
            <w:r>
              <w:rPr>
                <w:rFonts w:hAnsi="宋体" w:cs="宋体"/>
                <w:color w:val="000000" w:themeColor="text1"/>
                <w:sz w:val="21"/>
                <w:highlight w:val="none"/>
                <w14:textFill>
                  <w14:solidFill>
                    <w14:schemeClr w14:val="tx1"/>
                  </w14:solidFill>
                </w14:textFill>
              </w:rPr>
              <w:t>与同步更新的</w:t>
            </w:r>
            <w:r>
              <w:rPr>
                <w:rFonts w:hint="eastAsia" w:hAnsi="宋体" w:cs="宋体"/>
                <w:color w:val="000000" w:themeColor="text1"/>
                <w:sz w:val="21"/>
                <w:highlight w:val="none"/>
                <w14:textFill>
                  <w14:solidFill>
                    <w14:schemeClr w14:val="tx1"/>
                  </w14:solidFill>
                </w14:textFill>
              </w:rPr>
              <w:t>谈判文件</w:t>
            </w:r>
            <w:r>
              <w:rPr>
                <w:rFonts w:hAnsi="宋体" w:cs="宋体"/>
                <w:color w:val="000000" w:themeColor="text1"/>
                <w:sz w:val="21"/>
                <w:highlight w:val="none"/>
                <w14:textFill>
                  <w14:solidFill>
                    <w14:schemeClr w14:val="tx1"/>
                  </w14:solidFill>
                </w14:textFill>
              </w:rPr>
              <w:t>不一致时以</w:t>
            </w:r>
            <w:r>
              <w:rPr>
                <w:rFonts w:hint="eastAsia" w:hAnsi="宋体" w:cs="宋体"/>
                <w:color w:val="000000" w:themeColor="text1"/>
                <w:sz w:val="21"/>
                <w:highlight w:val="none"/>
                <w14:textFill>
                  <w14:solidFill>
                    <w14:schemeClr w14:val="tx1"/>
                  </w14:solidFill>
                </w14:textFill>
              </w:rPr>
              <w:t>更正公告（澄清公告）</w:t>
            </w:r>
            <w:r>
              <w:rPr>
                <w:rFonts w:hAnsi="宋体" w:cs="宋体"/>
                <w:color w:val="000000" w:themeColor="text1"/>
                <w:sz w:val="21"/>
                <w:highlight w:val="none"/>
                <w14:textFill>
                  <w14:solidFill>
                    <w14:schemeClr w14:val="tx1"/>
                  </w14:solidFill>
                </w14:textFill>
              </w:rPr>
              <w:t>为准。按本款前述规定仍不能形成结论的，由</w:t>
            </w:r>
            <w:r>
              <w:rPr>
                <w:rFonts w:hint="eastAsia" w:hAnsi="宋体" w:cs="宋体"/>
                <w:color w:val="000000" w:themeColor="text1"/>
                <w:sz w:val="21"/>
                <w:highlight w:val="none"/>
                <w14:textFill>
                  <w14:solidFill>
                    <w14:schemeClr w14:val="tx1"/>
                  </w14:solidFill>
                </w14:textFill>
              </w:rPr>
              <w:t>采购</w:t>
            </w:r>
            <w:r>
              <w:rPr>
                <w:rFonts w:hAnsi="宋体" w:cs="宋体"/>
                <w:color w:val="000000" w:themeColor="text1"/>
                <w:sz w:val="21"/>
                <w:highlight w:val="none"/>
                <w14:textFill>
                  <w14:solidFill>
                    <w14:schemeClr w14:val="tx1"/>
                  </w14:solidFill>
                </w14:textFill>
              </w:rPr>
              <w:t>人</w:t>
            </w:r>
            <w:r>
              <w:rPr>
                <w:rFonts w:hint="eastAsia" w:hAnsi="宋体" w:cs="宋体"/>
                <w:color w:val="000000" w:themeColor="text1"/>
                <w:sz w:val="21"/>
                <w:highlight w:val="none"/>
                <w14:textFill>
                  <w14:solidFill>
                    <w14:schemeClr w14:val="tx1"/>
                  </w14:solidFill>
                </w14:textFill>
              </w:rPr>
              <w:t>或者采购代理机构</w:t>
            </w:r>
            <w:r>
              <w:rPr>
                <w:rFonts w:hAnsi="宋体" w:cs="宋体"/>
                <w:color w:val="000000" w:themeColor="text1"/>
                <w:sz w:val="21"/>
                <w:highlight w:val="none"/>
                <w14:textFill>
                  <w14:solidFill>
                    <w14:schemeClr w14:val="tx1"/>
                  </w14:solidFill>
                </w14:textFill>
              </w:rPr>
              <w:t>负责解释。</w:t>
            </w:r>
          </w:p>
        </w:tc>
      </w:tr>
      <w:tr w14:paraId="71740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D050ACC">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ascii="宋体" w:hAnsi="宋体" w:cs="宋体"/>
                <w:color w:val="000000" w:themeColor="text1"/>
                <w:szCs w:val="21"/>
                <w:highlight w:val="none"/>
                <w14:textFill>
                  <w14:solidFill>
                    <w14:schemeClr w14:val="tx1"/>
                  </w14:solidFill>
                </w14:textFill>
              </w:rPr>
              <w:t>3.2</w:t>
            </w:r>
          </w:p>
        </w:tc>
        <w:tc>
          <w:tcPr>
            <w:tcW w:w="7912" w:type="dxa"/>
            <w:vAlign w:val="center"/>
          </w:tcPr>
          <w:p w14:paraId="4B354F36">
            <w:pPr>
              <w:pStyle w:val="13"/>
              <w:snapToGrid w:val="0"/>
              <w:spacing w:line="360" w:lineRule="auto"/>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1.本谈判文件中描述供应商的“公章”是指根据我国对公章的管理规定，用供应商法定主体行为名称制作的印章，除本谈判文件有特殊规定外，供应商的财务章、部门章、分公司章、工会章、合同章、竞标专用章、业务专用章及银行的转账章、现金收讫章、现金付讫章等其他形式印章均不能代替公章。</w:t>
            </w:r>
          </w:p>
          <w:p w14:paraId="42172C23">
            <w:pPr>
              <w:pStyle w:val="13"/>
              <w:snapToGrid w:val="0"/>
              <w:spacing w:line="360" w:lineRule="auto"/>
              <w:rPr>
                <w:rFonts w:hAnsi="宋体" w:cs="宋体"/>
                <w:bCs/>
                <w:color w:val="000000" w:themeColor="text1"/>
                <w:sz w:val="21"/>
                <w:highlight w:val="none"/>
                <w14:textFill>
                  <w14:solidFill>
                    <w14:schemeClr w14:val="tx1"/>
                  </w14:solidFill>
                </w14:textFill>
              </w:rPr>
            </w:pPr>
            <w:r>
              <w:rPr>
                <w:rFonts w:hint="eastAsia" w:hAnsi="宋体" w:cs="宋体"/>
                <w:bCs/>
                <w:color w:val="000000" w:themeColor="text1"/>
                <w:sz w:val="21"/>
                <w:highlight w:val="none"/>
                <w14:textFill>
                  <w14:solidFill>
                    <w14:schemeClr w14:val="tx1"/>
                  </w14:solidFill>
                </w14:textFill>
              </w:rPr>
              <w:t>2.本谈判文件所称的“</w:t>
            </w:r>
            <w:r>
              <w:rPr>
                <w:rFonts w:hint="eastAsia" w:hAnsi="宋体" w:cs="宋体"/>
                <w:color w:val="000000" w:themeColor="text1"/>
                <w:sz w:val="21"/>
                <w:highlight w:val="none"/>
                <w14:textFill>
                  <w14:solidFill>
                    <w14:schemeClr w14:val="tx1"/>
                  </w14:solidFill>
                </w14:textFill>
              </w:rPr>
              <w:t>电子签章</w:t>
            </w:r>
            <w:r>
              <w:rPr>
                <w:rFonts w:hint="eastAsia" w:hAnsi="宋体" w:cs="宋体"/>
                <w:bCs/>
                <w:color w:val="000000" w:themeColor="text1"/>
                <w:sz w:val="21"/>
                <w:highlight w:val="none"/>
                <w14:textFill>
                  <w14:solidFill>
                    <w14:schemeClr w14:val="tx1"/>
                  </w14:solidFill>
                </w14:textFill>
              </w:rPr>
              <w:t>”、“电子签名”</w:t>
            </w:r>
            <w:r>
              <w:rPr>
                <w:rFonts w:hint="eastAsia" w:hAnsi="宋体" w:cs="宋体"/>
                <w:color w:val="000000" w:themeColor="text1"/>
                <w:sz w:val="21"/>
                <w:highlight w:val="none"/>
                <w14:textFill>
                  <w14:solidFill>
                    <w14:schemeClr w14:val="tx1"/>
                  </w14:solidFill>
                </w14:textFill>
              </w:rPr>
              <w:t>，是指经广西政府采购云平台认可的CA认证的电子签名数据为表现形式的印章，可用于签署电子响应文件，电子印章与实物印章具有同等法律效力，不因其采用电子化表现形式而否定其法律效力。</w:t>
            </w:r>
          </w:p>
          <w:p w14:paraId="7D0181F1">
            <w:pPr>
              <w:pStyle w:val="13"/>
              <w:snapToGrid w:val="0"/>
              <w:spacing w:line="360" w:lineRule="auto"/>
              <w:rPr>
                <w:rFonts w:hAnsi="宋体" w:cs="宋体"/>
                <w:bCs/>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3.供应商为其他组织或者自然人时，本谈判文件规定的法定代表人指负责人或者自然人。本谈判文件所称负责人是指参加竞标的其他组织</w:t>
            </w:r>
            <w:r>
              <w:rPr>
                <w:rFonts w:hint="eastAsia" w:hAnsi="宋体" w:cs="宋体"/>
                <w:bCs/>
                <w:color w:val="000000" w:themeColor="text1"/>
                <w:sz w:val="21"/>
                <w:highlight w:val="none"/>
                <w14:textFill>
                  <w14:solidFill>
                    <w14:schemeClr w14:val="tx1"/>
                  </w14:solidFill>
                </w14:textFill>
              </w:rPr>
              <w:t>营业执照或者执业许可证等证照上</w:t>
            </w:r>
            <w:r>
              <w:rPr>
                <w:rFonts w:hint="eastAsia" w:hAnsi="宋体" w:cs="宋体"/>
                <w:color w:val="000000" w:themeColor="text1"/>
                <w:sz w:val="21"/>
                <w:highlight w:val="none"/>
                <w14:textFill>
                  <w14:solidFill>
                    <w14:schemeClr w14:val="tx1"/>
                  </w14:solidFill>
                </w14:textFill>
              </w:rPr>
              <w:t>的负责人，本谈判文件所称自然人指参与竞标的自然人本人，</w:t>
            </w:r>
            <w:r>
              <w:rPr>
                <w:rFonts w:hint="eastAsia" w:hAnsi="宋体" w:cs="宋体"/>
                <w:bCs/>
                <w:color w:val="000000" w:themeColor="text1"/>
                <w:sz w:val="21"/>
                <w:highlight w:val="none"/>
                <w14:textFill>
                  <w14:solidFill>
                    <w14:schemeClr w14:val="tx1"/>
                  </w14:solidFill>
                </w14:textFill>
              </w:rPr>
              <w:t>且应具备独立承担民事责任能力，自然人应当为年满18岁以上成年人（十六周岁以上的未成年人，以自己的劳动收入为主要生活来源的，视为完全民事行为能力人）。</w:t>
            </w:r>
          </w:p>
          <w:p w14:paraId="2B08E125">
            <w:pPr>
              <w:pStyle w:val="13"/>
              <w:snapToGrid w:val="0"/>
              <w:spacing w:line="360" w:lineRule="auto"/>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4.本谈判文件中描述供应商的“签字”是指供应商的法定代表人或者委托代理人亲自在文件规定签署处亲笔写上个人的名字的行为，私章、签字章、印鉴、影印等其他形式均不能代替亲笔签字。</w:t>
            </w:r>
          </w:p>
          <w:p w14:paraId="45607723">
            <w:pPr>
              <w:pStyle w:val="13"/>
              <w:snapToGrid w:val="0"/>
              <w:spacing w:line="360" w:lineRule="auto"/>
              <w:rPr>
                <w:rFonts w:hAnsi="宋体" w:cs="宋体"/>
                <w:color w:val="000000" w:themeColor="text1"/>
                <w:sz w:val="21"/>
                <w:highlight w:val="none"/>
                <w14:textFill>
                  <w14:solidFill>
                    <w14:schemeClr w14:val="tx1"/>
                  </w14:solidFill>
                </w14:textFill>
              </w:rPr>
            </w:pPr>
            <w:r>
              <w:rPr>
                <w:rFonts w:hAnsi="宋体" w:cs="宋体"/>
                <w:color w:val="000000" w:themeColor="text1"/>
                <w:sz w:val="21"/>
                <w:highlight w:val="none"/>
                <w14:textFill>
                  <w14:solidFill>
                    <w14:schemeClr w14:val="tx1"/>
                  </w14:solidFill>
                </w14:textFill>
              </w:rPr>
              <w:t>5.</w:t>
            </w:r>
            <w:r>
              <w:rPr>
                <w:rFonts w:hint="eastAsia" w:hAnsi="宋体" w:cs="宋体"/>
                <w:color w:val="000000" w:themeColor="text1"/>
                <w:sz w:val="21"/>
                <w:highlight w:val="none"/>
                <w14:textFill>
                  <w14:solidFill>
                    <w14:schemeClr w14:val="tx1"/>
                  </w14:solidFill>
                </w14:textFill>
              </w:rPr>
              <w:t>本谈判文件所称的“以上”“以下”“以内”“届满”，包括本数；所称的“不满”“超过”“以外”，不包括本数。</w:t>
            </w:r>
          </w:p>
        </w:tc>
      </w:tr>
      <w:tr w14:paraId="32C263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restart"/>
            <w:vAlign w:val="center"/>
          </w:tcPr>
          <w:p w14:paraId="45EDFEFA">
            <w:pPr>
              <w:spacing w:line="4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特别说明</w:t>
            </w:r>
          </w:p>
        </w:tc>
        <w:tc>
          <w:tcPr>
            <w:tcW w:w="7912" w:type="dxa"/>
            <w:vAlign w:val="center"/>
          </w:tcPr>
          <w:p w14:paraId="5B0BA827">
            <w:pPr>
              <w:pStyle w:val="13"/>
              <w:snapToGrid w:val="0"/>
              <w:spacing w:line="400" w:lineRule="exact"/>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截标后将进行谈判：</w:t>
            </w:r>
          </w:p>
          <w:p w14:paraId="3407FC00">
            <w:pPr>
              <w:pStyle w:val="13"/>
              <w:snapToGrid w:val="0"/>
              <w:spacing w:line="400" w:lineRule="exact"/>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（1）委托代理人（法定代表人）请注意预留的手机号码中广西政府采购云平台系统发送的短信提示，并按照要求进行响应及报价。</w:t>
            </w:r>
          </w:p>
          <w:p w14:paraId="30CA22D2">
            <w:pPr>
              <w:pStyle w:val="13"/>
              <w:snapToGrid w:val="0"/>
              <w:spacing w:line="400" w:lineRule="exact"/>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（2）进入广西政府采购云平台系统，点击页面右上角的“待办”，找到对应的项目，按系统提示操作。</w:t>
            </w:r>
          </w:p>
          <w:p w14:paraId="4C55B6AE">
            <w:pPr>
              <w:pStyle w:val="13"/>
              <w:snapToGrid w:val="0"/>
              <w:spacing w:line="400" w:lineRule="exact"/>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（3）如仍无法找到，请电话咨询</w:t>
            </w:r>
            <w:r>
              <w:rPr>
                <w:rFonts w:hint="eastAsia" w:hAnsi="宋体" w:cs="宋体"/>
                <w:color w:val="000000" w:themeColor="text1"/>
                <w:sz w:val="21"/>
                <w:highlight w:val="none"/>
                <w:lang w:eastAsia="zh-CN"/>
                <w14:textFill>
                  <w14:solidFill>
                    <w14:schemeClr w14:val="tx1"/>
                  </w14:solidFill>
                </w14:textFill>
              </w:rPr>
              <w:t>广西金鼎盛工程咨询有限公司</w:t>
            </w:r>
            <w:r>
              <w:rPr>
                <w:rFonts w:hint="eastAsia" w:hAnsi="宋体" w:cs="宋体"/>
                <w:color w:val="000000" w:themeColor="text1"/>
                <w:sz w:val="21"/>
                <w:highlight w:val="none"/>
                <w14:textFill>
                  <w14:solidFill>
                    <w14:schemeClr w14:val="tx1"/>
                  </w14:solidFill>
                </w14:textFill>
              </w:rPr>
              <w:t>。</w:t>
            </w:r>
          </w:p>
        </w:tc>
      </w:tr>
      <w:tr w14:paraId="2D5F6F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14:paraId="193A7714">
            <w:pPr>
              <w:spacing w:line="400" w:lineRule="exact"/>
              <w:jc w:val="center"/>
              <w:rPr>
                <w:rFonts w:ascii="宋体" w:hAnsi="宋体" w:cs="宋体"/>
                <w:color w:val="000000" w:themeColor="text1"/>
                <w:szCs w:val="21"/>
                <w:highlight w:val="none"/>
                <w14:textFill>
                  <w14:solidFill>
                    <w14:schemeClr w14:val="tx1"/>
                  </w14:solidFill>
                </w14:textFill>
              </w:rPr>
            </w:pPr>
          </w:p>
        </w:tc>
        <w:tc>
          <w:tcPr>
            <w:tcW w:w="7912" w:type="dxa"/>
            <w:vAlign w:val="center"/>
          </w:tcPr>
          <w:p w14:paraId="03118F9C">
            <w:pPr>
              <w:pStyle w:val="13"/>
              <w:snapToGrid w:val="0"/>
              <w:spacing w:line="400" w:lineRule="exact"/>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因项目存档需要，须按以下要求提供纸质投标响应文件：</w:t>
            </w:r>
          </w:p>
          <w:p w14:paraId="4733A3BE">
            <w:pPr>
              <w:pStyle w:val="13"/>
              <w:snapToGrid w:val="0"/>
              <w:spacing w:line="400" w:lineRule="exact"/>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成交供应商在成交通知书发出后5天内须提交3套纸质版响应文件（含报价文件、资格证明文件、商务文件、技术文件。按要求加盖公章）给招标代理机构，一正二副。提交的纸质版响应文件文本必须与其上传系统的电子响应文件内容一致，不允许有篡改。如项目验收时因所提供的纸质响应文件与评标的响应文件不一致造成纠纷时，所有责任由成交人承担。</w:t>
            </w:r>
          </w:p>
        </w:tc>
      </w:tr>
    </w:tbl>
    <w:p w14:paraId="25C56037">
      <w:pPr>
        <w:spacing w:line="400" w:lineRule="exact"/>
        <w:jc w:val="center"/>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br w:type="page"/>
      </w:r>
      <w:r>
        <w:rPr>
          <w:rFonts w:hint="eastAsia" w:ascii="宋体" w:hAnsi="宋体" w:cs="宋体"/>
          <w:b/>
          <w:color w:val="000000" w:themeColor="text1"/>
          <w:sz w:val="32"/>
          <w:szCs w:val="32"/>
          <w:highlight w:val="none"/>
          <w14:textFill>
            <w14:solidFill>
              <w14:schemeClr w14:val="tx1"/>
            </w14:solidFill>
          </w14:textFill>
        </w:rPr>
        <w:t>供应商须知正文</w:t>
      </w:r>
    </w:p>
    <w:p w14:paraId="4B5EB4F0">
      <w:pPr>
        <w:spacing w:line="400" w:lineRule="exact"/>
        <w:jc w:val="center"/>
        <w:rPr>
          <w:rFonts w:ascii="宋体" w:hAnsi="宋体" w:cs="宋体"/>
          <w:b/>
          <w:color w:val="000000" w:themeColor="text1"/>
          <w:sz w:val="32"/>
          <w:szCs w:val="32"/>
          <w:highlight w:val="none"/>
          <w14:textFill>
            <w14:solidFill>
              <w14:schemeClr w14:val="tx1"/>
            </w14:solidFill>
          </w14:textFill>
        </w:rPr>
      </w:pPr>
    </w:p>
    <w:p w14:paraId="0EF98F7E">
      <w:pPr>
        <w:spacing w:line="400" w:lineRule="exact"/>
        <w:jc w:val="center"/>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一、总则</w:t>
      </w:r>
    </w:p>
    <w:p w14:paraId="6A84A84D">
      <w:pPr>
        <w:spacing w:line="400" w:lineRule="exact"/>
        <w:rPr>
          <w:rFonts w:ascii="宋体" w:hAnsi="宋体" w:cs="宋体"/>
          <w:color w:val="000000" w:themeColor="text1"/>
          <w:szCs w:val="21"/>
          <w:highlight w:val="none"/>
          <w14:textFill>
            <w14:solidFill>
              <w14:schemeClr w14:val="tx1"/>
            </w14:solidFill>
          </w14:textFill>
        </w:rPr>
      </w:pPr>
    </w:p>
    <w:p w14:paraId="3EF5E63D">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 适用范围</w:t>
      </w:r>
    </w:p>
    <w:p w14:paraId="66447F67">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适用法律：本项目采购人、采购代理机构、供应商、谈判小组的相关行为均受《中华人民共和国政府采购法》《中华人民共和国政府采购法实施条例》《政府采购非招标采购方式管理办法》及本项目本级和上级财政部门政府采购有关规定的约束和保护。</w:t>
      </w:r>
    </w:p>
    <w:p w14:paraId="45D509F6">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w:t>
      </w:r>
      <w:r>
        <w:rPr>
          <w:rFonts w:hint="eastAsia" w:ascii="宋体" w:hAnsi="宋体" w:cs="宋体"/>
          <w:color w:val="000000" w:themeColor="text1"/>
          <w:spacing w:val="-6"/>
          <w:szCs w:val="21"/>
          <w:highlight w:val="none"/>
          <w14:textFill>
            <w14:solidFill>
              <w14:schemeClr w14:val="tx1"/>
            </w14:solidFill>
          </w14:textFill>
        </w:rPr>
        <w:t>本竞争性谈判文件（以下简称谈判文件）适用于本项目的所有采购程序和环节（法律、法规另有规定的，从其规定）。</w:t>
      </w:r>
    </w:p>
    <w:p w14:paraId="7CF80978">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 定义</w:t>
      </w:r>
    </w:p>
    <w:p w14:paraId="1577E4DB">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2.1“采购人”是指依法进行采购的国家机关、事业单位、团体组织。</w:t>
      </w:r>
    </w:p>
    <w:p w14:paraId="46B9C996">
      <w:pPr>
        <w:spacing w:line="360" w:lineRule="auto"/>
        <w:ind w:firstLine="420"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2.2“采购代理机构”</w:t>
      </w:r>
      <w:r>
        <w:rPr>
          <w:rFonts w:hint="eastAsia" w:ascii="宋体" w:hAnsi="宋体" w:cs="宋体"/>
          <w:b/>
          <w:color w:val="000000" w:themeColor="text1"/>
          <w:szCs w:val="21"/>
          <w:highlight w:val="none"/>
          <w14:textFill>
            <w14:solidFill>
              <w14:schemeClr w14:val="tx1"/>
            </w14:solidFill>
          </w14:textFill>
        </w:rPr>
        <w:t>是指政府采购集中采购机构和集中采购机构以外的采购代理机构。</w:t>
      </w:r>
    </w:p>
    <w:p w14:paraId="7FFABA72">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2.3“供应商”是指向采购人提供货物、工程或者服务的法人、其他组织或者自然人。</w:t>
      </w:r>
    </w:p>
    <w:p w14:paraId="6C29FB70">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2.4“货物”是指各种形态和种类的物品，包括原材料、燃料、设备、产品等。</w:t>
      </w:r>
    </w:p>
    <w:p w14:paraId="532B82D7">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2.5“竞标”是指按照本项目竞争性谈判公告规定的方式供应商获取谈判文件、提交响应文件并希望获得成交资格的行为。</w:t>
      </w:r>
    </w:p>
    <w:p w14:paraId="654F219A">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2.6“售后服务” 是指包含但不限于供应商须承担的备品备件、包装、运输、装卸、保险、货到就位以及安装、调试、培训、保修和其他类似的义务。</w:t>
      </w:r>
    </w:p>
    <w:p w14:paraId="65337A79">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2.7“书面形式”是指合同书、信件和数据电文（包括电报、电传、传真、电子数据交换和电子邮件）等可以有形地表现所载内容的形式。</w:t>
      </w:r>
    </w:p>
    <w:p w14:paraId="7D74D91A">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2.8“响应文件”</w:t>
      </w:r>
      <w:r>
        <w:rPr>
          <w:rFonts w:hint="eastAsia" w:ascii="宋体" w:hAnsi="宋体" w:cs="宋体"/>
          <w:color w:val="000000" w:themeColor="text1"/>
          <w:spacing w:val="-6"/>
          <w:szCs w:val="21"/>
          <w:highlight w:val="none"/>
          <w14:textFill>
            <w14:solidFill>
              <w14:schemeClr w14:val="tx1"/>
            </w14:solidFill>
          </w14:textFill>
        </w:rPr>
        <w:t>是指：供应商根据本谈判文件要求，编制包含资格证明、报价、商务技术等所有内容的文件。</w:t>
      </w:r>
    </w:p>
    <w:p w14:paraId="431F9E8B">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 “实质性要求”是指采购需求中带“▲”的条款或者不能负偏离的条款或者已经指明不满足按响应文件按无效处理的条款。</w:t>
      </w:r>
    </w:p>
    <w:p w14:paraId="22B9AFA8">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2.10“正偏离”，是指响应文件对谈判文件“采购需求”中有关条款作出优于条款要求并有利于采购人的响应情形；</w:t>
      </w:r>
    </w:p>
    <w:p w14:paraId="2F43CC7D">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2.11“负偏离”，是指响应文件对谈判文件“采购需求”中有关条款作出的响应不满足条款要求，导致采购人要求不能得到满足的情形。</w:t>
      </w:r>
    </w:p>
    <w:p w14:paraId="347127D0">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2.12“允许负偏离的条款”是指采购需求中的不属于“实质性要求”的条款。</w:t>
      </w:r>
    </w:p>
    <w:p w14:paraId="72933D7F">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2.13“首次报价”是指供应商提交的首次响应文件中的竞标报价。</w:t>
      </w:r>
    </w:p>
    <w:p w14:paraId="45B200DE">
      <w:pPr>
        <w:spacing w:line="360" w:lineRule="auto"/>
        <w:ind w:firstLine="482" w:firstLineChars="200"/>
        <w:contextualSpacing/>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3. 供应商的资格条件</w:t>
      </w:r>
    </w:p>
    <w:p w14:paraId="352C41C4">
      <w:pPr>
        <w:spacing w:line="360" w:lineRule="auto"/>
        <w:ind w:firstLine="420" w:firstLineChars="200"/>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供应商的资格条件详见“供应商须知前附表”。</w:t>
      </w:r>
    </w:p>
    <w:p w14:paraId="6753F831">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4. 竞标费用</w:t>
      </w:r>
    </w:p>
    <w:p w14:paraId="2CA75BEF">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竞标费用：供应商应承担参与本次采购活动有关的所有费用，包括但不限于获取谈判文件、勘查现场、编制和提交响应文件、参加谈判与应答、签订合同等，不论竞标结果如何，均应自行承担。</w:t>
      </w:r>
    </w:p>
    <w:p w14:paraId="04DC163D">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5.联合体竞标</w:t>
      </w:r>
    </w:p>
    <w:p w14:paraId="03234DB2">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5.1本项目是否接受联合体竞标，详见“供应商须知前附表”。</w:t>
      </w:r>
    </w:p>
    <w:p w14:paraId="30C4247F">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5.2</w:t>
      </w:r>
      <w:r>
        <w:rPr>
          <w:rFonts w:hint="eastAsia" w:ascii="宋体" w:hAnsi="宋体" w:cs="宋体"/>
          <w:bCs/>
          <w:color w:val="000000" w:themeColor="text1"/>
          <w:szCs w:val="21"/>
          <w:highlight w:val="none"/>
          <w14:textFill>
            <w14:solidFill>
              <w14:schemeClr w14:val="tx1"/>
            </w14:solidFill>
          </w14:textFill>
        </w:rPr>
        <w:t>如接受联合体竞标，</w:t>
      </w:r>
      <w:r>
        <w:rPr>
          <w:rFonts w:hint="eastAsia" w:ascii="宋体" w:hAnsi="宋体" w:cs="宋体"/>
          <w:color w:val="000000" w:themeColor="text1"/>
          <w:szCs w:val="21"/>
          <w:highlight w:val="none"/>
          <w14:textFill>
            <w14:solidFill>
              <w14:schemeClr w14:val="tx1"/>
            </w14:solidFill>
          </w14:textFill>
        </w:rPr>
        <w:t>联合体竞标要求详见“供应商须知前附表”。</w:t>
      </w:r>
    </w:p>
    <w:p w14:paraId="01239980">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5.3</w:t>
      </w:r>
      <w:bookmarkStart w:id="106" w:name="_Hlk65857072"/>
      <w:r>
        <w:rPr>
          <w:rFonts w:hint="eastAsia" w:ascii="宋体" w:hAnsi="宋体" w:cs="宋体"/>
          <w:color w:val="000000" w:themeColor="text1"/>
          <w:szCs w:val="21"/>
          <w:highlight w:val="none"/>
          <w14:textFill>
            <w14:solidFill>
              <w14:schemeClr w14:val="tx1"/>
            </w14:solidFill>
          </w14:textFill>
        </w:rPr>
        <w:t>根据《政府采购促进中小企业发展管理办法》（财库〔2020〕46号）及《广西壮族自治区财政厅关于持续优化政府采购营商环境推动高质量发展的通知》（桂财采〔2024〕55号）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bookmarkEnd w:id="106"/>
    </w:p>
    <w:p w14:paraId="544A7C48">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 xml:space="preserve">6.转包与分包             </w:t>
      </w:r>
    </w:p>
    <w:p w14:paraId="32A89BE5">
      <w:pPr>
        <w:pStyle w:val="5"/>
        <w:keepNext w:val="0"/>
        <w:keepLines w:val="0"/>
        <w:spacing w:before="0" w:after="0" w:line="360" w:lineRule="auto"/>
        <w:ind w:left="420" w:leftChars="200"/>
        <w:rPr>
          <w:rFonts w:ascii="宋体" w:hAnsi="宋体" w:cs="宋体"/>
          <w:b w:val="0"/>
          <w:color w:val="000000" w:themeColor="text1"/>
          <w:sz w:val="21"/>
          <w:szCs w:val="21"/>
          <w:highlight w:val="none"/>
          <w14:textFill>
            <w14:solidFill>
              <w14:schemeClr w14:val="tx1"/>
            </w14:solidFill>
          </w14:textFill>
        </w:rPr>
      </w:pPr>
      <w:bookmarkStart w:id="107" w:name="_Toc254970532"/>
      <w:bookmarkStart w:id="108" w:name="_Toc254970673"/>
      <w:r>
        <w:rPr>
          <w:rFonts w:hint="eastAsia" w:ascii="宋体" w:hAnsi="宋体" w:cs="宋体"/>
          <w:b w:val="0"/>
          <w:color w:val="000000" w:themeColor="text1"/>
          <w:sz w:val="21"/>
          <w:szCs w:val="21"/>
          <w:highlight w:val="none"/>
          <w14:textFill>
            <w14:solidFill>
              <w14:schemeClr w14:val="tx1"/>
            </w14:solidFill>
          </w14:textFill>
        </w:rPr>
        <w:t>6.1本项目不允许转包。</w:t>
      </w:r>
    </w:p>
    <w:p w14:paraId="37BCAB9F">
      <w:pPr>
        <w:pStyle w:val="5"/>
        <w:keepNext w:val="0"/>
        <w:keepLines w:val="0"/>
        <w:spacing w:before="0" w:after="0" w:line="360" w:lineRule="auto"/>
        <w:ind w:firstLine="315" w:firstLineChars="150"/>
        <w:rPr>
          <w:rFonts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 xml:space="preserve"> 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65593BA2">
      <w:pPr>
        <w:pStyle w:val="5"/>
        <w:keepNext w:val="0"/>
        <w:keepLines w:val="0"/>
        <w:spacing w:before="0" w:after="0" w:line="360" w:lineRule="auto"/>
        <w:ind w:firstLine="315" w:firstLineChars="150"/>
        <w:rPr>
          <w:rFonts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 xml:space="preserve"> 6.3供应商根据谈判文件的规定和采购项目的实际情况，拟在成交后将成交项目的非主体、非关键性工作分包的，应当在响应文件中载明分包承担主体，分包承担主体应当具备相应资质条件且不得再次分包。</w:t>
      </w:r>
    </w:p>
    <w:p w14:paraId="77F08EAD">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7.特别说明</w:t>
      </w:r>
      <w:bookmarkEnd w:id="107"/>
      <w:bookmarkEnd w:id="108"/>
    </w:p>
    <w:p w14:paraId="2F10ED13">
      <w:pPr>
        <w:spacing w:line="360" w:lineRule="auto"/>
        <w:ind w:firstLine="420" w:firstLineChars="200"/>
        <w:rPr>
          <w:rFonts w:ascii="宋体" w:hAnsi="宋体" w:cs="宋体"/>
          <w:color w:val="000000" w:themeColor="text1"/>
          <w:szCs w:val="21"/>
          <w:highlight w:val="none"/>
          <w14:textFill>
            <w14:solidFill>
              <w14:schemeClr w14:val="tx1"/>
            </w14:solidFill>
          </w14:textFill>
        </w:rPr>
      </w:pPr>
      <w:bookmarkStart w:id="109" w:name="_8.1提供相同品牌产品且通过资格审查、符合性审查的不同投标人参加同一合"/>
      <w:bookmarkEnd w:id="109"/>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HYPERLINK  \l "_8.1"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7.1</w:t>
      </w:r>
      <w:r>
        <w:rPr>
          <w:rFonts w:hint="eastAsia" w:ascii="宋体" w:hAnsi="宋体" w:cs="宋体"/>
          <w:color w:val="000000" w:themeColor="text1"/>
          <w:szCs w:val="2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t>提供相同品牌产品的不同供应商参加同一合同项下竞标的，以其中通过资格审查、符合性审查、谈判且最后报价最低的参加报价评审；最后报价相同的，由采购人或者采购人委托谈判小组按照“供应商须知前附表”规定的方式确定一个供应商获得成交人推荐资格，其他响应文件按无效处理。</w:t>
      </w:r>
    </w:p>
    <w:p w14:paraId="2AF68A52">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非单一产品采购项目，多家供应商提供的核心产品品牌相同的，按前款规定处理。</w:t>
      </w:r>
    </w:p>
    <w:p w14:paraId="6ABC890D">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7.2如果本谈判文件要求提供供应商或制造商的资格、信誉、荣誉、业绩与企业认证等材料的，资格、信誉、荣誉、业绩与企业认证等必须为供应商或者制造商所拥有或自身获得 。</w:t>
      </w:r>
    </w:p>
    <w:p w14:paraId="3C474247">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7.3供应商应仔细阅读谈判文件的所有内容，按照谈判文件的要求提交响应文件，并对所提供的全部资料的真实性承担法律责任。</w:t>
      </w:r>
    </w:p>
    <w:p w14:paraId="0BD5BD9E">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7.4供应商在竞标活动中提供任何虚假材料，其响应文件按无效处理，并报监管部门查处；签订合同后发现的，成交供应商须依照《中华人民共和国消费者权益保护法》规定赔偿采购人，且民事赔偿并不免除违法供应商的行政与刑事责任。</w:t>
      </w:r>
    </w:p>
    <w:p w14:paraId="50899C81">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7.5在政府采购活动中，采购人员及相关人员与供应商有下列利害关系之一的，应当回避：</w:t>
      </w:r>
    </w:p>
    <w:p w14:paraId="44B7B944">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（1）参加采购活动前3年内与供应商存在劳动关系；</w:t>
      </w:r>
    </w:p>
    <w:p w14:paraId="399BEE6E">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（2）参加采购活动前3年内担任供应商的董事、监事；</w:t>
      </w:r>
    </w:p>
    <w:p w14:paraId="01C930CE">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（3）参加采购活动前3年内是供应商的控股股东或者实际控制人；</w:t>
      </w:r>
    </w:p>
    <w:p w14:paraId="7DC9134D">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（4）与供应商的法定代表人或者负责人有夫妻、直系血亲、三代以内旁系血亲或者近姻亲关系；</w:t>
      </w:r>
    </w:p>
    <w:p w14:paraId="33EDBC5F">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（5）与供应商有其他可能影响政府采购活动公平、公正进行的关系。</w:t>
      </w:r>
    </w:p>
    <w:p w14:paraId="1BDBE1A7">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E80D801">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7.6有下列情形之一的视为供应商相互串通竞标，响应文件将被视为无效：</w:t>
      </w:r>
    </w:p>
    <w:p w14:paraId="58F16C95">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（1）不同供应商的响应文件由同一单位或者个人编制；或不同供应商报名的IP地址一致的；</w:t>
      </w:r>
    </w:p>
    <w:p w14:paraId="21FA2934">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（2）不同供应商委托同一单位或者个人办理竞标事宜；</w:t>
      </w:r>
    </w:p>
    <w:p w14:paraId="5221C9DD">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（3）不同的供应商的响应文件载明的项目管理员为同一个人；</w:t>
      </w:r>
    </w:p>
    <w:p w14:paraId="7542D659">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（4）不同供应商的响应文件异常一致或者报价呈规律性差异；</w:t>
      </w:r>
    </w:p>
    <w:p w14:paraId="4BAA18BA">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（5）不同供应商的响应文件相互混装；</w:t>
      </w:r>
    </w:p>
    <w:p w14:paraId="0E5E10F9">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（6）不同供应商的竞标保证金从同一单位或者个人账户转出。</w:t>
      </w:r>
    </w:p>
    <w:p w14:paraId="5F4585B4">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7.7供应商有下列情形之一的，属于恶意串通行为</w:t>
      </w:r>
      <w:bookmarkStart w:id="110" w:name="_Hlk54682620"/>
      <w:r>
        <w:rPr>
          <w:rFonts w:hint="eastAsia" w:ascii="宋体" w:hAnsi="宋体" w:cs="宋体"/>
          <w:color w:val="000000" w:themeColor="text1"/>
          <w:szCs w:val="21"/>
          <w:highlight w:val="none"/>
          <w14:textFill>
            <w14:solidFill>
              <w14:schemeClr w14:val="tx1"/>
            </w14:solidFill>
          </w14:textFill>
        </w:rPr>
        <w:t>，将报同级监督管理部门</w:t>
      </w:r>
      <w:bookmarkEnd w:id="110"/>
      <w:r>
        <w:rPr>
          <w:rFonts w:hint="eastAsia" w:ascii="宋体" w:hAnsi="宋体" w:cs="宋体"/>
          <w:color w:val="000000" w:themeColor="text1"/>
          <w:szCs w:val="21"/>
          <w:highlight w:val="none"/>
          <w14:textFill>
            <w14:solidFill>
              <w14:schemeClr w14:val="tx1"/>
            </w14:solidFill>
          </w14:textFill>
        </w:rPr>
        <w:t>：</w:t>
      </w:r>
    </w:p>
    <w:p w14:paraId="52E0CB4B">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（1）供应商直接或者间接从采购人或者采购代理机构处获得其他供应商的相关信息并修改其响应文件；</w:t>
      </w:r>
    </w:p>
    <w:p w14:paraId="6AE98AD4">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（2）供应商按照采购人或者采购代理机构的授意撤换、修改响应文件；</w:t>
      </w:r>
    </w:p>
    <w:p w14:paraId="48005A3B">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（3）供应商之间协商报价、技术方案等响应文件或者响应文件的实质性内容；</w:t>
      </w:r>
    </w:p>
    <w:p w14:paraId="671ABDD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（4）属于同一集团、协会、商会等组织成员的供应商按照该组织要求协同参加政府采购活动；</w:t>
      </w:r>
    </w:p>
    <w:p w14:paraId="4DB75F05">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（5）供应商之间事先约定一致抬高或者压低报价，或者在政府采购活动中事先约定轮流以高价位或者低价位成交，或者事先约定由某一特定供应商成交，然后再参加竞标；</w:t>
      </w:r>
    </w:p>
    <w:p w14:paraId="60FF46DD">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（6）供应商之间商定部分供应商放弃参加政府采购活动或者放弃成交；</w:t>
      </w:r>
    </w:p>
    <w:p w14:paraId="385DE91D">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（7）供应商与采购人或者采购代理机构之间、供应商相互之间，为谋求特定供应商成交或者排斥其他供应商的其他串通行为。</w:t>
      </w:r>
    </w:p>
    <w:p w14:paraId="64FB8474">
      <w:pPr>
        <w:pStyle w:val="6"/>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7.8根据《国务院办公厅关于在政府采购中实施本国产品标准及相关政策的通知》（国办发〔2025〕34号）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826B2DF">
      <w:pPr>
        <w:pStyle w:val="6"/>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产品在中国境内生产的组件成本占比应当达到规定比例，计算公式为：</w:t>
      </w:r>
    </w:p>
    <w:p w14:paraId="21F18A47">
      <w:pPr>
        <w:widowControl/>
        <w:spacing w:before="30" w:after="30" w:line="360" w:lineRule="auto"/>
        <w:jc w:val="center"/>
        <w:rPr>
          <w:rFonts w:ascii="宋体" w:hAnsi="宋体" w:cs="宋体"/>
          <w:color w:val="000000" w:themeColor="text1"/>
          <w:kern w:val="0"/>
          <w:sz w:val="24"/>
          <w:highlight w:val="none"/>
          <w14:textFill>
            <w14:solidFill>
              <w14:schemeClr w14:val="tx1"/>
            </w14:solidFill>
          </w14:textFill>
        </w:rPr>
      </w:pPr>
      <w:r>
        <w:rPr>
          <w:rFonts w:ascii="宋体" w:hAnsi="宋体" w:cs="宋体"/>
          <w:color w:val="000000" w:themeColor="text1"/>
          <w:kern w:val="0"/>
          <w:sz w:val="24"/>
          <w:highlight w:val="none"/>
          <w14:textFill>
            <w14:solidFill>
              <w14:schemeClr w14:val="tx1"/>
            </w14:solidFill>
          </w14:textFill>
        </w:rPr>
        <w:fldChar w:fldCharType="begin"/>
      </w:r>
      <w:r>
        <w:rPr>
          <w:rFonts w:ascii="宋体" w:hAnsi="宋体" w:cs="宋体"/>
          <w:color w:val="000000" w:themeColor="text1"/>
          <w:kern w:val="0"/>
          <w:sz w:val="24"/>
          <w:highlight w:val="none"/>
          <w14:textFill>
            <w14:solidFill>
              <w14:schemeClr w14:val="tx1"/>
            </w14:solidFill>
          </w14:textFill>
        </w:rPr>
        <w:instrText xml:space="preserve"> INCLUDEPICTURE "https://www.gov.cn/zhengce/content/202509/W020250930645245947614.png" \* MERGEFORMATINET </w:instrText>
      </w:r>
      <w:r>
        <w:rPr>
          <w:rFonts w:ascii="宋体" w:hAnsi="宋体" w:cs="宋体"/>
          <w:color w:val="000000" w:themeColor="text1"/>
          <w:kern w:val="0"/>
          <w:sz w:val="24"/>
          <w:highlight w:val="none"/>
          <w14:textFill>
            <w14:solidFill>
              <w14:schemeClr w14:val="tx1"/>
            </w14:solidFill>
          </w14:textFill>
        </w:rPr>
        <w:fldChar w:fldCharType="separate"/>
      </w:r>
      <w:r>
        <w:rPr>
          <w:rFonts w:ascii="宋体" w:hAnsi="宋体" w:cs="宋体"/>
          <w:color w:val="000000" w:themeColor="text1"/>
          <w:kern w:val="0"/>
          <w:sz w:val="24"/>
          <w:highlight w:val="none"/>
          <w14:textFill>
            <w14:solidFill>
              <w14:schemeClr w14:val="tx1"/>
            </w14:solidFill>
          </w14:textFill>
        </w:rPr>
        <w:drawing>
          <wp:inline distT="0" distB="0" distL="114300" distR="114300">
            <wp:extent cx="4827905" cy="762635"/>
            <wp:effectExtent l="0" t="0" r="10795" b="184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r:link="rId9"/>
                    <a:stretch>
                      <a:fillRect/>
                    </a:stretch>
                  </pic:blipFill>
                  <pic:spPr>
                    <a:xfrm>
                      <a:off x="0" y="0"/>
                      <a:ext cx="4827905" cy="762635"/>
                    </a:xfrm>
                    <a:prstGeom prst="rect">
                      <a:avLst/>
                    </a:prstGeom>
                    <a:noFill/>
                    <a:ln>
                      <a:noFill/>
                    </a:ln>
                  </pic:spPr>
                </pic:pic>
              </a:graphicData>
            </a:graphic>
          </wp:inline>
        </w:drawing>
      </w:r>
      <w:r>
        <w:rPr>
          <w:rFonts w:ascii="宋体" w:hAnsi="宋体" w:cs="宋体"/>
          <w:color w:val="000000" w:themeColor="text1"/>
          <w:kern w:val="0"/>
          <w:sz w:val="24"/>
          <w:highlight w:val="none"/>
          <w14:textFill>
            <w14:solidFill>
              <w14:schemeClr w14:val="tx1"/>
            </w14:solidFill>
          </w14:textFill>
        </w:rPr>
        <w:fldChar w:fldCharType="end"/>
      </w:r>
    </w:p>
    <w:p w14:paraId="67135CBD">
      <w:pPr>
        <w:pStyle w:val="6"/>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财政部会同有关行业主管部门，分产品确定在中国境内生产的组件成本占比应当达到的规定比例。在分产品的中国境内生产的组件成本占比相关要求实施前，符合《国务院办公厅关于在政府采购中实施本国产品标准及相关政策的通知》第一条第（一）项条件的产品在政府采购活动中视同本国产品。</w:t>
      </w:r>
    </w:p>
    <w:p w14:paraId="02786CDB">
      <w:pPr>
        <w:pStyle w:val="6"/>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政府采购活动</w:t>
      </w:r>
      <w:r>
        <w:rPr>
          <w:rFonts w:hint="eastAsia" w:ascii="宋体" w:hAnsi="宋体" w:cs="宋体"/>
          <w:color w:val="000000" w:themeColor="text1"/>
          <w:highlight w:val="none"/>
          <w14:textFill>
            <w14:solidFill>
              <w14:schemeClr w14:val="tx1"/>
            </w14:solidFill>
          </w14:textFill>
        </w:rPr>
        <w:t>中既有本国产品又有非本国产品参与竞争的，依法对本国产品给予价格评审优惠，对本国产品的报价给予20%的价格扣除，</w:t>
      </w:r>
      <w:r>
        <w:rPr>
          <w:rFonts w:hint="eastAsia" w:ascii="宋体" w:hAnsi="宋体" w:cs="宋体"/>
          <w:color w:val="000000" w:themeColor="text1"/>
          <w:highlight w:val="none"/>
          <w14:textFill>
            <w14:solidFill>
              <w14:schemeClr w14:val="tx1"/>
            </w14:solidFill>
          </w14:textFill>
        </w:rPr>
        <w:t>用扣除后的价格参与评审。</w:t>
      </w:r>
    </w:p>
    <w:p w14:paraId="61BA8401">
      <w:pPr>
        <w:pStyle w:val="6"/>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3B435AB0">
      <w:pPr>
        <w:spacing w:line="360" w:lineRule="auto"/>
        <w:ind w:left="1" w:firstLine="417" w:firstLineChars="199"/>
        <w:jc w:val="center"/>
        <w:rPr>
          <w:rFonts w:ascii="宋体" w:hAnsi="宋体" w:cs="宋体"/>
          <w:color w:val="000000" w:themeColor="text1"/>
          <w:highlight w:val="none"/>
          <w14:textFill>
            <w14:solidFill>
              <w14:schemeClr w14:val="tx1"/>
            </w14:solidFill>
          </w14:textFill>
        </w:rPr>
      </w:pPr>
      <w:bookmarkStart w:id="111" w:name="_Toc254970675"/>
      <w:bookmarkStart w:id="112" w:name="_Toc254970534"/>
    </w:p>
    <w:p w14:paraId="53A1EFD9">
      <w:pPr>
        <w:spacing w:line="360" w:lineRule="auto"/>
        <w:jc w:val="center"/>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二、谈判文件</w:t>
      </w:r>
      <w:bookmarkEnd w:id="111"/>
      <w:bookmarkEnd w:id="112"/>
    </w:p>
    <w:p w14:paraId="7EEAE5A9">
      <w:pPr>
        <w:spacing w:line="360" w:lineRule="auto"/>
        <w:jc w:val="center"/>
        <w:rPr>
          <w:rFonts w:ascii="宋体" w:hAnsi="宋体" w:cs="宋体"/>
          <w:color w:val="000000" w:themeColor="text1"/>
          <w:szCs w:val="21"/>
          <w:highlight w:val="none"/>
          <w14:textFill>
            <w14:solidFill>
              <w14:schemeClr w14:val="tx1"/>
            </w14:solidFill>
          </w14:textFill>
        </w:rPr>
      </w:pPr>
    </w:p>
    <w:p w14:paraId="29B1AF67">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8.谈判文件的构成</w:t>
      </w:r>
    </w:p>
    <w:p w14:paraId="2ED3D1D0">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（1）竞争性谈判公告；</w:t>
      </w:r>
    </w:p>
    <w:p w14:paraId="53CA3204">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（2）供应商须知； </w:t>
      </w:r>
    </w:p>
    <w:p w14:paraId="3E88D00E">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（3）采购需求；</w:t>
      </w:r>
    </w:p>
    <w:p w14:paraId="5B5515A6">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（4）响应文件格式</w:t>
      </w:r>
    </w:p>
    <w:p w14:paraId="5B60E4BF">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（5）合同文本；</w:t>
      </w:r>
    </w:p>
    <w:p w14:paraId="42811B26">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（6）评审程序和评定成交的标准；</w:t>
      </w:r>
    </w:p>
    <w:p w14:paraId="71294A40">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9.供应商的询问</w:t>
      </w:r>
    </w:p>
    <w:p w14:paraId="593A36D2">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供应商应认真阅读谈判文件的采购需求，如供应商对谈判文件有疑问的，如要求采购人作出澄清或者修改的，供应商尽可能在提交首次响应文件截止之日前，以书面形式向采购人、采购代理机构提出。</w:t>
      </w:r>
    </w:p>
    <w:p w14:paraId="6D2E4F96">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10.谈判文件的澄清和修改</w:t>
      </w:r>
    </w:p>
    <w:p w14:paraId="3B7778F0">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应当在提交首次响应文件截止之日3个工作日前，以书面形式通知所有接收谈判文件的供应商，不足3个工作日的，应当顺延提交首次响应文件截止之日。</w:t>
      </w:r>
    </w:p>
    <w:p w14:paraId="25B3CBEF">
      <w:pPr>
        <w:spacing w:line="360" w:lineRule="auto"/>
        <w:rPr>
          <w:rFonts w:ascii="宋体" w:hAnsi="宋体" w:cs="宋体"/>
          <w:color w:val="000000" w:themeColor="text1"/>
          <w:szCs w:val="21"/>
          <w:highlight w:val="none"/>
          <w14:textFill>
            <w14:solidFill>
              <w14:schemeClr w14:val="tx1"/>
            </w14:solidFill>
          </w14:textFill>
        </w:rPr>
      </w:pPr>
    </w:p>
    <w:p w14:paraId="7AEF9DC1">
      <w:pPr>
        <w:spacing w:line="360" w:lineRule="auto"/>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三、响应文件的编制</w:t>
      </w:r>
    </w:p>
    <w:p w14:paraId="7231A6A7">
      <w:pPr>
        <w:spacing w:line="360" w:lineRule="auto"/>
        <w:rPr>
          <w:rFonts w:ascii="宋体" w:hAnsi="宋体" w:cs="宋体"/>
          <w:color w:val="000000" w:themeColor="text1"/>
          <w:szCs w:val="21"/>
          <w:highlight w:val="none"/>
          <w14:textFill>
            <w14:solidFill>
              <w14:schemeClr w14:val="tx1"/>
            </w14:solidFill>
          </w14:textFill>
        </w:rPr>
      </w:pPr>
    </w:p>
    <w:p w14:paraId="5CFC6139">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11.响应文件的编制原则</w:t>
      </w:r>
    </w:p>
    <w:p w14:paraId="6E9AC3A9">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供应商必须按照谈判文件的要求编制响应文件，并对其提交的响应文件的真实性、合法性承担法律责任。响应文件必须对谈判文件作出实质性响应。</w:t>
      </w:r>
    </w:p>
    <w:p w14:paraId="5A279D24">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12.响应文件的组成</w:t>
      </w:r>
    </w:p>
    <w:p w14:paraId="11E20116">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ascii="宋体" w:hAnsi="宋体" w:cs="宋体"/>
          <w:color w:val="000000" w:themeColor="text1"/>
          <w:szCs w:val="21"/>
          <w:highlight w:val="none"/>
          <w14:textFill>
            <w14:solidFill>
              <w14:schemeClr w14:val="tx1"/>
            </w14:solidFill>
          </w14:textFill>
        </w:rPr>
        <w:t>2.1</w:t>
      </w:r>
      <w:r>
        <w:rPr>
          <w:rFonts w:hint="eastAsia" w:ascii="宋体" w:hAnsi="宋体" w:cs="宋体"/>
          <w:color w:val="000000" w:themeColor="text1"/>
          <w:szCs w:val="21"/>
          <w:highlight w:val="none"/>
          <w14:textFill>
            <w14:solidFill>
              <w14:schemeClr w14:val="tx1"/>
            </w14:solidFill>
          </w14:textFill>
        </w:rPr>
        <w:t>响应文件由资格证明文件、报价文件、商务技术文件三部分组成。</w:t>
      </w:r>
    </w:p>
    <w:p w14:paraId="5912DCB5">
      <w:pPr>
        <w:spacing w:line="360" w:lineRule="auto"/>
        <w:ind w:left="840" w:leftChars="200" w:hanging="420" w:hanging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12.1</w:t>
      </w: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资格证明文件：详见“供应商须知前附表”</w:t>
      </w:r>
    </w:p>
    <w:p w14:paraId="4FC9F0CD">
      <w:pPr>
        <w:spacing w:line="360" w:lineRule="auto"/>
        <w:ind w:left="840" w:leftChars="200" w:hanging="420" w:hanging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w:t>
      </w: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2报价文件：详见“供应商须知前附表”</w:t>
      </w:r>
    </w:p>
    <w:p w14:paraId="1A5EF69C">
      <w:pPr>
        <w:spacing w:line="360" w:lineRule="auto"/>
        <w:ind w:left="840" w:leftChars="200" w:hanging="420" w:hanging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12.1.3商务技术文件：详见“供应商须知前附表”</w:t>
      </w:r>
    </w:p>
    <w:p w14:paraId="2A9EFC89">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13.计量单位</w:t>
      </w:r>
    </w:p>
    <w:p w14:paraId="01ECC272">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谈判文件已有明确规定的，使用谈判文件规定的计量单位；谈判文件没有规定的，应采用中华人民共和国法定计量单位，货币种类为人民币，否则视同未响应。</w:t>
      </w:r>
    </w:p>
    <w:p w14:paraId="56609F83">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14.竞标的风险</w:t>
      </w:r>
    </w:p>
    <w:p w14:paraId="7D1CE50B">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供应商没有按照谈判文件要求提供全部资料，或者供应商没有对谈判文件在各方面作出实质性响应可能导致其响应文件按无效处理，是供应商应当考虑的风险。</w:t>
      </w:r>
    </w:p>
    <w:p w14:paraId="5B20AA45">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15.竞标报价</w:t>
      </w:r>
    </w:p>
    <w:p w14:paraId="2FA2E9C7">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15.1竞标报价应按谈判文件中“竞标报价表”格式填写。</w:t>
      </w:r>
    </w:p>
    <w:p w14:paraId="59100627">
      <w:pPr>
        <w:tabs>
          <w:tab w:val="left" w:pos="2492"/>
        </w:tabs>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15.2竞标报价的内容详见“供应商须知前附表”。</w:t>
      </w:r>
    </w:p>
    <w:p w14:paraId="38CCCF9A">
      <w:pPr>
        <w:spacing w:line="360" w:lineRule="auto"/>
        <w:ind w:left="426" w:leftChars="203"/>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15.3竞标报价要求</w:t>
      </w:r>
    </w:p>
    <w:p w14:paraId="2977F990">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ascii="宋体" w:hAnsi="宋体" w:cs="宋体"/>
          <w:color w:val="000000" w:themeColor="text1"/>
          <w:szCs w:val="21"/>
          <w:highlight w:val="none"/>
          <w14:textFill>
            <w14:solidFill>
              <w14:schemeClr w14:val="tx1"/>
            </w14:solidFill>
          </w14:textFill>
        </w:rPr>
        <w:t>5.3.1</w:t>
      </w:r>
      <w:r>
        <w:rPr>
          <w:rFonts w:hint="eastAsia" w:ascii="宋体" w:hAnsi="宋体" w:cs="宋体"/>
          <w:color w:val="000000" w:themeColor="text1"/>
          <w:szCs w:val="21"/>
          <w:highlight w:val="none"/>
          <w14:textFill>
            <w14:solidFill>
              <w14:schemeClr w14:val="tx1"/>
            </w14:solidFill>
          </w14:textFill>
        </w:rPr>
        <w:t>供应商的竞标报价应符合以下要求，否则响应文件按无效响应处理：</w:t>
      </w:r>
    </w:p>
    <w:p w14:paraId="6FA59FDD">
      <w:pPr>
        <w:spacing w:line="360" w:lineRule="auto"/>
        <w:ind w:left="420" w:left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（1）供应商必须就“采购需求”中所竞标的每个分标的全部内容分别作完整唯一总价报价，</w:t>
      </w:r>
    </w:p>
    <w:p w14:paraId="5D1CF16C">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不得存在漏项报价；</w:t>
      </w:r>
    </w:p>
    <w:p w14:paraId="127F959A">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）供应商必须就所竞标的分标的单项内容作唯一报价。</w:t>
      </w:r>
    </w:p>
    <w:p w14:paraId="177B87F9">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15.3.</w:t>
      </w: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竞标报价（包含首次报价、最后报价）超过所竞标分标规定的采购预算金额或者最高限价的，其响应文件将按无效处理。</w:t>
      </w:r>
    </w:p>
    <w:p w14:paraId="3D92BAD9">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15.3.</w:t>
      </w: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竞标报价（包含首次报价、最后报价）超过分项采购预算金额或者最高限价的，其响应文件将按无效处理。</w:t>
      </w:r>
    </w:p>
    <w:p w14:paraId="3FA9CDC3">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16.竞标有效期</w:t>
      </w:r>
    </w:p>
    <w:p w14:paraId="43E71212">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16.1竞标有效期是指为保证采购人有足够的时间在提交响应文件后完成评审、确定成交供应商、合同签订等工作而要求供应商提交的响应文件在一定时间内保持有效的期限。</w:t>
      </w:r>
    </w:p>
    <w:p w14:paraId="23AC5962">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16.2 竞标有效期应由供应商按“供应商须知前附表”规定的期限作出响应。</w:t>
      </w:r>
    </w:p>
    <w:p w14:paraId="4B7EEF89">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16.3供应商的响应文件在竞标有效期内均保持有效。</w:t>
      </w:r>
    </w:p>
    <w:p w14:paraId="4E1E4767">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17.竞标保证金</w:t>
      </w:r>
    </w:p>
    <w:p w14:paraId="67F5F76F">
      <w:pPr>
        <w:spacing w:line="360" w:lineRule="auto"/>
        <w:ind w:left="420" w:left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17.1供应商须按“供应商须知前附表”的规定提交竞标保证金。</w:t>
      </w:r>
    </w:p>
    <w:p w14:paraId="24139700">
      <w:pPr>
        <w:spacing w:line="360" w:lineRule="auto"/>
        <w:ind w:left="420" w:left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17.2竞标保证金的退还</w:t>
      </w:r>
    </w:p>
    <w:p w14:paraId="4D99342D">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未</w:t>
      </w:r>
      <w:r>
        <w:rPr>
          <w:rFonts w:hint="eastAsia" w:ascii="宋体" w:hAnsi="宋体" w:cs="宋体"/>
          <w:color w:val="000000" w:themeColor="text1"/>
          <w:spacing w:val="-6"/>
          <w:szCs w:val="21"/>
          <w:highlight w:val="none"/>
          <w14:textFill>
            <w14:solidFill>
              <w14:schemeClr w14:val="tx1"/>
            </w14:solidFill>
          </w14:textFill>
        </w:rPr>
        <w:t>成交供应商的竞标保证金自成交通知书发出之日起5个工作日内退还</w:t>
      </w:r>
      <w:r>
        <w:rPr>
          <w:rFonts w:hint="eastAsia" w:ascii="宋体" w:hAnsi="宋体" w:cs="宋体"/>
          <w:color w:val="000000" w:themeColor="text1"/>
          <w:szCs w:val="21"/>
          <w:highlight w:val="none"/>
          <w14:textFill>
            <w14:solidFill>
              <w14:schemeClr w14:val="tx1"/>
            </w14:solidFill>
          </w14:textFill>
        </w:rPr>
        <w:t xml:space="preserve">；成交供应商的竞标保证金自签订合同之日起5个工作日内退还。 </w:t>
      </w:r>
    </w:p>
    <w:p w14:paraId="4F57686F">
      <w:pPr>
        <w:spacing w:line="360" w:lineRule="auto"/>
        <w:ind w:left="420" w:left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17.3竞标保证金不计息。</w:t>
      </w:r>
    </w:p>
    <w:p w14:paraId="5F7C1E60">
      <w:pPr>
        <w:spacing w:line="360" w:lineRule="auto"/>
        <w:ind w:left="420" w:left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17.4供应商有下列情形之一的，竞标保证金将不予退还： </w:t>
      </w:r>
    </w:p>
    <w:p w14:paraId="16636637">
      <w:pPr>
        <w:spacing w:line="360" w:lineRule="auto"/>
        <w:ind w:left="420" w:left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（1）供应商在提交响应文件截止时间后撤回响应文件的；</w:t>
      </w:r>
    </w:p>
    <w:p w14:paraId="7E84D59C">
      <w:pPr>
        <w:spacing w:line="360" w:lineRule="auto"/>
        <w:ind w:left="420" w:left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（2）未按规定提交履约保证金的；</w:t>
      </w:r>
    </w:p>
    <w:p w14:paraId="2FEA52D2">
      <w:pPr>
        <w:spacing w:line="360" w:lineRule="auto"/>
        <w:ind w:left="420" w:left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（3）供应商在响应文件中提供虚假材料的；</w:t>
      </w:r>
    </w:p>
    <w:p w14:paraId="31EDD42B">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（4）除因不可抗力或者谈判文件认可的情形以外，成交供应商不与采购人签订合同的；</w:t>
      </w:r>
    </w:p>
    <w:p w14:paraId="09DE01EB">
      <w:pPr>
        <w:spacing w:line="360" w:lineRule="auto"/>
        <w:ind w:left="420" w:left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（5）供应商与采购人、其他供应商或者采购代理机构恶意串通的；</w:t>
      </w:r>
    </w:p>
    <w:p w14:paraId="459F8673">
      <w:pPr>
        <w:spacing w:line="360" w:lineRule="auto"/>
        <w:ind w:left="420" w:left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（6）法律法规规定的其他情形。</w:t>
      </w:r>
    </w:p>
    <w:p w14:paraId="2AC2E0BB">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18. 响应文件编制的要求</w:t>
      </w:r>
    </w:p>
    <w:p w14:paraId="18EFD6DD">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18.1供应商应先安装“广西政府采购云平台电子交易客户端”（请自行前往广西政府采购云平台进行下载），并按照本项目谈判文件规定的格式和顺序和广西政府采购云平台的要求编制并加密。响应文件内容不完整、编排混乱导致响应文件被误读、漏读或者查找不到相关内容的，由此引发的后果由供应商承担。</w:t>
      </w:r>
    </w:p>
    <w:p w14:paraId="75D913CA">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18.2为确保网上操作合法、有效和安全，供应商应当在提交响应文件截止时间前完成在广西政府采购云平台的身份认证，确保在电子竞标过程中能够对相关数据电文进行加密和使用电子签章。</w:t>
      </w:r>
    </w:p>
    <w:p w14:paraId="6B6D516A">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18.3响应文件须由供应商在规定位置签字、盖章（具体以供应商须知前附表或响应文件格式规定为准），否则按无效响应处理。</w:t>
      </w:r>
    </w:p>
    <w:p w14:paraId="048CFAB6">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18.4响应文件中标注的供应商名称应与主体资格证明（如营业执照或者事业单位法人证书或者执业许可证或者登记证书等）及公章一致，供应商为自然人的，标注的供应商名称应与身份证姓名及签名一致，否则其响应文件按无效响应处理。</w:t>
      </w:r>
    </w:p>
    <w:p w14:paraId="56CDFB54">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6F25A8E0">
      <w:pPr>
        <w:spacing w:line="360" w:lineRule="auto"/>
        <w:ind w:firstLine="482"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19.电子</w:t>
      </w:r>
      <w:r>
        <w:rPr>
          <w:rFonts w:hint="eastAsia" w:ascii="宋体" w:hAnsi="宋体" w:cs="宋体"/>
          <w:b/>
          <w:color w:val="000000" w:themeColor="text1"/>
          <w:sz w:val="24"/>
          <w:highlight w:val="none"/>
          <w14:textFill>
            <w14:solidFill>
              <w14:schemeClr w14:val="tx1"/>
            </w14:solidFill>
          </w14:textFill>
        </w:rPr>
        <w:t>备份响应文件</w:t>
      </w:r>
    </w:p>
    <w:p w14:paraId="000D8948">
      <w:pPr>
        <w:spacing w:line="360" w:lineRule="auto"/>
        <w:ind w:firstLine="42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电子备份响应文件是指通过“广西政府采购云平台电子投标客户端”在线编制生成且后缀名为“bfbs”的文件，是否接受电子备份响应文件</w:t>
      </w:r>
      <w:r>
        <w:rPr>
          <w:rFonts w:hint="eastAsia" w:ascii="宋体" w:hAnsi="宋体" w:cs="宋体"/>
          <w:bCs/>
          <w:color w:val="000000" w:themeColor="text1"/>
          <w:szCs w:val="21"/>
          <w:highlight w:val="none"/>
          <w14:textFill>
            <w14:solidFill>
              <w14:schemeClr w14:val="tx1"/>
            </w14:solidFill>
          </w14:textFill>
        </w:rPr>
        <w:t>详见“供应商须知前附表”。</w:t>
      </w:r>
    </w:p>
    <w:p w14:paraId="098590B4">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20.响应文件的提交</w:t>
      </w:r>
    </w:p>
    <w:p w14:paraId="79644A1C">
      <w:pPr>
        <w:spacing w:line="360" w:lineRule="auto"/>
        <w:ind w:firstLine="420" w:firstLineChars="200"/>
        <w:rPr>
          <w:rFonts w:ascii="宋体" w:hAnsi="宋体" w:cs="宋体"/>
          <w:b/>
          <w:color w:val="000000" w:themeColor="text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20.1供应商必须按“供应商须知前附表”规定的</w:t>
      </w:r>
      <w:r>
        <w:rPr>
          <w:rFonts w:hint="eastAsia" w:ascii="宋体" w:hAnsi="宋体" w:cs="宋体"/>
          <w:color w:val="000000" w:themeColor="text1"/>
          <w:szCs w:val="21"/>
          <w:highlight w:val="none"/>
          <w14:textFill>
            <w14:solidFill>
              <w14:schemeClr w14:val="tx1"/>
            </w14:solidFill>
          </w14:textFill>
        </w:rPr>
        <w:t>时间及</w:t>
      </w:r>
      <w:r>
        <w:rPr>
          <w:rFonts w:hint="eastAsia" w:ascii="宋体" w:hAnsi="宋体" w:cs="宋体"/>
          <w:bCs/>
          <w:color w:val="000000" w:themeColor="text1"/>
          <w:szCs w:val="21"/>
          <w:highlight w:val="none"/>
          <w14:textFill>
            <w14:solidFill>
              <w14:schemeClr w14:val="tx1"/>
            </w14:solidFill>
          </w14:textFill>
        </w:rPr>
        <w:t>地点提交响应文件。电子响应文件应在制作完成后，在提交响应文件截止时间前通过有效数字证书（CA认证锁）进行电子签章、加密，然后通过网络将加密的电子响应文件提交至</w:t>
      </w:r>
      <w:r>
        <w:rPr>
          <w:rFonts w:hint="eastAsia" w:ascii="宋体" w:hAnsi="宋体" w:cs="宋体"/>
          <w:color w:val="000000" w:themeColor="text1"/>
          <w:szCs w:val="21"/>
          <w:highlight w:val="none"/>
          <w14:textFill>
            <w14:solidFill>
              <w14:schemeClr w14:val="tx1"/>
            </w14:solidFill>
          </w14:textFill>
        </w:rPr>
        <w:t>广西政府采购云平台</w:t>
      </w:r>
      <w:r>
        <w:rPr>
          <w:rFonts w:hint="eastAsia" w:ascii="宋体" w:hAnsi="宋体" w:cs="宋体"/>
          <w:bCs/>
          <w:color w:val="000000" w:themeColor="text1"/>
          <w:szCs w:val="21"/>
          <w:highlight w:val="none"/>
          <w14:textFill>
            <w14:solidFill>
              <w14:schemeClr w14:val="tx1"/>
            </w14:solidFill>
          </w14:textFill>
        </w:rPr>
        <w:t xml:space="preserve">。 </w:t>
      </w:r>
      <w:r>
        <w:rPr>
          <w:rFonts w:hint="eastAsia" w:ascii="宋体" w:hAnsi="宋体" w:cs="宋体"/>
          <w:b/>
          <w:color w:val="000000" w:themeColor="text1"/>
          <w:highlight w:val="none"/>
          <w14:textFill>
            <w14:solidFill>
              <w14:schemeClr w14:val="tx1"/>
            </w14:solidFill>
          </w14:textFill>
        </w:rPr>
        <w:t xml:space="preserve"> </w:t>
      </w:r>
    </w:p>
    <w:p w14:paraId="6D3C37F3">
      <w:pPr>
        <w:spacing w:line="360" w:lineRule="auto"/>
        <w:ind w:firstLine="422" w:firstLineChars="200"/>
        <w:rPr>
          <w:rFonts w:ascii="宋体" w:hAnsi="宋体" w:cs="宋体"/>
          <w:b/>
          <w:color w:val="000000" w:themeColor="text1"/>
          <w:szCs w:val="20"/>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20.2未在规定时间内提交或者未按照谈判文件要求加密的电子响应文件，广西政府采购云平台将拒收。</w:t>
      </w:r>
    </w:p>
    <w:p w14:paraId="0B1EB8CE">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21.首次响应文件的补充、修改与撤回</w:t>
      </w:r>
    </w:p>
    <w:p w14:paraId="17042361">
      <w:pPr>
        <w:snapToGrid w:val="0"/>
        <w:spacing w:line="360" w:lineRule="auto"/>
        <w:ind w:firstLine="420"/>
        <w:jc w:val="left"/>
        <w:rPr>
          <w:rFonts w:ascii="宋体" w:hAnsi="宋体" w:cs="宋体"/>
          <w:color w:val="000000" w:themeColor="text1"/>
          <w:szCs w:val="21"/>
          <w:highlight w:val="none"/>
          <w14:textFill>
            <w14:solidFill>
              <w14:schemeClr w14:val="tx1"/>
            </w14:solidFill>
          </w14:textFill>
        </w:rPr>
      </w:pPr>
      <w:bookmarkStart w:id="113" w:name="_Toc254970543"/>
      <w:bookmarkStart w:id="114" w:name="_Toc254970684"/>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1.1</w:t>
      </w:r>
      <w:r>
        <w:rPr>
          <w:rFonts w:hint="eastAsia" w:ascii="宋体" w:hAnsi="宋体" w:cs="宋体"/>
          <w:bCs/>
          <w:color w:val="000000" w:themeColor="text1"/>
          <w:szCs w:val="21"/>
          <w:highlight w:val="none"/>
          <w14:textFill>
            <w14:solidFill>
              <w14:schemeClr w14:val="tx1"/>
            </w14:solidFill>
          </w14:textFill>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r>
        <w:rPr>
          <w:rFonts w:hint="eastAsia" w:ascii="宋体" w:hAnsi="宋体" w:cs="宋体"/>
          <w:color w:val="000000" w:themeColor="text1"/>
          <w:szCs w:val="21"/>
          <w:highlight w:val="none"/>
          <w14:textFill>
            <w14:solidFill>
              <w14:schemeClr w14:val="tx1"/>
            </w14:solidFill>
          </w14:textFill>
        </w:rPr>
        <w:t>（补充、修改或者撤回方式可登录</w:t>
      </w:r>
      <w:r>
        <w:rPr>
          <w:rFonts w:hint="eastAsia" w:ascii="宋体" w:hAnsi="宋体" w:cs="宋体"/>
          <w:color w:val="000000" w:themeColor="text1"/>
          <w:kern w:val="0"/>
          <w:szCs w:val="21"/>
          <w:highlight w:val="none"/>
          <w14:textFill>
            <w14:solidFill>
              <w14:schemeClr w14:val="tx1"/>
            </w14:solidFill>
          </w14:textFill>
        </w:rPr>
        <w:t>广西政府采购云平台，</w:t>
      </w:r>
      <w:r>
        <w:rPr>
          <w:rFonts w:hint="eastAsia" w:ascii="宋体" w:hAnsi="宋体" w:cs="宋体"/>
          <w:color w:val="000000" w:themeColor="text1"/>
          <w:szCs w:val="21"/>
          <w:highlight w:val="none"/>
          <w14:textFill>
            <w14:solidFill>
              <w14:schemeClr w14:val="tx1"/>
            </w14:solidFill>
          </w14:textFill>
        </w:rPr>
        <w:t>进入“服务中心”中查看 “电子投标文件制作与投送教程”）</w:t>
      </w:r>
    </w:p>
    <w:bookmarkEnd w:id="113"/>
    <w:bookmarkEnd w:id="114"/>
    <w:p w14:paraId="4B9D4069">
      <w:pPr>
        <w:pStyle w:val="26"/>
        <w:spacing w:before="0"/>
        <w:ind w:firstLine="420"/>
        <w:rPr>
          <w:rFonts w:ascii="宋体" w:hAnsi="宋体" w:cs="宋体"/>
          <w:color w:val="000000" w:themeColor="text1"/>
          <w:sz w:val="21"/>
          <w:szCs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14:textFill>
            <w14:solidFill>
              <w14:schemeClr w14:val="tx1"/>
            </w14:solidFill>
          </w14:textFill>
        </w:rPr>
        <w:t>1</w:t>
      </w:r>
      <w:r>
        <w:rPr>
          <w:rFonts w:ascii="宋体" w:hAnsi="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14:textFill>
            <w14:solidFill>
              <w14:schemeClr w14:val="tx1"/>
            </w14:solidFill>
          </w14:textFill>
        </w:rPr>
        <w:t>2在提交响应文件截止时间前，除供应商补充、修改或者撤回响应文件外，任何单位和个人不得解密或提取响应文件。</w:t>
      </w:r>
    </w:p>
    <w:p w14:paraId="0BD955B8">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22.响应文件的退回</w:t>
      </w:r>
    </w:p>
    <w:p w14:paraId="3ECEA111">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采购人和采购代理机构对已提交的响应文件概不退回。</w:t>
      </w:r>
    </w:p>
    <w:p w14:paraId="2A3E5AE5">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23.截止时间后的撤回</w:t>
      </w:r>
    </w:p>
    <w:p w14:paraId="41497DD9">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供应商在响应文件提交截止时间后向采购人、采购代理机构书面申请撤回响应文件的，将根据本须知正文第17.4条的规定不予退还其竞标保证金。</w:t>
      </w:r>
    </w:p>
    <w:p w14:paraId="2DC96F79">
      <w:pPr>
        <w:spacing w:line="360" w:lineRule="auto"/>
        <w:jc w:val="center"/>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四、评审及谈判</w:t>
      </w:r>
    </w:p>
    <w:p w14:paraId="0CE870CB">
      <w:pPr>
        <w:spacing w:line="360" w:lineRule="auto"/>
        <w:ind w:left="420" w:firstLine="420"/>
        <w:rPr>
          <w:rFonts w:ascii="宋体" w:hAnsi="宋体" w:cs="宋体"/>
          <w:color w:val="000000" w:themeColor="text1"/>
          <w:szCs w:val="21"/>
          <w:highlight w:val="none"/>
          <w14:textFill>
            <w14:solidFill>
              <w14:schemeClr w14:val="tx1"/>
            </w14:solidFill>
          </w14:textFill>
        </w:rPr>
      </w:pPr>
    </w:p>
    <w:p w14:paraId="178A7CBF">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24.谈判小组成立</w:t>
      </w:r>
    </w:p>
    <w:p w14:paraId="569A29B1">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24.1谈判小组由采购人代表和评审专家共3人以上单数组成，具体人数详见“供应商须知前附表”，其中评审专家人数不得少于竞争性谈判小组成员总数的2/3。采购人不得以评审专家身份参加本部门或者本单位采购项目的评审。采购代理机构人员不得参加本机构代理的采购项目的评审。达到公开招标数额标准的货物或者服务采购项目，或者达到招标规模标准的政府采购工程，竞争性谈判小组应当由5人以上单数组成。</w:t>
      </w:r>
    </w:p>
    <w:p w14:paraId="0A5C6F2D">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24.2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14:paraId="7F931571">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24.3</w:t>
      </w:r>
      <w:r>
        <w:rPr>
          <w:rFonts w:hint="eastAsia" w:ascii="宋体" w:hAnsi="宋体" w:cs="宋体"/>
          <w:bCs/>
          <w:color w:val="000000" w:themeColor="text1"/>
          <w:szCs w:val="21"/>
          <w:highlight w:val="none"/>
          <w14:textFill>
            <w14:solidFill>
              <w14:schemeClr w14:val="tx1"/>
            </w14:solidFill>
          </w14:textFill>
        </w:rPr>
        <w:t>采购代理机构</w:t>
      </w:r>
      <w:r>
        <w:rPr>
          <w:rFonts w:hint="eastAsia" w:ascii="宋体" w:hAnsi="宋体" w:cs="宋体"/>
          <w:bCs/>
          <w:color w:val="000000" w:themeColor="text1"/>
          <w:highlight w:val="none"/>
          <w14:textFill>
            <w14:solidFill>
              <w14:schemeClr w14:val="tx1"/>
            </w14:solidFill>
          </w14:textFill>
        </w:rPr>
        <w:t>应当</w:t>
      </w:r>
      <w:r>
        <w:rPr>
          <w:rFonts w:hint="eastAsia" w:ascii="宋体" w:hAnsi="宋体" w:cs="宋体"/>
          <w:bCs/>
          <w:color w:val="000000" w:themeColor="text1"/>
          <w:szCs w:val="21"/>
          <w:highlight w:val="none"/>
          <w14:textFill>
            <w14:solidFill>
              <w14:schemeClr w14:val="tx1"/>
            </w14:solidFill>
          </w14:textFill>
        </w:rPr>
        <w:t>基于广西政府采购云平台</w:t>
      </w:r>
      <w:r>
        <w:rPr>
          <w:rFonts w:hint="eastAsia" w:ascii="宋体" w:hAnsi="宋体" w:cs="宋体"/>
          <w:bCs/>
          <w:color w:val="000000" w:themeColor="text1"/>
          <w:highlight w:val="none"/>
          <w14:textFill>
            <w14:solidFill>
              <w14:schemeClr w14:val="tx1"/>
            </w14:solidFill>
          </w14:textFill>
        </w:rPr>
        <w:t>抽（选）取</w:t>
      </w:r>
      <w:r>
        <w:rPr>
          <w:rFonts w:hint="eastAsia" w:ascii="宋体" w:hAnsi="宋体" w:cs="宋体"/>
          <w:bCs/>
          <w:color w:val="000000" w:themeColor="text1"/>
          <w:szCs w:val="21"/>
          <w:highlight w:val="none"/>
          <w14:textFill>
            <w14:solidFill>
              <w14:schemeClr w14:val="tx1"/>
            </w14:solidFill>
          </w14:textFill>
        </w:rPr>
        <w:t>评审专家。</w:t>
      </w:r>
    </w:p>
    <w:p w14:paraId="643A6EC1">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25. 首次响应文件的开启和解密</w:t>
      </w:r>
    </w:p>
    <w:p w14:paraId="2B1D802D">
      <w:pPr>
        <w:spacing w:line="360" w:lineRule="auto"/>
        <w:ind w:firstLine="420"/>
        <w:rPr>
          <w:rFonts w:ascii="宋体" w:hAnsi="宋体" w:cs="宋体"/>
          <w:b/>
          <w:bCs/>
          <w:color w:val="000000" w:themeColor="text1"/>
          <w:sz w:val="24"/>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采购代理机构将在“供应商须知前附表”规定的时</w:t>
      </w:r>
      <w:r>
        <w:rPr>
          <w:rFonts w:hint="eastAsia" w:ascii="宋体" w:hAnsi="宋体" w:cs="宋体"/>
          <w:color w:val="000000" w:themeColor="text1"/>
          <w:highlight w:val="none"/>
          <w14:textFill>
            <w14:solidFill>
              <w14:schemeClr w14:val="tx1"/>
            </w14:solidFill>
          </w14:textFill>
        </w:rPr>
        <w:t>间通过电子交易平台组织响应文件开启，供应商的法定代表人或其委托代理人须携带加密时所用的CA锁，按平台提示和谈判文件的规定登录到广西政府采购云平台电子开标大厅签到，采购代理机构依托广西政府采购云平台向各供应商发出电子加密响应文件【开始解密】通知，由供应商按</w:t>
      </w:r>
      <w:r>
        <w:rPr>
          <w:rFonts w:hint="eastAsia" w:ascii="宋体" w:hAnsi="宋体" w:cs="宋体"/>
          <w:bCs/>
          <w:color w:val="000000" w:themeColor="text1"/>
          <w:szCs w:val="21"/>
          <w:highlight w:val="none"/>
          <w14:textFill>
            <w14:solidFill>
              <w14:schemeClr w14:val="tx1"/>
            </w14:solidFill>
          </w14:textFill>
        </w:rPr>
        <w:t>“供应商须知前附表”</w:t>
      </w:r>
      <w:r>
        <w:rPr>
          <w:rFonts w:hint="eastAsia" w:ascii="宋体" w:hAnsi="宋体" w:cs="宋体"/>
          <w:color w:val="000000" w:themeColor="text1"/>
          <w:highlight w:val="none"/>
          <w14:textFill>
            <w14:solidFill>
              <w14:schemeClr w14:val="tx1"/>
            </w14:solidFill>
          </w14:textFill>
        </w:rPr>
        <w:t>规定的时间内自行进行响应文件解密。</w:t>
      </w:r>
      <w:r>
        <w:rPr>
          <w:rFonts w:hint="eastAsia" w:ascii="宋体" w:hAnsi="宋体" w:cs="宋体"/>
          <w:b/>
          <w:color w:val="000000" w:themeColor="text1"/>
          <w:highlight w:val="none"/>
          <w14:textFill>
            <w14:solidFill>
              <w14:schemeClr w14:val="tx1"/>
            </w14:solidFill>
          </w14:textFill>
        </w:rPr>
        <w:t>供应商未在规定的时间内解密响应文件或者解密失败的，供应商</w:t>
      </w:r>
      <w:r>
        <w:rPr>
          <w:rFonts w:hint="eastAsia" w:ascii="宋体" w:hAnsi="宋体" w:cs="宋体"/>
          <w:b/>
          <w:color w:val="000000" w:themeColor="text1"/>
          <w:szCs w:val="21"/>
          <w:highlight w:val="none"/>
          <w14:textFill>
            <w14:solidFill>
              <w14:schemeClr w14:val="tx1"/>
            </w14:solidFill>
          </w14:textFill>
        </w:rPr>
        <w:t>的响应文件作无效处理</w:t>
      </w:r>
      <w:r>
        <w:rPr>
          <w:rFonts w:hint="eastAsia" w:ascii="宋体" w:hAnsi="宋体" w:cs="宋体"/>
          <w:b/>
          <w:color w:val="000000" w:themeColor="text1"/>
          <w:highlight w:val="none"/>
          <w14:textFill>
            <w14:solidFill>
              <w14:schemeClr w14:val="tx1"/>
            </w14:solidFill>
          </w14:textFill>
        </w:rPr>
        <w:t>。</w:t>
      </w:r>
    </w:p>
    <w:p w14:paraId="60081938">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26. 评审程序和评定成交的标准</w:t>
      </w:r>
    </w:p>
    <w:p w14:paraId="5F5D038E">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26.1谈判小组按照“第四章  评审程序和评定成交的标准”规定的评审程序对响应文件进行评审，并按照评定成交的标准推荐成交候选供应商。评审价相同时，成交候选供应商推荐顺序见</w:t>
      </w:r>
      <w:r>
        <w:rPr>
          <w:rFonts w:hint="eastAsia" w:ascii="宋体" w:hAnsi="宋体" w:cs="宋体"/>
          <w:color w:val="000000" w:themeColor="text1"/>
          <w:szCs w:val="21"/>
          <w:highlight w:val="none"/>
          <w14:textFill>
            <w14:solidFill>
              <w14:schemeClr w14:val="tx1"/>
            </w14:solidFill>
          </w14:textFill>
        </w:rPr>
        <w:t>“供应商须知前附表”。</w:t>
      </w:r>
    </w:p>
    <w:p w14:paraId="6372CED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26.2 商务/技术要求允许负偏离的条款数详见“供应商须知前附表”。</w:t>
      </w:r>
    </w:p>
    <w:p w14:paraId="559DD0ED">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26.3谈判小组成员要依法独立评审，并对评审意见承担个人责任。谈判小组成员对需要共同认定的事项存在争议的，按照少数服从多数的原则做出结论。持不同意见的谈判小组成员应当在评审报告上签署不同意见并说明理由，否则视为同意。</w:t>
      </w:r>
    </w:p>
    <w:p w14:paraId="1CEAF2BC">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26.4电子交易活动的中止。采购过程中出现以下情形，导致电子交易平台无法正常运行，或者无法保证电子交易的公平、公正和安全时，采购机构可中止电子交易活动：</w:t>
      </w:r>
    </w:p>
    <w:p w14:paraId="0CEA5973">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（1）电子交易平台发生故障而无法登录访问的； </w:t>
      </w:r>
    </w:p>
    <w:p w14:paraId="363226BA">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（2）电子交易平台应用或数据库出现错误，不能进行正常操作的；</w:t>
      </w:r>
    </w:p>
    <w:p w14:paraId="500384C6">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（3）电子交易平台发现严重安全漏洞，有潜在泄密危险的；</w:t>
      </w:r>
    </w:p>
    <w:p w14:paraId="08E54B7F">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（4）病毒发作导致不能进行正常操作的； </w:t>
      </w:r>
    </w:p>
    <w:p w14:paraId="1B438D64">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（5）其他无法保证电子交易的公平、公正和安全的情况。</w:t>
      </w:r>
    </w:p>
    <w:p w14:paraId="6B74EAA7">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26.5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6F237F4A">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27.确定成交供应商及结果公告</w:t>
      </w:r>
    </w:p>
    <w:p w14:paraId="4FCB1F55">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27</w:t>
      </w: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kern w:val="0"/>
          <w:szCs w:val="21"/>
          <w:highlight w:val="none"/>
          <w14:textFill>
            <w14:solidFill>
              <w14:schemeClr w14:val="tx1"/>
            </w14:solidFill>
          </w14:textFill>
        </w:rPr>
        <w:t xml:space="preserve"> 采购</w:t>
      </w:r>
      <w:r>
        <w:rPr>
          <w:rFonts w:hint="eastAsia" w:ascii="宋体" w:hAnsi="宋体" w:cs="宋体"/>
          <w:color w:val="000000" w:themeColor="text1"/>
          <w:szCs w:val="21"/>
          <w:highlight w:val="none"/>
          <w14:textFill>
            <w14:solidFill>
              <w14:schemeClr w14:val="tx1"/>
            </w14:solidFill>
          </w14:textFill>
        </w:rPr>
        <w:t>代理</w:t>
      </w:r>
      <w:r>
        <w:rPr>
          <w:rFonts w:hint="eastAsia" w:ascii="宋体" w:hAnsi="宋体" w:cs="宋体"/>
          <w:color w:val="000000" w:themeColor="text1"/>
          <w:kern w:val="0"/>
          <w:szCs w:val="21"/>
          <w:highlight w:val="none"/>
          <w14:textFill>
            <w14:solidFill>
              <w14:schemeClr w14:val="tx1"/>
            </w14:solidFill>
          </w14:textFill>
        </w:rPr>
        <w:t>机构应当在评审结束后2个工作日内将评审报告送采购人确认。采购人应当在收到评审报告后5个工作日内，将评审报告提出的排名第一的成交候选人确定为成交供应商，也可以书面授权谈判小组直接确定成交供应商。采购人逾期未确定成交供应商且不提出异议的，视为确定评审报告提出的排名第一的成交候选人为成交供应商。</w:t>
      </w:r>
    </w:p>
    <w:p w14:paraId="14966D97">
      <w:pPr>
        <w:pStyle w:val="8"/>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ascii="宋体" w:hAnsi="宋体" w:cs="宋体"/>
          <w:color w:val="000000" w:themeColor="text1"/>
          <w:kern w:val="0"/>
          <w:szCs w:val="21"/>
          <w:highlight w:val="none"/>
          <w14:textFill>
            <w14:solidFill>
              <w14:schemeClr w14:val="tx1"/>
            </w14:solidFill>
          </w14:textFill>
        </w:rPr>
        <w:t>27</w:t>
      </w:r>
      <w:r>
        <w:rPr>
          <w:rFonts w:hint="eastAsia" w:ascii="宋体" w:hAnsi="宋体" w:cs="宋体"/>
          <w:color w:val="000000" w:themeColor="text1"/>
          <w:kern w:val="0"/>
          <w:szCs w:val="21"/>
          <w:highlight w:val="none"/>
          <w14:textFill>
            <w14:solidFill>
              <w14:schemeClr w14:val="tx1"/>
            </w14:solidFill>
          </w14:textFill>
        </w:rPr>
        <w:t>.2采购代理机构应当在成交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上信息查询记录及相关证据与谈判文件一并保存。</w:t>
      </w:r>
      <w:r>
        <w:rPr>
          <w:rFonts w:hint="eastAsia" w:ascii="宋体" w:hAnsi="宋体" w:cs="宋体"/>
          <w:color w:val="000000" w:themeColor="text1"/>
          <w:szCs w:val="21"/>
          <w:highlight w:val="none"/>
          <w14:textFill>
            <w14:solidFill>
              <w14:schemeClr w14:val="tx1"/>
            </w14:solidFill>
          </w14:textFill>
        </w:rPr>
        <w:t>成交供应商享受《政府采购促进中小企业发展管理办法》（财库〔2020〕46号）规定的中小企业扶持政策的，采购人、采购代理机构应当随成交结果公开成交供应商的《中小企业声明函》。</w:t>
      </w:r>
    </w:p>
    <w:p w14:paraId="11F95B25">
      <w:pPr>
        <w:pStyle w:val="8"/>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27.3</w:t>
      </w:r>
      <w:r>
        <w:rPr>
          <w:rFonts w:hint="eastAsia" w:ascii="宋体" w:hAnsi="宋体" w:cs="宋体"/>
          <w:color w:val="000000" w:themeColor="text1"/>
          <w:szCs w:val="21"/>
          <w:highlight w:val="none"/>
          <w14:textFill>
            <w14:solidFill>
              <w14:schemeClr w14:val="tx1"/>
            </w14:solidFill>
          </w14:textFill>
        </w:rPr>
        <w:t>采购人、采购代理机构应当随成交结果公开成交供应商的《关于符合本国产品标准的声明函》或有关证明文件。</w:t>
      </w:r>
    </w:p>
    <w:p w14:paraId="757A2F95">
      <w:pPr>
        <w:pStyle w:val="8"/>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27.4出现下列情形之一的，采购人或者采购代理机构应当终止竞争性谈判采购活动，发布项目终止公告并说明原因，重新开展采购活动：</w:t>
      </w:r>
    </w:p>
    <w:p w14:paraId="512BA19A">
      <w:pPr>
        <w:pStyle w:val="8"/>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（1）因情况变化，不再符合规定的竞争性谈判采购方式适用情形的；</w:t>
      </w:r>
    </w:p>
    <w:p w14:paraId="14DE8279">
      <w:pPr>
        <w:pStyle w:val="8"/>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（2）出现影响采购公正的违法、违规行为的；</w:t>
      </w:r>
    </w:p>
    <w:p w14:paraId="0E05B9C9">
      <w:pPr>
        <w:pStyle w:val="8"/>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（3）在采购过程中符合竞争要求的供应商或者报价未超过采购预算的供应商不足3家的，但“第四章 评审程序和评定成交的标准”第3.7条规定的情形除外。</w:t>
      </w:r>
    </w:p>
    <w:p w14:paraId="14D85753">
      <w:pPr>
        <w:pStyle w:val="8"/>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27.5在采购活动中因重大变故，采购任务取消的，采购人或者采购代理机构应当终止采购活动，通知所有参加采购活动的供应商，并将项目实施情况和采购任务取消原因报送本级财政部门。</w:t>
      </w:r>
    </w:p>
    <w:p w14:paraId="6219862A">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28.履约保证金</w:t>
      </w:r>
    </w:p>
    <w:p w14:paraId="0D3A4DB2">
      <w:pPr>
        <w:pStyle w:val="8"/>
        <w:spacing w:line="360" w:lineRule="auto"/>
        <w:ind w:firstLine="420" w:firstLineChars="200"/>
        <w:rPr>
          <w:rFonts w:ascii="宋体" w:hAnsi="宋体" w:cs="宋体"/>
          <w:color w:val="000000" w:themeColor="text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28</w:t>
      </w:r>
      <w:r>
        <w:rPr>
          <w:rFonts w:hint="eastAsia" w:ascii="宋体" w:hAnsi="宋体" w:cs="宋体"/>
          <w:color w:val="000000" w:themeColor="text1"/>
          <w:szCs w:val="21"/>
          <w:highlight w:val="none"/>
          <w14:textFill>
            <w14:solidFill>
              <w14:schemeClr w14:val="tx1"/>
            </w14:solidFill>
          </w14:textFill>
        </w:rPr>
        <w:t>.1履约保证金的金额、提交方式、退付的时间和条件详见 “供应商须知前附表”。成交供应商未按规定提交履约保证金的，视为拒绝</w:t>
      </w:r>
      <w:r>
        <w:rPr>
          <w:rFonts w:hint="eastAsia" w:ascii="宋体" w:hAnsi="宋体" w:cs="宋体"/>
          <w:color w:val="000000" w:themeColor="text1"/>
          <w:highlight w:val="none"/>
          <w14:textFill>
            <w14:solidFill>
              <w14:schemeClr w14:val="tx1"/>
            </w14:solidFill>
          </w14:textFill>
        </w:rPr>
        <w:t>与采购人</w:t>
      </w:r>
      <w:r>
        <w:rPr>
          <w:rFonts w:hint="eastAsia" w:ascii="宋体" w:hAnsi="宋体" w:cs="宋体"/>
          <w:color w:val="000000" w:themeColor="text1"/>
          <w:szCs w:val="21"/>
          <w:highlight w:val="none"/>
          <w14:textFill>
            <w14:solidFill>
              <w14:schemeClr w14:val="tx1"/>
            </w14:solidFill>
          </w14:textFill>
        </w:rPr>
        <w:t>签订合同。</w:t>
      </w:r>
    </w:p>
    <w:p w14:paraId="5F11DD86">
      <w:pPr>
        <w:spacing w:line="360" w:lineRule="auto"/>
        <w:ind w:firstLine="424" w:firstLineChars="202"/>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28</w:t>
      </w:r>
      <w:r>
        <w:rPr>
          <w:rFonts w:hint="eastAsia" w:ascii="宋体" w:hAnsi="宋体" w:cs="宋体"/>
          <w:color w:val="000000" w:themeColor="text1"/>
          <w:szCs w:val="21"/>
          <w:highlight w:val="none"/>
          <w14:textFill>
            <w14:solidFill>
              <w14:schemeClr w14:val="tx1"/>
            </w14:solidFill>
          </w14:textFill>
        </w:rPr>
        <w:t>.2在履约保证金退还日期前，若成交供应商的开户名称、开户银行、账号有变动的，请以书面形式通知履约保证金收取单位，否则由此产生的后果由成交供应商自负。</w:t>
      </w:r>
    </w:p>
    <w:p w14:paraId="602BC575">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29.签订合同</w:t>
      </w:r>
    </w:p>
    <w:p w14:paraId="676671D8">
      <w:pPr>
        <w:spacing w:line="360" w:lineRule="auto"/>
        <w:ind w:firstLine="424" w:firstLineChars="202"/>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29.1签订电子采购合同：成交供应商领取电子成交通知书后，在</w:t>
      </w:r>
      <w:r>
        <w:rPr>
          <w:rFonts w:hint="eastAsia" w:ascii="宋体" w:hAnsi="宋体" w:cs="宋体"/>
          <w:color w:val="000000" w:themeColor="text1"/>
          <w:szCs w:val="21"/>
          <w:highlight w:val="none"/>
          <w:lang w:val="zh-CN"/>
          <w14:textFill>
            <w14:solidFill>
              <w14:schemeClr w14:val="tx1"/>
            </w14:solidFill>
          </w14:textFill>
        </w:rPr>
        <w:t>规定的日期、时间、地点，由法定代表人或其授权代表与采购人代表签订电子采购合同。如成交供应商为联合体的，由联合体成员各方法定代表人或其授权代表与采购人代表签订合同。</w:t>
      </w:r>
    </w:p>
    <w:p w14:paraId="5FF08179">
      <w:pPr>
        <w:spacing w:line="360" w:lineRule="auto"/>
        <w:ind w:firstLine="424" w:firstLineChars="202"/>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线下签订纸质合同：供应商领取成交通知书后，按“供应商须知前附表”规定向采购人出示相关证明材料，经采购人核验合格后方可签订合同。</w:t>
      </w:r>
    </w:p>
    <w:p w14:paraId="0CFEFB7F">
      <w:pPr>
        <w:spacing w:line="360" w:lineRule="auto"/>
        <w:ind w:firstLine="424" w:firstLineChars="202"/>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29.2签订合同时间：按成交通知书规定的时间与采购人签订合同。</w:t>
      </w:r>
    </w:p>
    <w:p w14:paraId="2D273990">
      <w:pPr>
        <w:spacing w:line="360" w:lineRule="auto"/>
        <w:ind w:firstLine="424" w:firstLineChars="202"/>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w:t>
      </w: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4E1C8F3A">
      <w:pPr>
        <w:spacing w:line="360" w:lineRule="auto"/>
        <w:ind w:firstLine="424" w:firstLineChars="202"/>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7AF52949">
      <w:pPr>
        <w:spacing w:line="360" w:lineRule="auto"/>
        <w:ind w:firstLine="424" w:firstLineChars="202"/>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29.5采购人或成交供应商不得单方面向合同另一方提出任何谈判文件没有约定的条件或不合理的要求，作为签订合同的条件；也不得协商另行订立背离谈判文件和合同实质性内容的协议。</w:t>
      </w:r>
    </w:p>
    <w:p w14:paraId="3A12B2AC">
      <w:pPr>
        <w:spacing w:line="360" w:lineRule="auto"/>
        <w:ind w:firstLine="424" w:firstLineChars="202"/>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29.6如签订合同并生效后，供应商无故拒绝或延期，除按照合同条款处理外，将承担相应的法律责任。</w:t>
      </w:r>
    </w:p>
    <w:p w14:paraId="634F9C2C">
      <w:pPr>
        <w:spacing w:line="360" w:lineRule="auto"/>
        <w:ind w:firstLine="424" w:firstLineChars="202"/>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373E7D9A">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30.政府采购合同公告</w:t>
      </w:r>
    </w:p>
    <w:p w14:paraId="3DCA92C3">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5F1FBF33">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31. 询问、质疑和投诉</w:t>
      </w:r>
    </w:p>
    <w:p w14:paraId="43FF4F73">
      <w:pPr>
        <w:pStyle w:val="6"/>
        <w:spacing w:after="120" w:line="360" w:lineRule="auto"/>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31</w:t>
      </w:r>
      <w:r>
        <w:rPr>
          <w:rFonts w:hint="eastAsia" w:ascii="宋体" w:hAnsi="宋体" w:cs="宋体"/>
          <w:color w:val="000000" w:themeColor="text1"/>
          <w:highlight w:val="none"/>
          <w14:textFill>
            <w14:solidFill>
              <w14:schemeClr w14:val="tx1"/>
            </w14:solidFill>
          </w14:textFill>
        </w:rPr>
        <w:t>.1供应商对政府采购活动事项有疑问的，可以向采购人、采购代理机构提出询问，采购人或者采购代理机构应当在3个工作日内对供应商依法提出的询问作出答复，</w:t>
      </w:r>
      <w:r>
        <w:rPr>
          <w:rFonts w:hint="eastAsia" w:ascii="宋体" w:hAnsi="宋体" w:cs="宋体"/>
          <w:color w:val="000000" w:themeColor="text1"/>
          <w:szCs w:val="21"/>
          <w:highlight w:val="none"/>
          <w14:textFill>
            <w14:solidFill>
              <w14:schemeClr w14:val="tx1"/>
            </w14:solidFill>
          </w14:textFill>
        </w:rPr>
        <w:t>但答复的内容不得涉及商业秘密。</w:t>
      </w:r>
    </w:p>
    <w:p w14:paraId="3AD7E01C">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31</w:t>
      </w:r>
      <w:r>
        <w:rPr>
          <w:rFonts w:hint="eastAsia" w:ascii="宋体" w:hAnsi="宋体" w:cs="宋体"/>
          <w:color w:val="000000" w:themeColor="text1"/>
          <w:highlight w:val="none"/>
          <w14:textFill>
            <w14:solidFill>
              <w14:schemeClr w14:val="tx1"/>
            </w14:solidFill>
          </w14:textFill>
        </w:rPr>
        <w:t>.2供应商认为谈判文件、采购过程或者成交结果使自己的合法权益受到损害的，应当在知道或者应知其权益受到损害之日起7个工作日内，以书面形式向采购人、采购代理机构提出质疑，</w:t>
      </w:r>
      <w:r>
        <w:rPr>
          <w:rFonts w:hint="eastAsia" w:ascii="宋体" w:hAnsi="宋体" w:cs="宋体"/>
          <w:color w:val="000000" w:themeColor="text1"/>
          <w:highlight w:val="none"/>
          <w:shd w:val="clear" w:color="auto" w:fill="FFFFFF"/>
          <w14:textFill>
            <w14:solidFill>
              <w14:schemeClr w14:val="tx1"/>
            </w14:solidFill>
          </w14:textFill>
        </w:rPr>
        <w:t>接收质疑函的方式、联系部门、联系电话和通讯地址等信息</w:t>
      </w:r>
      <w:r>
        <w:rPr>
          <w:rFonts w:hint="eastAsia" w:ascii="宋体" w:hAnsi="宋体" w:cs="宋体"/>
          <w:color w:val="000000" w:themeColor="text1"/>
          <w:szCs w:val="21"/>
          <w:highlight w:val="none"/>
          <w14:textFill>
            <w14:solidFill>
              <w14:schemeClr w14:val="tx1"/>
            </w14:solidFill>
          </w14:textFill>
        </w:rPr>
        <w:t>详见“供应商须知前附表”</w:t>
      </w:r>
      <w:r>
        <w:rPr>
          <w:rFonts w:hint="eastAsia" w:ascii="宋体" w:hAnsi="宋体" w:cs="宋体"/>
          <w:color w:val="000000" w:themeColor="text1"/>
          <w:highlight w:val="none"/>
          <w14:textFill>
            <w14:solidFill>
              <w14:schemeClr w14:val="tx1"/>
            </w14:solidFill>
          </w14:textFill>
        </w:rPr>
        <w:t>。具体质疑起算时间如下：</w:t>
      </w:r>
    </w:p>
    <w:p w14:paraId="1E663662">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（1）对可以质疑的谈判文件提出质疑的，为获取谈判文件之日；</w:t>
      </w:r>
    </w:p>
    <w:p w14:paraId="550751BE">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（2）对采购过程提出质疑的，为各采购程序环节结束之日；</w:t>
      </w:r>
    </w:p>
    <w:p w14:paraId="2B62C288">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（3）对成交结果提出质疑的，为成交结果公告期限届满之日。</w:t>
      </w:r>
    </w:p>
    <w:p w14:paraId="6FA4D520">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31</w:t>
      </w:r>
      <w:r>
        <w:rPr>
          <w:rFonts w:hint="eastAsia" w:ascii="宋体" w:hAnsi="宋体" w:cs="宋体"/>
          <w:color w:val="000000" w:themeColor="text1"/>
          <w:highlight w:val="none"/>
          <w14:textFill>
            <w14:solidFill>
              <w14:schemeClr w14:val="tx1"/>
            </w14:solidFill>
          </w14:textFill>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1BDF07B8">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31</w:t>
      </w:r>
      <w:r>
        <w:rPr>
          <w:rFonts w:hint="eastAsia" w:ascii="宋体" w:hAnsi="宋体" w:cs="宋体"/>
          <w:color w:val="000000" w:themeColor="text1"/>
          <w:highlight w:val="none"/>
          <w14:textFill>
            <w14:solidFill>
              <w14:schemeClr w14:val="tx1"/>
            </w14:solidFill>
          </w14:textFill>
        </w:rPr>
        <w:t>.4供应商提出质疑应当提交质疑函和必要的证明材料，针对同一采购程序环节的质疑必须在法定质疑期内一次性提出。质疑函应当包括下列内容</w:t>
      </w:r>
      <w:r>
        <w:rPr>
          <w:rFonts w:hint="eastAsia" w:ascii="宋体" w:hAnsi="宋体" w:cs="宋体"/>
          <w:bCs/>
          <w:color w:val="000000" w:themeColor="text1"/>
          <w:highlight w:val="none"/>
          <w14:textFill>
            <w14:solidFill>
              <w14:schemeClr w14:val="tx1"/>
            </w14:solidFill>
          </w14:textFill>
        </w:rPr>
        <w:t>（质疑函格式后附）</w:t>
      </w:r>
      <w:r>
        <w:rPr>
          <w:rFonts w:hint="eastAsia" w:ascii="宋体" w:hAnsi="宋体" w:cs="宋体"/>
          <w:color w:val="000000" w:themeColor="text1"/>
          <w:highlight w:val="none"/>
          <w14:textFill>
            <w14:solidFill>
              <w14:schemeClr w14:val="tx1"/>
            </w14:solidFill>
          </w14:textFill>
        </w:rPr>
        <w:t>：</w:t>
      </w:r>
    </w:p>
    <w:p w14:paraId="0715FC3F">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（1）供应商的姓名或者名称、地址、邮编、联系人及联系电话；</w:t>
      </w:r>
    </w:p>
    <w:p w14:paraId="284ECCCA">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（2）质疑项目的名称、编号；</w:t>
      </w:r>
    </w:p>
    <w:p w14:paraId="168DE768">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（3）具体、明确的质疑事项和与质疑事项相关的请求；</w:t>
      </w:r>
    </w:p>
    <w:p w14:paraId="52290314">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（4）事实依据；</w:t>
      </w:r>
    </w:p>
    <w:p w14:paraId="17C5B93D">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（5）必要的法律依据；</w:t>
      </w:r>
    </w:p>
    <w:p w14:paraId="0925EE70">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（6）提出质疑的日期。</w:t>
      </w:r>
    </w:p>
    <w:p w14:paraId="42FD8063">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供应商为自然人的，应当由本人签字；供应商为法人或者其他组织的，应当由法定代表人、主要负责人，或者其委托代理人签字或者盖章，并加盖公章。</w:t>
      </w:r>
    </w:p>
    <w:p w14:paraId="01261A11">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r>
        <w:rPr>
          <w:rFonts w:ascii="宋体" w:hAnsi="宋体" w:cs="宋体"/>
          <w:color w:val="000000" w:themeColor="text1"/>
          <w:highlight w:val="none"/>
          <w14:textFill>
            <w14:solidFill>
              <w14:schemeClr w14:val="tx1"/>
            </w14:solidFill>
          </w14:textFill>
        </w:rPr>
        <w:t>1.5</w:t>
      </w:r>
      <w:r>
        <w:rPr>
          <w:rFonts w:hint="eastAsia" w:ascii="宋体" w:hAnsi="宋体" w:cs="宋体"/>
          <w:color w:val="000000" w:themeColor="text1"/>
          <w:highlight w:val="none"/>
          <w14:textFill>
            <w14:solidFill>
              <w14:schemeClr w14:val="tx1"/>
            </w14:solidFill>
          </w14:textFill>
        </w:rPr>
        <w:t>采购人、采购代理机构认为供应商质疑不成立，或者成立但未对成交结果构成影响的，继续开展采购活动；认为供应商质疑成立且影响或者可能影响成交结果的，按照下列情况处理：</w:t>
      </w:r>
    </w:p>
    <w:p w14:paraId="40E00349">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（一）对采购文件提出的质疑，依法通过澄清或者修改可以继续开展采购活动的，澄清或者修改采购文件后继续开展采购活动；否则应当修改采购文件后重新开展采购活动。</w:t>
      </w:r>
    </w:p>
    <w:p w14:paraId="5AE12A2B">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（二）对采购过程或者成交结果提出的质疑，合格供应商符合法定数量时，可以从合格的成交候选人中另行确定成交供应商的，应当依法另行确定成交供应商；否则应当重新开展采购活动。</w:t>
      </w:r>
    </w:p>
    <w:p w14:paraId="663B9723">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质疑答复导致成交结果改变的，采购人或者采购代理机构应当将有关情况书面报告本级财政部门。</w:t>
      </w:r>
    </w:p>
    <w:p w14:paraId="01589F6B">
      <w:pPr>
        <w:spacing w:line="360" w:lineRule="auto"/>
        <w:ind w:firstLine="420" w:firstLineChars="200"/>
        <w:rPr>
          <w:rFonts w:ascii="宋体" w:hAnsi="宋体" w:cs="宋体"/>
          <w:b/>
          <w:bCs/>
          <w:color w:val="000000" w:themeColor="text1"/>
          <w:szCs w:val="2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31</w:t>
      </w: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25F41492">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32.其他内容</w:t>
      </w:r>
    </w:p>
    <w:p w14:paraId="3891FCCB">
      <w:pPr>
        <w:tabs>
          <w:tab w:val="left" w:pos="2835"/>
        </w:tabs>
        <w:spacing w:line="360" w:lineRule="auto"/>
        <w:ind w:firstLine="420" w:firstLineChars="200"/>
        <w:rPr>
          <w:rFonts w:ascii="宋体" w:hAnsi="宋体" w:cs="宋体"/>
          <w:b/>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32</w:t>
      </w:r>
      <w:r>
        <w:rPr>
          <w:rFonts w:hint="eastAsia" w:ascii="宋体" w:hAnsi="宋体" w:cs="宋体"/>
          <w:color w:val="000000" w:themeColor="text1"/>
          <w:szCs w:val="21"/>
          <w:highlight w:val="none"/>
          <w14:textFill>
            <w14:solidFill>
              <w14:schemeClr w14:val="tx1"/>
            </w14:solidFill>
          </w14:textFill>
        </w:rPr>
        <w:t>.1代理服务费收取标准详见“供应商须知前附表”，供应商为联合体的，可以由联合体中的一方或者多方共同交纳代理服务费：</w:t>
      </w:r>
    </w:p>
    <w:tbl>
      <w:tblPr>
        <w:tblStyle w:val="20"/>
        <w:tblW w:w="5000"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83"/>
        <w:gridCol w:w="1808"/>
        <w:gridCol w:w="1670"/>
        <w:gridCol w:w="1686"/>
      </w:tblGrid>
      <w:tr w14:paraId="250D6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4" w:type="pct"/>
            <w:tcBorders>
              <w:tl2br w:val="single" w:color="auto" w:sz="4" w:space="0"/>
            </w:tcBorders>
          </w:tcPr>
          <w:p w14:paraId="13C69648">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费率</w:t>
            </w:r>
          </w:p>
          <w:p w14:paraId="5E94B2C6">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金额</w:t>
            </w:r>
          </w:p>
        </w:tc>
        <w:tc>
          <w:tcPr>
            <w:tcW w:w="1010" w:type="pct"/>
            <w:vAlign w:val="center"/>
          </w:tcPr>
          <w:p w14:paraId="73C14978">
            <w:pPr>
              <w:spacing w:line="400" w:lineRule="exact"/>
              <w:ind w:firstLine="105" w:firstLineChars="5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货物类</w:t>
            </w:r>
          </w:p>
        </w:tc>
        <w:tc>
          <w:tcPr>
            <w:tcW w:w="933" w:type="pct"/>
            <w:vAlign w:val="center"/>
          </w:tcPr>
          <w:p w14:paraId="750247F5">
            <w:pPr>
              <w:spacing w:line="4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服务类</w:t>
            </w:r>
          </w:p>
        </w:tc>
        <w:tc>
          <w:tcPr>
            <w:tcW w:w="942" w:type="pct"/>
            <w:vAlign w:val="center"/>
          </w:tcPr>
          <w:p w14:paraId="7DFECA1E">
            <w:pPr>
              <w:spacing w:line="4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工程类</w:t>
            </w:r>
          </w:p>
        </w:tc>
      </w:tr>
      <w:tr w14:paraId="0A838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4" w:type="pct"/>
          </w:tcPr>
          <w:p w14:paraId="451BDFE9">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100万元以下</w:t>
            </w:r>
          </w:p>
        </w:tc>
        <w:tc>
          <w:tcPr>
            <w:tcW w:w="1010" w:type="pct"/>
          </w:tcPr>
          <w:p w14:paraId="29355D02">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1.5%                </w:t>
            </w:r>
          </w:p>
        </w:tc>
        <w:tc>
          <w:tcPr>
            <w:tcW w:w="933" w:type="pct"/>
          </w:tcPr>
          <w:p w14:paraId="05F58D3D">
            <w:pPr>
              <w:spacing w:line="400" w:lineRule="exact"/>
              <w:ind w:firstLine="210" w:firstLine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1.5%</w:t>
            </w:r>
          </w:p>
        </w:tc>
        <w:tc>
          <w:tcPr>
            <w:tcW w:w="942" w:type="pct"/>
          </w:tcPr>
          <w:p w14:paraId="2D6CC019">
            <w:pPr>
              <w:spacing w:line="400" w:lineRule="exact"/>
              <w:ind w:firstLine="210" w:firstLine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1.0% </w:t>
            </w:r>
          </w:p>
        </w:tc>
      </w:tr>
      <w:tr w14:paraId="210F0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4" w:type="pct"/>
          </w:tcPr>
          <w:p w14:paraId="6451E51D">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100～500万元</w:t>
            </w:r>
          </w:p>
        </w:tc>
        <w:tc>
          <w:tcPr>
            <w:tcW w:w="1010" w:type="pct"/>
          </w:tcPr>
          <w:p w14:paraId="1D138A9F">
            <w:pPr>
              <w:spacing w:line="400" w:lineRule="exact"/>
              <w:ind w:firstLine="210" w:firstLine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1.1%                 </w:t>
            </w:r>
          </w:p>
        </w:tc>
        <w:tc>
          <w:tcPr>
            <w:tcW w:w="933" w:type="pct"/>
          </w:tcPr>
          <w:p w14:paraId="0935A0C0">
            <w:pPr>
              <w:spacing w:line="400" w:lineRule="exact"/>
              <w:ind w:firstLine="210" w:firstLine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0.8%</w:t>
            </w:r>
          </w:p>
        </w:tc>
        <w:tc>
          <w:tcPr>
            <w:tcW w:w="942" w:type="pct"/>
          </w:tcPr>
          <w:p w14:paraId="15017BD4">
            <w:pPr>
              <w:spacing w:line="400" w:lineRule="exact"/>
              <w:ind w:firstLine="210" w:firstLine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0.7% </w:t>
            </w:r>
          </w:p>
        </w:tc>
      </w:tr>
      <w:tr w14:paraId="4025E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4" w:type="pct"/>
          </w:tcPr>
          <w:p w14:paraId="20942432">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500～1000万元</w:t>
            </w:r>
          </w:p>
        </w:tc>
        <w:tc>
          <w:tcPr>
            <w:tcW w:w="1010" w:type="pct"/>
          </w:tcPr>
          <w:p w14:paraId="1978E79F">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0.8%                </w:t>
            </w:r>
          </w:p>
        </w:tc>
        <w:tc>
          <w:tcPr>
            <w:tcW w:w="933" w:type="pct"/>
          </w:tcPr>
          <w:p w14:paraId="73CCBB88">
            <w:pPr>
              <w:spacing w:line="400" w:lineRule="exact"/>
              <w:ind w:firstLine="210" w:firstLine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0.45%</w:t>
            </w:r>
          </w:p>
        </w:tc>
        <w:tc>
          <w:tcPr>
            <w:tcW w:w="942" w:type="pct"/>
          </w:tcPr>
          <w:p w14:paraId="0D0D83E4">
            <w:pPr>
              <w:spacing w:line="400" w:lineRule="exact"/>
              <w:ind w:firstLine="210" w:firstLine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0.55%</w:t>
            </w:r>
          </w:p>
        </w:tc>
      </w:tr>
      <w:tr w14:paraId="58501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4" w:type="pct"/>
          </w:tcPr>
          <w:p w14:paraId="056A32B2">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1000～5000万元</w:t>
            </w:r>
          </w:p>
        </w:tc>
        <w:tc>
          <w:tcPr>
            <w:tcW w:w="1010" w:type="pct"/>
          </w:tcPr>
          <w:p w14:paraId="69027FC6">
            <w:pPr>
              <w:spacing w:line="400" w:lineRule="exact"/>
              <w:ind w:firstLine="210" w:firstLine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0.5%                </w:t>
            </w:r>
          </w:p>
        </w:tc>
        <w:tc>
          <w:tcPr>
            <w:tcW w:w="933" w:type="pct"/>
          </w:tcPr>
          <w:p w14:paraId="610C3578">
            <w:pPr>
              <w:spacing w:line="400" w:lineRule="exact"/>
              <w:ind w:firstLine="210" w:firstLine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0.25%</w:t>
            </w:r>
          </w:p>
        </w:tc>
        <w:tc>
          <w:tcPr>
            <w:tcW w:w="942" w:type="pct"/>
          </w:tcPr>
          <w:p w14:paraId="4F8C624C">
            <w:pPr>
              <w:spacing w:line="400" w:lineRule="exact"/>
              <w:ind w:firstLine="210" w:firstLine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0.35% </w:t>
            </w:r>
          </w:p>
        </w:tc>
      </w:tr>
      <w:tr w14:paraId="0D615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4" w:type="pct"/>
          </w:tcPr>
          <w:p w14:paraId="7D68BFB6">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5000万元～1亿元</w:t>
            </w:r>
          </w:p>
        </w:tc>
        <w:tc>
          <w:tcPr>
            <w:tcW w:w="1010" w:type="pct"/>
          </w:tcPr>
          <w:p w14:paraId="50E968CC">
            <w:pPr>
              <w:spacing w:line="400" w:lineRule="exact"/>
              <w:ind w:firstLine="210" w:firstLine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0.25%                 </w:t>
            </w:r>
          </w:p>
        </w:tc>
        <w:tc>
          <w:tcPr>
            <w:tcW w:w="933" w:type="pct"/>
          </w:tcPr>
          <w:p w14:paraId="4739E2BB">
            <w:pPr>
              <w:spacing w:line="400" w:lineRule="exact"/>
              <w:ind w:firstLine="210" w:firstLine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0.1%</w:t>
            </w:r>
          </w:p>
        </w:tc>
        <w:tc>
          <w:tcPr>
            <w:tcW w:w="942" w:type="pct"/>
          </w:tcPr>
          <w:p w14:paraId="52693589">
            <w:pPr>
              <w:spacing w:line="400" w:lineRule="exact"/>
              <w:ind w:firstLine="210" w:firstLine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0.2%</w:t>
            </w:r>
          </w:p>
        </w:tc>
      </w:tr>
      <w:tr w14:paraId="513B9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4" w:type="pct"/>
          </w:tcPr>
          <w:p w14:paraId="6FD24848">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1～5亿元</w:t>
            </w:r>
          </w:p>
        </w:tc>
        <w:tc>
          <w:tcPr>
            <w:tcW w:w="1010" w:type="pct"/>
          </w:tcPr>
          <w:p w14:paraId="6DC7CF82">
            <w:pPr>
              <w:spacing w:line="400" w:lineRule="exact"/>
              <w:ind w:firstLine="210" w:firstLine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0.05%</w:t>
            </w:r>
          </w:p>
        </w:tc>
        <w:tc>
          <w:tcPr>
            <w:tcW w:w="933" w:type="pct"/>
          </w:tcPr>
          <w:p w14:paraId="2B7F8198">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0.05%</w:t>
            </w:r>
          </w:p>
        </w:tc>
        <w:tc>
          <w:tcPr>
            <w:tcW w:w="942" w:type="pct"/>
          </w:tcPr>
          <w:p w14:paraId="3442D94D">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0.05%</w:t>
            </w:r>
          </w:p>
        </w:tc>
      </w:tr>
      <w:tr w14:paraId="70645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4" w:type="pct"/>
          </w:tcPr>
          <w:p w14:paraId="153A1B0D">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5～10亿元</w:t>
            </w:r>
          </w:p>
        </w:tc>
        <w:tc>
          <w:tcPr>
            <w:tcW w:w="1010" w:type="pct"/>
          </w:tcPr>
          <w:p w14:paraId="314D7900">
            <w:pPr>
              <w:spacing w:line="400" w:lineRule="exact"/>
              <w:ind w:firstLine="105" w:firstLineChar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0.035%</w:t>
            </w:r>
          </w:p>
        </w:tc>
        <w:tc>
          <w:tcPr>
            <w:tcW w:w="933" w:type="pct"/>
          </w:tcPr>
          <w:p w14:paraId="64FA8590">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0.035%</w:t>
            </w:r>
          </w:p>
        </w:tc>
        <w:tc>
          <w:tcPr>
            <w:tcW w:w="942" w:type="pct"/>
          </w:tcPr>
          <w:p w14:paraId="60A5FA43">
            <w:pPr>
              <w:spacing w:line="400" w:lineRule="exact"/>
              <w:ind w:firstLine="105" w:firstLineChar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0.035%</w:t>
            </w:r>
          </w:p>
        </w:tc>
      </w:tr>
      <w:tr w14:paraId="5C0DE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4" w:type="pct"/>
          </w:tcPr>
          <w:p w14:paraId="7C13EE03">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10～50亿元</w:t>
            </w:r>
          </w:p>
        </w:tc>
        <w:tc>
          <w:tcPr>
            <w:tcW w:w="1010" w:type="pct"/>
          </w:tcPr>
          <w:p w14:paraId="5B9E7EBE">
            <w:pPr>
              <w:spacing w:line="400" w:lineRule="exact"/>
              <w:ind w:firstLine="105" w:firstLineChar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0.008%</w:t>
            </w:r>
          </w:p>
        </w:tc>
        <w:tc>
          <w:tcPr>
            <w:tcW w:w="933" w:type="pct"/>
          </w:tcPr>
          <w:p w14:paraId="68C84DD7">
            <w:pPr>
              <w:spacing w:line="400" w:lineRule="exact"/>
              <w:ind w:firstLine="210" w:firstLine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0.008%</w:t>
            </w:r>
          </w:p>
        </w:tc>
        <w:tc>
          <w:tcPr>
            <w:tcW w:w="942" w:type="pct"/>
          </w:tcPr>
          <w:p w14:paraId="660922A8">
            <w:pPr>
              <w:spacing w:line="400" w:lineRule="exact"/>
              <w:ind w:firstLine="105" w:firstLineChar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0.008%</w:t>
            </w:r>
          </w:p>
        </w:tc>
      </w:tr>
      <w:tr w14:paraId="4F5DE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4" w:type="pct"/>
          </w:tcPr>
          <w:p w14:paraId="10A5589D">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50～100亿元</w:t>
            </w:r>
          </w:p>
        </w:tc>
        <w:tc>
          <w:tcPr>
            <w:tcW w:w="1010" w:type="pct"/>
          </w:tcPr>
          <w:p w14:paraId="4C1D1707">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0.006%</w:t>
            </w:r>
          </w:p>
        </w:tc>
        <w:tc>
          <w:tcPr>
            <w:tcW w:w="933" w:type="pct"/>
          </w:tcPr>
          <w:p w14:paraId="760A1B6C">
            <w:pPr>
              <w:spacing w:line="400" w:lineRule="exact"/>
              <w:ind w:firstLine="210" w:firstLine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0.006%</w:t>
            </w:r>
          </w:p>
        </w:tc>
        <w:tc>
          <w:tcPr>
            <w:tcW w:w="942" w:type="pct"/>
          </w:tcPr>
          <w:p w14:paraId="2EFA9AEB">
            <w:pPr>
              <w:spacing w:line="400" w:lineRule="exact"/>
              <w:ind w:firstLine="105" w:firstLineChar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0.006%</w:t>
            </w:r>
          </w:p>
        </w:tc>
      </w:tr>
      <w:tr w14:paraId="13FD1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4" w:type="pct"/>
          </w:tcPr>
          <w:p w14:paraId="3945E181">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100亿元以上</w:t>
            </w:r>
          </w:p>
        </w:tc>
        <w:tc>
          <w:tcPr>
            <w:tcW w:w="1010" w:type="pct"/>
          </w:tcPr>
          <w:p w14:paraId="6171DD21">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0.004%</w:t>
            </w:r>
          </w:p>
        </w:tc>
        <w:tc>
          <w:tcPr>
            <w:tcW w:w="933" w:type="pct"/>
          </w:tcPr>
          <w:p w14:paraId="39753791">
            <w:pPr>
              <w:spacing w:line="400" w:lineRule="exact"/>
              <w:ind w:firstLine="210" w:firstLine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0.004%</w:t>
            </w:r>
          </w:p>
        </w:tc>
        <w:tc>
          <w:tcPr>
            <w:tcW w:w="942" w:type="pct"/>
          </w:tcPr>
          <w:p w14:paraId="1196D306">
            <w:pPr>
              <w:spacing w:line="400" w:lineRule="exact"/>
              <w:ind w:firstLine="105" w:firstLineChar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0.004%</w:t>
            </w:r>
          </w:p>
        </w:tc>
      </w:tr>
    </w:tbl>
    <w:p w14:paraId="4E5CD1E1">
      <w:pPr>
        <w:tabs>
          <w:tab w:val="left" w:pos="2835"/>
        </w:tabs>
        <w:spacing w:line="360" w:lineRule="auto"/>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注：代理服务收费按差额定率累进法计算。</w:t>
      </w:r>
    </w:p>
    <w:p w14:paraId="6B946EFE">
      <w:pPr>
        <w:spacing w:line="360" w:lineRule="auto"/>
        <w:ind w:firstLine="482" w:firstLineChars="200"/>
        <w:contextualSpacing/>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33. 需要补充的其他内容</w:t>
      </w:r>
    </w:p>
    <w:p w14:paraId="67723E5C">
      <w:pPr>
        <w:pStyle w:val="13"/>
        <w:spacing w:line="360" w:lineRule="exact"/>
        <w:ind w:firstLine="420" w:firstLineChars="200"/>
        <w:contextualSpacing/>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33.1本谈判文件解释规则详见“供应商须知前附表”。</w:t>
      </w:r>
    </w:p>
    <w:p w14:paraId="3ED4B21E">
      <w:pPr>
        <w:spacing w:line="360" w:lineRule="exact"/>
        <w:ind w:firstLine="420" w:firstLineChars="200"/>
        <w:contextualSpacing/>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kern w:val="0"/>
          <w:szCs w:val="21"/>
          <w:highlight w:val="none"/>
          <w14:textFill>
            <w14:solidFill>
              <w14:schemeClr w14:val="tx1"/>
            </w14:solidFill>
          </w14:textFill>
        </w:rPr>
        <w:t>33.2</w:t>
      </w:r>
      <w:r>
        <w:rPr>
          <w:rFonts w:hint="eastAsia" w:ascii="宋体" w:hAnsi="宋体" w:cs="宋体"/>
          <w:color w:val="000000" w:themeColor="text1"/>
          <w:kern w:val="0"/>
          <w:szCs w:val="21"/>
          <w:highlight w:val="none"/>
          <w14:textFill>
            <w14:solidFill>
              <w14:schemeClr w14:val="tx1"/>
            </w14:solidFill>
          </w14:textFill>
        </w:rPr>
        <w:t xml:space="preserve"> 其他事</w:t>
      </w:r>
      <w:r>
        <w:rPr>
          <w:rFonts w:hint="eastAsia" w:ascii="宋体" w:hAnsi="宋体" w:cs="宋体"/>
          <w:color w:val="000000" w:themeColor="text1"/>
          <w:szCs w:val="21"/>
          <w:highlight w:val="none"/>
          <w14:textFill>
            <w14:solidFill>
              <w14:schemeClr w14:val="tx1"/>
            </w14:solidFill>
          </w14:textFill>
        </w:rPr>
        <w:t>项详见“供应商须知前附表”。</w:t>
      </w:r>
    </w:p>
    <w:p w14:paraId="3692A7EA">
      <w:pPr>
        <w:pStyle w:val="13"/>
        <w:spacing w:line="360" w:lineRule="exact"/>
        <w:ind w:firstLine="420" w:firstLineChars="200"/>
        <w:contextualSpacing/>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33.3</w:t>
      </w:r>
      <w:bookmarkStart w:id="115" w:name="_Hlk65857140"/>
      <w:r>
        <w:rPr>
          <w:rFonts w:hint="eastAsia" w:hAnsi="宋体" w:cs="宋体"/>
          <w:color w:val="000000" w:themeColor="text1"/>
          <w:sz w:val="21"/>
          <w:highlight w:val="none"/>
          <w14:textFill>
            <w14:solidFill>
              <w14:schemeClr w14:val="tx1"/>
            </w14:solidFill>
          </w14:textFill>
        </w:rPr>
        <w:t>本谈判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谈判文件规定的中小企业扶持政策：</w:t>
      </w:r>
    </w:p>
    <w:p w14:paraId="13F6EFF8">
      <w:pPr>
        <w:pStyle w:val="13"/>
        <w:spacing w:line="360" w:lineRule="exact"/>
        <w:ind w:firstLine="420" w:firstLineChars="200"/>
        <w:contextualSpacing/>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（1）在货物采购项目中，货物由中小企业制造，即货物由中小企业生产且使用该中小企业商号或者注册商标，不对其中涉及的工程承建商和服务的承接商作出要求；</w:t>
      </w:r>
    </w:p>
    <w:p w14:paraId="5F4A2F09">
      <w:pPr>
        <w:pStyle w:val="13"/>
        <w:spacing w:line="360" w:lineRule="exact"/>
        <w:ind w:firstLine="420" w:firstLineChars="200"/>
        <w:contextualSpacing/>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（2）在工程采购项目中，工程由中小企业承建，即工程施工单位为中小企业，不对其中涉及的货物的制造商和服务的承接商作出要求；</w:t>
      </w:r>
    </w:p>
    <w:p w14:paraId="5F8B0053">
      <w:pPr>
        <w:pStyle w:val="13"/>
        <w:spacing w:line="360" w:lineRule="exact"/>
        <w:ind w:firstLine="420" w:firstLineChars="200"/>
        <w:contextualSpacing/>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（3）在服务采购项目中，服务由中小企业承接，即提供服务的人员为中小企业依照《中华人民共和国劳动合同法》订立劳动合同的从业人员，不对其中涉及的货物的制造商和工程承建商作出要求。</w:t>
      </w:r>
    </w:p>
    <w:p w14:paraId="40405D1B">
      <w:pPr>
        <w:pStyle w:val="13"/>
        <w:spacing w:line="360" w:lineRule="exact"/>
        <w:ind w:firstLine="420" w:firstLineChars="200"/>
        <w:contextualSpacing/>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在货物采购项目中，供应商提供的货物既有中小企业制造货物，也有大型企业制造货物的，不享受本谈判文件规定的中小企业扶持政策。以联合体形式参加政府采购活动，联合体各方均为中小企业的，联合体视同中小企业。其中，联合体各方均为小微企业的，联合体视同小微企业。</w:t>
      </w:r>
    </w:p>
    <w:p w14:paraId="64BCD60A">
      <w:pPr>
        <w:spacing w:line="360" w:lineRule="exact"/>
        <w:ind w:firstLine="420" w:firstLineChars="200"/>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依据本谈判文件规定享受扶持政策获得政府采购合同的，小微企业不得将合同分包给大中型企业，中型企业不得将合同分包给大型企业。</w:t>
      </w:r>
      <w:bookmarkEnd w:id="115"/>
    </w:p>
    <w:p w14:paraId="76ECCDAE">
      <w:pPr>
        <w:pStyle w:val="10"/>
        <w:ind w:left="1" w:firstLine="3" w:firstLineChars="1"/>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br w:type="page"/>
      </w:r>
    </w:p>
    <w:p w14:paraId="58DF027A">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ascii="宋体" w:hAnsi="宋体" w:cs="宋体"/>
          <w:color w:val="000000" w:themeColor="text1"/>
          <w:highlight w:val="none"/>
          <w14:textFill>
            <w14:solidFill>
              <w14:schemeClr w14:val="tx1"/>
            </w14:solidFill>
          </w14:textFill>
        </w:rPr>
      </w:pPr>
      <w:bookmarkStart w:id="116" w:name="_Toc74322010"/>
      <w:r>
        <w:rPr>
          <w:rFonts w:hint="eastAsia" w:ascii="宋体" w:hAnsi="宋体" w:cs="宋体"/>
          <w:color w:val="000000" w:themeColor="text1"/>
          <w:highlight w:val="none"/>
          <w14:textFill>
            <w14:solidFill>
              <w14:schemeClr w14:val="tx1"/>
            </w14:solidFill>
          </w14:textFill>
        </w:rPr>
        <w:t>第三章 采购需求</w:t>
      </w:r>
      <w:bookmarkEnd w:id="116"/>
    </w:p>
    <w:p w14:paraId="30AF47C1">
      <w:pPr>
        <w:spacing w:line="440" w:lineRule="exact"/>
        <w:jc w:val="center"/>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采购项目技术规格、参数及要求</w:t>
      </w:r>
    </w:p>
    <w:p w14:paraId="70647531">
      <w:pPr>
        <w:spacing w:line="36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说明：</w:t>
      </w:r>
    </w:p>
    <w:p w14:paraId="1C92664C">
      <w:pPr>
        <w:spacing w:line="36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1.为落实政府采购政策需满足的要求</w:t>
      </w:r>
    </w:p>
    <w:p w14:paraId="1838496A">
      <w:pPr>
        <w:spacing w:line="36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（1）本竞争性谈判采购文件所称中小企业必须符合《政府采购促进中小企业发展管理办法》（财库〔2020〕46号）的规定。</w:t>
      </w:r>
    </w:p>
    <w:p w14:paraId="60833DF9">
      <w:pPr>
        <w:spacing w:line="36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竞标供应商电子签章），否则响应文件按无效处理。如本项目包含的货物属于品目清单内非标注“★”的产品时，应优先采购，具体详见“第四章 评审程序和评定成交的标准”。</w:t>
      </w:r>
    </w:p>
    <w:p w14:paraId="13E5CA82">
      <w:pPr>
        <w:spacing w:line="36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49953EF">
      <w:pPr>
        <w:spacing w:line="360" w:lineRule="exact"/>
        <w:ind w:firstLine="424" w:firstLineChars="202"/>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2.“实质性要求”是指采购需求中带“▲”的条款或者不能负偏离的条款或者已经指明不满足按响应文件按无效处理的条款。</w:t>
      </w:r>
    </w:p>
    <w:p w14:paraId="5C6EF48B">
      <w:pPr>
        <w:spacing w:line="360" w:lineRule="exact"/>
        <w:ind w:firstLine="426" w:firstLineChars="202"/>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u w:val="single"/>
          <w14:textFill>
            <w14:solidFill>
              <w14:schemeClr w14:val="tx1"/>
            </w14:solidFill>
          </w14:textFill>
        </w:rPr>
        <w:t>下表“技术要求”和“商务要求”中标注“</w:t>
      </w:r>
      <w:r>
        <w:rPr>
          <w:rFonts w:hint="eastAsia" w:ascii="宋体" w:hAnsi="宋体" w:cs="宋体"/>
          <w:b/>
          <w:color w:val="000000" w:themeColor="text1"/>
          <w:szCs w:val="21"/>
          <w:highlight w:val="none"/>
          <w:u w:val="single"/>
          <w:lang w:eastAsia="zh-CN"/>
          <w14:textFill>
            <w14:solidFill>
              <w14:schemeClr w14:val="tx1"/>
            </w14:solidFill>
          </w14:textFill>
        </w:rPr>
        <w:t>▲</w:t>
      </w:r>
      <w:r>
        <w:rPr>
          <w:rFonts w:hint="eastAsia" w:ascii="宋体" w:hAnsi="宋体" w:cs="宋体"/>
          <w:b/>
          <w:color w:val="000000" w:themeColor="text1"/>
          <w:szCs w:val="21"/>
          <w:highlight w:val="none"/>
          <w:u w:val="single"/>
          <w14:textFill>
            <w14:solidFill>
              <w14:schemeClr w14:val="tx1"/>
            </w14:solidFill>
          </w14:textFill>
        </w:rPr>
        <w:t>”的条款或要求不响应或不满足的，其响应文件即作无效竞标处理</w:t>
      </w:r>
      <w:r>
        <w:rPr>
          <w:rFonts w:hint="eastAsia" w:ascii="宋体" w:hAnsi="宋体" w:cs="宋体"/>
          <w:b/>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u w:val="single"/>
          <w14:textFill>
            <w14:solidFill>
              <w14:schemeClr w14:val="tx1"/>
            </w14:solidFill>
          </w14:textFill>
        </w:rPr>
        <w:t>“技术要求”中未标注“</w:t>
      </w:r>
      <w:r>
        <w:rPr>
          <w:rFonts w:hint="eastAsia" w:ascii="宋体" w:hAnsi="宋体" w:cs="宋体"/>
          <w:b/>
          <w:color w:val="000000" w:themeColor="text1"/>
          <w:szCs w:val="21"/>
          <w:highlight w:val="none"/>
          <w:u w:val="single"/>
          <w:lang w:eastAsia="zh-CN"/>
          <w14:textFill>
            <w14:solidFill>
              <w14:schemeClr w14:val="tx1"/>
            </w14:solidFill>
          </w14:textFill>
        </w:rPr>
        <w:t>▲</w:t>
      </w:r>
      <w:r>
        <w:rPr>
          <w:rFonts w:hint="eastAsia" w:ascii="宋体" w:hAnsi="宋体" w:cs="宋体"/>
          <w:b/>
          <w:color w:val="000000" w:themeColor="text1"/>
          <w:szCs w:val="21"/>
          <w:highlight w:val="none"/>
          <w:u w:val="single"/>
          <w14:textFill>
            <w14:solidFill>
              <w14:schemeClr w14:val="tx1"/>
            </w14:solidFill>
          </w14:textFill>
        </w:rPr>
        <w:t>”符号的参数或技术要求，负偏离超过</w:t>
      </w:r>
      <w:r>
        <w:rPr>
          <w:rFonts w:hint="eastAsia" w:ascii="宋体" w:hAnsi="宋体" w:cs="宋体"/>
          <w:b/>
          <w:color w:val="000000" w:themeColor="text1"/>
          <w:szCs w:val="21"/>
          <w:highlight w:val="none"/>
          <w:u w:val="single"/>
          <w:lang w:val="en-US" w:eastAsia="zh-CN"/>
          <w14:textFill>
            <w14:solidFill>
              <w14:schemeClr w14:val="tx1"/>
            </w14:solidFill>
          </w14:textFill>
        </w:rPr>
        <w:t>1</w:t>
      </w:r>
      <w:r>
        <w:rPr>
          <w:rFonts w:hint="eastAsia" w:ascii="宋体" w:hAnsi="宋体" w:cs="宋体"/>
          <w:b/>
          <w:color w:val="000000" w:themeColor="text1"/>
          <w:szCs w:val="21"/>
          <w:highlight w:val="none"/>
          <w:u w:val="single"/>
          <w14:textFill>
            <w14:solidFill>
              <w14:schemeClr w14:val="tx1"/>
            </w14:solidFill>
          </w14:textFill>
        </w:rPr>
        <w:t>项（含</w:t>
      </w:r>
      <w:r>
        <w:rPr>
          <w:rFonts w:hint="eastAsia" w:ascii="宋体" w:hAnsi="宋体" w:cs="宋体"/>
          <w:b/>
          <w:color w:val="000000" w:themeColor="text1"/>
          <w:szCs w:val="21"/>
          <w:highlight w:val="none"/>
          <w:u w:val="single"/>
          <w:lang w:val="en-US" w:eastAsia="zh-CN"/>
          <w14:textFill>
            <w14:solidFill>
              <w14:schemeClr w14:val="tx1"/>
            </w14:solidFill>
          </w14:textFill>
        </w:rPr>
        <w:t>1</w:t>
      </w:r>
      <w:r>
        <w:rPr>
          <w:rFonts w:hint="eastAsia" w:ascii="宋体" w:hAnsi="宋体" w:cs="宋体"/>
          <w:b/>
          <w:color w:val="000000" w:themeColor="text1"/>
          <w:szCs w:val="21"/>
          <w:highlight w:val="none"/>
          <w:u w:val="single"/>
          <w14:textFill>
            <w14:solidFill>
              <w14:schemeClr w14:val="tx1"/>
            </w14:solidFill>
          </w14:textFill>
        </w:rPr>
        <w:t>项）以上的即作无效竞标处理</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color w:val="000000" w:themeColor="text1"/>
          <w:spacing w:val="-6"/>
          <w:szCs w:val="21"/>
          <w:highlight w:val="none"/>
          <w14:textFill>
            <w14:solidFill>
              <w14:schemeClr w14:val="tx1"/>
            </w14:solidFill>
          </w14:textFill>
        </w:rPr>
        <w:t>其他标注“</w:t>
      </w:r>
      <w:r>
        <w:rPr>
          <w:rFonts w:hint="eastAsia" w:asciiTheme="minorEastAsia" w:hAnsiTheme="minorEastAsia" w:eastAsiaTheme="minorEastAsia" w:cstheme="minorEastAsia"/>
          <w:color w:val="000000" w:themeColor="text1"/>
          <w:kern w:val="0"/>
          <w:szCs w:val="21"/>
          <w:highlight w:val="none"/>
          <w:lang w:eastAsia="zh-CN" w:bidi="ar"/>
          <w14:textFill>
            <w14:solidFill>
              <w14:schemeClr w14:val="tx1"/>
            </w14:solidFill>
          </w14:textFill>
        </w:rPr>
        <w:t>▲</w:t>
      </w:r>
      <w:r>
        <w:rPr>
          <w:rFonts w:hint="eastAsia" w:ascii="宋体" w:hAnsi="宋体" w:cs="宋体"/>
          <w:b/>
          <w:color w:val="000000" w:themeColor="text1"/>
          <w:spacing w:val="-6"/>
          <w:szCs w:val="21"/>
          <w:highlight w:val="none"/>
          <w14:textFill>
            <w14:solidFill>
              <w14:schemeClr w14:val="tx1"/>
            </w14:solidFill>
          </w14:textFill>
        </w:rPr>
        <w:t>”的事项或说明，供应商的响应文件不符合要求的即作无效处理。</w:t>
      </w:r>
    </w:p>
    <w:p w14:paraId="493BFEE4">
      <w:pPr>
        <w:spacing w:line="360" w:lineRule="exact"/>
        <w:ind w:firstLine="424" w:firstLineChars="202"/>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3.采购需求中出现的品牌、型号或者生产供应商仅起参考作用，不属于指定品牌、型号或者生产供应商的情形。供应商可参照或者选用其他相当的品牌、型号或者生产供应商替代。</w:t>
      </w:r>
    </w:p>
    <w:p w14:paraId="58CA1DF4">
      <w:pPr>
        <w:spacing w:line="360" w:lineRule="exact"/>
        <w:ind w:firstLine="424" w:firstLineChars="202"/>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4.供应商必须自行为其竞标产品侵犯他人的知识产权或者专利成果的行为承担相应法律责任。</w:t>
      </w:r>
    </w:p>
    <w:p w14:paraId="179C6725">
      <w:pPr>
        <w:spacing w:line="360" w:lineRule="exact"/>
        <w:ind w:firstLine="424" w:firstLineChars="202"/>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5.竞争性谈判文件中所要求提供的证明材料，如为英文文本的请提供中文翻译文本。</w:t>
      </w:r>
    </w:p>
    <w:p w14:paraId="527D8310">
      <w:pPr>
        <w:spacing w:line="360" w:lineRule="exact"/>
        <w:ind w:firstLine="424" w:firstLineChars="202"/>
        <w:jc w:val="left"/>
        <w:rPr>
          <w:rFonts w:ascii="宋体" w:hAnsi="宋体" w:cs="宋体"/>
          <w:b/>
          <w:bCs/>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6.所属行业依照《中小企业划型标准规定》（工信部联企业〔2011〕300号）及《国民经济行业分类》（GB/T4754-2017）的有关规定执行。</w:t>
      </w:r>
    </w:p>
    <w:p w14:paraId="6F2B02AA">
      <w:pPr>
        <w:spacing w:line="360" w:lineRule="exact"/>
        <w:ind w:firstLine="426" w:firstLineChars="202"/>
        <w:jc w:val="left"/>
        <w:rPr>
          <w:rFonts w:ascii="宋体" w:hAnsi="宋体" w:cs="宋体"/>
          <w:b/>
          <w:color w:val="000000" w:themeColor="text1"/>
          <w:szCs w:val="21"/>
          <w:highlight w:val="none"/>
          <w:u w:val="singl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7.</w:t>
      </w:r>
      <w:r>
        <w:rPr>
          <w:rFonts w:hint="eastAsia" w:ascii="宋体" w:hAnsi="宋体" w:cs="宋体"/>
          <w:b/>
          <w:color w:val="000000" w:themeColor="text1"/>
          <w:szCs w:val="21"/>
          <w:highlight w:val="none"/>
          <w:u w:val="single"/>
          <w14:textFill>
            <w14:solidFill>
              <w14:schemeClr w14:val="tx1"/>
            </w14:solidFill>
          </w14:textFill>
        </w:rPr>
        <w:t>本项目采购需求表中若有要求提供的文件材料或承诺书，请在《技术要求偏离表》或《商务要求偏离表》中</w:t>
      </w:r>
      <w:r>
        <w:rPr>
          <w:rFonts w:hint="eastAsia" w:ascii="宋体" w:hAnsi="宋体" w:cs="宋体"/>
          <w:b/>
          <w:color w:val="000000" w:themeColor="text1"/>
          <w:szCs w:val="21"/>
          <w:highlight w:val="none"/>
          <w:u w:val="single"/>
          <w14:textFill>
            <w14:solidFill>
              <w14:schemeClr w14:val="tx1"/>
            </w14:solidFill>
          </w14:textFill>
        </w:rPr>
        <w:t>应答时，注明相关文件材料或承诺书放置的页码。</w:t>
      </w:r>
      <w:bookmarkStart w:id="117" w:name="_Hlk48036094"/>
    </w:p>
    <w:p w14:paraId="05B02AF9">
      <w:pPr>
        <w:tabs>
          <w:tab w:val="left" w:pos="312"/>
        </w:tabs>
        <w:spacing w:line="360" w:lineRule="auto"/>
        <w:ind w:firstLine="422" w:firstLineChars="200"/>
        <w:jc w:val="left"/>
        <w:rPr>
          <w:rFonts w:hint="eastAsia"/>
          <w:color w:val="000000" w:themeColor="text1"/>
          <w:highlight w:val="none"/>
          <w14:textFill>
            <w14:solidFill>
              <w14:schemeClr w14:val="tx1"/>
            </w14:solidFill>
          </w14:textFill>
        </w:rPr>
      </w:pPr>
      <w:r>
        <w:rPr>
          <w:rFonts w:hint="eastAsia" w:ascii="宋体" w:hAnsi="宋体" w:cs="宋体"/>
          <w:b/>
          <w:color w:val="000000" w:themeColor="text1"/>
          <w:szCs w:val="21"/>
          <w:highlight w:val="none"/>
          <w:u w:val="single"/>
          <w14:textFill>
            <w14:solidFill>
              <w14:schemeClr w14:val="tx1"/>
            </w14:solidFill>
          </w14:textFill>
        </w:rPr>
        <w:t>8.</w:t>
      </w:r>
      <w:r>
        <w:rPr>
          <w:rFonts w:hint="eastAsia"/>
          <w:color w:val="000000" w:themeColor="text1"/>
          <w:highlight w:val="none"/>
          <w14:textFill>
            <w14:solidFill>
              <w14:schemeClr w14:val="tx1"/>
            </w14:solidFill>
          </w14:textFill>
        </w:rPr>
        <w:t>本项目采购标的的中小企业划分标准所属行业名称（行业名称及划分见本章附件</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w:t>
      </w:r>
    </w:p>
    <w:p w14:paraId="5A2B771F">
      <w:pPr>
        <w:tabs>
          <w:tab w:val="left" w:pos="312"/>
        </w:tabs>
        <w:spacing w:line="360" w:lineRule="auto"/>
        <w:jc w:val="left"/>
        <w:rPr>
          <w:rFonts w:hint="eastAsia" w:ascii="宋体" w:hAnsi="宋体" w:eastAsia="宋体" w:cs="Arial"/>
          <w:color w:val="000000" w:themeColor="text1"/>
          <w:szCs w:val="21"/>
          <w:highlight w:val="none"/>
          <w:lang w:eastAsia="zh-CN"/>
          <w14:textFill>
            <w14:solidFill>
              <w14:schemeClr w14:val="tx1"/>
            </w14:solidFill>
          </w14:textFill>
        </w:rPr>
      </w:pPr>
      <w:r>
        <w:rPr>
          <w:rFonts w:hint="eastAsia" w:ascii="宋体" w:hAnsi="宋体" w:cs="Arial"/>
          <w:b/>
          <w:bCs/>
          <w:color w:val="000000" w:themeColor="text1"/>
          <w:szCs w:val="21"/>
          <w:highlight w:val="none"/>
          <w:u w:val="single"/>
          <w14:textFill>
            <w14:solidFill>
              <w14:schemeClr w14:val="tx1"/>
            </w14:solidFill>
          </w14:textFill>
        </w:rPr>
        <w:t>工业</w:t>
      </w:r>
      <w:r>
        <w:rPr>
          <w:rFonts w:hint="eastAsia" w:ascii="宋体" w:hAnsi="宋体" w:cs="Arial"/>
          <w:color w:val="000000" w:themeColor="text1"/>
          <w:szCs w:val="21"/>
          <w:highlight w:val="none"/>
          <w:lang w:eastAsia="zh-CN"/>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本项目采购预算：</w:t>
      </w:r>
      <w:r>
        <w:rPr>
          <w:rFonts w:hint="eastAsia" w:ascii="宋体" w:hAnsi="宋体"/>
          <w:b/>
          <w:color w:val="000000" w:themeColor="text1"/>
          <w:szCs w:val="21"/>
          <w:highlight w:val="none"/>
          <w:u w:val="single"/>
          <w14:textFill>
            <w14:solidFill>
              <w14:schemeClr w14:val="tx1"/>
            </w14:solidFill>
          </w14:textFill>
        </w:rPr>
        <w:t>1993148.00元</w:t>
      </w:r>
      <w:r>
        <w:rPr>
          <w:rFonts w:hint="eastAsia" w:ascii="宋体" w:hAnsi="宋体" w:cs="Arial"/>
          <w:b/>
          <w:bCs/>
          <w:color w:val="000000" w:themeColor="text1"/>
          <w:szCs w:val="21"/>
          <w:highlight w:val="none"/>
          <w:u w:val="single"/>
          <w14:textFill>
            <w14:solidFill>
              <w14:schemeClr w14:val="tx1"/>
            </w14:solidFill>
          </w14:textFill>
        </w:rPr>
        <w:t xml:space="preserve"> </w:t>
      </w:r>
      <w:r>
        <w:rPr>
          <w:rFonts w:hint="eastAsia" w:ascii="宋体" w:hAnsi="宋体" w:cs="Arial"/>
          <w:b/>
          <w:bCs/>
          <w:color w:val="000000" w:themeColor="text1"/>
          <w:szCs w:val="21"/>
          <w:highlight w:val="none"/>
          <w:u w:val="none"/>
          <w:lang w:eastAsia="zh-CN"/>
          <w14:textFill>
            <w14:solidFill>
              <w14:schemeClr w14:val="tx1"/>
            </w14:solidFill>
          </w14:textFill>
        </w:rPr>
        <w:t>。</w:t>
      </w:r>
    </w:p>
    <w:bookmarkEnd w:id="117"/>
    <w:tbl>
      <w:tblPr>
        <w:tblStyle w:val="20"/>
        <w:tblW w:w="4883" w:type="pct"/>
        <w:tblInd w:w="0" w:type="dxa"/>
        <w:tblLayout w:type="fixed"/>
        <w:tblCellMar>
          <w:top w:w="0" w:type="dxa"/>
          <w:left w:w="108" w:type="dxa"/>
          <w:bottom w:w="0" w:type="dxa"/>
          <w:right w:w="108" w:type="dxa"/>
        </w:tblCellMar>
      </w:tblPr>
      <w:tblGrid>
        <w:gridCol w:w="635"/>
        <w:gridCol w:w="1032"/>
        <w:gridCol w:w="129"/>
        <w:gridCol w:w="4371"/>
        <w:gridCol w:w="750"/>
        <w:gridCol w:w="921"/>
        <w:gridCol w:w="900"/>
      </w:tblGrid>
      <w:tr w14:paraId="5E36E089">
        <w:tblPrEx>
          <w:tblCellMar>
            <w:top w:w="0" w:type="dxa"/>
            <w:left w:w="108" w:type="dxa"/>
            <w:bottom w:w="0" w:type="dxa"/>
            <w:right w:w="108" w:type="dxa"/>
          </w:tblCellMar>
        </w:tblPrEx>
        <w:trPr>
          <w:trHeight w:val="48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DC1A20">
            <w:pP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1"/>
                <w:highlight w:val="none"/>
                <w:lang w:bidi="ar"/>
                <w14:textFill>
                  <w14:solidFill>
                    <w14:schemeClr w14:val="tx1"/>
                  </w14:solidFill>
                </w14:textFill>
              </w:rPr>
              <w:t>一、技术参数、规格要求</w:t>
            </w:r>
          </w:p>
        </w:tc>
      </w:tr>
      <w:tr w14:paraId="7AA64CD3">
        <w:tblPrEx>
          <w:tblCellMar>
            <w:top w:w="0" w:type="dxa"/>
            <w:left w:w="108" w:type="dxa"/>
            <w:bottom w:w="0" w:type="dxa"/>
            <w:right w:w="108" w:type="dxa"/>
          </w:tblCellMar>
        </w:tblPrEx>
        <w:trPr>
          <w:trHeight w:val="480" w:hRule="atLeast"/>
        </w:trPr>
        <w:tc>
          <w:tcPr>
            <w:tcW w:w="36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49DBAD">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序号</w:t>
            </w:r>
          </w:p>
        </w:tc>
        <w:tc>
          <w:tcPr>
            <w:tcW w:w="66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591A7E">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设备名称/项目名称</w:t>
            </w:r>
          </w:p>
        </w:tc>
        <w:tc>
          <w:tcPr>
            <w:tcW w:w="250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9D51F9">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详细技术参数及功能（配置、售后服务等）要求</w:t>
            </w:r>
          </w:p>
        </w:tc>
        <w:tc>
          <w:tcPr>
            <w:tcW w:w="4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F6C605">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单位</w:t>
            </w:r>
          </w:p>
        </w:tc>
        <w:tc>
          <w:tcPr>
            <w:tcW w:w="5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567FAE">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数量</w:t>
            </w:r>
          </w:p>
        </w:tc>
        <w:tc>
          <w:tcPr>
            <w:tcW w:w="51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7F7E3B">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备注</w:t>
            </w:r>
          </w:p>
        </w:tc>
      </w:tr>
      <w:tr w14:paraId="6C925F4D">
        <w:tblPrEx>
          <w:tblCellMar>
            <w:top w:w="0" w:type="dxa"/>
            <w:left w:w="108" w:type="dxa"/>
            <w:bottom w:w="0" w:type="dxa"/>
            <w:right w:w="108" w:type="dxa"/>
          </w:tblCellMar>
        </w:tblPrEx>
        <w:trPr>
          <w:trHeight w:val="2416" w:hRule="atLeast"/>
        </w:trPr>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DF6642">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w:t>
            </w:r>
          </w:p>
        </w:tc>
        <w:tc>
          <w:tcPr>
            <w:tcW w:w="66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6FE207">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气流密闭通道组件（1）</w:t>
            </w:r>
          </w:p>
        </w:tc>
        <w:tc>
          <w:tcPr>
            <w:tcW w:w="250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7CDEF1">
            <w:pPr>
              <w:widowControl/>
              <w:jc w:val="left"/>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eastAsia="zh-CN" w:bidi="ar"/>
                <w14:textFill>
                  <w14:solidFill>
                    <w14:schemeClr w14:val="tx1"/>
                  </w14:solidFill>
                </w14:textFill>
              </w:rPr>
              <w:t>▲</w:t>
            </w:r>
            <w:r>
              <w:rPr>
                <w:rFonts w:hint="eastAsia" w:asciiTheme="minorEastAsia" w:hAnsiTheme="minorEastAsia" w:eastAsiaTheme="minorEastAsia" w:cstheme="minorEastAsia"/>
                <w:color w:val="000000" w:themeColor="text1"/>
                <w:kern w:val="0"/>
                <w:szCs w:val="21"/>
                <w:highlight w:val="none"/>
                <w:lang w:val="en-US" w:eastAsia="zh-CN" w:bidi="ar"/>
                <w14:textFill>
                  <w14:solidFill>
                    <w14:schemeClr w14:val="tx1"/>
                  </w14:solidFill>
                </w14:textFill>
              </w:rPr>
              <w:t>1</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项目采用冷通道封闭遏制气流方式，通道内净宽度1.2米，通道两端采用电动平移门设计（带门禁）具备红外防夹功能，观察窗口应选用厚度不少于5mm附膜钢化玻璃，玻璃材料符合GB15763.2-2005《建筑用安全玻璃》标准。</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eastAsia="zh-CN" w:bidi="ar"/>
                <w14:textFill>
                  <w14:solidFill>
                    <w14:schemeClr w14:val="tx1"/>
                  </w14:solidFill>
                </w14:textFill>
              </w:rPr>
              <w:t>▲</w:t>
            </w:r>
            <w:r>
              <w:rPr>
                <w:rFonts w:hint="eastAsia" w:asciiTheme="minorEastAsia" w:hAnsiTheme="minorEastAsia" w:eastAsiaTheme="minorEastAsia" w:cstheme="minorEastAsia"/>
                <w:color w:val="000000" w:themeColor="text1"/>
                <w:kern w:val="0"/>
                <w:szCs w:val="21"/>
                <w:highlight w:val="none"/>
                <w:lang w:val="en-US" w:eastAsia="zh-CN" w:bidi="ar"/>
                <w14:textFill>
                  <w14:solidFill>
                    <w14:schemeClr w14:val="tx1"/>
                  </w14:solidFill>
                </w14:textFill>
              </w:rPr>
              <w:t>2</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.通道门楣头设计LED电子显示屏，显示屏支持个性化自定义欢迎语。</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eastAsia="zh-CN" w:bidi="ar"/>
                <w14:textFill>
                  <w14:solidFill>
                    <w14:schemeClr w14:val="tx1"/>
                  </w14:solidFill>
                </w14:textFill>
              </w:rPr>
              <w:t>▲</w:t>
            </w:r>
            <w:r>
              <w:rPr>
                <w:rFonts w:hint="eastAsia" w:asciiTheme="minorEastAsia" w:hAnsiTheme="minorEastAsia" w:eastAsiaTheme="minorEastAsia" w:cstheme="minorEastAsia"/>
                <w:color w:val="000000" w:themeColor="text1"/>
                <w:kern w:val="0"/>
                <w:szCs w:val="21"/>
                <w:highlight w:val="none"/>
                <w:lang w:val="en-US" w:eastAsia="zh-CN" w:bidi="ar"/>
                <w14:textFill>
                  <w14:solidFill>
                    <w14:schemeClr w14:val="tx1"/>
                  </w14:solidFill>
                </w14:textFill>
              </w:rPr>
              <w:t>3</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.冷通道所有钢制零部件采用优质冷轧钢板，材料厚度不低于1.2mm，天窗采用厚度不低于4mm附膜钢化玻璃，透光率不少于87%，所使用的玻璃材料应符合《建筑用安全玻璃》（GB15763.2-2005）标准。</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val="en-US" w:eastAsia="zh-CN" w:bidi="ar"/>
                <w14:textFill>
                  <w14:solidFill>
                    <w14:schemeClr w14:val="tx1"/>
                  </w14:solidFill>
                </w14:textFill>
              </w:rPr>
              <w:t>4</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软件部分通道首端配置≥43寸触屏人机操作界面，触屏应内嵌微模块管理系统。支持远程登录访问和数据上传，实现对微模块内的温度、湿度、烟雾等进行实时遥测、遥信、遥控和遥调功能；记录和分析相关监控数据，实现远程异地监控；可灵活设置告警规则，实现微模块安全无人职守。可对该冷通道内部监测。冷通道系统监控功能包含：对冷通道区域进行温湿度和烟感检测、消防信号输入输出控制、可以设置报警阀值，当超过阀值时能够通过声光报警。</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val="en-US" w:eastAsia="zh-CN" w:bidi="ar"/>
                <w14:textFill>
                  <w14:solidFill>
                    <w14:schemeClr w14:val="tx1"/>
                  </w14:solidFill>
                </w14:textFill>
              </w:rPr>
              <w:t>5</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.通道应内嵌白色LED节能冷光源照明灯带。</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val="en-US" w:eastAsia="zh-CN" w:bidi="ar"/>
                <w14:textFill>
                  <w14:solidFill>
                    <w14:schemeClr w14:val="tx1"/>
                  </w14:solidFill>
                </w14:textFill>
              </w:rPr>
              <w:t>6</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.安排将机房的消防联动信号接入至通道中央控制单元，并</w:t>
            </w:r>
            <w:r>
              <w:rPr>
                <w:rFonts w:hint="eastAsia" w:asciiTheme="minorEastAsia" w:hAnsiTheme="minorEastAsia" w:eastAsiaTheme="minorEastAsia" w:cstheme="minorEastAsia"/>
                <w:b w:val="0"/>
                <w:bCs w:val="0"/>
                <w:color w:val="000000" w:themeColor="text1"/>
                <w:kern w:val="0"/>
                <w:szCs w:val="21"/>
                <w:highlight w:val="none"/>
                <w:lang w:bidi="ar"/>
                <w14:textFill>
                  <w14:solidFill>
                    <w14:schemeClr w14:val="tx1"/>
                  </w14:solidFill>
                </w14:textFill>
              </w:rPr>
              <w:t>安排专业工程师</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配合做冷通道消防联动测试。</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val="en-US" w:eastAsia="zh-CN" w:bidi="ar"/>
                <w14:textFill>
                  <w14:solidFill>
                    <w14:schemeClr w14:val="tx1"/>
                  </w14:solidFill>
                </w14:textFill>
              </w:rPr>
              <w:t>7</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.密闭冷通道钢制组件应与机柜颜色一致，无明显色差，全套颜色支持白色或定制色号（色板颜色定制）。</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val="en-US" w:eastAsia="zh-CN" w:bidi="ar"/>
                <w14:textFill>
                  <w14:solidFill>
                    <w14:schemeClr w14:val="tx1"/>
                  </w14:solidFill>
                </w14:textFill>
              </w:rPr>
              <w:t>8</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.通道模块顶部应配置气流密闭通道纯平装饰围板。装饰围板应采用模块化结构，整体采用优质冷轧钢板，材料厚度不少于1.2mm。安装于机柜后门顶部和首末端机柜侧面，安装后应不影响机柜门板开闭。</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val="en-US" w:eastAsia="zh-CN" w:bidi="ar"/>
                <w14:textFill>
                  <w14:solidFill>
                    <w14:schemeClr w14:val="tx1"/>
                  </w14:solidFill>
                </w14:textFill>
              </w:rPr>
              <w:t>9</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.通道环境监控系统要求：</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（1）用于微模块内部环境集中监控管理；嵌入式B/S架构，支持WEB访问管理，提供微模块内环境数据采集、消防联动、声光报警等功能。支持天窗自动复位模块功能。</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（2）每个模块内应配置环境信息采集单元，通过环境管理主机可实现温度、湿度、烟感、天窗状态等微环境的实时本地检测，并可通过RS485或TCP/IP通信模式远程监控，其技术指标应满足如下：</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（2.1）应具备备两路或以上RS485通信接口，应满足快速扩展和级联。</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（2.2）应具备至少一进一出电源接口，应满足快速扩展和级联。</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（2.3）采集端口应采用标准RJ45，标识明显，支持温度、湿度、烟感各一路信号检测及12V驱动输出，并应配备相应的工作指示灯。</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（2.4）应具备地址识别功能，并可支持灵活设置地址编码。</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w:t>
            </w:r>
            <w:r>
              <w:rPr>
                <w:rFonts w:hint="eastAsia" w:asciiTheme="minorEastAsia" w:hAnsiTheme="minorEastAsia" w:eastAsiaTheme="minorEastAsia" w:cstheme="minorEastAsia"/>
                <w:color w:val="000000" w:themeColor="text1"/>
                <w:kern w:val="0"/>
                <w:szCs w:val="21"/>
                <w:highlight w:val="none"/>
                <w:lang w:val="en-US" w:eastAsia="zh-CN" w:bidi="ar"/>
                <w14:textFill>
                  <w14:solidFill>
                    <w14:schemeClr w14:val="tx1"/>
                  </w14:solidFill>
                </w14:textFill>
              </w:rPr>
              <w:t>0</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微模块管理系统实现对微模块内的配电系统、精密空调系统、微环境系统等进行实时遥测、遥信、遥控和遥调功能，记录和分析相关监控数据，实现远程异地监控；可灵活的告警方式，实现微模块安全无人职守。</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w:t>
            </w:r>
            <w:r>
              <w:rPr>
                <w:rFonts w:hint="eastAsia" w:asciiTheme="minorEastAsia" w:hAnsiTheme="minorEastAsia" w:eastAsiaTheme="minorEastAsia" w:cstheme="minorEastAsia"/>
                <w:color w:val="000000" w:themeColor="text1"/>
                <w:kern w:val="0"/>
                <w:szCs w:val="21"/>
                <w:highlight w:val="none"/>
                <w:lang w:val="en-US" w:eastAsia="zh-CN" w:bidi="ar"/>
                <w14:textFill>
                  <w14:solidFill>
                    <w14:schemeClr w14:val="tx1"/>
                  </w14:solidFill>
                </w14:textFill>
              </w:rPr>
              <w:t>1</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每个模块提供端口与机房消防整体联动，顶部翻转天窗根据不同形式的机房消防信号或接受多种策略联动信号快速自动开启，开启时间不允许超过3秒，同时满足本地和远程控制自动关闭，不接受传统人工手动逐个天窗关闭的方案。</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w:t>
            </w:r>
            <w:r>
              <w:rPr>
                <w:rFonts w:hint="eastAsia" w:asciiTheme="minorEastAsia" w:hAnsiTheme="minorEastAsia" w:eastAsiaTheme="minorEastAsia" w:cstheme="minorEastAsia"/>
                <w:color w:val="000000" w:themeColor="text1"/>
                <w:kern w:val="0"/>
                <w:szCs w:val="21"/>
                <w:highlight w:val="none"/>
                <w:lang w:val="en-US" w:eastAsia="zh-CN" w:bidi="ar"/>
                <w14:textFill>
                  <w14:solidFill>
                    <w14:schemeClr w14:val="tx1"/>
                  </w14:solidFill>
                </w14:textFill>
              </w:rPr>
              <w:t>2</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.通道顶部含强弱电线槽及爬梯。</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w:t>
            </w:r>
            <w:r>
              <w:rPr>
                <w:rFonts w:hint="eastAsia" w:asciiTheme="minorEastAsia" w:hAnsiTheme="minorEastAsia" w:eastAsiaTheme="minorEastAsia" w:cstheme="minorEastAsia"/>
                <w:color w:val="000000" w:themeColor="text1"/>
                <w:kern w:val="0"/>
                <w:szCs w:val="21"/>
                <w:highlight w:val="none"/>
                <w:lang w:val="en-US" w:eastAsia="zh-CN" w:bidi="ar"/>
                <w14:textFill>
                  <w14:solidFill>
                    <w14:schemeClr w14:val="tx1"/>
                  </w14:solidFill>
                </w14:textFill>
              </w:rPr>
              <w:t>3</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.规格尺寸约：宽3800*长5730mm，匹配12个机柜设备位和1套一体柜设备位安装。</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w:t>
            </w:r>
            <w:r>
              <w:rPr>
                <w:rFonts w:hint="eastAsia" w:asciiTheme="minorEastAsia" w:hAnsiTheme="minorEastAsia" w:eastAsiaTheme="minorEastAsia" w:cstheme="minorEastAsia"/>
                <w:color w:val="000000" w:themeColor="text1"/>
                <w:kern w:val="0"/>
                <w:szCs w:val="21"/>
                <w:highlight w:val="none"/>
                <w:lang w:val="en-US" w:eastAsia="zh-CN" w:bidi="ar"/>
                <w14:textFill>
                  <w14:solidFill>
                    <w14:schemeClr w14:val="tx1"/>
                  </w14:solidFill>
                </w14:textFill>
              </w:rPr>
              <w:t>4</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.温湿度调节系统要求：</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（1）用于微模块内部环境温湿度监控管理；能按要求自动调节室内温、湿度，具有制冷、加热、加湿等功能；应用高能效直流变频压缩机，且冷量输出可实现10%-100%连续调节，采用环保冷媒R410A。</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2）每个模块内应配置≥2台室内温湿度调节单元；每单元总冷量≥50kW，显冷量≥50kW，风量≥10000m3/h，室内风机数量≥12，加热量≥6.0KW,加湿量≥3.0kg/h,加湿方式采用节能型，湿膜加湿，室内尺寸：600×1200×2000mm。</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（3）温度调节范围：+18℃~+45℃；调节精度：±1℃，温度变化率&lt;5℃/小时；湿度：20%~80%RH；温、湿度波动超限应能发出报警信号。</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（4）室内温湿度调节单元应具有智能判断功能，对于超常规的参数设置（错误命令），应能自动拒绝。标配RS485接口，其控制系统应满足如下：</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（4.1）控制显示系统与存储系统：不小于7吋LCD全中文真彩色触摸显示器，图像化显示机组内各组件的运行状态，以及被监控机架的进出风温度等；控制系统应具有多级密码保护功能。</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4.2）控制群控系统：应具备不少于32台单元组群控制的功能，应包含实现各项功能所必须的软硬件，应实现不限于如下功能：单元机组控制系统应能接入机房动环监控系统，将组网机组的状态、参数等信息上传至远程监控中心，应能由远程动环监控终端进行参数设置、功能设置。</w:t>
            </w:r>
          </w:p>
        </w:tc>
        <w:tc>
          <w:tcPr>
            <w:tcW w:w="4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B8C6F6">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套</w:t>
            </w:r>
          </w:p>
        </w:tc>
        <w:tc>
          <w:tcPr>
            <w:tcW w:w="5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AFFBC5">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 xml:space="preserve">1 </w:t>
            </w:r>
          </w:p>
        </w:tc>
        <w:tc>
          <w:tcPr>
            <w:tcW w:w="51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B4F376">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14:paraId="0BA879E4">
        <w:tblPrEx>
          <w:tblCellMar>
            <w:top w:w="0" w:type="dxa"/>
            <w:left w:w="108" w:type="dxa"/>
            <w:bottom w:w="0" w:type="dxa"/>
            <w:right w:w="108" w:type="dxa"/>
          </w:tblCellMar>
        </w:tblPrEx>
        <w:trPr>
          <w:trHeight w:val="2800" w:hRule="atLeast"/>
        </w:trPr>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DB5257">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2</w:t>
            </w:r>
          </w:p>
        </w:tc>
        <w:tc>
          <w:tcPr>
            <w:tcW w:w="66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718DD5">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气流密闭通道组件（2）</w:t>
            </w:r>
          </w:p>
        </w:tc>
        <w:tc>
          <w:tcPr>
            <w:tcW w:w="250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3955CE">
            <w:pPr>
              <w:widowControl/>
              <w:jc w:val="left"/>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eastAsia="zh-CN" w:bidi="ar"/>
                <w14:textFill>
                  <w14:solidFill>
                    <w14:schemeClr w14:val="tx1"/>
                  </w14:solidFill>
                </w14:textFill>
              </w:rPr>
              <w:t>▲</w:t>
            </w:r>
            <w:r>
              <w:rPr>
                <w:rFonts w:hint="eastAsia" w:asciiTheme="minorEastAsia" w:hAnsiTheme="minorEastAsia" w:eastAsiaTheme="minorEastAsia" w:cstheme="minorEastAsia"/>
                <w:color w:val="000000" w:themeColor="text1"/>
                <w:kern w:val="0"/>
                <w:szCs w:val="21"/>
                <w:highlight w:val="none"/>
                <w:lang w:val="en-US" w:eastAsia="zh-CN" w:bidi="ar"/>
                <w14:textFill>
                  <w14:solidFill>
                    <w14:schemeClr w14:val="tx1"/>
                  </w14:solidFill>
                </w14:textFill>
              </w:rPr>
              <w:t>1</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项目采用冷通道封闭遏制气流方式，通道内净宽度1.2米，通道两端采用电动平移门设计（带门禁）具备红外防夹功能，观察窗口应选用厚度不少于5mm附膜钢化玻璃，玻璃材料符合GB15763.2-2005《建筑用安全玻璃》标准。</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eastAsia="zh-CN" w:bidi="ar"/>
                <w14:textFill>
                  <w14:solidFill>
                    <w14:schemeClr w14:val="tx1"/>
                  </w14:solidFill>
                </w14:textFill>
              </w:rPr>
              <w:t>▲</w:t>
            </w:r>
            <w:r>
              <w:rPr>
                <w:rFonts w:hint="eastAsia" w:asciiTheme="minorEastAsia" w:hAnsiTheme="minorEastAsia" w:eastAsiaTheme="minorEastAsia" w:cstheme="minorEastAsia"/>
                <w:color w:val="000000" w:themeColor="text1"/>
                <w:kern w:val="0"/>
                <w:szCs w:val="21"/>
                <w:highlight w:val="none"/>
                <w:lang w:val="en-US" w:eastAsia="zh-CN" w:bidi="ar"/>
                <w14:textFill>
                  <w14:solidFill>
                    <w14:schemeClr w14:val="tx1"/>
                  </w14:solidFill>
                </w14:textFill>
              </w:rPr>
              <w:t>2</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.冷通道门配置门禁系统，外侧配置门禁一体机，支持密码+IC卡+指纹+人脸识别鉴权开启。</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eastAsia="zh-CN" w:bidi="ar"/>
                <w14:textFill>
                  <w14:solidFill>
                    <w14:schemeClr w14:val="tx1"/>
                  </w14:solidFill>
                </w14:textFill>
              </w:rPr>
              <w:t>▲</w:t>
            </w:r>
            <w:r>
              <w:rPr>
                <w:rFonts w:hint="eastAsia" w:asciiTheme="minorEastAsia" w:hAnsiTheme="minorEastAsia" w:eastAsiaTheme="minorEastAsia" w:cstheme="minorEastAsia"/>
                <w:color w:val="000000" w:themeColor="text1"/>
                <w:kern w:val="0"/>
                <w:szCs w:val="21"/>
                <w:highlight w:val="none"/>
                <w:lang w:val="en-US" w:eastAsia="zh-CN" w:bidi="ar"/>
                <w14:textFill>
                  <w14:solidFill>
                    <w14:schemeClr w14:val="tx1"/>
                  </w14:solidFill>
                </w14:textFill>
              </w:rPr>
              <w:t>3</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.通道门楣头设计LED电子显示屏，能直观反映出通道的重点信息，显示屏支持个性化自定义欢迎语。</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eastAsia="zh-CN" w:bidi="ar"/>
                <w14:textFill>
                  <w14:solidFill>
                    <w14:schemeClr w14:val="tx1"/>
                  </w14:solidFill>
                </w14:textFill>
              </w:rPr>
              <w:t>▲</w:t>
            </w:r>
            <w:r>
              <w:rPr>
                <w:rFonts w:hint="eastAsia" w:asciiTheme="minorEastAsia" w:hAnsiTheme="minorEastAsia" w:eastAsiaTheme="minorEastAsia" w:cstheme="minorEastAsia"/>
                <w:color w:val="000000" w:themeColor="text1"/>
                <w:kern w:val="0"/>
                <w:szCs w:val="21"/>
                <w:highlight w:val="none"/>
                <w:lang w:val="en-US" w:eastAsia="zh-CN" w:bidi="ar"/>
                <w14:textFill>
                  <w14:solidFill>
                    <w14:schemeClr w14:val="tx1"/>
                  </w14:solidFill>
                </w14:textFill>
              </w:rPr>
              <w:t>4</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.冷通道所有钢制零部件采用优质冷轧钢板，材料厚度不低于1.2mm，天窗采用厚度不低于4mm附膜钢化玻璃，透光率不少于87%，所使用的玻璃材料应符合《建筑用安全玻璃》（GB15763.2-2005）标准。</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val="en-US" w:eastAsia="zh-CN" w:bidi="ar"/>
                <w14:textFill>
                  <w14:solidFill>
                    <w14:schemeClr w14:val="tx1"/>
                  </w14:solidFill>
                </w14:textFill>
              </w:rPr>
              <w:t>5</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软件部分通道首端应配置≥43寸触屏人机操作界面，触屏应内嵌微模块管理系统。支持远程登录访问和数据上传，实现对微模块内的温度、湿度、烟雾等进行实时遥测、遥信、遥控和遥调功能；记录和分析相关监控数据，实现远程异地监控；可灵活设置告警规则，实现微模块安全无人职守。可对该冷通道内部监测。冷通道系统监控功能包含：对冷通道区域进行温湿度和烟感检测、消防信号输入输出控制、可以设置报警阀值，当超过阀值时能够通过声光报警。</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val="en-US" w:eastAsia="zh-CN" w:bidi="ar"/>
                <w14:textFill>
                  <w14:solidFill>
                    <w14:schemeClr w14:val="tx1"/>
                  </w14:solidFill>
                </w14:textFill>
              </w:rPr>
              <w:t>6</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.通道应内嵌白色LED节能冷光源照明灯带，能实现人来灯亮，人走灯灭功能。</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val="en-US" w:eastAsia="zh-CN" w:bidi="ar"/>
                <w14:textFill>
                  <w14:solidFill>
                    <w14:schemeClr w14:val="tx1"/>
                  </w14:solidFill>
                </w14:textFill>
              </w:rPr>
              <w:t>7</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.安排将冷通道的消防联动信号接入至通道中央控制单元，需安排专业工程师配合做冷通道消防联动测试。</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val="en-US" w:eastAsia="zh-CN" w:bidi="ar"/>
                <w14:textFill>
                  <w14:solidFill>
                    <w14:schemeClr w14:val="tx1"/>
                  </w14:solidFill>
                </w14:textFill>
              </w:rPr>
              <w:t>8</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.密闭冷通道钢制组件应与机柜颜色一致，无明显色差，全套颜色支持白色或定制色号（色板颜色定制）。</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val="en-US" w:eastAsia="zh-CN" w:bidi="ar"/>
                <w14:textFill>
                  <w14:solidFill>
                    <w14:schemeClr w14:val="tx1"/>
                  </w14:solidFill>
                </w14:textFill>
              </w:rPr>
              <w:t>9</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.通道模块顶部应配置气流密闭通道纯平装饰围板。装饰围板应采用模块化结构，整体采用优质冷轧钢板，材料厚度不少于1.2mm。安装于机柜后门顶部和首末端机柜侧面，安装后应不影响机柜门板开闭。</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w:t>
            </w:r>
            <w:r>
              <w:rPr>
                <w:rFonts w:hint="eastAsia" w:asciiTheme="minorEastAsia" w:hAnsiTheme="minorEastAsia" w:eastAsiaTheme="minorEastAsia" w:cstheme="minorEastAsia"/>
                <w:color w:val="000000" w:themeColor="text1"/>
                <w:kern w:val="0"/>
                <w:szCs w:val="21"/>
                <w:highlight w:val="none"/>
                <w:lang w:val="en-US" w:eastAsia="zh-CN" w:bidi="ar"/>
                <w14:textFill>
                  <w14:solidFill>
                    <w14:schemeClr w14:val="tx1"/>
                  </w14:solidFill>
                </w14:textFill>
              </w:rPr>
              <w:t>0</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.通道环境监控系统要求：</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（1）用于微模块内部环境集中监控管理；嵌入式B/S架构，支持WEB访问管理，提供微模块内环境数据采集、消防联动、声光报警等功能。支持天窗自动复位模块功能。</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（2）每个模块内应配置环境信息采集单元，通过环境管理主机可实现温度、湿度、烟感、天窗状态等微环境的实时本地检测，并可通过RS485或TCP/IP通信模式远程监控，其技术指标应满足如下：</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（2.1）应具备备两路或以上RS485通信接口，应满足快速扩展和级联。</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（2.2）应具备至少一进一出电源接口，应满足快速扩展和级联。</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（2.3）采集端口应采用标准RJ45，标识明显，支持温度、湿度、烟感各一路信号检测及12V驱动输出，并应配备相应的工作指示灯。</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（2.4）应具备地址识别功能，并可支持灵活设置地址编码。</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w:t>
            </w:r>
            <w:r>
              <w:rPr>
                <w:rFonts w:hint="eastAsia" w:asciiTheme="minorEastAsia" w:hAnsiTheme="minorEastAsia" w:eastAsiaTheme="minorEastAsia" w:cstheme="minorEastAsia"/>
                <w:color w:val="000000" w:themeColor="text1"/>
                <w:kern w:val="0"/>
                <w:szCs w:val="21"/>
                <w:highlight w:val="none"/>
                <w:lang w:val="en-US" w:eastAsia="zh-CN" w:bidi="ar"/>
                <w14:textFill>
                  <w14:solidFill>
                    <w14:schemeClr w14:val="tx1"/>
                  </w14:solidFill>
                </w14:textFill>
              </w:rPr>
              <w:t>1</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微模块管理系统实现对微模块内的配电系统、精密空调系统、微环境系统、视频系统、门禁系统等进行实时遥测、遥信、遥控和遥调功能，记录和分析相关监控数据，实现远程异地监控；可灵活的告警方式，实现微模块安全无人职守。</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w:t>
            </w:r>
            <w:r>
              <w:rPr>
                <w:rFonts w:hint="eastAsia" w:asciiTheme="minorEastAsia" w:hAnsiTheme="minorEastAsia" w:eastAsiaTheme="minorEastAsia" w:cstheme="minorEastAsia"/>
                <w:color w:val="000000" w:themeColor="text1"/>
                <w:kern w:val="0"/>
                <w:szCs w:val="21"/>
                <w:highlight w:val="none"/>
                <w:lang w:val="en-US" w:eastAsia="zh-CN" w:bidi="ar"/>
                <w14:textFill>
                  <w14:solidFill>
                    <w14:schemeClr w14:val="tx1"/>
                  </w14:solidFill>
                </w14:textFill>
              </w:rPr>
              <w:t>2</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每个模块提供端口与机房消防整体联动，顶部翻转天窗根据不同形式的机房消防信号或接受多种策略联动信号快速自动开启，开启时间不允许超过3秒，同时满足本地和远程控制自动关闭，不接受传统人工手动逐个天窗关闭的方案。</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w:t>
            </w:r>
            <w:r>
              <w:rPr>
                <w:rFonts w:hint="eastAsia" w:asciiTheme="minorEastAsia" w:hAnsiTheme="minorEastAsia" w:eastAsiaTheme="minorEastAsia" w:cstheme="minorEastAsia"/>
                <w:color w:val="000000" w:themeColor="text1"/>
                <w:kern w:val="0"/>
                <w:szCs w:val="21"/>
                <w:highlight w:val="none"/>
                <w:lang w:val="en-US" w:eastAsia="zh-CN" w:bidi="ar"/>
                <w14:textFill>
                  <w14:solidFill>
                    <w14:schemeClr w14:val="tx1"/>
                  </w14:solidFill>
                </w14:textFill>
              </w:rPr>
              <w:t>3</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.通道顶部含强弱电线槽及爬梯。</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w:t>
            </w:r>
            <w:r>
              <w:rPr>
                <w:rFonts w:hint="eastAsia" w:asciiTheme="minorEastAsia" w:hAnsiTheme="minorEastAsia" w:eastAsiaTheme="minorEastAsia" w:cstheme="minorEastAsia"/>
                <w:color w:val="000000" w:themeColor="text1"/>
                <w:kern w:val="0"/>
                <w:szCs w:val="21"/>
                <w:highlight w:val="none"/>
                <w:lang w:val="en-US" w:eastAsia="zh-CN" w:bidi="ar"/>
                <w14:textFill>
                  <w14:solidFill>
                    <w14:schemeClr w14:val="tx1"/>
                  </w14:solidFill>
                </w14:textFill>
              </w:rPr>
              <w:t>4</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.规格尺寸约：宽3600*长4860mm，匹配16个机柜设备位安装。</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w:t>
            </w:r>
            <w:r>
              <w:rPr>
                <w:rFonts w:hint="eastAsia" w:asciiTheme="minorEastAsia" w:hAnsiTheme="minorEastAsia" w:eastAsiaTheme="minorEastAsia" w:cstheme="minorEastAsia"/>
                <w:color w:val="000000" w:themeColor="text1"/>
                <w:kern w:val="0"/>
                <w:szCs w:val="21"/>
                <w:highlight w:val="none"/>
                <w:lang w:val="en-US" w:eastAsia="zh-CN" w:bidi="ar"/>
                <w14:textFill>
                  <w14:solidFill>
                    <w14:schemeClr w14:val="tx1"/>
                  </w14:solidFill>
                </w14:textFill>
              </w:rPr>
              <w:t>5</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.温湿度调节系统要求：</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（1）用于微模块内部环境温湿度监控管理；能按要求自动调节室内温、湿度，具有制冷、加热、加湿等功能；应用高能效直流变频压缩机，且冷量输出可实现10%-100%连续调节，采用环保冷媒R410A。</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（2）每个模块内应配置≥1台室内温湿度调节单元；每单元总冷量≥25kW，显冷量≥25kW，风量≥5000m3/h，室内风机数量≥6，加热量≥3.0KW,加湿量≥1.3kg/h,加湿方式采用节能型，湿膜加湿，室内尺寸：600×1200×2000mm。</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（3）温度调节范围：+18℃~+45℃；调节精度：±1℃，温度变化率&lt;5℃/小时；湿度：20%~80%RH；温、湿度波动超限应能发出报警信号。</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（4）室内温湿度调节单元应具有智能判断功能，对于超常规的参数设置（错误命令），应能自动拒绝。标配RS485接口，其控制系统应满足如下：</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（4.1）控制显示系统与存储系统：不小于7吋LCD全中文真彩色触摸显示器，图像化显示机组内各组件的运行状态，以及被监控机架的进出风温度等；控制系统应具有多级密码保护功能。</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4.2）控制群控系统：应具备不少于32台单元组群控制的功能，应包含实现各项功能所必须的软硬件，应实现不限于如下功能：单元机组控制系统应能接入机房动环监控系统，将组网机组的状态、参数等信息上传至远程监控中心，应能由远程动环监控终端进行参数设置、功能设置。</w:t>
            </w:r>
          </w:p>
        </w:tc>
        <w:tc>
          <w:tcPr>
            <w:tcW w:w="429" w:type="pct"/>
            <w:tcBorders>
              <w:top w:val="single" w:color="000000" w:sz="4" w:space="0"/>
              <w:left w:val="single" w:color="000000" w:sz="4" w:space="0"/>
              <w:bottom w:val="single" w:color="000000" w:sz="4" w:space="0"/>
              <w:right w:val="single" w:color="000000" w:sz="4" w:space="0"/>
            </w:tcBorders>
            <w:noWrap/>
            <w:vAlign w:val="center"/>
          </w:tcPr>
          <w:p w14:paraId="2C7FA51F">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套</w:t>
            </w:r>
          </w:p>
        </w:tc>
        <w:tc>
          <w:tcPr>
            <w:tcW w:w="526" w:type="pct"/>
            <w:tcBorders>
              <w:top w:val="single" w:color="000000" w:sz="4" w:space="0"/>
              <w:left w:val="single" w:color="000000" w:sz="4" w:space="0"/>
              <w:bottom w:val="single" w:color="000000" w:sz="4" w:space="0"/>
              <w:right w:val="single" w:color="000000" w:sz="4" w:space="0"/>
            </w:tcBorders>
            <w:noWrap/>
            <w:vAlign w:val="center"/>
          </w:tcPr>
          <w:p w14:paraId="42207FD2">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014F22B9">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14:paraId="25717D99">
        <w:tblPrEx>
          <w:tblCellMar>
            <w:top w:w="0" w:type="dxa"/>
            <w:left w:w="108" w:type="dxa"/>
            <w:bottom w:w="0" w:type="dxa"/>
            <w:right w:w="108" w:type="dxa"/>
          </w:tblCellMar>
        </w:tblPrEx>
        <w:trPr>
          <w:trHeight w:val="1000" w:hRule="atLeast"/>
        </w:trPr>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17ECEF">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3</w:t>
            </w:r>
          </w:p>
        </w:tc>
        <w:tc>
          <w:tcPr>
            <w:tcW w:w="66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C882D6">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气流密闭通道挡板</w:t>
            </w:r>
          </w:p>
        </w:tc>
        <w:tc>
          <w:tcPr>
            <w:tcW w:w="250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5AD55E">
            <w:pPr>
              <w:widowControl/>
              <w:jc w:val="left"/>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1.规格：DH/300mm×2000mm。</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2.描述：冷通道挡板，全金属材料设计，内嵌螺钉固定，单侧/块。</w:t>
            </w:r>
          </w:p>
        </w:tc>
        <w:tc>
          <w:tcPr>
            <w:tcW w:w="429" w:type="pct"/>
            <w:tcBorders>
              <w:top w:val="single" w:color="000000" w:sz="4" w:space="0"/>
              <w:left w:val="single" w:color="000000" w:sz="4" w:space="0"/>
              <w:bottom w:val="single" w:color="000000" w:sz="4" w:space="0"/>
              <w:right w:val="single" w:color="000000" w:sz="4" w:space="0"/>
            </w:tcBorders>
            <w:noWrap/>
            <w:vAlign w:val="center"/>
          </w:tcPr>
          <w:p w14:paraId="286DFB94">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套</w:t>
            </w:r>
          </w:p>
        </w:tc>
        <w:tc>
          <w:tcPr>
            <w:tcW w:w="526" w:type="pct"/>
            <w:tcBorders>
              <w:top w:val="single" w:color="000000" w:sz="4" w:space="0"/>
              <w:left w:val="single" w:color="000000" w:sz="4" w:space="0"/>
              <w:bottom w:val="single" w:color="000000" w:sz="4" w:space="0"/>
              <w:right w:val="single" w:color="000000" w:sz="4" w:space="0"/>
            </w:tcBorders>
            <w:noWrap/>
            <w:vAlign w:val="center"/>
          </w:tcPr>
          <w:p w14:paraId="16B6EBFC">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625507E5">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14:paraId="0AF848D1">
        <w:tblPrEx>
          <w:tblCellMar>
            <w:top w:w="0" w:type="dxa"/>
            <w:left w:w="108" w:type="dxa"/>
            <w:bottom w:w="0" w:type="dxa"/>
            <w:right w:w="108" w:type="dxa"/>
          </w:tblCellMar>
        </w:tblPrEx>
        <w:trPr>
          <w:trHeight w:val="1000" w:hRule="atLeast"/>
        </w:trPr>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B53FC3">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4</w:t>
            </w:r>
          </w:p>
        </w:tc>
        <w:tc>
          <w:tcPr>
            <w:tcW w:w="66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1C1ACD">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服务器机柜（1）</w:t>
            </w:r>
          </w:p>
        </w:tc>
        <w:tc>
          <w:tcPr>
            <w:tcW w:w="250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784BA5">
            <w:pPr>
              <w:widowControl/>
              <w:jc w:val="left"/>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eastAsia="zh-CN" w:bidi="ar"/>
                <w14:textFill>
                  <w14:solidFill>
                    <w14:schemeClr w14:val="tx1"/>
                  </w14:solidFill>
                </w14:textFill>
              </w:rPr>
              <w:t>▲</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1.机柜规格：600mm宽*1200mm深*2000mm高，可用空间不少于42U（1U=44.45mm），1200mm深机柜的设备有效深度应不少于720mm，采用单侧板并柜方案。</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2.机柜选用优质冷轧碳素钢板材料，主体采用G形型材或其他不低于9道折边框架立柱结构，其中要求安装立柱、层板、导轨厚度≥2.0mm，横梁框架厚度≥1.5mm，前、后门材料厚度≥1.2mm，其他部件厚度≥1.0mm。</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3.机柜采用前单后双平板网孔门，开孔区域面积比不低于75%，框架、门板均制M6末端接地螺栓，出厂前采用黄绿相间地线（截面积大于4mm2）连接导通，达标末级接地要求。</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4.机柜门和侧板为可拆式结构,前门距离设备100mm的位置设计使用全密封面板，保证从机柜正面进入的冷气流能封闭在柜子内不会从机柜的面板和侧板散发出去；机柜设计上走线，顶盖两侧各设置2个进线孔，边缘应作钝化处理；进线孔应加设毛刷。</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5.色彩氛围灯区域管理系统：每个机柜应配置RGB色彩氛围LED灯条，内嵌于机柜前门内侧。应支持结合项目需求可实现不同区域的色彩区分管理，至少提供三种颜色选择。</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6.机架表面要求进行脱脂、氧化硅烷预处理、纯水清洗、静电喷塑等处理，表层外观表面光洁、色泽均匀、无露底、无流积、无起泡、无裂纹、金属件无毛刺和锈蚀、防静电。</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7.全套颜色要求支持白色或定制色号（RAL色板颜色定制）。</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8.机柜表面采用氧化硅烷预处理，高硬度粉沫自动喷涂工艺，应符合国家无毒无害的喷涂标准。</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9.机柜承重要求达到2200KG，应确保机柜整体的牢固性和稳定性。</w:t>
            </w:r>
            <w:r>
              <w:rPr>
                <w:rFonts w:hint="eastAsia" w:asciiTheme="minorEastAsia" w:hAnsiTheme="minorEastAsia" w:eastAsiaTheme="minorEastAsia" w:cstheme="minorEastAsia"/>
                <w:b/>
                <w:bCs/>
                <w:color w:val="000000" w:themeColor="text1"/>
                <w:kern w:val="0"/>
                <w:szCs w:val="21"/>
                <w:highlight w:val="none"/>
                <w:lang w:bidi="ar"/>
                <w14:textFill>
                  <w14:solidFill>
                    <w14:schemeClr w14:val="tx1"/>
                  </w14:solidFill>
                </w14:textFill>
              </w:rPr>
              <w:t>投标时提供不低于1800KG（含1800KG）承重测试合格的带CMA或CNAS标识的检验（检测）报告复印件，并加盖投标人公章。</w:t>
            </w:r>
            <w:r>
              <w:rPr>
                <w:rFonts w:hint="eastAsia" w:asciiTheme="minorEastAsia" w:hAnsiTheme="minorEastAsia" w:eastAsiaTheme="minorEastAsia" w:cstheme="minorEastAsia"/>
                <w:b/>
                <w:bCs/>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10.机柜主体框架结构牢固，通过承重支架对楼层地面并柜连接后应符合《电信设备抗地震性能检测规范》（YD5083-2005）标准。</w:t>
            </w:r>
            <w:r>
              <w:rPr>
                <w:rFonts w:hint="eastAsia" w:asciiTheme="minorEastAsia" w:hAnsiTheme="minorEastAsia" w:eastAsiaTheme="minorEastAsia" w:cstheme="minorEastAsia"/>
                <w:b/>
                <w:bCs/>
                <w:color w:val="000000" w:themeColor="text1"/>
                <w:kern w:val="0"/>
                <w:szCs w:val="21"/>
                <w:highlight w:val="none"/>
                <w:lang w:bidi="ar"/>
                <w14:textFill>
                  <w14:solidFill>
                    <w14:schemeClr w14:val="tx1"/>
                  </w14:solidFill>
                </w14:textFill>
              </w:rPr>
              <w:t>投标时提供产品在配重≥660kg的工况下，连续通过8、9烈度结构抗地震测试合格的带CMA或CNAS标识的检验（检测）报告复印件，并加盖投标人公章。</w:t>
            </w:r>
            <w:r>
              <w:rPr>
                <w:rFonts w:hint="eastAsia" w:asciiTheme="minorEastAsia" w:hAnsiTheme="minorEastAsia" w:eastAsiaTheme="minorEastAsia" w:cstheme="minorEastAsia"/>
                <w:b/>
                <w:bCs/>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11.项目每个机柜提供不少于2块固定层板、15块1U盲板、2对L型导轨、1条接地铜牌、检修照明灯。</w:t>
            </w:r>
          </w:p>
        </w:tc>
        <w:tc>
          <w:tcPr>
            <w:tcW w:w="4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49F4A3">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套</w:t>
            </w:r>
          </w:p>
        </w:tc>
        <w:tc>
          <w:tcPr>
            <w:tcW w:w="5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0D89E7">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 xml:space="preserve">17 </w:t>
            </w:r>
          </w:p>
        </w:tc>
        <w:tc>
          <w:tcPr>
            <w:tcW w:w="51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D88FED">
            <w:pPr>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14:paraId="137E4D41">
        <w:tblPrEx>
          <w:tblCellMar>
            <w:top w:w="0" w:type="dxa"/>
            <w:left w:w="108" w:type="dxa"/>
            <w:bottom w:w="0" w:type="dxa"/>
            <w:right w:w="108" w:type="dxa"/>
          </w:tblCellMar>
        </w:tblPrEx>
        <w:trPr>
          <w:trHeight w:val="1000" w:hRule="atLeast"/>
        </w:trPr>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B3FE32">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5</w:t>
            </w:r>
          </w:p>
        </w:tc>
        <w:tc>
          <w:tcPr>
            <w:tcW w:w="66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7FD24B">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服务器机柜（2）</w:t>
            </w:r>
          </w:p>
        </w:tc>
        <w:tc>
          <w:tcPr>
            <w:tcW w:w="250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E00EAE">
            <w:pPr>
              <w:widowControl/>
              <w:jc w:val="left"/>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1.机柜规格：700mm宽*1200mm深*2000mm高，可用空间不少于42U（1U=44.45mm），1200mm深机柜的设备有效深度应不少于720mm，单侧板并柜方案。</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2.机柜选用优质冷轧碳素钢板材料，主体采用G形型材或其他不低于9道折边框架立柱结构，其中要求安装立柱、层板、导轨厚度≥2.0mm，横梁框架厚度≥1.5mm，前、后门材料厚度≥1.2mm，其他部件厚度≥1.0mm。</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3.机柜采用前单后双平板网孔门，开孔区域面积比不低于75%，具有良好的通风散热效果，框架、门板均制M6末端接地螺栓，出厂前采用黄绿相间地线（截面积大于4mm2）连接导通，达标末级接地要求。</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4.机柜门和侧板为可拆式结构,前门距离设备100mm的位置设计使用全密封面板，保证从机柜正面进入的冷气流能封闭在柜子内不会从机柜的面板和侧板散发出去；机柜设计上走线，顶盖两侧各设置2个进线孔，边缘应作钝化处理；进线孔应加设毛刷。</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5.色彩氛围灯区域管理系统：每个机柜应配置RGB色彩氛围LED灯条，内嵌于机柜前门内侧。应支持结合项目需求可实现不同区域的色彩区分管理，至少提供三种颜色选择。</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6.机架表面要求进行脱脂、氧化硅烷预处理、纯水清洗、静电喷塑等处理，表层外观表面光洁、色泽均匀、无露底、无流积、无起泡、无裂纹、金属件无毛刺和锈蚀、防静电。</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7.全套颜色支持白色或定制色号（RAL色板颜色定制）。</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8.机柜表面采用氧化硅烷预处理，专业高硬度粉沫自动喷涂工艺，应符合国家无毒无害的喷涂标准。</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9.机柜承重要求达到2200KG，应确保机柜整体的牢固性和稳定性。</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10.机柜主体框架结构牢固，通过承重支架对楼层地面并柜连接后应符合《电信设备抗地震性能检测规范》（YD5083-2005）标准。</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11.项目每个机柜提供不少于2块固定层板、15块1U盲板、2对L型导轨、1条接地铜牌、检修照明灯。</w:t>
            </w:r>
          </w:p>
        </w:tc>
        <w:tc>
          <w:tcPr>
            <w:tcW w:w="4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ED359C">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套</w:t>
            </w:r>
          </w:p>
        </w:tc>
        <w:tc>
          <w:tcPr>
            <w:tcW w:w="5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17FD18">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 xml:space="preserve">1 </w:t>
            </w:r>
          </w:p>
        </w:tc>
        <w:tc>
          <w:tcPr>
            <w:tcW w:w="51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EA4FC3">
            <w:pPr>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 xml:space="preserve"> </w:t>
            </w:r>
          </w:p>
        </w:tc>
      </w:tr>
      <w:tr w14:paraId="6DF6E96D">
        <w:tblPrEx>
          <w:tblCellMar>
            <w:top w:w="0" w:type="dxa"/>
            <w:left w:w="108" w:type="dxa"/>
            <w:bottom w:w="0" w:type="dxa"/>
            <w:right w:w="108" w:type="dxa"/>
          </w:tblCellMar>
        </w:tblPrEx>
        <w:trPr>
          <w:trHeight w:val="1000" w:hRule="atLeast"/>
        </w:trPr>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D6D2EA">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6</w:t>
            </w:r>
          </w:p>
        </w:tc>
        <w:tc>
          <w:tcPr>
            <w:tcW w:w="66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6A779D">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服务器机柜（3）</w:t>
            </w:r>
          </w:p>
        </w:tc>
        <w:tc>
          <w:tcPr>
            <w:tcW w:w="250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8269E4">
            <w:pPr>
              <w:widowControl/>
              <w:jc w:val="left"/>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1.机柜规格：800mm宽*1200mm深*2000mm高，可用空间不少于42U（1U=44.45mm），1200mm深机柜的设备有效深度应不少于720mm，单侧板并柜方案。</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2.机柜选用优质冷轧碳素钢板材料，主体采用G形型材或其他不低于9道折边框架立柱结构，其中要求安装立柱、层板、导轨厚度≥2.0mm，横梁框架厚度≥1.5mm，前、后门材料厚度≥1.2mm，其他部件厚度≥1.0mm。</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3.机柜采用前单后双平板网孔门，开孔区域面积比不低于75%，具有良好的通风散热效果，框架、门板均制M6末端接地螺栓，出厂前采用黄绿相间地线（截面积大于4mm2）连接导通，达标末级接地要求。</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4.机柜门和侧板为可拆式结构,前门距离设备100mm的位置设计使用全密封面板，保证从机柜正面进入的冷气流能封闭在柜子内不会从机柜的面板和侧板散发出去；机柜设计上走线，顶盖两侧各设置2个进线孔，边缘应作钝化处理；进线孔应加设毛刷。</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5.色彩氛围灯区域管理系统：每个机柜应配置RGB色彩氛围LED灯条，内嵌于机柜前门内侧。应支持结合项目需求可实现不同区域的色彩区分管理，至少提供三种颜色选择。</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6.机架表面要求进行脱脂、氧化硅烷预处理、纯水清洗、静电喷塑等处理，表层外观表面光洁、色泽均匀、无露底、无流积、无起泡、无裂纹、金属件无毛刺和锈蚀、防静电。</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7.全套颜色支持白色或定制色号（RAL色板颜色定制）。</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8.机柜表面采用氧化硅烷预处理，专业高硬度粉沫自动喷涂工艺，应符合国家无毒无害的喷涂标准。</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9.机柜承重要求达到2200KG，应确保机柜整体的牢固性和稳定性。</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10.机柜主体框架结构牢固，通过承重支架对楼层地面并柜连接后应符合《电信设备抗地震性能检测规范》（YD5083-2005）标准。</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11.项目每个机柜提供不少于2块固定层板、15块1U盲板、2对L型导轨、1条接地铜牌、检修照明灯。</w:t>
            </w:r>
          </w:p>
        </w:tc>
        <w:tc>
          <w:tcPr>
            <w:tcW w:w="4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118954">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套</w:t>
            </w:r>
          </w:p>
        </w:tc>
        <w:tc>
          <w:tcPr>
            <w:tcW w:w="5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EA241D">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2</w:t>
            </w:r>
          </w:p>
        </w:tc>
        <w:tc>
          <w:tcPr>
            <w:tcW w:w="51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9FBCD0">
            <w:pPr>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14:paraId="3AA508E2">
        <w:tblPrEx>
          <w:tblCellMar>
            <w:top w:w="0" w:type="dxa"/>
            <w:left w:w="108" w:type="dxa"/>
            <w:bottom w:w="0" w:type="dxa"/>
            <w:right w:w="108" w:type="dxa"/>
          </w:tblCellMar>
        </w:tblPrEx>
        <w:trPr>
          <w:trHeight w:val="1000" w:hRule="atLeast"/>
        </w:trPr>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622E01">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7</w:t>
            </w:r>
          </w:p>
        </w:tc>
        <w:tc>
          <w:tcPr>
            <w:tcW w:w="66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20D5FD">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服务器机柜（4）</w:t>
            </w:r>
          </w:p>
        </w:tc>
        <w:tc>
          <w:tcPr>
            <w:tcW w:w="250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347B07">
            <w:pPr>
              <w:widowControl/>
              <w:jc w:val="left"/>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1.机柜规格：600mm宽*1400mm深*2000mm高，可用空间不少于42U（1U=44.45mm），1200mm深机柜的设备有效深度应不少于720mm，单侧板并柜方案。</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2.机柜选用优质冷轧碳素钢板材料，主体采用G形型材或其他不低于9道折边框架立柱结构，其中要求安装立柱、层板、导轨厚度≥2.0mm，横梁框架厚度≥1.5mm，前、后门材料厚度≥1.2mm，其他部件厚度≥1.0mm。</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3.机柜采用前单后双平板网孔门，开孔区域面积比不低于75%，具有良好的通风散热效果，框架、门板均制M6末端接地螺栓，出厂前采用黄绿相间地线（截面积大于4mm2）连接导通，达标末级接地要求。</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4.机柜门和侧板为可拆式结构,前门距离设备100mm的位置设计使用全密封面板，保证从机柜正面进入的冷气流能封闭在柜子内不会从机柜的面板和侧板散发出去；机柜设计上走线，顶盖两侧各设置2个进线孔，边缘应作钝化处理；进线孔应加设毛刷。</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5.色彩氛围灯区域管理系统：每个机柜应配置RGB色彩氛围LED灯条，内嵌于机柜前门内侧。应支持结合项目需求可实现不同区域的色彩区分管理，至少提供三种颜色选择。</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6.机架表面要求进行脱脂、氧化硅烷预处理、纯水清洗、静电喷塑等处理，表层外观表面光洁、色泽均匀、无露底、无流积、无起泡、无裂纹、金属件无毛刺和锈蚀、防静电。</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7.全套颜色支持白色或定制色号（RAL色板颜色定制）。</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8.机柜表面采用氧化硅烷预处理，专业高硬度粉沫自动喷涂工艺，应符合国家无毒无害的喷涂标准。</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9.机柜承重要求达到2200KG，应确保机柜整体的牢固性和稳定性。</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10.机柜主体框架结构牢固，通过承重支架对楼层地面并柜连接后应符合《电信设备抗地震性能检测规范》（YD5083-2005）标准。</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11.项目每个机柜提供不少于2块固定层板、15块1U盲板、2对L型导轨、1条接地铜牌、检修照明灯。</w:t>
            </w:r>
          </w:p>
        </w:tc>
        <w:tc>
          <w:tcPr>
            <w:tcW w:w="4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122989">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套</w:t>
            </w:r>
          </w:p>
        </w:tc>
        <w:tc>
          <w:tcPr>
            <w:tcW w:w="5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39755A">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2</w:t>
            </w:r>
          </w:p>
        </w:tc>
        <w:tc>
          <w:tcPr>
            <w:tcW w:w="51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386D8F">
            <w:pPr>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14:paraId="58F7F935">
        <w:tblPrEx>
          <w:tblCellMar>
            <w:top w:w="0" w:type="dxa"/>
            <w:left w:w="108" w:type="dxa"/>
            <w:bottom w:w="0" w:type="dxa"/>
            <w:right w:w="108" w:type="dxa"/>
          </w:tblCellMar>
        </w:tblPrEx>
        <w:trPr>
          <w:trHeight w:val="1000" w:hRule="atLeast"/>
        </w:trPr>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CD46E3">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8</w:t>
            </w:r>
          </w:p>
        </w:tc>
        <w:tc>
          <w:tcPr>
            <w:tcW w:w="66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9B69D9">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网络机柜</w:t>
            </w:r>
          </w:p>
        </w:tc>
        <w:tc>
          <w:tcPr>
            <w:tcW w:w="2501" w:type="pct"/>
            <w:tcBorders>
              <w:top w:val="single" w:color="000000" w:sz="4" w:space="0"/>
              <w:left w:val="single" w:color="000000" w:sz="4" w:space="0"/>
              <w:bottom w:val="single" w:color="000000" w:sz="4" w:space="0"/>
              <w:right w:val="single" w:color="000000" w:sz="4" w:space="0"/>
            </w:tcBorders>
            <w:noWrap w:val="0"/>
            <w:vAlign w:val="center"/>
          </w:tcPr>
          <w:p w14:paraId="1E7F014B">
            <w:pPr>
              <w:widowControl/>
              <w:jc w:val="left"/>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eastAsia="zh-CN" w:bidi="ar"/>
                <w14:textFill>
                  <w14:solidFill>
                    <w14:schemeClr w14:val="tx1"/>
                  </w14:solidFill>
                </w14:textFill>
              </w:rPr>
              <w:t>▲</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1.规格约：WDH/800mm×600mm×2045mm。</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2.颜色：砂纹黑。</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3.配置：2块300mm深固定层板/1条标准10A六插电源插座/2把220V交流散热风扇/50套M6安装套件。</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4.机柜采用全模块化组装结构，内置4根19寸标高42U（1U=44.45mm）安装立柱；前门为带锁单开纯平梅花状网孔门，后门为带锁双开梅花状网孔门，侧门为快速拆卸式钢制门，机柜静态载重达到1200KG。</w:t>
            </w:r>
          </w:p>
        </w:tc>
        <w:tc>
          <w:tcPr>
            <w:tcW w:w="429" w:type="pct"/>
            <w:tcBorders>
              <w:top w:val="single" w:color="000000" w:sz="4" w:space="0"/>
              <w:left w:val="single" w:color="000000" w:sz="4" w:space="0"/>
              <w:bottom w:val="single" w:color="000000" w:sz="4" w:space="0"/>
              <w:right w:val="single" w:color="000000" w:sz="4" w:space="0"/>
            </w:tcBorders>
            <w:noWrap/>
            <w:vAlign w:val="center"/>
          </w:tcPr>
          <w:p w14:paraId="366251F5">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台</w:t>
            </w:r>
          </w:p>
        </w:tc>
        <w:tc>
          <w:tcPr>
            <w:tcW w:w="526" w:type="pct"/>
            <w:tcBorders>
              <w:top w:val="single" w:color="000000" w:sz="4" w:space="0"/>
              <w:left w:val="single" w:color="000000" w:sz="4" w:space="0"/>
              <w:bottom w:val="single" w:color="000000" w:sz="4" w:space="0"/>
              <w:right w:val="single" w:color="000000" w:sz="4" w:space="0"/>
            </w:tcBorders>
            <w:noWrap/>
            <w:vAlign w:val="center"/>
          </w:tcPr>
          <w:p w14:paraId="6C4E616D">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2</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5FA37848">
            <w:pPr>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14:paraId="1B64D095">
        <w:tblPrEx>
          <w:tblCellMar>
            <w:top w:w="0" w:type="dxa"/>
            <w:left w:w="108" w:type="dxa"/>
            <w:bottom w:w="0" w:type="dxa"/>
            <w:right w:w="108" w:type="dxa"/>
          </w:tblCellMar>
        </w:tblPrEx>
        <w:trPr>
          <w:trHeight w:val="1000" w:hRule="atLeast"/>
        </w:trPr>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AC628B">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9</w:t>
            </w:r>
          </w:p>
        </w:tc>
        <w:tc>
          <w:tcPr>
            <w:tcW w:w="66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BF4475">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机柜侧板</w:t>
            </w:r>
          </w:p>
        </w:tc>
        <w:tc>
          <w:tcPr>
            <w:tcW w:w="250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4B1259">
            <w:pPr>
              <w:widowControl/>
              <w:jc w:val="left"/>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1.规格：DH/1200mm×2000mm。</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2.描述：机柜侧板，全金属材料分段式设计，内嵌螺钉固定。单侧/块。</w:t>
            </w:r>
          </w:p>
        </w:tc>
        <w:tc>
          <w:tcPr>
            <w:tcW w:w="4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297F8F">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块</w:t>
            </w:r>
          </w:p>
        </w:tc>
        <w:tc>
          <w:tcPr>
            <w:tcW w:w="5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97DC7C">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8</w:t>
            </w:r>
          </w:p>
        </w:tc>
        <w:tc>
          <w:tcPr>
            <w:tcW w:w="51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FD4DF6">
            <w:pPr>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14:paraId="7B0DA948">
        <w:tblPrEx>
          <w:tblCellMar>
            <w:top w:w="0" w:type="dxa"/>
            <w:left w:w="108" w:type="dxa"/>
            <w:bottom w:w="0" w:type="dxa"/>
            <w:right w:w="108" w:type="dxa"/>
          </w:tblCellMar>
        </w:tblPrEx>
        <w:trPr>
          <w:trHeight w:val="1000" w:hRule="atLeast"/>
        </w:trPr>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A39FD5">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10</w:t>
            </w:r>
          </w:p>
        </w:tc>
        <w:tc>
          <w:tcPr>
            <w:tcW w:w="66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92E532">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电源列头柜（1）</w:t>
            </w:r>
          </w:p>
        </w:tc>
        <w:tc>
          <w:tcPr>
            <w:tcW w:w="250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939B12">
            <w:pPr>
              <w:widowControl/>
              <w:jc w:val="left"/>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1.规格：WDH/800mm×1400mm×2000mm</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2.颜色：白色或客户定制色号（RAL色板颜色定制）</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3.描述：全通透网孔前后门，前单后双带摇把机械锁，带侧板；上下进出线，背面集中出线方式。</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4.总开关2×160A/3P（含辅助触点），输出开关2×14×C32A/3P，2×防雷器标称10KA8/20μs，防雷后备保护开关2×C32A4P。配置智能配电监测系统，≥7英寸彩色触摸屏，可就地/远程实时监测进出线电参数，监测进出线开关状态，防雷器状态，RS485通讯接口，直观显示的运行灯、告警灯。</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5.交流配电柜设计与安装应符合国家技术政策与现行相关消防、安全、抗震、环保节能等标准规定，采用的材料、器件、紧固件和密封件，其机械、化学、电气性能以及各种性能的检测方式均应符合中国国家标准、通信行业标准及IEC的有关标准。</w:t>
            </w:r>
            <w:r>
              <w:rPr>
                <w:rFonts w:hint="eastAsia" w:asciiTheme="minorEastAsia" w:hAnsiTheme="minorEastAsia" w:eastAsiaTheme="minorEastAsia" w:cstheme="minorEastAsia"/>
                <w:b/>
                <w:bCs/>
                <w:color w:val="000000" w:themeColor="text1"/>
                <w:kern w:val="0"/>
                <w:szCs w:val="21"/>
                <w:highlight w:val="none"/>
                <w:lang w:bidi="ar"/>
                <w14:textFill>
                  <w14:solidFill>
                    <w14:schemeClr w14:val="tx1"/>
                  </w14:solidFill>
                </w14:textFill>
              </w:rPr>
              <w:t>投标时提供CQC认证证书或3C自我声明证书或泰尔认证证书复印件，并加盖投标人公章。</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6.总电源开关应采用塑壳断路器，采用热磁式脱扣单元，极限分断能力≥36kA，且Icu=100%Ics；输出支路开关采用微型断路器，额定分断能力≥6kA。断路器品牌要求：施耐德、ABB、西门子（或其他同档次品牌）。</w:t>
            </w:r>
          </w:p>
        </w:tc>
        <w:tc>
          <w:tcPr>
            <w:tcW w:w="4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92D23C">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套</w:t>
            </w:r>
          </w:p>
        </w:tc>
        <w:tc>
          <w:tcPr>
            <w:tcW w:w="5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67FE87">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w:t>
            </w:r>
          </w:p>
        </w:tc>
        <w:tc>
          <w:tcPr>
            <w:tcW w:w="51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CA656D">
            <w:pPr>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14:paraId="7C09AD06">
        <w:tblPrEx>
          <w:tblCellMar>
            <w:top w:w="0" w:type="dxa"/>
            <w:left w:w="108" w:type="dxa"/>
            <w:bottom w:w="0" w:type="dxa"/>
            <w:right w:w="108" w:type="dxa"/>
          </w:tblCellMar>
        </w:tblPrEx>
        <w:trPr>
          <w:trHeight w:val="1000" w:hRule="atLeast"/>
        </w:trPr>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C23271">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11</w:t>
            </w:r>
          </w:p>
        </w:tc>
        <w:tc>
          <w:tcPr>
            <w:tcW w:w="66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69EBC5">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电源列头柜（2）</w:t>
            </w:r>
          </w:p>
        </w:tc>
        <w:tc>
          <w:tcPr>
            <w:tcW w:w="250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E809E4">
            <w:pPr>
              <w:widowControl/>
              <w:jc w:val="left"/>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1.规格：WDH/600mm×1200mm×2000mm。</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2.颜色：白色或客户定制色号（RAL色板颜色定制）。</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3.描述：全通透网孔前后门，前单后双带摇把机械锁，带侧板；上下进出线，背面集中出线方式。</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4.总开关2×100A/3P（含辅助触点），输出开关2×18×C32A/1P，2×防雷器标称10KA8/20μs，防雷后备保护开关2×C32A4P。配置智能配电监测系统，≥7英寸彩色触摸屏，可就地/远程实时监测进出线电参数，监测进出线开关状态，防雷器状态，RS485通讯接口，直观显示的运行灯、告警灯。</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5.交流配电柜设计与安装应符合国家技术政策与现行相关消防、安全、抗震、环保节能等标准规定，采用的材料、器件、紧固件和密封件，其机械、化学、电气性能以及各种性能的检测方式均应符合中国国家标准、通信行业标准及IEC的有关标准。</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6.总电源开关应采用塑壳断路器，采用热磁式脱扣单元，极限分断能力≥36kA，且Icu=100%Ics；输出支路开关采用微型断路器，额定分断能力≥6kA。断路器品牌要求：施耐德、ABB、西门子（或其他同档次品牌）。</w:t>
            </w:r>
          </w:p>
        </w:tc>
        <w:tc>
          <w:tcPr>
            <w:tcW w:w="429" w:type="pct"/>
            <w:tcBorders>
              <w:top w:val="single" w:color="000000" w:sz="4" w:space="0"/>
              <w:left w:val="single" w:color="000000" w:sz="4" w:space="0"/>
              <w:bottom w:val="single" w:color="000000" w:sz="4" w:space="0"/>
              <w:right w:val="single" w:color="000000" w:sz="4" w:space="0"/>
            </w:tcBorders>
            <w:noWrap/>
            <w:vAlign w:val="center"/>
          </w:tcPr>
          <w:p w14:paraId="0521FA55">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套</w:t>
            </w:r>
          </w:p>
        </w:tc>
        <w:tc>
          <w:tcPr>
            <w:tcW w:w="526" w:type="pct"/>
            <w:tcBorders>
              <w:top w:val="single" w:color="000000" w:sz="4" w:space="0"/>
              <w:left w:val="single" w:color="000000" w:sz="4" w:space="0"/>
              <w:bottom w:val="single" w:color="000000" w:sz="4" w:space="0"/>
              <w:right w:val="single" w:color="000000" w:sz="4" w:space="0"/>
            </w:tcBorders>
            <w:noWrap/>
            <w:vAlign w:val="center"/>
          </w:tcPr>
          <w:p w14:paraId="789A57A5">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2B96307C">
            <w:pPr>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14:paraId="2AD8FA15">
        <w:tblPrEx>
          <w:tblCellMar>
            <w:top w:w="0" w:type="dxa"/>
            <w:left w:w="108" w:type="dxa"/>
            <w:bottom w:w="0" w:type="dxa"/>
            <w:right w:w="108" w:type="dxa"/>
          </w:tblCellMar>
        </w:tblPrEx>
        <w:trPr>
          <w:trHeight w:val="1000" w:hRule="atLeast"/>
        </w:trPr>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D903E8">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12</w:t>
            </w:r>
          </w:p>
        </w:tc>
        <w:tc>
          <w:tcPr>
            <w:tcW w:w="66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05EAB5">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电源分配单元（PDU）（1）</w:t>
            </w:r>
          </w:p>
        </w:tc>
        <w:tc>
          <w:tcPr>
            <w:tcW w:w="250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9051BE">
            <w:pPr>
              <w:widowControl/>
              <w:jc w:val="left"/>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1.机柜后门方向两侧安装，上进线，AC380V50/60Hz32A，三相五芯接线盒，15位国标10A插座，6位国标16A插座，热插拔防浪涌模块（电源状态、模块状态、电源相序、接地故障监测）。丝印相序标识。</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2.采用主、支路一体化无断点连接方式，保证任何一个插座故障时均不影响整条PDU的输出，不得对插座进行分组。</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3.PDU母线应具有保护层隔离空气，防止长期运行时母线表面氧化降低载流能力。</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4.当PDU通入额定电流时，插座、端子连接处的温升应不超过55℃，空气开关壳体的温升不超过40℃。</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5.输出插座模组加载额定负载电流、达到热稳定时的实测温升应小于20K。</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6.PDU内部导电部件应采用完整绝缘保护，不应有裸露导体。</w:t>
            </w:r>
          </w:p>
        </w:tc>
        <w:tc>
          <w:tcPr>
            <w:tcW w:w="4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9E4B58">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条</w:t>
            </w:r>
          </w:p>
        </w:tc>
        <w:tc>
          <w:tcPr>
            <w:tcW w:w="5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C58F6E">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18</w:t>
            </w:r>
          </w:p>
        </w:tc>
        <w:tc>
          <w:tcPr>
            <w:tcW w:w="51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EA2113">
            <w:pPr>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14:paraId="3650B7E2">
        <w:tblPrEx>
          <w:tblCellMar>
            <w:top w:w="0" w:type="dxa"/>
            <w:left w:w="108" w:type="dxa"/>
            <w:bottom w:w="0" w:type="dxa"/>
            <w:right w:w="108" w:type="dxa"/>
          </w:tblCellMar>
        </w:tblPrEx>
        <w:trPr>
          <w:trHeight w:val="450" w:hRule="atLeast"/>
        </w:trPr>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C36F9F">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13</w:t>
            </w:r>
          </w:p>
        </w:tc>
        <w:tc>
          <w:tcPr>
            <w:tcW w:w="66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2AEA33">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电源分配单元（PDU）（2）</w:t>
            </w:r>
          </w:p>
        </w:tc>
        <w:tc>
          <w:tcPr>
            <w:tcW w:w="250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E28A62">
            <w:pPr>
              <w:widowControl/>
              <w:jc w:val="left"/>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1.机柜后门方向左/右侧安装，上进线，AC250V50/60Hz32A，透明盖接线盒，16位国标10A插座，4位国标16A插座，热插拔防浪涌模块（电源状态、模块状态、电源相序、接地故障监测）。</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2.采用主、支路一体化无断点连接方式，避免长期通电过热脱焊现象，保证任何一个插座故障时均不影响整条PDU的输出，不得对插座进行分组；</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3.PDU母线应具有保护层隔离空气，防止长期运行时母线表面氧化降低载流能力；</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4.当PDU通入额定电流时，插座、端子连接处的温升应不超过55℃，空气开关壳体的温升不超过40℃；</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5.输出插座模组加载额定负载电流、达到热稳定时的实测温升应小于20K；</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6.PDU内部导电部件应采用完整绝缘保护，不应有裸露导体，降低发生短路、触电的风险。</w:t>
            </w:r>
          </w:p>
        </w:tc>
        <w:tc>
          <w:tcPr>
            <w:tcW w:w="429" w:type="pct"/>
            <w:tcBorders>
              <w:top w:val="single" w:color="000000" w:sz="4" w:space="0"/>
              <w:left w:val="single" w:color="000000" w:sz="4" w:space="0"/>
              <w:bottom w:val="single" w:color="000000" w:sz="4" w:space="0"/>
              <w:right w:val="single" w:color="000000" w:sz="4" w:space="0"/>
            </w:tcBorders>
            <w:noWrap/>
            <w:vAlign w:val="center"/>
          </w:tcPr>
          <w:p w14:paraId="235D1B58">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条</w:t>
            </w:r>
          </w:p>
        </w:tc>
        <w:tc>
          <w:tcPr>
            <w:tcW w:w="526" w:type="pct"/>
            <w:tcBorders>
              <w:top w:val="single" w:color="000000" w:sz="4" w:space="0"/>
              <w:left w:val="single" w:color="000000" w:sz="4" w:space="0"/>
              <w:bottom w:val="single" w:color="000000" w:sz="4" w:space="0"/>
              <w:right w:val="single" w:color="000000" w:sz="4" w:space="0"/>
            </w:tcBorders>
            <w:noWrap/>
            <w:vAlign w:val="center"/>
          </w:tcPr>
          <w:p w14:paraId="31389764">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26</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24F90F60">
            <w:pPr>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 xml:space="preserve"> </w:t>
            </w:r>
          </w:p>
        </w:tc>
      </w:tr>
      <w:tr w14:paraId="5E948D30">
        <w:tblPrEx>
          <w:tblCellMar>
            <w:top w:w="0" w:type="dxa"/>
            <w:left w:w="108" w:type="dxa"/>
            <w:bottom w:w="0" w:type="dxa"/>
            <w:right w:w="108" w:type="dxa"/>
          </w:tblCellMar>
        </w:tblPrEx>
        <w:trPr>
          <w:trHeight w:val="1000" w:hRule="atLeast"/>
        </w:trPr>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C64032">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14</w:t>
            </w:r>
          </w:p>
        </w:tc>
        <w:tc>
          <w:tcPr>
            <w:tcW w:w="66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4110B3">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MPO光纤配线架（1）</w:t>
            </w:r>
          </w:p>
        </w:tc>
        <w:tc>
          <w:tcPr>
            <w:tcW w:w="2501" w:type="pct"/>
            <w:tcBorders>
              <w:top w:val="single" w:color="000000" w:sz="4" w:space="0"/>
              <w:left w:val="single" w:color="000000" w:sz="4" w:space="0"/>
              <w:bottom w:val="single" w:color="000000" w:sz="4" w:space="0"/>
              <w:right w:val="single" w:color="000000" w:sz="4" w:space="0"/>
            </w:tcBorders>
            <w:noWrap w:val="0"/>
            <w:vAlign w:val="center"/>
          </w:tcPr>
          <w:p w14:paraId="7529AF5B">
            <w:pPr>
              <w:widowControl/>
              <w:jc w:val="left"/>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1UM系列光纤配线架（不含模块）。</w:t>
            </w:r>
          </w:p>
        </w:tc>
        <w:tc>
          <w:tcPr>
            <w:tcW w:w="429" w:type="pct"/>
            <w:tcBorders>
              <w:top w:val="single" w:color="000000" w:sz="4" w:space="0"/>
              <w:left w:val="single" w:color="000000" w:sz="4" w:space="0"/>
              <w:bottom w:val="single" w:color="000000" w:sz="4" w:space="0"/>
              <w:right w:val="single" w:color="000000" w:sz="4" w:space="0"/>
            </w:tcBorders>
            <w:noWrap/>
            <w:vAlign w:val="center"/>
          </w:tcPr>
          <w:p w14:paraId="10260FFB">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台</w:t>
            </w:r>
          </w:p>
        </w:tc>
        <w:tc>
          <w:tcPr>
            <w:tcW w:w="526" w:type="pct"/>
            <w:tcBorders>
              <w:top w:val="single" w:color="000000" w:sz="4" w:space="0"/>
              <w:left w:val="single" w:color="000000" w:sz="4" w:space="0"/>
              <w:bottom w:val="single" w:color="000000" w:sz="4" w:space="0"/>
              <w:right w:val="single" w:color="000000" w:sz="4" w:space="0"/>
            </w:tcBorders>
            <w:noWrap/>
            <w:vAlign w:val="center"/>
          </w:tcPr>
          <w:p w14:paraId="4ADC7B42">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8</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2B2A7BB9">
            <w:pPr>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14:paraId="6CA3EFBB">
        <w:tblPrEx>
          <w:tblCellMar>
            <w:top w:w="0" w:type="dxa"/>
            <w:left w:w="108" w:type="dxa"/>
            <w:bottom w:w="0" w:type="dxa"/>
            <w:right w:w="108" w:type="dxa"/>
          </w:tblCellMar>
        </w:tblPrEx>
        <w:trPr>
          <w:trHeight w:val="1000" w:hRule="atLeast"/>
        </w:trPr>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291B1A">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15</w:t>
            </w:r>
          </w:p>
        </w:tc>
        <w:tc>
          <w:tcPr>
            <w:tcW w:w="66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C052F1">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MPO光纤配线架（2）</w:t>
            </w:r>
          </w:p>
        </w:tc>
        <w:tc>
          <w:tcPr>
            <w:tcW w:w="2501" w:type="pct"/>
            <w:tcBorders>
              <w:top w:val="single" w:color="000000" w:sz="4" w:space="0"/>
              <w:left w:val="single" w:color="000000" w:sz="4" w:space="0"/>
              <w:bottom w:val="single" w:color="000000" w:sz="4" w:space="0"/>
              <w:right w:val="single" w:color="000000" w:sz="4" w:space="0"/>
            </w:tcBorders>
            <w:noWrap w:val="0"/>
            <w:vAlign w:val="center"/>
          </w:tcPr>
          <w:p w14:paraId="0D61160F">
            <w:pPr>
              <w:widowControl/>
              <w:jc w:val="left"/>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4UM系列光纤配线架（不含模块）。</w:t>
            </w:r>
          </w:p>
        </w:tc>
        <w:tc>
          <w:tcPr>
            <w:tcW w:w="429" w:type="pct"/>
            <w:tcBorders>
              <w:top w:val="single" w:color="000000" w:sz="4" w:space="0"/>
              <w:left w:val="single" w:color="000000" w:sz="4" w:space="0"/>
              <w:bottom w:val="single" w:color="000000" w:sz="4" w:space="0"/>
              <w:right w:val="single" w:color="000000" w:sz="4" w:space="0"/>
            </w:tcBorders>
            <w:noWrap/>
            <w:vAlign w:val="center"/>
          </w:tcPr>
          <w:p w14:paraId="65C3BF8F">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台</w:t>
            </w:r>
          </w:p>
        </w:tc>
        <w:tc>
          <w:tcPr>
            <w:tcW w:w="526" w:type="pct"/>
            <w:tcBorders>
              <w:top w:val="single" w:color="000000" w:sz="4" w:space="0"/>
              <w:left w:val="single" w:color="000000" w:sz="4" w:space="0"/>
              <w:bottom w:val="single" w:color="000000" w:sz="4" w:space="0"/>
              <w:right w:val="single" w:color="000000" w:sz="4" w:space="0"/>
            </w:tcBorders>
            <w:noWrap/>
            <w:vAlign w:val="center"/>
          </w:tcPr>
          <w:p w14:paraId="6386554C">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0AD12503">
            <w:pPr>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14:paraId="7AE4FB26">
        <w:tblPrEx>
          <w:tblCellMar>
            <w:top w:w="0" w:type="dxa"/>
            <w:left w:w="108" w:type="dxa"/>
            <w:bottom w:w="0" w:type="dxa"/>
            <w:right w:w="108" w:type="dxa"/>
          </w:tblCellMar>
        </w:tblPrEx>
        <w:trPr>
          <w:trHeight w:val="1000" w:hRule="atLeast"/>
        </w:trPr>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1F8D07">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16</w:t>
            </w:r>
          </w:p>
        </w:tc>
        <w:tc>
          <w:tcPr>
            <w:tcW w:w="66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5550C8">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配线架空挡板M</w:t>
            </w:r>
          </w:p>
        </w:tc>
        <w:tc>
          <w:tcPr>
            <w:tcW w:w="2501" w:type="pct"/>
            <w:tcBorders>
              <w:top w:val="single" w:color="000000" w:sz="4" w:space="0"/>
              <w:left w:val="single" w:color="000000" w:sz="4" w:space="0"/>
              <w:bottom w:val="single" w:color="000000" w:sz="4" w:space="0"/>
              <w:right w:val="single" w:color="000000" w:sz="4" w:space="0"/>
            </w:tcBorders>
            <w:noWrap w:val="0"/>
            <w:vAlign w:val="center"/>
          </w:tcPr>
          <w:p w14:paraId="0C821273">
            <w:pPr>
              <w:widowControl/>
              <w:jc w:val="left"/>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MPO配线架空挡板。</w:t>
            </w:r>
          </w:p>
        </w:tc>
        <w:tc>
          <w:tcPr>
            <w:tcW w:w="429" w:type="pct"/>
            <w:tcBorders>
              <w:top w:val="single" w:color="000000" w:sz="4" w:space="0"/>
              <w:left w:val="single" w:color="000000" w:sz="4" w:space="0"/>
              <w:bottom w:val="single" w:color="000000" w:sz="4" w:space="0"/>
              <w:right w:val="single" w:color="000000" w:sz="4" w:space="0"/>
            </w:tcBorders>
            <w:noWrap/>
            <w:vAlign w:val="center"/>
          </w:tcPr>
          <w:p w14:paraId="13013506">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个</w:t>
            </w:r>
          </w:p>
        </w:tc>
        <w:tc>
          <w:tcPr>
            <w:tcW w:w="526" w:type="pct"/>
            <w:tcBorders>
              <w:top w:val="single" w:color="000000" w:sz="4" w:space="0"/>
              <w:left w:val="single" w:color="000000" w:sz="4" w:space="0"/>
              <w:bottom w:val="single" w:color="000000" w:sz="4" w:space="0"/>
              <w:right w:val="single" w:color="000000" w:sz="4" w:space="0"/>
            </w:tcBorders>
            <w:noWrap/>
            <w:vAlign w:val="center"/>
          </w:tcPr>
          <w:p w14:paraId="070FA98E">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32</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2BDBE89C">
            <w:pPr>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14:paraId="1D00586F">
        <w:tblPrEx>
          <w:tblCellMar>
            <w:top w:w="0" w:type="dxa"/>
            <w:left w:w="108" w:type="dxa"/>
            <w:bottom w:w="0" w:type="dxa"/>
            <w:right w:w="108" w:type="dxa"/>
          </w:tblCellMar>
        </w:tblPrEx>
        <w:trPr>
          <w:trHeight w:val="1000" w:hRule="atLeast"/>
        </w:trPr>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8875FA">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17</w:t>
            </w:r>
          </w:p>
        </w:tc>
        <w:tc>
          <w:tcPr>
            <w:tcW w:w="66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27D941">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24芯MPO-LC转换模块(OS2)</w:t>
            </w:r>
          </w:p>
        </w:tc>
        <w:tc>
          <w:tcPr>
            <w:tcW w:w="2501" w:type="pct"/>
            <w:tcBorders>
              <w:top w:val="single" w:color="000000" w:sz="4" w:space="0"/>
              <w:left w:val="single" w:color="000000" w:sz="4" w:space="0"/>
              <w:bottom w:val="single" w:color="000000" w:sz="4" w:space="0"/>
              <w:right w:val="single" w:color="000000" w:sz="4" w:space="0"/>
            </w:tcBorders>
            <w:noWrap w:val="0"/>
            <w:vAlign w:val="center"/>
          </w:tcPr>
          <w:p w14:paraId="0D824342">
            <w:pPr>
              <w:widowControl/>
              <w:jc w:val="left"/>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2*12芯母头MPO-LC转换模块(OS2)低损。</w:t>
            </w:r>
          </w:p>
        </w:tc>
        <w:tc>
          <w:tcPr>
            <w:tcW w:w="429" w:type="pct"/>
            <w:tcBorders>
              <w:top w:val="single" w:color="000000" w:sz="4" w:space="0"/>
              <w:left w:val="single" w:color="000000" w:sz="4" w:space="0"/>
              <w:bottom w:val="single" w:color="000000" w:sz="4" w:space="0"/>
              <w:right w:val="single" w:color="000000" w:sz="4" w:space="0"/>
            </w:tcBorders>
            <w:noWrap/>
            <w:vAlign w:val="center"/>
          </w:tcPr>
          <w:p w14:paraId="282E264C">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个</w:t>
            </w:r>
          </w:p>
        </w:tc>
        <w:tc>
          <w:tcPr>
            <w:tcW w:w="526" w:type="pct"/>
            <w:tcBorders>
              <w:top w:val="single" w:color="000000" w:sz="4" w:space="0"/>
              <w:left w:val="single" w:color="000000" w:sz="4" w:space="0"/>
              <w:bottom w:val="single" w:color="000000" w:sz="4" w:space="0"/>
              <w:right w:val="single" w:color="000000" w:sz="4" w:space="0"/>
            </w:tcBorders>
            <w:noWrap/>
            <w:vAlign w:val="center"/>
          </w:tcPr>
          <w:p w14:paraId="7A9FFAF1">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16</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22396D31">
            <w:pPr>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14:paraId="2669965C">
        <w:tblPrEx>
          <w:tblCellMar>
            <w:top w:w="0" w:type="dxa"/>
            <w:left w:w="108" w:type="dxa"/>
            <w:bottom w:w="0" w:type="dxa"/>
            <w:right w:w="108" w:type="dxa"/>
          </w:tblCellMar>
        </w:tblPrEx>
        <w:trPr>
          <w:trHeight w:val="1000" w:hRule="atLeast"/>
        </w:trPr>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0118B6">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18</w:t>
            </w:r>
          </w:p>
        </w:tc>
        <w:tc>
          <w:tcPr>
            <w:tcW w:w="66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684F92">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MPO/MPO预端接延长线（OS2）（1）</w:t>
            </w:r>
          </w:p>
        </w:tc>
        <w:tc>
          <w:tcPr>
            <w:tcW w:w="2501" w:type="pct"/>
            <w:tcBorders>
              <w:top w:val="single" w:color="000000" w:sz="4" w:space="0"/>
              <w:left w:val="single" w:color="000000" w:sz="4" w:space="0"/>
              <w:bottom w:val="single" w:color="000000" w:sz="4" w:space="0"/>
              <w:right w:val="single" w:color="000000" w:sz="4" w:space="0"/>
            </w:tcBorders>
            <w:noWrap w:val="0"/>
            <w:vAlign w:val="center"/>
          </w:tcPr>
          <w:p w14:paraId="229CFA94">
            <w:pPr>
              <w:widowControl/>
              <w:jc w:val="left"/>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2*12MPO公头OS2B极性24芯5米主干光缆低损。</w:t>
            </w:r>
          </w:p>
        </w:tc>
        <w:tc>
          <w:tcPr>
            <w:tcW w:w="429" w:type="pct"/>
            <w:tcBorders>
              <w:top w:val="single" w:color="000000" w:sz="4" w:space="0"/>
              <w:left w:val="single" w:color="000000" w:sz="4" w:space="0"/>
              <w:bottom w:val="single" w:color="000000" w:sz="4" w:space="0"/>
              <w:right w:val="single" w:color="000000" w:sz="4" w:space="0"/>
            </w:tcBorders>
            <w:noWrap/>
            <w:vAlign w:val="center"/>
          </w:tcPr>
          <w:p w14:paraId="72D60170">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根</w:t>
            </w:r>
          </w:p>
        </w:tc>
        <w:tc>
          <w:tcPr>
            <w:tcW w:w="526" w:type="pct"/>
            <w:tcBorders>
              <w:top w:val="single" w:color="000000" w:sz="4" w:space="0"/>
              <w:left w:val="single" w:color="000000" w:sz="4" w:space="0"/>
              <w:bottom w:val="single" w:color="000000" w:sz="4" w:space="0"/>
              <w:right w:val="single" w:color="000000" w:sz="4" w:space="0"/>
            </w:tcBorders>
            <w:noWrap/>
            <w:vAlign w:val="center"/>
          </w:tcPr>
          <w:p w14:paraId="2B650014">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5DB68A18">
            <w:pPr>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14:paraId="50D0A162">
        <w:tblPrEx>
          <w:tblCellMar>
            <w:top w:w="0" w:type="dxa"/>
            <w:left w:w="108" w:type="dxa"/>
            <w:bottom w:w="0" w:type="dxa"/>
            <w:right w:w="108" w:type="dxa"/>
          </w:tblCellMar>
        </w:tblPrEx>
        <w:trPr>
          <w:trHeight w:val="1000" w:hRule="atLeast"/>
        </w:trPr>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507E29">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19</w:t>
            </w:r>
          </w:p>
        </w:tc>
        <w:tc>
          <w:tcPr>
            <w:tcW w:w="66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0CAF24">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MPO/MPO预端接延长线（OS2）（2）</w:t>
            </w:r>
          </w:p>
        </w:tc>
        <w:tc>
          <w:tcPr>
            <w:tcW w:w="2501" w:type="pct"/>
            <w:tcBorders>
              <w:top w:val="single" w:color="000000" w:sz="4" w:space="0"/>
              <w:left w:val="single" w:color="000000" w:sz="4" w:space="0"/>
              <w:bottom w:val="single" w:color="000000" w:sz="4" w:space="0"/>
              <w:right w:val="single" w:color="000000" w:sz="4" w:space="0"/>
            </w:tcBorders>
            <w:noWrap w:val="0"/>
            <w:vAlign w:val="center"/>
          </w:tcPr>
          <w:p w14:paraId="424A5E70">
            <w:pPr>
              <w:widowControl/>
              <w:jc w:val="left"/>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2*12MPO公头OS2B极性24芯6米主干光缆低损。</w:t>
            </w:r>
          </w:p>
        </w:tc>
        <w:tc>
          <w:tcPr>
            <w:tcW w:w="429" w:type="pct"/>
            <w:tcBorders>
              <w:top w:val="single" w:color="000000" w:sz="4" w:space="0"/>
              <w:left w:val="single" w:color="000000" w:sz="4" w:space="0"/>
              <w:bottom w:val="single" w:color="000000" w:sz="4" w:space="0"/>
              <w:right w:val="single" w:color="000000" w:sz="4" w:space="0"/>
            </w:tcBorders>
            <w:noWrap/>
            <w:vAlign w:val="center"/>
          </w:tcPr>
          <w:p w14:paraId="45B338AF">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根</w:t>
            </w:r>
          </w:p>
        </w:tc>
        <w:tc>
          <w:tcPr>
            <w:tcW w:w="526" w:type="pct"/>
            <w:tcBorders>
              <w:top w:val="single" w:color="000000" w:sz="4" w:space="0"/>
              <w:left w:val="single" w:color="000000" w:sz="4" w:space="0"/>
              <w:bottom w:val="single" w:color="000000" w:sz="4" w:space="0"/>
              <w:right w:val="single" w:color="000000" w:sz="4" w:space="0"/>
            </w:tcBorders>
            <w:noWrap/>
            <w:vAlign w:val="center"/>
          </w:tcPr>
          <w:p w14:paraId="54DC68B6">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61AD8EB7">
            <w:pPr>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14:paraId="068119CD">
        <w:tblPrEx>
          <w:tblCellMar>
            <w:top w:w="0" w:type="dxa"/>
            <w:left w:w="108" w:type="dxa"/>
            <w:bottom w:w="0" w:type="dxa"/>
            <w:right w:w="108" w:type="dxa"/>
          </w:tblCellMar>
        </w:tblPrEx>
        <w:trPr>
          <w:trHeight w:val="1000" w:hRule="atLeast"/>
        </w:trPr>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8F7DC1">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20</w:t>
            </w:r>
          </w:p>
        </w:tc>
        <w:tc>
          <w:tcPr>
            <w:tcW w:w="66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251501">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MPO/MPO预端接延长线（OS2）（3）</w:t>
            </w:r>
          </w:p>
        </w:tc>
        <w:tc>
          <w:tcPr>
            <w:tcW w:w="2501" w:type="pct"/>
            <w:tcBorders>
              <w:top w:val="single" w:color="000000" w:sz="4" w:space="0"/>
              <w:left w:val="single" w:color="000000" w:sz="4" w:space="0"/>
              <w:bottom w:val="single" w:color="000000" w:sz="4" w:space="0"/>
              <w:right w:val="single" w:color="000000" w:sz="4" w:space="0"/>
            </w:tcBorders>
            <w:noWrap w:val="0"/>
            <w:vAlign w:val="center"/>
          </w:tcPr>
          <w:p w14:paraId="5B7A9A76">
            <w:pPr>
              <w:widowControl/>
              <w:jc w:val="left"/>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2*12MPO公头OS2B极性24芯7米主干光缆低损。</w:t>
            </w:r>
          </w:p>
        </w:tc>
        <w:tc>
          <w:tcPr>
            <w:tcW w:w="429" w:type="pct"/>
            <w:tcBorders>
              <w:top w:val="single" w:color="000000" w:sz="4" w:space="0"/>
              <w:left w:val="single" w:color="000000" w:sz="4" w:space="0"/>
              <w:bottom w:val="single" w:color="000000" w:sz="4" w:space="0"/>
              <w:right w:val="single" w:color="000000" w:sz="4" w:space="0"/>
            </w:tcBorders>
            <w:noWrap/>
            <w:vAlign w:val="center"/>
          </w:tcPr>
          <w:p w14:paraId="381C8796">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根</w:t>
            </w:r>
          </w:p>
        </w:tc>
        <w:tc>
          <w:tcPr>
            <w:tcW w:w="526" w:type="pct"/>
            <w:tcBorders>
              <w:top w:val="single" w:color="000000" w:sz="4" w:space="0"/>
              <w:left w:val="single" w:color="000000" w:sz="4" w:space="0"/>
              <w:bottom w:val="single" w:color="000000" w:sz="4" w:space="0"/>
              <w:right w:val="single" w:color="000000" w:sz="4" w:space="0"/>
            </w:tcBorders>
            <w:noWrap/>
            <w:vAlign w:val="center"/>
          </w:tcPr>
          <w:p w14:paraId="740905DA">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7F9E1F9E">
            <w:pPr>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14:paraId="3E4C5C4D">
        <w:tblPrEx>
          <w:tblCellMar>
            <w:top w:w="0" w:type="dxa"/>
            <w:left w:w="108" w:type="dxa"/>
            <w:bottom w:w="0" w:type="dxa"/>
            <w:right w:w="108" w:type="dxa"/>
          </w:tblCellMar>
        </w:tblPrEx>
        <w:trPr>
          <w:trHeight w:val="1000" w:hRule="atLeast"/>
        </w:trPr>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A5E1A2">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21</w:t>
            </w:r>
          </w:p>
        </w:tc>
        <w:tc>
          <w:tcPr>
            <w:tcW w:w="66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D40911">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MPO/MPO预端接延长线（OS2）（4）</w:t>
            </w:r>
          </w:p>
        </w:tc>
        <w:tc>
          <w:tcPr>
            <w:tcW w:w="2501" w:type="pct"/>
            <w:tcBorders>
              <w:top w:val="single" w:color="000000" w:sz="4" w:space="0"/>
              <w:left w:val="single" w:color="000000" w:sz="4" w:space="0"/>
              <w:bottom w:val="single" w:color="000000" w:sz="4" w:space="0"/>
              <w:right w:val="single" w:color="000000" w:sz="4" w:space="0"/>
            </w:tcBorders>
            <w:noWrap w:val="0"/>
            <w:vAlign w:val="center"/>
          </w:tcPr>
          <w:p w14:paraId="033BAF61">
            <w:pPr>
              <w:widowControl/>
              <w:jc w:val="left"/>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2*12MPO公头OS2B极性24芯9米主干光缆低损。</w:t>
            </w:r>
          </w:p>
        </w:tc>
        <w:tc>
          <w:tcPr>
            <w:tcW w:w="429" w:type="pct"/>
            <w:tcBorders>
              <w:top w:val="single" w:color="000000" w:sz="4" w:space="0"/>
              <w:left w:val="single" w:color="000000" w:sz="4" w:space="0"/>
              <w:bottom w:val="single" w:color="000000" w:sz="4" w:space="0"/>
              <w:right w:val="single" w:color="000000" w:sz="4" w:space="0"/>
            </w:tcBorders>
            <w:noWrap/>
            <w:vAlign w:val="center"/>
          </w:tcPr>
          <w:p w14:paraId="21C555AD">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根</w:t>
            </w:r>
          </w:p>
        </w:tc>
        <w:tc>
          <w:tcPr>
            <w:tcW w:w="526" w:type="pct"/>
            <w:tcBorders>
              <w:top w:val="single" w:color="000000" w:sz="4" w:space="0"/>
              <w:left w:val="single" w:color="000000" w:sz="4" w:space="0"/>
              <w:bottom w:val="single" w:color="000000" w:sz="4" w:space="0"/>
              <w:right w:val="single" w:color="000000" w:sz="4" w:space="0"/>
            </w:tcBorders>
            <w:noWrap/>
            <w:vAlign w:val="center"/>
          </w:tcPr>
          <w:p w14:paraId="0571CB8D">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2</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12F14AE2">
            <w:pPr>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14:paraId="064728C7">
        <w:tblPrEx>
          <w:tblCellMar>
            <w:top w:w="0" w:type="dxa"/>
            <w:left w:w="108" w:type="dxa"/>
            <w:bottom w:w="0" w:type="dxa"/>
            <w:right w:w="108" w:type="dxa"/>
          </w:tblCellMar>
        </w:tblPrEx>
        <w:trPr>
          <w:trHeight w:val="1000" w:hRule="atLeast"/>
        </w:trPr>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3542B0">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22</w:t>
            </w:r>
          </w:p>
        </w:tc>
        <w:tc>
          <w:tcPr>
            <w:tcW w:w="66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A536A2">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MPO/MPO预端接延长线（OS2）（5）</w:t>
            </w:r>
          </w:p>
        </w:tc>
        <w:tc>
          <w:tcPr>
            <w:tcW w:w="2501" w:type="pct"/>
            <w:tcBorders>
              <w:top w:val="single" w:color="000000" w:sz="4" w:space="0"/>
              <w:left w:val="single" w:color="000000" w:sz="4" w:space="0"/>
              <w:bottom w:val="single" w:color="000000" w:sz="4" w:space="0"/>
              <w:right w:val="single" w:color="000000" w:sz="4" w:space="0"/>
            </w:tcBorders>
            <w:noWrap w:val="0"/>
            <w:vAlign w:val="center"/>
          </w:tcPr>
          <w:p w14:paraId="18700A28">
            <w:pPr>
              <w:widowControl/>
              <w:jc w:val="left"/>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2*12MPO公头OS2B极性24芯10米主干光缆低损。</w:t>
            </w:r>
          </w:p>
        </w:tc>
        <w:tc>
          <w:tcPr>
            <w:tcW w:w="429" w:type="pct"/>
            <w:tcBorders>
              <w:top w:val="single" w:color="000000" w:sz="4" w:space="0"/>
              <w:left w:val="single" w:color="000000" w:sz="4" w:space="0"/>
              <w:bottom w:val="single" w:color="000000" w:sz="4" w:space="0"/>
              <w:right w:val="single" w:color="000000" w:sz="4" w:space="0"/>
            </w:tcBorders>
            <w:noWrap/>
            <w:vAlign w:val="center"/>
          </w:tcPr>
          <w:p w14:paraId="1FF9FC35">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根</w:t>
            </w:r>
          </w:p>
        </w:tc>
        <w:tc>
          <w:tcPr>
            <w:tcW w:w="526" w:type="pct"/>
            <w:tcBorders>
              <w:top w:val="single" w:color="000000" w:sz="4" w:space="0"/>
              <w:left w:val="single" w:color="000000" w:sz="4" w:space="0"/>
              <w:bottom w:val="single" w:color="000000" w:sz="4" w:space="0"/>
              <w:right w:val="single" w:color="000000" w:sz="4" w:space="0"/>
            </w:tcBorders>
            <w:noWrap/>
            <w:vAlign w:val="center"/>
          </w:tcPr>
          <w:p w14:paraId="78900FB2">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2</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18C2A3C9">
            <w:pPr>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14:paraId="7E6A9819">
        <w:tblPrEx>
          <w:tblCellMar>
            <w:top w:w="0" w:type="dxa"/>
            <w:left w:w="108" w:type="dxa"/>
            <w:bottom w:w="0" w:type="dxa"/>
            <w:right w:w="108" w:type="dxa"/>
          </w:tblCellMar>
        </w:tblPrEx>
        <w:trPr>
          <w:trHeight w:val="1000" w:hRule="atLeast"/>
        </w:trPr>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1CB2A2">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23</w:t>
            </w:r>
          </w:p>
        </w:tc>
        <w:tc>
          <w:tcPr>
            <w:tcW w:w="66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BCD6ED">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MPO/MPO预端接延长线（OS2）（6）</w:t>
            </w:r>
          </w:p>
        </w:tc>
        <w:tc>
          <w:tcPr>
            <w:tcW w:w="2501" w:type="pct"/>
            <w:tcBorders>
              <w:top w:val="single" w:color="000000" w:sz="4" w:space="0"/>
              <w:left w:val="single" w:color="000000" w:sz="4" w:space="0"/>
              <w:bottom w:val="single" w:color="000000" w:sz="4" w:space="0"/>
              <w:right w:val="single" w:color="000000" w:sz="4" w:space="0"/>
            </w:tcBorders>
            <w:noWrap w:val="0"/>
            <w:vAlign w:val="center"/>
          </w:tcPr>
          <w:p w14:paraId="3B163CE0">
            <w:pPr>
              <w:widowControl/>
              <w:jc w:val="left"/>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2*12MPO公头OS2B极性24芯12米主干光缆低损。</w:t>
            </w:r>
          </w:p>
        </w:tc>
        <w:tc>
          <w:tcPr>
            <w:tcW w:w="429" w:type="pct"/>
            <w:tcBorders>
              <w:top w:val="single" w:color="000000" w:sz="4" w:space="0"/>
              <w:left w:val="single" w:color="000000" w:sz="4" w:space="0"/>
              <w:bottom w:val="single" w:color="000000" w:sz="4" w:space="0"/>
              <w:right w:val="single" w:color="000000" w:sz="4" w:space="0"/>
            </w:tcBorders>
            <w:noWrap/>
            <w:vAlign w:val="center"/>
          </w:tcPr>
          <w:p w14:paraId="11E4269B">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根</w:t>
            </w:r>
          </w:p>
        </w:tc>
        <w:tc>
          <w:tcPr>
            <w:tcW w:w="526" w:type="pct"/>
            <w:tcBorders>
              <w:top w:val="single" w:color="000000" w:sz="4" w:space="0"/>
              <w:left w:val="single" w:color="000000" w:sz="4" w:space="0"/>
              <w:bottom w:val="single" w:color="000000" w:sz="4" w:space="0"/>
              <w:right w:val="single" w:color="000000" w:sz="4" w:space="0"/>
            </w:tcBorders>
            <w:noWrap/>
            <w:vAlign w:val="center"/>
          </w:tcPr>
          <w:p w14:paraId="5B217FC7">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029FD45B">
            <w:pPr>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14:paraId="792343C9">
        <w:tblPrEx>
          <w:tblCellMar>
            <w:top w:w="0" w:type="dxa"/>
            <w:left w:w="108" w:type="dxa"/>
            <w:bottom w:w="0" w:type="dxa"/>
            <w:right w:w="108" w:type="dxa"/>
          </w:tblCellMar>
        </w:tblPrEx>
        <w:trPr>
          <w:trHeight w:val="1000" w:hRule="atLeast"/>
        </w:trPr>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D28D90">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24</w:t>
            </w:r>
          </w:p>
        </w:tc>
        <w:tc>
          <w:tcPr>
            <w:tcW w:w="66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26CE4C">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国密网络摄像机</w:t>
            </w:r>
          </w:p>
        </w:tc>
        <w:tc>
          <w:tcPr>
            <w:tcW w:w="2501" w:type="pct"/>
            <w:tcBorders>
              <w:top w:val="single" w:color="000000" w:sz="4" w:space="0"/>
              <w:left w:val="single" w:color="000000" w:sz="4" w:space="0"/>
              <w:bottom w:val="single" w:color="000000" w:sz="4" w:space="0"/>
              <w:right w:val="single" w:color="000000" w:sz="4" w:space="0"/>
            </w:tcBorders>
            <w:noWrap w:val="0"/>
            <w:vAlign w:val="center"/>
          </w:tcPr>
          <w:p w14:paraId="39D4BFB7">
            <w:pPr>
              <w:widowControl/>
              <w:jc w:val="left"/>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1.采用深度学习算法，以海量图片及视频资源为路基，通过机器自身提取目标特征，形成深层可供学习的目标图像。</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2.支持智能资源模式切换：人脸抓拍（默认），smart事件，热度图，人数统计，道路监控，普通监控。</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3.人脸抓拍模式：支持同时检测并且抓拍30张人脸，支持对运动人脸进行检测、跟进查看、抓拍、评分、筛选输出优选的人脸抓图，支持优选抓拍，快速抓拍。</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4.Smart事件模式：越界侦测，区域入侵侦测，进入/离开区域侦测，徘徊侦测，人员聚集侦测，快速运动侦测，停车侦测，物品遗留/拿取侦测，场景变更侦测，音频陡升/陡降侦测，音频有无侦测，虚焦侦测。其中越界侦测，区域入侵侦测，进入/离开区域侦测为深度学习算法，支持联动声音预警。</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5.Smart录像：支持断网续传功能保证录像不丢失，配合SmartNVR/SD卡实现事件录像的智能后检索、分析和浓缩播放，Smart编码：支持低码率、低延时、ROI感兴趣区域增强编码、SVC自适应编码技术，支持Smart265编码。</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6.鳞镜补光：采用隐藏式灯珠设计，通过鳞甲密布排列形成的镜面反射出光，见光不见灯。增加发光面积，降低聚光效果，补光柔和均匀。</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7.系统功能：支持开放型网络视频接口、ISAPI、GB/T28181-2016和OTAP；支持三码流技术，支持同时20路取流。</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8.宽动态：支持宽动态范围达120dB，适合逆光环境监控。</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9.图像相关：支持400万像素@25fps实时帧率，图像更流畅；支持透雾，电子防抖，并具有多种白平衡模式，适合各种场景需求。</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10.安全服务：支持三级用户权限管理，支持授权的用户和密码，支持IP地址过滤。</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eastAsia="zh-CN" w:bidi="ar"/>
                <w14:textFill>
                  <w14:solidFill>
                    <w14:schemeClr w14:val="tx1"/>
                  </w14:solidFill>
                </w14:textFill>
              </w:rPr>
              <w:t>▲</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11.商密能力：内置通过国家密码局检测认证的安全芯片，支持SM1/SM2/SM3/SM4等国家商用密码算法；支持基于数字证书的设备接入认证能力；支持基于国家商用密码算法的信令认证能力；支持符合国家商用密码算法标准的证书请求文件导出；支持符合国家商用密码算法标准的数字证书导入；支持数字证书签名加密双证书体系；支持CA系统根证书导入，用于校验平台身份可靠性；支持平台身份证书导入，用于接入平台认证。</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12.接口功能：MicroSD/MicroSDHC/MicroSDXC插槽，最大支持256GB；支持10M/100M自适应网口；支持一对报警输入输出。</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13.支持电量检测：支持设备功耗检测，支持设备功耗报表展示，报表类型支持日报表和周报表（默认日报表，单位瓦时（W·h））。</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14.传感器类型：1/2.7""ProgressiveScanCMOS。</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15.最低照度：彩色：0.005Lux@（F1.2，AGCON）。</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16.黑白：0.001Lux@（F1.2，AGCON），0LuxwithIR。</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17.宽动态：120dB。</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18.调节角度：水平：0~355°，垂直：0~75°，旋转：0~355°。</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19.焦距&amp;视场角：2.7~13.5mm：水平视场角：96.6°~29.7°，垂直视场角：51.7°~16.7°，对角线视场角：114.2°~34°。</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20.补光灯类型：鳞镜补光，红外850nm，3颗灯珠。</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21.补光距离：普通监控：30m，人脸抓拍/识别：3m。</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22.防补光过曝：支持防补光过曝开启和关闭，开启下支持自动和手动，手动支持根据距离等级控制补光灯亮度。</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23.最大图像尺寸：2560×1440。</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24.视频压缩标准：H.265/H.264/MJPEG。</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25.网络：1个RJ4510M/100M自适应以太网口。</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26.SD卡扩展：内置MicroSD/MicroSDHC/MicroSDXC插槽，最大支持512GB。</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27.音频：1路输入（Linein），1路输出（Lineout），2个内置麦克风，1个内置扬声器。</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28.报警：1路输入，1路输出（报警输入支持开关量，报警输出最大支持DC12V，30mA）。</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29.RS-485：1路RS-485接口，半双工模式，支持自适应HIKVISION，PELCO-P和PELCO-D协议。</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30.PoE：802.3af，36V~57V，0.293A~0.187A，最大功耗：11.2W。</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31.防护：IP67。</w:t>
            </w:r>
          </w:p>
        </w:tc>
        <w:tc>
          <w:tcPr>
            <w:tcW w:w="429" w:type="pct"/>
            <w:tcBorders>
              <w:top w:val="single" w:color="000000" w:sz="4" w:space="0"/>
              <w:left w:val="single" w:color="000000" w:sz="4" w:space="0"/>
              <w:bottom w:val="single" w:color="000000" w:sz="4" w:space="0"/>
              <w:right w:val="single" w:color="000000" w:sz="4" w:space="0"/>
            </w:tcBorders>
            <w:noWrap/>
            <w:vAlign w:val="center"/>
          </w:tcPr>
          <w:p w14:paraId="72C921A7">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个</w:t>
            </w:r>
          </w:p>
        </w:tc>
        <w:tc>
          <w:tcPr>
            <w:tcW w:w="526" w:type="pct"/>
            <w:tcBorders>
              <w:top w:val="single" w:color="000000" w:sz="4" w:space="0"/>
              <w:left w:val="single" w:color="000000" w:sz="4" w:space="0"/>
              <w:bottom w:val="single" w:color="000000" w:sz="4" w:space="0"/>
              <w:right w:val="single" w:color="000000" w:sz="4" w:space="0"/>
            </w:tcBorders>
            <w:noWrap/>
            <w:vAlign w:val="center"/>
          </w:tcPr>
          <w:p w14:paraId="307DFB29">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10</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261C9148">
            <w:pPr>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14:paraId="3CB1A97F">
        <w:tblPrEx>
          <w:tblCellMar>
            <w:top w:w="0" w:type="dxa"/>
            <w:left w:w="108" w:type="dxa"/>
            <w:bottom w:w="0" w:type="dxa"/>
            <w:right w:w="108" w:type="dxa"/>
          </w:tblCellMar>
        </w:tblPrEx>
        <w:trPr>
          <w:trHeight w:val="1000" w:hRule="atLeast"/>
        </w:trPr>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66B422">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25</w:t>
            </w:r>
          </w:p>
        </w:tc>
        <w:tc>
          <w:tcPr>
            <w:tcW w:w="66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F1CECC">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网络摄像机（2）</w:t>
            </w:r>
          </w:p>
        </w:tc>
        <w:tc>
          <w:tcPr>
            <w:tcW w:w="2501" w:type="pct"/>
            <w:tcBorders>
              <w:top w:val="single" w:color="000000" w:sz="4" w:space="0"/>
              <w:left w:val="single" w:color="000000" w:sz="4" w:space="0"/>
              <w:bottom w:val="single" w:color="000000" w:sz="4" w:space="0"/>
              <w:right w:val="single" w:color="000000" w:sz="4" w:space="0"/>
            </w:tcBorders>
            <w:noWrap w:val="0"/>
            <w:vAlign w:val="center"/>
          </w:tcPr>
          <w:p w14:paraId="1B7D7AF0">
            <w:pPr>
              <w:widowControl/>
              <w:jc w:val="left"/>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1、内置1个温度传感器、1个麦克风，具有1个RJ45网络接口、1个电源接口、3个状态指示灯。设备采用AC220V转DC12V或POE供电。</w:t>
            </w:r>
            <w:r>
              <w:rPr>
                <w:rFonts w:hint="eastAsia" w:asciiTheme="minorEastAsia" w:hAnsiTheme="minorEastAsia" w:eastAsiaTheme="minorEastAsia" w:cstheme="minorEastAsia"/>
                <w:b/>
                <w:bCs/>
                <w:color w:val="000000" w:themeColor="text1"/>
                <w:kern w:val="0"/>
                <w:szCs w:val="21"/>
                <w:highlight w:val="none"/>
                <w:lang w:bidi="ar"/>
                <w14:textFill>
                  <w14:solidFill>
                    <w14:schemeClr w14:val="tx1"/>
                  </w14:solidFill>
                </w14:textFill>
              </w:rPr>
              <w:t>投标时提供带CMA或CNAS标识的检验（检测）报告复印件，并加盖投标人公章。</w:t>
            </w:r>
            <w:r>
              <w:rPr>
                <w:rFonts w:hint="eastAsia" w:asciiTheme="minorEastAsia" w:hAnsiTheme="minorEastAsia" w:eastAsiaTheme="minorEastAsia" w:cstheme="minorEastAsia"/>
                <w:b/>
                <w:bCs/>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2、摄像机宜支持交直流两种供电方式，供电方式支持POE；在不带适用适配器情况下，电源电压在DC（12±25%）V范围内变化正常工作。</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3、不带辅助光源的球机输出图像的分辨力下降到标称亮度条件下分辨力的70%时目标景物上的照度应满足：彩色：≤0.05lx；黑白：≤0.01lx。</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4、开启红外夜视功能，可识别距设备30m处的人体（1.7m×0.5m）轮廓。</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5、设备具有实时温度数据叠加开关，支持调整OSD叠加位置，支持实时温度曲线叠加在可视化画面中，触发报警后温度曲线自动变为红色。</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6、设备应具备高温报警功能，支持设定0℃～120℃高温报警阈值，1～600秒温度报警时间阈值，当环境温度超过设定高温报警阈值和时间阈值时，触发设备高温报警，视频画面叠加高温报警信息，同时录像及上传抓拍图片，报警指示灯自动点亮。</w:t>
            </w:r>
            <w:r>
              <w:rPr>
                <w:rFonts w:hint="eastAsia" w:asciiTheme="minorEastAsia" w:hAnsiTheme="minorEastAsia" w:eastAsiaTheme="minorEastAsia" w:cstheme="minorEastAsia"/>
                <w:b/>
                <w:bCs/>
                <w:color w:val="000000" w:themeColor="text1"/>
                <w:kern w:val="0"/>
                <w:szCs w:val="21"/>
                <w:highlight w:val="none"/>
                <w:lang w:bidi="ar"/>
                <w14:textFill>
                  <w14:solidFill>
                    <w14:schemeClr w14:val="tx1"/>
                  </w14:solidFill>
                </w14:textFill>
              </w:rPr>
              <w:t>投标时提供带CMA或CNAS标识的检验（检测）报告复印件，并加盖投标人公章。</w:t>
            </w:r>
            <w:r>
              <w:rPr>
                <w:rFonts w:hint="eastAsia" w:asciiTheme="minorEastAsia" w:hAnsiTheme="minorEastAsia" w:eastAsiaTheme="minorEastAsia" w:cstheme="minorEastAsia"/>
                <w:b/>
                <w:bCs/>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7、设备应具备温度突升、突降的差温报警功能，支持设定1℃～120℃温度突升或突降的差温报警阈值，1～30秒温度突升或者突降报警时间阈值，当环境温度满足设定高温报警阈值和时间阈值时，触发设备温度突升或突降差温报警，视频画面叠加温度突升/突降报警信息，同时录像及上传抓拍图片，报警指示灯自动点亮。</w:t>
            </w:r>
            <w:r>
              <w:rPr>
                <w:rFonts w:hint="eastAsia" w:asciiTheme="minorEastAsia" w:hAnsiTheme="minorEastAsia" w:eastAsiaTheme="minorEastAsia" w:cstheme="minorEastAsia"/>
                <w:b/>
                <w:bCs/>
                <w:color w:val="000000" w:themeColor="text1"/>
                <w:kern w:val="0"/>
                <w:szCs w:val="21"/>
                <w:highlight w:val="none"/>
                <w:lang w:bidi="ar"/>
                <w14:textFill>
                  <w14:solidFill>
                    <w14:schemeClr w14:val="tx1"/>
                  </w14:solidFill>
                </w14:textFill>
              </w:rPr>
              <w:t>投标时提供带CMA或CNAS标识的检验（检测）报告复印件，并加盖投标人公章。</w:t>
            </w:r>
            <w:r>
              <w:rPr>
                <w:rFonts w:hint="eastAsia" w:asciiTheme="minorEastAsia" w:hAnsiTheme="minorEastAsia" w:eastAsiaTheme="minorEastAsia" w:cstheme="minorEastAsia"/>
                <w:b/>
                <w:bCs/>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8、设备应符合GB/T4208-2017中IP67等级的要求，</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9、温度65±2℃、持续时间24h，设备处于工作状态，过程中进行5次的上下电，设备应能正常启动,试验后设备应能正常工作，</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10、最大图像尺寸≥1920×1080，传感器类型不小于1/2.9" ProgressiveScanCMOS，</w:t>
            </w:r>
          </w:p>
        </w:tc>
        <w:tc>
          <w:tcPr>
            <w:tcW w:w="429" w:type="pct"/>
            <w:tcBorders>
              <w:top w:val="single" w:color="000000" w:sz="4" w:space="0"/>
              <w:left w:val="single" w:color="000000" w:sz="4" w:space="0"/>
              <w:bottom w:val="single" w:color="000000" w:sz="4" w:space="0"/>
              <w:right w:val="single" w:color="000000" w:sz="4" w:space="0"/>
            </w:tcBorders>
            <w:noWrap/>
            <w:vAlign w:val="center"/>
          </w:tcPr>
          <w:p w14:paraId="75316E78">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个</w:t>
            </w:r>
          </w:p>
        </w:tc>
        <w:tc>
          <w:tcPr>
            <w:tcW w:w="526" w:type="pct"/>
            <w:tcBorders>
              <w:top w:val="single" w:color="000000" w:sz="4" w:space="0"/>
              <w:left w:val="single" w:color="000000" w:sz="4" w:space="0"/>
              <w:bottom w:val="single" w:color="000000" w:sz="4" w:space="0"/>
              <w:right w:val="single" w:color="000000" w:sz="4" w:space="0"/>
            </w:tcBorders>
            <w:noWrap/>
            <w:vAlign w:val="center"/>
          </w:tcPr>
          <w:p w14:paraId="0A110F8B">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25FAB422">
            <w:pPr>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14:paraId="3A8C94C4">
        <w:tblPrEx>
          <w:tblCellMar>
            <w:top w:w="0" w:type="dxa"/>
            <w:left w:w="108" w:type="dxa"/>
            <w:bottom w:w="0" w:type="dxa"/>
            <w:right w:w="108" w:type="dxa"/>
          </w:tblCellMar>
        </w:tblPrEx>
        <w:trPr>
          <w:trHeight w:val="1000" w:hRule="atLeast"/>
        </w:trPr>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878022">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26</w:t>
            </w:r>
          </w:p>
        </w:tc>
        <w:tc>
          <w:tcPr>
            <w:tcW w:w="66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CC7ED0">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网络摄像机（1）</w:t>
            </w:r>
          </w:p>
        </w:tc>
        <w:tc>
          <w:tcPr>
            <w:tcW w:w="2501" w:type="pct"/>
            <w:tcBorders>
              <w:top w:val="single" w:color="000000" w:sz="4" w:space="0"/>
              <w:left w:val="single" w:color="000000" w:sz="4" w:space="0"/>
              <w:bottom w:val="single" w:color="000000" w:sz="4" w:space="0"/>
              <w:right w:val="single" w:color="000000" w:sz="4" w:space="0"/>
            </w:tcBorders>
            <w:noWrap w:val="0"/>
            <w:vAlign w:val="center"/>
          </w:tcPr>
          <w:p w14:paraId="0A22E432">
            <w:pPr>
              <w:widowControl/>
              <w:jc w:val="left"/>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1.≥400万网络摄像机。</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2.最高分辨率可达2560×1440@25fps。</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3.支持SmartIR，防止夜间红外过曝。</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4.支持背光补偿，强光抑制，3D数字降噪，数字宽动态。</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5.支持开放型网络视频接口，ISAPI，SDK，GB28181协议。</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6. 1个内置麦克风。</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7.智能补光，支持白光/红外双补光，红外光最远可达30 m，白光最远可达20 m。</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8.符合IP67防尘防水设计。</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9.传感器类型：1/2.7" Progressive Scan CMOS。</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10.最低照度：彩色：0.005 Lux 。</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11.宽动态：数字宽动态。</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12.调节角度：水平：0°~360°，垂直：0°~75°，旋转：0°~360°。</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13.焦距&amp;视场角：2.8 mm：水平视场角：94°，垂直视场角：49°，对角视场角：114°。</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14. 4 mm，水平视场角：70°，垂直视场角：35°，对角视场角：85°。</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15. 6 mm，水平视场角：46°，垂直视场角：24°，对角视场角：54°。</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16. 8 mm，水平视场角：43°，垂直视场角：24°，对角视场角：50°。</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17.红外波长范围：850 nm。</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18.防补光过曝：支持。</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19.补光灯类型：智能补光，可切换白光灯、红外灯。</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20.补光距离：红外光最远可达30 m，白光最远可达20 m。</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21.最大分辨率：2560 × 1440。</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22.视频压缩标准：主码流：H.265/H.264/Smart264/Smart265。</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23.子码流：H.265/H.264。</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24.音频：≥1个内置麦克风。</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25.网络：≥1个RJ45 10 M/100 M自适应以太网口。</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26.恢复出厂设置：支持客户端或浏览器恢复。</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27.供电方式：DC：12 V ± 25%，支持防反接保护。</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28.PoE：IEEE 802.3af，CLASS 3。</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29.电流及功耗：DC：12 V，0.42 A，最大功耗：5 W。</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30.PoE： IEEE 802.3af，CLASS 3，最大功耗：6.5 W。</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31.电源接口类型：Ø5.5 mm圆口。</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32.防护：IP67。</w:t>
            </w:r>
          </w:p>
        </w:tc>
        <w:tc>
          <w:tcPr>
            <w:tcW w:w="429" w:type="pct"/>
            <w:tcBorders>
              <w:top w:val="single" w:color="000000" w:sz="4" w:space="0"/>
              <w:left w:val="single" w:color="000000" w:sz="4" w:space="0"/>
              <w:bottom w:val="single" w:color="000000" w:sz="4" w:space="0"/>
              <w:right w:val="single" w:color="000000" w:sz="4" w:space="0"/>
            </w:tcBorders>
            <w:noWrap/>
            <w:vAlign w:val="center"/>
          </w:tcPr>
          <w:p w14:paraId="14515D23">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个</w:t>
            </w:r>
          </w:p>
        </w:tc>
        <w:tc>
          <w:tcPr>
            <w:tcW w:w="526" w:type="pct"/>
            <w:tcBorders>
              <w:top w:val="single" w:color="000000" w:sz="4" w:space="0"/>
              <w:left w:val="single" w:color="000000" w:sz="4" w:space="0"/>
              <w:bottom w:val="single" w:color="000000" w:sz="4" w:space="0"/>
              <w:right w:val="single" w:color="000000" w:sz="4" w:space="0"/>
            </w:tcBorders>
            <w:noWrap/>
            <w:vAlign w:val="center"/>
          </w:tcPr>
          <w:p w14:paraId="448FD3D3">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4</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35E4BF01">
            <w:pPr>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14:paraId="1D8C6997">
        <w:tblPrEx>
          <w:tblCellMar>
            <w:top w:w="0" w:type="dxa"/>
            <w:left w:w="108" w:type="dxa"/>
            <w:bottom w:w="0" w:type="dxa"/>
            <w:right w:w="108" w:type="dxa"/>
          </w:tblCellMar>
        </w:tblPrEx>
        <w:trPr>
          <w:trHeight w:val="1000" w:hRule="atLeast"/>
        </w:trPr>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E03BCA">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27</w:t>
            </w:r>
          </w:p>
        </w:tc>
        <w:tc>
          <w:tcPr>
            <w:tcW w:w="66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F82AF5">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国密智能门禁一体机</w:t>
            </w:r>
          </w:p>
        </w:tc>
        <w:tc>
          <w:tcPr>
            <w:tcW w:w="2501" w:type="pct"/>
            <w:tcBorders>
              <w:top w:val="single" w:color="000000" w:sz="4" w:space="0"/>
              <w:left w:val="single" w:color="000000" w:sz="4" w:space="0"/>
              <w:bottom w:val="single" w:color="000000" w:sz="4" w:space="0"/>
              <w:right w:val="single" w:color="000000" w:sz="4" w:space="0"/>
            </w:tcBorders>
            <w:noWrap w:val="0"/>
            <w:vAlign w:val="center"/>
          </w:tcPr>
          <w:p w14:paraId="601D5800">
            <w:pPr>
              <w:widowControl/>
              <w:jc w:val="left"/>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 xml:space="preserve">1.操作系统：Linux </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2.屏幕参数：≥7英寸触摸显示屏，屏幕分辨率600*1024；</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3.摄像头参数：镜头数量2个，像素200W，红外补光；</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eastAsia="zh-CN" w:bidi="ar"/>
                <w14:textFill>
                  <w14:solidFill>
                    <w14:schemeClr w14:val="tx1"/>
                  </w14:solidFill>
                </w14:textFill>
              </w:rPr>
              <w:t>▲</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4.人脸认证：采用深度学习算法，支持照片、视频防假；</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eastAsia="zh-CN" w:bidi="ar"/>
                <w14:textFill>
                  <w14:solidFill>
                    <w14:schemeClr w14:val="tx1"/>
                  </w14:solidFill>
                </w14:textFill>
              </w:rPr>
              <w:t>▲</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5.读卡类型：国密卡；</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6.认证方式：卡片+人脸，卡片+密码；设备支持本地认证、本地+远程开门认证、本地+超级密码认证三种认证模式。每种模式最大支持20个认证组，每个认证组最多支持128人多重认证（每个认证组支持8个群组，每个群组支持16个人）；</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7.存储容量：用户容量支持≥10000、人脸容量支持≥10000、卡片容量支持≥50000、事件容量支持≥150000、密码容量支持≥10000；</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8.硬件接口：网口*1、门锁输出*1、开门按钮*1、门磁输入*1、IO输入*2、IO输出*1、RS-485*1、USB*1、电源接口*1、防拆：支持 ；</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9.通信方式及网络协议：有线网络10/100/1000Mbps自适应；</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10.安装方式：壁挂安装；</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11.电源：DC12V/2A；</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12.门禁计划配置：支持计划模板管理，支持常开、常闭时段管理；</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13.视频预览：支持管理中心远程视频预览，支持接入NVR设备，实现7*24H视频监控录像；</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14.口罩检测：支持戴口罩检测，可配置提醒戴口罩、强制戴口罩（未戴口罩不开门）；</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15.支持状态栏显示配置；支持姓名、工号、人脸图片、认证结果的自定义配置（位置、大小、字体颜色）；</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16.提示音自定义：集成TTS文字转语音，可自定义配置认证成功和认证失败的提示音及内容。可叠加播报姓名/称呼；</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17.读卡器模式：支持通过RS-485接入(GM)型号门禁控制器，作为读卡器使用；</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18.胁迫开门：支持配置胁迫卡后，遇到胁迫后，输入刷胁迫卡后立即开门，同时上报胁迫事件；</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19.非授权人员管理：支持对非授权人员进行开门管理、报警联动；</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20.报警功能：支持防拆报警、门被外力开起报警、胁迫卡和胁迫密码报警、事件联动报警等；</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21.联动配置：支持事件联动、卡号联动、工号联动，可配置联动门开关、联动报警输出、联动抓拍等功能；</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22.Web端管理：可进行人员管理、参数配置、事件查询、系统维护等操作。</w:t>
            </w:r>
          </w:p>
        </w:tc>
        <w:tc>
          <w:tcPr>
            <w:tcW w:w="429" w:type="pct"/>
            <w:tcBorders>
              <w:top w:val="single" w:color="000000" w:sz="4" w:space="0"/>
              <w:left w:val="single" w:color="000000" w:sz="4" w:space="0"/>
              <w:bottom w:val="single" w:color="000000" w:sz="4" w:space="0"/>
              <w:right w:val="single" w:color="000000" w:sz="4" w:space="0"/>
            </w:tcBorders>
            <w:noWrap/>
            <w:vAlign w:val="center"/>
          </w:tcPr>
          <w:p w14:paraId="39D7E8C3">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台</w:t>
            </w:r>
          </w:p>
        </w:tc>
        <w:tc>
          <w:tcPr>
            <w:tcW w:w="526" w:type="pct"/>
            <w:tcBorders>
              <w:top w:val="single" w:color="000000" w:sz="4" w:space="0"/>
              <w:left w:val="single" w:color="000000" w:sz="4" w:space="0"/>
              <w:bottom w:val="single" w:color="000000" w:sz="4" w:space="0"/>
              <w:right w:val="single" w:color="000000" w:sz="4" w:space="0"/>
            </w:tcBorders>
            <w:noWrap/>
            <w:vAlign w:val="center"/>
          </w:tcPr>
          <w:p w14:paraId="5FED7780">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10</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08BABCB1">
            <w:pPr>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14:paraId="152ACBD1">
        <w:tblPrEx>
          <w:tblCellMar>
            <w:top w:w="0" w:type="dxa"/>
            <w:left w:w="108" w:type="dxa"/>
            <w:bottom w:w="0" w:type="dxa"/>
            <w:right w:w="108" w:type="dxa"/>
          </w:tblCellMar>
        </w:tblPrEx>
        <w:trPr>
          <w:trHeight w:val="1000" w:hRule="atLeast"/>
        </w:trPr>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B62408">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28</w:t>
            </w:r>
          </w:p>
        </w:tc>
        <w:tc>
          <w:tcPr>
            <w:tcW w:w="66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D15ECE">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人脸门禁一体机</w:t>
            </w:r>
          </w:p>
        </w:tc>
        <w:tc>
          <w:tcPr>
            <w:tcW w:w="2501" w:type="pct"/>
            <w:tcBorders>
              <w:top w:val="single" w:color="000000" w:sz="4" w:space="0"/>
              <w:left w:val="single" w:color="000000" w:sz="4" w:space="0"/>
              <w:bottom w:val="single" w:color="000000" w:sz="4" w:space="0"/>
              <w:right w:val="single" w:color="000000" w:sz="4" w:space="0"/>
            </w:tcBorders>
            <w:noWrap w:val="0"/>
            <w:vAlign w:val="center"/>
          </w:tcPr>
          <w:p w14:paraId="1822F067">
            <w:pPr>
              <w:widowControl/>
              <w:jc w:val="left"/>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1.操作系统：嵌入式Linux操作系统；</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2.屏幕参数：≥7英寸触摸显示屏，屏幕比例9:16，屏幕分辨率600*1024；</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3.摄像头参数：采用宽动态200万双目摄像头；</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4.认证方式：支持人脸、刷卡（IC卡、手机NFC卡、CPU卡序列号/内容、身份证卡序列号）、密码认证方式，可外接身份证、指纹、蓝牙、二维码功能模块；</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5.人脸验证：采用深度学习算法，支持单人或多人识别（最多5人同时认证）功能；支持照片、视频防假；1:N人脸验证速度≤0.2s，人脸验证准确率≥99%；</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6.存储容量：本地支持≥10000人脸库、≥50000张卡，≥15万条事件记录；</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7.硬件接口：LAN*1、RS485*1、Wiegand*1(支持双向)、typeC类型USB接口*1、电锁*1、门磁*1、报警输入*2、报警输出*1、开门按钮*1、SD卡槽*1（最大支持512GB）、3.5mm音频输出接口*1；</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8.通信方式及网络协议：有线网络；</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9.使用环境：IP65；</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10.安装方式：壁挂安装（标配挂板，适配86底盒）；</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11.工作电压：DC12V~24V/2A；</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12.可视对讲：支持和云平台、客户端、室内机、管理机进行可视对讲；支持配置一键呼叫室内机或管理机；支持副门口机或围墙机模式；</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13.视频预览：支持管理中心远程视频预览，支持接入NVR设备，实现视频录像，编码格式H.264；</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14.口罩检测：支持口罩检测模式，可配置提醒戴口罩模式、强制戴口罩模式，关联门禁控制；</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15.安全帽检测：支持工地安全帽检测功能，可配置提醒安全帽模式、强制戴安全帽模式，关联门禁控制；</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16.识别界面可配：识别主界面的“呼叫”、“二维码”、“密码”的按键图标可分别配置是否显示；</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17.认证结果显示可配：支持认证成功界面的“照片”、“姓名”、“工号”信息可配置是否显示；</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18.认证结果语音自定义：集成文字转语音（TTS）和语音合成技术，认证成功和认证失败的语音可以分别配置4个时间段进行自定义播报，同时认证成功的语音可叠加播报姓名；</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19.工作模式：支持广告模式、简洁模式主题模式；</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20.外接安全模块：支持通过RS485接入门控安全模块，防止主机被恶意破坏的情况下，门锁不被打开；</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21.外接读卡器：支持通过RS485或韦根（W26/W34）接口外接1个读卡器，同时可实现单门反潜回功能；</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22.读卡器模式：支持通过RS485或韦根（W26/W34）接入门禁控制器，作为读卡器模式使用；</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23.门禁计划模板：支持255组计划模板管理，128个周计划，1024个假日计划；支持常开、常闭时段管理；</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24.组合认证：刷卡+密码、刷卡+人脸、人脸+密码等组合认证方式；</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25.多重认证：支持多个人员认证（人脸、刷卡等）通过后才开门；</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26.报警功能：设备支持防拆报警、门被外力开起报警、胁迫卡和胁迫密码报警等；</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27.事件上传：在线状态下将设备认证结果信息及联动抓拍照片实时上传给平台，支持断网续传功能，设备离线状态下产生事件在与平台连接后会重新上传；</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28.单机使用：设备可进行本地管理，支持本地注册人脸、查询、设置、管理设备参数等；</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29.WEB管理：支持Web端管理，可进行人员管理、参数配置、事件查询、系统维护等操作。</w:t>
            </w:r>
          </w:p>
        </w:tc>
        <w:tc>
          <w:tcPr>
            <w:tcW w:w="429" w:type="pct"/>
            <w:tcBorders>
              <w:top w:val="single" w:color="000000" w:sz="4" w:space="0"/>
              <w:left w:val="single" w:color="000000" w:sz="4" w:space="0"/>
              <w:bottom w:val="single" w:color="000000" w:sz="4" w:space="0"/>
              <w:right w:val="single" w:color="000000" w:sz="4" w:space="0"/>
            </w:tcBorders>
            <w:noWrap/>
            <w:vAlign w:val="center"/>
          </w:tcPr>
          <w:p w14:paraId="7C9CF1A3">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台</w:t>
            </w:r>
          </w:p>
        </w:tc>
        <w:tc>
          <w:tcPr>
            <w:tcW w:w="526" w:type="pct"/>
            <w:tcBorders>
              <w:top w:val="single" w:color="000000" w:sz="4" w:space="0"/>
              <w:left w:val="single" w:color="000000" w:sz="4" w:space="0"/>
              <w:bottom w:val="single" w:color="000000" w:sz="4" w:space="0"/>
              <w:right w:val="single" w:color="000000" w:sz="4" w:space="0"/>
            </w:tcBorders>
            <w:noWrap/>
            <w:vAlign w:val="center"/>
          </w:tcPr>
          <w:p w14:paraId="566DBC6D">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2</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00CEB342">
            <w:pPr>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 xml:space="preserve"> </w:t>
            </w:r>
          </w:p>
        </w:tc>
      </w:tr>
      <w:tr w14:paraId="0F700961">
        <w:tblPrEx>
          <w:tblCellMar>
            <w:top w:w="0" w:type="dxa"/>
            <w:left w:w="108" w:type="dxa"/>
            <w:bottom w:w="0" w:type="dxa"/>
            <w:right w:w="108" w:type="dxa"/>
          </w:tblCellMar>
        </w:tblPrEx>
        <w:trPr>
          <w:trHeight w:val="1000" w:hRule="atLeast"/>
        </w:trPr>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359154">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29</w:t>
            </w:r>
          </w:p>
        </w:tc>
        <w:tc>
          <w:tcPr>
            <w:tcW w:w="66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E5F2B7">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双门磁力锁</w:t>
            </w:r>
          </w:p>
        </w:tc>
        <w:tc>
          <w:tcPr>
            <w:tcW w:w="2501" w:type="pct"/>
            <w:tcBorders>
              <w:top w:val="single" w:color="000000" w:sz="4" w:space="0"/>
              <w:left w:val="single" w:color="000000" w:sz="4" w:space="0"/>
              <w:bottom w:val="single" w:color="000000" w:sz="4" w:space="0"/>
              <w:right w:val="single" w:color="000000" w:sz="4" w:space="0"/>
            </w:tcBorders>
            <w:noWrap w:val="0"/>
            <w:vAlign w:val="center"/>
          </w:tcPr>
          <w:p w14:paraId="74789BE3">
            <w:pPr>
              <w:widowControl/>
              <w:jc w:val="left"/>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1.锁体主体颜色为：氧化银；</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2.最大静态直线拉力：280kg ±5%*2；</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3.断电开锁，满足消防要求；</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4.具有电锁状态指示灯（红灯为开锁状态，绿灯为上锁状态）；</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5.支持锁状态侦测信号(门磁)输出：NO/NC/COM接点；</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6.工作电压：12V/1040mA或24V/520mA；</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7.锁体尺寸：长480*宽48.8*厚27.5(mm)；</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8.吸板尺寸：长180*宽38.8*高13(mm)；</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9.使用环境：室内；</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10.适用门型：木门、玻璃门、金属门、防火门。</w:t>
            </w:r>
          </w:p>
        </w:tc>
        <w:tc>
          <w:tcPr>
            <w:tcW w:w="429" w:type="pct"/>
            <w:tcBorders>
              <w:top w:val="single" w:color="000000" w:sz="4" w:space="0"/>
              <w:left w:val="single" w:color="000000" w:sz="4" w:space="0"/>
              <w:bottom w:val="single" w:color="000000" w:sz="4" w:space="0"/>
              <w:right w:val="single" w:color="000000" w:sz="4" w:space="0"/>
            </w:tcBorders>
            <w:noWrap/>
            <w:vAlign w:val="center"/>
          </w:tcPr>
          <w:p w14:paraId="6B21F9EE">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把</w:t>
            </w:r>
          </w:p>
        </w:tc>
        <w:tc>
          <w:tcPr>
            <w:tcW w:w="526" w:type="pct"/>
            <w:tcBorders>
              <w:top w:val="single" w:color="000000" w:sz="4" w:space="0"/>
              <w:left w:val="single" w:color="000000" w:sz="4" w:space="0"/>
              <w:bottom w:val="single" w:color="000000" w:sz="4" w:space="0"/>
              <w:right w:val="single" w:color="000000" w:sz="4" w:space="0"/>
            </w:tcBorders>
            <w:noWrap/>
            <w:vAlign w:val="center"/>
          </w:tcPr>
          <w:p w14:paraId="5AC0FDE5">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2</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55165A02">
            <w:pPr>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14:paraId="642A3061">
        <w:tblPrEx>
          <w:tblCellMar>
            <w:top w:w="0" w:type="dxa"/>
            <w:left w:w="108" w:type="dxa"/>
            <w:bottom w:w="0" w:type="dxa"/>
            <w:right w:w="108" w:type="dxa"/>
          </w:tblCellMar>
        </w:tblPrEx>
        <w:trPr>
          <w:trHeight w:val="1000" w:hRule="atLeast"/>
        </w:trPr>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4233F8">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30</w:t>
            </w:r>
          </w:p>
        </w:tc>
        <w:tc>
          <w:tcPr>
            <w:tcW w:w="66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86B944">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磁力锁支架</w:t>
            </w:r>
          </w:p>
        </w:tc>
        <w:tc>
          <w:tcPr>
            <w:tcW w:w="2501" w:type="pct"/>
            <w:tcBorders>
              <w:top w:val="single" w:color="000000" w:sz="4" w:space="0"/>
              <w:left w:val="single" w:color="000000" w:sz="4" w:space="0"/>
              <w:bottom w:val="single" w:color="000000" w:sz="4" w:space="0"/>
              <w:right w:val="single" w:color="000000" w:sz="4" w:space="0"/>
            </w:tcBorders>
            <w:noWrap w:val="0"/>
            <w:vAlign w:val="center"/>
          </w:tcPr>
          <w:p w14:paraId="59538E8B">
            <w:pPr>
              <w:widowControl/>
              <w:jc w:val="left"/>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1.材料：高强铝合金，表面喷沙，颜色为氧化银。</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2.外壳处理：阳极硬化电镀处理。</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3.适用门型：木门、金属门。</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4.开门方式：90度内开式门。</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5.L型支架尺寸约：长480*宽48.8*厚30.4(mm)。</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6.Z型支架尺寸约：长180*宽50*厚50(mm)。</w:t>
            </w:r>
          </w:p>
        </w:tc>
        <w:tc>
          <w:tcPr>
            <w:tcW w:w="429" w:type="pct"/>
            <w:tcBorders>
              <w:top w:val="single" w:color="000000" w:sz="4" w:space="0"/>
              <w:left w:val="single" w:color="000000" w:sz="4" w:space="0"/>
              <w:bottom w:val="single" w:color="000000" w:sz="4" w:space="0"/>
              <w:right w:val="single" w:color="000000" w:sz="4" w:space="0"/>
            </w:tcBorders>
            <w:noWrap/>
            <w:vAlign w:val="center"/>
          </w:tcPr>
          <w:p w14:paraId="71B4ABA2">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个</w:t>
            </w:r>
          </w:p>
        </w:tc>
        <w:tc>
          <w:tcPr>
            <w:tcW w:w="526" w:type="pct"/>
            <w:tcBorders>
              <w:top w:val="single" w:color="000000" w:sz="4" w:space="0"/>
              <w:left w:val="single" w:color="000000" w:sz="4" w:space="0"/>
              <w:bottom w:val="single" w:color="000000" w:sz="4" w:space="0"/>
              <w:right w:val="single" w:color="000000" w:sz="4" w:space="0"/>
            </w:tcBorders>
            <w:noWrap/>
            <w:vAlign w:val="center"/>
          </w:tcPr>
          <w:p w14:paraId="6FB1C24E">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2</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7F8585F6">
            <w:pPr>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14:paraId="11CD21F2">
        <w:tblPrEx>
          <w:tblCellMar>
            <w:top w:w="0" w:type="dxa"/>
            <w:left w:w="108" w:type="dxa"/>
            <w:bottom w:w="0" w:type="dxa"/>
            <w:right w:w="108" w:type="dxa"/>
          </w:tblCellMar>
        </w:tblPrEx>
        <w:trPr>
          <w:trHeight w:val="1000" w:hRule="atLeast"/>
        </w:trPr>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62CAD6">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32</w:t>
            </w:r>
          </w:p>
        </w:tc>
        <w:tc>
          <w:tcPr>
            <w:tcW w:w="66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BBED2C">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门禁开关电源</w:t>
            </w:r>
          </w:p>
        </w:tc>
        <w:tc>
          <w:tcPr>
            <w:tcW w:w="2501" w:type="pct"/>
            <w:tcBorders>
              <w:top w:val="single" w:color="000000" w:sz="4" w:space="0"/>
              <w:left w:val="single" w:color="000000" w:sz="4" w:space="0"/>
              <w:bottom w:val="single" w:color="000000" w:sz="4" w:space="0"/>
              <w:right w:val="single" w:color="000000" w:sz="4" w:space="0"/>
            </w:tcBorders>
            <w:noWrap w:val="0"/>
            <w:vAlign w:val="center"/>
          </w:tcPr>
          <w:p w14:paraId="08A94EFD">
            <w:pPr>
              <w:widowControl/>
              <w:jc w:val="left"/>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1.输入电压：100-240VAC；</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2.输出电压：12VDC；</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3.输出电流：4.17A；</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4.输出功率：50W；</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5.支持蓄电池（0T7-12）接入（设备本身不含蓄电池）；</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6.工作温度：-10℃-+50℃；</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7.工作湿度：＜95%；</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8.机箱尺寸约：237*285*85mm。</w:t>
            </w:r>
          </w:p>
        </w:tc>
        <w:tc>
          <w:tcPr>
            <w:tcW w:w="429" w:type="pct"/>
            <w:tcBorders>
              <w:top w:val="single" w:color="000000" w:sz="4" w:space="0"/>
              <w:left w:val="single" w:color="000000" w:sz="4" w:space="0"/>
              <w:bottom w:val="single" w:color="000000" w:sz="4" w:space="0"/>
              <w:right w:val="single" w:color="000000" w:sz="4" w:space="0"/>
            </w:tcBorders>
            <w:noWrap/>
            <w:vAlign w:val="center"/>
          </w:tcPr>
          <w:p w14:paraId="35771FB9">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台</w:t>
            </w:r>
          </w:p>
        </w:tc>
        <w:tc>
          <w:tcPr>
            <w:tcW w:w="526" w:type="pct"/>
            <w:tcBorders>
              <w:top w:val="single" w:color="000000" w:sz="4" w:space="0"/>
              <w:left w:val="single" w:color="000000" w:sz="4" w:space="0"/>
              <w:bottom w:val="single" w:color="000000" w:sz="4" w:space="0"/>
              <w:right w:val="single" w:color="000000" w:sz="4" w:space="0"/>
            </w:tcBorders>
            <w:noWrap/>
            <w:vAlign w:val="center"/>
          </w:tcPr>
          <w:p w14:paraId="65A61E0A">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12</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4723DD43">
            <w:pPr>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 xml:space="preserve"> </w:t>
            </w:r>
          </w:p>
        </w:tc>
      </w:tr>
      <w:tr w14:paraId="40620A83">
        <w:tblPrEx>
          <w:tblCellMar>
            <w:top w:w="0" w:type="dxa"/>
            <w:left w:w="108" w:type="dxa"/>
            <w:bottom w:w="0" w:type="dxa"/>
            <w:right w:w="108" w:type="dxa"/>
          </w:tblCellMar>
        </w:tblPrEx>
        <w:trPr>
          <w:trHeight w:val="1000" w:hRule="atLeast"/>
        </w:trPr>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B47F0F">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33</w:t>
            </w:r>
          </w:p>
        </w:tc>
        <w:tc>
          <w:tcPr>
            <w:tcW w:w="66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6582D6">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POE交换机</w:t>
            </w:r>
          </w:p>
        </w:tc>
        <w:tc>
          <w:tcPr>
            <w:tcW w:w="2501" w:type="pct"/>
            <w:tcBorders>
              <w:top w:val="single" w:color="000000" w:sz="4" w:space="0"/>
              <w:left w:val="single" w:color="000000" w:sz="4" w:space="0"/>
              <w:bottom w:val="single" w:color="000000" w:sz="4" w:space="0"/>
              <w:right w:val="single" w:color="000000" w:sz="4" w:space="0"/>
            </w:tcBorders>
            <w:noWrap w:val="0"/>
            <w:vAlign w:val="center"/>
          </w:tcPr>
          <w:p w14:paraId="53F8F893">
            <w:pPr>
              <w:widowControl/>
              <w:jc w:val="left"/>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1.提供16个千兆PoE电口、2个千兆光口、2个千兆单模LC双纤SFP光模块。</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2.交换容量：≥56Gbps。</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3.包转发率：≥41.67Mpps。</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4.支持IEEE802.3at/af标准。</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5.端口最大供电功率：≥30W。</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6.整机最大供电功率：≥230W。</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7.支持PoE看门狗。</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8.支持6KV防浪涌（PoE口）。</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9.支持IEEE802.3、IEEE802.3u、IEEE802.3x、IEEE802.3ab。</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10.支持管理平台管理。</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11.支持手机APP管理。</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12.支持安防网络拓扑管理、端口管理，支持远程升级。</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13.支持静态链路聚合。</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14.支持PoE输出功率管理。</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15.支持VLAN。</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16.支持SNMPv1/v2c协议。</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17.支持DHCPSnooping。</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18.支持终端安全防护。</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19.坚固式高强度金属外壳。</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20.安装方式：机架式。</w:t>
            </w:r>
          </w:p>
        </w:tc>
        <w:tc>
          <w:tcPr>
            <w:tcW w:w="429" w:type="pct"/>
            <w:tcBorders>
              <w:top w:val="single" w:color="000000" w:sz="4" w:space="0"/>
              <w:left w:val="single" w:color="000000" w:sz="4" w:space="0"/>
              <w:bottom w:val="single" w:color="000000" w:sz="4" w:space="0"/>
              <w:right w:val="single" w:color="000000" w:sz="4" w:space="0"/>
            </w:tcBorders>
            <w:noWrap/>
            <w:vAlign w:val="center"/>
          </w:tcPr>
          <w:p w14:paraId="481DC8A5">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台</w:t>
            </w:r>
          </w:p>
        </w:tc>
        <w:tc>
          <w:tcPr>
            <w:tcW w:w="526" w:type="pct"/>
            <w:tcBorders>
              <w:top w:val="single" w:color="000000" w:sz="4" w:space="0"/>
              <w:left w:val="single" w:color="000000" w:sz="4" w:space="0"/>
              <w:bottom w:val="single" w:color="000000" w:sz="4" w:space="0"/>
              <w:right w:val="single" w:color="000000" w:sz="4" w:space="0"/>
            </w:tcBorders>
            <w:noWrap/>
            <w:vAlign w:val="center"/>
          </w:tcPr>
          <w:p w14:paraId="65341F27">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3</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3847C5C2">
            <w:pPr>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 xml:space="preserve"> </w:t>
            </w:r>
          </w:p>
        </w:tc>
      </w:tr>
      <w:tr w14:paraId="54596D76">
        <w:tblPrEx>
          <w:tblCellMar>
            <w:top w:w="0" w:type="dxa"/>
            <w:left w:w="108" w:type="dxa"/>
            <w:bottom w:w="0" w:type="dxa"/>
            <w:right w:w="108" w:type="dxa"/>
          </w:tblCellMar>
        </w:tblPrEx>
        <w:trPr>
          <w:trHeight w:val="1000" w:hRule="atLeast"/>
        </w:trPr>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740AB5">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34</w:t>
            </w:r>
          </w:p>
        </w:tc>
        <w:tc>
          <w:tcPr>
            <w:tcW w:w="66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65F41A">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硬盘录像机</w:t>
            </w:r>
          </w:p>
        </w:tc>
        <w:tc>
          <w:tcPr>
            <w:tcW w:w="2501" w:type="pct"/>
            <w:tcBorders>
              <w:top w:val="single" w:color="000000" w:sz="4" w:space="0"/>
              <w:left w:val="single" w:color="000000" w:sz="4" w:space="0"/>
              <w:bottom w:val="single" w:color="000000" w:sz="4" w:space="0"/>
              <w:right w:val="single" w:color="000000" w:sz="4" w:space="0"/>
            </w:tcBorders>
            <w:noWrap w:val="0"/>
            <w:vAlign w:val="center"/>
          </w:tcPr>
          <w:p w14:paraId="1613837A">
            <w:pPr>
              <w:widowControl/>
              <w:jc w:val="left"/>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1.1.5U机架式4盘位嵌入式网络硬盘录像机，采用短机箱设计，搭载高性能ATX电源。</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1.存储接口：4个SATA接口，支持满配12TB硬盘。</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2.视频接口：≥2×HDMI，≥1×VGA。</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3.网络接口：≥2×RJ4510/100/1000Mbps自适应以太网口。</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4.报警接口：≥16路报警输入，≥4路报警输出。</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5.串行接口：≥1路RS-232接口，≥2路半双工RS-485接口。</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6.USB接口：≥2×USB2.0，≥1×USB3.0输入带宽：≥80Mbps。</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7.输出带宽：≥160Mbps。</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8.接入能力：≥8路H.264、H.265格式高清码流接入。</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9.解码能力：最大支持≥24×1080P。</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10.显示能力：最大支持4K+1080P异源输出。</w:t>
            </w:r>
          </w:p>
        </w:tc>
        <w:tc>
          <w:tcPr>
            <w:tcW w:w="429" w:type="pct"/>
            <w:tcBorders>
              <w:top w:val="single" w:color="000000" w:sz="4" w:space="0"/>
              <w:left w:val="single" w:color="000000" w:sz="4" w:space="0"/>
              <w:bottom w:val="single" w:color="000000" w:sz="4" w:space="0"/>
              <w:right w:val="single" w:color="000000" w:sz="4" w:space="0"/>
            </w:tcBorders>
            <w:noWrap/>
            <w:vAlign w:val="center"/>
          </w:tcPr>
          <w:p w14:paraId="5AAAE7DC">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台</w:t>
            </w:r>
          </w:p>
        </w:tc>
        <w:tc>
          <w:tcPr>
            <w:tcW w:w="526" w:type="pct"/>
            <w:tcBorders>
              <w:top w:val="single" w:color="000000" w:sz="4" w:space="0"/>
              <w:left w:val="single" w:color="000000" w:sz="4" w:space="0"/>
              <w:bottom w:val="single" w:color="000000" w:sz="4" w:space="0"/>
              <w:right w:val="single" w:color="000000" w:sz="4" w:space="0"/>
            </w:tcBorders>
            <w:noWrap/>
            <w:vAlign w:val="center"/>
          </w:tcPr>
          <w:p w14:paraId="14901590">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09CBC007">
            <w:pPr>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 xml:space="preserve"> </w:t>
            </w:r>
          </w:p>
        </w:tc>
      </w:tr>
      <w:tr w14:paraId="66E20D43">
        <w:tblPrEx>
          <w:tblCellMar>
            <w:top w:w="0" w:type="dxa"/>
            <w:left w:w="108" w:type="dxa"/>
            <w:bottom w:w="0" w:type="dxa"/>
            <w:right w:w="108" w:type="dxa"/>
          </w:tblCellMar>
        </w:tblPrEx>
        <w:trPr>
          <w:trHeight w:val="1000" w:hRule="atLeast"/>
        </w:trPr>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5619F8">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35</w:t>
            </w:r>
          </w:p>
        </w:tc>
        <w:tc>
          <w:tcPr>
            <w:tcW w:w="66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DE037B">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监控硬盘</w:t>
            </w:r>
          </w:p>
        </w:tc>
        <w:tc>
          <w:tcPr>
            <w:tcW w:w="2501" w:type="pct"/>
            <w:tcBorders>
              <w:top w:val="single" w:color="000000" w:sz="4" w:space="0"/>
              <w:left w:val="single" w:color="000000" w:sz="4" w:space="0"/>
              <w:bottom w:val="single" w:color="000000" w:sz="4" w:space="0"/>
              <w:right w:val="single" w:color="000000" w:sz="4" w:space="0"/>
            </w:tcBorders>
            <w:noWrap w:val="0"/>
            <w:vAlign w:val="center"/>
          </w:tcPr>
          <w:p w14:paraId="61E66D13">
            <w:pPr>
              <w:widowControl/>
              <w:jc w:val="left"/>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4TB容量，3.5英寸，SATA接口。</w:t>
            </w:r>
          </w:p>
        </w:tc>
        <w:tc>
          <w:tcPr>
            <w:tcW w:w="429" w:type="pct"/>
            <w:tcBorders>
              <w:top w:val="single" w:color="000000" w:sz="4" w:space="0"/>
              <w:left w:val="single" w:color="000000" w:sz="4" w:space="0"/>
              <w:bottom w:val="single" w:color="000000" w:sz="4" w:space="0"/>
              <w:right w:val="single" w:color="000000" w:sz="4" w:space="0"/>
            </w:tcBorders>
            <w:noWrap/>
            <w:vAlign w:val="center"/>
          </w:tcPr>
          <w:p w14:paraId="3A7FBC1F">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块</w:t>
            </w:r>
          </w:p>
        </w:tc>
        <w:tc>
          <w:tcPr>
            <w:tcW w:w="526" w:type="pct"/>
            <w:tcBorders>
              <w:top w:val="single" w:color="000000" w:sz="4" w:space="0"/>
              <w:left w:val="single" w:color="000000" w:sz="4" w:space="0"/>
              <w:bottom w:val="single" w:color="000000" w:sz="4" w:space="0"/>
              <w:right w:val="single" w:color="000000" w:sz="4" w:space="0"/>
            </w:tcBorders>
            <w:noWrap/>
            <w:vAlign w:val="center"/>
          </w:tcPr>
          <w:p w14:paraId="624AFE43">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2</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5FC7E4F4">
            <w:pPr>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14:paraId="6ADFB410">
        <w:tblPrEx>
          <w:tblCellMar>
            <w:top w:w="0" w:type="dxa"/>
            <w:left w:w="108" w:type="dxa"/>
            <w:bottom w:w="0" w:type="dxa"/>
            <w:right w:w="108" w:type="dxa"/>
          </w:tblCellMar>
        </w:tblPrEx>
        <w:trPr>
          <w:trHeight w:val="1000" w:hRule="atLeast"/>
        </w:trPr>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94C091">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36</w:t>
            </w:r>
          </w:p>
        </w:tc>
        <w:tc>
          <w:tcPr>
            <w:tcW w:w="66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DA5CC5">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可变线序数据采集网关</w:t>
            </w:r>
          </w:p>
        </w:tc>
        <w:tc>
          <w:tcPr>
            <w:tcW w:w="2501" w:type="pct"/>
            <w:tcBorders>
              <w:top w:val="single" w:color="000000" w:sz="4" w:space="0"/>
              <w:left w:val="single" w:color="000000" w:sz="4" w:space="0"/>
              <w:bottom w:val="single" w:color="000000" w:sz="4" w:space="0"/>
              <w:right w:val="single" w:color="000000" w:sz="4" w:space="0"/>
            </w:tcBorders>
            <w:noWrap w:val="0"/>
            <w:vAlign w:val="center"/>
          </w:tcPr>
          <w:p w14:paraId="284B8826">
            <w:pPr>
              <w:widowControl/>
              <w:jc w:val="left"/>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1、PRS485接口≥1，DATA接口≥1；</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2、PRS485、DATA接口均为RJ45形态；</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3、支持MODBUS485、RS232两种接口形式的数据采集及对接；</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4、RS485接口速率≥3Mbps，RS232接口速率≥250kbps；</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5、支持通过软件自定义RS485、RS232接口线序，可实现RX、TX、GND的软件自定义。</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6、支持被物联网控制器统一管理，实现激活、上线、调试等操作。</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7、与物联网控制器为同一品牌。</w:t>
            </w:r>
          </w:p>
        </w:tc>
        <w:tc>
          <w:tcPr>
            <w:tcW w:w="429" w:type="pct"/>
            <w:tcBorders>
              <w:top w:val="single" w:color="000000" w:sz="4" w:space="0"/>
              <w:left w:val="single" w:color="000000" w:sz="4" w:space="0"/>
              <w:bottom w:val="single" w:color="000000" w:sz="4" w:space="0"/>
              <w:right w:val="single" w:color="000000" w:sz="4" w:space="0"/>
            </w:tcBorders>
            <w:noWrap/>
            <w:vAlign w:val="center"/>
          </w:tcPr>
          <w:p w14:paraId="05E0F3AC">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套</w:t>
            </w:r>
          </w:p>
        </w:tc>
        <w:tc>
          <w:tcPr>
            <w:tcW w:w="526" w:type="pct"/>
            <w:tcBorders>
              <w:top w:val="single" w:color="000000" w:sz="4" w:space="0"/>
              <w:left w:val="single" w:color="000000" w:sz="4" w:space="0"/>
              <w:bottom w:val="single" w:color="000000" w:sz="4" w:space="0"/>
              <w:right w:val="single" w:color="000000" w:sz="4" w:space="0"/>
            </w:tcBorders>
            <w:noWrap/>
            <w:vAlign w:val="center"/>
          </w:tcPr>
          <w:p w14:paraId="777714F5">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16</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77A6B2FC">
            <w:pPr>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14:paraId="6338422D">
        <w:tblPrEx>
          <w:tblCellMar>
            <w:top w:w="0" w:type="dxa"/>
            <w:left w:w="108" w:type="dxa"/>
            <w:bottom w:w="0" w:type="dxa"/>
            <w:right w:w="108" w:type="dxa"/>
          </w:tblCellMar>
        </w:tblPrEx>
        <w:trPr>
          <w:trHeight w:val="1000" w:hRule="atLeast"/>
        </w:trPr>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F208C0">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37</w:t>
            </w:r>
          </w:p>
        </w:tc>
        <w:tc>
          <w:tcPr>
            <w:tcW w:w="66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F493F3">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不定位漏水控制器</w:t>
            </w:r>
          </w:p>
        </w:tc>
        <w:tc>
          <w:tcPr>
            <w:tcW w:w="2501" w:type="pct"/>
            <w:tcBorders>
              <w:top w:val="single" w:color="000000" w:sz="4" w:space="0"/>
              <w:left w:val="single" w:color="000000" w:sz="4" w:space="0"/>
              <w:bottom w:val="single" w:color="000000" w:sz="4" w:space="0"/>
              <w:right w:val="single" w:color="000000" w:sz="4" w:space="0"/>
            </w:tcBorders>
            <w:noWrap w:val="0"/>
            <w:vAlign w:val="center"/>
          </w:tcPr>
          <w:p w14:paraId="42749A76">
            <w:pPr>
              <w:widowControl/>
              <w:jc w:val="left"/>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不定位漏水传感器主机（控制器），开关量输出。传感器通过外部的可调档位选择不同的反应灵敏度，以适应不同检测环境和等级要求。实现远程控制。支持支持网口接入。</w:t>
            </w:r>
          </w:p>
        </w:tc>
        <w:tc>
          <w:tcPr>
            <w:tcW w:w="429" w:type="pct"/>
            <w:tcBorders>
              <w:top w:val="single" w:color="000000" w:sz="4" w:space="0"/>
              <w:left w:val="single" w:color="000000" w:sz="4" w:space="0"/>
              <w:bottom w:val="single" w:color="000000" w:sz="4" w:space="0"/>
              <w:right w:val="single" w:color="000000" w:sz="4" w:space="0"/>
            </w:tcBorders>
            <w:noWrap/>
            <w:vAlign w:val="center"/>
          </w:tcPr>
          <w:p w14:paraId="6595517A">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台</w:t>
            </w:r>
          </w:p>
        </w:tc>
        <w:tc>
          <w:tcPr>
            <w:tcW w:w="526" w:type="pct"/>
            <w:tcBorders>
              <w:top w:val="single" w:color="000000" w:sz="4" w:space="0"/>
              <w:left w:val="single" w:color="000000" w:sz="4" w:space="0"/>
              <w:bottom w:val="single" w:color="000000" w:sz="4" w:space="0"/>
              <w:right w:val="single" w:color="000000" w:sz="4" w:space="0"/>
            </w:tcBorders>
            <w:noWrap/>
            <w:vAlign w:val="center"/>
          </w:tcPr>
          <w:p w14:paraId="6D02E662">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3</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2BD9A1DC">
            <w:pPr>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14:paraId="4D7A78F4">
        <w:tblPrEx>
          <w:tblCellMar>
            <w:top w:w="0" w:type="dxa"/>
            <w:left w:w="108" w:type="dxa"/>
            <w:bottom w:w="0" w:type="dxa"/>
            <w:right w:w="108" w:type="dxa"/>
          </w:tblCellMar>
        </w:tblPrEx>
        <w:trPr>
          <w:trHeight w:val="1000" w:hRule="atLeast"/>
        </w:trPr>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07AACB">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38</w:t>
            </w:r>
          </w:p>
        </w:tc>
        <w:tc>
          <w:tcPr>
            <w:tcW w:w="66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131D5D">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不定位漏水检测线缆</w:t>
            </w:r>
          </w:p>
        </w:tc>
        <w:tc>
          <w:tcPr>
            <w:tcW w:w="2501" w:type="pct"/>
            <w:tcBorders>
              <w:top w:val="single" w:color="000000" w:sz="4" w:space="0"/>
              <w:left w:val="single" w:color="000000" w:sz="4" w:space="0"/>
              <w:bottom w:val="single" w:color="000000" w:sz="4" w:space="0"/>
              <w:right w:val="single" w:color="000000" w:sz="4" w:space="0"/>
            </w:tcBorders>
            <w:noWrap w:val="0"/>
            <w:vAlign w:val="center"/>
          </w:tcPr>
          <w:p w14:paraId="1ED5D621">
            <w:pPr>
              <w:widowControl/>
              <w:jc w:val="left"/>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5米不定位漏水检测线缆，搭配不定位漏水检测主机使用。</w:t>
            </w:r>
          </w:p>
        </w:tc>
        <w:tc>
          <w:tcPr>
            <w:tcW w:w="429" w:type="pct"/>
            <w:tcBorders>
              <w:top w:val="single" w:color="000000" w:sz="4" w:space="0"/>
              <w:left w:val="single" w:color="000000" w:sz="4" w:space="0"/>
              <w:bottom w:val="single" w:color="000000" w:sz="4" w:space="0"/>
              <w:right w:val="single" w:color="000000" w:sz="4" w:space="0"/>
            </w:tcBorders>
            <w:noWrap/>
            <w:vAlign w:val="center"/>
          </w:tcPr>
          <w:p w14:paraId="299D13A0">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根</w:t>
            </w:r>
          </w:p>
        </w:tc>
        <w:tc>
          <w:tcPr>
            <w:tcW w:w="526" w:type="pct"/>
            <w:tcBorders>
              <w:top w:val="single" w:color="000000" w:sz="4" w:space="0"/>
              <w:left w:val="single" w:color="000000" w:sz="4" w:space="0"/>
              <w:bottom w:val="single" w:color="000000" w:sz="4" w:space="0"/>
              <w:right w:val="single" w:color="000000" w:sz="4" w:space="0"/>
            </w:tcBorders>
            <w:noWrap/>
            <w:vAlign w:val="center"/>
          </w:tcPr>
          <w:p w14:paraId="558A1679">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3</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7493502C">
            <w:pPr>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14:paraId="0A67A2F7">
        <w:tblPrEx>
          <w:tblCellMar>
            <w:top w:w="0" w:type="dxa"/>
            <w:left w:w="108" w:type="dxa"/>
            <w:bottom w:w="0" w:type="dxa"/>
            <w:right w:w="108" w:type="dxa"/>
          </w:tblCellMar>
        </w:tblPrEx>
        <w:trPr>
          <w:trHeight w:val="1000" w:hRule="atLeast"/>
        </w:trPr>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0A1DFB">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39</w:t>
            </w:r>
          </w:p>
        </w:tc>
        <w:tc>
          <w:tcPr>
            <w:tcW w:w="66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9A3895">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温湿度传感器</w:t>
            </w:r>
          </w:p>
        </w:tc>
        <w:tc>
          <w:tcPr>
            <w:tcW w:w="2501" w:type="pct"/>
            <w:tcBorders>
              <w:top w:val="single" w:color="000000" w:sz="4" w:space="0"/>
              <w:left w:val="single" w:color="000000" w:sz="4" w:space="0"/>
              <w:bottom w:val="single" w:color="000000" w:sz="4" w:space="0"/>
              <w:right w:val="single" w:color="000000" w:sz="4" w:space="0"/>
            </w:tcBorders>
            <w:noWrap w:val="0"/>
            <w:vAlign w:val="center"/>
          </w:tcPr>
          <w:p w14:paraId="415FFAB1">
            <w:pPr>
              <w:widowControl/>
              <w:jc w:val="left"/>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1、支持温度、湿度数据采集与上报的机架式温湿度传感器。</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2、支持采集温度范围：-10℃～70℃；误差&lt;±0.3℃。</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3、支持采集湿度范围：5％～95％RH（无凝露）；误差&lt;±3%RH。</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4、支持液晶显示：显示当前温度，湿度，网络连接状态。</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5、支持RS485接口：通信协议：MODBUS-RTU协议；波特率：默认9600；可选2400、4800、9600、19200bit/s；数据格式：N,8,1。</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6、设备管理：支持平台统一集中管理，支持设备自定义命名。</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7、支持分组管理，要求不低于6级分组，包括地区、楼栋、楼层、部门、具体位置等。</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8、支持联动空调、加湿器、除湿器实现自动化控制。</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9、支持Web端、APP端远程查看温湿度传感器数据，以及远程调节温湿度阈值。</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10、采集当前环境温度数据，通过RS485方式进行数据回传，于平台上转化为可视化展示。</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11、支持查询当天、本月、本年的温度、湿度变化趋势，通过数据分析可得出一定的规律，为人性化物联策略提供数据支撑。</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12、支持不同传感器间联动策略，如温度值与空调联动，湿度值与加湿器、除湿器联动，光照强度值与灯光联动，触发条件时则执行空调温度调节，加湿器、除湿器状态开关，灯光状态开关等动作。</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13、支持设置一个范围，可以是温度/湿度任意一种，每个周期时间内检测当前上传的数据是在设定区间，当超过设定区间时通知管理员，并联动视频监控系统抓拍图像，查看异常状态。</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14、支持物联平台设置一个范围，可以是温度/湿度任意一种，每个周期时间内检测当前上传的数据是在设定区间，当超过设定区间时联动声光、短信进行报警，通知管理员。</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15、在物联网控制器可统一管理全部温湿度传感器设备。</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16、物联网控制器可自动识别接入的设备并进行归类，无需人工手动区分接入设备类型。</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17、为保证兼容性与统一管理，要求与物联网控制器为同一品牌。</w:t>
            </w:r>
          </w:p>
        </w:tc>
        <w:tc>
          <w:tcPr>
            <w:tcW w:w="429" w:type="pct"/>
            <w:tcBorders>
              <w:top w:val="single" w:color="000000" w:sz="4" w:space="0"/>
              <w:left w:val="single" w:color="000000" w:sz="4" w:space="0"/>
              <w:bottom w:val="single" w:color="000000" w:sz="4" w:space="0"/>
              <w:right w:val="single" w:color="000000" w:sz="4" w:space="0"/>
            </w:tcBorders>
            <w:noWrap/>
            <w:vAlign w:val="center"/>
          </w:tcPr>
          <w:p w14:paraId="5330BA62">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个</w:t>
            </w:r>
          </w:p>
        </w:tc>
        <w:tc>
          <w:tcPr>
            <w:tcW w:w="526" w:type="pct"/>
            <w:tcBorders>
              <w:top w:val="single" w:color="000000" w:sz="4" w:space="0"/>
              <w:left w:val="single" w:color="000000" w:sz="4" w:space="0"/>
              <w:bottom w:val="single" w:color="000000" w:sz="4" w:space="0"/>
              <w:right w:val="single" w:color="000000" w:sz="4" w:space="0"/>
            </w:tcBorders>
            <w:noWrap/>
            <w:vAlign w:val="center"/>
          </w:tcPr>
          <w:p w14:paraId="0161625A">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5</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1B0506AF">
            <w:pPr>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14:paraId="3E23BD3D">
        <w:tblPrEx>
          <w:tblCellMar>
            <w:top w:w="0" w:type="dxa"/>
            <w:left w:w="108" w:type="dxa"/>
            <w:bottom w:w="0" w:type="dxa"/>
            <w:right w:w="108" w:type="dxa"/>
          </w:tblCellMar>
        </w:tblPrEx>
        <w:trPr>
          <w:trHeight w:val="1000" w:hRule="atLeast"/>
        </w:trPr>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694F21">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40</w:t>
            </w:r>
          </w:p>
        </w:tc>
        <w:tc>
          <w:tcPr>
            <w:tcW w:w="66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EA51B6">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数据采集主机</w:t>
            </w:r>
          </w:p>
        </w:tc>
        <w:tc>
          <w:tcPr>
            <w:tcW w:w="2501" w:type="pct"/>
            <w:tcBorders>
              <w:top w:val="single" w:color="000000" w:sz="4" w:space="0"/>
              <w:left w:val="single" w:color="000000" w:sz="4" w:space="0"/>
              <w:bottom w:val="single" w:color="000000" w:sz="4" w:space="0"/>
              <w:right w:val="single" w:color="000000" w:sz="4" w:space="0"/>
            </w:tcBorders>
            <w:noWrap w:val="0"/>
            <w:vAlign w:val="center"/>
          </w:tcPr>
          <w:p w14:paraId="7932F503">
            <w:pPr>
              <w:widowControl/>
              <w:jc w:val="left"/>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1、以太网口数≥3个；Console管理口≥1个；USB接口≥1;PDI接口≥4个，PRS485接口≥5个，DO接口≥1个；</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2、支持门禁主机功能，具备专门的门禁接口，电源接口≥1;干接点开关接口≥1个；韦根接口≥1个；</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3、内存≥8GB；</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4、所有接口均支持RJ45形态，支持对外提供24V直流供电；</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5、支持传感器类型智能识别，智能上线；</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6、支持在多分支机房场景下，与总部网络中断时，本地机房关键数据可以在采集主机实现缓存，时间周期大于7天，网络恢复时，数据自动补传给总部平台。</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7、支持直接接入声光告警模块和4G电话告警模块，在多分支机房场景下，与总部网络中断时，如果分支机房出现风险时，采集主机可以直接实现声光告警和电话短信告警。</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8、支持断电、死机自动开启磁力锁。</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9、支持对传感器接入是否正常进行监测，LED灯亮则接入正常。</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10、与物联网控制器为同一品牌。</w:t>
            </w:r>
          </w:p>
        </w:tc>
        <w:tc>
          <w:tcPr>
            <w:tcW w:w="429" w:type="pct"/>
            <w:tcBorders>
              <w:top w:val="single" w:color="000000" w:sz="4" w:space="0"/>
              <w:left w:val="single" w:color="000000" w:sz="4" w:space="0"/>
              <w:bottom w:val="single" w:color="000000" w:sz="4" w:space="0"/>
              <w:right w:val="single" w:color="000000" w:sz="4" w:space="0"/>
            </w:tcBorders>
            <w:noWrap/>
            <w:vAlign w:val="center"/>
          </w:tcPr>
          <w:p w14:paraId="0997988C">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台</w:t>
            </w:r>
          </w:p>
        </w:tc>
        <w:tc>
          <w:tcPr>
            <w:tcW w:w="526" w:type="pct"/>
            <w:tcBorders>
              <w:top w:val="single" w:color="000000" w:sz="4" w:space="0"/>
              <w:left w:val="single" w:color="000000" w:sz="4" w:space="0"/>
              <w:bottom w:val="single" w:color="000000" w:sz="4" w:space="0"/>
              <w:right w:val="single" w:color="000000" w:sz="4" w:space="0"/>
            </w:tcBorders>
            <w:noWrap/>
            <w:vAlign w:val="center"/>
          </w:tcPr>
          <w:p w14:paraId="2636E6BD">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5</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5EFF88FA">
            <w:pPr>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14:paraId="68E13480">
        <w:tblPrEx>
          <w:tblCellMar>
            <w:top w:w="0" w:type="dxa"/>
            <w:left w:w="108" w:type="dxa"/>
            <w:bottom w:w="0" w:type="dxa"/>
            <w:right w:w="108" w:type="dxa"/>
          </w:tblCellMar>
        </w:tblPrEx>
        <w:trPr>
          <w:trHeight w:val="1000" w:hRule="atLeast"/>
        </w:trPr>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8F4C30">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41</w:t>
            </w:r>
          </w:p>
        </w:tc>
        <w:tc>
          <w:tcPr>
            <w:tcW w:w="66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99DD07">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4G短信电话告警模块（不含SIM卡）</w:t>
            </w:r>
          </w:p>
        </w:tc>
        <w:tc>
          <w:tcPr>
            <w:tcW w:w="2501" w:type="pct"/>
            <w:tcBorders>
              <w:top w:val="single" w:color="000000" w:sz="4" w:space="0"/>
              <w:left w:val="single" w:color="000000" w:sz="4" w:space="0"/>
              <w:bottom w:val="single" w:color="000000" w:sz="4" w:space="0"/>
              <w:right w:val="single" w:color="000000" w:sz="4" w:space="0"/>
            </w:tcBorders>
            <w:noWrap w:val="0"/>
            <w:vAlign w:val="center"/>
          </w:tcPr>
          <w:p w14:paraId="0F3AEE3D">
            <w:pPr>
              <w:widowControl/>
              <w:jc w:val="left"/>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1、12V2A电源供电，且内置一块电池供断电后应急使用；</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2、支持机房动环系统统一管理、配置、监测等功能；</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3、支持电话、短信告警两种方式；</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4、支持接口类型为RJ45；</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5、支持联通、电信、移动全网通4G接入。</w:t>
            </w:r>
          </w:p>
        </w:tc>
        <w:tc>
          <w:tcPr>
            <w:tcW w:w="429" w:type="pct"/>
            <w:tcBorders>
              <w:top w:val="single" w:color="000000" w:sz="4" w:space="0"/>
              <w:left w:val="single" w:color="000000" w:sz="4" w:space="0"/>
              <w:bottom w:val="single" w:color="000000" w:sz="4" w:space="0"/>
              <w:right w:val="single" w:color="000000" w:sz="4" w:space="0"/>
            </w:tcBorders>
            <w:noWrap/>
            <w:vAlign w:val="center"/>
          </w:tcPr>
          <w:p w14:paraId="2773598C">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套</w:t>
            </w:r>
          </w:p>
        </w:tc>
        <w:tc>
          <w:tcPr>
            <w:tcW w:w="526" w:type="pct"/>
            <w:tcBorders>
              <w:top w:val="single" w:color="000000" w:sz="4" w:space="0"/>
              <w:left w:val="single" w:color="000000" w:sz="4" w:space="0"/>
              <w:bottom w:val="single" w:color="000000" w:sz="4" w:space="0"/>
              <w:right w:val="single" w:color="000000" w:sz="4" w:space="0"/>
            </w:tcBorders>
            <w:noWrap/>
            <w:vAlign w:val="center"/>
          </w:tcPr>
          <w:p w14:paraId="0F8D01EA">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3DE4A60B">
            <w:pPr>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14:paraId="79C45229">
        <w:tblPrEx>
          <w:tblCellMar>
            <w:top w:w="0" w:type="dxa"/>
            <w:left w:w="108" w:type="dxa"/>
            <w:bottom w:w="0" w:type="dxa"/>
            <w:right w:w="108" w:type="dxa"/>
          </w:tblCellMar>
        </w:tblPrEx>
        <w:trPr>
          <w:trHeight w:val="1000" w:hRule="atLeast"/>
        </w:trPr>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3DD042">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42</w:t>
            </w:r>
          </w:p>
        </w:tc>
        <w:tc>
          <w:tcPr>
            <w:tcW w:w="66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98FE99">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物联网控制器</w:t>
            </w:r>
          </w:p>
        </w:tc>
        <w:tc>
          <w:tcPr>
            <w:tcW w:w="2501" w:type="pct"/>
            <w:tcBorders>
              <w:top w:val="single" w:color="000000" w:sz="4" w:space="0"/>
              <w:left w:val="single" w:color="000000" w:sz="4" w:space="0"/>
              <w:bottom w:val="single" w:color="000000" w:sz="4" w:space="0"/>
              <w:right w:val="single" w:color="000000" w:sz="4" w:space="0"/>
            </w:tcBorders>
            <w:noWrap w:val="0"/>
            <w:vAlign w:val="center"/>
          </w:tcPr>
          <w:p w14:paraId="66A3D12F">
            <w:pPr>
              <w:widowControl/>
              <w:jc w:val="left"/>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1、千兆以太网口数≥4个；RJ45Console管理口≥1个；USB接口≥2;最大支持256个终端接入；</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2、支持接入LoRa物联网网关、Zigbee网关、数据采集器、智能插座、温湿度传感器、智能红外遥控装置、智能开关等传感器设备；</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3、支持3D智能引擎，内置精密空调、漏水检测、UPS、电量仪等素材，可以基于机房真实情况，通过拖拽式真实还原；</w:t>
            </w:r>
            <w:r>
              <w:rPr>
                <w:rFonts w:hint="eastAsia" w:asciiTheme="minorEastAsia" w:hAnsiTheme="minorEastAsia" w:eastAsiaTheme="minorEastAsia" w:cstheme="minorEastAsia"/>
                <w:b/>
                <w:bCs/>
                <w:color w:val="000000" w:themeColor="text1"/>
                <w:kern w:val="0"/>
                <w:szCs w:val="21"/>
                <w:highlight w:val="none"/>
                <w:lang w:bidi="ar"/>
                <w14:textFill>
                  <w14:solidFill>
                    <w14:schemeClr w14:val="tx1"/>
                  </w14:solidFill>
                </w14:textFill>
              </w:rPr>
              <w:t>（投标时提供产品功能界面截图，并加盖投标人公章）</w:t>
            </w:r>
            <w:r>
              <w:rPr>
                <w:rFonts w:hint="eastAsia" w:asciiTheme="minorEastAsia" w:hAnsiTheme="minorEastAsia" w:eastAsiaTheme="minorEastAsia" w:cstheme="minorEastAsia"/>
                <w:b/>
                <w:bCs/>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4、支持基于数字孪生技术的大屏展示，向管理人员展示整体机房整体运行状态，包括UPS状态、精密空调状态、温湿度情况、告警情况等信息；</w:t>
            </w:r>
            <w:r>
              <w:rPr>
                <w:rFonts w:hint="eastAsia" w:asciiTheme="minorEastAsia" w:hAnsiTheme="minorEastAsia" w:eastAsiaTheme="minorEastAsia" w:cstheme="minorEastAsia"/>
                <w:b/>
                <w:bCs/>
                <w:color w:val="000000" w:themeColor="text1"/>
                <w:kern w:val="0"/>
                <w:szCs w:val="21"/>
                <w:highlight w:val="none"/>
                <w:lang w:bidi="ar"/>
                <w14:textFill>
                  <w14:solidFill>
                    <w14:schemeClr w14:val="tx1"/>
                  </w14:solidFill>
                </w14:textFill>
              </w:rPr>
              <w:t>（投标时提供产品功能界面截图，并加盖投标人公章）</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5、支持多分支机房统一管理，支持本地局域网部署和跨互联网远程部署，通过平台可以对所有分支的接入传感器和物联网关进行统一集中管理，包括统一策略配置、统一运行状态查看、统一数据分析；</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6、支持基于电子地图进行展示多层级联动展示；</w:t>
            </w:r>
            <w:r>
              <w:rPr>
                <w:rFonts w:hint="eastAsia" w:asciiTheme="minorEastAsia" w:hAnsiTheme="minorEastAsia" w:eastAsiaTheme="minorEastAsia" w:cstheme="minorEastAsia"/>
                <w:b/>
                <w:bCs/>
                <w:color w:val="000000" w:themeColor="text1"/>
                <w:kern w:val="0"/>
                <w:szCs w:val="21"/>
                <w:highlight w:val="none"/>
                <w:lang w:bidi="ar"/>
                <w14:textFill>
                  <w14:solidFill>
                    <w14:schemeClr w14:val="tx1"/>
                  </w14:solidFill>
                </w14:textFill>
              </w:rPr>
              <w:t>（投标时提供产品功能界面截图，并加盖投标人公章）</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7、平台和传感器设备之间需要安全保障机制，包括校验设备密码，防止被钓鱼；</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8、支持多种告警模式，包括电话告警、短信告警、声光告警、APP告警、WEB告警、阿里钉钉、微信告警、邮件等；</w:t>
            </w:r>
            <w:r>
              <w:rPr>
                <w:rFonts w:hint="eastAsia" w:asciiTheme="minorEastAsia" w:hAnsiTheme="minorEastAsia" w:eastAsiaTheme="minorEastAsia" w:cstheme="minorEastAsia"/>
                <w:b/>
                <w:bCs/>
                <w:color w:val="000000" w:themeColor="text1"/>
                <w:kern w:val="0"/>
                <w:szCs w:val="21"/>
                <w:highlight w:val="none"/>
                <w:lang w:bidi="ar"/>
                <w14:textFill>
                  <w14:solidFill>
                    <w14:schemeClr w14:val="tx1"/>
                  </w14:solidFill>
                </w14:textFill>
              </w:rPr>
              <w:t>（投标时提供产品功能界面截图，并加盖投标人公章）</w:t>
            </w:r>
            <w:r>
              <w:rPr>
                <w:rFonts w:hint="eastAsia" w:asciiTheme="minorEastAsia" w:hAnsiTheme="minorEastAsia" w:eastAsiaTheme="minorEastAsia" w:cstheme="minorEastAsia"/>
                <w:b/>
                <w:bCs/>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9、支持内置传感器库，传感器型号数量不少于2200+；</w:t>
            </w:r>
            <w:r>
              <w:rPr>
                <w:rFonts w:hint="eastAsia" w:asciiTheme="minorEastAsia" w:hAnsiTheme="minorEastAsia" w:eastAsiaTheme="minorEastAsia" w:cstheme="minorEastAsia"/>
                <w:b/>
                <w:bCs/>
                <w:color w:val="000000" w:themeColor="text1"/>
                <w:kern w:val="0"/>
                <w:szCs w:val="21"/>
                <w:highlight w:val="none"/>
                <w:lang w:bidi="ar"/>
                <w14:textFill>
                  <w14:solidFill>
                    <w14:schemeClr w14:val="tx1"/>
                  </w14:solidFill>
                </w14:textFill>
              </w:rPr>
              <w:t>（投标时提供产品功能界面截图，并加盖投标人公章）</w:t>
            </w:r>
            <w:r>
              <w:rPr>
                <w:rFonts w:hint="eastAsia" w:asciiTheme="minorEastAsia" w:hAnsiTheme="minorEastAsia" w:eastAsiaTheme="minorEastAsia" w:cstheme="minorEastAsia"/>
                <w:b/>
                <w:bCs/>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10、平台支持个性化设置，包括对顶部LOGO、浏览器标题、背景图片、底部信息进行个性化设置修改；</w:t>
            </w:r>
            <w:r>
              <w:rPr>
                <w:rFonts w:hint="eastAsia" w:asciiTheme="minorEastAsia" w:hAnsiTheme="minorEastAsia" w:eastAsiaTheme="minorEastAsia" w:cstheme="minorEastAsia"/>
                <w:b/>
                <w:bCs/>
                <w:color w:val="000000" w:themeColor="text1"/>
                <w:kern w:val="0"/>
                <w:szCs w:val="21"/>
                <w:highlight w:val="none"/>
                <w:lang w:bidi="ar"/>
                <w14:textFill>
                  <w14:solidFill>
                    <w14:schemeClr w14:val="tx1"/>
                  </w14:solidFill>
                </w14:textFill>
              </w:rPr>
              <w:t>（投标时提供产品功能界面截图，并加盖投标人公章）</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11、支持易部署上线，可以通过导航式部署快速上线传感器；</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12、支持移动APP运维，通过手机APP即可进行状态查看、设备远程管理；</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13、支持驾驶舱展示接入Wi-Fi服务的用户数量、实时的上行/下行总流量趋势，分析用户接入特征和设备提供服务的流量特征；</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14、支持巡检策略设定，记录并存储巡检报告；</w:t>
            </w:r>
            <w:r>
              <w:rPr>
                <w:rFonts w:hint="eastAsia" w:asciiTheme="minorEastAsia" w:hAnsiTheme="minorEastAsia" w:eastAsiaTheme="minorEastAsia" w:cstheme="minorEastAsia"/>
                <w:b/>
                <w:bCs/>
                <w:color w:val="000000" w:themeColor="text1"/>
                <w:kern w:val="0"/>
                <w:szCs w:val="21"/>
                <w:highlight w:val="none"/>
                <w:lang w:bidi="ar"/>
                <w14:textFill>
                  <w14:solidFill>
                    <w14:schemeClr w14:val="tx1"/>
                  </w14:solidFill>
                </w14:textFill>
              </w:rPr>
              <w:t>（投标时提供产品功能界面截图，并加盖投标人公章）</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15、支持驾驶舱展示无线的体验质量（网络频段健康度趋势、用户网络健康度评分、AP信道利用率排行TOP、认证/DNS/DHCP/网关/TCP延时占比、区域认证方式成功率、区域认证成功率排行、区域网络时延占比）；</w:t>
            </w:r>
          </w:p>
        </w:tc>
        <w:tc>
          <w:tcPr>
            <w:tcW w:w="429" w:type="pct"/>
            <w:tcBorders>
              <w:top w:val="single" w:color="000000" w:sz="4" w:space="0"/>
              <w:left w:val="single" w:color="000000" w:sz="4" w:space="0"/>
              <w:bottom w:val="single" w:color="000000" w:sz="4" w:space="0"/>
              <w:right w:val="single" w:color="000000" w:sz="4" w:space="0"/>
            </w:tcBorders>
            <w:noWrap/>
            <w:vAlign w:val="center"/>
          </w:tcPr>
          <w:p w14:paraId="4056A4B0">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台</w:t>
            </w:r>
          </w:p>
        </w:tc>
        <w:tc>
          <w:tcPr>
            <w:tcW w:w="526" w:type="pct"/>
            <w:tcBorders>
              <w:top w:val="single" w:color="000000" w:sz="4" w:space="0"/>
              <w:left w:val="single" w:color="000000" w:sz="4" w:space="0"/>
              <w:bottom w:val="single" w:color="000000" w:sz="4" w:space="0"/>
              <w:right w:val="single" w:color="000000" w:sz="4" w:space="0"/>
            </w:tcBorders>
            <w:noWrap/>
            <w:vAlign w:val="center"/>
          </w:tcPr>
          <w:p w14:paraId="4633DFE3">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60CE0CB6">
            <w:pPr>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14:paraId="0452262C">
        <w:tblPrEx>
          <w:tblCellMar>
            <w:top w:w="0" w:type="dxa"/>
            <w:left w:w="108" w:type="dxa"/>
            <w:bottom w:w="0" w:type="dxa"/>
            <w:right w:w="108" w:type="dxa"/>
          </w:tblCellMar>
        </w:tblPrEx>
        <w:trPr>
          <w:trHeight w:val="1000" w:hRule="atLeast"/>
        </w:trPr>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2C350D">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43</w:t>
            </w:r>
          </w:p>
        </w:tc>
        <w:tc>
          <w:tcPr>
            <w:tcW w:w="66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B0A09A">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物联网视频监控接入管理软件</w:t>
            </w:r>
          </w:p>
        </w:tc>
        <w:tc>
          <w:tcPr>
            <w:tcW w:w="2501" w:type="pct"/>
            <w:tcBorders>
              <w:top w:val="single" w:color="000000" w:sz="4" w:space="0"/>
              <w:left w:val="single" w:color="000000" w:sz="4" w:space="0"/>
              <w:bottom w:val="single" w:color="000000" w:sz="4" w:space="0"/>
              <w:right w:val="single" w:color="000000" w:sz="4" w:space="0"/>
            </w:tcBorders>
            <w:noWrap w:val="0"/>
            <w:vAlign w:val="center"/>
          </w:tcPr>
          <w:p w14:paraId="3B46C167">
            <w:pPr>
              <w:widowControl/>
              <w:jc w:val="left"/>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至少支持海康威视、大华的视频监控系统接入，支持平台视频中心，支持视频录制和回放。</w:t>
            </w:r>
          </w:p>
        </w:tc>
        <w:tc>
          <w:tcPr>
            <w:tcW w:w="429" w:type="pct"/>
            <w:tcBorders>
              <w:top w:val="single" w:color="000000" w:sz="4" w:space="0"/>
              <w:left w:val="single" w:color="000000" w:sz="4" w:space="0"/>
              <w:bottom w:val="single" w:color="000000" w:sz="4" w:space="0"/>
              <w:right w:val="single" w:color="000000" w:sz="4" w:space="0"/>
            </w:tcBorders>
            <w:noWrap/>
            <w:vAlign w:val="center"/>
          </w:tcPr>
          <w:p w14:paraId="54955EBD">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套</w:t>
            </w:r>
          </w:p>
        </w:tc>
        <w:tc>
          <w:tcPr>
            <w:tcW w:w="526" w:type="pct"/>
            <w:tcBorders>
              <w:top w:val="single" w:color="000000" w:sz="4" w:space="0"/>
              <w:left w:val="single" w:color="000000" w:sz="4" w:space="0"/>
              <w:bottom w:val="single" w:color="000000" w:sz="4" w:space="0"/>
              <w:right w:val="single" w:color="000000" w:sz="4" w:space="0"/>
            </w:tcBorders>
            <w:noWrap/>
            <w:vAlign w:val="center"/>
          </w:tcPr>
          <w:p w14:paraId="6A73E4F0">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1C3988AB">
            <w:pPr>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14:paraId="10D4BD51">
        <w:tblPrEx>
          <w:tblCellMar>
            <w:top w:w="0" w:type="dxa"/>
            <w:left w:w="108" w:type="dxa"/>
            <w:bottom w:w="0" w:type="dxa"/>
            <w:right w:w="108" w:type="dxa"/>
          </w:tblCellMar>
        </w:tblPrEx>
        <w:trPr>
          <w:trHeight w:val="1000" w:hRule="atLeast"/>
        </w:trPr>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2BAFC6">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44</w:t>
            </w:r>
          </w:p>
        </w:tc>
        <w:tc>
          <w:tcPr>
            <w:tcW w:w="66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8187CE">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物联网门禁一体机管理软件</w:t>
            </w:r>
          </w:p>
        </w:tc>
        <w:tc>
          <w:tcPr>
            <w:tcW w:w="2501" w:type="pct"/>
            <w:tcBorders>
              <w:top w:val="single" w:color="000000" w:sz="4" w:space="0"/>
              <w:left w:val="single" w:color="000000" w:sz="4" w:space="0"/>
              <w:bottom w:val="single" w:color="000000" w:sz="4" w:space="0"/>
              <w:right w:val="single" w:color="000000" w:sz="4" w:space="0"/>
            </w:tcBorders>
            <w:noWrap w:val="0"/>
            <w:vAlign w:val="center"/>
          </w:tcPr>
          <w:p w14:paraId="4432CAFC">
            <w:pPr>
              <w:widowControl/>
              <w:jc w:val="left"/>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门禁一体机接入功能授权。</w:t>
            </w:r>
          </w:p>
        </w:tc>
        <w:tc>
          <w:tcPr>
            <w:tcW w:w="429" w:type="pct"/>
            <w:tcBorders>
              <w:top w:val="single" w:color="000000" w:sz="4" w:space="0"/>
              <w:left w:val="single" w:color="000000" w:sz="4" w:space="0"/>
              <w:bottom w:val="single" w:color="000000" w:sz="4" w:space="0"/>
              <w:right w:val="single" w:color="000000" w:sz="4" w:space="0"/>
            </w:tcBorders>
            <w:noWrap/>
            <w:vAlign w:val="center"/>
          </w:tcPr>
          <w:p w14:paraId="3A452534">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套</w:t>
            </w:r>
          </w:p>
        </w:tc>
        <w:tc>
          <w:tcPr>
            <w:tcW w:w="526" w:type="pct"/>
            <w:tcBorders>
              <w:top w:val="single" w:color="000000" w:sz="4" w:space="0"/>
              <w:left w:val="single" w:color="000000" w:sz="4" w:space="0"/>
              <w:bottom w:val="single" w:color="000000" w:sz="4" w:space="0"/>
              <w:right w:val="single" w:color="000000" w:sz="4" w:space="0"/>
            </w:tcBorders>
            <w:noWrap/>
            <w:vAlign w:val="center"/>
          </w:tcPr>
          <w:p w14:paraId="1F5E3907">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55126987">
            <w:pPr>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14:paraId="586F4632">
        <w:tblPrEx>
          <w:tblCellMar>
            <w:top w:w="0" w:type="dxa"/>
            <w:left w:w="108" w:type="dxa"/>
            <w:bottom w:w="0" w:type="dxa"/>
            <w:right w:w="108" w:type="dxa"/>
          </w:tblCellMar>
        </w:tblPrEx>
        <w:trPr>
          <w:trHeight w:val="1000" w:hRule="atLeast"/>
        </w:trPr>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DF159B">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45</w:t>
            </w:r>
          </w:p>
        </w:tc>
        <w:tc>
          <w:tcPr>
            <w:tcW w:w="66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A62BE1">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物联网软件平台软件</w:t>
            </w:r>
          </w:p>
        </w:tc>
        <w:tc>
          <w:tcPr>
            <w:tcW w:w="2501" w:type="pct"/>
            <w:tcBorders>
              <w:top w:val="single" w:color="000000" w:sz="4" w:space="0"/>
              <w:left w:val="single" w:color="000000" w:sz="4" w:space="0"/>
              <w:bottom w:val="single" w:color="000000" w:sz="4" w:space="0"/>
              <w:right w:val="single" w:color="000000" w:sz="4" w:space="0"/>
            </w:tcBorders>
            <w:noWrap w:val="0"/>
            <w:vAlign w:val="center"/>
          </w:tcPr>
          <w:p w14:paraId="3F9DE17B">
            <w:pPr>
              <w:widowControl/>
              <w:jc w:val="left"/>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支持控制物联网终端，支持通过通用数据采集器扩展第三方传感器，实现各类数据的采集分析，并联动其余物联网设备构建应用场景。</w:t>
            </w:r>
          </w:p>
        </w:tc>
        <w:tc>
          <w:tcPr>
            <w:tcW w:w="429" w:type="pct"/>
            <w:tcBorders>
              <w:top w:val="single" w:color="000000" w:sz="4" w:space="0"/>
              <w:left w:val="single" w:color="000000" w:sz="4" w:space="0"/>
              <w:bottom w:val="single" w:color="000000" w:sz="4" w:space="0"/>
              <w:right w:val="single" w:color="000000" w:sz="4" w:space="0"/>
            </w:tcBorders>
            <w:noWrap/>
            <w:vAlign w:val="center"/>
          </w:tcPr>
          <w:p w14:paraId="0B0DD154">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套</w:t>
            </w:r>
          </w:p>
        </w:tc>
        <w:tc>
          <w:tcPr>
            <w:tcW w:w="526" w:type="pct"/>
            <w:tcBorders>
              <w:top w:val="single" w:color="000000" w:sz="4" w:space="0"/>
              <w:left w:val="single" w:color="000000" w:sz="4" w:space="0"/>
              <w:bottom w:val="single" w:color="000000" w:sz="4" w:space="0"/>
              <w:right w:val="single" w:color="000000" w:sz="4" w:space="0"/>
            </w:tcBorders>
            <w:noWrap/>
            <w:vAlign w:val="center"/>
          </w:tcPr>
          <w:p w14:paraId="11DBA1DF">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7054F631">
            <w:pPr>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14:paraId="77581AA8">
        <w:tblPrEx>
          <w:tblCellMar>
            <w:top w:w="0" w:type="dxa"/>
            <w:left w:w="108" w:type="dxa"/>
            <w:bottom w:w="0" w:type="dxa"/>
            <w:right w:w="108" w:type="dxa"/>
          </w:tblCellMar>
        </w:tblPrEx>
        <w:trPr>
          <w:trHeight w:val="1000" w:hRule="atLeast"/>
        </w:trPr>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519A33">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46</w:t>
            </w:r>
          </w:p>
        </w:tc>
        <w:tc>
          <w:tcPr>
            <w:tcW w:w="66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EE0F3B">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IT资源管理系统</w:t>
            </w:r>
          </w:p>
        </w:tc>
        <w:tc>
          <w:tcPr>
            <w:tcW w:w="2501" w:type="pct"/>
            <w:tcBorders>
              <w:top w:val="single" w:color="000000" w:sz="4" w:space="0"/>
              <w:left w:val="single" w:color="000000" w:sz="4" w:space="0"/>
              <w:bottom w:val="single" w:color="000000" w:sz="4" w:space="0"/>
              <w:right w:val="single" w:color="000000" w:sz="4" w:space="0"/>
            </w:tcBorders>
            <w:noWrap w:val="0"/>
            <w:vAlign w:val="center"/>
          </w:tcPr>
          <w:p w14:paraId="1ED1B695">
            <w:pPr>
              <w:widowControl/>
              <w:jc w:val="left"/>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系统升级：提供一年IT资源管理系统维保服务；并提供原厂技术支持；操作系统支持国产OS系统，软件版本应为IT资源管理系统的最新版本；提供操作系统层级的维护及漏洞修复；提供软件系统层级的维护及漏洞修复；提供软件系统的bug修复,同版本内软件升级；提供原厂7x24小时的技术服务，2小时内响应，24小时内派出有能力的技术人员赶到采购人现场进行技术服务</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2、接口模块：系统支持通过动环平台的API接口，对接学校动环系统，实现动环指标数据采集，和系统告警等；</w:t>
            </w:r>
            <w:r>
              <w:rPr>
                <w:rFonts w:hint="eastAsia" w:asciiTheme="minorEastAsia" w:hAnsiTheme="minorEastAsia" w:eastAsiaTheme="minorEastAsia" w:cstheme="minorEastAsia"/>
                <w:b/>
                <w:bCs/>
                <w:color w:val="000000" w:themeColor="text1"/>
                <w:kern w:val="0"/>
                <w:szCs w:val="21"/>
                <w:highlight w:val="none"/>
                <w:lang w:bidi="ar"/>
                <w14:textFill>
                  <w14:solidFill>
                    <w14:schemeClr w14:val="tx1"/>
                  </w14:solidFill>
                </w14:textFill>
              </w:rPr>
              <w:t>（投标时提供对接承诺函并加盖投标人公章，格式自拟）</w:t>
            </w:r>
            <w:r>
              <w:rPr>
                <w:rFonts w:hint="eastAsia" w:asciiTheme="minorEastAsia" w:hAnsiTheme="minorEastAsia" w:eastAsiaTheme="minorEastAsia" w:cstheme="minorEastAsia"/>
                <w:b/>
                <w:bCs/>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3、机房管理模块：机柜管理授权，数量50套；</w:t>
            </w:r>
          </w:p>
        </w:tc>
        <w:tc>
          <w:tcPr>
            <w:tcW w:w="429" w:type="pct"/>
            <w:tcBorders>
              <w:top w:val="single" w:color="000000" w:sz="4" w:space="0"/>
              <w:left w:val="single" w:color="000000" w:sz="4" w:space="0"/>
              <w:bottom w:val="single" w:color="000000" w:sz="4" w:space="0"/>
              <w:right w:val="single" w:color="000000" w:sz="4" w:space="0"/>
            </w:tcBorders>
            <w:noWrap/>
            <w:vAlign w:val="center"/>
          </w:tcPr>
          <w:p w14:paraId="746B1ED9">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套</w:t>
            </w:r>
          </w:p>
        </w:tc>
        <w:tc>
          <w:tcPr>
            <w:tcW w:w="526" w:type="pct"/>
            <w:tcBorders>
              <w:top w:val="single" w:color="000000" w:sz="4" w:space="0"/>
              <w:left w:val="single" w:color="000000" w:sz="4" w:space="0"/>
              <w:bottom w:val="single" w:color="000000" w:sz="4" w:space="0"/>
              <w:right w:val="single" w:color="000000" w:sz="4" w:space="0"/>
            </w:tcBorders>
            <w:noWrap/>
            <w:vAlign w:val="center"/>
          </w:tcPr>
          <w:p w14:paraId="090B1F7E">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40A5F556">
            <w:pPr>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14:paraId="40D2F140">
        <w:tblPrEx>
          <w:tblCellMar>
            <w:top w:w="0" w:type="dxa"/>
            <w:left w:w="108" w:type="dxa"/>
            <w:bottom w:w="0" w:type="dxa"/>
            <w:right w:w="108" w:type="dxa"/>
          </w:tblCellMar>
        </w:tblPrEx>
        <w:trPr>
          <w:trHeight w:val="1000" w:hRule="atLeast"/>
        </w:trPr>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DBDA46">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47</w:t>
            </w:r>
          </w:p>
        </w:tc>
        <w:tc>
          <w:tcPr>
            <w:tcW w:w="66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73D189">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事故后排风机</w:t>
            </w:r>
          </w:p>
        </w:tc>
        <w:tc>
          <w:tcPr>
            <w:tcW w:w="2501" w:type="pct"/>
            <w:tcBorders>
              <w:top w:val="single" w:color="000000" w:sz="4" w:space="0"/>
              <w:left w:val="single" w:color="000000" w:sz="4" w:space="0"/>
              <w:bottom w:val="single" w:color="000000" w:sz="4" w:space="0"/>
              <w:right w:val="single" w:color="000000" w:sz="4" w:space="0"/>
            </w:tcBorders>
            <w:noWrap w:val="0"/>
            <w:vAlign w:val="center"/>
          </w:tcPr>
          <w:p w14:paraId="1B587B24">
            <w:pPr>
              <w:widowControl/>
              <w:jc w:val="left"/>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1.功率：0.25kW。</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2.电压：220V。</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3.流量：1200–1740m³/h。</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4.全压：168–126Pa。</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5.转速：2800r/min。</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6.噪音：71dB/A。</w:t>
            </w:r>
          </w:p>
        </w:tc>
        <w:tc>
          <w:tcPr>
            <w:tcW w:w="429" w:type="pct"/>
            <w:tcBorders>
              <w:top w:val="single" w:color="000000" w:sz="4" w:space="0"/>
              <w:left w:val="single" w:color="000000" w:sz="4" w:space="0"/>
              <w:bottom w:val="single" w:color="000000" w:sz="4" w:space="0"/>
              <w:right w:val="single" w:color="000000" w:sz="4" w:space="0"/>
            </w:tcBorders>
            <w:noWrap/>
            <w:vAlign w:val="center"/>
          </w:tcPr>
          <w:p w14:paraId="0886E4A6">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台</w:t>
            </w:r>
          </w:p>
        </w:tc>
        <w:tc>
          <w:tcPr>
            <w:tcW w:w="526" w:type="pct"/>
            <w:tcBorders>
              <w:top w:val="single" w:color="000000" w:sz="4" w:space="0"/>
              <w:left w:val="single" w:color="000000" w:sz="4" w:space="0"/>
              <w:bottom w:val="single" w:color="000000" w:sz="4" w:space="0"/>
              <w:right w:val="single" w:color="000000" w:sz="4" w:space="0"/>
            </w:tcBorders>
            <w:noWrap/>
            <w:vAlign w:val="center"/>
          </w:tcPr>
          <w:p w14:paraId="5D045D54">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619A06B1">
            <w:pPr>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14:paraId="0547A29F">
        <w:tblPrEx>
          <w:tblCellMar>
            <w:top w:w="0" w:type="dxa"/>
            <w:left w:w="108" w:type="dxa"/>
            <w:bottom w:w="0" w:type="dxa"/>
            <w:right w:w="108" w:type="dxa"/>
          </w:tblCellMar>
        </w:tblPrEx>
        <w:trPr>
          <w:trHeight w:val="1000" w:hRule="atLeast"/>
        </w:trPr>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BB9ADA">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48</w:t>
            </w:r>
          </w:p>
        </w:tc>
        <w:tc>
          <w:tcPr>
            <w:tcW w:w="66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6F981C">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电源输入输出控制盘</w:t>
            </w:r>
          </w:p>
        </w:tc>
        <w:tc>
          <w:tcPr>
            <w:tcW w:w="2501" w:type="pct"/>
            <w:tcBorders>
              <w:top w:val="single" w:color="000000" w:sz="4" w:space="0"/>
              <w:left w:val="single" w:color="000000" w:sz="4" w:space="0"/>
              <w:bottom w:val="single" w:color="000000" w:sz="4" w:space="0"/>
              <w:right w:val="single" w:color="000000" w:sz="4" w:space="0"/>
            </w:tcBorders>
            <w:noWrap w:val="0"/>
            <w:vAlign w:val="center"/>
          </w:tcPr>
          <w:p w14:paraId="507C16FB">
            <w:pPr>
              <w:widowControl/>
              <w:jc w:val="left"/>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1、包含总输入1*250A/4P，电源输入输出开关4*160A/3P、精密空调及照明消防等用电开关、机柜用电及市电用电开关，防浪涌、电量仪等。</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2、配电柜内部断路器全部采用施耐德、西门子、ABB（同档次或以上）品牌。除特殊说明外，配电柜63A及以下断路器全部采用微型断路器，63A以上开关采用塑壳断路器。</w:t>
            </w:r>
          </w:p>
        </w:tc>
        <w:tc>
          <w:tcPr>
            <w:tcW w:w="429" w:type="pct"/>
            <w:tcBorders>
              <w:top w:val="single" w:color="000000" w:sz="4" w:space="0"/>
              <w:left w:val="single" w:color="000000" w:sz="4" w:space="0"/>
              <w:bottom w:val="single" w:color="000000" w:sz="4" w:space="0"/>
              <w:right w:val="single" w:color="000000" w:sz="4" w:space="0"/>
            </w:tcBorders>
            <w:noWrap/>
            <w:vAlign w:val="center"/>
          </w:tcPr>
          <w:p w14:paraId="0C97FE7B">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台</w:t>
            </w:r>
          </w:p>
        </w:tc>
        <w:tc>
          <w:tcPr>
            <w:tcW w:w="526" w:type="pct"/>
            <w:tcBorders>
              <w:top w:val="single" w:color="000000" w:sz="4" w:space="0"/>
              <w:left w:val="single" w:color="000000" w:sz="4" w:space="0"/>
              <w:bottom w:val="single" w:color="000000" w:sz="4" w:space="0"/>
              <w:right w:val="single" w:color="000000" w:sz="4" w:space="0"/>
            </w:tcBorders>
            <w:noWrap/>
            <w:vAlign w:val="center"/>
          </w:tcPr>
          <w:p w14:paraId="1BCC416E">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06C65223">
            <w:pPr>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14:paraId="482016AD">
        <w:tblPrEx>
          <w:tblCellMar>
            <w:top w:w="0" w:type="dxa"/>
            <w:left w:w="108" w:type="dxa"/>
            <w:bottom w:w="0" w:type="dxa"/>
            <w:right w:w="108" w:type="dxa"/>
          </w:tblCellMar>
        </w:tblPrEx>
        <w:trPr>
          <w:trHeight w:val="1000" w:hRule="atLeast"/>
        </w:trPr>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E00988">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49</w:t>
            </w:r>
          </w:p>
        </w:tc>
        <w:tc>
          <w:tcPr>
            <w:tcW w:w="66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80E5F7">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电源管理控制盘</w:t>
            </w:r>
          </w:p>
        </w:tc>
        <w:tc>
          <w:tcPr>
            <w:tcW w:w="2501" w:type="pct"/>
            <w:tcBorders>
              <w:top w:val="single" w:color="000000" w:sz="4" w:space="0"/>
              <w:left w:val="single" w:color="000000" w:sz="4" w:space="0"/>
              <w:bottom w:val="single" w:color="000000" w:sz="4" w:space="0"/>
              <w:right w:val="single" w:color="000000" w:sz="4" w:space="0"/>
            </w:tcBorders>
            <w:noWrap w:val="0"/>
            <w:vAlign w:val="center"/>
          </w:tcPr>
          <w:p w14:paraId="7DD092D6">
            <w:pPr>
              <w:widowControl/>
              <w:jc w:val="left"/>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1、容量≥60KVA，输出功率因数≥0.9，有效带载功率≥54KW的电源机组，三进三出双变换在线式机组；</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2、配置显示屏，提供良好的人机界面和详细的参数显示；</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3、输入功率因数≥0.99，输入电压范围不小于：304~456VAC，频率范围为50Hz±10％；</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4、输入电压为额定值，输出为阻性负载，调节输出电流，使输出功率为额定值的125%时，机器正常工作时间≥10min；</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5、输出电压：380V/400V/415VAC可调，输出频率：市电模式跟随旁路，电池模式：50/60Hz±0.5%，输出波形失真度：&lt;2%（线性负载）,&lt;5% （非线性负载）；</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6、外接电池节数为32~40节偶数可调；</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7、通信功能：标配通信卡，同时支持干接点监控接口。</w:t>
            </w:r>
          </w:p>
        </w:tc>
        <w:tc>
          <w:tcPr>
            <w:tcW w:w="429" w:type="pct"/>
            <w:tcBorders>
              <w:top w:val="single" w:color="000000" w:sz="4" w:space="0"/>
              <w:left w:val="single" w:color="000000" w:sz="4" w:space="0"/>
              <w:bottom w:val="single" w:color="000000" w:sz="4" w:space="0"/>
              <w:right w:val="single" w:color="000000" w:sz="4" w:space="0"/>
            </w:tcBorders>
            <w:noWrap/>
            <w:vAlign w:val="center"/>
          </w:tcPr>
          <w:p w14:paraId="66DD07F0">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台</w:t>
            </w:r>
          </w:p>
        </w:tc>
        <w:tc>
          <w:tcPr>
            <w:tcW w:w="526" w:type="pct"/>
            <w:tcBorders>
              <w:top w:val="single" w:color="000000" w:sz="4" w:space="0"/>
              <w:left w:val="single" w:color="000000" w:sz="4" w:space="0"/>
              <w:bottom w:val="single" w:color="000000" w:sz="4" w:space="0"/>
              <w:right w:val="single" w:color="000000" w:sz="4" w:space="0"/>
            </w:tcBorders>
            <w:noWrap/>
            <w:vAlign w:val="center"/>
          </w:tcPr>
          <w:p w14:paraId="7C3FE28B">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2FCF1736">
            <w:pPr>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14:paraId="2FA77210">
        <w:tblPrEx>
          <w:tblCellMar>
            <w:top w:w="0" w:type="dxa"/>
            <w:left w:w="108" w:type="dxa"/>
            <w:bottom w:w="0" w:type="dxa"/>
            <w:right w:w="108" w:type="dxa"/>
          </w:tblCellMar>
        </w:tblPrEx>
        <w:trPr>
          <w:trHeight w:val="1000" w:hRule="atLeast"/>
        </w:trPr>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CB5FDD">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50</w:t>
            </w:r>
          </w:p>
        </w:tc>
        <w:tc>
          <w:tcPr>
            <w:tcW w:w="66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44DC8C">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蓄电池</w:t>
            </w:r>
          </w:p>
        </w:tc>
        <w:tc>
          <w:tcPr>
            <w:tcW w:w="2501" w:type="pct"/>
            <w:tcBorders>
              <w:top w:val="single" w:color="000000" w:sz="4" w:space="0"/>
              <w:left w:val="single" w:color="000000" w:sz="4" w:space="0"/>
              <w:bottom w:val="single" w:color="000000" w:sz="4" w:space="0"/>
              <w:right w:val="single" w:color="000000" w:sz="4" w:space="0"/>
            </w:tcBorders>
            <w:noWrap w:val="0"/>
            <w:vAlign w:val="center"/>
          </w:tcPr>
          <w:p w14:paraId="50A2C807">
            <w:pPr>
              <w:widowControl/>
              <w:jc w:val="left"/>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阀控式铅酸蓄电池，环境温度为25℃，电压12V，额定容量≥100Ah。</w:t>
            </w:r>
          </w:p>
        </w:tc>
        <w:tc>
          <w:tcPr>
            <w:tcW w:w="429" w:type="pct"/>
            <w:tcBorders>
              <w:top w:val="single" w:color="000000" w:sz="4" w:space="0"/>
              <w:left w:val="single" w:color="000000" w:sz="4" w:space="0"/>
              <w:bottom w:val="single" w:color="000000" w:sz="4" w:space="0"/>
              <w:right w:val="single" w:color="000000" w:sz="4" w:space="0"/>
            </w:tcBorders>
            <w:noWrap/>
            <w:vAlign w:val="center"/>
          </w:tcPr>
          <w:p w14:paraId="6F877580">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节</w:t>
            </w:r>
          </w:p>
        </w:tc>
        <w:tc>
          <w:tcPr>
            <w:tcW w:w="526" w:type="pct"/>
            <w:tcBorders>
              <w:top w:val="single" w:color="000000" w:sz="4" w:space="0"/>
              <w:left w:val="single" w:color="000000" w:sz="4" w:space="0"/>
              <w:bottom w:val="single" w:color="000000" w:sz="4" w:space="0"/>
              <w:right w:val="single" w:color="000000" w:sz="4" w:space="0"/>
            </w:tcBorders>
            <w:noWrap/>
            <w:vAlign w:val="center"/>
          </w:tcPr>
          <w:p w14:paraId="32CA65AC">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32</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2EFDAF8B">
            <w:pPr>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14:paraId="52756BDE">
        <w:tblPrEx>
          <w:tblCellMar>
            <w:top w:w="0" w:type="dxa"/>
            <w:left w:w="108" w:type="dxa"/>
            <w:bottom w:w="0" w:type="dxa"/>
            <w:right w:w="108" w:type="dxa"/>
          </w:tblCellMar>
        </w:tblPrEx>
        <w:trPr>
          <w:trHeight w:val="1000" w:hRule="atLeast"/>
        </w:trPr>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2D22DE">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51</w:t>
            </w:r>
          </w:p>
        </w:tc>
        <w:tc>
          <w:tcPr>
            <w:tcW w:w="66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2DB233">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蓄电池开关套件</w:t>
            </w:r>
          </w:p>
        </w:tc>
        <w:tc>
          <w:tcPr>
            <w:tcW w:w="2501" w:type="pct"/>
            <w:tcBorders>
              <w:top w:val="single" w:color="000000" w:sz="4" w:space="0"/>
              <w:left w:val="single" w:color="000000" w:sz="4" w:space="0"/>
              <w:bottom w:val="single" w:color="000000" w:sz="4" w:space="0"/>
              <w:right w:val="single" w:color="000000" w:sz="4" w:space="0"/>
            </w:tcBorders>
            <w:noWrap w:val="0"/>
            <w:vAlign w:val="center"/>
          </w:tcPr>
          <w:p w14:paraId="0E85320B">
            <w:pPr>
              <w:widowControl/>
              <w:jc w:val="left"/>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1、每套电源机组需要250A/4P电池专用直流开关箱及脱扣线圈辅助触点等附件。</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2、蓄电池开关需使用施耐德电气、西门子或者ABB品牌（同档次或以上品牌）的塑壳直流专用断路器，不允许使用普通交流断路器。</w:t>
            </w:r>
          </w:p>
        </w:tc>
        <w:tc>
          <w:tcPr>
            <w:tcW w:w="429" w:type="pct"/>
            <w:tcBorders>
              <w:top w:val="single" w:color="000000" w:sz="4" w:space="0"/>
              <w:left w:val="single" w:color="000000" w:sz="4" w:space="0"/>
              <w:bottom w:val="single" w:color="000000" w:sz="4" w:space="0"/>
              <w:right w:val="single" w:color="000000" w:sz="4" w:space="0"/>
            </w:tcBorders>
            <w:noWrap/>
            <w:vAlign w:val="center"/>
          </w:tcPr>
          <w:p w14:paraId="26C25C6D">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套</w:t>
            </w:r>
          </w:p>
        </w:tc>
        <w:tc>
          <w:tcPr>
            <w:tcW w:w="526" w:type="pct"/>
            <w:tcBorders>
              <w:top w:val="single" w:color="000000" w:sz="4" w:space="0"/>
              <w:left w:val="single" w:color="000000" w:sz="4" w:space="0"/>
              <w:bottom w:val="single" w:color="000000" w:sz="4" w:space="0"/>
              <w:right w:val="single" w:color="000000" w:sz="4" w:space="0"/>
            </w:tcBorders>
            <w:noWrap/>
            <w:vAlign w:val="center"/>
          </w:tcPr>
          <w:p w14:paraId="5D8E3A64">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2AD27AB8">
            <w:pPr>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14:paraId="2A498BFC">
        <w:tblPrEx>
          <w:tblCellMar>
            <w:top w:w="0" w:type="dxa"/>
            <w:left w:w="108" w:type="dxa"/>
            <w:bottom w:w="0" w:type="dxa"/>
            <w:right w:w="108" w:type="dxa"/>
          </w:tblCellMar>
        </w:tblPrEx>
        <w:trPr>
          <w:trHeight w:val="1000" w:hRule="atLeast"/>
        </w:trPr>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AC2693">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52</w:t>
            </w:r>
          </w:p>
        </w:tc>
        <w:tc>
          <w:tcPr>
            <w:tcW w:w="66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515521">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蓄电池箱</w:t>
            </w:r>
          </w:p>
        </w:tc>
        <w:tc>
          <w:tcPr>
            <w:tcW w:w="2501" w:type="pct"/>
            <w:tcBorders>
              <w:top w:val="single" w:color="000000" w:sz="4" w:space="0"/>
              <w:left w:val="single" w:color="000000" w:sz="4" w:space="0"/>
              <w:bottom w:val="single" w:color="000000" w:sz="4" w:space="0"/>
              <w:right w:val="single" w:color="000000" w:sz="4" w:space="0"/>
            </w:tcBorders>
            <w:noWrap w:val="0"/>
            <w:vAlign w:val="center"/>
          </w:tcPr>
          <w:p w14:paraId="1FF1C70F">
            <w:pPr>
              <w:widowControl/>
              <w:jc w:val="left"/>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1、尺寸（mm）780×880×1190，产品用料0.9mm冷扎板及30*30角钢，表面静电喷塑。</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2、可容纳电池数量12V100AH32只。</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3、含电池间连线等附件。</w:t>
            </w:r>
          </w:p>
        </w:tc>
        <w:tc>
          <w:tcPr>
            <w:tcW w:w="429" w:type="pct"/>
            <w:tcBorders>
              <w:top w:val="single" w:color="000000" w:sz="4" w:space="0"/>
              <w:left w:val="single" w:color="000000" w:sz="4" w:space="0"/>
              <w:bottom w:val="single" w:color="000000" w:sz="4" w:space="0"/>
              <w:right w:val="single" w:color="000000" w:sz="4" w:space="0"/>
            </w:tcBorders>
            <w:noWrap/>
            <w:vAlign w:val="center"/>
          </w:tcPr>
          <w:p w14:paraId="6E77D37C">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套</w:t>
            </w:r>
          </w:p>
        </w:tc>
        <w:tc>
          <w:tcPr>
            <w:tcW w:w="526" w:type="pct"/>
            <w:tcBorders>
              <w:top w:val="single" w:color="000000" w:sz="4" w:space="0"/>
              <w:left w:val="single" w:color="000000" w:sz="4" w:space="0"/>
              <w:bottom w:val="single" w:color="000000" w:sz="4" w:space="0"/>
              <w:right w:val="single" w:color="000000" w:sz="4" w:space="0"/>
            </w:tcBorders>
            <w:noWrap/>
            <w:vAlign w:val="center"/>
          </w:tcPr>
          <w:p w14:paraId="2CD92775">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40B61F01">
            <w:pPr>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14:paraId="1A44E59B">
        <w:tblPrEx>
          <w:tblCellMar>
            <w:top w:w="0" w:type="dxa"/>
            <w:left w:w="108" w:type="dxa"/>
            <w:bottom w:w="0" w:type="dxa"/>
            <w:right w:w="108" w:type="dxa"/>
          </w:tblCellMar>
        </w:tblPrEx>
        <w:trPr>
          <w:trHeight w:val="1000" w:hRule="atLeast"/>
        </w:trPr>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809E4E">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53</w:t>
            </w:r>
          </w:p>
        </w:tc>
        <w:tc>
          <w:tcPr>
            <w:tcW w:w="66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A575C2">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柜式七氟丙烷灭火装置（1）</w:t>
            </w:r>
          </w:p>
        </w:tc>
        <w:tc>
          <w:tcPr>
            <w:tcW w:w="2501" w:type="pct"/>
            <w:tcBorders>
              <w:top w:val="single" w:color="000000" w:sz="4" w:space="0"/>
              <w:left w:val="single" w:color="000000" w:sz="4" w:space="0"/>
              <w:bottom w:val="single" w:color="000000" w:sz="4" w:space="0"/>
              <w:right w:val="single" w:color="000000" w:sz="4" w:space="0"/>
            </w:tcBorders>
            <w:noWrap w:val="0"/>
            <w:vAlign w:val="center"/>
          </w:tcPr>
          <w:p w14:paraId="724B2FFA">
            <w:pPr>
              <w:widowControl/>
              <w:jc w:val="left"/>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1、含箱体、灭火剂瓶组、信号反馈装置、高压软管、喷嘴、电磁型驱动装置、检测压力表。</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2、充装压力（20℃时）：2.5Mpa。</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3、电磁阀工作电压：DC24V。</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4、启动电流：1～1.5A。</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5、喷射时间：≤10S。</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6、使用环境：温度：0℃～50℃。</w:t>
            </w:r>
          </w:p>
        </w:tc>
        <w:tc>
          <w:tcPr>
            <w:tcW w:w="429" w:type="pct"/>
            <w:tcBorders>
              <w:top w:val="single" w:color="000000" w:sz="4" w:space="0"/>
              <w:left w:val="single" w:color="000000" w:sz="4" w:space="0"/>
              <w:bottom w:val="single" w:color="000000" w:sz="4" w:space="0"/>
              <w:right w:val="single" w:color="000000" w:sz="4" w:space="0"/>
            </w:tcBorders>
            <w:noWrap/>
            <w:vAlign w:val="center"/>
          </w:tcPr>
          <w:p w14:paraId="372580CE">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套</w:t>
            </w:r>
          </w:p>
        </w:tc>
        <w:tc>
          <w:tcPr>
            <w:tcW w:w="526" w:type="pct"/>
            <w:tcBorders>
              <w:top w:val="single" w:color="000000" w:sz="4" w:space="0"/>
              <w:left w:val="single" w:color="000000" w:sz="4" w:space="0"/>
              <w:bottom w:val="single" w:color="000000" w:sz="4" w:space="0"/>
              <w:right w:val="single" w:color="000000" w:sz="4" w:space="0"/>
            </w:tcBorders>
            <w:noWrap/>
            <w:vAlign w:val="center"/>
          </w:tcPr>
          <w:p w14:paraId="205F610A">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2</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124FFA2C">
            <w:pPr>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14:paraId="71804B4E">
        <w:tblPrEx>
          <w:tblCellMar>
            <w:top w:w="0" w:type="dxa"/>
            <w:left w:w="108" w:type="dxa"/>
            <w:bottom w:w="0" w:type="dxa"/>
            <w:right w:w="108" w:type="dxa"/>
          </w:tblCellMar>
        </w:tblPrEx>
        <w:trPr>
          <w:trHeight w:val="1000" w:hRule="atLeast"/>
        </w:trPr>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A1B7B7">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54</w:t>
            </w:r>
          </w:p>
        </w:tc>
        <w:tc>
          <w:tcPr>
            <w:tcW w:w="66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1C6BA4">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柜式七氟丙烷灭火装置（2）</w:t>
            </w:r>
          </w:p>
        </w:tc>
        <w:tc>
          <w:tcPr>
            <w:tcW w:w="2501" w:type="pct"/>
            <w:tcBorders>
              <w:top w:val="single" w:color="000000" w:sz="4" w:space="0"/>
              <w:left w:val="single" w:color="000000" w:sz="4" w:space="0"/>
              <w:bottom w:val="single" w:color="000000" w:sz="4" w:space="0"/>
              <w:right w:val="single" w:color="000000" w:sz="4" w:space="0"/>
            </w:tcBorders>
            <w:noWrap w:val="0"/>
            <w:vAlign w:val="center"/>
          </w:tcPr>
          <w:p w14:paraId="4C67228F">
            <w:pPr>
              <w:widowControl/>
              <w:jc w:val="left"/>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1、含箱体、灭火剂瓶组、信号反馈装置、高压软管、喷嘴、电磁型驱动装置、检测压力表。</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2、充装压力（20℃时）：2.5Mpa。</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3、电磁阀工作电压：DC24V。</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4、启动电流：1～1.5A。</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5、喷射时间：≤10S。</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6、使用环境：温度：0℃～50℃。</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7、灭火剂瓶组：直径×壁厚﹙㎜）DN420×6，材质：HP345。</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8、</w:t>
            </w:r>
            <w:r>
              <w:rPr>
                <w:rFonts w:hint="eastAsia" w:asciiTheme="minorEastAsia" w:hAnsiTheme="minorEastAsia" w:eastAsiaTheme="minorEastAsia" w:cstheme="minorEastAsia"/>
                <w:b/>
                <w:bCs/>
                <w:color w:val="000000" w:themeColor="text1"/>
                <w:kern w:val="0"/>
                <w:szCs w:val="21"/>
                <w:highlight w:val="none"/>
                <w:lang w:bidi="ar"/>
                <w14:textFill>
                  <w14:solidFill>
                    <w14:schemeClr w14:val="tx1"/>
                  </w14:solidFill>
                </w14:textFill>
              </w:rPr>
              <w:t>投标时提供由第三方检测（验）机构出具的产品满足GB16670-2006，“CCCF-CPRZ-23:2019”，的检测（验）报告复印件，并加盖投标人公章</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w:t>
            </w:r>
          </w:p>
        </w:tc>
        <w:tc>
          <w:tcPr>
            <w:tcW w:w="429" w:type="pct"/>
            <w:tcBorders>
              <w:top w:val="single" w:color="000000" w:sz="4" w:space="0"/>
              <w:left w:val="single" w:color="000000" w:sz="4" w:space="0"/>
              <w:bottom w:val="single" w:color="000000" w:sz="4" w:space="0"/>
              <w:right w:val="single" w:color="000000" w:sz="4" w:space="0"/>
            </w:tcBorders>
            <w:noWrap/>
            <w:vAlign w:val="center"/>
          </w:tcPr>
          <w:p w14:paraId="05EC3913">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套</w:t>
            </w:r>
          </w:p>
        </w:tc>
        <w:tc>
          <w:tcPr>
            <w:tcW w:w="526" w:type="pct"/>
            <w:tcBorders>
              <w:top w:val="single" w:color="000000" w:sz="4" w:space="0"/>
              <w:left w:val="single" w:color="000000" w:sz="4" w:space="0"/>
              <w:bottom w:val="single" w:color="000000" w:sz="4" w:space="0"/>
              <w:right w:val="single" w:color="000000" w:sz="4" w:space="0"/>
            </w:tcBorders>
            <w:noWrap/>
            <w:vAlign w:val="center"/>
          </w:tcPr>
          <w:p w14:paraId="42A0AE77">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0185270A">
            <w:pPr>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14:paraId="6052B92B">
        <w:tblPrEx>
          <w:tblCellMar>
            <w:top w:w="0" w:type="dxa"/>
            <w:left w:w="108" w:type="dxa"/>
            <w:bottom w:w="0" w:type="dxa"/>
            <w:right w:w="108" w:type="dxa"/>
          </w:tblCellMar>
        </w:tblPrEx>
        <w:trPr>
          <w:trHeight w:val="1000" w:hRule="atLeast"/>
        </w:trPr>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AB6441">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55</w:t>
            </w:r>
          </w:p>
        </w:tc>
        <w:tc>
          <w:tcPr>
            <w:tcW w:w="66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3C3DD8">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七氟丙烷灭火药剂</w:t>
            </w:r>
          </w:p>
        </w:tc>
        <w:tc>
          <w:tcPr>
            <w:tcW w:w="2501" w:type="pct"/>
            <w:tcBorders>
              <w:top w:val="single" w:color="000000" w:sz="4" w:space="0"/>
              <w:left w:val="single" w:color="000000" w:sz="4" w:space="0"/>
              <w:bottom w:val="single" w:color="000000" w:sz="4" w:space="0"/>
              <w:right w:val="single" w:color="000000" w:sz="4" w:space="0"/>
            </w:tcBorders>
            <w:noWrap w:val="0"/>
            <w:vAlign w:val="center"/>
          </w:tcPr>
          <w:p w14:paraId="172E8C5B">
            <w:pPr>
              <w:widowControl/>
              <w:jc w:val="left"/>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eastAsia="zh-CN" w:bidi="ar"/>
                <w14:textFill>
                  <w14:solidFill>
                    <w14:schemeClr w14:val="tx1"/>
                  </w14:solidFill>
                </w14:textFill>
              </w:rPr>
              <w:t>▲</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1、纯度≥99.6﹪；</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2、水份/（mg/kg）≤10；</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3、酸度（以HF计）/（mg/kg）≤1；</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4、蒸发残留物/﹪≤0.01。</w:t>
            </w:r>
          </w:p>
        </w:tc>
        <w:tc>
          <w:tcPr>
            <w:tcW w:w="429" w:type="pct"/>
            <w:tcBorders>
              <w:top w:val="single" w:color="000000" w:sz="4" w:space="0"/>
              <w:left w:val="single" w:color="000000" w:sz="4" w:space="0"/>
              <w:bottom w:val="single" w:color="000000" w:sz="4" w:space="0"/>
              <w:right w:val="single" w:color="000000" w:sz="4" w:space="0"/>
            </w:tcBorders>
            <w:noWrap/>
            <w:vAlign w:val="center"/>
          </w:tcPr>
          <w:p w14:paraId="3CD0848E">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kg</w:t>
            </w:r>
          </w:p>
        </w:tc>
        <w:tc>
          <w:tcPr>
            <w:tcW w:w="526" w:type="pct"/>
            <w:tcBorders>
              <w:top w:val="single" w:color="000000" w:sz="4" w:space="0"/>
              <w:left w:val="single" w:color="000000" w:sz="4" w:space="0"/>
              <w:bottom w:val="single" w:color="000000" w:sz="4" w:space="0"/>
              <w:right w:val="single" w:color="000000" w:sz="4" w:space="0"/>
            </w:tcBorders>
            <w:noWrap/>
            <w:vAlign w:val="center"/>
          </w:tcPr>
          <w:p w14:paraId="6FBAB83D">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246.74</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7F55B212">
            <w:pPr>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14:paraId="25E2D409">
        <w:tblPrEx>
          <w:tblCellMar>
            <w:top w:w="0" w:type="dxa"/>
            <w:left w:w="108" w:type="dxa"/>
            <w:bottom w:w="0" w:type="dxa"/>
            <w:right w:w="108" w:type="dxa"/>
          </w:tblCellMar>
        </w:tblPrEx>
        <w:trPr>
          <w:trHeight w:val="1000" w:hRule="atLeast"/>
        </w:trPr>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8C94CA">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56</w:t>
            </w:r>
          </w:p>
        </w:tc>
        <w:tc>
          <w:tcPr>
            <w:tcW w:w="66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1832E3">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气体灭火机械型泄压口</w:t>
            </w:r>
          </w:p>
        </w:tc>
        <w:tc>
          <w:tcPr>
            <w:tcW w:w="2501" w:type="pct"/>
            <w:tcBorders>
              <w:top w:val="single" w:color="000000" w:sz="4" w:space="0"/>
              <w:left w:val="single" w:color="000000" w:sz="4" w:space="0"/>
              <w:bottom w:val="single" w:color="000000" w:sz="4" w:space="0"/>
              <w:right w:val="single" w:color="000000" w:sz="4" w:space="0"/>
            </w:tcBorders>
            <w:noWrap w:val="0"/>
            <w:vAlign w:val="center"/>
          </w:tcPr>
          <w:p w14:paraId="2750A8A2">
            <w:pPr>
              <w:widowControl/>
              <w:jc w:val="left"/>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1、有效泄压面积：0.097平方米。</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2、平时呈密闭状态，当防护区压力大于设定压力时，叶片可开启，满足防护区泄压的要求。</w:t>
            </w:r>
          </w:p>
        </w:tc>
        <w:tc>
          <w:tcPr>
            <w:tcW w:w="429" w:type="pct"/>
            <w:tcBorders>
              <w:top w:val="single" w:color="000000" w:sz="4" w:space="0"/>
              <w:left w:val="single" w:color="000000" w:sz="4" w:space="0"/>
              <w:bottom w:val="single" w:color="000000" w:sz="4" w:space="0"/>
              <w:right w:val="single" w:color="000000" w:sz="4" w:space="0"/>
            </w:tcBorders>
            <w:noWrap/>
            <w:vAlign w:val="center"/>
          </w:tcPr>
          <w:p w14:paraId="6B8C59D5">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台</w:t>
            </w:r>
          </w:p>
        </w:tc>
        <w:tc>
          <w:tcPr>
            <w:tcW w:w="526" w:type="pct"/>
            <w:tcBorders>
              <w:top w:val="single" w:color="000000" w:sz="4" w:space="0"/>
              <w:left w:val="single" w:color="000000" w:sz="4" w:space="0"/>
              <w:bottom w:val="single" w:color="000000" w:sz="4" w:space="0"/>
              <w:right w:val="single" w:color="000000" w:sz="4" w:space="0"/>
            </w:tcBorders>
            <w:noWrap/>
            <w:vAlign w:val="center"/>
          </w:tcPr>
          <w:p w14:paraId="32D35B55">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2</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036EE117">
            <w:pPr>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14:paraId="4A473E7E">
        <w:tblPrEx>
          <w:tblCellMar>
            <w:top w:w="0" w:type="dxa"/>
            <w:left w:w="108" w:type="dxa"/>
            <w:bottom w:w="0" w:type="dxa"/>
            <w:right w:w="108" w:type="dxa"/>
          </w:tblCellMar>
        </w:tblPrEx>
        <w:trPr>
          <w:trHeight w:val="1000" w:hRule="atLeast"/>
        </w:trPr>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C564C7">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57</w:t>
            </w:r>
          </w:p>
        </w:tc>
        <w:tc>
          <w:tcPr>
            <w:tcW w:w="66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A2D475">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气体灭火控制器</w:t>
            </w:r>
          </w:p>
        </w:tc>
        <w:tc>
          <w:tcPr>
            <w:tcW w:w="2501" w:type="pct"/>
            <w:tcBorders>
              <w:top w:val="single" w:color="000000" w:sz="4" w:space="0"/>
              <w:left w:val="single" w:color="000000" w:sz="4" w:space="0"/>
              <w:bottom w:val="single" w:color="000000" w:sz="4" w:space="0"/>
              <w:right w:val="single" w:color="000000" w:sz="4" w:space="0"/>
            </w:tcBorders>
            <w:noWrap w:val="0"/>
            <w:vAlign w:val="center"/>
          </w:tcPr>
          <w:p w14:paraId="1CC77137">
            <w:pPr>
              <w:widowControl/>
              <w:jc w:val="left"/>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1、主电：AC220V±25%，50HZ，最大允许电流2.5A；</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2、备电：24V，2.3AH；</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3、最大工作电流2A，正常工作电流＜200mA；</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4、环境温度：0~40℃；</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5、相对湿度：≤95%（40℃）；</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6、具有火灾报警历史事件和信息记录的功能，可记录火警、故障、屏蔽等信息内容；</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7、具有≥2区气体灭火系统控制输出选择；</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8、具有启动、停止、声光启停、手/自动、自检、复位按键和故障、延时、声光启动、声光故障、启动控制、启动喷洒、气体喷洒状态指示灯，能够显示倒计时时间。</w:t>
            </w:r>
          </w:p>
        </w:tc>
        <w:tc>
          <w:tcPr>
            <w:tcW w:w="429" w:type="pct"/>
            <w:tcBorders>
              <w:top w:val="single" w:color="000000" w:sz="4" w:space="0"/>
              <w:left w:val="single" w:color="000000" w:sz="4" w:space="0"/>
              <w:bottom w:val="single" w:color="000000" w:sz="4" w:space="0"/>
              <w:right w:val="single" w:color="000000" w:sz="4" w:space="0"/>
            </w:tcBorders>
            <w:noWrap/>
            <w:vAlign w:val="center"/>
          </w:tcPr>
          <w:p w14:paraId="60973F69">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台</w:t>
            </w:r>
          </w:p>
        </w:tc>
        <w:tc>
          <w:tcPr>
            <w:tcW w:w="526" w:type="pct"/>
            <w:tcBorders>
              <w:top w:val="single" w:color="000000" w:sz="4" w:space="0"/>
              <w:left w:val="single" w:color="000000" w:sz="4" w:space="0"/>
              <w:bottom w:val="single" w:color="000000" w:sz="4" w:space="0"/>
              <w:right w:val="single" w:color="000000" w:sz="4" w:space="0"/>
            </w:tcBorders>
            <w:noWrap/>
            <w:vAlign w:val="center"/>
          </w:tcPr>
          <w:p w14:paraId="41283E14">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14BC0991">
            <w:pPr>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14:paraId="553C2AA8">
        <w:tblPrEx>
          <w:tblCellMar>
            <w:top w:w="0" w:type="dxa"/>
            <w:left w:w="108" w:type="dxa"/>
            <w:bottom w:w="0" w:type="dxa"/>
            <w:right w:w="108" w:type="dxa"/>
          </w:tblCellMar>
        </w:tblPrEx>
        <w:trPr>
          <w:trHeight w:val="1000" w:hRule="atLeast"/>
        </w:trPr>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77E6D6">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58</w:t>
            </w:r>
          </w:p>
        </w:tc>
        <w:tc>
          <w:tcPr>
            <w:tcW w:w="66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12C356">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外控电源箱</w:t>
            </w:r>
          </w:p>
        </w:tc>
        <w:tc>
          <w:tcPr>
            <w:tcW w:w="2501" w:type="pct"/>
            <w:tcBorders>
              <w:top w:val="single" w:color="000000" w:sz="4" w:space="0"/>
              <w:left w:val="single" w:color="000000" w:sz="4" w:space="0"/>
              <w:bottom w:val="single" w:color="000000" w:sz="4" w:space="0"/>
              <w:right w:val="single" w:color="000000" w:sz="4" w:space="0"/>
            </w:tcBorders>
            <w:noWrap w:val="0"/>
            <w:vAlign w:val="center"/>
          </w:tcPr>
          <w:p w14:paraId="7D22B9DC">
            <w:pPr>
              <w:widowControl/>
              <w:jc w:val="left"/>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由功率转换电路、状态监控电路、蓄电池充放电管理电路等部分组成，内置全密封免维护蓄电池。箱式结构，壁挂安装。</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1.主备电自动切换，当主电（交流电源）断电、欠压时，可自动切换由备电（蓄电池）工作；主电正常时，自动恢复由主电工作。</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2.过载保护，当输出短路、过流时，电源自动保护，输出关断，避免损坏电源，故障解除后自动恢复输出。</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3.状态指示，具有主电工作、主电故障、备电故障、备电欠压、充电状态等指示灯，状态清晰、直观。</w:t>
            </w:r>
          </w:p>
        </w:tc>
        <w:tc>
          <w:tcPr>
            <w:tcW w:w="429" w:type="pct"/>
            <w:tcBorders>
              <w:top w:val="single" w:color="000000" w:sz="4" w:space="0"/>
              <w:left w:val="single" w:color="000000" w:sz="4" w:space="0"/>
              <w:bottom w:val="single" w:color="000000" w:sz="4" w:space="0"/>
              <w:right w:val="single" w:color="000000" w:sz="4" w:space="0"/>
            </w:tcBorders>
            <w:noWrap/>
            <w:vAlign w:val="center"/>
          </w:tcPr>
          <w:p w14:paraId="37E07736">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台</w:t>
            </w:r>
          </w:p>
        </w:tc>
        <w:tc>
          <w:tcPr>
            <w:tcW w:w="526" w:type="pct"/>
            <w:tcBorders>
              <w:top w:val="single" w:color="000000" w:sz="4" w:space="0"/>
              <w:left w:val="single" w:color="000000" w:sz="4" w:space="0"/>
              <w:bottom w:val="single" w:color="000000" w:sz="4" w:space="0"/>
              <w:right w:val="single" w:color="000000" w:sz="4" w:space="0"/>
            </w:tcBorders>
            <w:noWrap/>
            <w:vAlign w:val="center"/>
          </w:tcPr>
          <w:p w14:paraId="4EC5684F">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13DB2D5C">
            <w:pPr>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14:paraId="1E2B1EC1">
        <w:tblPrEx>
          <w:tblCellMar>
            <w:top w:w="0" w:type="dxa"/>
            <w:left w:w="108" w:type="dxa"/>
            <w:bottom w:w="0" w:type="dxa"/>
            <w:right w:w="108" w:type="dxa"/>
          </w:tblCellMar>
        </w:tblPrEx>
        <w:trPr>
          <w:trHeight w:val="1000" w:hRule="atLeast"/>
        </w:trPr>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CCE016">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59</w:t>
            </w:r>
          </w:p>
        </w:tc>
        <w:tc>
          <w:tcPr>
            <w:tcW w:w="66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D19736">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感烟探测器</w:t>
            </w:r>
          </w:p>
        </w:tc>
        <w:tc>
          <w:tcPr>
            <w:tcW w:w="2501" w:type="pct"/>
            <w:tcBorders>
              <w:top w:val="single" w:color="000000" w:sz="4" w:space="0"/>
              <w:left w:val="single" w:color="000000" w:sz="4" w:space="0"/>
              <w:bottom w:val="single" w:color="000000" w:sz="4" w:space="0"/>
              <w:right w:val="single" w:color="000000" w:sz="4" w:space="0"/>
            </w:tcBorders>
            <w:noWrap w:val="0"/>
            <w:vAlign w:val="center"/>
          </w:tcPr>
          <w:p w14:paraId="46BD5EEA">
            <w:pPr>
              <w:widowControl/>
              <w:jc w:val="left"/>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1、静态电流：6mA；</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2、动作电流：100mA；</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3、环境温度：-10～+50℃；</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4、工作电压：DC18-28V；</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5、保护电流：400mA；</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6、环境湿度：≤95%RH(40±2℃)；</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7、闪光频率：≤1HZ-2HZ；</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8、变频周期：4±1S；</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9、报警音量：75DdB-85dB；</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10、环境湿度：≤95%RH(40±2℃)；</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11、四线制，电子编码。</w:t>
            </w:r>
          </w:p>
        </w:tc>
        <w:tc>
          <w:tcPr>
            <w:tcW w:w="429" w:type="pct"/>
            <w:tcBorders>
              <w:top w:val="single" w:color="000000" w:sz="4" w:space="0"/>
              <w:left w:val="single" w:color="000000" w:sz="4" w:space="0"/>
              <w:bottom w:val="single" w:color="000000" w:sz="4" w:space="0"/>
              <w:right w:val="single" w:color="000000" w:sz="4" w:space="0"/>
            </w:tcBorders>
            <w:noWrap/>
            <w:vAlign w:val="center"/>
          </w:tcPr>
          <w:p w14:paraId="4D8FCFC1">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个</w:t>
            </w:r>
          </w:p>
        </w:tc>
        <w:tc>
          <w:tcPr>
            <w:tcW w:w="526" w:type="pct"/>
            <w:tcBorders>
              <w:top w:val="single" w:color="000000" w:sz="4" w:space="0"/>
              <w:left w:val="single" w:color="000000" w:sz="4" w:space="0"/>
              <w:bottom w:val="single" w:color="000000" w:sz="4" w:space="0"/>
              <w:right w:val="single" w:color="000000" w:sz="4" w:space="0"/>
            </w:tcBorders>
            <w:noWrap/>
            <w:vAlign w:val="center"/>
          </w:tcPr>
          <w:p w14:paraId="356B1BFF">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3</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1000DD05">
            <w:pPr>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14:paraId="0F216110">
        <w:tblPrEx>
          <w:tblCellMar>
            <w:top w:w="0" w:type="dxa"/>
            <w:left w:w="108" w:type="dxa"/>
            <w:bottom w:w="0" w:type="dxa"/>
            <w:right w:w="108" w:type="dxa"/>
          </w:tblCellMar>
        </w:tblPrEx>
        <w:trPr>
          <w:trHeight w:val="1000" w:hRule="atLeast"/>
        </w:trPr>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588AD4">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60</w:t>
            </w:r>
          </w:p>
        </w:tc>
        <w:tc>
          <w:tcPr>
            <w:tcW w:w="66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015EB3">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感温探测器</w:t>
            </w:r>
          </w:p>
        </w:tc>
        <w:tc>
          <w:tcPr>
            <w:tcW w:w="2501" w:type="pct"/>
            <w:tcBorders>
              <w:top w:val="single" w:color="000000" w:sz="4" w:space="0"/>
              <w:left w:val="single" w:color="000000" w:sz="4" w:space="0"/>
              <w:bottom w:val="single" w:color="000000" w:sz="4" w:space="0"/>
              <w:right w:val="single" w:color="000000" w:sz="4" w:space="0"/>
            </w:tcBorders>
            <w:noWrap w:val="0"/>
            <w:vAlign w:val="center"/>
          </w:tcPr>
          <w:p w14:paraId="18A15093">
            <w:pPr>
              <w:widowControl/>
              <w:jc w:val="left"/>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1、静态电流：＜210uA；</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2、火警电流：＜1.5mA；</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3、环境温度：-10～+50℃；</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4、工作电压：DC13-24V；</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5、外壳设计采用防水结构技术，具有防渗漏水功能；</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6、采用特殊结构的迷宫，具有极强的抗灰尘污染能力；</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7、具有双确认灯，在360度范围内可观察；</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8、采用两总线无极性工作方式。</w:t>
            </w:r>
          </w:p>
        </w:tc>
        <w:tc>
          <w:tcPr>
            <w:tcW w:w="429" w:type="pct"/>
            <w:tcBorders>
              <w:top w:val="single" w:color="000000" w:sz="4" w:space="0"/>
              <w:left w:val="single" w:color="000000" w:sz="4" w:space="0"/>
              <w:bottom w:val="single" w:color="000000" w:sz="4" w:space="0"/>
              <w:right w:val="single" w:color="000000" w:sz="4" w:space="0"/>
            </w:tcBorders>
            <w:noWrap/>
            <w:vAlign w:val="center"/>
          </w:tcPr>
          <w:p w14:paraId="48F623B6">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个</w:t>
            </w:r>
          </w:p>
        </w:tc>
        <w:tc>
          <w:tcPr>
            <w:tcW w:w="526" w:type="pct"/>
            <w:tcBorders>
              <w:top w:val="single" w:color="000000" w:sz="4" w:space="0"/>
              <w:left w:val="single" w:color="000000" w:sz="4" w:space="0"/>
              <w:bottom w:val="single" w:color="000000" w:sz="4" w:space="0"/>
              <w:right w:val="single" w:color="000000" w:sz="4" w:space="0"/>
            </w:tcBorders>
            <w:noWrap/>
            <w:vAlign w:val="center"/>
          </w:tcPr>
          <w:p w14:paraId="0CF4207C">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7</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17C27234">
            <w:pPr>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14:paraId="7C8158AA">
        <w:tblPrEx>
          <w:tblCellMar>
            <w:top w:w="0" w:type="dxa"/>
            <w:left w:w="108" w:type="dxa"/>
            <w:bottom w:w="0" w:type="dxa"/>
            <w:right w:w="108" w:type="dxa"/>
          </w:tblCellMar>
        </w:tblPrEx>
        <w:trPr>
          <w:trHeight w:val="1000" w:hRule="atLeast"/>
        </w:trPr>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954E15">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61</w:t>
            </w:r>
          </w:p>
        </w:tc>
        <w:tc>
          <w:tcPr>
            <w:tcW w:w="66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513DE7">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声光报警器</w:t>
            </w:r>
          </w:p>
        </w:tc>
        <w:tc>
          <w:tcPr>
            <w:tcW w:w="2501" w:type="pct"/>
            <w:tcBorders>
              <w:top w:val="single" w:color="000000" w:sz="4" w:space="0"/>
              <w:left w:val="single" w:color="000000" w:sz="4" w:space="0"/>
              <w:bottom w:val="single" w:color="000000" w:sz="4" w:space="0"/>
              <w:right w:val="single" w:color="000000" w:sz="4" w:space="0"/>
            </w:tcBorders>
            <w:noWrap w:val="0"/>
            <w:vAlign w:val="center"/>
          </w:tcPr>
          <w:p w14:paraId="64A8F6CA">
            <w:pPr>
              <w:widowControl/>
              <w:jc w:val="left"/>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1、工作电压：总线电压：DC17V~DC24V；</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2、四线制，电子编码；</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3、控制输出：一组DC24V电源输出；</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4、工作电流：≤2A。</w:t>
            </w:r>
          </w:p>
        </w:tc>
        <w:tc>
          <w:tcPr>
            <w:tcW w:w="429" w:type="pct"/>
            <w:tcBorders>
              <w:top w:val="single" w:color="000000" w:sz="4" w:space="0"/>
              <w:left w:val="single" w:color="000000" w:sz="4" w:space="0"/>
              <w:bottom w:val="single" w:color="000000" w:sz="4" w:space="0"/>
              <w:right w:val="single" w:color="000000" w:sz="4" w:space="0"/>
            </w:tcBorders>
            <w:noWrap/>
            <w:vAlign w:val="center"/>
          </w:tcPr>
          <w:p w14:paraId="75DA81CB">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个</w:t>
            </w:r>
          </w:p>
        </w:tc>
        <w:tc>
          <w:tcPr>
            <w:tcW w:w="526" w:type="pct"/>
            <w:tcBorders>
              <w:top w:val="single" w:color="000000" w:sz="4" w:space="0"/>
              <w:left w:val="single" w:color="000000" w:sz="4" w:space="0"/>
              <w:bottom w:val="single" w:color="000000" w:sz="4" w:space="0"/>
              <w:right w:val="single" w:color="000000" w:sz="4" w:space="0"/>
            </w:tcBorders>
            <w:noWrap/>
            <w:vAlign w:val="center"/>
          </w:tcPr>
          <w:p w14:paraId="11F6316B">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4</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24193629">
            <w:pPr>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14:paraId="5041DC50">
        <w:tblPrEx>
          <w:tblCellMar>
            <w:top w:w="0" w:type="dxa"/>
            <w:left w:w="108" w:type="dxa"/>
            <w:bottom w:w="0" w:type="dxa"/>
            <w:right w:w="108" w:type="dxa"/>
          </w:tblCellMar>
        </w:tblPrEx>
        <w:trPr>
          <w:trHeight w:val="1000" w:hRule="atLeast"/>
        </w:trPr>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5DEF5D">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62</w:t>
            </w:r>
          </w:p>
        </w:tc>
        <w:tc>
          <w:tcPr>
            <w:tcW w:w="66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472439">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紧急启停按钮</w:t>
            </w:r>
          </w:p>
        </w:tc>
        <w:tc>
          <w:tcPr>
            <w:tcW w:w="2501" w:type="pct"/>
            <w:tcBorders>
              <w:top w:val="single" w:color="000000" w:sz="4" w:space="0"/>
              <w:left w:val="single" w:color="000000" w:sz="4" w:space="0"/>
              <w:bottom w:val="single" w:color="000000" w:sz="4" w:space="0"/>
              <w:right w:val="single" w:color="000000" w:sz="4" w:space="0"/>
            </w:tcBorders>
            <w:noWrap w:val="0"/>
            <w:vAlign w:val="center"/>
          </w:tcPr>
          <w:p w14:paraId="03E8F552">
            <w:pPr>
              <w:widowControl/>
              <w:jc w:val="left"/>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1、工作电压：DC17V~DC24V；</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2、触点容量：DC24V/0.5A；</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3、环境温度：-10～+50℃；</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4、环境湿度：≤95%RH(40±2℃)；</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5、二线制，电子编码。</w:t>
            </w:r>
          </w:p>
        </w:tc>
        <w:tc>
          <w:tcPr>
            <w:tcW w:w="429" w:type="pct"/>
            <w:tcBorders>
              <w:top w:val="single" w:color="000000" w:sz="4" w:space="0"/>
              <w:left w:val="single" w:color="000000" w:sz="4" w:space="0"/>
              <w:bottom w:val="single" w:color="000000" w:sz="4" w:space="0"/>
              <w:right w:val="single" w:color="000000" w:sz="4" w:space="0"/>
            </w:tcBorders>
            <w:noWrap/>
            <w:vAlign w:val="center"/>
          </w:tcPr>
          <w:p w14:paraId="6CA876C5">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个</w:t>
            </w:r>
          </w:p>
        </w:tc>
        <w:tc>
          <w:tcPr>
            <w:tcW w:w="526" w:type="pct"/>
            <w:tcBorders>
              <w:top w:val="single" w:color="000000" w:sz="4" w:space="0"/>
              <w:left w:val="single" w:color="000000" w:sz="4" w:space="0"/>
              <w:bottom w:val="single" w:color="000000" w:sz="4" w:space="0"/>
              <w:right w:val="single" w:color="000000" w:sz="4" w:space="0"/>
            </w:tcBorders>
            <w:noWrap/>
            <w:vAlign w:val="center"/>
          </w:tcPr>
          <w:p w14:paraId="02C9C19B">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2</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1D3C1704">
            <w:pPr>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14:paraId="658560C9">
        <w:tblPrEx>
          <w:tblCellMar>
            <w:top w:w="0" w:type="dxa"/>
            <w:left w:w="108" w:type="dxa"/>
            <w:bottom w:w="0" w:type="dxa"/>
            <w:right w:w="108" w:type="dxa"/>
          </w:tblCellMar>
        </w:tblPrEx>
        <w:trPr>
          <w:trHeight w:val="1000" w:hRule="atLeast"/>
        </w:trPr>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5295F3">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63</w:t>
            </w:r>
          </w:p>
        </w:tc>
        <w:tc>
          <w:tcPr>
            <w:tcW w:w="66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DDE0A4">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放气指示灯</w:t>
            </w:r>
          </w:p>
        </w:tc>
        <w:tc>
          <w:tcPr>
            <w:tcW w:w="2501" w:type="pct"/>
            <w:tcBorders>
              <w:top w:val="single" w:color="000000" w:sz="4" w:space="0"/>
              <w:left w:val="single" w:color="000000" w:sz="4" w:space="0"/>
              <w:bottom w:val="single" w:color="000000" w:sz="4" w:space="0"/>
              <w:right w:val="single" w:color="000000" w:sz="4" w:space="0"/>
            </w:tcBorders>
            <w:noWrap w:val="0"/>
            <w:vAlign w:val="center"/>
          </w:tcPr>
          <w:p w14:paraId="69B3CA36">
            <w:pPr>
              <w:widowControl/>
              <w:jc w:val="left"/>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1、工作电压：DC24V；</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2、总线电压：DC17V-DC24V；</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3、环境温度：-10～+50℃；</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4、环境湿度：≤95%RH(40±2℃)；</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5、四线制，电子编码。</w:t>
            </w:r>
          </w:p>
        </w:tc>
        <w:tc>
          <w:tcPr>
            <w:tcW w:w="429" w:type="pct"/>
            <w:tcBorders>
              <w:top w:val="single" w:color="000000" w:sz="4" w:space="0"/>
              <w:left w:val="single" w:color="000000" w:sz="4" w:space="0"/>
              <w:bottom w:val="single" w:color="000000" w:sz="4" w:space="0"/>
              <w:right w:val="single" w:color="000000" w:sz="4" w:space="0"/>
            </w:tcBorders>
            <w:noWrap/>
            <w:vAlign w:val="center"/>
          </w:tcPr>
          <w:p w14:paraId="3187C980">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个</w:t>
            </w:r>
          </w:p>
        </w:tc>
        <w:tc>
          <w:tcPr>
            <w:tcW w:w="526" w:type="pct"/>
            <w:tcBorders>
              <w:top w:val="single" w:color="000000" w:sz="4" w:space="0"/>
              <w:left w:val="single" w:color="000000" w:sz="4" w:space="0"/>
              <w:bottom w:val="single" w:color="000000" w:sz="4" w:space="0"/>
              <w:right w:val="single" w:color="000000" w:sz="4" w:space="0"/>
            </w:tcBorders>
            <w:noWrap/>
            <w:vAlign w:val="center"/>
          </w:tcPr>
          <w:p w14:paraId="505F4657">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2</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5823D0D2">
            <w:pPr>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14:paraId="02A93D2C">
        <w:tblPrEx>
          <w:tblCellMar>
            <w:top w:w="0" w:type="dxa"/>
            <w:left w:w="108" w:type="dxa"/>
            <w:bottom w:w="0" w:type="dxa"/>
            <w:right w:w="108" w:type="dxa"/>
          </w:tblCellMar>
        </w:tblPrEx>
        <w:trPr>
          <w:trHeight w:val="1000" w:hRule="atLeast"/>
        </w:trPr>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DB4881">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64</w:t>
            </w:r>
          </w:p>
        </w:tc>
        <w:tc>
          <w:tcPr>
            <w:tcW w:w="66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1AB3A1">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呼吸器</w:t>
            </w:r>
          </w:p>
        </w:tc>
        <w:tc>
          <w:tcPr>
            <w:tcW w:w="2501" w:type="pct"/>
            <w:tcBorders>
              <w:top w:val="single" w:color="000000" w:sz="4" w:space="0"/>
              <w:left w:val="single" w:color="000000" w:sz="4" w:space="0"/>
              <w:bottom w:val="single" w:color="000000" w:sz="4" w:space="0"/>
              <w:right w:val="single" w:color="000000" w:sz="4" w:space="0"/>
            </w:tcBorders>
            <w:noWrap w:val="0"/>
            <w:vAlign w:val="center"/>
          </w:tcPr>
          <w:p w14:paraId="65899310">
            <w:pPr>
              <w:widowControl/>
              <w:jc w:val="left"/>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1、符合GB21976.7-2012标准要求。</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2、防护时间：≥30min。</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3、滤烟率≥95﹪。</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4、吸气阻力≤800pa,呼所阻力≤300pa。</w:t>
            </w:r>
          </w:p>
        </w:tc>
        <w:tc>
          <w:tcPr>
            <w:tcW w:w="429" w:type="pct"/>
            <w:tcBorders>
              <w:top w:val="single" w:color="000000" w:sz="4" w:space="0"/>
              <w:left w:val="single" w:color="000000" w:sz="4" w:space="0"/>
              <w:bottom w:val="single" w:color="000000" w:sz="4" w:space="0"/>
              <w:right w:val="single" w:color="000000" w:sz="4" w:space="0"/>
            </w:tcBorders>
            <w:noWrap/>
            <w:vAlign w:val="center"/>
          </w:tcPr>
          <w:p w14:paraId="51F54093">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个</w:t>
            </w:r>
          </w:p>
        </w:tc>
        <w:tc>
          <w:tcPr>
            <w:tcW w:w="526" w:type="pct"/>
            <w:tcBorders>
              <w:top w:val="single" w:color="000000" w:sz="4" w:space="0"/>
              <w:left w:val="single" w:color="000000" w:sz="4" w:space="0"/>
              <w:bottom w:val="single" w:color="000000" w:sz="4" w:space="0"/>
              <w:right w:val="single" w:color="000000" w:sz="4" w:space="0"/>
            </w:tcBorders>
            <w:noWrap/>
            <w:vAlign w:val="center"/>
          </w:tcPr>
          <w:p w14:paraId="325601D1">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4</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5D0CB3AD">
            <w:pPr>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14:paraId="1981BE6C">
        <w:tblPrEx>
          <w:tblCellMar>
            <w:top w:w="0" w:type="dxa"/>
            <w:left w:w="108" w:type="dxa"/>
            <w:bottom w:w="0" w:type="dxa"/>
            <w:right w:w="108" w:type="dxa"/>
          </w:tblCellMar>
        </w:tblPrEx>
        <w:trPr>
          <w:trHeight w:val="1000" w:hRule="atLeast"/>
        </w:trPr>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94929C">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65</w:t>
            </w:r>
          </w:p>
        </w:tc>
        <w:tc>
          <w:tcPr>
            <w:tcW w:w="66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824702">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手持式灭火器</w:t>
            </w:r>
          </w:p>
        </w:tc>
        <w:tc>
          <w:tcPr>
            <w:tcW w:w="2501" w:type="pct"/>
            <w:tcBorders>
              <w:top w:val="single" w:color="000000" w:sz="4" w:space="0"/>
              <w:left w:val="single" w:color="000000" w:sz="4" w:space="0"/>
              <w:bottom w:val="single" w:color="000000" w:sz="4" w:space="0"/>
              <w:right w:val="single" w:color="000000" w:sz="4" w:space="0"/>
            </w:tcBorders>
            <w:noWrap w:val="0"/>
            <w:vAlign w:val="center"/>
          </w:tcPr>
          <w:p w14:paraId="37A9CC8B">
            <w:pPr>
              <w:widowControl/>
              <w:jc w:val="left"/>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手提式七氟丙烷灭火器3kg。</w:t>
            </w:r>
          </w:p>
        </w:tc>
        <w:tc>
          <w:tcPr>
            <w:tcW w:w="429" w:type="pct"/>
            <w:tcBorders>
              <w:top w:val="single" w:color="000000" w:sz="4" w:space="0"/>
              <w:left w:val="single" w:color="000000" w:sz="4" w:space="0"/>
              <w:bottom w:val="single" w:color="000000" w:sz="4" w:space="0"/>
              <w:right w:val="single" w:color="000000" w:sz="4" w:space="0"/>
            </w:tcBorders>
            <w:noWrap/>
            <w:vAlign w:val="center"/>
          </w:tcPr>
          <w:p w14:paraId="667E83A0">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具</w:t>
            </w:r>
          </w:p>
        </w:tc>
        <w:tc>
          <w:tcPr>
            <w:tcW w:w="526" w:type="pct"/>
            <w:tcBorders>
              <w:top w:val="single" w:color="000000" w:sz="4" w:space="0"/>
              <w:left w:val="single" w:color="000000" w:sz="4" w:space="0"/>
              <w:bottom w:val="single" w:color="000000" w:sz="4" w:space="0"/>
              <w:right w:val="single" w:color="000000" w:sz="4" w:space="0"/>
            </w:tcBorders>
            <w:noWrap/>
            <w:vAlign w:val="center"/>
          </w:tcPr>
          <w:p w14:paraId="14ED2AAE">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4</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2C319D3B">
            <w:pPr>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14:paraId="591AB7CC">
        <w:tblPrEx>
          <w:tblCellMar>
            <w:top w:w="0" w:type="dxa"/>
            <w:left w:w="108" w:type="dxa"/>
            <w:bottom w:w="0" w:type="dxa"/>
            <w:right w:w="108" w:type="dxa"/>
          </w:tblCellMar>
        </w:tblPrEx>
        <w:trPr>
          <w:trHeight w:val="1000" w:hRule="atLeast"/>
        </w:trPr>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5121B7">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66</w:t>
            </w:r>
          </w:p>
        </w:tc>
        <w:tc>
          <w:tcPr>
            <w:tcW w:w="66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E3C456">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辅材</w:t>
            </w:r>
          </w:p>
        </w:tc>
        <w:tc>
          <w:tcPr>
            <w:tcW w:w="2501" w:type="pct"/>
            <w:tcBorders>
              <w:top w:val="single" w:color="000000" w:sz="4" w:space="0"/>
              <w:left w:val="single" w:color="000000" w:sz="4" w:space="0"/>
              <w:bottom w:val="single" w:color="000000" w:sz="4" w:space="0"/>
              <w:right w:val="single" w:color="000000" w:sz="4" w:space="0"/>
            </w:tcBorders>
            <w:noWrap w:val="0"/>
            <w:vAlign w:val="center"/>
          </w:tcPr>
          <w:p w14:paraId="7F32E309">
            <w:pPr>
              <w:widowControl/>
              <w:jc w:val="left"/>
              <w:textAlignment w:val="cente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1、电源电缆：WDZB-YJY-4x70mm2+1x35mm2。数量64m；</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2、电源电缆：WDZB-YJY-4x35mm2+1x16mm2。数量68m；</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3、耐火电源线：WDZBN-RYY-3*1.5mm2。数量45m；</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4、耐火电源线：WDZBN-RYY-4*1.0mm2。数量80m；</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5、单芯电源线：WDZB-RYJ-35mm2。数量26m；</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6、电源线：WDZB-RYY-2*1.0mm2。数量110m；</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7、电源线：WDZB-RYY-3*1.5mm2。数量220m；</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8、电源线：WDZB-RYY-3*2.5mm2。数量15m；</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9、电源线：WDZB-RYY-3*4.0mm2。数量216m；</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10、电源线：WDZB-RYY-4*1.0mm2。数量120m；</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11、电源线：WDZB-RYY-5*4.0mm2。数量170m；</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12、电源线：WDZB-YJY-5x16mm2。数量50m；</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13、电源线：WDZB-YJY-5x6mm2。数量25m；</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14、单芯热缩电缆头：1x35mm2。数量4套；</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15、五芯热缩电缆头：4x25mm2+1x16mm2。数量4套；</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16、五芯热缩电缆头：4x35mm2+1x16mm2。数量4套；</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17、五芯热缩电缆头：4x70mm2+1x35mm2。数量6套；</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18、五芯热缩电缆头：5*16mm2。数量4套；</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19、铜鼻子：16mm2铜鼻子铜接头。数量28个；</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20、铜鼻子：25mm2铜鼻子铜接头。数量16个；</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21、铜鼻子：35mm2铜鼻子铜接头。数量26个；</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22、铜鼻子：70mm2铜鼻子铜接头。数量24个；</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23、六类非屏蔽双绞线：UTP-6。数量1840m；</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24、水晶头：RJ45水晶头，六类非屏蔽。数量114个；</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25、控制线：WDZBN-RYJS-2*1.5mm2。数量390m；</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26、镀锌钢导管：JDG20*1.5mm紧定式金属线管。数量296m；</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27、镀锌钢导管：JDG25*1.5mm紧定式金属线管。数量216m；</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28、镀锌钢导管：JDG32*1.5mm紧定式金属线管。数量30m；</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29、超六类非屏蔽网线：U/UTP(U/XTP)6A类4对非屏蔽电缆。数量1428m；</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30、超六类配线架：24位6A类非屏蔽插座配线架，满配M275模块。数量27个；</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31、超六类非屏蔽跳线：6A类非屏蔽低烟无卤跳线2米。数量20根；</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32、ODF架：24位光纤配线架ODF空架。数量7台；</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33、ODF架：144位光纤配线架ODF空架。数量2台；</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34、耦合器：LC-LC双工耦合器。数量528个；</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35、尾纤：LC单芯单模尾纤。数量1056根；</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36、单模铠装光纤：GYTS48芯单模铠装光纤。数量210m；</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37、单模铠装光纤：GYTS144芯单模铠装光纤。数量60m；</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38、光纤熔接：提供光纤熔接服务。数量1056点；</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39、双工LC光纤跳线：双工LC单模双芯3米跳线。数量20对；</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40、金属底盒：H50方盒75*75*45*1.0mm，含金属盖板。数量34个；</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41、空开：对现场电箱进行改造，加装40A3P漏电保护空气开关，含铜排等配件。数量1个；</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42、电线：WDZBN-BYJ-2.5mm2。数量120m；</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43、280度电动排烟风火阀：常闭，DC24V。数量1个；</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44、密闭阀：220v，与风机联动。数量1个；</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45、排风控制箱：控制风机启停，含消防联动。数量1个；</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46、事故后排风机安装配件：320*320规格的钢板风管、弯头、直通接头，吊杆、减震吊钩等吊装固定件，320*320规格的风口法兰、风口及外墙防雨百叶，铝箔胶带、密封胶等密封材料，自攻螺丝等。数量1套；</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47、防区标识牌：七氟丙烷气体灭火控制区消防标识牌。数量2个；</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48、开关按钮：具有常开接口(NO/COM)，按钮按下后导通。</w:t>
            </w:r>
          </w:p>
          <w:p w14:paraId="1137C2F3">
            <w:pPr>
              <w:pStyle w:val="2"/>
              <w:jc w:val="both"/>
              <w:rPr>
                <w:rFonts w:hint="eastAsia" w:asciiTheme="minorEastAsia" w:hAnsiTheme="minorEastAsia" w:eastAsiaTheme="minorEastAsia" w:cstheme="minorEastAsia"/>
                <w:b w:val="0"/>
                <w:bCs w:val="0"/>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val="en-US" w:eastAsia="zh-CN" w:bidi="ar"/>
                <w14:textFill>
                  <w14:solidFill>
                    <w14:schemeClr w14:val="tx1"/>
                  </w14:solidFill>
                </w14:textFill>
              </w:rPr>
              <w:t>49、提供</w:t>
            </w:r>
            <w:r>
              <w:rPr>
                <w:rFonts w:hint="eastAsia" w:asciiTheme="minorEastAsia" w:hAnsiTheme="minorEastAsia" w:eastAsiaTheme="minorEastAsia" w:cstheme="minorEastAsia"/>
                <w:b w:val="0"/>
                <w:bCs w:val="0"/>
                <w:i w:val="0"/>
                <w:iCs w:val="0"/>
                <w:caps w:val="0"/>
                <w:color w:val="000000" w:themeColor="text1"/>
                <w:spacing w:val="0"/>
                <w:sz w:val="21"/>
                <w:szCs w:val="21"/>
                <w:highlight w:val="none"/>
                <w:shd w:val="clear" w:color="auto" w:fill="FFFFFF"/>
                <w14:textFill>
                  <w14:solidFill>
                    <w14:schemeClr w14:val="tx1"/>
                  </w14:solidFill>
                </w14:textFill>
              </w:rPr>
              <w:t>10个智能挂锁、20个智能圆柱锁、50个智能防火门锁芯、10把蓝牙电子钥匙；支持手机NFC与远程授权开锁，APP及管理平台永久免费。</w:t>
            </w:r>
          </w:p>
        </w:tc>
        <w:tc>
          <w:tcPr>
            <w:tcW w:w="429" w:type="pct"/>
            <w:tcBorders>
              <w:top w:val="single" w:color="000000" w:sz="4" w:space="0"/>
              <w:left w:val="single" w:color="000000" w:sz="4" w:space="0"/>
              <w:bottom w:val="single" w:color="000000" w:sz="4" w:space="0"/>
              <w:right w:val="single" w:color="000000" w:sz="4" w:space="0"/>
            </w:tcBorders>
            <w:noWrap/>
            <w:vAlign w:val="center"/>
          </w:tcPr>
          <w:p w14:paraId="68FA348D">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项</w:t>
            </w:r>
          </w:p>
        </w:tc>
        <w:tc>
          <w:tcPr>
            <w:tcW w:w="526" w:type="pct"/>
            <w:tcBorders>
              <w:top w:val="single" w:color="000000" w:sz="4" w:space="0"/>
              <w:left w:val="single" w:color="000000" w:sz="4" w:space="0"/>
              <w:bottom w:val="single" w:color="000000" w:sz="4" w:space="0"/>
              <w:right w:val="single" w:color="000000" w:sz="4" w:space="0"/>
            </w:tcBorders>
            <w:noWrap/>
            <w:vAlign w:val="center"/>
          </w:tcPr>
          <w:p w14:paraId="705AB53C">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6E3DCEC1">
            <w:pPr>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14:paraId="5C8D7792">
        <w:tblPrEx>
          <w:tblCellMar>
            <w:top w:w="0" w:type="dxa"/>
            <w:left w:w="108" w:type="dxa"/>
            <w:bottom w:w="0" w:type="dxa"/>
            <w:right w:w="108" w:type="dxa"/>
          </w:tblCellMar>
        </w:tblPrEx>
        <w:trPr>
          <w:trHeight w:val="1000" w:hRule="atLeast"/>
        </w:trPr>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8F020D">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68</w:t>
            </w:r>
          </w:p>
        </w:tc>
        <w:tc>
          <w:tcPr>
            <w:tcW w:w="66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D3593F">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系统集成</w:t>
            </w:r>
          </w:p>
        </w:tc>
        <w:tc>
          <w:tcPr>
            <w:tcW w:w="2501" w:type="pct"/>
            <w:tcBorders>
              <w:top w:val="single" w:color="000000" w:sz="4" w:space="0"/>
              <w:left w:val="single" w:color="000000" w:sz="4" w:space="0"/>
              <w:bottom w:val="single" w:color="000000" w:sz="4" w:space="0"/>
              <w:right w:val="single" w:color="000000" w:sz="4" w:space="0"/>
            </w:tcBorders>
            <w:noWrap w:val="0"/>
            <w:vAlign w:val="center"/>
          </w:tcPr>
          <w:p w14:paraId="06ED21D3">
            <w:pPr>
              <w:widowControl/>
              <w:jc w:val="left"/>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一、龙江校区部分：</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腾退施工工作面：直接施工范围内腾退施工工作面，包括：1.清理搬运范围内设备杂物，薄膜隔离施工区域，拆移并复原防静电地板，修复施工可能损坏的地面保温层；2.专项检查现场设备物品，对妨碍施工的设施保护性拆卸、打包转运至业主指定邻近区域妥善存放，待施工适时恢复；3.对不可拆卸设备落实成品保护，降低施工与设备运行的相互干扰；4.全面清洁现场腾退施工工作面，项目完工后范围内统一开展开荒保洁。数量约63.5㎡；</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2、列头柜承重架：800×1200×250mm，现场定制，采用10#槽钢现场焊接，焊点表面做防锈处理。数量3套；</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3、机柜承重架：600×1200×250mm，现场定制，采用10#槽钢现场焊接，焊点表面做防锈处理。数量9套；</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4、承重架边地板支撑架：4#角钢现场定制，绕承重架四周一圈。数量12套；</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5、镀锌桥架：200*100*1.0mm镀锌桥架。数量20m；</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二、金山湖校区部分：</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（一）墙面：</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清场：组织专人对现场各类设备、物品物件开展专项检查，对妨碍项目推进的设施设备实施保护性拆卸，打包后转运至业主指定的现场邻近区域妥善存放，适时恢复安装；对不可拆卸的设备，严格落实成品保护方案，最大程度降低施工与既有设备运行的相互干扰；完成现场全面清洁以完全腾退施工工作面；项目完工后统一开展开荒保洁作业。数量约117.64㎡；</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2、玻璃幕墙贴膜：关紧外侧门联窗隔墙（FM乙MLC4836）门窗，对其玻璃在室内锁闭并进行不透明防爆膜满贴；通过抹灰、刷防潮涂料、粘贴密封胶条等工艺，完全隔绝外部门联窗的漏风、渗水隐患。数量1项；</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3、轻质砖隔断：1.200厚蒸压加气混凝土砌块隔墙，隔墙底部需浇筑100mm高C20混凝土地梁；2.隔墙与原有墙体、梁、板的连接部位，植入拉结筋（每500mm一道）；3.隔墙顶部与天花板之间的缝隙，采用防火岩棉+防火密封胶填充；4.隔墙与机房地面交接处，用防潮砂浆抹平后，再做聚氨酯防水涂层；5.含批灰、钢筋混凝土构造柱。数量约23.56㎡；</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4、开门洞：100厚墙面开600*1800门洞，切割无震动砸墙，孔洞边缘平直，含建筑垃圾清运。数量2个；</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5、管井防火门：600*1800mm钢制甲级防火门，外开，带锁具、闭门器、合页等五金件。数量2樘；</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6、彩钢板基层：C型75系列轻钢龙骨顶天立地稳固，中距400膨胀螺栓+角码与墙面固定，龙骨格内50厚防火橡塑隔热板满铺填充。数量约178.808㎡；</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7、不锈钢踢脚线：100mm高1.0厚拉丝不锈钢踢脚线。数量约41.2m；</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8、彩钢板：墙面：彩钢墙板（0.6mm彩钢板+复合12mm石膏板）配件：螺丝/扣条/压条固定，基于地板伸入吊顶约100。数量约127.72㎡；</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9、泄压阀开洞：200厚墙面开孔，孔洞边缘平直400×360，含建筑垃圾清运。数量2个；</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（二）天面：</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10、微孔铝扣板吊顶：600*600*0.8mm微孔铝扣板吊顶，含20mm玻璃棉覆合层。数量约93.46㎡；</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（三）地面：</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11、机柜、列头柜承重架：600×1200×300mm，现场定制，采用10#槽钢现场焊接，焊点表面做防锈处理。数量14套；</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12、机柜、列头柜承重架：300×1200×300mm，现场定制，采用10#槽钢现场焊接，焊点表面做防锈处理。数量2套；</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13、室外进线井口增高支架：1200×1200×300mm，现场定制，采用10#槽钢现场焊接，焊点表面做防锈处理；按管井盖板定制，盖板能盖在支架上，含高强度阻燃防坠网。数量1套；</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14、墙边地板支撑架：室内墙4#角钢防静电地板边撑，标高H265壁挂，每1.2m设置直角三角形落地斜撑。数量约41.2m；</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15、承重架边地板支撑架：4#角钢现场定制，绕承重架四周一圈。数量16套；</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16、电池柜承重架：780×880×100mm，现场定制，采用10#槽钢现场焊接，焊点表面做防锈处理。数量2套；</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17、电源管理控制盘承重架：500×700×100mm，现场定制，采用10#槽钢现场焊接，焊点表面做防锈处理。数量1套；</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18、防静电两级踏步钢架：675×1500×300mm，现场4#角钢定制。数量1套；</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19、高密B1阻燃橡塑保温板：20mm高密B1阻燃橡塑保温板环保建筑胶满铺，周边沿墙上翻300铺设至地板支撑架。数量约105.82㎡；</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20、静电地板：600mm×600mm×35mm防静电地板，300mm高金属龙骨。数量约93.46㎡；</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21、静电地板活动地板踏步：抗静电活动地板踏步，钢结构底座，不锈钢包边，600×1500mm，单台阶。数量1套；</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（四）其他：</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22、自发光消防地贴：绿色，150*300mm，磨砂PVC板+印夜光油墨。数量2个；</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23、自发光黄色警示线：黄色，100mm，夜光，设备周边地面铺贴。数量20m；</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24、自发光绿色警示线：绿色，100mm，夜光，出入口内侧门框铺贴。数量20m；</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25、挡鼠板：不锈钢，黄黑斜纹，1500*600mm高。数量2块；</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26、镀锌桥架：200*100*1.0mm镀锌桥架。数量20m。三、防雷与接地系统布线</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（一）龙江校区部分：</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1、镀锡紫铜排：30*3mm镀锡紫铜排。数量约22m；</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2、绝缘子：M6X30，含不锈钢支架/螺帽。数量22个；</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3、黄绿双色线管跨接线：ZRBVR6平方双色铜线全长300mm，含接地管夹卡子、M4螺丝。数量50套；</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4、黄绿地线：黄绿地线ZR-BVR-6mm²。数量120m；</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5、黄绿地线：黄绿地线ZR-BVR-35mm²。数量5m；</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6、单芯热缩电缆头：1*35mm²。数量4套；</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7、铜鼻子：35mm铜鼻子铜接头。数量4个；</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8、屋面设备接地：40*4mm镀锌扁钢，与屋面接闪带（视接闪带形式或采用16号圆钢）搭接焊接（长度≥160mm，双面满焊），焊点防腐处理，跨接空调外机金属构件。数量约10m；</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（二）金山湖校区部分：</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1、LEB局部等电位端子箱：LEB箱300*200*120*1.0mm，配210*50*5mm镀锡紫铜。数量2个；</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2、镀锡紫铜排：30*3mm镀锡紫铜排。数量约72.4m；</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3、绝缘子：M6X30，含不锈钢支架/螺帽。数量72个；</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4、铜铁转换头：500*40*4mm铜铁转换头，闪光焊接。数量2根；</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5、黄绿双色线管跨接线：ZRBVR6mm²双色铜线全长300mm，含接地管夹卡子、M4螺丝。数量50套；</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6、桥架接地编织连接带：桥架铜镀锡编织带接地连接线，6平方300mm长。数量60根；</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7、黄绿地线：黄绿地线ZR-BVR-6mm²。数量200m；</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8、黄绿地线：黄绿地线ZR-BVR-16mm²。数量40m；</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9、黄绿地线：黄绿地线ZR-BVR-25mm²。数量60m；</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10、黄绿地线：黄绿地线ZR-BVR-35mm²。数量5m；</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11、单芯热缩电缆头：1*35mm²。数量2套；</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12、单芯热缩电缆头：1*25mm²。数量2套；</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13、单芯热缩电缆头：1*16mm²。数量12套；</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14、铜鼻子：16mm²铜鼻子铜接头。数量12个；</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15、铜鼻子：25mm²铜鼻子铜接头。数量2个；</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16、铜鼻子：35mm²铜鼻子铜接头。数量2个；</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17、PVC线管：PVC25mm重型线管。数量60m；</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18、镀锌扁钢：40*4mm镀锌扁钢，绕房间膨胀螺栓与镀锌支架壁挂安装；搭接焊接（长度≥80mm，双面满焊），焊点防腐处理，跨接配电柜、钢构件、桥架等金属构件。数量约38.8m；</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19、屋面设备接地：40*4mm镀锌扁钢，与屋面接闪带（视接闪带形式或采用16号圆钢）搭接焊接（长度≥160mm，双面满焊），焊点防腐处理，跨接空调外机金属构件。数量约25m；</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四、消防检测服务</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1、供应商应邀请</w:t>
            </w:r>
            <w:r>
              <w:rPr>
                <w:rFonts w:hint="eastAsia" w:asciiTheme="minorEastAsia" w:hAnsiTheme="minorEastAsia" w:eastAsiaTheme="minorEastAsia" w:cstheme="minorEastAsia"/>
                <w:b/>
                <w:bCs/>
                <w:color w:val="000000" w:themeColor="text1"/>
                <w:kern w:val="0"/>
                <w:szCs w:val="21"/>
                <w:highlight w:val="none"/>
                <w:lang w:bidi="ar"/>
                <w14:textFill>
                  <w14:solidFill>
                    <w14:schemeClr w14:val="tx1"/>
                  </w14:solidFill>
                </w14:textFill>
              </w:rPr>
              <w:t>有资质的第三方消防检测机构对金山湖校区机房进行气体灭火系统检测并出具相应的消防检测报告。</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检测项目包括但不限于烟感温感装置、气体七氟炳烷、报警主机，安全出口指示，声光报警，放气指示灯，应急照明，泄压口，呼吸器等。</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五、系统集成服务</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1、采购的设备、系统需集成的部分在现场进行部署、调试，并将各个分离的设备和功能集成到相互关联、统一协调。</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2、提供系统设计、建设服务，调试、对接集成，实现系统的统一调度、集中管理；</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3、提供布线服务，根据楼层特点、子系统部署位置设计强电、弱电布线方案，包含机柜、配线架实施及布线理线、配线服务与调试服务；</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4、所有设备接线端标签、标识服务；</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5、提供整个系统的弱电理线，及环卫清理服务；</w:t>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6、提供本项目所有硬件设备的运输、搬运装卸、安装、调试、测试、试运行、上线、验收、现场管理、差旅费以及使用培训服务。</w:t>
            </w:r>
          </w:p>
        </w:tc>
        <w:tc>
          <w:tcPr>
            <w:tcW w:w="429" w:type="pct"/>
            <w:tcBorders>
              <w:top w:val="single" w:color="000000" w:sz="4" w:space="0"/>
              <w:left w:val="single" w:color="000000" w:sz="4" w:space="0"/>
              <w:bottom w:val="single" w:color="000000" w:sz="4" w:space="0"/>
              <w:right w:val="single" w:color="000000" w:sz="4" w:space="0"/>
            </w:tcBorders>
            <w:noWrap/>
            <w:vAlign w:val="center"/>
          </w:tcPr>
          <w:p w14:paraId="15995AB3">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项</w:t>
            </w:r>
          </w:p>
        </w:tc>
        <w:tc>
          <w:tcPr>
            <w:tcW w:w="526" w:type="pct"/>
            <w:tcBorders>
              <w:top w:val="single" w:color="000000" w:sz="4" w:space="0"/>
              <w:left w:val="single" w:color="000000" w:sz="4" w:space="0"/>
              <w:bottom w:val="single" w:color="000000" w:sz="4" w:space="0"/>
              <w:right w:val="single" w:color="000000" w:sz="4" w:space="0"/>
            </w:tcBorders>
            <w:noWrap/>
            <w:vAlign w:val="center"/>
          </w:tcPr>
          <w:p w14:paraId="05163622">
            <w:pPr>
              <w:widowControl/>
              <w:jc w:val="center"/>
              <w:textAlignment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1</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0082599A">
            <w:pPr>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14:paraId="056FC91F">
        <w:tblPrEx>
          <w:tblCellMar>
            <w:top w:w="0" w:type="dxa"/>
            <w:left w:w="108" w:type="dxa"/>
            <w:bottom w:w="0" w:type="dxa"/>
            <w:right w:w="108" w:type="dxa"/>
          </w:tblCellMar>
        </w:tblPrEx>
        <w:trPr>
          <w:trHeight w:val="600" w:hRule="atLeast"/>
        </w:trPr>
        <w:tc>
          <w:tcPr>
            <w:tcW w:w="5000" w:type="pct"/>
            <w:gridSpan w:val="7"/>
            <w:tcBorders>
              <w:top w:val="single" w:color="000000" w:sz="4" w:space="0"/>
              <w:left w:val="single" w:color="000000" w:sz="4" w:space="0"/>
              <w:bottom w:val="single" w:color="000000" w:sz="4" w:space="0"/>
              <w:right w:val="single" w:color="000000" w:sz="4" w:space="0"/>
            </w:tcBorders>
            <w:noWrap w:val="0"/>
            <w:vAlign w:val="center"/>
          </w:tcPr>
          <w:p w14:paraId="7DCB1C19">
            <w:pPr>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eastAsia="zh-CN" w:bidi="ar"/>
                <w14:textFill>
                  <w14:solidFill>
                    <w14:schemeClr w14:val="tx1"/>
                  </w14:solidFill>
                </w14:textFill>
              </w:rPr>
              <w:t>▲</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二、商务条款</w:t>
            </w:r>
          </w:p>
        </w:tc>
      </w:tr>
      <w:tr w14:paraId="2BB402C3">
        <w:tblPrEx>
          <w:tblCellMar>
            <w:top w:w="0" w:type="dxa"/>
            <w:left w:w="108" w:type="dxa"/>
            <w:bottom w:w="0" w:type="dxa"/>
            <w:right w:w="108" w:type="dxa"/>
          </w:tblCellMar>
        </w:tblPrEx>
        <w:trPr>
          <w:trHeight w:val="600" w:hRule="atLeast"/>
        </w:trPr>
        <w:tc>
          <w:tcPr>
            <w:tcW w:w="953" w:type="pct"/>
            <w:gridSpan w:val="2"/>
            <w:tcBorders>
              <w:top w:val="single" w:color="000000" w:sz="4" w:space="0"/>
              <w:left w:val="single" w:color="000000" w:sz="4" w:space="0"/>
              <w:bottom w:val="single" w:color="000000" w:sz="4" w:space="0"/>
              <w:right w:val="single" w:color="000000" w:sz="4" w:space="0"/>
            </w:tcBorders>
            <w:noWrap w:val="0"/>
            <w:vAlign w:val="center"/>
          </w:tcPr>
          <w:p w14:paraId="0AD0A02E">
            <w:pPr>
              <w:widowControl/>
              <w:snapToGrid w:val="0"/>
              <w:jc w:val="cente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合同签订时间</w:t>
            </w:r>
          </w:p>
        </w:tc>
        <w:tc>
          <w:tcPr>
            <w:tcW w:w="4046" w:type="pct"/>
            <w:gridSpan w:val="5"/>
            <w:tcBorders>
              <w:top w:val="single" w:color="000000" w:sz="4" w:space="0"/>
              <w:left w:val="single" w:color="000000" w:sz="4" w:space="0"/>
              <w:bottom w:val="single" w:color="000000" w:sz="4" w:space="0"/>
              <w:right w:val="single" w:color="000000" w:sz="4" w:space="0"/>
            </w:tcBorders>
            <w:noWrap w:val="0"/>
            <w:vAlign w:val="center"/>
          </w:tcPr>
          <w:p w14:paraId="3D3C1D9E">
            <w:pPr>
              <w:widowControl/>
              <w:snapToGrid w:val="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自成交通知书发出之日起25日内。</w:t>
            </w:r>
          </w:p>
        </w:tc>
      </w:tr>
      <w:tr w14:paraId="4E541047">
        <w:tblPrEx>
          <w:tblCellMar>
            <w:top w:w="0" w:type="dxa"/>
            <w:left w:w="108" w:type="dxa"/>
            <w:bottom w:w="0" w:type="dxa"/>
            <w:right w:w="108" w:type="dxa"/>
          </w:tblCellMar>
        </w:tblPrEx>
        <w:trPr>
          <w:trHeight w:val="600" w:hRule="atLeast"/>
        </w:trPr>
        <w:tc>
          <w:tcPr>
            <w:tcW w:w="953" w:type="pct"/>
            <w:gridSpan w:val="2"/>
            <w:tcBorders>
              <w:top w:val="single" w:color="000000" w:sz="4" w:space="0"/>
              <w:left w:val="single" w:color="000000" w:sz="4" w:space="0"/>
              <w:bottom w:val="single" w:color="000000" w:sz="4" w:space="0"/>
              <w:right w:val="single" w:color="000000" w:sz="4" w:space="0"/>
            </w:tcBorders>
            <w:noWrap w:val="0"/>
            <w:vAlign w:val="center"/>
          </w:tcPr>
          <w:p w14:paraId="6BC8E2D5">
            <w:pPr>
              <w:widowControl/>
              <w:snapToGrid w:val="0"/>
              <w:jc w:val="cente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交付时间</w:t>
            </w:r>
          </w:p>
        </w:tc>
        <w:tc>
          <w:tcPr>
            <w:tcW w:w="4046" w:type="pct"/>
            <w:gridSpan w:val="5"/>
            <w:tcBorders>
              <w:top w:val="single" w:color="000000" w:sz="4" w:space="0"/>
              <w:left w:val="single" w:color="000000" w:sz="4" w:space="0"/>
              <w:bottom w:val="single" w:color="000000" w:sz="4" w:space="0"/>
              <w:right w:val="single" w:color="000000" w:sz="4" w:space="0"/>
            </w:tcBorders>
            <w:noWrap w:val="0"/>
            <w:vAlign w:val="center"/>
          </w:tcPr>
          <w:p w14:paraId="21CACF32">
            <w:pPr>
              <w:widowControl/>
              <w:snapToGrid w:val="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自签订合同之日起</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50</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天内安装调试完毕并交付使用。</w:t>
            </w:r>
          </w:p>
        </w:tc>
      </w:tr>
      <w:tr w14:paraId="4C4974A2">
        <w:tblPrEx>
          <w:tblCellMar>
            <w:top w:w="0" w:type="dxa"/>
            <w:left w:w="108" w:type="dxa"/>
            <w:bottom w:w="0" w:type="dxa"/>
            <w:right w:w="108" w:type="dxa"/>
          </w:tblCellMar>
        </w:tblPrEx>
        <w:trPr>
          <w:trHeight w:val="600" w:hRule="atLeast"/>
        </w:trPr>
        <w:tc>
          <w:tcPr>
            <w:tcW w:w="953" w:type="pct"/>
            <w:gridSpan w:val="2"/>
            <w:tcBorders>
              <w:top w:val="single" w:color="000000" w:sz="4" w:space="0"/>
              <w:left w:val="single" w:color="000000" w:sz="4" w:space="0"/>
              <w:bottom w:val="single" w:color="000000" w:sz="4" w:space="0"/>
              <w:right w:val="single" w:color="000000" w:sz="4" w:space="0"/>
            </w:tcBorders>
            <w:noWrap w:val="0"/>
            <w:vAlign w:val="center"/>
          </w:tcPr>
          <w:p w14:paraId="6FF03098">
            <w:pPr>
              <w:widowControl/>
              <w:snapToGrid w:val="0"/>
              <w:jc w:val="cente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交付地点</w:t>
            </w:r>
          </w:p>
        </w:tc>
        <w:tc>
          <w:tcPr>
            <w:tcW w:w="4046" w:type="pct"/>
            <w:gridSpan w:val="5"/>
            <w:tcBorders>
              <w:top w:val="single" w:color="000000" w:sz="4" w:space="0"/>
              <w:left w:val="single" w:color="000000" w:sz="4" w:space="0"/>
              <w:bottom w:val="single" w:color="000000" w:sz="4" w:space="0"/>
              <w:right w:val="single" w:color="000000" w:sz="4" w:space="0"/>
            </w:tcBorders>
            <w:noWrap w:val="0"/>
            <w:vAlign w:val="center"/>
          </w:tcPr>
          <w:p w14:paraId="6749E3BA">
            <w:pPr>
              <w:widowControl/>
              <w:snapToGrid w:val="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采购人指定地点</w:t>
            </w:r>
          </w:p>
        </w:tc>
      </w:tr>
      <w:tr w14:paraId="4E263929">
        <w:tblPrEx>
          <w:tblCellMar>
            <w:top w:w="0" w:type="dxa"/>
            <w:left w:w="108" w:type="dxa"/>
            <w:bottom w:w="0" w:type="dxa"/>
            <w:right w:w="108" w:type="dxa"/>
          </w:tblCellMar>
        </w:tblPrEx>
        <w:trPr>
          <w:trHeight w:val="600" w:hRule="atLeast"/>
        </w:trPr>
        <w:tc>
          <w:tcPr>
            <w:tcW w:w="953" w:type="pct"/>
            <w:gridSpan w:val="2"/>
            <w:tcBorders>
              <w:top w:val="single" w:color="000000" w:sz="4" w:space="0"/>
              <w:left w:val="single" w:color="000000" w:sz="4" w:space="0"/>
              <w:bottom w:val="single" w:color="000000" w:sz="4" w:space="0"/>
              <w:right w:val="single" w:color="000000" w:sz="4" w:space="0"/>
            </w:tcBorders>
            <w:noWrap w:val="0"/>
            <w:vAlign w:val="center"/>
          </w:tcPr>
          <w:p w14:paraId="066370A8">
            <w:pPr>
              <w:widowControl/>
              <w:snapToGrid w:val="0"/>
              <w:jc w:val="cente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交付方式</w:t>
            </w:r>
          </w:p>
        </w:tc>
        <w:tc>
          <w:tcPr>
            <w:tcW w:w="4046" w:type="pct"/>
            <w:gridSpan w:val="5"/>
            <w:tcBorders>
              <w:top w:val="single" w:color="000000" w:sz="4" w:space="0"/>
              <w:left w:val="single" w:color="000000" w:sz="4" w:space="0"/>
              <w:bottom w:val="single" w:color="000000" w:sz="4" w:space="0"/>
              <w:right w:val="single" w:color="000000" w:sz="4" w:space="0"/>
            </w:tcBorders>
            <w:noWrap w:val="0"/>
            <w:vAlign w:val="center"/>
          </w:tcPr>
          <w:p w14:paraId="086873DF">
            <w:pPr>
              <w:widowControl/>
              <w:snapToGrid w:val="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现场交付。</w:t>
            </w:r>
          </w:p>
        </w:tc>
      </w:tr>
      <w:tr w14:paraId="41F2EE46">
        <w:tblPrEx>
          <w:tblCellMar>
            <w:top w:w="0" w:type="dxa"/>
            <w:left w:w="108" w:type="dxa"/>
            <w:bottom w:w="0" w:type="dxa"/>
            <w:right w:w="108" w:type="dxa"/>
          </w:tblCellMar>
        </w:tblPrEx>
        <w:trPr>
          <w:trHeight w:val="600" w:hRule="atLeast"/>
        </w:trPr>
        <w:tc>
          <w:tcPr>
            <w:tcW w:w="953" w:type="pct"/>
            <w:gridSpan w:val="2"/>
            <w:tcBorders>
              <w:top w:val="single" w:color="000000" w:sz="4" w:space="0"/>
              <w:left w:val="single" w:color="000000" w:sz="4" w:space="0"/>
              <w:bottom w:val="single" w:color="000000" w:sz="4" w:space="0"/>
              <w:right w:val="single" w:color="000000" w:sz="4" w:space="0"/>
            </w:tcBorders>
            <w:noWrap w:val="0"/>
            <w:vAlign w:val="center"/>
          </w:tcPr>
          <w:p w14:paraId="74098060">
            <w:pPr>
              <w:widowControl/>
              <w:snapToGrid w:val="0"/>
              <w:jc w:val="cente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付款条件（进度和方式）</w:t>
            </w:r>
          </w:p>
        </w:tc>
        <w:tc>
          <w:tcPr>
            <w:tcW w:w="4046" w:type="pct"/>
            <w:gridSpan w:val="5"/>
            <w:tcBorders>
              <w:top w:val="single" w:color="000000" w:sz="4" w:space="0"/>
              <w:left w:val="single" w:color="000000" w:sz="4" w:space="0"/>
              <w:bottom w:val="single" w:color="000000" w:sz="4" w:space="0"/>
              <w:right w:val="single" w:color="000000" w:sz="4" w:space="0"/>
            </w:tcBorders>
            <w:noWrap w:val="0"/>
            <w:vAlign w:val="center"/>
          </w:tcPr>
          <w:p w14:paraId="16AF2365">
            <w:pPr>
              <w:widowControl/>
              <w:snapToGrid w:val="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（1）本项目无预付款。</w:t>
            </w:r>
          </w:p>
          <w:p w14:paraId="363763CF">
            <w:pPr>
              <w:widowControl/>
              <w:snapToGrid w:val="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（2）货物全部送达指定交货地点且经现场交货初验合格并签收。</w:t>
            </w:r>
          </w:p>
          <w:p w14:paraId="4D54EFB2">
            <w:pPr>
              <w:widowControl/>
              <w:snapToGrid w:val="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3）货物安装调试正常运行3个工作日后，按照依据谈判文件的技术规格要求和国家有关质量标准经最终验收合格，凭成交供应商提交付款申请书、开具的合同金额财务增值税专用发票和履约保证金汇款（转账）单（复印件）及货物验收证明书，采购人在收到以上材料后3个工作日内向成交供应商支付100%的合同货款。技术规格要求验收不合格的，采购人有权无条件终止合同，且有权不退还成交供应商履约保证金。</w:t>
            </w:r>
          </w:p>
          <w:p w14:paraId="7F98BFB8">
            <w:pPr>
              <w:widowControl/>
              <w:snapToGrid w:val="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4）合同履行完毕，于交货完毕并最终验收合格交付使用当日履约保证金自动转为质量保证金。货物在质保期内若成交供应商完全履行了质量保证义务，且没有任何未解决的质量问题，质保期满后采购人凭成交供应商申请书和履约保证金汇款（转账）单（复印件）10个工作日内退还质量保证金（质量保证金不计利息）。</w:t>
            </w:r>
          </w:p>
        </w:tc>
      </w:tr>
      <w:tr w14:paraId="3E907FAD">
        <w:tblPrEx>
          <w:tblCellMar>
            <w:top w:w="0" w:type="dxa"/>
            <w:left w:w="108" w:type="dxa"/>
            <w:bottom w:w="0" w:type="dxa"/>
            <w:right w:w="108" w:type="dxa"/>
          </w:tblCellMar>
        </w:tblPrEx>
        <w:trPr>
          <w:trHeight w:val="600" w:hRule="atLeast"/>
        </w:trPr>
        <w:tc>
          <w:tcPr>
            <w:tcW w:w="953" w:type="pct"/>
            <w:gridSpan w:val="2"/>
            <w:tcBorders>
              <w:top w:val="single" w:color="000000" w:sz="4" w:space="0"/>
              <w:left w:val="single" w:color="000000" w:sz="4" w:space="0"/>
              <w:bottom w:val="single" w:color="000000" w:sz="4" w:space="0"/>
              <w:right w:val="single" w:color="000000" w:sz="4" w:space="0"/>
            </w:tcBorders>
            <w:noWrap w:val="0"/>
            <w:vAlign w:val="center"/>
          </w:tcPr>
          <w:p w14:paraId="3036BC4D">
            <w:pPr>
              <w:widowControl/>
              <w:snapToGrid w:val="0"/>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质保期</w:t>
            </w:r>
          </w:p>
        </w:tc>
        <w:tc>
          <w:tcPr>
            <w:tcW w:w="4046" w:type="pct"/>
            <w:gridSpan w:val="5"/>
            <w:tcBorders>
              <w:top w:val="single" w:color="000000" w:sz="4" w:space="0"/>
              <w:left w:val="single" w:color="000000" w:sz="4" w:space="0"/>
              <w:bottom w:val="single" w:color="000000" w:sz="4" w:space="0"/>
              <w:right w:val="single" w:color="000000" w:sz="4" w:space="0"/>
            </w:tcBorders>
            <w:noWrap w:val="0"/>
            <w:vAlign w:val="center"/>
          </w:tcPr>
          <w:p w14:paraId="00C84307">
            <w:pPr>
              <w:widowControl/>
              <w:snapToGrid w:val="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按国家有关产品“三包”规定执行“三包”，质保期不得少于1年，采购需求有要求的按采购需要要求的提供质保（自货物验收合格之日起）。</w:t>
            </w:r>
          </w:p>
        </w:tc>
      </w:tr>
      <w:tr w14:paraId="7BA540C6">
        <w:tblPrEx>
          <w:tblCellMar>
            <w:top w:w="0" w:type="dxa"/>
            <w:left w:w="108" w:type="dxa"/>
            <w:bottom w:w="0" w:type="dxa"/>
            <w:right w:w="108" w:type="dxa"/>
          </w:tblCellMar>
        </w:tblPrEx>
        <w:trPr>
          <w:trHeight w:val="600" w:hRule="atLeast"/>
        </w:trPr>
        <w:tc>
          <w:tcPr>
            <w:tcW w:w="953" w:type="pct"/>
            <w:gridSpan w:val="2"/>
            <w:tcBorders>
              <w:top w:val="single" w:color="000000" w:sz="4" w:space="0"/>
              <w:left w:val="single" w:color="000000" w:sz="4" w:space="0"/>
              <w:bottom w:val="single" w:color="000000" w:sz="4" w:space="0"/>
              <w:right w:val="single" w:color="000000" w:sz="4" w:space="0"/>
            </w:tcBorders>
            <w:noWrap w:val="0"/>
            <w:vAlign w:val="center"/>
          </w:tcPr>
          <w:p w14:paraId="7220702E">
            <w:pPr>
              <w:widowControl/>
              <w:snapToGrid w:val="0"/>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售后服务</w:t>
            </w:r>
          </w:p>
        </w:tc>
        <w:tc>
          <w:tcPr>
            <w:tcW w:w="4046" w:type="pct"/>
            <w:gridSpan w:val="5"/>
            <w:tcBorders>
              <w:top w:val="single" w:color="000000" w:sz="4" w:space="0"/>
              <w:left w:val="single" w:color="000000" w:sz="4" w:space="0"/>
              <w:bottom w:val="single" w:color="000000" w:sz="4" w:space="0"/>
              <w:right w:val="single" w:color="000000" w:sz="4" w:space="0"/>
            </w:tcBorders>
            <w:noWrap w:val="0"/>
            <w:vAlign w:val="center"/>
          </w:tcPr>
          <w:p w14:paraId="01B38B03">
            <w:pPr>
              <w:widowControl/>
              <w:snapToGrid w:val="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1、提供至少1年的免费技术支持服务，包括电话（传真）支持应提供7×24免费技术支持服务，其电话（传真）服务请求的响应时间应少于1小时，故障解决时间应少于12小时。</w:t>
            </w:r>
          </w:p>
          <w:p w14:paraId="0AFEF10A">
            <w:pPr>
              <w:widowControl/>
              <w:snapToGrid w:val="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2、需免费为客户提供系统应用培训。</w:t>
            </w:r>
          </w:p>
          <w:p w14:paraId="189928A3">
            <w:pPr>
              <w:widowControl/>
              <w:snapToGrid w:val="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3、质保期内，负责免费的系统升级。并提供免费的（7×24小时）技术支持。</w:t>
            </w:r>
          </w:p>
          <w:p w14:paraId="78F308BB">
            <w:pPr>
              <w:widowControl/>
              <w:snapToGrid w:val="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4、由于产品的缺陷导致的系统故障，必须终身免费负责维护。</w:t>
            </w:r>
          </w:p>
          <w:p w14:paraId="1305AE69">
            <w:pPr>
              <w:widowControl/>
              <w:snapToGrid w:val="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5、必须对用户遇到的问题及时解答，响应时间必须在12小时之内。</w:t>
            </w:r>
          </w:p>
        </w:tc>
      </w:tr>
      <w:tr w14:paraId="699F9E75">
        <w:tblPrEx>
          <w:tblCellMar>
            <w:top w:w="0" w:type="dxa"/>
            <w:left w:w="108" w:type="dxa"/>
            <w:bottom w:w="0" w:type="dxa"/>
            <w:right w:w="108" w:type="dxa"/>
          </w:tblCellMar>
        </w:tblPrEx>
        <w:trPr>
          <w:trHeight w:val="600" w:hRule="atLeast"/>
        </w:trPr>
        <w:tc>
          <w:tcPr>
            <w:tcW w:w="953" w:type="pct"/>
            <w:gridSpan w:val="2"/>
            <w:tcBorders>
              <w:top w:val="single" w:color="000000" w:sz="4" w:space="0"/>
              <w:left w:val="single" w:color="000000" w:sz="4" w:space="0"/>
              <w:bottom w:val="single" w:color="000000" w:sz="4" w:space="0"/>
              <w:right w:val="single" w:color="000000" w:sz="4" w:space="0"/>
            </w:tcBorders>
            <w:noWrap w:val="0"/>
            <w:vAlign w:val="center"/>
          </w:tcPr>
          <w:p w14:paraId="375FCBBD">
            <w:pPr>
              <w:widowControl/>
              <w:snapToGrid w:val="0"/>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其他要求</w:t>
            </w:r>
          </w:p>
        </w:tc>
        <w:tc>
          <w:tcPr>
            <w:tcW w:w="4046" w:type="pct"/>
            <w:gridSpan w:val="5"/>
            <w:tcBorders>
              <w:top w:val="single" w:color="000000" w:sz="4" w:space="0"/>
              <w:left w:val="single" w:color="000000" w:sz="4" w:space="0"/>
              <w:bottom w:val="single" w:color="000000" w:sz="4" w:space="0"/>
              <w:right w:val="single" w:color="000000" w:sz="4" w:space="0"/>
            </w:tcBorders>
            <w:noWrap w:val="0"/>
            <w:vAlign w:val="center"/>
          </w:tcPr>
          <w:p w14:paraId="472DFF18">
            <w:pPr>
              <w:widowControl/>
              <w:snapToGrid w:val="0"/>
              <w:rPr>
                <w:rFonts w:hint="eastAsia" w:asciiTheme="minorEastAsia" w:hAnsiTheme="minorEastAsia" w:eastAsiaTheme="minorEastAsia" w:cstheme="minorEastAsia"/>
                <w:color w:val="000000" w:themeColor="text1"/>
                <w:kern w:val="2"/>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本项目核心产品为序号1：“</w:t>
            </w:r>
            <w:r>
              <w:rPr>
                <w:rFonts w:hint="eastAsia" w:asciiTheme="minorEastAsia" w:hAnsiTheme="minorEastAsia" w:eastAsiaTheme="minorEastAsia" w:cstheme="minorEastAsia"/>
                <w:b/>
                <w:bCs/>
                <w:color w:val="000000" w:themeColor="text1"/>
                <w:kern w:val="0"/>
                <w:szCs w:val="21"/>
                <w:highlight w:val="none"/>
                <w:lang w:bidi="ar-SA"/>
                <w14:textFill>
                  <w14:solidFill>
                    <w14:schemeClr w14:val="tx1"/>
                  </w14:solidFill>
                </w14:textFill>
              </w:rPr>
              <w:t>气流密闭通道组件（1）</w:t>
            </w:r>
            <w:r>
              <w:rPr>
                <w:rFonts w:hint="eastAsia" w:asciiTheme="minorEastAsia" w:hAnsiTheme="minorEastAsia" w:eastAsiaTheme="minorEastAsia" w:cstheme="minorEastAsia"/>
                <w:b/>
                <w:bCs/>
                <w:color w:val="000000" w:themeColor="text1"/>
                <w:kern w:val="0"/>
                <w:szCs w:val="21"/>
                <w:highlight w:val="none"/>
                <w14:textFill>
                  <w14:solidFill>
                    <w14:schemeClr w14:val="tx1"/>
                  </w14:solidFill>
                </w14:textFill>
              </w:rPr>
              <w:t>”</w:t>
            </w:r>
          </w:p>
        </w:tc>
      </w:tr>
      <w:tr w14:paraId="1CD0913A">
        <w:tblPrEx>
          <w:tblCellMar>
            <w:top w:w="0" w:type="dxa"/>
            <w:left w:w="108" w:type="dxa"/>
            <w:bottom w:w="0" w:type="dxa"/>
            <w:right w:w="108" w:type="dxa"/>
          </w:tblCellMar>
        </w:tblPrEx>
        <w:trPr>
          <w:trHeight w:val="600" w:hRule="atLeast"/>
        </w:trPr>
        <w:tc>
          <w:tcPr>
            <w:tcW w:w="953" w:type="pct"/>
            <w:gridSpan w:val="2"/>
            <w:tcBorders>
              <w:top w:val="single" w:color="000000" w:sz="4" w:space="0"/>
              <w:left w:val="single" w:color="000000" w:sz="4" w:space="0"/>
              <w:bottom w:val="single" w:color="000000" w:sz="4" w:space="0"/>
              <w:right w:val="single" w:color="000000" w:sz="4" w:space="0"/>
            </w:tcBorders>
            <w:noWrap w:val="0"/>
            <w:vAlign w:val="center"/>
          </w:tcPr>
          <w:p w14:paraId="157BB48E">
            <w:pPr>
              <w:widowControl/>
              <w:snapToGrid w:val="0"/>
              <w:jc w:val="cente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竞标报价要求</w:t>
            </w:r>
          </w:p>
        </w:tc>
        <w:tc>
          <w:tcPr>
            <w:tcW w:w="4046" w:type="pct"/>
            <w:gridSpan w:val="5"/>
            <w:tcBorders>
              <w:top w:val="single" w:color="000000" w:sz="4" w:space="0"/>
              <w:left w:val="single" w:color="000000" w:sz="4" w:space="0"/>
              <w:bottom w:val="single" w:color="000000" w:sz="4" w:space="0"/>
              <w:right w:val="single" w:color="000000" w:sz="4" w:space="0"/>
            </w:tcBorders>
            <w:noWrap w:val="0"/>
            <w:vAlign w:val="center"/>
          </w:tcPr>
          <w:p w14:paraId="7EEE3773">
            <w:pPr>
              <w:widowControl/>
              <w:snapToGrid w:val="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1.本次报价须为总价报价，竞标报价应包括本次采购范围内货物价款、备品备件、专用工具、包装、运输、装卸、保险、税金、货到位以及安装、安装所需辅材、调试、检验、售后服务、培训、保修、维护等全部费用；竞标人综合考虑在报价中。</w:t>
            </w:r>
          </w:p>
          <w:p w14:paraId="3E44BE51">
            <w:pPr>
              <w:widowControl/>
              <w:snapToGrid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2.本项目有二次报价（最终报价），如二次报价总价或单价有变动，请列明变动的项目名称</w:t>
            </w:r>
            <w:r>
              <w:rPr>
                <w:rFonts w:hint="eastAsia" w:asciiTheme="minorEastAsia" w:hAnsiTheme="minorEastAsia" w:eastAsiaTheme="minorEastAsia" w:cstheme="minorEastAsia"/>
                <w:color w:val="000000" w:themeColor="text1"/>
                <w:kern w:val="0"/>
                <w:szCs w:val="21"/>
                <w:highlight w:val="none"/>
                <w:lang w:eastAsia="zh-CN"/>
                <w14:textFill>
                  <w14:solidFill>
                    <w14:schemeClr w14:val="tx1"/>
                  </w14:solidFill>
                </w14:textFill>
              </w:rPr>
              <w:t>或设备名称</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、数量、单价</w:t>
            </w:r>
            <w:r>
              <w:rPr>
                <w:rFonts w:hint="eastAsia" w:asciiTheme="minorEastAsia" w:hAnsiTheme="minorEastAsia" w:eastAsiaTheme="minorEastAsia" w:cstheme="minorEastAsia"/>
                <w:color w:val="000000" w:themeColor="text1"/>
                <w:kern w:val="0"/>
                <w:szCs w:val="21"/>
                <w:highlight w:val="none"/>
                <w:lang w:eastAsia="zh-CN"/>
                <w14:textFill>
                  <w14:solidFill>
                    <w14:schemeClr w14:val="tx1"/>
                  </w14:solidFill>
                </w14:textFill>
              </w:rPr>
              <w:t>、总价等相关信息</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，请各供应商在二次报价前准备好各项报价（含单价），最终报价为各分项报价的汇总并加盖单位公章（即二次报价已标价货物清单）；如二次报价总价和单价无变动的，则无须提交二次报价已标价货物清单。</w:t>
            </w:r>
          </w:p>
        </w:tc>
      </w:tr>
      <w:tr w14:paraId="3D6B9004">
        <w:tblPrEx>
          <w:tblCellMar>
            <w:top w:w="0" w:type="dxa"/>
            <w:left w:w="108" w:type="dxa"/>
            <w:bottom w:w="0" w:type="dxa"/>
            <w:right w:w="108" w:type="dxa"/>
          </w:tblCellMar>
        </w:tblPrEx>
        <w:trPr>
          <w:trHeight w:val="600" w:hRule="atLeast"/>
        </w:trPr>
        <w:tc>
          <w:tcPr>
            <w:tcW w:w="953"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B9E996">
            <w:pPr>
              <w:widowControl/>
              <w:jc w:val="center"/>
              <w:textAlignment w:val="cente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特殊说明</w:t>
            </w:r>
          </w:p>
        </w:tc>
        <w:tc>
          <w:tcPr>
            <w:tcW w:w="4046" w:type="pct"/>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07C6EB">
            <w:pPr>
              <w:widowControl/>
              <w:jc w:val="left"/>
              <w:textAlignment w:val="cente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bidi="ar"/>
                <w14:textFill>
                  <w14:solidFill>
                    <w14:schemeClr w14:val="tx1"/>
                  </w14:solidFill>
                </w14:textFill>
              </w:rPr>
              <w:t>本项目不接受进口产品竞标，</w:t>
            </w:r>
            <w:r>
              <w:rPr>
                <w:rFonts w:hint="eastAsia" w:asciiTheme="minorEastAsia" w:hAnsiTheme="minorEastAsia" w:eastAsiaTheme="minorEastAsia" w:cstheme="minorEastAsia"/>
                <w:b/>
                <w:bCs/>
                <w:color w:val="000000" w:themeColor="text1"/>
                <w:kern w:val="0"/>
                <w:szCs w:val="21"/>
                <w:highlight w:val="none"/>
                <w:lang w:bidi="ar"/>
                <w14:textFill>
                  <w14:solidFill>
                    <w14:schemeClr w14:val="tx1"/>
                  </w14:solidFill>
                </w14:textFill>
              </w:rPr>
              <w:t>如竞标供应商采用进口产品竞标则作无效响应处理。</w:t>
            </w:r>
          </w:p>
        </w:tc>
      </w:tr>
    </w:tbl>
    <w:p w14:paraId="27D3D271">
      <w:pPr>
        <w:spacing w:line="428" w:lineRule="exact"/>
        <w:ind w:left="119"/>
        <w:rPr>
          <w:rFonts w:ascii="宋体" w:hAnsi="宋体" w:cs="宋体"/>
          <w:color w:val="000000" w:themeColor="text1"/>
          <w:sz w:val="32"/>
          <w:szCs w:val="32"/>
          <w:highlight w:val="none"/>
          <w14:textFill>
            <w14:solidFill>
              <w14:schemeClr w14:val="tx1"/>
            </w14:solidFill>
          </w14:textFill>
        </w:rPr>
      </w:pPr>
    </w:p>
    <w:p w14:paraId="520F6D96">
      <w:pPr>
        <w:spacing w:line="428" w:lineRule="exact"/>
        <w:ind w:left="119"/>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br w:type="page"/>
      </w:r>
      <w:r>
        <w:rPr>
          <w:rFonts w:hint="eastAsia" w:ascii="宋体" w:hAnsi="宋体" w:cs="宋体"/>
          <w:color w:val="000000" w:themeColor="text1"/>
          <w:sz w:val="32"/>
          <w:szCs w:val="32"/>
          <w:highlight w:val="none"/>
          <w14:textFill>
            <w14:solidFill>
              <w14:schemeClr w14:val="tx1"/>
            </w14:solidFill>
          </w14:textFill>
        </w:rPr>
        <w:t>附件1：</w:t>
      </w:r>
    </w:p>
    <w:p w14:paraId="056D0799">
      <w:pPr>
        <w:spacing w:line="428" w:lineRule="exact"/>
        <w:ind w:left="119"/>
        <w:rPr>
          <w:rFonts w:ascii="宋体" w:hAnsi="宋体" w:cs="宋体"/>
          <w:color w:val="000000" w:themeColor="text1"/>
          <w:sz w:val="32"/>
          <w:szCs w:val="32"/>
          <w:highlight w:val="none"/>
          <w14:textFill>
            <w14:solidFill>
              <w14:schemeClr w14:val="tx1"/>
            </w14:solidFill>
          </w14:textFill>
        </w:rPr>
      </w:pPr>
    </w:p>
    <w:p w14:paraId="3F9A982F">
      <w:pPr>
        <w:spacing w:line="428" w:lineRule="exact"/>
        <w:ind w:left="119"/>
        <w:jc w:val="center"/>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节能产品政府采购品目清单</w:t>
      </w:r>
    </w:p>
    <w:tbl>
      <w:tblPr>
        <w:tblStyle w:val="20"/>
        <w:tblW w:w="5000"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1492"/>
        <w:gridCol w:w="1571"/>
        <w:gridCol w:w="1435"/>
        <w:gridCol w:w="3744"/>
      </w:tblGrid>
      <w:tr w14:paraId="72D76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tcBorders>
              <w:top w:val="single" w:color="000000" w:sz="4" w:space="0"/>
              <w:left w:val="single" w:color="000000" w:sz="4" w:space="0"/>
              <w:bottom w:val="single" w:color="000000" w:sz="4" w:space="0"/>
              <w:right w:val="single" w:color="000000" w:sz="4" w:space="0"/>
            </w:tcBorders>
            <w:vAlign w:val="center"/>
          </w:tcPr>
          <w:p w14:paraId="1892A0C4">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品目序号</w:t>
            </w:r>
          </w:p>
        </w:tc>
        <w:tc>
          <w:tcPr>
            <w:tcW w:w="2514" w:type="pct"/>
            <w:gridSpan w:val="3"/>
            <w:tcBorders>
              <w:top w:val="single" w:color="000000" w:sz="4" w:space="0"/>
              <w:left w:val="nil"/>
              <w:bottom w:val="single" w:color="000000" w:sz="4" w:space="0"/>
              <w:right w:val="single" w:color="000000" w:sz="4" w:space="0"/>
            </w:tcBorders>
            <w:vAlign w:val="center"/>
          </w:tcPr>
          <w:p w14:paraId="6BFD5D27">
            <w:pPr>
              <w:jc w:val="center"/>
              <w:rPr>
                <w:rFonts w:ascii="宋体" w:hAnsi="宋体" w:cs="宋体"/>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名称</w:t>
            </w:r>
          </w:p>
        </w:tc>
        <w:tc>
          <w:tcPr>
            <w:tcW w:w="2092" w:type="pct"/>
            <w:tcBorders>
              <w:top w:val="single" w:color="000000" w:sz="4" w:space="0"/>
              <w:left w:val="nil"/>
              <w:bottom w:val="single" w:color="000000" w:sz="4" w:space="0"/>
              <w:right w:val="single" w:color="000000" w:sz="4" w:space="0"/>
            </w:tcBorders>
            <w:vAlign w:val="center"/>
          </w:tcPr>
          <w:p w14:paraId="0D074DB6">
            <w:pPr>
              <w:jc w:val="center"/>
              <w:rPr>
                <w:rFonts w:ascii="宋体" w:hAnsi="宋体" w:cs="宋体"/>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依据的标准</w:t>
            </w:r>
          </w:p>
        </w:tc>
      </w:tr>
      <w:tr w14:paraId="2E320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vMerge w:val="restart"/>
            <w:tcBorders>
              <w:top w:val="nil"/>
              <w:left w:val="single" w:color="000000" w:sz="4" w:space="0"/>
              <w:bottom w:val="single" w:color="000000" w:sz="4" w:space="0"/>
              <w:right w:val="single" w:color="000000" w:sz="4" w:space="0"/>
            </w:tcBorders>
            <w:vAlign w:val="center"/>
          </w:tcPr>
          <w:p w14:paraId="2B95D23D">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p>
        </w:tc>
        <w:tc>
          <w:tcPr>
            <w:tcW w:w="834" w:type="pct"/>
            <w:vMerge w:val="restart"/>
            <w:tcBorders>
              <w:top w:val="nil"/>
              <w:left w:val="nil"/>
              <w:bottom w:val="single" w:color="000000" w:sz="4" w:space="0"/>
              <w:right w:val="single" w:color="000000" w:sz="4" w:space="0"/>
            </w:tcBorders>
            <w:vAlign w:val="center"/>
          </w:tcPr>
          <w:p w14:paraId="3C0788E4">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A02010100计算机</w:t>
            </w:r>
          </w:p>
        </w:tc>
        <w:tc>
          <w:tcPr>
            <w:tcW w:w="878" w:type="pct"/>
            <w:tcBorders>
              <w:top w:val="single" w:color="000000" w:sz="4" w:space="0"/>
              <w:left w:val="nil"/>
              <w:bottom w:val="single" w:color="000000" w:sz="4" w:space="0"/>
              <w:right w:val="single" w:color="000000" w:sz="4" w:space="0"/>
            </w:tcBorders>
            <w:vAlign w:val="center"/>
          </w:tcPr>
          <w:p w14:paraId="5B29E0CF">
            <w:pPr>
              <w:pStyle w:val="27"/>
              <w:spacing w:before="93"/>
              <w:ind w:left="7" w:right="5"/>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14:textFill>
                  <w14:solidFill>
                    <w14:schemeClr w14:val="tx1"/>
                  </w14:solidFill>
                </w14:textFill>
              </w:rPr>
              <w:t>★A02010105台式计算机</w:t>
            </w:r>
          </w:p>
        </w:tc>
        <w:tc>
          <w:tcPr>
            <w:tcW w:w="802" w:type="pct"/>
            <w:tcBorders>
              <w:top w:val="single" w:color="000000" w:sz="4" w:space="0"/>
              <w:left w:val="nil"/>
              <w:bottom w:val="single" w:color="000000" w:sz="4" w:space="0"/>
              <w:right w:val="single" w:color="000000" w:sz="4" w:space="0"/>
            </w:tcBorders>
            <w:vAlign w:val="center"/>
          </w:tcPr>
          <w:p w14:paraId="21000D57">
            <w:pPr>
              <w:jc w:val="center"/>
              <w:rPr>
                <w:rFonts w:ascii="宋体" w:hAnsi="宋体" w:cs="宋体"/>
                <w:color w:val="000000" w:themeColor="text1"/>
                <w:szCs w:val="21"/>
                <w:highlight w:val="none"/>
                <w14:textFill>
                  <w14:solidFill>
                    <w14:schemeClr w14:val="tx1"/>
                  </w14:solidFill>
                </w14:textFill>
              </w:rPr>
            </w:pPr>
          </w:p>
        </w:tc>
        <w:tc>
          <w:tcPr>
            <w:tcW w:w="2092" w:type="pct"/>
            <w:tcBorders>
              <w:top w:val="single" w:color="000000" w:sz="4" w:space="0"/>
              <w:left w:val="nil"/>
              <w:bottom w:val="single" w:color="000000" w:sz="4" w:space="0"/>
              <w:right w:val="single" w:color="000000" w:sz="4" w:space="0"/>
            </w:tcBorders>
          </w:tcPr>
          <w:p w14:paraId="03B2DF89">
            <w:pPr>
              <w:pStyle w:val="27"/>
              <w:spacing w:before="93"/>
              <w:ind w:left="7" w:right="4"/>
              <w:rPr>
                <w:rFonts w:ascii="宋体" w:hAnsi="宋体" w:cs="宋体"/>
                <w:color w:val="000000" w:themeColor="text1"/>
                <w:kern w:val="2"/>
                <w:sz w:val="21"/>
                <w:szCs w:val="21"/>
                <w:highlight w:val="none"/>
                <w:lang w:eastAsia="zh-CN"/>
                <w14:textFill>
                  <w14:solidFill>
                    <w14:schemeClr w14:val="tx1"/>
                  </w14:solidFill>
                </w14:textFill>
              </w:rPr>
            </w:pPr>
            <w:r>
              <w:rPr>
                <w:rFonts w:hint="eastAsia" w:ascii="宋体" w:hAnsi="宋体" w:cs="宋体"/>
                <w:color w:val="000000" w:themeColor="text1"/>
                <w:spacing w:val="12"/>
                <w:kern w:val="2"/>
                <w:sz w:val="21"/>
                <w:szCs w:val="21"/>
                <w:highlight w:val="none"/>
                <w:lang w:eastAsia="zh-CN"/>
                <w14:textFill>
                  <w14:solidFill>
                    <w14:schemeClr w14:val="tx1"/>
                  </w14:solidFill>
                </w14:textFill>
              </w:rPr>
              <w:t>《微型计算机能效限定</w:t>
            </w:r>
            <w:r>
              <w:rPr>
                <w:rFonts w:hint="eastAsia" w:ascii="宋体" w:hAnsi="宋体" w:cs="宋体"/>
                <w:color w:val="000000" w:themeColor="text1"/>
                <w:spacing w:val="9"/>
                <w:kern w:val="2"/>
                <w:sz w:val="21"/>
                <w:szCs w:val="21"/>
                <w:highlight w:val="none"/>
                <w:lang w:eastAsia="zh-CN"/>
                <w14:textFill>
                  <w14:solidFill>
                    <w14:schemeClr w14:val="tx1"/>
                  </w14:solidFill>
                </w14:textFill>
              </w:rPr>
              <w:t>值</w:t>
            </w:r>
            <w:r>
              <w:rPr>
                <w:rFonts w:hint="eastAsia" w:ascii="宋体" w:hAnsi="宋体" w:cs="宋体"/>
                <w:color w:val="000000" w:themeColor="text1"/>
                <w:spacing w:val="12"/>
                <w:kern w:val="2"/>
                <w:sz w:val="21"/>
                <w:szCs w:val="21"/>
                <w:highlight w:val="none"/>
                <w:lang w:eastAsia="zh-CN"/>
                <w14:textFill>
                  <w14:solidFill>
                    <w14:schemeClr w14:val="tx1"/>
                  </w14:solidFill>
                </w14:textFill>
              </w:rPr>
              <w:t>及能</w:t>
            </w:r>
            <w:r>
              <w:rPr>
                <w:rFonts w:hint="eastAsia" w:ascii="宋体" w:hAnsi="宋体" w:cs="宋体"/>
                <w:color w:val="000000" w:themeColor="text1"/>
                <w:kern w:val="2"/>
                <w:sz w:val="21"/>
                <w:szCs w:val="21"/>
                <w:highlight w:val="none"/>
                <w:lang w:eastAsia="zh-CN"/>
                <w14:textFill>
                  <w14:solidFill>
                    <w14:schemeClr w14:val="tx1"/>
                  </w14:solidFill>
                </w14:textFill>
              </w:rPr>
              <w:t>效等级》（</w:t>
            </w:r>
            <w:r>
              <w:rPr>
                <w:rFonts w:hint="eastAsia" w:ascii="宋体" w:hAnsi="宋体" w:cs="宋体"/>
                <w:color w:val="000000" w:themeColor="text1"/>
                <w:spacing w:val="1"/>
                <w:kern w:val="2"/>
                <w:sz w:val="21"/>
                <w:szCs w:val="21"/>
                <w:highlight w:val="none"/>
                <w:lang w:eastAsia="zh-CN"/>
                <w14:textFill>
                  <w14:solidFill>
                    <w14:schemeClr w14:val="tx1"/>
                  </w14:solidFill>
                </w14:textFill>
              </w:rPr>
              <w:t>G</w:t>
            </w:r>
            <w:r>
              <w:rPr>
                <w:rFonts w:hint="eastAsia" w:ascii="宋体" w:hAnsi="宋体" w:cs="宋体"/>
                <w:color w:val="000000" w:themeColor="text1"/>
                <w:kern w:val="2"/>
                <w:sz w:val="21"/>
                <w:szCs w:val="21"/>
                <w:highlight w:val="none"/>
                <w:lang w:eastAsia="zh-CN"/>
                <w14:textFill>
                  <w14:solidFill>
                    <w14:schemeClr w14:val="tx1"/>
                  </w14:solidFill>
                </w14:textFill>
              </w:rPr>
              <w:t>B</w:t>
            </w:r>
            <w:r>
              <w:rPr>
                <w:rFonts w:hint="eastAsia" w:ascii="宋体" w:hAnsi="宋体" w:cs="宋体"/>
                <w:color w:val="000000" w:themeColor="text1"/>
                <w:spacing w:val="1"/>
                <w:kern w:val="2"/>
                <w:sz w:val="21"/>
                <w:szCs w:val="21"/>
                <w:highlight w:val="none"/>
                <w:lang w:eastAsia="zh-CN"/>
                <w14:textFill>
                  <w14:solidFill>
                    <w14:schemeClr w14:val="tx1"/>
                  </w14:solidFill>
                </w14:textFill>
              </w:rPr>
              <w:t>28380</w:t>
            </w:r>
            <w:r>
              <w:rPr>
                <w:rFonts w:hint="eastAsia" w:ascii="宋体" w:hAnsi="宋体" w:cs="宋体"/>
                <w:color w:val="000000" w:themeColor="text1"/>
                <w:kern w:val="2"/>
                <w:sz w:val="21"/>
                <w:szCs w:val="21"/>
                <w:highlight w:val="none"/>
                <w:lang w:eastAsia="zh-CN"/>
                <w14:textFill>
                  <w14:solidFill>
                    <w14:schemeClr w14:val="tx1"/>
                  </w14:solidFill>
                </w14:textFill>
              </w:rPr>
              <w:t>）</w:t>
            </w:r>
          </w:p>
        </w:tc>
      </w:tr>
      <w:tr w14:paraId="3F4E6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vAlign w:val="center"/>
          </w:tcPr>
          <w:p w14:paraId="061D1CB8">
            <w:pPr>
              <w:widowControl/>
              <w:jc w:val="left"/>
              <w:rPr>
                <w:rFonts w:ascii="宋体" w:hAnsi="宋体" w:cs="宋体"/>
                <w:color w:val="000000" w:themeColor="text1"/>
                <w:szCs w:val="21"/>
                <w:highlight w:val="none"/>
                <w14:textFill>
                  <w14:solidFill>
                    <w14:schemeClr w14:val="tx1"/>
                  </w14:solidFill>
                </w14:textFill>
              </w:rPr>
            </w:pPr>
          </w:p>
        </w:tc>
        <w:tc>
          <w:tcPr>
            <w:tcW w:w="0" w:type="auto"/>
            <w:vMerge w:val="continue"/>
            <w:tcBorders>
              <w:top w:val="nil"/>
              <w:left w:val="nil"/>
              <w:bottom w:val="single" w:color="000000" w:sz="4" w:space="0"/>
              <w:right w:val="single" w:color="000000" w:sz="4" w:space="0"/>
            </w:tcBorders>
            <w:vAlign w:val="center"/>
          </w:tcPr>
          <w:p w14:paraId="5169C4EC">
            <w:pPr>
              <w:widowControl/>
              <w:jc w:val="left"/>
              <w:rPr>
                <w:rFonts w:ascii="宋体" w:hAnsi="宋体" w:cs="宋体"/>
                <w:color w:val="000000" w:themeColor="text1"/>
                <w:szCs w:val="21"/>
                <w:highlight w:val="none"/>
                <w14:textFill>
                  <w14:solidFill>
                    <w14:schemeClr w14:val="tx1"/>
                  </w14:solidFill>
                </w14:textFill>
              </w:rPr>
            </w:pPr>
          </w:p>
        </w:tc>
        <w:tc>
          <w:tcPr>
            <w:tcW w:w="878" w:type="pct"/>
            <w:tcBorders>
              <w:top w:val="single" w:color="000000" w:sz="4" w:space="0"/>
              <w:left w:val="nil"/>
              <w:bottom w:val="single" w:color="000000" w:sz="4" w:space="0"/>
              <w:right w:val="single" w:color="000000" w:sz="4" w:space="0"/>
            </w:tcBorders>
            <w:vAlign w:val="center"/>
          </w:tcPr>
          <w:p w14:paraId="3FA2D95F">
            <w:pPr>
              <w:pStyle w:val="27"/>
              <w:spacing w:before="44"/>
              <w:ind w:left="7" w:right="5"/>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14:textFill>
                  <w14:solidFill>
                    <w14:schemeClr w14:val="tx1"/>
                  </w14:solidFill>
                </w14:textFill>
              </w:rPr>
              <w:t>★A02010108便携式计算机</w:t>
            </w:r>
          </w:p>
        </w:tc>
        <w:tc>
          <w:tcPr>
            <w:tcW w:w="802" w:type="pct"/>
            <w:tcBorders>
              <w:top w:val="single" w:color="000000" w:sz="4" w:space="0"/>
              <w:left w:val="nil"/>
              <w:bottom w:val="single" w:color="000000" w:sz="4" w:space="0"/>
              <w:right w:val="single" w:color="000000" w:sz="4" w:space="0"/>
            </w:tcBorders>
            <w:vAlign w:val="center"/>
          </w:tcPr>
          <w:p w14:paraId="0390837C">
            <w:pPr>
              <w:jc w:val="center"/>
              <w:rPr>
                <w:rFonts w:ascii="宋体" w:hAnsi="宋体" w:cs="宋体"/>
                <w:color w:val="000000" w:themeColor="text1"/>
                <w:szCs w:val="21"/>
                <w:highlight w:val="none"/>
                <w14:textFill>
                  <w14:solidFill>
                    <w14:schemeClr w14:val="tx1"/>
                  </w14:solidFill>
                </w14:textFill>
              </w:rPr>
            </w:pPr>
          </w:p>
        </w:tc>
        <w:tc>
          <w:tcPr>
            <w:tcW w:w="2092" w:type="pct"/>
            <w:tcBorders>
              <w:top w:val="single" w:color="000000" w:sz="4" w:space="0"/>
              <w:left w:val="nil"/>
              <w:bottom w:val="single" w:color="000000" w:sz="4" w:space="0"/>
              <w:right w:val="single" w:color="000000" w:sz="4" w:space="0"/>
            </w:tcBorders>
          </w:tcPr>
          <w:p w14:paraId="53E5349D">
            <w:pPr>
              <w:pStyle w:val="27"/>
              <w:spacing w:before="44"/>
              <w:ind w:left="7" w:right="4"/>
              <w:rPr>
                <w:rFonts w:ascii="宋体" w:hAnsi="宋体" w:cs="宋体"/>
                <w:color w:val="000000" w:themeColor="text1"/>
                <w:kern w:val="2"/>
                <w:sz w:val="21"/>
                <w:szCs w:val="21"/>
                <w:highlight w:val="none"/>
                <w:lang w:eastAsia="zh-CN"/>
                <w14:textFill>
                  <w14:solidFill>
                    <w14:schemeClr w14:val="tx1"/>
                  </w14:solidFill>
                </w14:textFill>
              </w:rPr>
            </w:pPr>
            <w:r>
              <w:rPr>
                <w:rFonts w:hint="eastAsia" w:ascii="宋体" w:hAnsi="宋体" w:cs="宋体"/>
                <w:color w:val="000000" w:themeColor="text1"/>
                <w:spacing w:val="12"/>
                <w:kern w:val="2"/>
                <w:sz w:val="21"/>
                <w:szCs w:val="21"/>
                <w:highlight w:val="none"/>
                <w:lang w:eastAsia="zh-CN"/>
                <w14:textFill>
                  <w14:solidFill>
                    <w14:schemeClr w14:val="tx1"/>
                  </w14:solidFill>
                </w14:textFill>
              </w:rPr>
              <w:t>《微型计算机能效限定</w:t>
            </w:r>
            <w:r>
              <w:rPr>
                <w:rFonts w:hint="eastAsia" w:ascii="宋体" w:hAnsi="宋体" w:cs="宋体"/>
                <w:color w:val="000000" w:themeColor="text1"/>
                <w:spacing w:val="9"/>
                <w:kern w:val="2"/>
                <w:sz w:val="21"/>
                <w:szCs w:val="21"/>
                <w:highlight w:val="none"/>
                <w:lang w:eastAsia="zh-CN"/>
                <w14:textFill>
                  <w14:solidFill>
                    <w14:schemeClr w14:val="tx1"/>
                  </w14:solidFill>
                </w14:textFill>
              </w:rPr>
              <w:t>值</w:t>
            </w:r>
            <w:r>
              <w:rPr>
                <w:rFonts w:hint="eastAsia" w:ascii="宋体" w:hAnsi="宋体" w:cs="宋体"/>
                <w:color w:val="000000" w:themeColor="text1"/>
                <w:spacing w:val="12"/>
                <w:kern w:val="2"/>
                <w:sz w:val="21"/>
                <w:szCs w:val="21"/>
                <w:highlight w:val="none"/>
                <w:lang w:eastAsia="zh-CN"/>
                <w14:textFill>
                  <w14:solidFill>
                    <w14:schemeClr w14:val="tx1"/>
                  </w14:solidFill>
                </w14:textFill>
              </w:rPr>
              <w:t>及能</w:t>
            </w:r>
            <w:r>
              <w:rPr>
                <w:rFonts w:hint="eastAsia" w:ascii="宋体" w:hAnsi="宋体" w:cs="宋体"/>
                <w:color w:val="000000" w:themeColor="text1"/>
                <w:kern w:val="2"/>
                <w:sz w:val="21"/>
                <w:szCs w:val="21"/>
                <w:highlight w:val="none"/>
                <w:lang w:eastAsia="zh-CN"/>
                <w14:textFill>
                  <w14:solidFill>
                    <w14:schemeClr w14:val="tx1"/>
                  </w14:solidFill>
                </w14:textFill>
              </w:rPr>
              <w:t>效等级》（</w:t>
            </w:r>
            <w:r>
              <w:rPr>
                <w:rFonts w:hint="eastAsia" w:ascii="宋体" w:hAnsi="宋体" w:cs="宋体"/>
                <w:color w:val="000000" w:themeColor="text1"/>
                <w:spacing w:val="1"/>
                <w:kern w:val="2"/>
                <w:sz w:val="21"/>
                <w:szCs w:val="21"/>
                <w:highlight w:val="none"/>
                <w:lang w:eastAsia="zh-CN"/>
                <w14:textFill>
                  <w14:solidFill>
                    <w14:schemeClr w14:val="tx1"/>
                  </w14:solidFill>
                </w14:textFill>
              </w:rPr>
              <w:t>G</w:t>
            </w:r>
            <w:r>
              <w:rPr>
                <w:rFonts w:hint="eastAsia" w:ascii="宋体" w:hAnsi="宋体" w:cs="宋体"/>
                <w:color w:val="000000" w:themeColor="text1"/>
                <w:kern w:val="2"/>
                <w:sz w:val="21"/>
                <w:szCs w:val="21"/>
                <w:highlight w:val="none"/>
                <w:lang w:eastAsia="zh-CN"/>
                <w14:textFill>
                  <w14:solidFill>
                    <w14:schemeClr w14:val="tx1"/>
                  </w14:solidFill>
                </w14:textFill>
              </w:rPr>
              <w:t>B</w:t>
            </w:r>
            <w:r>
              <w:rPr>
                <w:rFonts w:hint="eastAsia" w:ascii="宋体" w:hAnsi="宋体" w:cs="宋体"/>
                <w:color w:val="000000" w:themeColor="text1"/>
                <w:spacing w:val="1"/>
                <w:kern w:val="2"/>
                <w:sz w:val="21"/>
                <w:szCs w:val="21"/>
                <w:highlight w:val="none"/>
                <w:lang w:eastAsia="zh-CN"/>
                <w14:textFill>
                  <w14:solidFill>
                    <w14:schemeClr w14:val="tx1"/>
                  </w14:solidFill>
                </w14:textFill>
              </w:rPr>
              <w:t>28380</w:t>
            </w:r>
            <w:r>
              <w:rPr>
                <w:rFonts w:hint="eastAsia" w:ascii="宋体" w:hAnsi="宋体" w:cs="宋体"/>
                <w:color w:val="000000" w:themeColor="text1"/>
                <w:kern w:val="2"/>
                <w:sz w:val="21"/>
                <w:szCs w:val="21"/>
                <w:highlight w:val="none"/>
                <w:lang w:eastAsia="zh-CN"/>
                <w14:textFill>
                  <w14:solidFill>
                    <w14:schemeClr w14:val="tx1"/>
                  </w14:solidFill>
                </w14:textFill>
              </w:rPr>
              <w:t>）</w:t>
            </w:r>
          </w:p>
        </w:tc>
      </w:tr>
      <w:tr w14:paraId="2CAEC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vAlign w:val="center"/>
          </w:tcPr>
          <w:p w14:paraId="7CA23F94">
            <w:pPr>
              <w:widowControl/>
              <w:jc w:val="left"/>
              <w:rPr>
                <w:rFonts w:ascii="宋体" w:hAnsi="宋体" w:cs="宋体"/>
                <w:color w:val="000000" w:themeColor="text1"/>
                <w:szCs w:val="21"/>
                <w:highlight w:val="none"/>
                <w14:textFill>
                  <w14:solidFill>
                    <w14:schemeClr w14:val="tx1"/>
                  </w14:solidFill>
                </w14:textFill>
              </w:rPr>
            </w:pPr>
          </w:p>
        </w:tc>
        <w:tc>
          <w:tcPr>
            <w:tcW w:w="0" w:type="auto"/>
            <w:vMerge w:val="continue"/>
            <w:tcBorders>
              <w:top w:val="nil"/>
              <w:left w:val="nil"/>
              <w:bottom w:val="single" w:color="000000" w:sz="4" w:space="0"/>
              <w:right w:val="single" w:color="000000" w:sz="4" w:space="0"/>
            </w:tcBorders>
            <w:vAlign w:val="center"/>
          </w:tcPr>
          <w:p w14:paraId="5161ED82">
            <w:pPr>
              <w:widowControl/>
              <w:jc w:val="left"/>
              <w:rPr>
                <w:rFonts w:ascii="宋体" w:hAnsi="宋体" w:cs="宋体"/>
                <w:color w:val="000000" w:themeColor="text1"/>
                <w:szCs w:val="21"/>
                <w:highlight w:val="none"/>
                <w14:textFill>
                  <w14:solidFill>
                    <w14:schemeClr w14:val="tx1"/>
                  </w14:solidFill>
                </w14:textFill>
              </w:rPr>
            </w:pPr>
          </w:p>
        </w:tc>
        <w:tc>
          <w:tcPr>
            <w:tcW w:w="878" w:type="pct"/>
            <w:tcBorders>
              <w:top w:val="single" w:color="000000" w:sz="4" w:space="0"/>
              <w:left w:val="nil"/>
              <w:bottom w:val="single" w:color="000000" w:sz="4" w:space="0"/>
              <w:right w:val="single" w:color="000000" w:sz="4" w:space="0"/>
            </w:tcBorders>
            <w:vAlign w:val="center"/>
          </w:tcPr>
          <w:p w14:paraId="6E84D4B8">
            <w:pPr>
              <w:pStyle w:val="27"/>
              <w:spacing w:before="64"/>
              <w:ind w:left="7" w:right="5"/>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14:textFill>
                  <w14:solidFill>
                    <w14:schemeClr w14:val="tx1"/>
                  </w14:solidFill>
                </w14:textFill>
              </w:rPr>
              <w:t>★A02010109平板式计算机</w:t>
            </w:r>
          </w:p>
        </w:tc>
        <w:tc>
          <w:tcPr>
            <w:tcW w:w="802" w:type="pct"/>
            <w:tcBorders>
              <w:top w:val="single" w:color="000000" w:sz="4" w:space="0"/>
              <w:left w:val="nil"/>
              <w:bottom w:val="single" w:color="000000" w:sz="4" w:space="0"/>
              <w:right w:val="single" w:color="000000" w:sz="4" w:space="0"/>
            </w:tcBorders>
            <w:vAlign w:val="center"/>
          </w:tcPr>
          <w:p w14:paraId="701B07C6">
            <w:pPr>
              <w:jc w:val="center"/>
              <w:rPr>
                <w:rFonts w:ascii="宋体" w:hAnsi="宋体" w:cs="宋体"/>
                <w:color w:val="000000" w:themeColor="text1"/>
                <w:szCs w:val="21"/>
                <w:highlight w:val="none"/>
                <w14:textFill>
                  <w14:solidFill>
                    <w14:schemeClr w14:val="tx1"/>
                  </w14:solidFill>
                </w14:textFill>
              </w:rPr>
            </w:pPr>
          </w:p>
        </w:tc>
        <w:tc>
          <w:tcPr>
            <w:tcW w:w="2092" w:type="pct"/>
            <w:tcBorders>
              <w:top w:val="single" w:color="000000" w:sz="4" w:space="0"/>
              <w:left w:val="nil"/>
              <w:bottom w:val="single" w:color="000000" w:sz="4" w:space="0"/>
              <w:right w:val="single" w:color="000000" w:sz="4" w:space="0"/>
            </w:tcBorders>
          </w:tcPr>
          <w:p w14:paraId="213AD019">
            <w:pPr>
              <w:pStyle w:val="27"/>
              <w:spacing w:before="64"/>
              <w:ind w:left="7" w:right="4"/>
              <w:rPr>
                <w:rFonts w:ascii="宋体" w:hAnsi="宋体" w:cs="宋体"/>
                <w:color w:val="000000" w:themeColor="text1"/>
                <w:kern w:val="2"/>
                <w:sz w:val="21"/>
                <w:szCs w:val="21"/>
                <w:highlight w:val="none"/>
                <w:lang w:eastAsia="zh-CN"/>
                <w14:textFill>
                  <w14:solidFill>
                    <w14:schemeClr w14:val="tx1"/>
                  </w14:solidFill>
                </w14:textFill>
              </w:rPr>
            </w:pPr>
            <w:r>
              <w:rPr>
                <w:rFonts w:hint="eastAsia" w:ascii="宋体" w:hAnsi="宋体" w:cs="宋体"/>
                <w:color w:val="000000" w:themeColor="text1"/>
                <w:spacing w:val="12"/>
                <w:kern w:val="2"/>
                <w:sz w:val="21"/>
                <w:szCs w:val="21"/>
                <w:highlight w:val="none"/>
                <w:lang w:eastAsia="zh-CN"/>
                <w14:textFill>
                  <w14:solidFill>
                    <w14:schemeClr w14:val="tx1"/>
                  </w14:solidFill>
                </w14:textFill>
              </w:rPr>
              <w:t>《微型计算机能效限定</w:t>
            </w:r>
            <w:r>
              <w:rPr>
                <w:rFonts w:hint="eastAsia" w:ascii="宋体" w:hAnsi="宋体" w:cs="宋体"/>
                <w:color w:val="000000" w:themeColor="text1"/>
                <w:spacing w:val="9"/>
                <w:kern w:val="2"/>
                <w:sz w:val="21"/>
                <w:szCs w:val="21"/>
                <w:highlight w:val="none"/>
                <w:lang w:eastAsia="zh-CN"/>
                <w14:textFill>
                  <w14:solidFill>
                    <w14:schemeClr w14:val="tx1"/>
                  </w14:solidFill>
                </w14:textFill>
              </w:rPr>
              <w:t>值</w:t>
            </w:r>
            <w:r>
              <w:rPr>
                <w:rFonts w:hint="eastAsia" w:ascii="宋体" w:hAnsi="宋体" w:cs="宋体"/>
                <w:color w:val="000000" w:themeColor="text1"/>
                <w:spacing w:val="12"/>
                <w:kern w:val="2"/>
                <w:sz w:val="21"/>
                <w:szCs w:val="21"/>
                <w:highlight w:val="none"/>
                <w:lang w:eastAsia="zh-CN"/>
                <w14:textFill>
                  <w14:solidFill>
                    <w14:schemeClr w14:val="tx1"/>
                  </w14:solidFill>
                </w14:textFill>
              </w:rPr>
              <w:t>及能</w:t>
            </w:r>
            <w:r>
              <w:rPr>
                <w:rFonts w:hint="eastAsia" w:ascii="宋体" w:hAnsi="宋体" w:cs="宋体"/>
                <w:color w:val="000000" w:themeColor="text1"/>
                <w:kern w:val="2"/>
                <w:sz w:val="21"/>
                <w:szCs w:val="21"/>
                <w:highlight w:val="none"/>
                <w:lang w:eastAsia="zh-CN"/>
                <w14:textFill>
                  <w14:solidFill>
                    <w14:schemeClr w14:val="tx1"/>
                  </w14:solidFill>
                </w14:textFill>
              </w:rPr>
              <w:t>效等级》（</w:t>
            </w:r>
            <w:r>
              <w:rPr>
                <w:rFonts w:hint="eastAsia" w:ascii="宋体" w:hAnsi="宋体" w:cs="宋体"/>
                <w:color w:val="000000" w:themeColor="text1"/>
                <w:spacing w:val="1"/>
                <w:kern w:val="2"/>
                <w:sz w:val="21"/>
                <w:szCs w:val="21"/>
                <w:highlight w:val="none"/>
                <w:lang w:eastAsia="zh-CN"/>
                <w14:textFill>
                  <w14:solidFill>
                    <w14:schemeClr w14:val="tx1"/>
                  </w14:solidFill>
                </w14:textFill>
              </w:rPr>
              <w:t>G</w:t>
            </w:r>
            <w:r>
              <w:rPr>
                <w:rFonts w:hint="eastAsia" w:ascii="宋体" w:hAnsi="宋体" w:cs="宋体"/>
                <w:color w:val="000000" w:themeColor="text1"/>
                <w:kern w:val="2"/>
                <w:sz w:val="21"/>
                <w:szCs w:val="21"/>
                <w:highlight w:val="none"/>
                <w:lang w:eastAsia="zh-CN"/>
                <w14:textFill>
                  <w14:solidFill>
                    <w14:schemeClr w14:val="tx1"/>
                  </w14:solidFill>
                </w14:textFill>
              </w:rPr>
              <w:t>B</w:t>
            </w:r>
            <w:r>
              <w:rPr>
                <w:rFonts w:hint="eastAsia" w:ascii="宋体" w:hAnsi="宋体" w:cs="宋体"/>
                <w:color w:val="000000" w:themeColor="text1"/>
                <w:spacing w:val="1"/>
                <w:kern w:val="2"/>
                <w:sz w:val="21"/>
                <w:szCs w:val="21"/>
                <w:highlight w:val="none"/>
                <w:lang w:eastAsia="zh-CN"/>
                <w14:textFill>
                  <w14:solidFill>
                    <w14:schemeClr w14:val="tx1"/>
                  </w14:solidFill>
                </w14:textFill>
              </w:rPr>
              <w:t>28380</w:t>
            </w:r>
            <w:r>
              <w:rPr>
                <w:rFonts w:hint="eastAsia" w:ascii="宋体" w:hAnsi="宋体" w:cs="宋体"/>
                <w:color w:val="000000" w:themeColor="text1"/>
                <w:kern w:val="2"/>
                <w:sz w:val="21"/>
                <w:szCs w:val="21"/>
                <w:highlight w:val="none"/>
                <w:lang w:eastAsia="zh-CN"/>
                <w14:textFill>
                  <w14:solidFill>
                    <w14:schemeClr w14:val="tx1"/>
                  </w14:solidFill>
                </w14:textFill>
              </w:rPr>
              <w:t>）</w:t>
            </w:r>
          </w:p>
        </w:tc>
      </w:tr>
      <w:tr w14:paraId="1ACE1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vMerge w:val="restart"/>
            <w:tcBorders>
              <w:top w:val="nil"/>
              <w:left w:val="single" w:color="000000" w:sz="4" w:space="0"/>
              <w:bottom w:val="single" w:color="000000" w:sz="4" w:space="0"/>
              <w:right w:val="single" w:color="000000" w:sz="4" w:space="0"/>
            </w:tcBorders>
            <w:vAlign w:val="center"/>
          </w:tcPr>
          <w:p w14:paraId="31648438">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p>
        </w:tc>
        <w:tc>
          <w:tcPr>
            <w:tcW w:w="834" w:type="pct"/>
            <w:vMerge w:val="restart"/>
            <w:tcBorders>
              <w:top w:val="nil"/>
              <w:left w:val="nil"/>
              <w:bottom w:val="single" w:color="000000" w:sz="4" w:space="0"/>
              <w:right w:val="single" w:color="000000" w:sz="4" w:space="0"/>
            </w:tcBorders>
            <w:vAlign w:val="center"/>
          </w:tcPr>
          <w:p w14:paraId="13936A33">
            <w:pPr>
              <w:pStyle w:val="27"/>
              <w:ind w:left="7"/>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14:textFill>
                  <w14:solidFill>
                    <w14:schemeClr w14:val="tx1"/>
                  </w14:solidFill>
                </w14:textFill>
              </w:rPr>
              <w:t>A02020000办公设备</w:t>
            </w:r>
          </w:p>
        </w:tc>
        <w:tc>
          <w:tcPr>
            <w:tcW w:w="878" w:type="pct"/>
            <w:vMerge w:val="restart"/>
            <w:tcBorders>
              <w:top w:val="nil"/>
              <w:left w:val="nil"/>
              <w:bottom w:val="single" w:color="000000" w:sz="4" w:space="0"/>
              <w:right w:val="single" w:color="000000" w:sz="4" w:space="0"/>
            </w:tcBorders>
            <w:vAlign w:val="center"/>
          </w:tcPr>
          <w:p w14:paraId="730E6F6F">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pacing w:val="1"/>
                <w:highlight w:val="none"/>
                <w14:textFill>
                  <w14:solidFill>
                    <w14:schemeClr w14:val="tx1"/>
                  </w14:solidFill>
                </w14:textFill>
              </w:rPr>
              <w:t>A02021000</w:t>
            </w:r>
            <w:r>
              <w:rPr>
                <w:rFonts w:hint="eastAsia" w:ascii="宋体" w:hAnsi="宋体" w:cs="宋体"/>
                <w:color w:val="000000" w:themeColor="text1"/>
                <w:highlight w:val="none"/>
                <w:shd w:val="clear" w:color="auto" w:fill="FFFFFF"/>
                <w14:textFill>
                  <w14:solidFill>
                    <w14:schemeClr w14:val="tx1"/>
                  </w14:solidFill>
                </w14:textFill>
              </w:rPr>
              <w:t>打印机</w:t>
            </w:r>
          </w:p>
        </w:tc>
        <w:tc>
          <w:tcPr>
            <w:tcW w:w="802" w:type="pct"/>
            <w:tcBorders>
              <w:top w:val="single" w:color="000000" w:sz="4" w:space="0"/>
              <w:left w:val="nil"/>
              <w:bottom w:val="single" w:color="000000" w:sz="4" w:space="0"/>
              <w:right w:val="single" w:color="000000" w:sz="4" w:space="0"/>
            </w:tcBorders>
            <w:vAlign w:val="center"/>
          </w:tcPr>
          <w:p w14:paraId="1E2C7DFA">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A02021001 A3黑白打印机</w:t>
            </w:r>
          </w:p>
        </w:tc>
        <w:tc>
          <w:tcPr>
            <w:tcW w:w="2092" w:type="pct"/>
            <w:tcBorders>
              <w:top w:val="single" w:color="000000" w:sz="4" w:space="0"/>
              <w:left w:val="nil"/>
              <w:bottom w:val="single" w:color="000000" w:sz="4" w:space="0"/>
              <w:right w:val="single" w:color="000000" w:sz="4" w:space="0"/>
            </w:tcBorders>
          </w:tcPr>
          <w:p w14:paraId="4FA96D55">
            <w:pPr>
              <w:pStyle w:val="27"/>
              <w:spacing w:before="52"/>
              <w:ind w:left="7" w:right="7"/>
              <w:rPr>
                <w:rFonts w:ascii="宋体" w:hAnsi="宋体" w:cs="宋体"/>
                <w:color w:val="000000" w:themeColor="text1"/>
                <w:kern w:val="2"/>
                <w:sz w:val="21"/>
                <w:szCs w:val="21"/>
                <w:highlight w:val="none"/>
                <w:lang w:eastAsia="zh-CN"/>
                <w14:textFill>
                  <w14:solidFill>
                    <w14:schemeClr w14:val="tx1"/>
                  </w14:solidFill>
                </w14:textFill>
              </w:rPr>
            </w:pPr>
            <w:r>
              <w:rPr>
                <w:rFonts w:hint="eastAsia" w:ascii="宋体" w:hAnsi="宋体" w:cs="宋体"/>
                <w:color w:val="000000" w:themeColor="text1"/>
                <w:kern w:val="2"/>
                <w:sz w:val="21"/>
                <w:szCs w:val="21"/>
                <w:highlight w:val="none"/>
                <w:lang w:eastAsia="zh-CN"/>
                <w14:textFill>
                  <w14:solidFill>
                    <w14:schemeClr w14:val="tx1"/>
                  </w14:solidFill>
                </w14:textFill>
              </w:rPr>
              <w:t>《复印</w:t>
            </w:r>
            <w:r>
              <w:rPr>
                <w:rFonts w:hint="eastAsia" w:ascii="宋体" w:hAnsi="宋体" w:cs="宋体"/>
                <w:color w:val="000000" w:themeColor="text1"/>
                <w:spacing w:val="2"/>
                <w:kern w:val="2"/>
                <w:sz w:val="21"/>
                <w:szCs w:val="21"/>
                <w:highlight w:val="none"/>
                <w:lang w:eastAsia="zh-CN"/>
                <w14:textFill>
                  <w14:solidFill>
                    <w14:schemeClr w14:val="tx1"/>
                  </w14:solidFill>
                </w14:textFill>
              </w:rPr>
              <w:t>机</w:t>
            </w:r>
            <w:r>
              <w:rPr>
                <w:rFonts w:hint="eastAsia" w:ascii="宋体" w:hAnsi="宋体" w:cs="宋体"/>
                <w:color w:val="000000" w:themeColor="text1"/>
                <w:spacing w:val="-58"/>
                <w:kern w:val="2"/>
                <w:sz w:val="21"/>
                <w:szCs w:val="21"/>
                <w:highlight w:val="none"/>
                <w:lang w:eastAsia="zh-CN"/>
                <w14:textFill>
                  <w14:solidFill>
                    <w14:schemeClr w14:val="tx1"/>
                  </w14:solidFill>
                </w14:textFill>
              </w:rPr>
              <w:t>、</w:t>
            </w:r>
            <w:r>
              <w:rPr>
                <w:rFonts w:hint="eastAsia" w:ascii="宋体" w:hAnsi="宋体" w:cs="宋体"/>
                <w:color w:val="000000" w:themeColor="text1"/>
                <w:spacing w:val="2"/>
                <w:kern w:val="2"/>
                <w:sz w:val="21"/>
                <w:szCs w:val="21"/>
                <w:highlight w:val="none"/>
                <w:lang w:eastAsia="zh-CN"/>
                <w14:textFill>
                  <w14:solidFill>
                    <w14:schemeClr w14:val="tx1"/>
                  </w14:solidFill>
                </w14:textFill>
              </w:rPr>
              <w:t>打</w:t>
            </w:r>
            <w:r>
              <w:rPr>
                <w:rFonts w:hint="eastAsia" w:ascii="宋体" w:hAnsi="宋体" w:cs="宋体"/>
                <w:color w:val="000000" w:themeColor="text1"/>
                <w:kern w:val="2"/>
                <w:sz w:val="21"/>
                <w:szCs w:val="21"/>
                <w:highlight w:val="none"/>
                <w:lang w:eastAsia="zh-CN"/>
                <w14:textFill>
                  <w14:solidFill>
                    <w14:schemeClr w14:val="tx1"/>
                  </w14:solidFill>
                </w14:textFill>
              </w:rPr>
              <w:t>印机</w:t>
            </w:r>
            <w:r>
              <w:rPr>
                <w:rFonts w:hint="eastAsia" w:ascii="宋体" w:hAnsi="宋体" w:cs="宋体"/>
                <w:color w:val="000000" w:themeColor="text1"/>
                <w:spacing w:val="2"/>
                <w:kern w:val="2"/>
                <w:sz w:val="21"/>
                <w:szCs w:val="21"/>
                <w:highlight w:val="none"/>
                <w:lang w:eastAsia="zh-CN"/>
                <w14:textFill>
                  <w14:solidFill>
                    <w14:schemeClr w14:val="tx1"/>
                  </w14:solidFill>
                </w14:textFill>
              </w:rPr>
              <w:t>和</w:t>
            </w:r>
            <w:r>
              <w:rPr>
                <w:rFonts w:hint="eastAsia" w:ascii="宋体" w:hAnsi="宋体" w:cs="宋体"/>
                <w:color w:val="000000" w:themeColor="text1"/>
                <w:kern w:val="2"/>
                <w:sz w:val="21"/>
                <w:szCs w:val="21"/>
                <w:highlight w:val="none"/>
                <w:lang w:eastAsia="zh-CN"/>
                <w14:textFill>
                  <w14:solidFill>
                    <w14:schemeClr w14:val="tx1"/>
                  </w14:solidFill>
                </w14:textFill>
              </w:rPr>
              <w:t>传真</w:t>
            </w:r>
            <w:r>
              <w:rPr>
                <w:rFonts w:hint="eastAsia" w:ascii="宋体" w:hAnsi="宋体" w:cs="宋体"/>
                <w:color w:val="000000" w:themeColor="text1"/>
                <w:spacing w:val="2"/>
                <w:kern w:val="2"/>
                <w:sz w:val="21"/>
                <w:szCs w:val="21"/>
                <w:highlight w:val="none"/>
                <w:lang w:eastAsia="zh-CN"/>
                <w14:textFill>
                  <w14:solidFill>
                    <w14:schemeClr w14:val="tx1"/>
                  </w14:solidFill>
                </w14:textFill>
              </w:rPr>
              <w:t>机</w:t>
            </w:r>
            <w:r>
              <w:rPr>
                <w:rFonts w:hint="eastAsia" w:ascii="宋体" w:hAnsi="宋体" w:cs="宋体"/>
                <w:color w:val="000000" w:themeColor="text1"/>
                <w:kern w:val="2"/>
                <w:sz w:val="21"/>
                <w:szCs w:val="21"/>
                <w:highlight w:val="none"/>
                <w:lang w:eastAsia="zh-CN"/>
                <w14:textFill>
                  <w14:solidFill>
                    <w14:schemeClr w14:val="tx1"/>
                  </w14:solidFill>
                </w14:textFill>
              </w:rPr>
              <w:t>能效限定值及</w:t>
            </w:r>
            <w:r>
              <w:rPr>
                <w:rFonts w:hint="eastAsia" w:ascii="宋体" w:hAnsi="宋体" w:cs="宋体"/>
                <w:color w:val="000000" w:themeColor="text1"/>
                <w:spacing w:val="2"/>
                <w:kern w:val="2"/>
                <w:sz w:val="21"/>
                <w:szCs w:val="21"/>
                <w:highlight w:val="none"/>
                <w:lang w:eastAsia="zh-CN"/>
                <w14:textFill>
                  <w14:solidFill>
                    <w14:schemeClr w14:val="tx1"/>
                  </w14:solidFill>
                </w14:textFill>
              </w:rPr>
              <w:t>能</w:t>
            </w:r>
            <w:r>
              <w:rPr>
                <w:rFonts w:hint="eastAsia" w:ascii="宋体" w:hAnsi="宋体" w:cs="宋体"/>
                <w:color w:val="000000" w:themeColor="text1"/>
                <w:kern w:val="2"/>
                <w:sz w:val="21"/>
                <w:szCs w:val="21"/>
                <w:highlight w:val="none"/>
                <w:lang w:eastAsia="zh-CN"/>
                <w14:textFill>
                  <w14:solidFill>
                    <w14:schemeClr w14:val="tx1"/>
                  </w14:solidFill>
                </w14:textFill>
              </w:rPr>
              <w:t>效等</w:t>
            </w:r>
            <w:r>
              <w:rPr>
                <w:rFonts w:hint="eastAsia" w:ascii="宋体" w:hAnsi="宋体" w:cs="宋体"/>
                <w:color w:val="000000" w:themeColor="text1"/>
                <w:spacing w:val="2"/>
                <w:kern w:val="2"/>
                <w:sz w:val="21"/>
                <w:szCs w:val="21"/>
                <w:highlight w:val="none"/>
                <w:lang w:eastAsia="zh-CN"/>
                <w14:textFill>
                  <w14:solidFill>
                    <w14:schemeClr w14:val="tx1"/>
                  </w14:solidFill>
                </w14:textFill>
              </w:rPr>
              <w:t>级</w:t>
            </w:r>
            <w:r>
              <w:rPr>
                <w:rFonts w:hint="eastAsia" w:ascii="宋体" w:hAnsi="宋体" w:cs="宋体"/>
                <w:color w:val="000000" w:themeColor="text1"/>
                <w:kern w:val="2"/>
                <w:sz w:val="21"/>
                <w:szCs w:val="21"/>
                <w:highlight w:val="none"/>
                <w:lang w:eastAsia="zh-CN"/>
                <w14:textFill>
                  <w14:solidFill>
                    <w14:schemeClr w14:val="tx1"/>
                  </w14:solidFill>
                </w14:textFill>
              </w:rPr>
              <w:t>》（</w:t>
            </w:r>
            <w:r>
              <w:rPr>
                <w:rFonts w:hint="eastAsia" w:ascii="宋体" w:hAnsi="宋体" w:cs="宋体"/>
                <w:color w:val="000000" w:themeColor="text1"/>
                <w:spacing w:val="1"/>
                <w:kern w:val="2"/>
                <w:sz w:val="21"/>
                <w:szCs w:val="21"/>
                <w:highlight w:val="none"/>
                <w:lang w:eastAsia="zh-CN"/>
                <w14:textFill>
                  <w14:solidFill>
                    <w14:schemeClr w14:val="tx1"/>
                  </w14:solidFill>
                </w14:textFill>
              </w:rPr>
              <w:t>G</w:t>
            </w:r>
            <w:r>
              <w:rPr>
                <w:rFonts w:hint="eastAsia" w:ascii="宋体" w:hAnsi="宋体" w:cs="宋体"/>
                <w:color w:val="000000" w:themeColor="text1"/>
                <w:kern w:val="2"/>
                <w:sz w:val="21"/>
                <w:szCs w:val="21"/>
                <w:highlight w:val="none"/>
                <w:lang w:eastAsia="zh-CN"/>
                <w14:textFill>
                  <w14:solidFill>
                    <w14:schemeClr w14:val="tx1"/>
                  </w14:solidFill>
                </w14:textFill>
              </w:rPr>
              <w:t>B</w:t>
            </w:r>
            <w:r>
              <w:rPr>
                <w:rFonts w:hint="eastAsia" w:ascii="宋体" w:hAnsi="宋体" w:cs="宋体"/>
                <w:color w:val="000000" w:themeColor="text1"/>
                <w:spacing w:val="1"/>
                <w:kern w:val="2"/>
                <w:sz w:val="21"/>
                <w:szCs w:val="21"/>
                <w:highlight w:val="none"/>
                <w:lang w:eastAsia="zh-CN"/>
                <w14:textFill>
                  <w14:solidFill>
                    <w14:schemeClr w14:val="tx1"/>
                  </w14:solidFill>
                </w14:textFill>
              </w:rPr>
              <w:t>21</w:t>
            </w:r>
            <w:r>
              <w:rPr>
                <w:rFonts w:hint="eastAsia" w:ascii="宋体" w:hAnsi="宋体" w:cs="宋体"/>
                <w:color w:val="000000" w:themeColor="text1"/>
                <w:kern w:val="2"/>
                <w:sz w:val="21"/>
                <w:szCs w:val="21"/>
                <w:highlight w:val="none"/>
                <w:lang w:eastAsia="zh-CN"/>
                <w14:textFill>
                  <w14:solidFill>
                    <w14:schemeClr w14:val="tx1"/>
                  </w14:solidFill>
                </w14:textFill>
              </w:rPr>
              <w:t>52</w:t>
            </w:r>
            <w:r>
              <w:rPr>
                <w:rFonts w:hint="eastAsia" w:ascii="宋体" w:hAnsi="宋体" w:cs="宋体"/>
                <w:color w:val="000000" w:themeColor="text1"/>
                <w:spacing w:val="1"/>
                <w:kern w:val="2"/>
                <w:sz w:val="21"/>
                <w:szCs w:val="21"/>
                <w:highlight w:val="none"/>
                <w:lang w:eastAsia="zh-CN"/>
                <w14:textFill>
                  <w14:solidFill>
                    <w14:schemeClr w14:val="tx1"/>
                  </w14:solidFill>
                </w14:textFill>
              </w:rPr>
              <w:t>1</w:t>
            </w:r>
            <w:r>
              <w:rPr>
                <w:rFonts w:hint="eastAsia" w:ascii="宋体" w:hAnsi="宋体" w:cs="宋体"/>
                <w:color w:val="000000" w:themeColor="text1"/>
                <w:kern w:val="2"/>
                <w:sz w:val="21"/>
                <w:szCs w:val="21"/>
                <w:highlight w:val="none"/>
                <w:lang w:eastAsia="zh-CN"/>
                <w14:textFill>
                  <w14:solidFill>
                    <w14:schemeClr w14:val="tx1"/>
                  </w14:solidFill>
                </w14:textFill>
              </w:rPr>
              <w:t>）</w:t>
            </w:r>
          </w:p>
        </w:tc>
      </w:tr>
      <w:tr w14:paraId="46B44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vAlign w:val="center"/>
          </w:tcPr>
          <w:p w14:paraId="4C4AB095">
            <w:pPr>
              <w:widowControl/>
              <w:jc w:val="left"/>
              <w:rPr>
                <w:rFonts w:ascii="宋体" w:hAnsi="宋体" w:cs="宋体"/>
                <w:color w:val="000000" w:themeColor="text1"/>
                <w:szCs w:val="21"/>
                <w:highlight w:val="none"/>
                <w14:textFill>
                  <w14:solidFill>
                    <w14:schemeClr w14:val="tx1"/>
                  </w14:solidFill>
                </w14:textFill>
              </w:rPr>
            </w:pPr>
          </w:p>
        </w:tc>
        <w:tc>
          <w:tcPr>
            <w:tcW w:w="0" w:type="auto"/>
            <w:vMerge w:val="continue"/>
            <w:tcBorders>
              <w:top w:val="nil"/>
              <w:left w:val="nil"/>
              <w:bottom w:val="single" w:color="000000" w:sz="4" w:space="0"/>
              <w:right w:val="single" w:color="000000" w:sz="4" w:space="0"/>
            </w:tcBorders>
            <w:vAlign w:val="center"/>
          </w:tcPr>
          <w:p w14:paraId="66AC7C7D">
            <w:pPr>
              <w:widowControl/>
              <w:jc w:val="left"/>
              <w:rPr>
                <w:rFonts w:ascii="宋体" w:hAnsi="宋体" w:cs="宋体"/>
                <w:color w:val="000000" w:themeColor="text1"/>
                <w:szCs w:val="21"/>
                <w:highlight w:val="none"/>
                <w14:textFill>
                  <w14:solidFill>
                    <w14:schemeClr w14:val="tx1"/>
                  </w14:solidFill>
                </w14:textFill>
              </w:rPr>
            </w:pPr>
          </w:p>
        </w:tc>
        <w:tc>
          <w:tcPr>
            <w:tcW w:w="0" w:type="auto"/>
            <w:vMerge w:val="continue"/>
            <w:tcBorders>
              <w:top w:val="nil"/>
              <w:left w:val="nil"/>
              <w:bottom w:val="single" w:color="000000" w:sz="4" w:space="0"/>
              <w:right w:val="single" w:color="000000" w:sz="4" w:space="0"/>
            </w:tcBorders>
            <w:vAlign w:val="center"/>
          </w:tcPr>
          <w:p w14:paraId="1ECC011E">
            <w:pPr>
              <w:widowControl/>
              <w:jc w:val="left"/>
              <w:rPr>
                <w:rFonts w:ascii="宋体" w:hAnsi="宋体" w:cs="宋体"/>
                <w:color w:val="000000" w:themeColor="text1"/>
                <w:szCs w:val="21"/>
                <w:highlight w:val="none"/>
                <w14:textFill>
                  <w14:solidFill>
                    <w14:schemeClr w14:val="tx1"/>
                  </w14:solidFill>
                </w14:textFill>
              </w:rPr>
            </w:pPr>
          </w:p>
        </w:tc>
        <w:tc>
          <w:tcPr>
            <w:tcW w:w="802" w:type="pct"/>
            <w:tcBorders>
              <w:top w:val="single" w:color="000000" w:sz="4" w:space="0"/>
              <w:left w:val="nil"/>
              <w:bottom w:val="single" w:color="000000" w:sz="4" w:space="0"/>
              <w:right w:val="single" w:color="000000" w:sz="4" w:space="0"/>
            </w:tcBorders>
            <w:vAlign w:val="center"/>
          </w:tcPr>
          <w:p w14:paraId="6AE1823E">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A02021002 A3彩色打印机</w:t>
            </w:r>
          </w:p>
        </w:tc>
        <w:tc>
          <w:tcPr>
            <w:tcW w:w="2092" w:type="pct"/>
            <w:tcBorders>
              <w:top w:val="single" w:color="000000" w:sz="4" w:space="0"/>
              <w:left w:val="nil"/>
              <w:bottom w:val="single" w:color="000000" w:sz="4" w:space="0"/>
              <w:right w:val="single" w:color="000000" w:sz="4" w:space="0"/>
            </w:tcBorders>
          </w:tcPr>
          <w:p w14:paraId="4548733D">
            <w:pPr>
              <w:pStyle w:val="27"/>
              <w:spacing w:before="52"/>
              <w:ind w:left="7" w:right="7"/>
              <w:rPr>
                <w:rFonts w:ascii="宋体" w:hAnsi="宋体" w:cs="宋体"/>
                <w:color w:val="000000" w:themeColor="text1"/>
                <w:kern w:val="2"/>
                <w:sz w:val="21"/>
                <w:szCs w:val="21"/>
                <w:highlight w:val="none"/>
                <w:lang w:eastAsia="zh-CN"/>
                <w14:textFill>
                  <w14:solidFill>
                    <w14:schemeClr w14:val="tx1"/>
                  </w14:solidFill>
                </w14:textFill>
              </w:rPr>
            </w:pPr>
            <w:r>
              <w:rPr>
                <w:rFonts w:hint="eastAsia" w:ascii="宋体" w:hAnsi="宋体" w:cs="宋体"/>
                <w:color w:val="000000" w:themeColor="text1"/>
                <w:kern w:val="2"/>
                <w:sz w:val="21"/>
                <w:szCs w:val="21"/>
                <w:highlight w:val="none"/>
                <w:lang w:eastAsia="zh-CN"/>
                <w14:textFill>
                  <w14:solidFill>
                    <w14:schemeClr w14:val="tx1"/>
                  </w14:solidFill>
                </w14:textFill>
              </w:rPr>
              <w:t>《复印</w:t>
            </w:r>
            <w:r>
              <w:rPr>
                <w:rFonts w:hint="eastAsia" w:ascii="宋体" w:hAnsi="宋体" w:cs="宋体"/>
                <w:color w:val="000000" w:themeColor="text1"/>
                <w:spacing w:val="2"/>
                <w:kern w:val="2"/>
                <w:sz w:val="21"/>
                <w:szCs w:val="21"/>
                <w:highlight w:val="none"/>
                <w:lang w:eastAsia="zh-CN"/>
                <w14:textFill>
                  <w14:solidFill>
                    <w14:schemeClr w14:val="tx1"/>
                  </w14:solidFill>
                </w14:textFill>
              </w:rPr>
              <w:t>机</w:t>
            </w:r>
            <w:r>
              <w:rPr>
                <w:rFonts w:hint="eastAsia" w:ascii="宋体" w:hAnsi="宋体" w:cs="宋体"/>
                <w:color w:val="000000" w:themeColor="text1"/>
                <w:spacing w:val="-58"/>
                <w:kern w:val="2"/>
                <w:sz w:val="21"/>
                <w:szCs w:val="21"/>
                <w:highlight w:val="none"/>
                <w:lang w:eastAsia="zh-CN"/>
                <w14:textFill>
                  <w14:solidFill>
                    <w14:schemeClr w14:val="tx1"/>
                  </w14:solidFill>
                </w14:textFill>
              </w:rPr>
              <w:t>、</w:t>
            </w:r>
            <w:r>
              <w:rPr>
                <w:rFonts w:hint="eastAsia" w:ascii="宋体" w:hAnsi="宋体" w:cs="宋体"/>
                <w:color w:val="000000" w:themeColor="text1"/>
                <w:spacing w:val="2"/>
                <w:kern w:val="2"/>
                <w:sz w:val="21"/>
                <w:szCs w:val="21"/>
                <w:highlight w:val="none"/>
                <w:lang w:eastAsia="zh-CN"/>
                <w14:textFill>
                  <w14:solidFill>
                    <w14:schemeClr w14:val="tx1"/>
                  </w14:solidFill>
                </w14:textFill>
              </w:rPr>
              <w:t>打</w:t>
            </w:r>
            <w:r>
              <w:rPr>
                <w:rFonts w:hint="eastAsia" w:ascii="宋体" w:hAnsi="宋体" w:cs="宋体"/>
                <w:color w:val="000000" w:themeColor="text1"/>
                <w:kern w:val="2"/>
                <w:sz w:val="21"/>
                <w:szCs w:val="21"/>
                <w:highlight w:val="none"/>
                <w:lang w:eastAsia="zh-CN"/>
                <w14:textFill>
                  <w14:solidFill>
                    <w14:schemeClr w14:val="tx1"/>
                  </w14:solidFill>
                </w14:textFill>
              </w:rPr>
              <w:t>印机</w:t>
            </w:r>
            <w:r>
              <w:rPr>
                <w:rFonts w:hint="eastAsia" w:ascii="宋体" w:hAnsi="宋体" w:cs="宋体"/>
                <w:color w:val="000000" w:themeColor="text1"/>
                <w:spacing w:val="2"/>
                <w:kern w:val="2"/>
                <w:sz w:val="21"/>
                <w:szCs w:val="21"/>
                <w:highlight w:val="none"/>
                <w:lang w:eastAsia="zh-CN"/>
                <w14:textFill>
                  <w14:solidFill>
                    <w14:schemeClr w14:val="tx1"/>
                  </w14:solidFill>
                </w14:textFill>
              </w:rPr>
              <w:t>和</w:t>
            </w:r>
            <w:r>
              <w:rPr>
                <w:rFonts w:hint="eastAsia" w:ascii="宋体" w:hAnsi="宋体" w:cs="宋体"/>
                <w:color w:val="000000" w:themeColor="text1"/>
                <w:kern w:val="2"/>
                <w:sz w:val="21"/>
                <w:szCs w:val="21"/>
                <w:highlight w:val="none"/>
                <w:lang w:eastAsia="zh-CN"/>
                <w14:textFill>
                  <w14:solidFill>
                    <w14:schemeClr w14:val="tx1"/>
                  </w14:solidFill>
                </w14:textFill>
              </w:rPr>
              <w:t>传真</w:t>
            </w:r>
            <w:r>
              <w:rPr>
                <w:rFonts w:hint="eastAsia" w:ascii="宋体" w:hAnsi="宋体" w:cs="宋体"/>
                <w:color w:val="000000" w:themeColor="text1"/>
                <w:spacing w:val="2"/>
                <w:kern w:val="2"/>
                <w:sz w:val="21"/>
                <w:szCs w:val="21"/>
                <w:highlight w:val="none"/>
                <w:lang w:eastAsia="zh-CN"/>
                <w14:textFill>
                  <w14:solidFill>
                    <w14:schemeClr w14:val="tx1"/>
                  </w14:solidFill>
                </w14:textFill>
              </w:rPr>
              <w:t>机</w:t>
            </w:r>
            <w:r>
              <w:rPr>
                <w:rFonts w:hint="eastAsia" w:ascii="宋体" w:hAnsi="宋体" w:cs="宋体"/>
                <w:color w:val="000000" w:themeColor="text1"/>
                <w:kern w:val="2"/>
                <w:sz w:val="21"/>
                <w:szCs w:val="21"/>
                <w:highlight w:val="none"/>
                <w:lang w:eastAsia="zh-CN"/>
                <w14:textFill>
                  <w14:solidFill>
                    <w14:schemeClr w14:val="tx1"/>
                  </w14:solidFill>
                </w14:textFill>
              </w:rPr>
              <w:t>能效限定值及</w:t>
            </w:r>
            <w:r>
              <w:rPr>
                <w:rFonts w:hint="eastAsia" w:ascii="宋体" w:hAnsi="宋体" w:cs="宋体"/>
                <w:color w:val="000000" w:themeColor="text1"/>
                <w:spacing w:val="2"/>
                <w:kern w:val="2"/>
                <w:sz w:val="21"/>
                <w:szCs w:val="21"/>
                <w:highlight w:val="none"/>
                <w:lang w:eastAsia="zh-CN"/>
                <w14:textFill>
                  <w14:solidFill>
                    <w14:schemeClr w14:val="tx1"/>
                  </w14:solidFill>
                </w14:textFill>
              </w:rPr>
              <w:t>能</w:t>
            </w:r>
            <w:r>
              <w:rPr>
                <w:rFonts w:hint="eastAsia" w:ascii="宋体" w:hAnsi="宋体" w:cs="宋体"/>
                <w:color w:val="000000" w:themeColor="text1"/>
                <w:kern w:val="2"/>
                <w:sz w:val="21"/>
                <w:szCs w:val="21"/>
                <w:highlight w:val="none"/>
                <w:lang w:eastAsia="zh-CN"/>
                <w14:textFill>
                  <w14:solidFill>
                    <w14:schemeClr w14:val="tx1"/>
                  </w14:solidFill>
                </w14:textFill>
              </w:rPr>
              <w:t>效等</w:t>
            </w:r>
            <w:r>
              <w:rPr>
                <w:rFonts w:hint="eastAsia" w:ascii="宋体" w:hAnsi="宋体" w:cs="宋体"/>
                <w:color w:val="000000" w:themeColor="text1"/>
                <w:spacing w:val="2"/>
                <w:kern w:val="2"/>
                <w:sz w:val="21"/>
                <w:szCs w:val="21"/>
                <w:highlight w:val="none"/>
                <w:lang w:eastAsia="zh-CN"/>
                <w14:textFill>
                  <w14:solidFill>
                    <w14:schemeClr w14:val="tx1"/>
                  </w14:solidFill>
                </w14:textFill>
              </w:rPr>
              <w:t>级</w:t>
            </w:r>
            <w:r>
              <w:rPr>
                <w:rFonts w:hint="eastAsia" w:ascii="宋体" w:hAnsi="宋体" w:cs="宋体"/>
                <w:color w:val="000000" w:themeColor="text1"/>
                <w:kern w:val="2"/>
                <w:sz w:val="21"/>
                <w:szCs w:val="21"/>
                <w:highlight w:val="none"/>
                <w:lang w:eastAsia="zh-CN"/>
                <w14:textFill>
                  <w14:solidFill>
                    <w14:schemeClr w14:val="tx1"/>
                  </w14:solidFill>
                </w14:textFill>
              </w:rPr>
              <w:t>》（</w:t>
            </w:r>
            <w:r>
              <w:rPr>
                <w:rFonts w:hint="eastAsia" w:ascii="宋体" w:hAnsi="宋体" w:cs="宋体"/>
                <w:color w:val="000000" w:themeColor="text1"/>
                <w:spacing w:val="1"/>
                <w:kern w:val="2"/>
                <w:sz w:val="21"/>
                <w:szCs w:val="21"/>
                <w:highlight w:val="none"/>
                <w:lang w:eastAsia="zh-CN"/>
                <w14:textFill>
                  <w14:solidFill>
                    <w14:schemeClr w14:val="tx1"/>
                  </w14:solidFill>
                </w14:textFill>
              </w:rPr>
              <w:t>G</w:t>
            </w:r>
            <w:r>
              <w:rPr>
                <w:rFonts w:hint="eastAsia" w:ascii="宋体" w:hAnsi="宋体" w:cs="宋体"/>
                <w:color w:val="000000" w:themeColor="text1"/>
                <w:kern w:val="2"/>
                <w:sz w:val="21"/>
                <w:szCs w:val="21"/>
                <w:highlight w:val="none"/>
                <w:lang w:eastAsia="zh-CN"/>
                <w14:textFill>
                  <w14:solidFill>
                    <w14:schemeClr w14:val="tx1"/>
                  </w14:solidFill>
                </w14:textFill>
              </w:rPr>
              <w:t>B</w:t>
            </w:r>
            <w:r>
              <w:rPr>
                <w:rFonts w:hint="eastAsia" w:ascii="宋体" w:hAnsi="宋体" w:cs="宋体"/>
                <w:color w:val="000000" w:themeColor="text1"/>
                <w:spacing w:val="1"/>
                <w:kern w:val="2"/>
                <w:sz w:val="21"/>
                <w:szCs w:val="21"/>
                <w:highlight w:val="none"/>
                <w:lang w:eastAsia="zh-CN"/>
                <w14:textFill>
                  <w14:solidFill>
                    <w14:schemeClr w14:val="tx1"/>
                  </w14:solidFill>
                </w14:textFill>
              </w:rPr>
              <w:t>21</w:t>
            </w:r>
            <w:r>
              <w:rPr>
                <w:rFonts w:hint="eastAsia" w:ascii="宋体" w:hAnsi="宋体" w:cs="宋体"/>
                <w:color w:val="000000" w:themeColor="text1"/>
                <w:kern w:val="2"/>
                <w:sz w:val="21"/>
                <w:szCs w:val="21"/>
                <w:highlight w:val="none"/>
                <w:lang w:eastAsia="zh-CN"/>
                <w14:textFill>
                  <w14:solidFill>
                    <w14:schemeClr w14:val="tx1"/>
                  </w14:solidFill>
                </w14:textFill>
              </w:rPr>
              <w:t>52</w:t>
            </w:r>
            <w:r>
              <w:rPr>
                <w:rFonts w:hint="eastAsia" w:ascii="宋体" w:hAnsi="宋体" w:cs="宋体"/>
                <w:color w:val="000000" w:themeColor="text1"/>
                <w:spacing w:val="1"/>
                <w:kern w:val="2"/>
                <w:sz w:val="21"/>
                <w:szCs w:val="21"/>
                <w:highlight w:val="none"/>
                <w:lang w:eastAsia="zh-CN"/>
                <w14:textFill>
                  <w14:solidFill>
                    <w14:schemeClr w14:val="tx1"/>
                  </w14:solidFill>
                </w14:textFill>
              </w:rPr>
              <w:t>1</w:t>
            </w:r>
            <w:r>
              <w:rPr>
                <w:rFonts w:hint="eastAsia" w:ascii="宋体" w:hAnsi="宋体" w:cs="宋体"/>
                <w:color w:val="000000" w:themeColor="text1"/>
                <w:kern w:val="2"/>
                <w:sz w:val="21"/>
                <w:szCs w:val="21"/>
                <w:highlight w:val="none"/>
                <w:lang w:eastAsia="zh-CN"/>
                <w14:textFill>
                  <w14:solidFill>
                    <w14:schemeClr w14:val="tx1"/>
                  </w14:solidFill>
                </w14:textFill>
              </w:rPr>
              <w:t>）</w:t>
            </w:r>
          </w:p>
        </w:tc>
      </w:tr>
      <w:tr w14:paraId="62D68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vAlign w:val="center"/>
          </w:tcPr>
          <w:p w14:paraId="7804E986">
            <w:pPr>
              <w:widowControl/>
              <w:jc w:val="left"/>
              <w:rPr>
                <w:rFonts w:ascii="宋体" w:hAnsi="宋体" w:cs="宋体"/>
                <w:color w:val="000000" w:themeColor="text1"/>
                <w:szCs w:val="21"/>
                <w:highlight w:val="none"/>
                <w14:textFill>
                  <w14:solidFill>
                    <w14:schemeClr w14:val="tx1"/>
                  </w14:solidFill>
                </w14:textFill>
              </w:rPr>
            </w:pPr>
          </w:p>
        </w:tc>
        <w:tc>
          <w:tcPr>
            <w:tcW w:w="0" w:type="auto"/>
            <w:vMerge w:val="continue"/>
            <w:tcBorders>
              <w:top w:val="nil"/>
              <w:left w:val="nil"/>
              <w:bottom w:val="single" w:color="000000" w:sz="4" w:space="0"/>
              <w:right w:val="single" w:color="000000" w:sz="4" w:space="0"/>
            </w:tcBorders>
            <w:vAlign w:val="center"/>
          </w:tcPr>
          <w:p w14:paraId="4DB16DAD">
            <w:pPr>
              <w:widowControl/>
              <w:jc w:val="left"/>
              <w:rPr>
                <w:rFonts w:ascii="宋体" w:hAnsi="宋体" w:cs="宋体"/>
                <w:color w:val="000000" w:themeColor="text1"/>
                <w:szCs w:val="21"/>
                <w:highlight w:val="none"/>
                <w14:textFill>
                  <w14:solidFill>
                    <w14:schemeClr w14:val="tx1"/>
                  </w14:solidFill>
                </w14:textFill>
              </w:rPr>
            </w:pPr>
          </w:p>
        </w:tc>
        <w:tc>
          <w:tcPr>
            <w:tcW w:w="0" w:type="auto"/>
            <w:vMerge w:val="continue"/>
            <w:tcBorders>
              <w:top w:val="nil"/>
              <w:left w:val="nil"/>
              <w:bottom w:val="single" w:color="000000" w:sz="4" w:space="0"/>
              <w:right w:val="single" w:color="000000" w:sz="4" w:space="0"/>
            </w:tcBorders>
            <w:vAlign w:val="center"/>
          </w:tcPr>
          <w:p w14:paraId="2852EC0F">
            <w:pPr>
              <w:widowControl/>
              <w:jc w:val="left"/>
              <w:rPr>
                <w:rFonts w:ascii="宋体" w:hAnsi="宋体" w:cs="宋体"/>
                <w:color w:val="000000" w:themeColor="text1"/>
                <w:szCs w:val="21"/>
                <w:highlight w:val="none"/>
                <w14:textFill>
                  <w14:solidFill>
                    <w14:schemeClr w14:val="tx1"/>
                  </w14:solidFill>
                </w14:textFill>
              </w:rPr>
            </w:pPr>
          </w:p>
        </w:tc>
        <w:tc>
          <w:tcPr>
            <w:tcW w:w="802" w:type="pct"/>
            <w:tcBorders>
              <w:top w:val="single" w:color="000000" w:sz="4" w:space="0"/>
              <w:left w:val="nil"/>
              <w:bottom w:val="single" w:color="000000" w:sz="4" w:space="0"/>
              <w:right w:val="single" w:color="000000" w:sz="4" w:space="0"/>
            </w:tcBorders>
            <w:vAlign w:val="center"/>
          </w:tcPr>
          <w:p w14:paraId="30D5FA4A">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A02021003 A4黑白打印机</w:t>
            </w:r>
          </w:p>
        </w:tc>
        <w:tc>
          <w:tcPr>
            <w:tcW w:w="2092" w:type="pct"/>
            <w:tcBorders>
              <w:top w:val="single" w:color="000000" w:sz="4" w:space="0"/>
              <w:left w:val="nil"/>
              <w:bottom w:val="single" w:color="000000" w:sz="4" w:space="0"/>
              <w:right w:val="single" w:color="000000" w:sz="4" w:space="0"/>
            </w:tcBorders>
          </w:tcPr>
          <w:p w14:paraId="00A38F35">
            <w:pPr>
              <w:pStyle w:val="27"/>
              <w:spacing w:before="52"/>
              <w:ind w:left="7" w:right="7"/>
              <w:rPr>
                <w:rFonts w:ascii="宋体" w:hAnsi="宋体" w:cs="宋体"/>
                <w:color w:val="000000" w:themeColor="text1"/>
                <w:kern w:val="2"/>
                <w:sz w:val="21"/>
                <w:szCs w:val="21"/>
                <w:highlight w:val="none"/>
                <w:lang w:eastAsia="zh-CN"/>
                <w14:textFill>
                  <w14:solidFill>
                    <w14:schemeClr w14:val="tx1"/>
                  </w14:solidFill>
                </w14:textFill>
              </w:rPr>
            </w:pPr>
            <w:r>
              <w:rPr>
                <w:rFonts w:hint="eastAsia" w:ascii="宋体" w:hAnsi="宋体" w:cs="宋体"/>
                <w:color w:val="000000" w:themeColor="text1"/>
                <w:kern w:val="2"/>
                <w:sz w:val="21"/>
                <w:szCs w:val="21"/>
                <w:highlight w:val="none"/>
                <w:lang w:eastAsia="zh-CN"/>
                <w14:textFill>
                  <w14:solidFill>
                    <w14:schemeClr w14:val="tx1"/>
                  </w14:solidFill>
                </w14:textFill>
              </w:rPr>
              <w:t>《复印</w:t>
            </w:r>
            <w:r>
              <w:rPr>
                <w:rFonts w:hint="eastAsia" w:ascii="宋体" w:hAnsi="宋体" w:cs="宋体"/>
                <w:color w:val="000000" w:themeColor="text1"/>
                <w:spacing w:val="2"/>
                <w:kern w:val="2"/>
                <w:sz w:val="21"/>
                <w:szCs w:val="21"/>
                <w:highlight w:val="none"/>
                <w:lang w:eastAsia="zh-CN"/>
                <w14:textFill>
                  <w14:solidFill>
                    <w14:schemeClr w14:val="tx1"/>
                  </w14:solidFill>
                </w14:textFill>
              </w:rPr>
              <w:t>机</w:t>
            </w:r>
            <w:r>
              <w:rPr>
                <w:rFonts w:hint="eastAsia" w:ascii="宋体" w:hAnsi="宋体" w:cs="宋体"/>
                <w:color w:val="000000" w:themeColor="text1"/>
                <w:spacing w:val="-58"/>
                <w:kern w:val="2"/>
                <w:sz w:val="21"/>
                <w:szCs w:val="21"/>
                <w:highlight w:val="none"/>
                <w:lang w:eastAsia="zh-CN"/>
                <w14:textFill>
                  <w14:solidFill>
                    <w14:schemeClr w14:val="tx1"/>
                  </w14:solidFill>
                </w14:textFill>
              </w:rPr>
              <w:t>、</w:t>
            </w:r>
            <w:r>
              <w:rPr>
                <w:rFonts w:hint="eastAsia" w:ascii="宋体" w:hAnsi="宋体" w:cs="宋体"/>
                <w:color w:val="000000" w:themeColor="text1"/>
                <w:spacing w:val="2"/>
                <w:kern w:val="2"/>
                <w:sz w:val="21"/>
                <w:szCs w:val="21"/>
                <w:highlight w:val="none"/>
                <w:lang w:eastAsia="zh-CN"/>
                <w14:textFill>
                  <w14:solidFill>
                    <w14:schemeClr w14:val="tx1"/>
                  </w14:solidFill>
                </w14:textFill>
              </w:rPr>
              <w:t>打</w:t>
            </w:r>
            <w:r>
              <w:rPr>
                <w:rFonts w:hint="eastAsia" w:ascii="宋体" w:hAnsi="宋体" w:cs="宋体"/>
                <w:color w:val="000000" w:themeColor="text1"/>
                <w:kern w:val="2"/>
                <w:sz w:val="21"/>
                <w:szCs w:val="21"/>
                <w:highlight w:val="none"/>
                <w:lang w:eastAsia="zh-CN"/>
                <w14:textFill>
                  <w14:solidFill>
                    <w14:schemeClr w14:val="tx1"/>
                  </w14:solidFill>
                </w14:textFill>
              </w:rPr>
              <w:t>印机</w:t>
            </w:r>
            <w:r>
              <w:rPr>
                <w:rFonts w:hint="eastAsia" w:ascii="宋体" w:hAnsi="宋体" w:cs="宋体"/>
                <w:color w:val="000000" w:themeColor="text1"/>
                <w:spacing w:val="2"/>
                <w:kern w:val="2"/>
                <w:sz w:val="21"/>
                <w:szCs w:val="21"/>
                <w:highlight w:val="none"/>
                <w:lang w:eastAsia="zh-CN"/>
                <w14:textFill>
                  <w14:solidFill>
                    <w14:schemeClr w14:val="tx1"/>
                  </w14:solidFill>
                </w14:textFill>
              </w:rPr>
              <w:t>和</w:t>
            </w:r>
            <w:r>
              <w:rPr>
                <w:rFonts w:hint="eastAsia" w:ascii="宋体" w:hAnsi="宋体" w:cs="宋体"/>
                <w:color w:val="000000" w:themeColor="text1"/>
                <w:kern w:val="2"/>
                <w:sz w:val="21"/>
                <w:szCs w:val="21"/>
                <w:highlight w:val="none"/>
                <w:lang w:eastAsia="zh-CN"/>
                <w14:textFill>
                  <w14:solidFill>
                    <w14:schemeClr w14:val="tx1"/>
                  </w14:solidFill>
                </w14:textFill>
              </w:rPr>
              <w:t>传真</w:t>
            </w:r>
            <w:r>
              <w:rPr>
                <w:rFonts w:hint="eastAsia" w:ascii="宋体" w:hAnsi="宋体" w:cs="宋体"/>
                <w:color w:val="000000" w:themeColor="text1"/>
                <w:spacing w:val="2"/>
                <w:kern w:val="2"/>
                <w:sz w:val="21"/>
                <w:szCs w:val="21"/>
                <w:highlight w:val="none"/>
                <w:lang w:eastAsia="zh-CN"/>
                <w14:textFill>
                  <w14:solidFill>
                    <w14:schemeClr w14:val="tx1"/>
                  </w14:solidFill>
                </w14:textFill>
              </w:rPr>
              <w:t>机</w:t>
            </w:r>
            <w:r>
              <w:rPr>
                <w:rFonts w:hint="eastAsia" w:ascii="宋体" w:hAnsi="宋体" w:cs="宋体"/>
                <w:color w:val="000000" w:themeColor="text1"/>
                <w:kern w:val="2"/>
                <w:sz w:val="21"/>
                <w:szCs w:val="21"/>
                <w:highlight w:val="none"/>
                <w:lang w:eastAsia="zh-CN"/>
                <w14:textFill>
                  <w14:solidFill>
                    <w14:schemeClr w14:val="tx1"/>
                  </w14:solidFill>
                </w14:textFill>
              </w:rPr>
              <w:t>能效限定值及</w:t>
            </w:r>
            <w:r>
              <w:rPr>
                <w:rFonts w:hint="eastAsia" w:ascii="宋体" w:hAnsi="宋体" w:cs="宋体"/>
                <w:color w:val="000000" w:themeColor="text1"/>
                <w:spacing w:val="2"/>
                <w:kern w:val="2"/>
                <w:sz w:val="21"/>
                <w:szCs w:val="21"/>
                <w:highlight w:val="none"/>
                <w:lang w:eastAsia="zh-CN"/>
                <w14:textFill>
                  <w14:solidFill>
                    <w14:schemeClr w14:val="tx1"/>
                  </w14:solidFill>
                </w14:textFill>
              </w:rPr>
              <w:t>能</w:t>
            </w:r>
            <w:r>
              <w:rPr>
                <w:rFonts w:hint="eastAsia" w:ascii="宋体" w:hAnsi="宋体" w:cs="宋体"/>
                <w:color w:val="000000" w:themeColor="text1"/>
                <w:kern w:val="2"/>
                <w:sz w:val="21"/>
                <w:szCs w:val="21"/>
                <w:highlight w:val="none"/>
                <w:lang w:eastAsia="zh-CN"/>
                <w14:textFill>
                  <w14:solidFill>
                    <w14:schemeClr w14:val="tx1"/>
                  </w14:solidFill>
                </w14:textFill>
              </w:rPr>
              <w:t>效等</w:t>
            </w:r>
            <w:r>
              <w:rPr>
                <w:rFonts w:hint="eastAsia" w:ascii="宋体" w:hAnsi="宋体" w:cs="宋体"/>
                <w:color w:val="000000" w:themeColor="text1"/>
                <w:spacing w:val="2"/>
                <w:kern w:val="2"/>
                <w:sz w:val="21"/>
                <w:szCs w:val="21"/>
                <w:highlight w:val="none"/>
                <w:lang w:eastAsia="zh-CN"/>
                <w14:textFill>
                  <w14:solidFill>
                    <w14:schemeClr w14:val="tx1"/>
                  </w14:solidFill>
                </w14:textFill>
              </w:rPr>
              <w:t>级</w:t>
            </w:r>
            <w:r>
              <w:rPr>
                <w:rFonts w:hint="eastAsia" w:ascii="宋体" w:hAnsi="宋体" w:cs="宋体"/>
                <w:color w:val="000000" w:themeColor="text1"/>
                <w:kern w:val="2"/>
                <w:sz w:val="21"/>
                <w:szCs w:val="21"/>
                <w:highlight w:val="none"/>
                <w:lang w:eastAsia="zh-CN"/>
                <w14:textFill>
                  <w14:solidFill>
                    <w14:schemeClr w14:val="tx1"/>
                  </w14:solidFill>
                </w14:textFill>
              </w:rPr>
              <w:t>》（</w:t>
            </w:r>
            <w:r>
              <w:rPr>
                <w:rFonts w:hint="eastAsia" w:ascii="宋体" w:hAnsi="宋体" w:cs="宋体"/>
                <w:color w:val="000000" w:themeColor="text1"/>
                <w:spacing w:val="1"/>
                <w:kern w:val="2"/>
                <w:sz w:val="21"/>
                <w:szCs w:val="21"/>
                <w:highlight w:val="none"/>
                <w:lang w:eastAsia="zh-CN"/>
                <w14:textFill>
                  <w14:solidFill>
                    <w14:schemeClr w14:val="tx1"/>
                  </w14:solidFill>
                </w14:textFill>
              </w:rPr>
              <w:t>G</w:t>
            </w:r>
            <w:r>
              <w:rPr>
                <w:rFonts w:hint="eastAsia" w:ascii="宋体" w:hAnsi="宋体" w:cs="宋体"/>
                <w:color w:val="000000" w:themeColor="text1"/>
                <w:kern w:val="2"/>
                <w:sz w:val="21"/>
                <w:szCs w:val="21"/>
                <w:highlight w:val="none"/>
                <w:lang w:eastAsia="zh-CN"/>
                <w14:textFill>
                  <w14:solidFill>
                    <w14:schemeClr w14:val="tx1"/>
                  </w14:solidFill>
                </w14:textFill>
              </w:rPr>
              <w:t>B</w:t>
            </w:r>
            <w:r>
              <w:rPr>
                <w:rFonts w:hint="eastAsia" w:ascii="宋体" w:hAnsi="宋体" w:cs="宋体"/>
                <w:color w:val="000000" w:themeColor="text1"/>
                <w:spacing w:val="1"/>
                <w:kern w:val="2"/>
                <w:sz w:val="21"/>
                <w:szCs w:val="21"/>
                <w:highlight w:val="none"/>
                <w:lang w:eastAsia="zh-CN"/>
                <w14:textFill>
                  <w14:solidFill>
                    <w14:schemeClr w14:val="tx1"/>
                  </w14:solidFill>
                </w14:textFill>
              </w:rPr>
              <w:t>21</w:t>
            </w:r>
            <w:r>
              <w:rPr>
                <w:rFonts w:hint="eastAsia" w:ascii="宋体" w:hAnsi="宋体" w:cs="宋体"/>
                <w:color w:val="000000" w:themeColor="text1"/>
                <w:kern w:val="2"/>
                <w:sz w:val="21"/>
                <w:szCs w:val="21"/>
                <w:highlight w:val="none"/>
                <w:lang w:eastAsia="zh-CN"/>
                <w14:textFill>
                  <w14:solidFill>
                    <w14:schemeClr w14:val="tx1"/>
                  </w14:solidFill>
                </w14:textFill>
              </w:rPr>
              <w:t>52</w:t>
            </w:r>
            <w:r>
              <w:rPr>
                <w:rFonts w:hint="eastAsia" w:ascii="宋体" w:hAnsi="宋体" w:cs="宋体"/>
                <w:color w:val="000000" w:themeColor="text1"/>
                <w:spacing w:val="1"/>
                <w:kern w:val="2"/>
                <w:sz w:val="21"/>
                <w:szCs w:val="21"/>
                <w:highlight w:val="none"/>
                <w:lang w:eastAsia="zh-CN"/>
                <w14:textFill>
                  <w14:solidFill>
                    <w14:schemeClr w14:val="tx1"/>
                  </w14:solidFill>
                </w14:textFill>
              </w:rPr>
              <w:t>1</w:t>
            </w:r>
            <w:r>
              <w:rPr>
                <w:rFonts w:hint="eastAsia" w:ascii="宋体" w:hAnsi="宋体" w:cs="宋体"/>
                <w:color w:val="000000" w:themeColor="text1"/>
                <w:kern w:val="2"/>
                <w:sz w:val="21"/>
                <w:szCs w:val="21"/>
                <w:highlight w:val="none"/>
                <w:lang w:eastAsia="zh-CN"/>
                <w14:textFill>
                  <w14:solidFill>
                    <w14:schemeClr w14:val="tx1"/>
                  </w14:solidFill>
                </w14:textFill>
              </w:rPr>
              <w:t>）</w:t>
            </w:r>
          </w:p>
        </w:tc>
      </w:tr>
      <w:tr w14:paraId="158CE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vAlign w:val="center"/>
          </w:tcPr>
          <w:p w14:paraId="2A903BBF">
            <w:pPr>
              <w:widowControl/>
              <w:jc w:val="left"/>
              <w:rPr>
                <w:rFonts w:ascii="宋体" w:hAnsi="宋体" w:cs="宋体"/>
                <w:color w:val="000000" w:themeColor="text1"/>
                <w:szCs w:val="21"/>
                <w:highlight w:val="none"/>
                <w14:textFill>
                  <w14:solidFill>
                    <w14:schemeClr w14:val="tx1"/>
                  </w14:solidFill>
                </w14:textFill>
              </w:rPr>
            </w:pPr>
          </w:p>
        </w:tc>
        <w:tc>
          <w:tcPr>
            <w:tcW w:w="0" w:type="auto"/>
            <w:vMerge w:val="continue"/>
            <w:tcBorders>
              <w:top w:val="nil"/>
              <w:left w:val="nil"/>
              <w:bottom w:val="single" w:color="000000" w:sz="4" w:space="0"/>
              <w:right w:val="single" w:color="000000" w:sz="4" w:space="0"/>
            </w:tcBorders>
            <w:vAlign w:val="center"/>
          </w:tcPr>
          <w:p w14:paraId="2BB7590B">
            <w:pPr>
              <w:widowControl/>
              <w:jc w:val="left"/>
              <w:rPr>
                <w:rFonts w:ascii="宋体" w:hAnsi="宋体" w:cs="宋体"/>
                <w:color w:val="000000" w:themeColor="text1"/>
                <w:szCs w:val="21"/>
                <w:highlight w:val="none"/>
                <w14:textFill>
                  <w14:solidFill>
                    <w14:schemeClr w14:val="tx1"/>
                  </w14:solidFill>
                </w14:textFill>
              </w:rPr>
            </w:pPr>
          </w:p>
        </w:tc>
        <w:tc>
          <w:tcPr>
            <w:tcW w:w="0" w:type="auto"/>
            <w:vMerge w:val="continue"/>
            <w:tcBorders>
              <w:top w:val="nil"/>
              <w:left w:val="nil"/>
              <w:bottom w:val="single" w:color="000000" w:sz="4" w:space="0"/>
              <w:right w:val="single" w:color="000000" w:sz="4" w:space="0"/>
            </w:tcBorders>
            <w:vAlign w:val="center"/>
          </w:tcPr>
          <w:p w14:paraId="60F984E8">
            <w:pPr>
              <w:widowControl/>
              <w:jc w:val="left"/>
              <w:rPr>
                <w:rFonts w:ascii="宋体" w:hAnsi="宋体" w:cs="宋体"/>
                <w:color w:val="000000" w:themeColor="text1"/>
                <w:szCs w:val="21"/>
                <w:highlight w:val="none"/>
                <w14:textFill>
                  <w14:solidFill>
                    <w14:schemeClr w14:val="tx1"/>
                  </w14:solidFill>
                </w14:textFill>
              </w:rPr>
            </w:pPr>
          </w:p>
        </w:tc>
        <w:tc>
          <w:tcPr>
            <w:tcW w:w="802" w:type="pct"/>
            <w:tcBorders>
              <w:top w:val="single" w:color="000000" w:sz="4" w:space="0"/>
              <w:left w:val="nil"/>
              <w:bottom w:val="single" w:color="000000" w:sz="4" w:space="0"/>
              <w:right w:val="single" w:color="000000" w:sz="4" w:space="0"/>
            </w:tcBorders>
            <w:vAlign w:val="center"/>
          </w:tcPr>
          <w:p w14:paraId="69A197AA">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A02021004 A4彩色打印机</w:t>
            </w:r>
          </w:p>
        </w:tc>
        <w:tc>
          <w:tcPr>
            <w:tcW w:w="2092" w:type="pct"/>
            <w:tcBorders>
              <w:top w:val="single" w:color="000000" w:sz="4" w:space="0"/>
              <w:left w:val="nil"/>
              <w:bottom w:val="single" w:color="000000" w:sz="4" w:space="0"/>
              <w:right w:val="single" w:color="000000" w:sz="4" w:space="0"/>
            </w:tcBorders>
          </w:tcPr>
          <w:p w14:paraId="0D09F1A1">
            <w:pPr>
              <w:pStyle w:val="27"/>
              <w:spacing w:before="52"/>
              <w:ind w:left="7" w:right="7"/>
              <w:rPr>
                <w:rFonts w:ascii="宋体" w:hAnsi="宋体" w:cs="宋体"/>
                <w:color w:val="000000" w:themeColor="text1"/>
                <w:kern w:val="2"/>
                <w:sz w:val="21"/>
                <w:szCs w:val="21"/>
                <w:highlight w:val="none"/>
                <w:lang w:eastAsia="zh-CN"/>
                <w14:textFill>
                  <w14:solidFill>
                    <w14:schemeClr w14:val="tx1"/>
                  </w14:solidFill>
                </w14:textFill>
              </w:rPr>
            </w:pPr>
            <w:r>
              <w:rPr>
                <w:rFonts w:hint="eastAsia" w:ascii="宋体" w:hAnsi="宋体" w:cs="宋体"/>
                <w:color w:val="000000" w:themeColor="text1"/>
                <w:kern w:val="2"/>
                <w:sz w:val="21"/>
                <w:szCs w:val="21"/>
                <w:highlight w:val="none"/>
                <w:lang w:eastAsia="zh-CN"/>
                <w14:textFill>
                  <w14:solidFill>
                    <w14:schemeClr w14:val="tx1"/>
                  </w14:solidFill>
                </w14:textFill>
              </w:rPr>
              <w:t>《复印</w:t>
            </w:r>
            <w:r>
              <w:rPr>
                <w:rFonts w:hint="eastAsia" w:ascii="宋体" w:hAnsi="宋体" w:cs="宋体"/>
                <w:color w:val="000000" w:themeColor="text1"/>
                <w:spacing w:val="2"/>
                <w:kern w:val="2"/>
                <w:sz w:val="21"/>
                <w:szCs w:val="21"/>
                <w:highlight w:val="none"/>
                <w:lang w:eastAsia="zh-CN"/>
                <w14:textFill>
                  <w14:solidFill>
                    <w14:schemeClr w14:val="tx1"/>
                  </w14:solidFill>
                </w14:textFill>
              </w:rPr>
              <w:t>机</w:t>
            </w:r>
            <w:r>
              <w:rPr>
                <w:rFonts w:hint="eastAsia" w:ascii="宋体" w:hAnsi="宋体" w:cs="宋体"/>
                <w:color w:val="000000" w:themeColor="text1"/>
                <w:spacing w:val="-58"/>
                <w:kern w:val="2"/>
                <w:sz w:val="21"/>
                <w:szCs w:val="21"/>
                <w:highlight w:val="none"/>
                <w:lang w:eastAsia="zh-CN"/>
                <w14:textFill>
                  <w14:solidFill>
                    <w14:schemeClr w14:val="tx1"/>
                  </w14:solidFill>
                </w14:textFill>
              </w:rPr>
              <w:t>、</w:t>
            </w:r>
            <w:r>
              <w:rPr>
                <w:rFonts w:hint="eastAsia" w:ascii="宋体" w:hAnsi="宋体" w:cs="宋体"/>
                <w:color w:val="000000" w:themeColor="text1"/>
                <w:spacing w:val="2"/>
                <w:kern w:val="2"/>
                <w:sz w:val="21"/>
                <w:szCs w:val="21"/>
                <w:highlight w:val="none"/>
                <w:lang w:eastAsia="zh-CN"/>
                <w14:textFill>
                  <w14:solidFill>
                    <w14:schemeClr w14:val="tx1"/>
                  </w14:solidFill>
                </w14:textFill>
              </w:rPr>
              <w:t>打</w:t>
            </w:r>
            <w:r>
              <w:rPr>
                <w:rFonts w:hint="eastAsia" w:ascii="宋体" w:hAnsi="宋体" w:cs="宋体"/>
                <w:color w:val="000000" w:themeColor="text1"/>
                <w:kern w:val="2"/>
                <w:sz w:val="21"/>
                <w:szCs w:val="21"/>
                <w:highlight w:val="none"/>
                <w:lang w:eastAsia="zh-CN"/>
                <w14:textFill>
                  <w14:solidFill>
                    <w14:schemeClr w14:val="tx1"/>
                  </w14:solidFill>
                </w14:textFill>
              </w:rPr>
              <w:t>印机</w:t>
            </w:r>
            <w:r>
              <w:rPr>
                <w:rFonts w:hint="eastAsia" w:ascii="宋体" w:hAnsi="宋体" w:cs="宋体"/>
                <w:color w:val="000000" w:themeColor="text1"/>
                <w:spacing w:val="2"/>
                <w:kern w:val="2"/>
                <w:sz w:val="21"/>
                <w:szCs w:val="21"/>
                <w:highlight w:val="none"/>
                <w:lang w:eastAsia="zh-CN"/>
                <w14:textFill>
                  <w14:solidFill>
                    <w14:schemeClr w14:val="tx1"/>
                  </w14:solidFill>
                </w14:textFill>
              </w:rPr>
              <w:t>和</w:t>
            </w:r>
            <w:r>
              <w:rPr>
                <w:rFonts w:hint="eastAsia" w:ascii="宋体" w:hAnsi="宋体" w:cs="宋体"/>
                <w:color w:val="000000" w:themeColor="text1"/>
                <w:kern w:val="2"/>
                <w:sz w:val="21"/>
                <w:szCs w:val="21"/>
                <w:highlight w:val="none"/>
                <w:lang w:eastAsia="zh-CN"/>
                <w14:textFill>
                  <w14:solidFill>
                    <w14:schemeClr w14:val="tx1"/>
                  </w14:solidFill>
                </w14:textFill>
              </w:rPr>
              <w:t>传真</w:t>
            </w:r>
            <w:r>
              <w:rPr>
                <w:rFonts w:hint="eastAsia" w:ascii="宋体" w:hAnsi="宋体" w:cs="宋体"/>
                <w:color w:val="000000" w:themeColor="text1"/>
                <w:spacing w:val="2"/>
                <w:kern w:val="2"/>
                <w:sz w:val="21"/>
                <w:szCs w:val="21"/>
                <w:highlight w:val="none"/>
                <w:lang w:eastAsia="zh-CN"/>
                <w14:textFill>
                  <w14:solidFill>
                    <w14:schemeClr w14:val="tx1"/>
                  </w14:solidFill>
                </w14:textFill>
              </w:rPr>
              <w:t>机</w:t>
            </w:r>
            <w:r>
              <w:rPr>
                <w:rFonts w:hint="eastAsia" w:ascii="宋体" w:hAnsi="宋体" w:cs="宋体"/>
                <w:color w:val="000000" w:themeColor="text1"/>
                <w:kern w:val="2"/>
                <w:sz w:val="21"/>
                <w:szCs w:val="21"/>
                <w:highlight w:val="none"/>
                <w:lang w:eastAsia="zh-CN"/>
                <w14:textFill>
                  <w14:solidFill>
                    <w14:schemeClr w14:val="tx1"/>
                  </w14:solidFill>
                </w14:textFill>
              </w:rPr>
              <w:t>能效限定值及</w:t>
            </w:r>
            <w:r>
              <w:rPr>
                <w:rFonts w:hint="eastAsia" w:ascii="宋体" w:hAnsi="宋体" w:cs="宋体"/>
                <w:color w:val="000000" w:themeColor="text1"/>
                <w:spacing w:val="2"/>
                <w:kern w:val="2"/>
                <w:sz w:val="21"/>
                <w:szCs w:val="21"/>
                <w:highlight w:val="none"/>
                <w:lang w:eastAsia="zh-CN"/>
                <w14:textFill>
                  <w14:solidFill>
                    <w14:schemeClr w14:val="tx1"/>
                  </w14:solidFill>
                </w14:textFill>
              </w:rPr>
              <w:t>能</w:t>
            </w:r>
            <w:r>
              <w:rPr>
                <w:rFonts w:hint="eastAsia" w:ascii="宋体" w:hAnsi="宋体" w:cs="宋体"/>
                <w:color w:val="000000" w:themeColor="text1"/>
                <w:kern w:val="2"/>
                <w:sz w:val="21"/>
                <w:szCs w:val="21"/>
                <w:highlight w:val="none"/>
                <w:lang w:eastAsia="zh-CN"/>
                <w14:textFill>
                  <w14:solidFill>
                    <w14:schemeClr w14:val="tx1"/>
                  </w14:solidFill>
                </w14:textFill>
              </w:rPr>
              <w:t>效等</w:t>
            </w:r>
            <w:r>
              <w:rPr>
                <w:rFonts w:hint="eastAsia" w:ascii="宋体" w:hAnsi="宋体" w:cs="宋体"/>
                <w:color w:val="000000" w:themeColor="text1"/>
                <w:spacing w:val="2"/>
                <w:kern w:val="2"/>
                <w:sz w:val="21"/>
                <w:szCs w:val="21"/>
                <w:highlight w:val="none"/>
                <w:lang w:eastAsia="zh-CN"/>
                <w14:textFill>
                  <w14:solidFill>
                    <w14:schemeClr w14:val="tx1"/>
                  </w14:solidFill>
                </w14:textFill>
              </w:rPr>
              <w:t>级</w:t>
            </w:r>
            <w:r>
              <w:rPr>
                <w:rFonts w:hint="eastAsia" w:ascii="宋体" w:hAnsi="宋体" w:cs="宋体"/>
                <w:color w:val="000000" w:themeColor="text1"/>
                <w:kern w:val="2"/>
                <w:sz w:val="21"/>
                <w:szCs w:val="21"/>
                <w:highlight w:val="none"/>
                <w:lang w:eastAsia="zh-CN"/>
                <w14:textFill>
                  <w14:solidFill>
                    <w14:schemeClr w14:val="tx1"/>
                  </w14:solidFill>
                </w14:textFill>
              </w:rPr>
              <w:t>》（</w:t>
            </w:r>
            <w:r>
              <w:rPr>
                <w:rFonts w:hint="eastAsia" w:ascii="宋体" w:hAnsi="宋体" w:cs="宋体"/>
                <w:color w:val="000000" w:themeColor="text1"/>
                <w:spacing w:val="1"/>
                <w:kern w:val="2"/>
                <w:sz w:val="21"/>
                <w:szCs w:val="21"/>
                <w:highlight w:val="none"/>
                <w:lang w:eastAsia="zh-CN"/>
                <w14:textFill>
                  <w14:solidFill>
                    <w14:schemeClr w14:val="tx1"/>
                  </w14:solidFill>
                </w14:textFill>
              </w:rPr>
              <w:t>G</w:t>
            </w:r>
            <w:r>
              <w:rPr>
                <w:rFonts w:hint="eastAsia" w:ascii="宋体" w:hAnsi="宋体" w:cs="宋体"/>
                <w:color w:val="000000" w:themeColor="text1"/>
                <w:kern w:val="2"/>
                <w:sz w:val="21"/>
                <w:szCs w:val="21"/>
                <w:highlight w:val="none"/>
                <w:lang w:eastAsia="zh-CN"/>
                <w14:textFill>
                  <w14:solidFill>
                    <w14:schemeClr w14:val="tx1"/>
                  </w14:solidFill>
                </w14:textFill>
              </w:rPr>
              <w:t>B</w:t>
            </w:r>
            <w:r>
              <w:rPr>
                <w:rFonts w:hint="eastAsia" w:ascii="宋体" w:hAnsi="宋体" w:cs="宋体"/>
                <w:color w:val="000000" w:themeColor="text1"/>
                <w:spacing w:val="1"/>
                <w:kern w:val="2"/>
                <w:sz w:val="21"/>
                <w:szCs w:val="21"/>
                <w:highlight w:val="none"/>
                <w:lang w:eastAsia="zh-CN"/>
                <w14:textFill>
                  <w14:solidFill>
                    <w14:schemeClr w14:val="tx1"/>
                  </w14:solidFill>
                </w14:textFill>
              </w:rPr>
              <w:t>21</w:t>
            </w:r>
            <w:r>
              <w:rPr>
                <w:rFonts w:hint="eastAsia" w:ascii="宋体" w:hAnsi="宋体" w:cs="宋体"/>
                <w:color w:val="000000" w:themeColor="text1"/>
                <w:kern w:val="2"/>
                <w:sz w:val="21"/>
                <w:szCs w:val="21"/>
                <w:highlight w:val="none"/>
                <w:lang w:eastAsia="zh-CN"/>
                <w14:textFill>
                  <w14:solidFill>
                    <w14:schemeClr w14:val="tx1"/>
                  </w14:solidFill>
                </w14:textFill>
              </w:rPr>
              <w:t>52</w:t>
            </w:r>
            <w:r>
              <w:rPr>
                <w:rFonts w:hint="eastAsia" w:ascii="宋体" w:hAnsi="宋体" w:cs="宋体"/>
                <w:color w:val="000000" w:themeColor="text1"/>
                <w:spacing w:val="1"/>
                <w:kern w:val="2"/>
                <w:sz w:val="21"/>
                <w:szCs w:val="21"/>
                <w:highlight w:val="none"/>
                <w:lang w:eastAsia="zh-CN"/>
                <w14:textFill>
                  <w14:solidFill>
                    <w14:schemeClr w14:val="tx1"/>
                  </w14:solidFill>
                </w14:textFill>
              </w:rPr>
              <w:t>1</w:t>
            </w:r>
            <w:r>
              <w:rPr>
                <w:rFonts w:hint="eastAsia" w:ascii="宋体" w:hAnsi="宋体" w:cs="宋体"/>
                <w:color w:val="000000" w:themeColor="text1"/>
                <w:kern w:val="2"/>
                <w:sz w:val="21"/>
                <w:szCs w:val="21"/>
                <w:highlight w:val="none"/>
                <w:lang w:eastAsia="zh-CN"/>
                <w14:textFill>
                  <w14:solidFill>
                    <w14:schemeClr w14:val="tx1"/>
                  </w14:solidFill>
                </w14:textFill>
              </w:rPr>
              <w:t>）</w:t>
            </w:r>
          </w:p>
        </w:tc>
      </w:tr>
      <w:tr w14:paraId="0B10F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vAlign w:val="center"/>
          </w:tcPr>
          <w:p w14:paraId="58B5663A">
            <w:pPr>
              <w:widowControl/>
              <w:jc w:val="left"/>
              <w:rPr>
                <w:rFonts w:ascii="宋体" w:hAnsi="宋体" w:cs="宋体"/>
                <w:color w:val="000000" w:themeColor="text1"/>
                <w:szCs w:val="21"/>
                <w:highlight w:val="none"/>
                <w14:textFill>
                  <w14:solidFill>
                    <w14:schemeClr w14:val="tx1"/>
                  </w14:solidFill>
                </w14:textFill>
              </w:rPr>
            </w:pPr>
          </w:p>
        </w:tc>
        <w:tc>
          <w:tcPr>
            <w:tcW w:w="0" w:type="auto"/>
            <w:vMerge w:val="continue"/>
            <w:tcBorders>
              <w:top w:val="nil"/>
              <w:left w:val="nil"/>
              <w:bottom w:val="single" w:color="000000" w:sz="4" w:space="0"/>
              <w:right w:val="single" w:color="000000" w:sz="4" w:space="0"/>
            </w:tcBorders>
            <w:vAlign w:val="center"/>
          </w:tcPr>
          <w:p w14:paraId="537E2F89">
            <w:pPr>
              <w:widowControl/>
              <w:jc w:val="left"/>
              <w:rPr>
                <w:rFonts w:ascii="宋体" w:hAnsi="宋体" w:cs="宋体"/>
                <w:color w:val="000000" w:themeColor="text1"/>
                <w:szCs w:val="21"/>
                <w:highlight w:val="none"/>
                <w14:textFill>
                  <w14:solidFill>
                    <w14:schemeClr w14:val="tx1"/>
                  </w14:solidFill>
                </w14:textFill>
              </w:rPr>
            </w:pPr>
          </w:p>
        </w:tc>
        <w:tc>
          <w:tcPr>
            <w:tcW w:w="0" w:type="auto"/>
            <w:vMerge w:val="continue"/>
            <w:tcBorders>
              <w:top w:val="nil"/>
              <w:left w:val="nil"/>
              <w:bottom w:val="single" w:color="000000" w:sz="4" w:space="0"/>
              <w:right w:val="single" w:color="000000" w:sz="4" w:space="0"/>
            </w:tcBorders>
            <w:vAlign w:val="center"/>
          </w:tcPr>
          <w:p w14:paraId="3E809DEA">
            <w:pPr>
              <w:widowControl/>
              <w:jc w:val="left"/>
              <w:rPr>
                <w:rFonts w:ascii="宋体" w:hAnsi="宋体" w:cs="宋体"/>
                <w:color w:val="000000" w:themeColor="text1"/>
                <w:szCs w:val="21"/>
                <w:highlight w:val="none"/>
                <w14:textFill>
                  <w14:solidFill>
                    <w14:schemeClr w14:val="tx1"/>
                  </w14:solidFill>
                </w14:textFill>
              </w:rPr>
            </w:pPr>
          </w:p>
        </w:tc>
        <w:tc>
          <w:tcPr>
            <w:tcW w:w="802" w:type="pct"/>
            <w:tcBorders>
              <w:top w:val="single" w:color="000000" w:sz="4" w:space="0"/>
              <w:left w:val="nil"/>
              <w:bottom w:val="single" w:color="000000" w:sz="4" w:space="0"/>
              <w:right w:val="single" w:color="000000" w:sz="4" w:space="0"/>
            </w:tcBorders>
            <w:vAlign w:val="center"/>
          </w:tcPr>
          <w:p w14:paraId="699819A6">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A02021005 3D打印机</w:t>
            </w:r>
          </w:p>
        </w:tc>
        <w:tc>
          <w:tcPr>
            <w:tcW w:w="2092" w:type="pct"/>
            <w:tcBorders>
              <w:top w:val="single" w:color="000000" w:sz="4" w:space="0"/>
              <w:left w:val="nil"/>
              <w:bottom w:val="single" w:color="000000" w:sz="4" w:space="0"/>
              <w:right w:val="single" w:color="000000" w:sz="4" w:space="0"/>
            </w:tcBorders>
          </w:tcPr>
          <w:p w14:paraId="100F7DA3">
            <w:pPr>
              <w:pStyle w:val="27"/>
              <w:spacing w:before="52"/>
              <w:ind w:left="7" w:right="7"/>
              <w:rPr>
                <w:rFonts w:ascii="宋体" w:hAnsi="宋体" w:cs="宋体"/>
                <w:color w:val="000000" w:themeColor="text1"/>
                <w:kern w:val="2"/>
                <w:sz w:val="21"/>
                <w:szCs w:val="21"/>
                <w:highlight w:val="none"/>
                <w:lang w:eastAsia="zh-CN"/>
                <w14:textFill>
                  <w14:solidFill>
                    <w14:schemeClr w14:val="tx1"/>
                  </w14:solidFill>
                </w14:textFill>
              </w:rPr>
            </w:pPr>
            <w:r>
              <w:rPr>
                <w:rFonts w:hint="eastAsia" w:ascii="宋体" w:hAnsi="宋体" w:cs="宋体"/>
                <w:color w:val="000000" w:themeColor="text1"/>
                <w:kern w:val="2"/>
                <w:sz w:val="21"/>
                <w:szCs w:val="21"/>
                <w:highlight w:val="none"/>
                <w:lang w:eastAsia="zh-CN"/>
                <w14:textFill>
                  <w14:solidFill>
                    <w14:schemeClr w14:val="tx1"/>
                  </w14:solidFill>
                </w14:textFill>
              </w:rPr>
              <w:t>《复印</w:t>
            </w:r>
            <w:r>
              <w:rPr>
                <w:rFonts w:hint="eastAsia" w:ascii="宋体" w:hAnsi="宋体" w:cs="宋体"/>
                <w:color w:val="000000" w:themeColor="text1"/>
                <w:spacing w:val="2"/>
                <w:kern w:val="2"/>
                <w:sz w:val="21"/>
                <w:szCs w:val="21"/>
                <w:highlight w:val="none"/>
                <w:lang w:eastAsia="zh-CN"/>
                <w14:textFill>
                  <w14:solidFill>
                    <w14:schemeClr w14:val="tx1"/>
                  </w14:solidFill>
                </w14:textFill>
              </w:rPr>
              <w:t>机</w:t>
            </w:r>
            <w:r>
              <w:rPr>
                <w:rFonts w:hint="eastAsia" w:ascii="宋体" w:hAnsi="宋体" w:cs="宋体"/>
                <w:color w:val="000000" w:themeColor="text1"/>
                <w:spacing w:val="-58"/>
                <w:kern w:val="2"/>
                <w:sz w:val="21"/>
                <w:szCs w:val="21"/>
                <w:highlight w:val="none"/>
                <w:lang w:eastAsia="zh-CN"/>
                <w14:textFill>
                  <w14:solidFill>
                    <w14:schemeClr w14:val="tx1"/>
                  </w14:solidFill>
                </w14:textFill>
              </w:rPr>
              <w:t>、</w:t>
            </w:r>
            <w:r>
              <w:rPr>
                <w:rFonts w:hint="eastAsia" w:ascii="宋体" w:hAnsi="宋体" w:cs="宋体"/>
                <w:color w:val="000000" w:themeColor="text1"/>
                <w:spacing w:val="2"/>
                <w:kern w:val="2"/>
                <w:sz w:val="21"/>
                <w:szCs w:val="21"/>
                <w:highlight w:val="none"/>
                <w:lang w:eastAsia="zh-CN"/>
                <w14:textFill>
                  <w14:solidFill>
                    <w14:schemeClr w14:val="tx1"/>
                  </w14:solidFill>
                </w14:textFill>
              </w:rPr>
              <w:t>打</w:t>
            </w:r>
            <w:r>
              <w:rPr>
                <w:rFonts w:hint="eastAsia" w:ascii="宋体" w:hAnsi="宋体" w:cs="宋体"/>
                <w:color w:val="000000" w:themeColor="text1"/>
                <w:kern w:val="2"/>
                <w:sz w:val="21"/>
                <w:szCs w:val="21"/>
                <w:highlight w:val="none"/>
                <w:lang w:eastAsia="zh-CN"/>
                <w14:textFill>
                  <w14:solidFill>
                    <w14:schemeClr w14:val="tx1"/>
                  </w14:solidFill>
                </w14:textFill>
              </w:rPr>
              <w:t>印机</w:t>
            </w:r>
            <w:r>
              <w:rPr>
                <w:rFonts w:hint="eastAsia" w:ascii="宋体" w:hAnsi="宋体" w:cs="宋体"/>
                <w:color w:val="000000" w:themeColor="text1"/>
                <w:spacing w:val="2"/>
                <w:kern w:val="2"/>
                <w:sz w:val="21"/>
                <w:szCs w:val="21"/>
                <w:highlight w:val="none"/>
                <w:lang w:eastAsia="zh-CN"/>
                <w14:textFill>
                  <w14:solidFill>
                    <w14:schemeClr w14:val="tx1"/>
                  </w14:solidFill>
                </w14:textFill>
              </w:rPr>
              <w:t>和</w:t>
            </w:r>
            <w:r>
              <w:rPr>
                <w:rFonts w:hint="eastAsia" w:ascii="宋体" w:hAnsi="宋体" w:cs="宋体"/>
                <w:color w:val="000000" w:themeColor="text1"/>
                <w:kern w:val="2"/>
                <w:sz w:val="21"/>
                <w:szCs w:val="21"/>
                <w:highlight w:val="none"/>
                <w:lang w:eastAsia="zh-CN"/>
                <w14:textFill>
                  <w14:solidFill>
                    <w14:schemeClr w14:val="tx1"/>
                  </w14:solidFill>
                </w14:textFill>
              </w:rPr>
              <w:t>传真</w:t>
            </w:r>
            <w:r>
              <w:rPr>
                <w:rFonts w:hint="eastAsia" w:ascii="宋体" w:hAnsi="宋体" w:cs="宋体"/>
                <w:color w:val="000000" w:themeColor="text1"/>
                <w:spacing w:val="2"/>
                <w:kern w:val="2"/>
                <w:sz w:val="21"/>
                <w:szCs w:val="21"/>
                <w:highlight w:val="none"/>
                <w:lang w:eastAsia="zh-CN"/>
                <w14:textFill>
                  <w14:solidFill>
                    <w14:schemeClr w14:val="tx1"/>
                  </w14:solidFill>
                </w14:textFill>
              </w:rPr>
              <w:t>机</w:t>
            </w:r>
            <w:r>
              <w:rPr>
                <w:rFonts w:hint="eastAsia" w:ascii="宋体" w:hAnsi="宋体" w:cs="宋体"/>
                <w:color w:val="000000" w:themeColor="text1"/>
                <w:kern w:val="2"/>
                <w:sz w:val="21"/>
                <w:szCs w:val="21"/>
                <w:highlight w:val="none"/>
                <w:lang w:eastAsia="zh-CN"/>
                <w14:textFill>
                  <w14:solidFill>
                    <w14:schemeClr w14:val="tx1"/>
                  </w14:solidFill>
                </w14:textFill>
              </w:rPr>
              <w:t>能效限定值及</w:t>
            </w:r>
            <w:r>
              <w:rPr>
                <w:rFonts w:hint="eastAsia" w:ascii="宋体" w:hAnsi="宋体" w:cs="宋体"/>
                <w:color w:val="000000" w:themeColor="text1"/>
                <w:spacing w:val="2"/>
                <w:kern w:val="2"/>
                <w:sz w:val="21"/>
                <w:szCs w:val="21"/>
                <w:highlight w:val="none"/>
                <w:lang w:eastAsia="zh-CN"/>
                <w14:textFill>
                  <w14:solidFill>
                    <w14:schemeClr w14:val="tx1"/>
                  </w14:solidFill>
                </w14:textFill>
              </w:rPr>
              <w:t>能</w:t>
            </w:r>
            <w:r>
              <w:rPr>
                <w:rFonts w:hint="eastAsia" w:ascii="宋体" w:hAnsi="宋体" w:cs="宋体"/>
                <w:color w:val="000000" w:themeColor="text1"/>
                <w:kern w:val="2"/>
                <w:sz w:val="21"/>
                <w:szCs w:val="21"/>
                <w:highlight w:val="none"/>
                <w:lang w:eastAsia="zh-CN"/>
                <w14:textFill>
                  <w14:solidFill>
                    <w14:schemeClr w14:val="tx1"/>
                  </w14:solidFill>
                </w14:textFill>
              </w:rPr>
              <w:t>效等</w:t>
            </w:r>
            <w:r>
              <w:rPr>
                <w:rFonts w:hint="eastAsia" w:ascii="宋体" w:hAnsi="宋体" w:cs="宋体"/>
                <w:color w:val="000000" w:themeColor="text1"/>
                <w:spacing w:val="2"/>
                <w:kern w:val="2"/>
                <w:sz w:val="21"/>
                <w:szCs w:val="21"/>
                <w:highlight w:val="none"/>
                <w:lang w:eastAsia="zh-CN"/>
                <w14:textFill>
                  <w14:solidFill>
                    <w14:schemeClr w14:val="tx1"/>
                  </w14:solidFill>
                </w14:textFill>
              </w:rPr>
              <w:t>级</w:t>
            </w:r>
            <w:r>
              <w:rPr>
                <w:rFonts w:hint="eastAsia" w:ascii="宋体" w:hAnsi="宋体" w:cs="宋体"/>
                <w:color w:val="000000" w:themeColor="text1"/>
                <w:kern w:val="2"/>
                <w:sz w:val="21"/>
                <w:szCs w:val="21"/>
                <w:highlight w:val="none"/>
                <w:lang w:eastAsia="zh-CN"/>
                <w14:textFill>
                  <w14:solidFill>
                    <w14:schemeClr w14:val="tx1"/>
                  </w14:solidFill>
                </w14:textFill>
              </w:rPr>
              <w:t>》（</w:t>
            </w:r>
            <w:r>
              <w:rPr>
                <w:rFonts w:hint="eastAsia" w:ascii="宋体" w:hAnsi="宋体" w:cs="宋体"/>
                <w:color w:val="000000" w:themeColor="text1"/>
                <w:spacing w:val="1"/>
                <w:kern w:val="2"/>
                <w:sz w:val="21"/>
                <w:szCs w:val="21"/>
                <w:highlight w:val="none"/>
                <w:lang w:eastAsia="zh-CN"/>
                <w14:textFill>
                  <w14:solidFill>
                    <w14:schemeClr w14:val="tx1"/>
                  </w14:solidFill>
                </w14:textFill>
              </w:rPr>
              <w:t>G</w:t>
            </w:r>
            <w:r>
              <w:rPr>
                <w:rFonts w:hint="eastAsia" w:ascii="宋体" w:hAnsi="宋体" w:cs="宋体"/>
                <w:color w:val="000000" w:themeColor="text1"/>
                <w:kern w:val="2"/>
                <w:sz w:val="21"/>
                <w:szCs w:val="21"/>
                <w:highlight w:val="none"/>
                <w:lang w:eastAsia="zh-CN"/>
                <w14:textFill>
                  <w14:solidFill>
                    <w14:schemeClr w14:val="tx1"/>
                  </w14:solidFill>
                </w14:textFill>
              </w:rPr>
              <w:t>B</w:t>
            </w:r>
            <w:r>
              <w:rPr>
                <w:rFonts w:hint="eastAsia" w:ascii="宋体" w:hAnsi="宋体" w:cs="宋体"/>
                <w:color w:val="000000" w:themeColor="text1"/>
                <w:spacing w:val="1"/>
                <w:kern w:val="2"/>
                <w:sz w:val="21"/>
                <w:szCs w:val="21"/>
                <w:highlight w:val="none"/>
                <w:lang w:eastAsia="zh-CN"/>
                <w14:textFill>
                  <w14:solidFill>
                    <w14:schemeClr w14:val="tx1"/>
                  </w14:solidFill>
                </w14:textFill>
              </w:rPr>
              <w:t>21</w:t>
            </w:r>
            <w:r>
              <w:rPr>
                <w:rFonts w:hint="eastAsia" w:ascii="宋体" w:hAnsi="宋体" w:cs="宋体"/>
                <w:color w:val="000000" w:themeColor="text1"/>
                <w:kern w:val="2"/>
                <w:sz w:val="21"/>
                <w:szCs w:val="21"/>
                <w:highlight w:val="none"/>
                <w:lang w:eastAsia="zh-CN"/>
                <w14:textFill>
                  <w14:solidFill>
                    <w14:schemeClr w14:val="tx1"/>
                  </w14:solidFill>
                </w14:textFill>
              </w:rPr>
              <w:t>52</w:t>
            </w:r>
            <w:r>
              <w:rPr>
                <w:rFonts w:hint="eastAsia" w:ascii="宋体" w:hAnsi="宋体" w:cs="宋体"/>
                <w:color w:val="000000" w:themeColor="text1"/>
                <w:spacing w:val="1"/>
                <w:kern w:val="2"/>
                <w:sz w:val="21"/>
                <w:szCs w:val="21"/>
                <w:highlight w:val="none"/>
                <w:lang w:eastAsia="zh-CN"/>
                <w14:textFill>
                  <w14:solidFill>
                    <w14:schemeClr w14:val="tx1"/>
                  </w14:solidFill>
                </w14:textFill>
              </w:rPr>
              <w:t>1</w:t>
            </w:r>
            <w:r>
              <w:rPr>
                <w:rFonts w:hint="eastAsia" w:ascii="宋体" w:hAnsi="宋体" w:cs="宋体"/>
                <w:color w:val="000000" w:themeColor="text1"/>
                <w:kern w:val="2"/>
                <w:sz w:val="21"/>
                <w:szCs w:val="21"/>
                <w:highlight w:val="none"/>
                <w:lang w:eastAsia="zh-CN"/>
                <w14:textFill>
                  <w14:solidFill>
                    <w14:schemeClr w14:val="tx1"/>
                  </w14:solidFill>
                </w14:textFill>
              </w:rPr>
              <w:t>）</w:t>
            </w:r>
          </w:p>
        </w:tc>
      </w:tr>
      <w:tr w14:paraId="7F5D4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vAlign w:val="center"/>
          </w:tcPr>
          <w:p w14:paraId="194FC035">
            <w:pPr>
              <w:widowControl/>
              <w:jc w:val="left"/>
              <w:rPr>
                <w:rFonts w:ascii="宋体" w:hAnsi="宋体" w:cs="宋体"/>
                <w:color w:val="000000" w:themeColor="text1"/>
                <w:szCs w:val="21"/>
                <w:highlight w:val="none"/>
                <w14:textFill>
                  <w14:solidFill>
                    <w14:schemeClr w14:val="tx1"/>
                  </w14:solidFill>
                </w14:textFill>
              </w:rPr>
            </w:pPr>
          </w:p>
        </w:tc>
        <w:tc>
          <w:tcPr>
            <w:tcW w:w="0" w:type="auto"/>
            <w:vMerge w:val="continue"/>
            <w:tcBorders>
              <w:top w:val="nil"/>
              <w:left w:val="nil"/>
              <w:bottom w:val="single" w:color="000000" w:sz="4" w:space="0"/>
              <w:right w:val="single" w:color="000000" w:sz="4" w:space="0"/>
            </w:tcBorders>
            <w:vAlign w:val="center"/>
          </w:tcPr>
          <w:p w14:paraId="594A6D8E">
            <w:pPr>
              <w:widowControl/>
              <w:jc w:val="left"/>
              <w:rPr>
                <w:rFonts w:ascii="宋体" w:hAnsi="宋体" w:cs="宋体"/>
                <w:color w:val="000000" w:themeColor="text1"/>
                <w:szCs w:val="21"/>
                <w:highlight w:val="none"/>
                <w14:textFill>
                  <w14:solidFill>
                    <w14:schemeClr w14:val="tx1"/>
                  </w14:solidFill>
                </w14:textFill>
              </w:rPr>
            </w:pPr>
          </w:p>
        </w:tc>
        <w:tc>
          <w:tcPr>
            <w:tcW w:w="0" w:type="auto"/>
            <w:vMerge w:val="continue"/>
            <w:tcBorders>
              <w:top w:val="nil"/>
              <w:left w:val="nil"/>
              <w:bottom w:val="single" w:color="000000" w:sz="4" w:space="0"/>
              <w:right w:val="single" w:color="000000" w:sz="4" w:space="0"/>
            </w:tcBorders>
            <w:vAlign w:val="center"/>
          </w:tcPr>
          <w:p w14:paraId="48F0F6CE">
            <w:pPr>
              <w:widowControl/>
              <w:jc w:val="left"/>
              <w:rPr>
                <w:rFonts w:ascii="宋体" w:hAnsi="宋体" w:cs="宋体"/>
                <w:color w:val="000000" w:themeColor="text1"/>
                <w:szCs w:val="21"/>
                <w:highlight w:val="none"/>
                <w14:textFill>
                  <w14:solidFill>
                    <w14:schemeClr w14:val="tx1"/>
                  </w14:solidFill>
                </w14:textFill>
              </w:rPr>
            </w:pPr>
          </w:p>
        </w:tc>
        <w:tc>
          <w:tcPr>
            <w:tcW w:w="802" w:type="pct"/>
            <w:tcBorders>
              <w:top w:val="single" w:color="000000" w:sz="4" w:space="0"/>
              <w:left w:val="nil"/>
              <w:bottom w:val="single" w:color="000000" w:sz="4" w:space="0"/>
              <w:right w:val="single" w:color="000000" w:sz="4" w:space="0"/>
            </w:tcBorders>
            <w:vAlign w:val="center"/>
          </w:tcPr>
          <w:p w14:paraId="0F8F7C75">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A02021006票据打印机</w:t>
            </w:r>
          </w:p>
        </w:tc>
        <w:tc>
          <w:tcPr>
            <w:tcW w:w="2092" w:type="pct"/>
            <w:tcBorders>
              <w:top w:val="single" w:color="000000" w:sz="4" w:space="0"/>
              <w:left w:val="nil"/>
              <w:bottom w:val="single" w:color="000000" w:sz="4" w:space="0"/>
              <w:right w:val="single" w:color="000000" w:sz="4" w:space="0"/>
            </w:tcBorders>
          </w:tcPr>
          <w:p w14:paraId="0E6434D4">
            <w:pPr>
              <w:pStyle w:val="27"/>
              <w:spacing w:before="52"/>
              <w:ind w:left="7" w:right="7"/>
              <w:rPr>
                <w:rFonts w:ascii="宋体" w:hAnsi="宋体" w:cs="宋体"/>
                <w:color w:val="000000" w:themeColor="text1"/>
                <w:kern w:val="2"/>
                <w:sz w:val="21"/>
                <w:szCs w:val="21"/>
                <w:highlight w:val="none"/>
                <w:lang w:eastAsia="zh-CN"/>
                <w14:textFill>
                  <w14:solidFill>
                    <w14:schemeClr w14:val="tx1"/>
                  </w14:solidFill>
                </w14:textFill>
              </w:rPr>
            </w:pPr>
            <w:r>
              <w:rPr>
                <w:rFonts w:hint="eastAsia" w:ascii="宋体" w:hAnsi="宋体" w:cs="宋体"/>
                <w:color w:val="000000" w:themeColor="text1"/>
                <w:kern w:val="2"/>
                <w:sz w:val="21"/>
                <w:szCs w:val="21"/>
                <w:highlight w:val="none"/>
                <w:lang w:eastAsia="zh-CN"/>
                <w14:textFill>
                  <w14:solidFill>
                    <w14:schemeClr w14:val="tx1"/>
                  </w14:solidFill>
                </w14:textFill>
              </w:rPr>
              <w:t>《复印</w:t>
            </w:r>
            <w:r>
              <w:rPr>
                <w:rFonts w:hint="eastAsia" w:ascii="宋体" w:hAnsi="宋体" w:cs="宋体"/>
                <w:color w:val="000000" w:themeColor="text1"/>
                <w:spacing w:val="2"/>
                <w:kern w:val="2"/>
                <w:sz w:val="21"/>
                <w:szCs w:val="21"/>
                <w:highlight w:val="none"/>
                <w:lang w:eastAsia="zh-CN"/>
                <w14:textFill>
                  <w14:solidFill>
                    <w14:schemeClr w14:val="tx1"/>
                  </w14:solidFill>
                </w14:textFill>
              </w:rPr>
              <w:t>机</w:t>
            </w:r>
            <w:r>
              <w:rPr>
                <w:rFonts w:hint="eastAsia" w:ascii="宋体" w:hAnsi="宋体" w:cs="宋体"/>
                <w:color w:val="000000" w:themeColor="text1"/>
                <w:spacing w:val="-58"/>
                <w:kern w:val="2"/>
                <w:sz w:val="21"/>
                <w:szCs w:val="21"/>
                <w:highlight w:val="none"/>
                <w:lang w:eastAsia="zh-CN"/>
                <w14:textFill>
                  <w14:solidFill>
                    <w14:schemeClr w14:val="tx1"/>
                  </w14:solidFill>
                </w14:textFill>
              </w:rPr>
              <w:t>、</w:t>
            </w:r>
            <w:r>
              <w:rPr>
                <w:rFonts w:hint="eastAsia" w:ascii="宋体" w:hAnsi="宋体" w:cs="宋体"/>
                <w:color w:val="000000" w:themeColor="text1"/>
                <w:spacing w:val="2"/>
                <w:kern w:val="2"/>
                <w:sz w:val="21"/>
                <w:szCs w:val="21"/>
                <w:highlight w:val="none"/>
                <w:lang w:eastAsia="zh-CN"/>
                <w14:textFill>
                  <w14:solidFill>
                    <w14:schemeClr w14:val="tx1"/>
                  </w14:solidFill>
                </w14:textFill>
              </w:rPr>
              <w:t>打</w:t>
            </w:r>
            <w:r>
              <w:rPr>
                <w:rFonts w:hint="eastAsia" w:ascii="宋体" w:hAnsi="宋体" w:cs="宋体"/>
                <w:color w:val="000000" w:themeColor="text1"/>
                <w:kern w:val="2"/>
                <w:sz w:val="21"/>
                <w:szCs w:val="21"/>
                <w:highlight w:val="none"/>
                <w:lang w:eastAsia="zh-CN"/>
                <w14:textFill>
                  <w14:solidFill>
                    <w14:schemeClr w14:val="tx1"/>
                  </w14:solidFill>
                </w14:textFill>
              </w:rPr>
              <w:t>印机</w:t>
            </w:r>
            <w:r>
              <w:rPr>
                <w:rFonts w:hint="eastAsia" w:ascii="宋体" w:hAnsi="宋体" w:cs="宋体"/>
                <w:color w:val="000000" w:themeColor="text1"/>
                <w:spacing w:val="2"/>
                <w:kern w:val="2"/>
                <w:sz w:val="21"/>
                <w:szCs w:val="21"/>
                <w:highlight w:val="none"/>
                <w:lang w:eastAsia="zh-CN"/>
                <w14:textFill>
                  <w14:solidFill>
                    <w14:schemeClr w14:val="tx1"/>
                  </w14:solidFill>
                </w14:textFill>
              </w:rPr>
              <w:t>和</w:t>
            </w:r>
            <w:r>
              <w:rPr>
                <w:rFonts w:hint="eastAsia" w:ascii="宋体" w:hAnsi="宋体" w:cs="宋体"/>
                <w:color w:val="000000" w:themeColor="text1"/>
                <w:kern w:val="2"/>
                <w:sz w:val="21"/>
                <w:szCs w:val="21"/>
                <w:highlight w:val="none"/>
                <w:lang w:eastAsia="zh-CN"/>
                <w14:textFill>
                  <w14:solidFill>
                    <w14:schemeClr w14:val="tx1"/>
                  </w14:solidFill>
                </w14:textFill>
              </w:rPr>
              <w:t>传真</w:t>
            </w:r>
            <w:r>
              <w:rPr>
                <w:rFonts w:hint="eastAsia" w:ascii="宋体" w:hAnsi="宋体" w:cs="宋体"/>
                <w:color w:val="000000" w:themeColor="text1"/>
                <w:spacing w:val="2"/>
                <w:kern w:val="2"/>
                <w:sz w:val="21"/>
                <w:szCs w:val="21"/>
                <w:highlight w:val="none"/>
                <w:lang w:eastAsia="zh-CN"/>
                <w14:textFill>
                  <w14:solidFill>
                    <w14:schemeClr w14:val="tx1"/>
                  </w14:solidFill>
                </w14:textFill>
              </w:rPr>
              <w:t>机</w:t>
            </w:r>
            <w:r>
              <w:rPr>
                <w:rFonts w:hint="eastAsia" w:ascii="宋体" w:hAnsi="宋体" w:cs="宋体"/>
                <w:color w:val="000000" w:themeColor="text1"/>
                <w:kern w:val="2"/>
                <w:sz w:val="21"/>
                <w:szCs w:val="21"/>
                <w:highlight w:val="none"/>
                <w:lang w:eastAsia="zh-CN"/>
                <w14:textFill>
                  <w14:solidFill>
                    <w14:schemeClr w14:val="tx1"/>
                  </w14:solidFill>
                </w14:textFill>
              </w:rPr>
              <w:t>能效限定值及</w:t>
            </w:r>
            <w:r>
              <w:rPr>
                <w:rFonts w:hint="eastAsia" w:ascii="宋体" w:hAnsi="宋体" w:cs="宋体"/>
                <w:color w:val="000000" w:themeColor="text1"/>
                <w:spacing w:val="2"/>
                <w:kern w:val="2"/>
                <w:sz w:val="21"/>
                <w:szCs w:val="21"/>
                <w:highlight w:val="none"/>
                <w:lang w:eastAsia="zh-CN"/>
                <w14:textFill>
                  <w14:solidFill>
                    <w14:schemeClr w14:val="tx1"/>
                  </w14:solidFill>
                </w14:textFill>
              </w:rPr>
              <w:t>能</w:t>
            </w:r>
            <w:r>
              <w:rPr>
                <w:rFonts w:hint="eastAsia" w:ascii="宋体" w:hAnsi="宋体" w:cs="宋体"/>
                <w:color w:val="000000" w:themeColor="text1"/>
                <w:kern w:val="2"/>
                <w:sz w:val="21"/>
                <w:szCs w:val="21"/>
                <w:highlight w:val="none"/>
                <w:lang w:eastAsia="zh-CN"/>
                <w14:textFill>
                  <w14:solidFill>
                    <w14:schemeClr w14:val="tx1"/>
                  </w14:solidFill>
                </w14:textFill>
              </w:rPr>
              <w:t>效等</w:t>
            </w:r>
            <w:r>
              <w:rPr>
                <w:rFonts w:hint="eastAsia" w:ascii="宋体" w:hAnsi="宋体" w:cs="宋体"/>
                <w:color w:val="000000" w:themeColor="text1"/>
                <w:spacing w:val="2"/>
                <w:kern w:val="2"/>
                <w:sz w:val="21"/>
                <w:szCs w:val="21"/>
                <w:highlight w:val="none"/>
                <w:lang w:eastAsia="zh-CN"/>
                <w14:textFill>
                  <w14:solidFill>
                    <w14:schemeClr w14:val="tx1"/>
                  </w14:solidFill>
                </w14:textFill>
              </w:rPr>
              <w:t>级</w:t>
            </w:r>
            <w:r>
              <w:rPr>
                <w:rFonts w:hint="eastAsia" w:ascii="宋体" w:hAnsi="宋体" w:cs="宋体"/>
                <w:color w:val="000000" w:themeColor="text1"/>
                <w:kern w:val="2"/>
                <w:sz w:val="21"/>
                <w:szCs w:val="21"/>
                <w:highlight w:val="none"/>
                <w:lang w:eastAsia="zh-CN"/>
                <w14:textFill>
                  <w14:solidFill>
                    <w14:schemeClr w14:val="tx1"/>
                  </w14:solidFill>
                </w14:textFill>
              </w:rPr>
              <w:t>》（</w:t>
            </w:r>
            <w:r>
              <w:rPr>
                <w:rFonts w:hint="eastAsia" w:ascii="宋体" w:hAnsi="宋体" w:cs="宋体"/>
                <w:color w:val="000000" w:themeColor="text1"/>
                <w:spacing w:val="1"/>
                <w:kern w:val="2"/>
                <w:sz w:val="21"/>
                <w:szCs w:val="21"/>
                <w:highlight w:val="none"/>
                <w:lang w:eastAsia="zh-CN"/>
                <w14:textFill>
                  <w14:solidFill>
                    <w14:schemeClr w14:val="tx1"/>
                  </w14:solidFill>
                </w14:textFill>
              </w:rPr>
              <w:t>G</w:t>
            </w:r>
            <w:r>
              <w:rPr>
                <w:rFonts w:hint="eastAsia" w:ascii="宋体" w:hAnsi="宋体" w:cs="宋体"/>
                <w:color w:val="000000" w:themeColor="text1"/>
                <w:kern w:val="2"/>
                <w:sz w:val="21"/>
                <w:szCs w:val="21"/>
                <w:highlight w:val="none"/>
                <w:lang w:eastAsia="zh-CN"/>
                <w14:textFill>
                  <w14:solidFill>
                    <w14:schemeClr w14:val="tx1"/>
                  </w14:solidFill>
                </w14:textFill>
              </w:rPr>
              <w:t>B</w:t>
            </w:r>
            <w:r>
              <w:rPr>
                <w:rFonts w:hint="eastAsia" w:ascii="宋体" w:hAnsi="宋体" w:cs="宋体"/>
                <w:color w:val="000000" w:themeColor="text1"/>
                <w:spacing w:val="1"/>
                <w:kern w:val="2"/>
                <w:sz w:val="21"/>
                <w:szCs w:val="21"/>
                <w:highlight w:val="none"/>
                <w:lang w:eastAsia="zh-CN"/>
                <w14:textFill>
                  <w14:solidFill>
                    <w14:schemeClr w14:val="tx1"/>
                  </w14:solidFill>
                </w14:textFill>
              </w:rPr>
              <w:t>21</w:t>
            </w:r>
            <w:r>
              <w:rPr>
                <w:rFonts w:hint="eastAsia" w:ascii="宋体" w:hAnsi="宋体" w:cs="宋体"/>
                <w:color w:val="000000" w:themeColor="text1"/>
                <w:kern w:val="2"/>
                <w:sz w:val="21"/>
                <w:szCs w:val="21"/>
                <w:highlight w:val="none"/>
                <w:lang w:eastAsia="zh-CN"/>
                <w14:textFill>
                  <w14:solidFill>
                    <w14:schemeClr w14:val="tx1"/>
                  </w14:solidFill>
                </w14:textFill>
              </w:rPr>
              <w:t>52</w:t>
            </w:r>
            <w:r>
              <w:rPr>
                <w:rFonts w:hint="eastAsia" w:ascii="宋体" w:hAnsi="宋体" w:cs="宋体"/>
                <w:color w:val="000000" w:themeColor="text1"/>
                <w:spacing w:val="1"/>
                <w:kern w:val="2"/>
                <w:sz w:val="21"/>
                <w:szCs w:val="21"/>
                <w:highlight w:val="none"/>
                <w:lang w:eastAsia="zh-CN"/>
                <w14:textFill>
                  <w14:solidFill>
                    <w14:schemeClr w14:val="tx1"/>
                  </w14:solidFill>
                </w14:textFill>
              </w:rPr>
              <w:t>1</w:t>
            </w:r>
            <w:r>
              <w:rPr>
                <w:rFonts w:hint="eastAsia" w:ascii="宋体" w:hAnsi="宋体" w:cs="宋体"/>
                <w:color w:val="000000" w:themeColor="text1"/>
                <w:kern w:val="2"/>
                <w:sz w:val="21"/>
                <w:szCs w:val="21"/>
                <w:highlight w:val="none"/>
                <w:lang w:eastAsia="zh-CN"/>
                <w14:textFill>
                  <w14:solidFill>
                    <w14:schemeClr w14:val="tx1"/>
                  </w14:solidFill>
                </w14:textFill>
              </w:rPr>
              <w:t>）</w:t>
            </w:r>
          </w:p>
        </w:tc>
      </w:tr>
      <w:tr w14:paraId="07704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vAlign w:val="center"/>
          </w:tcPr>
          <w:p w14:paraId="02CDF98A">
            <w:pPr>
              <w:widowControl/>
              <w:jc w:val="left"/>
              <w:rPr>
                <w:rFonts w:ascii="宋体" w:hAnsi="宋体" w:cs="宋体"/>
                <w:color w:val="000000" w:themeColor="text1"/>
                <w:szCs w:val="21"/>
                <w:highlight w:val="none"/>
                <w14:textFill>
                  <w14:solidFill>
                    <w14:schemeClr w14:val="tx1"/>
                  </w14:solidFill>
                </w14:textFill>
              </w:rPr>
            </w:pPr>
          </w:p>
        </w:tc>
        <w:tc>
          <w:tcPr>
            <w:tcW w:w="0" w:type="auto"/>
            <w:vMerge w:val="continue"/>
            <w:tcBorders>
              <w:top w:val="nil"/>
              <w:left w:val="nil"/>
              <w:bottom w:val="single" w:color="000000" w:sz="4" w:space="0"/>
              <w:right w:val="single" w:color="000000" w:sz="4" w:space="0"/>
            </w:tcBorders>
            <w:vAlign w:val="center"/>
          </w:tcPr>
          <w:p w14:paraId="38D09801">
            <w:pPr>
              <w:widowControl/>
              <w:jc w:val="left"/>
              <w:rPr>
                <w:rFonts w:ascii="宋体" w:hAnsi="宋体" w:cs="宋体"/>
                <w:color w:val="000000" w:themeColor="text1"/>
                <w:szCs w:val="21"/>
                <w:highlight w:val="none"/>
                <w14:textFill>
                  <w14:solidFill>
                    <w14:schemeClr w14:val="tx1"/>
                  </w14:solidFill>
                </w14:textFill>
              </w:rPr>
            </w:pPr>
          </w:p>
        </w:tc>
        <w:tc>
          <w:tcPr>
            <w:tcW w:w="0" w:type="auto"/>
            <w:vMerge w:val="continue"/>
            <w:tcBorders>
              <w:top w:val="nil"/>
              <w:left w:val="nil"/>
              <w:bottom w:val="single" w:color="000000" w:sz="4" w:space="0"/>
              <w:right w:val="single" w:color="000000" w:sz="4" w:space="0"/>
            </w:tcBorders>
            <w:vAlign w:val="center"/>
          </w:tcPr>
          <w:p w14:paraId="17533799">
            <w:pPr>
              <w:widowControl/>
              <w:jc w:val="left"/>
              <w:rPr>
                <w:rFonts w:ascii="宋体" w:hAnsi="宋体" w:cs="宋体"/>
                <w:color w:val="000000" w:themeColor="text1"/>
                <w:szCs w:val="21"/>
                <w:highlight w:val="none"/>
                <w14:textFill>
                  <w14:solidFill>
                    <w14:schemeClr w14:val="tx1"/>
                  </w14:solidFill>
                </w14:textFill>
              </w:rPr>
            </w:pPr>
          </w:p>
        </w:tc>
        <w:tc>
          <w:tcPr>
            <w:tcW w:w="802" w:type="pct"/>
            <w:tcBorders>
              <w:top w:val="single" w:color="000000" w:sz="4" w:space="0"/>
              <w:left w:val="nil"/>
              <w:bottom w:val="single" w:color="000000" w:sz="4" w:space="0"/>
              <w:right w:val="single" w:color="000000" w:sz="4" w:space="0"/>
            </w:tcBorders>
            <w:vAlign w:val="center"/>
          </w:tcPr>
          <w:p w14:paraId="4E96C9BA">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A02021007条码打印机</w:t>
            </w:r>
          </w:p>
        </w:tc>
        <w:tc>
          <w:tcPr>
            <w:tcW w:w="2092" w:type="pct"/>
            <w:tcBorders>
              <w:top w:val="single" w:color="000000" w:sz="4" w:space="0"/>
              <w:left w:val="nil"/>
              <w:bottom w:val="single" w:color="000000" w:sz="4" w:space="0"/>
              <w:right w:val="single" w:color="000000" w:sz="4" w:space="0"/>
            </w:tcBorders>
          </w:tcPr>
          <w:p w14:paraId="7172FBC4">
            <w:pPr>
              <w:pStyle w:val="27"/>
              <w:spacing w:before="52"/>
              <w:ind w:left="7" w:right="7"/>
              <w:rPr>
                <w:rFonts w:ascii="宋体" w:hAnsi="宋体" w:cs="宋体"/>
                <w:color w:val="000000" w:themeColor="text1"/>
                <w:kern w:val="2"/>
                <w:sz w:val="21"/>
                <w:szCs w:val="21"/>
                <w:highlight w:val="none"/>
                <w:lang w:eastAsia="zh-CN"/>
                <w14:textFill>
                  <w14:solidFill>
                    <w14:schemeClr w14:val="tx1"/>
                  </w14:solidFill>
                </w14:textFill>
              </w:rPr>
            </w:pPr>
            <w:r>
              <w:rPr>
                <w:rFonts w:hint="eastAsia" w:ascii="宋体" w:hAnsi="宋体" w:cs="宋体"/>
                <w:color w:val="000000" w:themeColor="text1"/>
                <w:kern w:val="2"/>
                <w:sz w:val="21"/>
                <w:szCs w:val="21"/>
                <w:highlight w:val="none"/>
                <w:lang w:eastAsia="zh-CN"/>
                <w14:textFill>
                  <w14:solidFill>
                    <w14:schemeClr w14:val="tx1"/>
                  </w14:solidFill>
                </w14:textFill>
              </w:rPr>
              <w:t>《复印</w:t>
            </w:r>
            <w:r>
              <w:rPr>
                <w:rFonts w:hint="eastAsia" w:ascii="宋体" w:hAnsi="宋体" w:cs="宋体"/>
                <w:color w:val="000000" w:themeColor="text1"/>
                <w:spacing w:val="2"/>
                <w:kern w:val="2"/>
                <w:sz w:val="21"/>
                <w:szCs w:val="21"/>
                <w:highlight w:val="none"/>
                <w:lang w:eastAsia="zh-CN"/>
                <w14:textFill>
                  <w14:solidFill>
                    <w14:schemeClr w14:val="tx1"/>
                  </w14:solidFill>
                </w14:textFill>
              </w:rPr>
              <w:t>机</w:t>
            </w:r>
            <w:r>
              <w:rPr>
                <w:rFonts w:hint="eastAsia" w:ascii="宋体" w:hAnsi="宋体" w:cs="宋体"/>
                <w:color w:val="000000" w:themeColor="text1"/>
                <w:spacing w:val="-58"/>
                <w:kern w:val="2"/>
                <w:sz w:val="21"/>
                <w:szCs w:val="21"/>
                <w:highlight w:val="none"/>
                <w:lang w:eastAsia="zh-CN"/>
                <w14:textFill>
                  <w14:solidFill>
                    <w14:schemeClr w14:val="tx1"/>
                  </w14:solidFill>
                </w14:textFill>
              </w:rPr>
              <w:t>、</w:t>
            </w:r>
            <w:r>
              <w:rPr>
                <w:rFonts w:hint="eastAsia" w:ascii="宋体" w:hAnsi="宋体" w:cs="宋体"/>
                <w:color w:val="000000" w:themeColor="text1"/>
                <w:spacing w:val="2"/>
                <w:kern w:val="2"/>
                <w:sz w:val="21"/>
                <w:szCs w:val="21"/>
                <w:highlight w:val="none"/>
                <w:lang w:eastAsia="zh-CN"/>
                <w14:textFill>
                  <w14:solidFill>
                    <w14:schemeClr w14:val="tx1"/>
                  </w14:solidFill>
                </w14:textFill>
              </w:rPr>
              <w:t>打</w:t>
            </w:r>
            <w:r>
              <w:rPr>
                <w:rFonts w:hint="eastAsia" w:ascii="宋体" w:hAnsi="宋体" w:cs="宋体"/>
                <w:color w:val="000000" w:themeColor="text1"/>
                <w:kern w:val="2"/>
                <w:sz w:val="21"/>
                <w:szCs w:val="21"/>
                <w:highlight w:val="none"/>
                <w:lang w:eastAsia="zh-CN"/>
                <w14:textFill>
                  <w14:solidFill>
                    <w14:schemeClr w14:val="tx1"/>
                  </w14:solidFill>
                </w14:textFill>
              </w:rPr>
              <w:t>印机</w:t>
            </w:r>
            <w:r>
              <w:rPr>
                <w:rFonts w:hint="eastAsia" w:ascii="宋体" w:hAnsi="宋体" w:cs="宋体"/>
                <w:color w:val="000000" w:themeColor="text1"/>
                <w:spacing w:val="2"/>
                <w:kern w:val="2"/>
                <w:sz w:val="21"/>
                <w:szCs w:val="21"/>
                <w:highlight w:val="none"/>
                <w:lang w:eastAsia="zh-CN"/>
                <w14:textFill>
                  <w14:solidFill>
                    <w14:schemeClr w14:val="tx1"/>
                  </w14:solidFill>
                </w14:textFill>
              </w:rPr>
              <w:t>和</w:t>
            </w:r>
            <w:r>
              <w:rPr>
                <w:rFonts w:hint="eastAsia" w:ascii="宋体" w:hAnsi="宋体" w:cs="宋体"/>
                <w:color w:val="000000" w:themeColor="text1"/>
                <w:kern w:val="2"/>
                <w:sz w:val="21"/>
                <w:szCs w:val="21"/>
                <w:highlight w:val="none"/>
                <w:lang w:eastAsia="zh-CN"/>
                <w14:textFill>
                  <w14:solidFill>
                    <w14:schemeClr w14:val="tx1"/>
                  </w14:solidFill>
                </w14:textFill>
              </w:rPr>
              <w:t>传真</w:t>
            </w:r>
            <w:r>
              <w:rPr>
                <w:rFonts w:hint="eastAsia" w:ascii="宋体" w:hAnsi="宋体" w:cs="宋体"/>
                <w:color w:val="000000" w:themeColor="text1"/>
                <w:spacing w:val="2"/>
                <w:kern w:val="2"/>
                <w:sz w:val="21"/>
                <w:szCs w:val="21"/>
                <w:highlight w:val="none"/>
                <w:lang w:eastAsia="zh-CN"/>
                <w14:textFill>
                  <w14:solidFill>
                    <w14:schemeClr w14:val="tx1"/>
                  </w14:solidFill>
                </w14:textFill>
              </w:rPr>
              <w:t>机</w:t>
            </w:r>
            <w:r>
              <w:rPr>
                <w:rFonts w:hint="eastAsia" w:ascii="宋体" w:hAnsi="宋体" w:cs="宋体"/>
                <w:color w:val="000000" w:themeColor="text1"/>
                <w:kern w:val="2"/>
                <w:sz w:val="21"/>
                <w:szCs w:val="21"/>
                <w:highlight w:val="none"/>
                <w:lang w:eastAsia="zh-CN"/>
                <w14:textFill>
                  <w14:solidFill>
                    <w14:schemeClr w14:val="tx1"/>
                  </w14:solidFill>
                </w14:textFill>
              </w:rPr>
              <w:t>能效限定值及</w:t>
            </w:r>
            <w:r>
              <w:rPr>
                <w:rFonts w:hint="eastAsia" w:ascii="宋体" w:hAnsi="宋体" w:cs="宋体"/>
                <w:color w:val="000000" w:themeColor="text1"/>
                <w:spacing w:val="2"/>
                <w:kern w:val="2"/>
                <w:sz w:val="21"/>
                <w:szCs w:val="21"/>
                <w:highlight w:val="none"/>
                <w:lang w:eastAsia="zh-CN"/>
                <w14:textFill>
                  <w14:solidFill>
                    <w14:schemeClr w14:val="tx1"/>
                  </w14:solidFill>
                </w14:textFill>
              </w:rPr>
              <w:t>能</w:t>
            </w:r>
            <w:r>
              <w:rPr>
                <w:rFonts w:hint="eastAsia" w:ascii="宋体" w:hAnsi="宋体" w:cs="宋体"/>
                <w:color w:val="000000" w:themeColor="text1"/>
                <w:kern w:val="2"/>
                <w:sz w:val="21"/>
                <w:szCs w:val="21"/>
                <w:highlight w:val="none"/>
                <w:lang w:eastAsia="zh-CN"/>
                <w14:textFill>
                  <w14:solidFill>
                    <w14:schemeClr w14:val="tx1"/>
                  </w14:solidFill>
                </w14:textFill>
              </w:rPr>
              <w:t>效等</w:t>
            </w:r>
            <w:r>
              <w:rPr>
                <w:rFonts w:hint="eastAsia" w:ascii="宋体" w:hAnsi="宋体" w:cs="宋体"/>
                <w:color w:val="000000" w:themeColor="text1"/>
                <w:spacing w:val="2"/>
                <w:kern w:val="2"/>
                <w:sz w:val="21"/>
                <w:szCs w:val="21"/>
                <w:highlight w:val="none"/>
                <w:lang w:eastAsia="zh-CN"/>
                <w14:textFill>
                  <w14:solidFill>
                    <w14:schemeClr w14:val="tx1"/>
                  </w14:solidFill>
                </w14:textFill>
              </w:rPr>
              <w:t>级</w:t>
            </w:r>
            <w:r>
              <w:rPr>
                <w:rFonts w:hint="eastAsia" w:ascii="宋体" w:hAnsi="宋体" w:cs="宋体"/>
                <w:color w:val="000000" w:themeColor="text1"/>
                <w:kern w:val="2"/>
                <w:sz w:val="21"/>
                <w:szCs w:val="21"/>
                <w:highlight w:val="none"/>
                <w:lang w:eastAsia="zh-CN"/>
                <w14:textFill>
                  <w14:solidFill>
                    <w14:schemeClr w14:val="tx1"/>
                  </w14:solidFill>
                </w14:textFill>
              </w:rPr>
              <w:t>》（</w:t>
            </w:r>
            <w:r>
              <w:rPr>
                <w:rFonts w:hint="eastAsia" w:ascii="宋体" w:hAnsi="宋体" w:cs="宋体"/>
                <w:color w:val="000000" w:themeColor="text1"/>
                <w:spacing w:val="1"/>
                <w:kern w:val="2"/>
                <w:sz w:val="21"/>
                <w:szCs w:val="21"/>
                <w:highlight w:val="none"/>
                <w:lang w:eastAsia="zh-CN"/>
                <w14:textFill>
                  <w14:solidFill>
                    <w14:schemeClr w14:val="tx1"/>
                  </w14:solidFill>
                </w14:textFill>
              </w:rPr>
              <w:t>G</w:t>
            </w:r>
            <w:r>
              <w:rPr>
                <w:rFonts w:hint="eastAsia" w:ascii="宋体" w:hAnsi="宋体" w:cs="宋体"/>
                <w:color w:val="000000" w:themeColor="text1"/>
                <w:kern w:val="2"/>
                <w:sz w:val="21"/>
                <w:szCs w:val="21"/>
                <w:highlight w:val="none"/>
                <w:lang w:eastAsia="zh-CN"/>
                <w14:textFill>
                  <w14:solidFill>
                    <w14:schemeClr w14:val="tx1"/>
                  </w14:solidFill>
                </w14:textFill>
              </w:rPr>
              <w:t>B</w:t>
            </w:r>
            <w:r>
              <w:rPr>
                <w:rFonts w:hint="eastAsia" w:ascii="宋体" w:hAnsi="宋体" w:cs="宋体"/>
                <w:color w:val="000000" w:themeColor="text1"/>
                <w:spacing w:val="1"/>
                <w:kern w:val="2"/>
                <w:sz w:val="21"/>
                <w:szCs w:val="21"/>
                <w:highlight w:val="none"/>
                <w:lang w:eastAsia="zh-CN"/>
                <w14:textFill>
                  <w14:solidFill>
                    <w14:schemeClr w14:val="tx1"/>
                  </w14:solidFill>
                </w14:textFill>
              </w:rPr>
              <w:t>21</w:t>
            </w:r>
            <w:r>
              <w:rPr>
                <w:rFonts w:hint="eastAsia" w:ascii="宋体" w:hAnsi="宋体" w:cs="宋体"/>
                <w:color w:val="000000" w:themeColor="text1"/>
                <w:kern w:val="2"/>
                <w:sz w:val="21"/>
                <w:szCs w:val="21"/>
                <w:highlight w:val="none"/>
                <w:lang w:eastAsia="zh-CN"/>
                <w14:textFill>
                  <w14:solidFill>
                    <w14:schemeClr w14:val="tx1"/>
                  </w14:solidFill>
                </w14:textFill>
              </w:rPr>
              <w:t>52</w:t>
            </w:r>
            <w:r>
              <w:rPr>
                <w:rFonts w:hint="eastAsia" w:ascii="宋体" w:hAnsi="宋体" w:cs="宋体"/>
                <w:color w:val="000000" w:themeColor="text1"/>
                <w:spacing w:val="1"/>
                <w:kern w:val="2"/>
                <w:sz w:val="21"/>
                <w:szCs w:val="21"/>
                <w:highlight w:val="none"/>
                <w:lang w:eastAsia="zh-CN"/>
                <w14:textFill>
                  <w14:solidFill>
                    <w14:schemeClr w14:val="tx1"/>
                  </w14:solidFill>
                </w14:textFill>
              </w:rPr>
              <w:t>1</w:t>
            </w:r>
            <w:r>
              <w:rPr>
                <w:rFonts w:hint="eastAsia" w:ascii="宋体" w:hAnsi="宋体" w:cs="宋体"/>
                <w:color w:val="000000" w:themeColor="text1"/>
                <w:kern w:val="2"/>
                <w:sz w:val="21"/>
                <w:szCs w:val="21"/>
                <w:highlight w:val="none"/>
                <w:lang w:eastAsia="zh-CN"/>
                <w14:textFill>
                  <w14:solidFill>
                    <w14:schemeClr w14:val="tx1"/>
                  </w14:solidFill>
                </w14:textFill>
              </w:rPr>
              <w:t>）</w:t>
            </w:r>
          </w:p>
        </w:tc>
      </w:tr>
      <w:tr w14:paraId="03D41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vAlign w:val="center"/>
          </w:tcPr>
          <w:p w14:paraId="77031A09">
            <w:pPr>
              <w:widowControl/>
              <w:jc w:val="left"/>
              <w:rPr>
                <w:rFonts w:ascii="宋体" w:hAnsi="宋体" w:cs="宋体"/>
                <w:color w:val="000000" w:themeColor="text1"/>
                <w:szCs w:val="21"/>
                <w:highlight w:val="none"/>
                <w14:textFill>
                  <w14:solidFill>
                    <w14:schemeClr w14:val="tx1"/>
                  </w14:solidFill>
                </w14:textFill>
              </w:rPr>
            </w:pPr>
          </w:p>
        </w:tc>
        <w:tc>
          <w:tcPr>
            <w:tcW w:w="0" w:type="auto"/>
            <w:vMerge w:val="continue"/>
            <w:tcBorders>
              <w:top w:val="nil"/>
              <w:left w:val="nil"/>
              <w:bottom w:val="single" w:color="000000" w:sz="4" w:space="0"/>
              <w:right w:val="single" w:color="000000" w:sz="4" w:space="0"/>
            </w:tcBorders>
            <w:vAlign w:val="center"/>
          </w:tcPr>
          <w:p w14:paraId="5889817F">
            <w:pPr>
              <w:widowControl/>
              <w:jc w:val="left"/>
              <w:rPr>
                <w:rFonts w:ascii="宋体" w:hAnsi="宋体" w:cs="宋体"/>
                <w:color w:val="000000" w:themeColor="text1"/>
                <w:szCs w:val="21"/>
                <w:highlight w:val="none"/>
                <w14:textFill>
                  <w14:solidFill>
                    <w14:schemeClr w14:val="tx1"/>
                  </w14:solidFill>
                </w14:textFill>
              </w:rPr>
            </w:pPr>
          </w:p>
        </w:tc>
        <w:tc>
          <w:tcPr>
            <w:tcW w:w="0" w:type="auto"/>
            <w:vMerge w:val="continue"/>
            <w:tcBorders>
              <w:top w:val="nil"/>
              <w:left w:val="nil"/>
              <w:bottom w:val="single" w:color="000000" w:sz="4" w:space="0"/>
              <w:right w:val="single" w:color="000000" w:sz="4" w:space="0"/>
            </w:tcBorders>
            <w:vAlign w:val="center"/>
          </w:tcPr>
          <w:p w14:paraId="71882CB5">
            <w:pPr>
              <w:widowControl/>
              <w:jc w:val="left"/>
              <w:rPr>
                <w:rFonts w:ascii="宋体" w:hAnsi="宋体" w:cs="宋体"/>
                <w:color w:val="000000" w:themeColor="text1"/>
                <w:szCs w:val="21"/>
                <w:highlight w:val="none"/>
                <w14:textFill>
                  <w14:solidFill>
                    <w14:schemeClr w14:val="tx1"/>
                  </w14:solidFill>
                </w14:textFill>
              </w:rPr>
            </w:pPr>
          </w:p>
        </w:tc>
        <w:tc>
          <w:tcPr>
            <w:tcW w:w="802" w:type="pct"/>
            <w:tcBorders>
              <w:top w:val="single" w:color="000000" w:sz="4" w:space="0"/>
              <w:left w:val="nil"/>
              <w:bottom w:val="single" w:color="000000" w:sz="4" w:space="0"/>
              <w:right w:val="single" w:color="000000" w:sz="4" w:space="0"/>
            </w:tcBorders>
            <w:vAlign w:val="center"/>
          </w:tcPr>
          <w:p w14:paraId="715C4750">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A02021008地址打印机</w:t>
            </w:r>
          </w:p>
        </w:tc>
        <w:tc>
          <w:tcPr>
            <w:tcW w:w="2092" w:type="pct"/>
            <w:tcBorders>
              <w:top w:val="single" w:color="000000" w:sz="4" w:space="0"/>
              <w:left w:val="nil"/>
              <w:bottom w:val="single" w:color="000000" w:sz="4" w:space="0"/>
              <w:right w:val="single" w:color="000000" w:sz="4" w:space="0"/>
            </w:tcBorders>
          </w:tcPr>
          <w:p w14:paraId="01E52319">
            <w:pPr>
              <w:pStyle w:val="27"/>
              <w:spacing w:before="52"/>
              <w:ind w:left="7" w:right="7"/>
              <w:rPr>
                <w:rFonts w:ascii="宋体" w:hAnsi="宋体" w:cs="宋体"/>
                <w:color w:val="000000" w:themeColor="text1"/>
                <w:kern w:val="2"/>
                <w:sz w:val="21"/>
                <w:szCs w:val="21"/>
                <w:highlight w:val="none"/>
                <w:lang w:eastAsia="zh-CN"/>
                <w14:textFill>
                  <w14:solidFill>
                    <w14:schemeClr w14:val="tx1"/>
                  </w14:solidFill>
                </w14:textFill>
              </w:rPr>
            </w:pPr>
            <w:r>
              <w:rPr>
                <w:rFonts w:hint="eastAsia" w:ascii="宋体" w:hAnsi="宋体" w:cs="宋体"/>
                <w:color w:val="000000" w:themeColor="text1"/>
                <w:kern w:val="2"/>
                <w:sz w:val="21"/>
                <w:szCs w:val="21"/>
                <w:highlight w:val="none"/>
                <w:lang w:eastAsia="zh-CN"/>
                <w14:textFill>
                  <w14:solidFill>
                    <w14:schemeClr w14:val="tx1"/>
                  </w14:solidFill>
                </w14:textFill>
              </w:rPr>
              <w:t>《复印</w:t>
            </w:r>
            <w:r>
              <w:rPr>
                <w:rFonts w:hint="eastAsia" w:ascii="宋体" w:hAnsi="宋体" w:cs="宋体"/>
                <w:color w:val="000000" w:themeColor="text1"/>
                <w:spacing w:val="2"/>
                <w:kern w:val="2"/>
                <w:sz w:val="21"/>
                <w:szCs w:val="21"/>
                <w:highlight w:val="none"/>
                <w:lang w:eastAsia="zh-CN"/>
                <w14:textFill>
                  <w14:solidFill>
                    <w14:schemeClr w14:val="tx1"/>
                  </w14:solidFill>
                </w14:textFill>
              </w:rPr>
              <w:t>机</w:t>
            </w:r>
            <w:r>
              <w:rPr>
                <w:rFonts w:hint="eastAsia" w:ascii="宋体" w:hAnsi="宋体" w:cs="宋体"/>
                <w:color w:val="000000" w:themeColor="text1"/>
                <w:spacing w:val="-58"/>
                <w:kern w:val="2"/>
                <w:sz w:val="21"/>
                <w:szCs w:val="21"/>
                <w:highlight w:val="none"/>
                <w:lang w:eastAsia="zh-CN"/>
                <w14:textFill>
                  <w14:solidFill>
                    <w14:schemeClr w14:val="tx1"/>
                  </w14:solidFill>
                </w14:textFill>
              </w:rPr>
              <w:t>、</w:t>
            </w:r>
            <w:r>
              <w:rPr>
                <w:rFonts w:hint="eastAsia" w:ascii="宋体" w:hAnsi="宋体" w:cs="宋体"/>
                <w:color w:val="000000" w:themeColor="text1"/>
                <w:spacing w:val="2"/>
                <w:kern w:val="2"/>
                <w:sz w:val="21"/>
                <w:szCs w:val="21"/>
                <w:highlight w:val="none"/>
                <w:lang w:eastAsia="zh-CN"/>
                <w14:textFill>
                  <w14:solidFill>
                    <w14:schemeClr w14:val="tx1"/>
                  </w14:solidFill>
                </w14:textFill>
              </w:rPr>
              <w:t>打</w:t>
            </w:r>
            <w:r>
              <w:rPr>
                <w:rFonts w:hint="eastAsia" w:ascii="宋体" w:hAnsi="宋体" w:cs="宋体"/>
                <w:color w:val="000000" w:themeColor="text1"/>
                <w:kern w:val="2"/>
                <w:sz w:val="21"/>
                <w:szCs w:val="21"/>
                <w:highlight w:val="none"/>
                <w:lang w:eastAsia="zh-CN"/>
                <w14:textFill>
                  <w14:solidFill>
                    <w14:schemeClr w14:val="tx1"/>
                  </w14:solidFill>
                </w14:textFill>
              </w:rPr>
              <w:t>印机</w:t>
            </w:r>
            <w:r>
              <w:rPr>
                <w:rFonts w:hint="eastAsia" w:ascii="宋体" w:hAnsi="宋体" w:cs="宋体"/>
                <w:color w:val="000000" w:themeColor="text1"/>
                <w:spacing w:val="2"/>
                <w:kern w:val="2"/>
                <w:sz w:val="21"/>
                <w:szCs w:val="21"/>
                <w:highlight w:val="none"/>
                <w:lang w:eastAsia="zh-CN"/>
                <w14:textFill>
                  <w14:solidFill>
                    <w14:schemeClr w14:val="tx1"/>
                  </w14:solidFill>
                </w14:textFill>
              </w:rPr>
              <w:t>和</w:t>
            </w:r>
            <w:r>
              <w:rPr>
                <w:rFonts w:hint="eastAsia" w:ascii="宋体" w:hAnsi="宋体" w:cs="宋体"/>
                <w:color w:val="000000" w:themeColor="text1"/>
                <w:kern w:val="2"/>
                <w:sz w:val="21"/>
                <w:szCs w:val="21"/>
                <w:highlight w:val="none"/>
                <w:lang w:eastAsia="zh-CN"/>
                <w14:textFill>
                  <w14:solidFill>
                    <w14:schemeClr w14:val="tx1"/>
                  </w14:solidFill>
                </w14:textFill>
              </w:rPr>
              <w:t>传真</w:t>
            </w:r>
            <w:r>
              <w:rPr>
                <w:rFonts w:hint="eastAsia" w:ascii="宋体" w:hAnsi="宋体" w:cs="宋体"/>
                <w:color w:val="000000" w:themeColor="text1"/>
                <w:spacing w:val="2"/>
                <w:kern w:val="2"/>
                <w:sz w:val="21"/>
                <w:szCs w:val="21"/>
                <w:highlight w:val="none"/>
                <w:lang w:eastAsia="zh-CN"/>
                <w14:textFill>
                  <w14:solidFill>
                    <w14:schemeClr w14:val="tx1"/>
                  </w14:solidFill>
                </w14:textFill>
              </w:rPr>
              <w:t>机</w:t>
            </w:r>
            <w:r>
              <w:rPr>
                <w:rFonts w:hint="eastAsia" w:ascii="宋体" w:hAnsi="宋体" w:cs="宋体"/>
                <w:color w:val="000000" w:themeColor="text1"/>
                <w:kern w:val="2"/>
                <w:sz w:val="21"/>
                <w:szCs w:val="21"/>
                <w:highlight w:val="none"/>
                <w:lang w:eastAsia="zh-CN"/>
                <w14:textFill>
                  <w14:solidFill>
                    <w14:schemeClr w14:val="tx1"/>
                  </w14:solidFill>
                </w14:textFill>
              </w:rPr>
              <w:t>能效限定值及</w:t>
            </w:r>
            <w:r>
              <w:rPr>
                <w:rFonts w:hint="eastAsia" w:ascii="宋体" w:hAnsi="宋体" w:cs="宋体"/>
                <w:color w:val="000000" w:themeColor="text1"/>
                <w:spacing w:val="2"/>
                <w:kern w:val="2"/>
                <w:sz w:val="21"/>
                <w:szCs w:val="21"/>
                <w:highlight w:val="none"/>
                <w:lang w:eastAsia="zh-CN"/>
                <w14:textFill>
                  <w14:solidFill>
                    <w14:schemeClr w14:val="tx1"/>
                  </w14:solidFill>
                </w14:textFill>
              </w:rPr>
              <w:t>能</w:t>
            </w:r>
            <w:r>
              <w:rPr>
                <w:rFonts w:hint="eastAsia" w:ascii="宋体" w:hAnsi="宋体" w:cs="宋体"/>
                <w:color w:val="000000" w:themeColor="text1"/>
                <w:kern w:val="2"/>
                <w:sz w:val="21"/>
                <w:szCs w:val="21"/>
                <w:highlight w:val="none"/>
                <w:lang w:eastAsia="zh-CN"/>
                <w14:textFill>
                  <w14:solidFill>
                    <w14:schemeClr w14:val="tx1"/>
                  </w14:solidFill>
                </w14:textFill>
              </w:rPr>
              <w:t>效等</w:t>
            </w:r>
            <w:r>
              <w:rPr>
                <w:rFonts w:hint="eastAsia" w:ascii="宋体" w:hAnsi="宋体" w:cs="宋体"/>
                <w:color w:val="000000" w:themeColor="text1"/>
                <w:spacing w:val="2"/>
                <w:kern w:val="2"/>
                <w:sz w:val="21"/>
                <w:szCs w:val="21"/>
                <w:highlight w:val="none"/>
                <w:lang w:eastAsia="zh-CN"/>
                <w14:textFill>
                  <w14:solidFill>
                    <w14:schemeClr w14:val="tx1"/>
                  </w14:solidFill>
                </w14:textFill>
              </w:rPr>
              <w:t>级</w:t>
            </w:r>
            <w:r>
              <w:rPr>
                <w:rFonts w:hint="eastAsia" w:ascii="宋体" w:hAnsi="宋体" w:cs="宋体"/>
                <w:color w:val="000000" w:themeColor="text1"/>
                <w:kern w:val="2"/>
                <w:sz w:val="21"/>
                <w:szCs w:val="21"/>
                <w:highlight w:val="none"/>
                <w:lang w:eastAsia="zh-CN"/>
                <w14:textFill>
                  <w14:solidFill>
                    <w14:schemeClr w14:val="tx1"/>
                  </w14:solidFill>
                </w14:textFill>
              </w:rPr>
              <w:t>》（</w:t>
            </w:r>
            <w:r>
              <w:rPr>
                <w:rFonts w:hint="eastAsia" w:ascii="宋体" w:hAnsi="宋体" w:cs="宋体"/>
                <w:color w:val="000000" w:themeColor="text1"/>
                <w:spacing w:val="1"/>
                <w:kern w:val="2"/>
                <w:sz w:val="21"/>
                <w:szCs w:val="21"/>
                <w:highlight w:val="none"/>
                <w:lang w:eastAsia="zh-CN"/>
                <w14:textFill>
                  <w14:solidFill>
                    <w14:schemeClr w14:val="tx1"/>
                  </w14:solidFill>
                </w14:textFill>
              </w:rPr>
              <w:t>G</w:t>
            </w:r>
            <w:r>
              <w:rPr>
                <w:rFonts w:hint="eastAsia" w:ascii="宋体" w:hAnsi="宋体" w:cs="宋体"/>
                <w:color w:val="000000" w:themeColor="text1"/>
                <w:kern w:val="2"/>
                <w:sz w:val="21"/>
                <w:szCs w:val="21"/>
                <w:highlight w:val="none"/>
                <w:lang w:eastAsia="zh-CN"/>
                <w14:textFill>
                  <w14:solidFill>
                    <w14:schemeClr w14:val="tx1"/>
                  </w14:solidFill>
                </w14:textFill>
              </w:rPr>
              <w:t>B</w:t>
            </w:r>
            <w:r>
              <w:rPr>
                <w:rFonts w:hint="eastAsia" w:ascii="宋体" w:hAnsi="宋体" w:cs="宋体"/>
                <w:color w:val="000000" w:themeColor="text1"/>
                <w:spacing w:val="1"/>
                <w:kern w:val="2"/>
                <w:sz w:val="21"/>
                <w:szCs w:val="21"/>
                <w:highlight w:val="none"/>
                <w:lang w:eastAsia="zh-CN"/>
                <w14:textFill>
                  <w14:solidFill>
                    <w14:schemeClr w14:val="tx1"/>
                  </w14:solidFill>
                </w14:textFill>
              </w:rPr>
              <w:t>21</w:t>
            </w:r>
            <w:r>
              <w:rPr>
                <w:rFonts w:hint="eastAsia" w:ascii="宋体" w:hAnsi="宋体" w:cs="宋体"/>
                <w:color w:val="000000" w:themeColor="text1"/>
                <w:kern w:val="2"/>
                <w:sz w:val="21"/>
                <w:szCs w:val="21"/>
                <w:highlight w:val="none"/>
                <w:lang w:eastAsia="zh-CN"/>
                <w14:textFill>
                  <w14:solidFill>
                    <w14:schemeClr w14:val="tx1"/>
                  </w14:solidFill>
                </w14:textFill>
              </w:rPr>
              <w:t>52</w:t>
            </w:r>
            <w:r>
              <w:rPr>
                <w:rFonts w:hint="eastAsia" w:ascii="宋体" w:hAnsi="宋体" w:cs="宋体"/>
                <w:color w:val="000000" w:themeColor="text1"/>
                <w:spacing w:val="1"/>
                <w:kern w:val="2"/>
                <w:sz w:val="21"/>
                <w:szCs w:val="21"/>
                <w:highlight w:val="none"/>
                <w:lang w:eastAsia="zh-CN"/>
                <w14:textFill>
                  <w14:solidFill>
                    <w14:schemeClr w14:val="tx1"/>
                  </w14:solidFill>
                </w14:textFill>
              </w:rPr>
              <w:t>1</w:t>
            </w:r>
            <w:r>
              <w:rPr>
                <w:rFonts w:hint="eastAsia" w:ascii="宋体" w:hAnsi="宋体" w:cs="宋体"/>
                <w:color w:val="000000" w:themeColor="text1"/>
                <w:kern w:val="2"/>
                <w:sz w:val="21"/>
                <w:szCs w:val="21"/>
                <w:highlight w:val="none"/>
                <w:lang w:eastAsia="zh-CN"/>
                <w14:textFill>
                  <w14:solidFill>
                    <w14:schemeClr w14:val="tx1"/>
                  </w14:solidFill>
                </w14:textFill>
              </w:rPr>
              <w:t>）</w:t>
            </w:r>
          </w:p>
        </w:tc>
      </w:tr>
      <w:tr w14:paraId="269D6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vAlign w:val="center"/>
          </w:tcPr>
          <w:p w14:paraId="3172D982">
            <w:pPr>
              <w:widowControl/>
              <w:jc w:val="left"/>
              <w:rPr>
                <w:rFonts w:ascii="宋体" w:hAnsi="宋体" w:cs="宋体"/>
                <w:color w:val="000000" w:themeColor="text1"/>
                <w:szCs w:val="21"/>
                <w:highlight w:val="none"/>
                <w14:textFill>
                  <w14:solidFill>
                    <w14:schemeClr w14:val="tx1"/>
                  </w14:solidFill>
                </w14:textFill>
              </w:rPr>
            </w:pPr>
          </w:p>
        </w:tc>
        <w:tc>
          <w:tcPr>
            <w:tcW w:w="0" w:type="auto"/>
            <w:vMerge w:val="continue"/>
            <w:tcBorders>
              <w:top w:val="nil"/>
              <w:left w:val="nil"/>
              <w:bottom w:val="single" w:color="000000" w:sz="4" w:space="0"/>
              <w:right w:val="single" w:color="000000" w:sz="4" w:space="0"/>
            </w:tcBorders>
            <w:vAlign w:val="center"/>
          </w:tcPr>
          <w:p w14:paraId="1B4D8E3E">
            <w:pPr>
              <w:widowControl/>
              <w:jc w:val="left"/>
              <w:rPr>
                <w:rFonts w:ascii="宋体" w:hAnsi="宋体" w:cs="宋体"/>
                <w:color w:val="000000" w:themeColor="text1"/>
                <w:szCs w:val="21"/>
                <w:highlight w:val="none"/>
                <w14:textFill>
                  <w14:solidFill>
                    <w14:schemeClr w14:val="tx1"/>
                  </w14:solidFill>
                </w14:textFill>
              </w:rPr>
            </w:pPr>
          </w:p>
        </w:tc>
        <w:tc>
          <w:tcPr>
            <w:tcW w:w="0" w:type="auto"/>
            <w:vMerge w:val="continue"/>
            <w:tcBorders>
              <w:top w:val="nil"/>
              <w:left w:val="nil"/>
              <w:bottom w:val="single" w:color="000000" w:sz="4" w:space="0"/>
              <w:right w:val="single" w:color="000000" w:sz="4" w:space="0"/>
            </w:tcBorders>
            <w:vAlign w:val="center"/>
          </w:tcPr>
          <w:p w14:paraId="0CB7AABF">
            <w:pPr>
              <w:widowControl/>
              <w:jc w:val="left"/>
              <w:rPr>
                <w:rFonts w:ascii="宋体" w:hAnsi="宋体" w:cs="宋体"/>
                <w:color w:val="000000" w:themeColor="text1"/>
                <w:szCs w:val="21"/>
                <w:highlight w:val="none"/>
                <w14:textFill>
                  <w14:solidFill>
                    <w14:schemeClr w14:val="tx1"/>
                  </w14:solidFill>
                </w14:textFill>
              </w:rPr>
            </w:pPr>
          </w:p>
        </w:tc>
        <w:tc>
          <w:tcPr>
            <w:tcW w:w="802" w:type="pct"/>
            <w:tcBorders>
              <w:top w:val="single" w:color="000000" w:sz="4" w:space="0"/>
              <w:left w:val="nil"/>
              <w:bottom w:val="single" w:color="000000" w:sz="4" w:space="0"/>
              <w:right w:val="single" w:color="000000" w:sz="4" w:space="0"/>
            </w:tcBorders>
            <w:vAlign w:val="center"/>
          </w:tcPr>
          <w:p w14:paraId="719ADF38">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A02021099其他打印机</w:t>
            </w:r>
          </w:p>
        </w:tc>
        <w:tc>
          <w:tcPr>
            <w:tcW w:w="2092" w:type="pct"/>
            <w:tcBorders>
              <w:top w:val="single" w:color="000000" w:sz="4" w:space="0"/>
              <w:left w:val="nil"/>
              <w:bottom w:val="single" w:color="000000" w:sz="4" w:space="0"/>
              <w:right w:val="single" w:color="000000" w:sz="4" w:space="0"/>
            </w:tcBorders>
          </w:tcPr>
          <w:p w14:paraId="402655C5">
            <w:pPr>
              <w:pStyle w:val="27"/>
              <w:spacing w:before="52"/>
              <w:ind w:left="7" w:right="7"/>
              <w:rPr>
                <w:rFonts w:ascii="宋体" w:hAnsi="宋体" w:cs="宋体"/>
                <w:color w:val="000000" w:themeColor="text1"/>
                <w:kern w:val="2"/>
                <w:sz w:val="21"/>
                <w:szCs w:val="21"/>
                <w:highlight w:val="none"/>
                <w:lang w:eastAsia="zh-CN"/>
                <w14:textFill>
                  <w14:solidFill>
                    <w14:schemeClr w14:val="tx1"/>
                  </w14:solidFill>
                </w14:textFill>
              </w:rPr>
            </w:pPr>
            <w:r>
              <w:rPr>
                <w:rFonts w:hint="eastAsia" w:ascii="宋体" w:hAnsi="宋体" w:cs="宋体"/>
                <w:color w:val="000000" w:themeColor="text1"/>
                <w:kern w:val="2"/>
                <w:sz w:val="21"/>
                <w:szCs w:val="21"/>
                <w:highlight w:val="none"/>
                <w:lang w:eastAsia="zh-CN"/>
                <w14:textFill>
                  <w14:solidFill>
                    <w14:schemeClr w14:val="tx1"/>
                  </w14:solidFill>
                </w14:textFill>
              </w:rPr>
              <w:t>《复印</w:t>
            </w:r>
            <w:r>
              <w:rPr>
                <w:rFonts w:hint="eastAsia" w:ascii="宋体" w:hAnsi="宋体" w:cs="宋体"/>
                <w:color w:val="000000" w:themeColor="text1"/>
                <w:spacing w:val="2"/>
                <w:kern w:val="2"/>
                <w:sz w:val="21"/>
                <w:szCs w:val="21"/>
                <w:highlight w:val="none"/>
                <w:lang w:eastAsia="zh-CN"/>
                <w14:textFill>
                  <w14:solidFill>
                    <w14:schemeClr w14:val="tx1"/>
                  </w14:solidFill>
                </w14:textFill>
              </w:rPr>
              <w:t>机</w:t>
            </w:r>
            <w:r>
              <w:rPr>
                <w:rFonts w:hint="eastAsia" w:ascii="宋体" w:hAnsi="宋体" w:cs="宋体"/>
                <w:color w:val="000000" w:themeColor="text1"/>
                <w:spacing w:val="-58"/>
                <w:kern w:val="2"/>
                <w:sz w:val="21"/>
                <w:szCs w:val="21"/>
                <w:highlight w:val="none"/>
                <w:lang w:eastAsia="zh-CN"/>
                <w14:textFill>
                  <w14:solidFill>
                    <w14:schemeClr w14:val="tx1"/>
                  </w14:solidFill>
                </w14:textFill>
              </w:rPr>
              <w:t>、</w:t>
            </w:r>
            <w:r>
              <w:rPr>
                <w:rFonts w:hint="eastAsia" w:ascii="宋体" w:hAnsi="宋体" w:cs="宋体"/>
                <w:color w:val="000000" w:themeColor="text1"/>
                <w:spacing w:val="2"/>
                <w:kern w:val="2"/>
                <w:sz w:val="21"/>
                <w:szCs w:val="21"/>
                <w:highlight w:val="none"/>
                <w:lang w:eastAsia="zh-CN"/>
                <w14:textFill>
                  <w14:solidFill>
                    <w14:schemeClr w14:val="tx1"/>
                  </w14:solidFill>
                </w14:textFill>
              </w:rPr>
              <w:t>打</w:t>
            </w:r>
            <w:r>
              <w:rPr>
                <w:rFonts w:hint="eastAsia" w:ascii="宋体" w:hAnsi="宋体" w:cs="宋体"/>
                <w:color w:val="000000" w:themeColor="text1"/>
                <w:kern w:val="2"/>
                <w:sz w:val="21"/>
                <w:szCs w:val="21"/>
                <w:highlight w:val="none"/>
                <w:lang w:eastAsia="zh-CN"/>
                <w14:textFill>
                  <w14:solidFill>
                    <w14:schemeClr w14:val="tx1"/>
                  </w14:solidFill>
                </w14:textFill>
              </w:rPr>
              <w:t>印机</w:t>
            </w:r>
            <w:r>
              <w:rPr>
                <w:rFonts w:hint="eastAsia" w:ascii="宋体" w:hAnsi="宋体" w:cs="宋体"/>
                <w:color w:val="000000" w:themeColor="text1"/>
                <w:spacing w:val="2"/>
                <w:kern w:val="2"/>
                <w:sz w:val="21"/>
                <w:szCs w:val="21"/>
                <w:highlight w:val="none"/>
                <w:lang w:eastAsia="zh-CN"/>
                <w14:textFill>
                  <w14:solidFill>
                    <w14:schemeClr w14:val="tx1"/>
                  </w14:solidFill>
                </w14:textFill>
              </w:rPr>
              <w:t>和</w:t>
            </w:r>
            <w:r>
              <w:rPr>
                <w:rFonts w:hint="eastAsia" w:ascii="宋体" w:hAnsi="宋体" w:cs="宋体"/>
                <w:color w:val="000000" w:themeColor="text1"/>
                <w:kern w:val="2"/>
                <w:sz w:val="21"/>
                <w:szCs w:val="21"/>
                <w:highlight w:val="none"/>
                <w:lang w:eastAsia="zh-CN"/>
                <w14:textFill>
                  <w14:solidFill>
                    <w14:schemeClr w14:val="tx1"/>
                  </w14:solidFill>
                </w14:textFill>
              </w:rPr>
              <w:t>传真</w:t>
            </w:r>
            <w:r>
              <w:rPr>
                <w:rFonts w:hint="eastAsia" w:ascii="宋体" w:hAnsi="宋体" w:cs="宋体"/>
                <w:color w:val="000000" w:themeColor="text1"/>
                <w:spacing w:val="2"/>
                <w:kern w:val="2"/>
                <w:sz w:val="21"/>
                <w:szCs w:val="21"/>
                <w:highlight w:val="none"/>
                <w:lang w:eastAsia="zh-CN"/>
                <w14:textFill>
                  <w14:solidFill>
                    <w14:schemeClr w14:val="tx1"/>
                  </w14:solidFill>
                </w14:textFill>
              </w:rPr>
              <w:t>机</w:t>
            </w:r>
            <w:r>
              <w:rPr>
                <w:rFonts w:hint="eastAsia" w:ascii="宋体" w:hAnsi="宋体" w:cs="宋体"/>
                <w:color w:val="000000" w:themeColor="text1"/>
                <w:kern w:val="2"/>
                <w:sz w:val="21"/>
                <w:szCs w:val="21"/>
                <w:highlight w:val="none"/>
                <w:lang w:eastAsia="zh-CN"/>
                <w14:textFill>
                  <w14:solidFill>
                    <w14:schemeClr w14:val="tx1"/>
                  </w14:solidFill>
                </w14:textFill>
              </w:rPr>
              <w:t>能效限定值及</w:t>
            </w:r>
            <w:r>
              <w:rPr>
                <w:rFonts w:hint="eastAsia" w:ascii="宋体" w:hAnsi="宋体" w:cs="宋体"/>
                <w:color w:val="000000" w:themeColor="text1"/>
                <w:spacing w:val="2"/>
                <w:kern w:val="2"/>
                <w:sz w:val="21"/>
                <w:szCs w:val="21"/>
                <w:highlight w:val="none"/>
                <w:lang w:eastAsia="zh-CN"/>
                <w14:textFill>
                  <w14:solidFill>
                    <w14:schemeClr w14:val="tx1"/>
                  </w14:solidFill>
                </w14:textFill>
              </w:rPr>
              <w:t>能</w:t>
            </w:r>
            <w:r>
              <w:rPr>
                <w:rFonts w:hint="eastAsia" w:ascii="宋体" w:hAnsi="宋体" w:cs="宋体"/>
                <w:color w:val="000000" w:themeColor="text1"/>
                <w:kern w:val="2"/>
                <w:sz w:val="21"/>
                <w:szCs w:val="21"/>
                <w:highlight w:val="none"/>
                <w:lang w:eastAsia="zh-CN"/>
                <w14:textFill>
                  <w14:solidFill>
                    <w14:schemeClr w14:val="tx1"/>
                  </w14:solidFill>
                </w14:textFill>
              </w:rPr>
              <w:t>效等</w:t>
            </w:r>
            <w:r>
              <w:rPr>
                <w:rFonts w:hint="eastAsia" w:ascii="宋体" w:hAnsi="宋体" w:cs="宋体"/>
                <w:color w:val="000000" w:themeColor="text1"/>
                <w:spacing w:val="2"/>
                <w:kern w:val="2"/>
                <w:sz w:val="21"/>
                <w:szCs w:val="21"/>
                <w:highlight w:val="none"/>
                <w:lang w:eastAsia="zh-CN"/>
                <w14:textFill>
                  <w14:solidFill>
                    <w14:schemeClr w14:val="tx1"/>
                  </w14:solidFill>
                </w14:textFill>
              </w:rPr>
              <w:t>级</w:t>
            </w:r>
            <w:r>
              <w:rPr>
                <w:rFonts w:hint="eastAsia" w:ascii="宋体" w:hAnsi="宋体" w:cs="宋体"/>
                <w:color w:val="000000" w:themeColor="text1"/>
                <w:kern w:val="2"/>
                <w:sz w:val="21"/>
                <w:szCs w:val="21"/>
                <w:highlight w:val="none"/>
                <w:lang w:eastAsia="zh-CN"/>
                <w14:textFill>
                  <w14:solidFill>
                    <w14:schemeClr w14:val="tx1"/>
                  </w14:solidFill>
                </w14:textFill>
              </w:rPr>
              <w:t>》（</w:t>
            </w:r>
            <w:r>
              <w:rPr>
                <w:rFonts w:hint="eastAsia" w:ascii="宋体" w:hAnsi="宋体" w:cs="宋体"/>
                <w:color w:val="000000" w:themeColor="text1"/>
                <w:spacing w:val="1"/>
                <w:kern w:val="2"/>
                <w:sz w:val="21"/>
                <w:szCs w:val="21"/>
                <w:highlight w:val="none"/>
                <w:lang w:eastAsia="zh-CN"/>
                <w14:textFill>
                  <w14:solidFill>
                    <w14:schemeClr w14:val="tx1"/>
                  </w14:solidFill>
                </w14:textFill>
              </w:rPr>
              <w:t>G</w:t>
            </w:r>
            <w:r>
              <w:rPr>
                <w:rFonts w:hint="eastAsia" w:ascii="宋体" w:hAnsi="宋体" w:cs="宋体"/>
                <w:color w:val="000000" w:themeColor="text1"/>
                <w:kern w:val="2"/>
                <w:sz w:val="21"/>
                <w:szCs w:val="21"/>
                <w:highlight w:val="none"/>
                <w:lang w:eastAsia="zh-CN"/>
                <w14:textFill>
                  <w14:solidFill>
                    <w14:schemeClr w14:val="tx1"/>
                  </w14:solidFill>
                </w14:textFill>
              </w:rPr>
              <w:t>B</w:t>
            </w:r>
            <w:r>
              <w:rPr>
                <w:rFonts w:hint="eastAsia" w:ascii="宋体" w:hAnsi="宋体" w:cs="宋体"/>
                <w:color w:val="000000" w:themeColor="text1"/>
                <w:spacing w:val="1"/>
                <w:kern w:val="2"/>
                <w:sz w:val="21"/>
                <w:szCs w:val="21"/>
                <w:highlight w:val="none"/>
                <w:lang w:eastAsia="zh-CN"/>
                <w14:textFill>
                  <w14:solidFill>
                    <w14:schemeClr w14:val="tx1"/>
                  </w14:solidFill>
                </w14:textFill>
              </w:rPr>
              <w:t>21</w:t>
            </w:r>
            <w:r>
              <w:rPr>
                <w:rFonts w:hint="eastAsia" w:ascii="宋体" w:hAnsi="宋体" w:cs="宋体"/>
                <w:color w:val="000000" w:themeColor="text1"/>
                <w:kern w:val="2"/>
                <w:sz w:val="21"/>
                <w:szCs w:val="21"/>
                <w:highlight w:val="none"/>
                <w:lang w:eastAsia="zh-CN"/>
                <w14:textFill>
                  <w14:solidFill>
                    <w14:schemeClr w14:val="tx1"/>
                  </w14:solidFill>
                </w14:textFill>
              </w:rPr>
              <w:t>52</w:t>
            </w:r>
            <w:r>
              <w:rPr>
                <w:rFonts w:hint="eastAsia" w:ascii="宋体" w:hAnsi="宋体" w:cs="宋体"/>
                <w:color w:val="000000" w:themeColor="text1"/>
                <w:spacing w:val="1"/>
                <w:kern w:val="2"/>
                <w:sz w:val="21"/>
                <w:szCs w:val="21"/>
                <w:highlight w:val="none"/>
                <w:lang w:eastAsia="zh-CN"/>
                <w14:textFill>
                  <w14:solidFill>
                    <w14:schemeClr w14:val="tx1"/>
                  </w14:solidFill>
                </w14:textFill>
              </w:rPr>
              <w:t>1</w:t>
            </w:r>
            <w:r>
              <w:rPr>
                <w:rFonts w:hint="eastAsia" w:ascii="宋体" w:hAnsi="宋体" w:cs="宋体"/>
                <w:color w:val="000000" w:themeColor="text1"/>
                <w:kern w:val="2"/>
                <w:sz w:val="21"/>
                <w:szCs w:val="21"/>
                <w:highlight w:val="none"/>
                <w:lang w:eastAsia="zh-CN"/>
                <w14:textFill>
                  <w14:solidFill>
                    <w14:schemeClr w14:val="tx1"/>
                  </w14:solidFill>
                </w14:textFill>
              </w:rPr>
              <w:t>）</w:t>
            </w:r>
          </w:p>
        </w:tc>
      </w:tr>
      <w:tr w14:paraId="69D5B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vAlign w:val="center"/>
          </w:tcPr>
          <w:p w14:paraId="0CDB69BD">
            <w:pPr>
              <w:widowControl/>
              <w:jc w:val="left"/>
              <w:rPr>
                <w:rFonts w:ascii="宋体" w:hAnsi="宋体" w:cs="宋体"/>
                <w:color w:val="000000" w:themeColor="text1"/>
                <w:szCs w:val="21"/>
                <w:highlight w:val="none"/>
                <w14:textFill>
                  <w14:solidFill>
                    <w14:schemeClr w14:val="tx1"/>
                  </w14:solidFill>
                </w14:textFill>
              </w:rPr>
            </w:pPr>
          </w:p>
        </w:tc>
        <w:tc>
          <w:tcPr>
            <w:tcW w:w="0" w:type="auto"/>
            <w:vMerge w:val="continue"/>
            <w:tcBorders>
              <w:top w:val="nil"/>
              <w:left w:val="nil"/>
              <w:bottom w:val="single" w:color="000000" w:sz="4" w:space="0"/>
              <w:right w:val="single" w:color="000000" w:sz="4" w:space="0"/>
            </w:tcBorders>
            <w:vAlign w:val="center"/>
          </w:tcPr>
          <w:p w14:paraId="224A89A3">
            <w:pPr>
              <w:widowControl/>
              <w:jc w:val="left"/>
              <w:rPr>
                <w:rFonts w:ascii="宋体" w:hAnsi="宋体" w:cs="宋体"/>
                <w:color w:val="000000" w:themeColor="text1"/>
                <w:szCs w:val="21"/>
                <w:highlight w:val="none"/>
                <w14:textFill>
                  <w14:solidFill>
                    <w14:schemeClr w14:val="tx1"/>
                  </w14:solidFill>
                </w14:textFill>
              </w:rPr>
            </w:pPr>
          </w:p>
        </w:tc>
        <w:tc>
          <w:tcPr>
            <w:tcW w:w="878" w:type="pct"/>
            <w:vMerge w:val="restart"/>
            <w:tcBorders>
              <w:top w:val="nil"/>
              <w:left w:val="nil"/>
              <w:bottom w:val="single" w:color="000000" w:sz="4" w:space="0"/>
              <w:right w:val="single" w:color="000000" w:sz="4" w:space="0"/>
            </w:tcBorders>
            <w:vAlign w:val="center"/>
          </w:tcPr>
          <w:p w14:paraId="75AC4F17">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A02021100输入输出设备</w:t>
            </w:r>
          </w:p>
        </w:tc>
        <w:tc>
          <w:tcPr>
            <w:tcW w:w="802" w:type="pct"/>
            <w:tcBorders>
              <w:top w:val="single" w:color="000000" w:sz="4" w:space="0"/>
              <w:left w:val="nil"/>
              <w:bottom w:val="single" w:color="000000" w:sz="4" w:space="0"/>
              <w:right w:val="single" w:color="000000" w:sz="4" w:space="0"/>
            </w:tcBorders>
            <w:vAlign w:val="center"/>
          </w:tcPr>
          <w:p w14:paraId="58C3976E">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A02021104液晶显示器</w:t>
            </w:r>
          </w:p>
        </w:tc>
        <w:tc>
          <w:tcPr>
            <w:tcW w:w="2092" w:type="pct"/>
            <w:tcBorders>
              <w:top w:val="single" w:color="000000" w:sz="4" w:space="0"/>
              <w:left w:val="nil"/>
              <w:bottom w:val="single" w:color="000000" w:sz="4" w:space="0"/>
              <w:right w:val="single" w:color="000000" w:sz="4" w:space="0"/>
            </w:tcBorders>
            <w:vAlign w:val="center"/>
          </w:tcPr>
          <w:p w14:paraId="53D46F27">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pacing w:val="12"/>
                <w:highlight w:val="none"/>
                <w14:textFill>
                  <w14:solidFill>
                    <w14:schemeClr w14:val="tx1"/>
                  </w14:solidFill>
                </w14:textFill>
              </w:rPr>
              <w:t>《计算机显示器能效限</w:t>
            </w:r>
            <w:r>
              <w:rPr>
                <w:rFonts w:hint="eastAsia" w:ascii="宋体" w:hAnsi="宋体" w:cs="宋体"/>
                <w:color w:val="000000" w:themeColor="text1"/>
                <w:spacing w:val="9"/>
                <w:highlight w:val="none"/>
                <w14:textFill>
                  <w14:solidFill>
                    <w14:schemeClr w14:val="tx1"/>
                  </w14:solidFill>
                </w14:textFill>
              </w:rPr>
              <w:t>定</w:t>
            </w:r>
            <w:r>
              <w:rPr>
                <w:rFonts w:hint="eastAsia" w:ascii="宋体" w:hAnsi="宋体" w:cs="宋体"/>
                <w:color w:val="000000" w:themeColor="text1"/>
                <w:spacing w:val="12"/>
                <w:highlight w:val="none"/>
                <w14:textFill>
                  <w14:solidFill>
                    <w14:schemeClr w14:val="tx1"/>
                  </w14:solidFill>
                </w14:textFill>
              </w:rPr>
              <w:t>值及</w:t>
            </w:r>
            <w:r>
              <w:rPr>
                <w:rFonts w:hint="eastAsia" w:ascii="宋体" w:hAnsi="宋体" w:cs="宋体"/>
                <w:color w:val="000000" w:themeColor="text1"/>
                <w:highlight w:val="none"/>
                <w14:textFill>
                  <w14:solidFill>
                    <w14:schemeClr w14:val="tx1"/>
                  </w14:solidFill>
                </w14:textFill>
              </w:rPr>
              <w:t>能效等级</w:t>
            </w:r>
            <w:r>
              <w:rPr>
                <w:rFonts w:hint="eastAsia" w:ascii="宋体" w:hAnsi="宋体" w:cs="宋体"/>
                <w:color w:val="000000" w:themeColor="text1"/>
                <w:spacing w:val="2"/>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spacing w:val="1"/>
                <w:highlight w:val="none"/>
                <w14:textFill>
                  <w14:solidFill>
                    <w14:schemeClr w14:val="tx1"/>
                  </w14:solidFill>
                </w14:textFill>
              </w:rPr>
              <w:t>G</w:t>
            </w:r>
            <w:r>
              <w:rPr>
                <w:rFonts w:hint="eastAsia" w:ascii="宋体" w:hAnsi="宋体" w:cs="宋体"/>
                <w:color w:val="000000" w:themeColor="text1"/>
                <w:highlight w:val="none"/>
                <w14:textFill>
                  <w14:solidFill>
                    <w14:schemeClr w14:val="tx1"/>
                  </w14:solidFill>
                </w14:textFill>
              </w:rPr>
              <w:t>B</w:t>
            </w:r>
            <w:r>
              <w:rPr>
                <w:rFonts w:hint="eastAsia" w:ascii="宋体" w:hAnsi="宋体" w:cs="宋体"/>
                <w:color w:val="000000" w:themeColor="text1"/>
                <w:spacing w:val="1"/>
                <w:highlight w:val="none"/>
                <w14:textFill>
                  <w14:solidFill>
                    <w14:schemeClr w14:val="tx1"/>
                  </w14:solidFill>
                </w14:textFill>
              </w:rPr>
              <w:t>21</w:t>
            </w:r>
            <w:r>
              <w:rPr>
                <w:rFonts w:hint="eastAsia" w:ascii="宋体" w:hAnsi="宋体" w:cs="宋体"/>
                <w:color w:val="000000" w:themeColor="text1"/>
                <w:highlight w:val="none"/>
                <w14:textFill>
                  <w14:solidFill>
                    <w14:schemeClr w14:val="tx1"/>
                  </w14:solidFill>
                </w14:textFill>
              </w:rPr>
              <w:t>52</w:t>
            </w:r>
            <w:r>
              <w:rPr>
                <w:rFonts w:hint="eastAsia" w:ascii="宋体" w:hAnsi="宋体" w:cs="宋体"/>
                <w:color w:val="000000" w:themeColor="text1"/>
                <w:spacing w:val="1"/>
                <w:highlight w:val="none"/>
                <w14:textFill>
                  <w14:solidFill>
                    <w14:schemeClr w14:val="tx1"/>
                  </w14:solidFill>
                </w14:textFill>
              </w:rPr>
              <w:t>0</w:t>
            </w:r>
            <w:r>
              <w:rPr>
                <w:rFonts w:hint="eastAsia" w:ascii="宋体" w:hAnsi="宋体" w:cs="宋体"/>
                <w:color w:val="000000" w:themeColor="text1"/>
                <w:highlight w:val="none"/>
                <w14:textFill>
                  <w14:solidFill>
                    <w14:schemeClr w14:val="tx1"/>
                  </w14:solidFill>
                </w14:textFill>
              </w:rPr>
              <w:t>）</w:t>
            </w:r>
          </w:p>
        </w:tc>
      </w:tr>
      <w:tr w14:paraId="58DC3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vAlign w:val="center"/>
          </w:tcPr>
          <w:p w14:paraId="198F0E48">
            <w:pPr>
              <w:widowControl/>
              <w:jc w:val="left"/>
              <w:rPr>
                <w:rFonts w:ascii="宋体" w:hAnsi="宋体" w:cs="宋体"/>
                <w:color w:val="000000" w:themeColor="text1"/>
                <w:szCs w:val="21"/>
                <w:highlight w:val="none"/>
                <w14:textFill>
                  <w14:solidFill>
                    <w14:schemeClr w14:val="tx1"/>
                  </w14:solidFill>
                </w14:textFill>
              </w:rPr>
            </w:pPr>
          </w:p>
        </w:tc>
        <w:tc>
          <w:tcPr>
            <w:tcW w:w="0" w:type="auto"/>
            <w:vMerge w:val="continue"/>
            <w:tcBorders>
              <w:top w:val="nil"/>
              <w:left w:val="nil"/>
              <w:bottom w:val="single" w:color="000000" w:sz="4" w:space="0"/>
              <w:right w:val="single" w:color="000000" w:sz="4" w:space="0"/>
            </w:tcBorders>
            <w:vAlign w:val="center"/>
          </w:tcPr>
          <w:p w14:paraId="1CA79526">
            <w:pPr>
              <w:widowControl/>
              <w:jc w:val="left"/>
              <w:rPr>
                <w:rFonts w:ascii="宋体" w:hAnsi="宋体" w:cs="宋体"/>
                <w:color w:val="000000" w:themeColor="text1"/>
                <w:szCs w:val="21"/>
                <w:highlight w:val="none"/>
                <w14:textFill>
                  <w14:solidFill>
                    <w14:schemeClr w14:val="tx1"/>
                  </w14:solidFill>
                </w14:textFill>
              </w:rPr>
            </w:pPr>
          </w:p>
        </w:tc>
        <w:tc>
          <w:tcPr>
            <w:tcW w:w="0" w:type="auto"/>
            <w:vMerge w:val="continue"/>
            <w:tcBorders>
              <w:top w:val="nil"/>
              <w:left w:val="nil"/>
              <w:bottom w:val="single" w:color="000000" w:sz="4" w:space="0"/>
              <w:right w:val="single" w:color="000000" w:sz="4" w:space="0"/>
            </w:tcBorders>
            <w:vAlign w:val="center"/>
          </w:tcPr>
          <w:p w14:paraId="1AFABDA5">
            <w:pPr>
              <w:widowControl/>
              <w:jc w:val="left"/>
              <w:rPr>
                <w:rFonts w:ascii="宋体" w:hAnsi="宋体" w:cs="宋体"/>
                <w:color w:val="000000" w:themeColor="text1"/>
                <w:szCs w:val="21"/>
                <w:highlight w:val="none"/>
                <w14:textFill>
                  <w14:solidFill>
                    <w14:schemeClr w14:val="tx1"/>
                  </w14:solidFill>
                </w14:textFill>
              </w:rPr>
            </w:pPr>
          </w:p>
        </w:tc>
        <w:tc>
          <w:tcPr>
            <w:tcW w:w="802" w:type="pct"/>
            <w:tcBorders>
              <w:top w:val="single" w:color="000000" w:sz="4" w:space="0"/>
              <w:left w:val="nil"/>
              <w:bottom w:val="single" w:color="000000" w:sz="4" w:space="0"/>
              <w:right w:val="single" w:color="000000" w:sz="4" w:space="0"/>
            </w:tcBorders>
            <w:vAlign w:val="center"/>
          </w:tcPr>
          <w:p w14:paraId="5354BD21">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A02021118扫描仪</w:t>
            </w:r>
          </w:p>
        </w:tc>
        <w:tc>
          <w:tcPr>
            <w:tcW w:w="2092" w:type="pct"/>
            <w:tcBorders>
              <w:top w:val="single" w:color="000000" w:sz="4" w:space="0"/>
              <w:left w:val="nil"/>
              <w:bottom w:val="single" w:color="000000" w:sz="4" w:space="0"/>
              <w:right w:val="single" w:color="000000" w:sz="4" w:space="0"/>
            </w:tcBorders>
            <w:vAlign w:val="center"/>
          </w:tcPr>
          <w:p w14:paraId="56FD7626">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参</w:t>
            </w:r>
            <w:r>
              <w:rPr>
                <w:rFonts w:hint="eastAsia" w:ascii="宋体" w:hAnsi="宋体" w:cs="宋体"/>
                <w:color w:val="000000" w:themeColor="text1"/>
                <w:spacing w:val="-29"/>
                <w:highlight w:val="none"/>
                <w14:textFill>
                  <w14:solidFill>
                    <w14:schemeClr w14:val="tx1"/>
                  </w14:solidFill>
                </w14:textFill>
              </w:rPr>
              <w:t>照</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spacing w:val="2"/>
                <w:highlight w:val="none"/>
                <w14:textFill>
                  <w14:solidFill>
                    <w14:schemeClr w14:val="tx1"/>
                  </w14:solidFill>
                </w14:textFill>
              </w:rPr>
              <w:t>复</w:t>
            </w:r>
            <w:r>
              <w:rPr>
                <w:rFonts w:hint="eastAsia" w:ascii="宋体" w:hAnsi="宋体" w:cs="宋体"/>
                <w:color w:val="000000" w:themeColor="text1"/>
                <w:highlight w:val="none"/>
                <w14:textFill>
                  <w14:solidFill>
                    <w14:schemeClr w14:val="tx1"/>
                  </w14:solidFill>
                </w14:textFill>
              </w:rPr>
              <w:t>印</w:t>
            </w:r>
            <w:r>
              <w:rPr>
                <w:rFonts w:hint="eastAsia" w:ascii="宋体" w:hAnsi="宋体" w:cs="宋体"/>
                <w:color w:val="000000" w:themeColor="text1"/>
                <w:spacing w:val="2"/>
                <w:highlight w:val="none"/>
                <w14:textFill>
                  <w14:solidFill>
                    <w14:schemeClr w14:val="tx1"/>
                  </w14:solidFill>
                </w14:textFill>
              </w:rPr>
              <w:t>机</w:t>
            </w:r>
            <w:r>
              <w:rPr>
                <w:rFonts w:hint="eastAsia" w:ascii="宋体" w:hAnsi="宋体" w:cs="宋体"/>
                <w:color w:val="000000" w:themeColor="text1"/>
                <w:spacing w:val="-29"/>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打</w:t>
            </w:r>
            <w:r>
              <w:rPr>
                <w:rFonts w:hint="eastAsia" w:ascii="宋体" w:hAnsi="宋体" w:cs="宋体"/>
                <w:color w:val="000000" w:themeColor="text1"/>
                <w:spacing w:val="2"/>
                <w:highlight w:val="none"/>
                <w14:textFill>
                  <w14:solidFill>
                    <w14:schemeClr w14:val="tx1"/>
                  </w14:solidFill>
                </w14:textFill>
              </w:rPr>
              <w:t>印</w:t>
            </w:r>
            <w:r>
              <w:rPr>
                <w:rFonts w:hint="eastAsia" w:ascii="宋体" w:hAnsi="宋体" w:cs="宋体"/>
                <w:color w:val="000000" w:themeColor="text1"/>
                <w:highlight w:val="none"/>
                <w14:textFill>
                  <w14:solidFill>
                    <w14:schemeClr w14:val="tx1"/>
                  </w14:solidFill>
                </w14:textFill>
              </w:rPr>
              <w:t>机和</w:t>
            </w:r>
            <w:r>
              <w:rPr>
                <w:rFonts w:hint="eastAsia" w:ascii="宋体" w:hAnsi="宋体" w:cs="宋体"/>
                <w:color w:val="000000" w:themeColor="text1"/>
                <w:spacing w:val="2"/>
                <w:highlight w:val="none"/>
                <w14:textFill>
                  <w14:solidFill>
                    <w14:schemeClr w14:val="tx1"/>
                  </w14:solidFill>
                </w14:textFill>
              </w:rPr>
              <w:t>传</w:t>
            </w:r>
            <w:r>
              <w:rPr>
                <w:rFonts w:hint="eastAsia" w:ascii="宋体" w:hAnsi="宋体" w:cs="宋体"/>
                <w:color w:val="000000" w:themeColor="text1"/>
                <w:highlight w:val="none"/>
                <w14:textFill>
                  <w14:solidFill>
                    <w14:schemeClr w14:val="tx1"/>
                  </w14:solidFill>
                </w14:textFill>
              </w:rPr>
              <w:t>真机能效限定</w:t>
            </w:r>
            <w:r>
              <w:rPr>
                <w:rFonts w:hint="eastAsia" w:ascii="宋体" w:hAnsi="宋体" w:cs="宋体"/>
                <w:color w:val="000000" w:themeColor="text1"/>
                <w:spacing w:val="2"/>
                <w:highlight w:val="none"/>
                <w14:textFill>
                  <w14:solidFill>
                    <w14:schemeClr w14:val="tx1"/>
                  </w14:solidFill>
                </w14:textFill>
              </w:rPr>
              <w:t>值</w:t>
            </w:r>
            <w:r>
              <w:rPr>
                <w:rFonts w:hint="eastAsia" w:ascii="宋体" w:hAnsi="宋体" w:cs="宋体"/>
                <w:color w:val="000000" w:themeColor="text1"/>
                <w:highlight w:val="none"/>
                <w14:textFill>
                  <w14:solidFill>
                    <w14:schemeClr w14:val="tx1"/>
                  </w14:solidFill>
                </w14:textFill>
              </w:rPr>
              <w:t>及能</w:t>
            </w:r>
            <w:r>
              <w:rPr>
                <w:rFonts w:hint="eastAsia" w:ascii="宋体" w:hAnsi="宋体" w:cs="宋体"/>
                <w:color w:val="000000" w:themeColor="text1"/>
                <w:spacing w:val="2"/>
                <w:highlight w:val="none"/>
                <w14:textFill>
                  <w14:solidFill>
                    <w14:schemeClr w14:val="tx1"/>
                  </w14:solidFill>
                </w14:textFill>
              </w:rPr>
              <w:t>效</w:t>
            </w:r>
            <w:r>
              <w:rPr>
                <w:rFonts w:hint="eastAsia" w:ascii="宋体" w:hAnsi="宋体" w:cs="宋体"/>
                <w:color w:val="000000" w:themeColor="text1"/>
                <w:highlight w:val="none"/>
                <w14:textFill>
                  <w14:solidFill>
                    <w14:schemeClr w14:val="tx1"/>
                  </w14:solidFill>
                </w14:textFill>
              </w:rPr>
              <w:t>等级</w:t>
            </w:r>
            <w:r>
              <w:rPr>
                <w:rFonts w:hint="eastAsia" w:ascii="宋体" w:hAnsi="宋体" w:cs="宋体"/>
                <w:color w:val="000000" w:themeColor="text1"/>
                <w:spacing w:val="-106"/>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spacing w:val="1"/>
                <w:highlight w:val="none"/>
                <w14:textFill>
                  <w14:solidFill>
                    <w14:schemeClr w14:val="tx1"/>
                  </w14:solidFill>
                </w14:textFill>
              </w:rPr>
              <w:t>G</w:t>
            </w:r>
            <w:r>
              <w:rPr>
                <w:rFonts w:hint="eastAsia" w:ascii="宋体" w:hAnsi="宋体" w:cs="宋体"/>
                <w:color w:val="000000" w:themeColor="text1"/>
                <w:highlight w:val="none"/>
                <w14:textFill>
                  <w14:solidFill>
                    <w14:schemeClr w14:val="tx1"/>
                  </w14:solidFill>
                </w14:textFill>
              </w:rPr>
              <w:t>B</w:t>
            </w:r>
            <w:r>
              <w:rPr>
                <w:rFonts w:hint="eastAsia" w:ascii="宋体" w:hAnsi="宋体" w:cs="宋体"/>
                <w:color w:val="000000" w:themeColor="text1"/>
                <w:spacing w:val="1"/>
                <w:highlight w:val="none"/>
                <w14:textFill>
                  <w14:solidFill>
                    <w14:schemeClr w14:val="tx1"/>
                  </w14:solidFill>
                </w14:textFill>
              </w:rPr>
              <w:t>2152</w:t>
            </w:r>
            <w:r>
              <w:rPr>
                <w:rFonts w:hint="eastAsia"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spacing w:val="2"/>
                <w:highlight w:val="none"/>
                <w14:textFill>
                  <w14:solidFill>
                    <w14:schemeClr w14:val="tx1"/>
                  </w14:solidFill>
                </w14:textFill>
              </w:rPr>
              <w:t>中</w:t>
            </w:r>
            <w:r>
              <w:rPr>
                <w:rFonts w:hint="eastAsia" w:ascii="宋体" w:hAnsi="宋体" w:cs="宋体"/>
                <w:color w:val="000000" w:themeColor="text1"/>
                <w:spacing w:val="4"/>
                <w:highlight w:val="none"/>
                <w14:textFill>
                  <w14:solidFill>
                    <w14:schemeClr w14:val="tx1"/>
                  </w14:solidFill>
                </w14:textFill>
              </w:rPr>
              <w:t>打印速</w:t>
            </w:r>
            <w:r>
              <w:rPr>
                <w:rFonts w:hint="eastAsia" w:ascii="宋体" w:hAnsi="宋体" w:cs="宋体"/>
                <w:color w:val="000000" w:themeColor="text1"/>
                <w:spacing w:val="2"/>
                <w:highlight w:val="none"/>
                <w14:textFill>
                  <w14:solidFill>
                    <w14:schemeClr w14:val="tx1"/>
                  </w14:solidFill>
                </w14:textFill>
              </w:rPr>
              <w:t>度</w:t>
            </w:r>
            <w:r>
              <w:rPr>
                <w:rFonts w:hint="eastAsia" w:ascii="宋体" w:hAnsi="宋体" w:cs="宋体"/>
                <w:color w:val="000000" w:themeColor="text1"/>
                <w:highlight w:val="none"/>
                <w14:textFill>
                  <w14:solidFill>
                    <w14:schemeClr w14:val="tx1"/>
                  </w14:solidFill>
                </w14:textFill>
              </w:rPr>
              <w:t>为</w:t>
            </w:r>
            <w:r>
              <w:rPr>
                <w:rFonts w:hint="eastAsia" w:ascii="宋体" w:hAnsi="宋体" w:cs="宋体"/>
                <w:color w:val="000000" w:themeColor="text1"/>
                <w:spacing w:val="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5</w:t>
            </w:r>
            <w:r>
              <w:rPr>
                <w:rFonts w:hint="eastAsia" w:ascii="宋体" w:hAnsi="宋体" w:cs="宋体"/>
                <w:color w:val="000000" w:themeColor="text1"/>
                <w:spacing w:val="2"/>
                <w:highlight w:val="none"/>
                <w14:textFill>
                  <w14:solidFill>
                    <w14:schemeClr w14:val="tx1"/>
                  </w14:solidFill>
                </w14:textFill>
              </w:rPr>
              <w:t>页</w:t>
            </w:r>
            <w:r>
              <w:rPr>
                <w:rFonts w:hint="eastAsia" w:ascii="宋体" w:hAnsi="宋体" w:cs="宋体"/>
                <w:color w:val="000000" w:themeColor="text1"/>
                <w:spacing w:val="5"/>
                <w:highlight w:val="none"/>
                <w14:textFill>
                  <w14:solidFill>
                    <w14:schemeClr w14:val="tx1"/>
                  </w14:solidFill>
                </w14:textFill>
              </w:rPr>
              <w:t>/</w:t>
            </w:r>
            <w:r>
              <w:rPr>
                <w:rFonts w:hint="eastAsia" w:ascii="宋体" w:hAnsi="宋体" w:cs="宋体"/>
                <w:color w:val="000000" w:themeColor="text1"/>
                <w:spacing w:val="4"/>
                <w:highlight w:val="none"/>
                <w14:textFill>
                  <w14:solidFill>
                    <w14:schemeClr w14:val="tx1"/>
                  </w14:solidFill>
                </w14:textFill>
              </w:rPr>
              <w:t>分的</w:t>
            </w:r>
            <w:r>
              <w:rPr>
                <w:rFonts w:hint="eastAsia" w:ascii="宋体" w:hAnsi="宋体" w:cs="宋体"/>
                <w:color w:val="000000" w:themeColor="text1"/>
                <w:spacing w:val="2"/>
                <w:highlight w:val="none"/>
                <w14:textFill>
                  <w14:solidFill>
                    <w14:schemeClr w14:val="tx1"/>
                  </w14:solidFill>
                </w14:textFill>
              </w:rPr>
              <w:t>针</w:t>
            </w:r>
            <w:r>
              <w:rPr>
                <w:rFonts w:hint="eastAsia" w:ascii="宋体" w:hAnsi="宋体" w:cs="宋体"/>
                <w:color w:val="000000" w:themeColor="text1"/>
                <w:spacing w:val="4"/>
                <w:highlight w:val="none"/>
                <w14:textFill>
                  <w14:solidFill>
                    <w14:schemeClr w14:val="tx1"/>
                  </w14:solidFill>
                </w14:textFill>
              </w:rPr>
              <w:t>式</w:t>
            </w:r>
            <w:r>
              <w:rPr>
                <w:rFonts w:hint="eastAsia" w:ascii="宋体" w:hAnsi="宋体" w:cs="宋体"/>
                <w:color w:val="000000" w:themeColor="text1"/>
                <w:highlight w:val="none"/>
                <w14:textFill>
                  <w14:solidFill>
                    <w14:schemeClr w14:val="tx1"/>
                  </w14:solidFill>
                </w14:textFill>
              </w:rPr>
              <w:t>打印机相</w:t>
            </w:r>
            <w:r>
              <w:rPr>
                <w:rFonts w:hint="eastAsia" w:ascii="宋体" w:hAnsi="宋体" w:cs="宋体"/>
                <w:color w:val="000000" w:themeColor="text1"/>
                <w:spacing w:val="2"/>
                <w:highlight w:val="none"/>
                <w14:textFill>
                  <w14:solidFill>
                    <w14:schemeClr w14:val="tx1"/>
                  </w14:solidFill>
                </w14:textFill>
              </w:rPr>
              <w:t>关</w:t>
            </w:r>
            <w:r>
              <w:rPr>
                <w:rFonts w:hint="eastAsia" w:ascii="宋体" w:hAnsi="宋体" w:cs="宋体"/>
                <w:color w:val="000000" w:themeColor="text1"/>
                <w:highlight w:val="none"/>
                <w14:textFill>
                  <w14:solidFill>
                    <w14:schemeClr w14:val="tx1"/>
                  </w14:solidFill>
                </w14:textFill>
              </w:rPr>
              <w:t>要求</w:t>
            </w:r>
          </w:p>
        </w:tc>
      </w:tr>
      <w:tr w14:paraId="34C5E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tcBorders>
              <w:top w:val="single" w:color="000000" w:sz="4" w:space="0"/>
              <w:left w:val="single" w:color="000000" w:sz="4" w:space="0"/>
              <w:bottom w:val="single" w:color="000000" w:sz="4" w:space="0"/>
              <w:right w:val="single" w:color="000000" w:sz="4" w:space="0"/>
            </w:tcBorders>
            <w:vAlign w:val="center"/>
          </w:tcPr>
          <w:p w14:paraId="0B566B87">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p>
        </w:tc>
        <w:tc>
          <w:tcPr>
            <w:tcW w:w="834" w:type="pct"/>
            <w:tcBorders>
              <w:top w:val="single" w:color="000000" w:sz="4" w:space="0"/>
              <w:left w:val="nil"/>
              <w:bottom w:val="single" w:color="000000" w:sz="4" w:space="0"/>
              <w:right w:val="single" w:color="000000" w:sz="4" w:space="0"/>
            </w:tcBorders>
            <w:vAlign w:val="center"/>
          </w:tcPr>
          <w:p w14:paraId="58314886">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A02020200投影仪</w:t>
            </w:r>
          </w:p>
        </w:tc>
        <w:tc>
          <w:tcPr>
            <w:tcW w:w="878" w:type="pct"/>
            <w:tcBorders>
              <w:top w:val="single" w:color="000000" w:sz="4" w:space="0"/>
              <w:left w:val="nil"/>
              <w:bottom w:val="single" w:color="000000" w:sz="4" w:space="0"/>
              <w:right w:val="single" w:color="000000" w:sz="4" w:space="0"/>
            </w:tcBorders>
            <w:vAlign w:val="center"/>
          </w:tcPr>
          <w:p w14:paraId="58E6D122">
            <w:pPr>
              <w:jc w:val="center"/>
              <w:rPr>
                <w:rFonts w:ascii="宋体" w:hAnsi="宋体" w:cs="宋体"/>
                <w:color w:val="000000" w:themeColor="text1"/>
                <w:highlight w:val="none"/>
                <w14:textFill>
                  <w14:solidFill>
                    <w14:schemeClr w14:val="tx1"/>
                  </w14:solidFill>
                </w14:textFill>
              </w:rPr>
            </w:pPr>
          </w:p>
        </w:tc>
        <w:tc>
          <w:tcPr>
            <w:tcW w:w="802" w:type="pct"/>
            <w:tcBorders>
              <w:top w:val="single" w:color="000000" w:sz="4" w:space="0"/>
              <w:left w:val="nil"/>
              <w:bottom w:val="single" w:color="000000" w:sz="4" w:space="0"/>
              <w:right w:val="single" w:color="000000" w:sz="4" w:space="0"/>
            </w:tcBorders>
            <w:vAlign w:val="center"/>
          </w:tcPr>
          <w:p w14:paraId="1B39CFDC">
            <w:pPr>
              <w:jc w:val="center"/>
              <w:rPr>
                <w:rFonts w:ascii="宋体" w:hAnsi="宋体" w:cs="宋体"/>
                <w:color w:val="000000" w:themeColor="text1"/>
                <w:highlight w:val="none"/>
                <w14:textFill>
                  <w14:solidFill>
                    <w14:schemeClr w14:val="tx1"/>
                  </w14:solidFill>
                </w14:textFill>
              </w:rPr>
            </w:pPr>
          </w:p>
        </w:tc>
        <w:tc>
          <w:tcPr>
            <w:tcW w:w="2092" w:type="pct"/>
            <w:tcBorders>
              <w:top w:val="single" w:color="000000" w:sz="4" w:space="0"/>
              <w:left w:val="nil"/>
              <w:bottom w:val="single" w:color="000000" w:sz="4" w:space="0"/>
              <w:right w:val="single" w:color="000000" w:sz="4" w:space="0"/>
            </w:tcBorders>
            <w:vAlign w:val="center"/>
          </w:tcPr>
          <w:p w14:paraId="2FA525D7">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《投影</w:t>
            </w:r>
            <w:r>
              <w:rPr>
                <w:rFonts w:hint="eastAsia" w:ascii="宋体" w:hAnsi="宋体" w:cs="宋体"/>
                <w:color w:val="000000" w:themeColor="text1"/>
                <w:spacing w:val="2"/>
                <w:highlight w:val="none"/>
                <w14:textFill>
                  <w14:solidFill>
                    <w14:schemeClr w14:val="tx1"/>
                  </w14:solidFill>
                </w14:textFill>
              </w:rPr>
              <w:t>机</w:t>
            </w:r>
            <w:r>
              <w:rPr>
                <w:rFonts w:hint="eastAsia" w:ascii="宋体" w:hAnsi="宋体" w:cs="宋体"/>
                <w:color w:val="000000" w:themeColor="text1"/>
                <w:highlight w:val="none"/>
                <w14:textFill>
                  <w14:solidFill>
                    <w14:schemeClr w14:val="tx1"/>
                  </w14:solidFill>
                </w14:textFill>
              </w:rPr>
              <w:t>能效</w:t>
            </w:r>
            <w:r>
              <w:rPr>
                <w:rFonts w:hint="eastAsia" w:ascii="宋体" w:hAnsi="宋体" w:cs="宋体"/>
                <w:color w:val="000000" w:themeColor="text1"/>
                <w:spacing w:val="2"/>
                <w:highlight w:val="none"/>
                <w14:textFill>
                  <w14:solidFill>
                    <w14:schemeClr w14:val="tx1"/>
                  </w14:solidFill>
                </w14:textFill>
              </w:rPr>
              <w:t>限</w:t>
            </w:r>
            <w:r>
              <w:rPr>
                <w:rFonts w:hint="eastAsia" w:ascii="宋体" w:hAnsi="宋体" w:cs="宋体"/>
                <w:color w:val="000000" w:themeColor="text1"/>
                <w:highlight w:val="none"/>
                <w14:textFill>
                  <w14:solidFill>
                    <w14:schemeClr w14:val="tx1"/>
                  </w14:solidFill>
                </w14:textFill>
              </w:rPr>
              <w:t>定值</w:t>
            </w:r>
            <w:r>
              <w:rPr>
                <w:rFonts w:hint="eastAsia" w:ascii="宋体" w:hAnsi="宋体" w:cs="宋体"/>
                <w:color w:val="000000" w:themeColor="text1"/>
                <w:spacing w:val="2"/>
                <w:highlight w:val="none"/>
                <w14:textFill>
                  <w14:solidFill>
                    <w14:schemeClr w14:val="tx1"/>
                  </w14:solidFill>
                </w14:textFill>
              </w:rPr>
              <w:t>及</w:t>
            </w:r>
            <w:r>
              <w:rPr>
                <w:rFonts w:hint="eastAsia" w:ascii="宋体" w:hAnsi="宋体" w:cs="宋体"/>
                <w:color w:val="000000" w:themeColor="text1"/>
                <w:highlight w:val="none"/>
                <w14:textFill>
                  <w14:solidFill>
                    <w14:schemeClr w14:val="tx1"/>
                  </w14:solidFill>
                </w14:textFill>
              </w:rPr>
              <w:t>能</w:t>
            </w:r>
            <w:r>
              <w:rPr>
                <w:rFonts w:hint="eastAsia" w:ascii="宋体" w:hAnsi="宋体" w:cs="宋体"/>
                <w:color w:val="000000" w:themeColor="text1"/>
                <w:spacing w:val="2"/>
                <w:highlight w:val="none"/>
                <w14:textFill>
                  <w14:solidFill>
                    <w14:schemeClr w14:val="tx1"/>
                  </w14:solidFill>
                </w14:textFill>
              </w:rPr>
              <w:t>效</w:t>
            </w:r>
            <w:r>
              <w:rPr>
                <w:rFonts w:hint="eastAsia" w:ascii="宋体" w:hAnsi="宋体" w:cs="宋体"/>
                <w:color w:val="000000" w:themeColor="text1"/>
                <w:highlight w:val="none"/>
                <w14:textFill>
                  <w14:solidFill>
                    <w14:schemeClr w14:val="tx1"/>
                  </w14:solidFill>
                </w14:textFill>
              </w:rPr>
              <w:t>等级》（</w:t>
            </w:r>
            <w:r>
              <w:rPr>
                <w:rFonts w:hint="eastAsia" w:ascii="宋体" w:hAnsi="宋体" w:cs="宋体"/>
                <w:color w:val="000000" w:themeColor="text1"/>
                <w:spacing w:val="1"/>
                <w:highlight w:val="none"/>
                <w14:textFill>
                  <w14:solidFill>
                    <w14:schemeClr w14:val="tx1"/>
                  </w14:solidFill>
                </w14:textFill>
              </w:rPr>
              <w:t>G</w:t>
            </w:r>
            <w:r>
              <w:rPr>
                <w:rFonts w:hint="eastAsia" w:ascii="宋体" w:hAnsi="宋体" w:cs="宋体"/>
                <w:color w:val="000000" w:themeColor="text1"/>
                <w:highlight w:val="none"/>
                <w14:textFill>
                  <w14:solidFill>
                    <w14:schemeClr w14:val="tx1"/>
                  </w14:solidFill>
                </w14:textFill>
              </w:rPr>
              <w:t>B</w:t>
            </w:r>
            <w:r>
              <w:rPr>
                <w:rFonts w:hint="eastAsia" w:ascii="宋体" w:hAnsi="宋体" w:cs="宋体"/>
                <w:color w:val="000000" w:themeColor="text1"/>
                <w:spacing w:val="1"/>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20</w:t>
            </w:r>
            <w:r>
              <w:rPr>
                <w:rFonts w:hint="eastAsia" w:ascii="宋体" w:hAnsi="宋体" w:cs="宋体"/>
                <w:color w:val="000000" w:themeColor="text1"/>
                <w:spacing w:val="1"/>
                <w:highlight w:val="none"/>
                <w14:textFill>
                  <w14:solidFill>
                    <w14:schemeClr w14:val="tx1"/>
                  </w14:solidFill>
                </w14:textFill>
              </w:rPr>
              <w:t>28</w:t>
            </w:r>
            <w:r>
              <w:rPr>
                <w:rFonts w:hint="eastAsia" w:ascii="宋体" w:hAnsi="宋体" w:cs="宋体"/>
                <w:color w:val="000000" w:themeColor="text1"/>
                <w:highlight w:val="none"/>
                <w14:textFill>
                  <w14:solidFill>
                    <w14:schemeClr w14:val="tx1"/>
                  </w14:solidFill>
                </w14:textFill>
              </w:rPr>
              <w:t>）</w:t>
            </w:r>
          </w:p>
        </w:tc>
      </w:tr>
      <w:tr w14:paraId="3FAF1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tcBorders>
              <w:top w:val="single" w:color="000000" w:sz="4" w:space="0"/>
              <w:left w:val="single" w:color="000000" w:sz="4" w:space="0"/>
              <w:bottom w:val="single" w:color="000000" w:sz="4" w:space="0"/>
              <w:right w:val="single" w:color="000000" w:sz="4" w:space="0"/>
            </w:tcBorders>
            <w:vAlign w:val="center"/>
          </w:tcPr>
          <w:p w14:paraId="7B8A057E">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w:t>
            </w:r>
          </w:p>
        </w:tc>
        <w:tc>
          <w:tcPr>
            <w:tcW w:w="834" w:type="pct"/>
            <w:tcBorders>
              <w:top w:val="single" w:color="000000" w:sz="4" w:space="0"/>
              <w:left w:val="nil"/>
              <w:bottom w:val="single" w:color="000000" w:sz="4" w:space="0"/>
              <w:right w:val="single" w:color="000000" w:sz="4" w:space="0"/>
            </w:tcBorders>
            <w:vAlign w:val="center"/>
          </w:tcPr>
          <w:p w14:paraId="2AD0AEE6">
            <w:pPr>
              <w:pStyle w:val="27"/>
              <w:spacing w:before="66"/>
              <w:ind w:left="7"/>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14:textFill>
                  <w14:solidFill>
                    <w14:schemeClr w14:val="tx1"/>
                  </w14:solidFill>
                </w14:textFill>
              </w:rPr>
              <w:t>A02020400多功能一体机</w:t>
            </w:r>
          </w:p>
        </w:tc>
        <w:tc>
          <w:tcPr>
            <w:tcW w:w="878" w:type="pct"/>
            <w:tcBorders>
              <w:top w:val="single" w:color="000000" w:sz="4" w:space="0"/>
              <w:left w:val="nil"/>
              <w:bottom w:val="single" w:color="000000" w:sz="4" w:space="0"/>
              <w:right w:val="single" w:color="000000" w:sz="4" w:space="0"/>
            </w:tcBorders>
            <w:vAlign w:val="center"/>
          </w:tcPr>
          <w:p w14:paraId="5B2CF244">
            <w:pPr>
              <w:jc w:val="center"/>
              <w:rPr>
                <w:rFonts w:ascii="宋体" w:hAnsi="宋体" w:cs="宋体"/>
                <w:color w:val="000000" w:themeColor="text1"/>
                <w:szCs w:val="21"/>
                <w:highlight w:val="none"/>
                <w14:textFill>
                  <w14:solidFill>
                    <w14:schemeClr w14:val="tx1"/>
                  </w14:solidFill>
                </w14:textFill>
              </w:rPr>
            </w:pPr>
          </w:p>
        </w:tc>
        <w:tc>
          <w:tcPr>
            <w:tcW w:w="802" w:type="pct"/>
            <w:tcBorders>
              <w:top w:val="single" w:color="000000" w:sz="4" w:space="0"/>
              <w:left w:val="nil"/>
              <w:bottom w:val="single" w:color="000000" w:sz="4" w:space="0"/>
              <w:right w:val="single" w:color="000000" w:sz="4" w:space="0"/>
            </w:tcBorders>
            <w:vAlign w:val="center"/>
          </w:tcPr>
          <w:p w14:paraId="17864B86">
            <w:pPr>
              <w:jc w:val="center"/>
              <w:rPr>
                <w:rFonts w:ascii="宋体" w:hAnsi="宋体" w:cs="宋体"/>
                <w:color w:val="000000" w:themeColor="text1"/>
                <w:highlight w:val="none"/>
                <w14:textFill>
                  <w14:solidFill>
                    <w14:schemeClr w14:val="tx1"/>
                  </w14:solidFill>
                </w14:textFill>
              </w:rPr>
            </w:pPr>
          </w:p>
        </w:tc>
        <w:tc>
          <w:tcPr>
            <w:tcW w:w="2092" w:type="pct"/>
            <w:tcBorders>
              <w:top w:val="single" w:color="000000" w:sz="4" w:space="0"/>
              <w:left w:val="nil"/>
              <w:bottom w:val="single" w:color="000000" w:sz="4" w:space="0"/>
              <w:right w:val="single" w:color="000000" w:sz="4" w:space="0"/>
            </w:tcBorders>
            <w:vAlign w:val="center"/>
          </w:tcPr>
          <w:p w14:paraId="247C9CA8">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《复印</w:t>
            </w:r>
            <w:r>
              <w:rPr>
                <w:rFonts w:hint="eastAsia" w:ascii="宋体" w:hAnsi="宋体" w:cs="宋体"/>
                <w:color w:val="000000" w:themeColor="text1"/>
                <w:spacing w:val="2"/>
                <w:highlight w:val="none"/>
                <w14:textFill>
                  <w14:solidFill>
                    <w14:schemeClr w14:val="tx1"/>
                  </w14:solidFill>
                </w14:textFill>
              </w:rPr>
              <w:t>机</w:t>
            </w:r>
            <w:r>
              <w:rPr>
                <w:rFonts w:hint="eastAsia" w:ascii="宋体" w:hAnsi="宋体" w:cs="宋体"/>
                <w:color w:val="000000" w:themeColor="text1"/>
                <w:spacing w:val="-58"/>
                <w:highlight w:val="none"/>
                <w14:textFill>
                  <w14:solidFill>
                    <w14:schemeClr w14:val="tx1"/>
                  </w14:solidFill>
                </w14:textFill>
              </w:rPr>
              <w:t>、</w:t>
            </w:r>
            <w:r>
              <w:rPr>
                <w:rFonts w:hint="eastAsia" w:ascii="宋体" w:hAnsi="宋体" w:cs="宋体"/>
                <w:color w:val="000000" w:themeColor="text1"/>
                <w:spacing w:val="2"/>
                <w:highlight w:val="none"/>
                <w14:textFill>
                  <w14:solidFill>
                    <w14:schemeClr w14:val="tx1"/>
                  </w14:solidFill>
                </w14:textFill>
              </w:rPr>
              <w:t>打</w:t>
            </w:r>
            <w:r>
              <w:rPr>
                <w:rFonts w:hint="eastAsia" w:ascii="宋体" w:hAnsi="宋体" w:cs="宋体"/>
                <w:color w:val="000000" w:themeColor="text1"/>
                <w:highlight w:val="none"/>
                <w14:textFill>
                  <w14:solidFill>
                    <w14:schemeClr w14:val="tx1"/>
                  </w14:solidFill>
                </w14:textFill>
              </w:rPr>
              <w:t>印机</w:t>
            </w:r>
            <w:r>
              <w:rPr>
                <w:rFonts w:hint="eastAsia" w:ascii="宋体" w:hAnsi="宋体" w:cs="宋体"/>
                <w:color w:val="000000" w:themeColor="text1"/>
                <w:spacing w:val="2"/>
                <w:highlight w:val="none"/>
                <w14:textFill>
                  <w14:solidFill>
                    <w14:schemeClr w14:val="tx1"/>
                  </w14:solidFill>
                </w14:textFill>
              </w:rPr>
              <w:t>和</w:t>
            </w:r>
            <w:r>
              <w:rPr>
                <w:rFonts w:hint="eastAsia" w:ascii="宋体" w:hAnsi="宋体" w:cs="宋体"/>
                <w:color w:val="000000" w:themeColor="text1"/>
                <w:highlight w:val="none"/>
                <w14:textFill>
                  <w14:solidFill>
                    <w14:schemeClr w14:val="tx1"/>
                  </w14:solidFill>
                </w14:textFill>
              </w:rPr>
              <w:t>传真</w:t>
            </w:r>
            <w:r>
              <w:rPr>
                <w:rFonts w:hint="eastAsia" w:ascii="宋体" w:hAnsi="宋体" w:cs="宋体"/>
                <w:color w:val="000000" w:themeColor="text1"/>
                <w:spacing w:val="2"/>
                <w:highlight w:val="none"/>
                <w14:textFill>
                  <w14:solidFill>
                    <w14:schemeClr w14:val="tx1"/>
                  </w14:solidFill>
                </w14:textFill>
              </w:rPr>
              <w:t>机</w:t>
            </w:r>
            <w:r>
              <w:rPr>
                <w:rFonts w:hint="eastAsia" w:ascii="宋体" w:hAnsi="宋体" w:cs="宋体"/>
                <w:color w:val="000000" w:themeColor="text1"/>
                <w:highlight w:val="none"/>
                <w14:textFill>
                  <w14:solidFill>
                    <w14:schemeClr w14:val="tx1"/>
                  </w14:solidFill>
                </w14:textFill>
              </w:rPr>
              <w:t>能效限定值及</w:t>
            </w:r>
            <w:r>
              <w:rPr>
                <w:rFonts w:hint="eastAsia" w:ascii="宋体" w:hAnsi="宋体" w:cs="宋体"/>
                <w:color w:val="000000" w:themeColor="text1"/>
                <w:spacing w:val="2"/>
                <w:highlight w:val="none"/>
                <w14:textFill>
                  <w14:solidFill>
                    <w14:schemeClr w14:val="tx1"/>
                  </w14:solidFill>
                </w14:textFill>
              </w:rPr>
              <w:t>能</w:t>
            </w:r>
            <w:r>
              <w:rPr>
                <w:rFonts w:hint="eastAsia" w:ascii="宋体" w:hAnsi="宋体" w:cs="宋体"/>
                <w:color w:val="000000" w:themeColor="text1"/>
                <w:highlight w:val="none"/>
                <w14:textFill>
                  <w14:solidFill>
                    <w14:schemeClr w14:val="tx1"/>
                  </w14:solidFill>
                </w14:textFill>
              </w:rPr>
              <w:t>效等</w:t>
            </w:r>
            <w:r>
              <w:rPr>
                <w:rFonts w:hint="eastAsia" w:ascii="宋体" w:hAnsi="宋体" w:cs="宋体"/>
                <w:color w:val="000000" w:themeColor="text1"/>
                <w:spacing w:val="2"/>
                <w:highlight w:val="none"/>
                <w14:textFill>
                  <w14:solidFill>
                    <w14:schemeClr w14:val="tx1"/>
                  </w14:solidFill>
                </w14:textFill>
              </w:rPr>
              <w:t>级</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spacing w:val="1"/>
                <w:highlight w:val="none"/>
                <w14:textFill>
                  <w14:solidFill>
                    <w14:schemeClr w14:val="tx1"/>
                  </w14:solidFill>
                </w14:textFill>
              </w:rPr>
              <w:t>G</w:t>
            </w:r>
            <w:r>
              <w:rPr>
                <w:rFonts w:hint="eastAsia" w:ascii="宋体" w:hAnsi="宋体" w:cs="宋体"/>
                <w:color w:val="000000" w:themeColor="text1"/>
                <w:highlight w:val="none"/>
                <w14:textFill>
                  <w14:solidFill>
                    <w14:schemeClr w14:val="tx1"/>
                  </w14:solidFill>
                </w14:textFill>
              </w:rPr>
              <w:t>B</w:t>
            </w:r>
            <w:r>
              <w:rPr>
                <w:rFonts w:hint="eastAsia" w:ascii="宋体" w:hAnsi="宋体" w:cs="宋体"/>
                <w:color w:val="000000" w:themeColor="text1"/>
                <w:spacing w:val="1"/>
                <w:highlight w:val="none"/>
                <w14:textFill>
                  <w14:solidFill>
                    <w14:schemeClr w14:val="tx1"/>
                  </w14:solidFill>
                </w14:textFill>
              </w:rPr>
              <w:t>21</w:t>
            </w:r>
            <w:r>
              <w:rPr>
                <w:rFonts w:hint="eastAsia" w:ascii="宋体" w:hAnsi="宋体" w:cs="宋体"/>
                <w:color w:val="000000" w:themeColor="text1"/>
                <w:highlight w:val="none"/>
                <w14:textFill>
                  <w14:solidFill>
                    <w14:schemeClr w14:val="tx1"/>
                  </w14:solidFill>
                </w14:textFill>
              </w:rPr>
              <w:t>52</w:t>
            </w:r>
            <w:r>
              <w:rPr>
                <w:rFonts w:hint="eastAsia" w:ascii="宋体" w:hAnsi="宋体" w:cs="宋体"/>
                <w:color w:val="000000" w:themeColor="text1"/>
                <w:spacing w:val="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w:t>
            </w:r>
          </w:p>
        </w:tc>
      </w:tr>
      <w:tr w14:paraId="5317D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tcBorders>
              <w:top w:val="single" w:color="000000" w:sz="4" w:space="0"/>
              <w:left w:val="single" w:color="000000" w:sz="4" w:space="0"/>
              <w:bottom w:val="single" w:color="000000" w:sz="4" w:space="0"/>
              <w:right w:val="single" w:color="000000" w:sz="4" w:space="0"/>
            </w:tcBorders>
            <w:vAlign w:val="center"/>
          </w:tcPr>
          <w:p w14:paraId="4838853F">
            <w:pPr>
              <w:pStyle w:val="27"/>
              <w:spacing w:before="160"/>
              <w:ind w:right="1"/>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14:textFill>
                  <w14:solidFill>
                    <w14:schemeClr w14:val="tx1"/>
                  </w14:solidFill>
                </w14:textFill>
              </w:rPr>
              <w:t>5</w:t>
            </w:r>
          </w:p>
        </w:tc>
        <w:tc>
          <w:tcPr>
            <w:tcW w:w="834" w:type="pct"/>
            <w:tcBorders>
              <w:top w:val="single" w:color="000000" w:sz="4" w:space="0"/>
              <w:left w:val="nil"/>
              <w:bottom w:val="single" w:color="000000" w:sz="4" w:space="0"/>
              <w:right w:val="single" w:color="000000" w:sz="4" w:space="0"/>
            </w:tcBorders>
            <w:vAlign w:val="center"/>
          </w:tcPr>
          <w:p w14:paraId="5A36EB5B">
            <w:pPr>
              <w:pStyle w:val="27"/>
              <w:spacing w:before="160"/>
              <w:ind w:left="7"/>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14:textFill>
                  <w14:solidFill>
                    <w14:schemeClr w14:val="tx1"/>
                  </w14:solidFill>
                </w14:textFill>
              </w:rPr>
              <w:t>A02051900泵</w:t>
            </w:r>
          </w:p>
        </w:tc>
        <w:tc>
          <w:tcPr>
            <w:tcW w:w="878" w:type="pct"/>
            <w:tcBorders>
              <w:top w:val="single" w:color="000000" w:sz="4" w:space="0"/>
              <w:left w:val="nil"/>
              <w:bottom w:val="single" w:color="000000" w:sz="4" w:space="0"/>
              <w:right w:val="single" w:color="000000" w:sz="4" w:space="0"/>
            </w:tcBorders>
            <w:vAlign w:val="center"/>
          </w:tcPr>
          <w:p w14:paraId="3A23D18D">
            <w:pPr>
              <w:pStyle w:val="27"/>
              <w:spacing w:before="160"/>
              <w:ind w:left="7"/>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pacing w:val="1"/>
                <w:kern w:val="2"/>
                <w:sz w:val="21"/>
                <w:szCs w:val="21"/>
                <w:highlight w:val="none"/>
                <w14:textFill>
                  <w14:solidFill>
                    <w14:schemeClr w14:val="tx1"/>
                  </w14:solidFill>
                </w14:textFill>
              </w:rPr>
              <w:t>A02</w:t>
            </w:r>
            <w:r>
              <w:rPr>
                <w:rFonts w:hint="eastAsia" w:ascii="宋体" w:hAnsi="宋体" w:cs="宋体"/>
                <w:color w:val="000000" w:themeColor="text1"/>
                <w:kern w:val="2"/>
                <w:sz w:val="21"/>
                <w:szCs w:val="21"/>
                <w:highlight w:val="none"/>
                <w14:textFill>
                  <w14:solidFill>
                    <w14:schemeClr w14:val="tx1"/>
                  </w14:solidFill>
                </w14:textFill>
              </w:rPr>
              <w:t>05</w:t>
            </w:r>
            <w:r>
              <w:rPr>
                <w:rFonts w:hint="eastAsia" w:ascii="宋体" w:hAnsi="宋体" w:cs="宋体"/>
                <w:color w:val="000000" w:themeColor="text1"/>
                <w:spacing w:val="1"/>
                <w:kern w:val="2"/>
                <w:sz w:val="21"/>
                <w:szCs w:val="21"/>
                <w:highlight w:val="none"/>
                <w14:textFill>
                  <w14:solidFill>
                    <w14:schemeClr w14:val="tx1"/>
                  </w14:solidFill>
                </w14:textFill>
              </w:rPr>
              <w:t>1</w:t>
            </w:r>
            <w:r>
              <w:rPr>
                <w:rFonts w:hint="eastAsia" w:ascii="宋体" w:hAnsi="宋体" w:cs="宋体"/>
                <w:color w:val="000000" w:themeColor="text1"/>
                <w:kern w:val="2"/>
                <w:sz w:val="21"/>
                <w:szCs w:val="21"/>
                <w:highlight w:val="none"/>
                <w14:textFill>
                  <w14:solidFill>
                    <w14:schemeClr w14:val="tx1"/>
                  </w14:solidFill>
                </w14:textFill>
              </w:rPr>
              <w:t>901离心泵</w:t>
            </w:r>
          </w:p>
        </w:tc>
        <w:tc>
          <w:tcPr>
            <w:tcW w:w="802" w:type="pct"/>
            <w:tcBorders>
              <w:top w:val="single" w:color="000000" w:sz="4" w:space="0"/>
              <w:left w:val="nil"/>
              <w:bottom w:val="single" w:color="000000" w:sz="4" w:space="0"/>
              <w:right w:val="single" w:color="000000" w:sz="4" w:space="0"/>
            </w:tcBorders>
            <w:vAlign w:val="center"/>
          </w:tcPr>
          <w:p w14:paraId="0E175DA9">
            <w:pPr>
              <w:jc w:val="center"/>
              <w:rPr>
                <w:rFonts w:ascii="宋体" w:hAnsi="宋体" w:cs="宋体"/>
                <w:color w:val="000000" w:themeColor="text1"/>
                <w:szCs w:val="21"/>
                <w:highlight w:val="none"/>
                <w14:textFill>
                  <w14:solidFill>
                    <w14:schemeClr w14:val="tx1"/>
                  </w14:solidFill>
                </w14:textFill>
              </w:rPr>
            </w:pPr>
          </w:p>
        </w:tc>
        <w:tc>
          <w:tcPr>
            <w:tcW w:w="2092" w:type="pct"/>
            <w:tcBorders>
              <w:top w:val="single" w:color="000000" w:sz="4" w:space="0"/>
              <w:left w:val="nil"/>
              <w:bottom w:val="single" w:color="000000" w:sz="4" w:space="0"/>
              <w:right w:val="single" w:color="000000" w:sz="4" w:space="0"/>
            </w:tcBorders>
          </w:tcPr>
          <w:p w14:paraId="3A4266F1">
            <w:pPr>
              <w:pStyle w:val="27"/>
              <w:spacing w:before="4" w:line="273" w:lineRule="auto"/>
              <w:ind w:left="7" w:right="4"/>
              <w:rPr>
                <w:rFonts w:ascii="宋体" w:hAnsi="宋体" w:cs="宋体"/>
                <w:color w:val="000000" w:themeColor="text1"/>
                <w:kern w:val="2"/>
                <w:sz w:val="21"/>
                <w:szCs w:val="21"/>
                <w:highlight w:val="none"/>
                <w:lang w:eastAsia="zh-CN"/>
                <w14:textFill>
                  <w14:solidFill>
                    <w14:schemeClr w14:val="tx1"/>
                  </w14:solidFill>
                </w14:textFill>
              </w:rPr>
            </w:pPr>
            <w:r>
              <w:rPr>
                <w:rFonts w:hint="eastAsia" w:ascii="宋体" w:hAnsi="宋体" w:cs="宋体"/>
                <w:color w:val="000000" w:themeColor="text1"/>
                <w:spacing w:val="12"/>
                <w:kern w:val="2"/>
                <w:sz w:val="21"/>
                <w:szCs w:val="21"/>
                <w:highlight w:val="none"/>
                <w:lang w:eastAsia="zh-CN"/>
                <w14:textFill>
                  <w14:solidFill>
                    <w14:schemeClr w14:val="tx1"/>
                  </w14:solidFill>
                </w14:textFill>
              </w:rPr>
              <w:t>《清水离心泵能效限定</w:t>
            </w:r>
            <w:r>
              <w:rPr>
                <w:rFonts w:hint="eastAsia" w:ascii="宋体" w:hAnsi="宋体" w:cs="宋体"/>
                <w:color w:val="000000" w:themeColor="text1"/>
                <w:spacing w:val="9"/>
                <w:kern w:val="2"/>
                <w:sz w:val="21"/>
                <w:szCs w:val="21"/>
                <w:highlight w:val="none"/>
                <w:lang w:eastAsia="zh-CN"/>
                <w14:textFill>
                  <w14:solidFill>
                    <w14:schemeClr w14:val="tx1"/>
                  </w14:solidFill>
                </w14:textFill>
              </w:rPr>
              <w:t>值</w:t>
            </w:r>
            <w:r>
              <w:rPr>
                <w:rFonts w:hint="eastAsia" w:ascii="宋体" w:hAnsi="宋体" w:cs="宋体"/>
                <w:color w:val="000000" w:themeColor="text1"/>
                <w:spacing w:val="12"/>
                <w:kern w:val="2"/>
                <w:sz w:val="21"/>
                <w:szCs w:val="21"/>
                <w:highlight w:val="none"/>
                <w:lang w:eastAsia="zh-CN"/>
                <w14:textFill>
                  <w14:solidFill>
                    <w14:schemeClr w14:val="tx1"/>
                  </w14:solidFill>
                </w14:textFill>
              </w:rPr>
              <w:t>及节</w:t>
            </w:r>
            <w:r>
              <w:rPr>
                <w:rFonts w:hint="eastAsia" w:ascii="宋体" w:hAnsi="宋体" w:cs="宋体"/>
                <w:color w:val="000000" w:themeColor="text1"/>
                <w:kern w:val="2"/>
                <w:sz w:val="21"/>
                <w:szCs w:val="21"/>
                <w:highlight w:val="none"/>
                <w:lang w:eastAsia="zh-CN"/>
                <w14:textFill>
                  <w14:solidFill>
                    <w14:schemeClr w14:val="tx1"/>
                  </w14:solidFill>
                </w14:textFill>
              </w:rPr>
              <w:t>能评价值</w:t>
            </w:r>
            <w:r>
              <w:rPr>
                <w:rFonts w:hint="eastAsia" w:ascii="宋体" w:hAnsi="宋体" w:cs="宋体"/>
                <w:color w:val="000000" w:themeColor="text1"/>
                <w:spacing w:val="2"/>
                <w:kern w:val="2"/>
                <w:sz w:val="21"/>
                <w:szCs w:val="21"/>
                <w:highlight w:val="none"/>
                <w:lang w:eastAsia="zh-CN"/>
                <w14:textFill>
                  <w14:solidFill>
                    <w14:schemeClr w14:val="tx1"/>
                  </w14:solidFill>
                </w14:textFill>
              </w:rPr>
              <w:t>》</w:t>
            </w:r>
            <w:r>
              <w:rPr>
                <w:rFonts w:hint="eastAsia" w:ascii="宋体" w:hAnsi="宋体" w:cs="宋体"/>
                <w:color w:val="000000" w:themeColor="text1"/>
                <w:kern w:val="2"/>
                <w:sz w:val="21"/>
                <w:szCs w:val="21"/>
                <w:highlight w:val="none"/>
                <w:lang w:eastAsia="zh-CN"/>
                <w14:textFill>
                  <w14:solidFill>
                    <w14:schemeClr w14:val="tx1"/>
                  </w14:solidFill>
                </w14:textFill>
              </w:rPr>
              <w:t>（</w:t>
            </w:r>
            <w:r>
              <w:rPr>
                <w:rFonts w:hint="eastAsia" w:ascii="宋体" w:hAnsi="宋体" w:cs="宋体"/>
                <w:color w:val="000000" w:themeColor="text1"/>
                <w:spacing w:val="1"/>
                <w:kern w:val="2"/>
                <w:sz w:val="21"/>
                <w:szCs w:val="21"/>
                <w:highlight w:val="none"/>
                <w:lang w:eastAsia="zh-CN"/>
                <w14:textFill>
                  <w14:solidFill>
                    <w14:schemeClr w14:val="tx1"/>
                  </w14:solidFill>
                </w14:textFill>
              </w:rPr>
              <w:t>G</w:t>
            </w:r>
            <w:r>
              <w:rPr>
                <w:rFonts w:hint="eastAsia" w:ascii="宋体" w:hAnsi="宋体" w:cs="宋体"/>
                <w:color w:val="000000" w:themeColor="text1"/>
                <w:kern w:val="2"/>
                <w:sz w:val="21"/>
                <w:szCs w:val="21"/>
                <w:highlight w:val="none"/>
                <w:lang w:eastAsia="zh-CN"/>
                <w14:textFill>
                  <w14:solidFill>
                    <w14:schemeClr w14:val="tx1"/>
                  </w14:solidFill>
                </w14:textFill>
              </w:rPr>
              <w:t>B</w:t>
            </w:r>
            <w:r>
              <w:rPr>
                <w:rFonts w:hint="eastAsia" w:ascii="宋体" w:hAnsi="宋体" w:cs="宋体"/>
                <w:color w:val="000000" w:themeColor="text1"/>
                <w:spacing w:val="1"/>
                <w:kern w:val="2"/>
                <w:sz w:val="21"/>
                <w:szCs w:val="21"/>
                <w:highlight w:val="none"/>
                <w:lang w:eastAsia="zh-CN"/>
                <w14:textFill>
                  <w14:solidFill>
                    <w14:schemeClr w14:val="tx1"/>
                  </w14:solidFill>
                </w14:textFill>
              </w:rPr>
              <w:t>19</w:t>
            </w:r>
            <w:r>
              <w:rPr>
                <w:rFonts w:hint="eastAsia" w:ascii="宋体" w:hAnsi="宋体" w:cs="宋体"/>
                <w:color w:val="000000" w:themeColor="text1"/>
                <w:kern w:val="2"/>
                <w:sz w:val="21"/>
                <w:szCs w:val="21"/>
                <w:highlight w:val="none"/>
                <w:lang w:eastAsia="zh-CN"/>
                <w14:textFill>
                  <w14:solidFill>
                    <w14:schemeClr w14:val="tx1"/>
                  </w14:solidFill>
                </w14:textFill>
              </w:rPr>
              <w:t>76</w:t>
            </w:r>
            <w:r>
              <w:rPr>
                <w:rFonts w:hint="eastAsia" w:ascii="宋体" w:hAnsi="宋体" w:cs="宋体"/>
                <w:color w:val="000000" w:themeColor="text1"/>
                <w:spacing w:val="1"/>
                <w:kern w:val="2"/>
                <w:sz w:val="21"/>
                <w:szCs w:val="21"/>
                <w:highlight w:val="none"/>
                <w:lang w:eastAsia="zh-CN"/>
                <w14:textFill>
                  <w14:solidFill>
                    <w14:schemeClr w14:val="tx1"/>
                  </w14:solidFill>
                </w14:textFill>
              </w:rPr>
              <w:t>2</w:t>
            </w:r>
            <w:r>
              <w:rPr>
                <w:rFonts w:hint="eastAsia" w:ascii="宋体" w:hAnsi="宋体" w:cs="宋体"/>
                <w:color w:val="000000" w:themeColor="text1"/>
                <w:kern w:val="2"/>
                <w:sz w:val="21"/>
                <w:szCs w:val="21"/>
                <w:highlight w:val="none"/>
                <w:lang w:eastAsia="zh-CN"/>
                <w14:textFill>
                  <w14:solidFill>
                    <w14:schemeClr w14:val="tx1"/>
                  </w14:solidFill>
                </w14:textFill>
              </w:rPr>
              <w:t>）</w:t>
            </w:r>
          </w:p>
        </w:tc>
      </w:tr>
      <w:tr w14:paraId="0EE31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vMerge w:val="restart"/>
            <w:tcBorders>
              <w:top w:val="nil"/>
              <w:left w:val="single" w:color="000000" w:sz="4" w:space="0"/>
              <w:bottom w:val="single" w:color="000000" w:sz="4" w:space="0"/>
              <w:right w:val="single" w:color="000000" w:sz="4" w:space="0"/>
            </w:tcBorders>
            <w:vAlign w:val="center"/>
          </w:tcPr>
          <w:p w14:paraId="5B5427D0">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w:t>
            </w:r>
          </w:p>
        </w:tc>
        <w:tc>
          <w:tcPr>
            <w:tcW w:w="834" w:type="pct"/>
            <w:vMerge w:val="restart"/>
            <w:tcBorders>
              <w:top w:val="nil"/>
              <w:left w:val="nil"/>
              <w:bottom w:val="single" w:color="000000" w:sz="4" w:space="0"/>
              <w:right w:val="single" w:color="000000" w:sz="4" w:space="0"/>
            </w:tcBorders>
            <w:vAlign w:val="center"/>
          </w:tcPr>
          <w:p w14:paraId="6B0E1A75">
            <w:pPr>
              <w:pStyle w:val="27"/>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14:textFill>
                  <w14:solidFill>
                    <w14:schemeClr w14:val="tx1"/>
                  </w14:solidFill>
                </w14:textFill>
              </w:rPr>
              <w:t>A02052300制冷空调设备</w:t>
            </w:r>
          </w:p>
        </w:tc>
        <w:tc>
          <w:tcPr>
            <w:tcW w:w="878" w:type="pct"/>
            <w:vMerge w:val="restart"/>
            <w:tcBorders>
              <w:top w:val="nil"/>
              <w:left w:val="nil"/>
              <w:bottom w:val="single" w:color="000000" w:sz="4" w:space="0"/>
              <w:right w:val="single" w:color="000000" w:sz="4" w:space="0"/>
            </w:tcBorders>
            <w:vAlign w:val="center"/>
          </w:tcPr>
          <w:p w14:paraId="3D3E2889">
            <w:pPr>
              <w:pStyle w:val="27"/>
              <w:spacing w:line="273" w:lineRule="auto"/>
              <w:ind w:right="5"/>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14:textFill>
                  <w14:solidFill>
                    <w14:schemeClr w14:val="tx1"/>
                  </w14:solidFill>
                </w14:textFill>
              </w:rPr>
              <w:t>★</w:t>
            </w:r>
            <w:r>
              <w:rPr>
                <w:rFonts w:hint="eastAsia" w:ascii="宋体" w:hAnsi="宋体" w:cs="宋体"/>
                <w:color w:val="000000" w:themeColor="text1"/>
                <w:spacing w:val="1"/>
                <w:kern w:val="2"/>
                <w:sz w:val="21"/>
                <w:szCs w:val="21"/>
                <w:highlight w:val="none"/>
                <w14:textFill>
                  <w14:solidFill>
                    <w14:schemeClr w14:val="tx1"/>
                  </w14:solidFill>
                </w14:textFill>
              </w:rPr>
              <w:t>A020</w:t>
            </w:r>
            <w:r>
              <w:rPr>
                <w:rFonts w:hint="eastAsia" w:ascii="宋体" w:hAnsi="宋体" w:cs="宋体"/>
                <w:color w:val="000000" w:themeColor="text1"/>
                <w:kern w:val="2"/>
                <w:sz w:val="21"/>
                <w:szCs w:val="21"/>
                <w:highlight w:val="none"/>
                <w14:textFill>
                  <w14:solidFill>
                    <w14:schemeClr w14:val="tx1"/>
                  </w14:solidFill>
                </w14:textFill>
              </w:rPr>
              <w:t>52</w:t>
            </w:r>
            <w:r>
              <w:rPr>
                <w:rFonts w:hint="eastAsia" w:ascii="宋体" w:hAnsi="宋体" w:cs="宋体"/>
                <w:color w:val="000000" w:themeColor="text1"/>
                <w:spacing w:val="1"/>
                <w:kern w:val="2"/>
                <w:sz w:val="21"/>
                <w:szCs w:val="21"/>
                <w:highlight w:val="none"/>
                <w14:textFill>
                  <w14:solidFill>
                    <w14:schemeClr w14:val="tx1"/>
                  </w14:solidFill>
                </w14:textFill>
              </w:rPr>
              <w:t>3</w:t>
            </w:r>
            <w:r>
              <w:rPr>
                <w:rFonts w:hint="eastAsia" w:ascii="宋体" w:hAnsi="宋体" w:cs="宋体"/>
                <w:color w:val="000000" w:themeColor="text1"/>
                <w:kern w:val="2"/>
                <w:sz w:val="21"/>
                <w:szCs w:val="21"/>
                <w:highlight w:val="none"/>
                <w14:textFill>
                  <w14:solidFill>
                    <w14:schemeClr w14:val="tx1"/>
                  </w14:solidFill>
                </w14:textFill>
              </w:rPr>
              <w:t>01制冷压缩机</w:t>
            </w:r>
          </w:p>
        </w:tc>
        <w:tc>
          <w:tcPr>
            <w:tcW w:w="802" w:type="pct"/>
            <w:tcBorders>
              <w:top w:val="single" w:color="000000" w:sz="4" w:space="0"/>
              <w:left w:val="nil"/>
              <w:bottom w:val="single" w:color="000000" w:sz="4" w:space="0"/>
              <w:right w:val="single" w:color="000000" w:sz="4" w:space="0"/>
            </w:tcBorders>
            <w:vAlign w:val="center"/>
          </w:tcPr>
          <w:p w14:paraId="6952B16C">
            <w:pPr>
              <w:pStyle w:val="27"/>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14:textFill>
                  <w14:solidFill>
                    <w14:schemeClr w14:val="tx1"/>
                  </w14:solidFill>
                </w14:textFill>
              </w:rPr>
              <w:t>冷水机组</w:t>
            </w:r>
          </w:p>
        </w:tc>
        <w:tc>
          <w:tcPr>
            <w:tcW w:w="2092" w:type="pct"/>
            <w:tcBorders>
              <w:top w:val="single" w:color="000000" w:sz="4" w:space="0"/>
              <w:left w:val="nil"/>
              <w:bottom w:val="single" w:color="000000" w:sz="4" w:space="0"/>
              <w:right w:val="single" w:color="000000" w:sz="4" w:space="0"/>
            </w:tcBorders>
          </w:tcPr>
          <w:p w14:paraId="1C428340">
            <w:pPr>
              <w:pStyle w:val="27"/>
              <w:spacing w:before="30" w:line="273" w:lineRule="auto"/>
              <w:ind w:left="7" w:right="4"/>
              <w:jc w:val="both"/>
              <w:rPr>
                <w:rFonts w:ascii="宋体" w:hAnsi="宋体" w:cs="宋体"/>
                <w:color w:val="000000" w:themeColor="text1"/>
                <w:kern w:val="2"/>
                <w:sz w:val="21"/>
                <w:szCs w:val="21"/>
                <w:highlight w:val="none"/>
                <w:lang w:eastAsia="zh-CN"/>
                <w14:textFill>
                  <w14:solidFill>
                    <w14:schemeClr w14:val="tx1"/>
                  </w14:solidFill>
                </w14:textFill>
              </w:rPr>
            </w:pPr>
            <w:r>
              <w:rPr>
                <w:rFonts w:hint="eastAsia" w:ascii="宋体" w:hAnsi="宋体" w:cs="宋体"/>
                <w:color w:val="000000" w:themeColor="text1"/>
                <w:spacing w:val="12"/>
                <w:kern w:val="2"/>
                <w:sz w:val="21"/>
                <w:szCs w:val="21"/>
                <w:highlight w:val="none"/>
                <w:lang w:eastAsia="zh-CN"/>
                <w14:textFill>
                  <w14:solidFill>
                    <w14:schemeClr w14:val="tx1"/>
                  </w14:solidFill>
                </w14:textFill>
              </w:rPr>
              <w:t>《冷水机组能效限定值</w:t>
            </w:r>
            <w:r>
              <w:rPr>
                <w:rFonts w:hint="eastAsia" w:ascii="宋体" w:hAnsi="宋体" w:cs="宋体"/>
                <w:color w:val="000000" w:themeColor="text1"/>
                <w:spacing w:val="9"/>
                <w:kern w:val="2"/>
                <w:sz w:val="21"/>
                <w:szCs w:val="21"/>
                <w:highlight w:val="none"/>
                <w:lang w:eastAsia="zh-CN"/>
                <w14:textFill>
                  <w14:solidFill>
                    <w14:schemeClr w14:val="tx1"/>
                  </w14:solidFill>
                </w14:textFill>
              </w:rPr>
              <w:t>及</w:t>
            </w:r>
            <w:r>
              <w:rPr>
                <w:rFonts w:hint="eastAsia" w:ascii="宋体" w:hAnsi="宋体" w:cs="宋体"/>
                <w:color w:val="000000" w:themeColor="text1"/>
                <w:spacing w:val="12"/>
                <w:kern w:val="2"/>
                <w:sz w:val="21"/>
                <w:szCs w:val="21"/>
                <w:highlight w:val="none"/>
                <w:lang w:eastAsia="zh-CN"/>
                <w14:textFill>
                  <w14:solidFill>
                    <w14:schemeClr w14:val="tx1"/>
                  </w14:solidFill>
                </w14:textFill>
              </w:rPr>
              <w:t>能效</w:t>
            </w:r>
            <w:r>
              <w:rPr>
                <w:rFonts w:hint="eastAsia" w:ascii="宋体" w:hAnsi="宋体" w:cs="宋体"/>
                <w:color w:val="000000" w:themeColor="text1"/>
                <w:kern w:val="2"/>
                <w:sz w:val="21"/>
                <w:szCs w:val="21"/>
                <w:highlight w:val="none"/>
                <w:lang w:eastAsia="zh-CN"/>
                <w14:textFill>
                  <w14:solidFill>
                    <w14:schemeClr w14:val="tx1"/>
                  </w14:solidFill>
                </w14:textFill>
              </w:rPr>
              <w:t>等级</w:t>
            </w:r>
            <w:r>
              <w:rPr>
                <w:rFonts w:hint="eastAsia" w:ascii="宋体" w:hAnsi="宋体" w:cs="宋体"/>
                <w:color w:val="000000" w:themeColor="text1"/>
                <w:spacing w:val="-3"/>
                <w:kern w:val="2"/>
                <w:sz w:val="21"/>
                <w:szCs w:val="21"/>
                <w:highlight w:val="none"/>
                <w:lang w:eastAsia="zh-CN"/>
                <w14:textFill>
                  <w14:solidFill>
                    <w14:schemeClr w14:val="tx1"/>
                  </w14:solidFill>
                </w14:textFill>
              </w:rPr>
              <w:t>》</w:t>
            </w:r>
            <w:r>
              <w:rPr>
                <w:rFonts w:hint="eastAsia" w:ascii="宋体" w:hAnsi="宋体" w:cs="宋体"/>
                <w:color w:val="000000" w:themeColor="text1"/>
                <w:kern w:val="2"/>
                <w:sz w:val="21"/>
                <w:szCs w:val="21"/>
                <w:highlight w:val="none"/>
                <w:lang w:eastAsia="zh-CN"/>
                <w14:textFill>
                  <w14:solidFill>
                    <w14:schemeClr w14:val="tx1"/>
                  </w14:solidFill>
                </w14:textFill>
              </w:rPr>
              <w:t>（</w:t>
            </w:r>
            <w:r>
              <w:rPr>
                <w:rFonts w:hint="eastAsia" w:ascii="宋体" w:hAnsi="宋体" w:cs="宋体"/>
                <w:color w:val="000000" w:themeColor="text1"/>
                <w:spacing w:val="1"/>
                <w:kern w:val="2"/>
                <w:sz w:val="21"/>
                <w:szCs w:val="21"/>
                <w:highlight w:val="none"/>
                <w:lang w:eastAsia="zh-CN"/>
                <w14:textFill>
                  <w14:solidFill>
                    <w14:schemeClr w14:val="tx1"/>
                  </w14:solidFill>
                </w14:textFill>
              </w:rPr>
              <w:t>G</w:t>
            </w:r>
            <w:r>
              <w:rPr>
                <w:rFonts w:hint="eastAsia" w:ascii="宋体" w:hAnsi="宋体" w:cs="宋体"/>
                <w:color w:val="000000" w:themeColor="text1"/>
                <w:kern w:val="2"/>
                <w:sz w:val="21"/>
                <w:szCs w:val="21"/>
                <w:highlight w:val="none"/>
                <w:lang w:eastAsia="zh-CN"/>
                <w14:textFill>
                  <w14:solidFill>
                    <w14:schemeClr w14:val="tx1"/>
                  </w14:solidFill>
                </w14:textFill>
              </w:rPr>
              <w:t>B</w:t>
            </w:r>
            <w:r>
              <w:rPr>
                <w:rFonts w:hint="eastAsia" w:ascii="宋体" w:hAnsi="宋体" w:cs="宋体"/>
                <w:color w:val="000000" w:themeColor="text1"/>
                <w:spacing w:val="1"/>
                <w:kern w:val="2"/>
                <w:sz w:val="21"/>
                <w:szCs w:val="21"/>
                <w:highlight w:val="none"/>
                <w:lang w:eastAsia="zh-CN"/>
                <w14:textFill>
                  <w14:solidFill>
                    <w14:schemeClr w14:val="tx1"/>
                  </w14:solidFill>
                </w14:textFill>
              </w:rPr>
              <w:t>195</w:t>
            </w:r>
            <w:r>
              <w:rPr>
                <w:rFonts w:hint="eastAsia" w:ascii="宋体" w:hAnsi="宋体" w:cs="宋体"/>
                <w:color w:val="000000" w:themeColor="text1"/>
                <w:kern w:val="2"/>
                <w:sz w:val="21"/>
                <w:szCs w:val="21"/>
                <w:highlight w:val="none"/>
                <w:lang w:eastAsia="zh-CN"/>
                <w14:textFill>
                  <w14:solidFill>
                    <w14:schemeClr w14:val="tx1"/>
                  </w14:solidFill>
                </w14:textFill>
              </w:rPr>
              <w:t>77</w:t>
            </w:r>
            <w:r>
              <w:rPr>
                <w:rFonts w:hint="eastAsia" w:ascii="宋体" w:hAnsi="宋体" w:cs="宋体"/>
                <w:color w:val="000000" w:themeColor="text1"/>
                <w:spacing w:val="-3"/>
                <w:kern w:val="2"/>
                <w:sz w:val="21"/>
                <w:szCs w:val="21"/>
                <w:highlight w:val="none"/>
                <w:lang w:eastAsia="zh-CN"/>
                <w14:textFill>
                  <w14:solidFill>
                    <w14:schemeClr w14:val="tx1"/>
                  </w14:solidFill>
                </w14:textFill>
              </w:rPr>
              <w:t>），</w:t>
            </w:r>
            <w:r>
              <w:rPr>
                <w:rFonts w:hint="eastAsia" w:ascii="宋体" w:hAnsi="宋体" w:cs="宋体"/>
                <w:color w:val="000000" w:themeColor="text1"/>
                <w:kern w:val="2"/>
                <w:sz w:val="21"/>
                <w:szCs w:val="21"/>
                <w:highlight w:val="none"/>
                <w:lang w:eastAsia="zh-CN"/>
                <w14:textFill>
                  <w14:solidFill>
                    <w14:schemeClr w14:val="tx1"/>
                  </w14:solidFill>
                </w14:textFill>
              </w:rPr>
              <w:t>《低</w:t>
            </w:r>
            <w:r>
              <w:rPr>
                <w:rFonts w:hint="eastAsia" w:ascii="宋体" w:hAnsi="宋体" w:cs="宋体"/>
                <w:color w:val="000000" w:themeColor="text1"/>
                <w:spacing w:val="2"/>
                <w:kern w:val="2"/>
                <w:sz w:val="21"/>
                <w:szCs w:val="21"/>
                <w:highlight w:val="none"/>
                <w:lang w:eastAsia="zh-CN"/>
                <w14:textFill>
                  <w14:solidFill>
                    <w14:schemeClr w14:val="tx1"/>
                  </w14:solidFill>
                </w14:textFill>
              </w:rPr>
              <w:t>环</w:t>
            </w:r>
            <w:r>
              <w:rPr>
                <w:rFonts w:hint="eastAsia" w:ascii="宋体" w:hAnsi="宋体" w:cs="宋体"/>
                <w:color w:val="000000" w:themeColor="text1"/>
                <w:kern w:val="2"/>
                <w:sz w:val="21"/>
                <w:szCs w:val="21"/>
                <w:highlight w:val="none"/>
                <w:lang w:eastAsia="zh-CN"/>
                <w14:textFill>
                  <w14:solidFill>
                    <w14:schemeClr w14:val="tx1"/>
                  </w14:solidFill>
                </w14:textFill>
              </w:rPr>
              <w:t>境温度空气源</w:t>
            </w:r>
            <w:r>
              <w:rPr>
                <w:rFonts w:hint="eastAsia" w:ascii="宋体" w:hAnsi="宋体" w:cs="宋体"/>
                <w:color w:val="000000" w:themeColor="text1"/>
                <w:spacing w:val="2"/>
                <w:kern w:val="2"/>
                <w:sz w:val="21"/>
                <w:szCs w:val="21"/>
                <w:highlight w:val="none"/>
                <w:lang w:eastAsia="zh-CN"/>
                <w14:textFill>
                  <w14:solidFill>
                    <w14:schemeClr w14:val="tx1"/>
                  </w14:solidFill>
                </w14:textFill>
              </w:rPr>
              <w:t>热</w:t>
            </w:r>
            <w:r>
              <w:rPr>
                <w:rFonts w:hint="eastAsia" w:ascii="宋体" w:hAnsi="宋体" w:cs="宋体"/>
                <w:color w:val="000000" w:themeColor="text1"/>
                <w:spacing w:val="-29"/>
                <w:kern w:val="2"/>
                <w:sz w:val="21"/>
                <w:szCs w:val="21"/>
                <w:highlight w:val="none"/>
                <w:lang w:eastAsia="zh-CN"/>
                <w14:textFill>
                  <w14:solidFill>
                    <w14:schemeClr w14:val="tx1"/>
                  </w14:solidFill>
                </w14:textFill>
              </w:rPr>
              <w:t>泵</w:t>
            </w:r>
            <w:r>
              <w:rPr>
                <w:rFonts w:hint="eastAsia" w:ascii="宋体" w:hAnsi="宋体" w:cs="宋体"/>
                <w:color w:val="000000" w:themeColor="text1"/>
                <w:spacing w:val="2"/>
                <w:kern w:val="2"/>
                <w:sz w:val="21"/>
                <w:szCs w:val="21"/>
                <w:highlight w:val="none"/>
                <w:lang w:eastAsia="zh-CN"/>
                <w14:textFill>
                  <w14:solidFill>
                    <w14:schemeClr w14:val="tx1"/>
                  </w14:solidFill>
                </w14:textFill>
              </w:rPr>
              <w:t>（</w:t>
            </w:r>
            <w:r>
              <w:rPr>
                <w:rFonts w:hint="eastAsia" w:ascii="宋体" w:hAnsi="宋体" w:cs="宋体"/>
                <w:color w:val="000000" w:themeColor="text1"/>
                <w:kern w:val="2"/>
                <w:sz w:val="21"/>
                <w:szCs w:val="21"/>
                <w:highlight w:val="none"/>
                <w:lang w:eastAsia="zh-CN"/>
                <w14:textFill>
                  <w14:solidFill>
                    <w14:schemeClr w14:val="tx1"/>
                  </w14:solidFill>
                </w14:textFill>
              </w:rPr>
              <w:t>冷水</w:t>
            </w:r>
            <w:r>
              <w:rPr>
                <w:rFonts w:hint="eastAsia" w:ascii="宋体" w:hAnsi="宋体" w:cs="宋体"/>
                <w:color w:val="000000" w:themeColor="text1"/>
                <w:spacing w:val="-27"/>
                <w:kern w:val="2"/>
                <w:sz w:val="21"/>
                <w:szCs w:val="21"/>
                <w:highlight w:val="none"/>
                <w:lang w:eastAsia="zh-CN"/>
                <w14:textFill>
                  <w14:solidFill>
                    <w14:schemeClr w14:val="tx1"/>
                  </w14:solidFill>
                </w14:textFill>
              </w:rPr>
              <w:t>）</w:t>
            </w:r>
            <w:r>
              <w:rPr>
                <w:rFonts w:hint="eastAsia" w:ascii="宋体" w:hAnsi="宋体" w:cs="宋体"/>
                <w:color w:val="000000" w:themeColor="text1"/>
                <w:kern w:val="2"/>
                <w:sz w:val="21"/>
                <w:szCs w:val="21"/>
                <w:highlight w:val="none"/>
                <w:lang w:eastAsia="zh-CN"/>
                <w14:textFill>
                  <w14:solidFill>
                    <w14:schemeClr w14:val="tx1"/>
                  </w14:solidFill>
                </w14:textFill>
              </w:rPr>
              <w:t>机组</w:t>
            </w:r>
            <w:r>
              <w:rPr>
                <w:rFonts w:hint="eastAsia" w:ascii="宋体" w:hAnsi="宋体" w:cs="宋体"/>
                <w:color w:val="000000" w:themeColor="text1"/>
                <w:spacing w:val="2"/>
                <w:kern w:val="2"/>
                <w:sz w:val="21"/>
                <w:szCs w:val="21"/>
                <w:highlight w:val="none"/>
                <w:lang w:eastAsia="zh-CN"/>
                <w14:textFill>
                  <w14:solidFill>
                    <w14:schemeClr w14:val="tx1"/>
                  </w14:solidFill>
                </w14:textFill>
              </w:rPr>
              <w:t>能</w:t>
            </w:r>
            <w:r>
              <w:rPr>
                <w:rFonts w:hint="eastAsia" w:ascii="宋体" w:hAnsi="宋体" w:cs="宋体"/>
                <w:color w:val="000000" w:themeColor="text1"/>
                <w:kern w:val="2"/>
                <w:sz w:val="21"/>
                <w:szCs w:val="21"/>
                <w:highlight w:val="none"/>
                <w:lang w:eastAsia="zh-CN"/>
                <w14:textFill>
                  <w14:solidFill>
                    <w14:schemeClr w14:val="tx1"/>
                  </w14:solidFill>
                </w14:textFill>
              </w:rPr>
              <w:t>效限定值及能</w:t>
            </w:r>
            <w:r>
              <w:rPr>
                <w:rFonts w:hint="eastAsia" w:ascii="宋体" w:hAnsi="宋体" w:cs="宋体"/>
                <w:color w:val="000000" w:themeColor="text1"/>
                <w:spacing w:val="2"/>
                <w:kern w:val="2"/>
                <w:sz w:val="21"/>
                <w:szCs w:val="21"/>
                <w:highlight w:val="none"/>
                <w:lang w:eastAsia="zh-CN"/>
                <w14:textFill>
                  <w14:solidFill>
                    <w14:schemeClr w14:val="tx1"/>
                  </w14:solidFill>
                </w14:textFill>
              </w:rPr>
              <w:t>效</w:t>
            </w:r>
            <w:r>
              <w:rPr>
                <w:rFonts w:hint="eastAsia" w:ascii="宋体" w:hAnsi="宋体" w:cs="宋体"/>
                <w:color w:val="000000" w:themeColor="text1"/>
                <w:kern w:val="2"/>
                <w:sz w:val="21"/>
                <w:szCs w:val="21"/>
                <w:highlight w:val="none"/>
                <w:lang w:eastAsia="zh-CN"/>
                <w14:textFill>
                  <w14:solidFill>
                    <w14:schemeClr w14:val="tx1"/>
                  </w14:solidFill>
                </w14:textFill>
              </w:rPr>
              <w:t>等级</w:t>
            </w:r>
            <w:r>
              <w:rPr>
                <w:rFonts w:hint="eastAsia" w:ascii="宋体" w:hAnsi="宋体" w:cs="宋体"/>
                <w:color w:val="000000" w:themeColor="text1"/>
                <w:spacing w:val="2"/>
                <w:kern w:val="2"/>
                <w:sz w:val="21"/>
                <w:szCs w:val="21"/>
                <w:highlight w:val="none"/>
                <w:lang w:eastAsia="zh-CN"/>
                <w14:textFill>
                  <w14:solidFill>
                    <w14:schemeClr w14:val="tx1"/>
                  </w14:solidFill>
                </w14:textFill>
              </w:rPr>
              <w:t>》</w:t>
            </w:r>
            <w:r>
              <w:rPr>
                <w:rFonts w:hint="eastAsia" w:ascii="宋体" w:hAnsi="宋体" w:cs="宋体"/>
                <w:color w:val="000000" w:themeColor="text1"/>
                <w:kern w:val="2"/>
                <w:sz w:val="21"/>
                <w:szCs w:val="21"/>
                <w:highlight w:val="none"/>
                <w:lang w:eastAsia="zh-CN"/>
                <w14:textFill>
                  <w14:solidFill>
                    <w14:schemeClr w14:val="tx1"/>
                  </w14:solidFill>
                </w14:textFill>
              </w:rPr>
              <w:t>（</w:t>
            </w:r>
            <w:r>
              <w:rPr>
                <w:rFonts w:hint="eastAsia" w:ascii="宋体" w:hAnsi="宋体" w:cs="宋体"/>
                <w:color w:val="000000" w:themeColor="text1"/>
                <w:spacing w:val="1"/>
                <w:kern w:val="2"/>
                <w:sz w:val="21"/>
                <w:szCs w:val="21"/>
                <w:highlight w:val="none"/>
                <w:lang w:eastAsia="zh-CN"/>
                <w14:textFill>
                  <w14:solidFill>
                    <w14:schemeClr w14:val="tx1"/>
                  </w14:solidFill>
                </w14:textFill>
              </w:rPr>
              <w:t>G</w:t>
            </w:r>
            <w:r>
              <w:rPr>
                <w:rFonts w:hint="eastAsia" w:ascii="宋体" w:hAnsi="宋体" w:cs="宋体"/>
                <w:color w:val="000000" w:themeColor="text1"/>
                <w:kern w:val="2"/>
                <w:sz w:val="21"/>
                <w:szCs w:val="21"/>
                <w:highlight w:val="none"/>
                <w:lang w:eastAsia="zh-CN"/>
                <w14:textFill>
                  <w14:solidFill>
                    <w14:schemeClr w14:val="tx1"/>
                  </w14:solidFill>
                </w14:textFill>
              </w:rPr>
              <w:t>B</w:t>
            </w:r>
            <w:r>
              <w:rPr>
                <w:rFonts w:hint="eastAsia" w:ascii="宋体" w:hAnsi="宋体" w:cs="宋体"/>
                <w:color w:val="000000" w:themeColor="text1"/>
                <w:spacing w:val="1"/>
                <w:kern w:val="2"/>
                <w:sz w:val="21"/>
                <w:szCs w:val="21"/>
                <w:highlight w:val="none"/>
                <w:lang w:eastAsia="zh-CN"/>
                <w14:textFill>
                  <w14:solidFill>
                    <w14:schemeClr w14:val="tx1"/>
                  </w14:solidFill>
                </w14:textFill>
              </w:rPr>
              <w:t>37</w:t>
            </w:r>
            <w:r>
              <w:rPr>
                <w:rFonts w:hint="eastAsia" w:ascii="宋体" w:hAnsi="宋体" w:cs="宋体"/>
                <w:color w:val="000000" w:themeColor="text1"/>
                <w:kern w:val="2"/>
                <w:sz w:val="21"/>
                <w:szCs w:val="21"/>
                <w:highlight w:val="none"/>
                <w:lang w:eastAsia="zh-CN"/>
                <w14:textFill>
                  <w14:solidFill>
                    <w14:schemeClr w14:val="tx1"/>
                  </w14:solidFill>
                </w14:textFill>
              </w:rPr>
              <w:t>48</w:t>
            </w:r>
            <w:r>
              <w:rPr>
                <w:rFonts w:hint="eastAsia" w:ascii="宋体" w:hAnsi="宋体" w:cs="宋体"/>
                <w:color w:val="000000" w:themeColor="text1"/>
                <w:spacing w:val="-2"/>
                <w:kern w:val="2"/>
                <w:sz w:val="21"/>
                <w:szCs w:val="21"/>
                <w:highlight w:val="none"/>
                <w:lang w:eastAsia="zh-CN"/>
                <w14:textFill>
                  <w14:solidFill>
                    <w14:schemeClr w14:val="tx1"/>
                  </w14:solidFill>
                </w14:textFill>
              </w:rPr>
              <w:t>0</w:t>
            </w:r>
            <w:r>
              <w:rPr>
                <w:rFonts w:hint="eastAsia" w:ascii="宋体" w:hAnsi="宋体" w:cs="宋体"/>
                <w:color w:val="000000" w:themeColor="text1"/>
                <w:kern w:val="2"/>
                <w:sz w:val="21"/>
                <w:szCs w:val="21"/>
                <w:highlight w:val="none"/>
                <w:lang w:eastAsia="zh-CN"/>
                <w14:textFill>
                  <w14:solidFill>
                    <w14:schemeClr w14:val="tx1"/>
                  </w14:solidFill>
                </w14:textFill>
              </w:rPr>
              <w:t>）</w:t>
            </w:r>
          </w:p>
        </w:tc>
      </w:tr>
      <w:tr w14:paraId="4CC4C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vAlign w:val="center"/>
          </w:tcPr>
          <w:p w14:paraId="1B7B5100">
            <w:pPr>
              <w:widowControl/>
              <w:jc w:val="left"/>
              <w:rPr>
                <w:rFonts w:ascii="宋体" w:hAnsi="宋体" w:cs="宋体"/>
                <w:color w:val="000000" w:themeColor="text1"/>
                <w:szCs w:val="21"/>
                <w:highlight w:val="none"/>
                <w14:textFill>
                  <w14:solidFill>
                    <w14:schemeClr w14:val="tx1"/>
                  </w14:solidFill>
                </w14:textFill>
              </w:rPr>
            </w:pPr>
          </w:p>
        </w:tc>
        <w:tc>
          <w:tcPr>
            <w:tcW w:w="0" w:type="auto"/>
            <w:vMerge w:val="continue"/>
            <w:tcBorders>
              <w:top w:val="nil"/>
              <w:left w:val="nil"/>
              <w:bottom w:val="single" w:color="000000" w:sz="4" w:space="0"/>
              <w:right w:val="single" w:color="000000" w:sz="4" w:space="0"/>
            </w:tcBorders>
            <w:vAlign w:val="center"/>
          </w:tcPr>
          <w:p w14:paraId="211AEB42">
            <w:pPr>
              <w:widowControl/>
              <w:jc w:val="left"/>
              <w:rPr>
                <w:rFonts w:ascii="宋体" w:hAnsi="宋体" w:cs="宋体"/>
                <w:color w:val="000000" w:themeColor="text1"/>
                <w:szCs w:val="21"/>
                <w:highlight w:val="none"/>
                <w14:textFill>
                  <w14:solidFill>
                    <w14:schemeClr w14:val="tx1"/>
                  </w14:solidFill>
                </w14:textFill>
              </w:rPr>
            </w:pPr>
          </w:p>
        </w:tc>
        <w:tc>
          <w:tcPr>
            <w:tcW w:w="0" w:type="auto"/>
            <w:vMerge w:val="continue"/>
            <w:tcBorders>
              <w:top w:val="nil"/>
              <w:left w:val="nil"/>
              <w:bottom w:val="single" w:color="000000" w:sz="4" w:space="0"/>
              <w:right w:val="single" w:color="000000" w:sz="4" w:space="0"/>
            </w:tcBorders>
            <w:vAlign w:val="center"/>
          </w:tcPr>
          <w:p w14:paraId="0A6EC8CD">
            <w:pPr>
              <w:widowControl/>
              <w:jc w:val="left"/>
              <w:rPr>
                <w:rFonts w:ascii="宋体" w:hAnsi="宋体" w:cs="宋体"/>
                <w:color w:val="000000" w:themeColor="text1"/>
                <w:szCs w:val="21"/>
                <w:highlight w:val="none"/>
                <w14:textFill>
                  <w14:solidFill>
                    <w14:schemeClr w14:val="tx1"/>
                  </w14:solidFill>
                </w14:textFill>
              </w:rPr>
            </w:pPr>
          </w:p>
        </w:tc>
        <w:tc>
          <w:tcPr>
            <w:tcW w:w="802" w:type="pct"/>
            <w:tcBorders>
              <w:top w:val="single" w:color="000000" w:sz="4" w:space="0"/>
              <w:left w:val="nil"/>
              <w:bottom w:val="single" w:color="000000" w:sz="4" w:space="0"/>
              <w:right w:val="single" w:color="000000" w:sz="4" w:space="0"/>
            </w:tcBorders>
            <w:vAlign w:val="center"/>
          </w:tcPr>
          <w:p w14:paraId="53E7FDE2">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溴化锂吸收式冷水机组</w:t>
            </w:r>
          </w:p>
        </w:tc>
        <w:tc>
          <w:tcPr>
            <w:tcW w:w="2092" w:type="pct"/>
            <w:tcBorders>
              <w:top w:val="single" w:color="000000" w:sz="4" w:space="0"/>
              <w:left w:val="nil"/>
              <w:bottom w:val="single" w:color="000000" w:sz="4" w:space="0"/>
              <w:right w:val="single" w:color="000000" w:sz="4" w:space="0"/>
            </w:tcBorders>
            <w:vAlign w:val="center"/>
          </w:tcPr>
          <w:p w14:paraId="7C93C039">
            <w:pPr>
              <w:pStyle w:val="27"/>
              <w:spacing w:before="93"/>
              <w:ind w:left="7"/>
              <w:rPr>
                <w:rFonts w:ascii="宋体" w:hAnsi="宋体" w:cs="宋体"/>
                <w:color w:val="000000" w:themeColor="text1"/>
                <w:kern w:val="2"/>
                <w:sz w:val="21"/>
                <w:szCs w:val="21"/>
                <w:highlight w:val="none"/>
                <w:lang w:eastAsia="zh-CN"/>
                <w14:textFill>
                  <w14:solidFill>
                    <w14:schemeClr w14:val="tx1"/>
                  </w14:solidFill>
                </w14:textFill>
              </w:rPr>
            </w:pPr>
            <w:r>
              <w:rPr>
                <w:rFonts w:hint="eastAsia" w:ascii="宋体" w:hAnsi="宋体" w:cs="宋体"/>
                <w:color w:val="000000" w:themeColor="text1"/>
                <w:kern w:val="2"/>
                <w:sz w:val="21"/>
                <w:szCs w:val="21"/>
                <w:highlight w:val="none"/>
                <w:lang w:eastAsia="zh-CN"/>
                <w14:textFill>
                  <w14:solidFill>
                    <w14:schemeClr w14:val="tx1"/>
                  </w14:solidFill>
                </w14:textFill>
              </w:rPr>
              <w:t>《溴化锂吸收式冷水机组能效限</w:t>
            </w:r>
          </w:p>
          <w:p w14:paraId="3E090595">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定值及能效等级》（GB29540）</w:t>
            </w:r>
          </w:p>
        </w:tc>
      </w:tr>
      <w:tr w14:paraId="1B391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vAlign w:val="center"/>
          </w:tcPr>
          <w:p w14:paraId="573A1592">
            <w:pPr>
              <w:widowControl/>
              <w:jc w:val="left"/>
              <w:rPr>
                <w:rFonts w:ascii="宋体" w:hAnsi="宋体" w:cs="宋体"/>
                <w:color w:val="000000" w:themeColor="text1"/>
                <w:szCs w:val="21"/>
                <w:highlight w:val="none"/>
                <w14:textFill>
                  <w14:solidFill>
                    <w14:schemeClr w14:val="tx1"/>
                  </w14:solidFill>
                </w14:textFill>
              </w:rPr>
            </w:pPr>
          </w:p>
        </w:tc>
        <w:tc>
          <w:tcPr>
            <w:tcW w:w="0" w:type="auto"/>
            <w:vMerge w:val="continue"/>
            <w:tcBorders>
              <w:top w:val="nil"/>
              <w:left w:val="nil"/>
              <w:bottom w:val="single" w:color="000000" w:sz="4" w:space="0"/>
              <w:right w:val="single" w:color="000000" w:sz="4" w:space="0"/>
            </w:tcBorders>
            <w:vAlign w:val="center"/>
          </w:tcPr>
          <w:p w14:paraId="2719EE46">
            <w:pPr>
              <w:widowControl/>
              <w:jc w:val="left"/>
              <w:rPr>
                <w:rFonts w:ascii="宋体" w:hAnsi="宋体" w:cs="宋体"/>
                <w:color w:val="000000" w:themeColor="text1"/>
                <w:szCs w:val="21"/>
                <w:highlight w:val="none"/>
                <w14:textFill>
                  <w14:solidFill>
                    <w14:schemeClr w14:val="tx1"/>
                  </w14:solidFill>
                </w14:textFill>
              </w:rPr>
            </w:pPr>
          </w:p>
        </w:tc>
        <w:tc>
          <w:tcPr>
            <w:tcW w:w="878" w:type="pct"/>
            <w:vMerge w:val="restart"/>
            <w:tcBorders>
              <w:top w:val="nil"/>
              <w:left w:val="nil"/>
              <w:bottom w:val="single" w:color="000000" w:sz="4" w:space="0"/>
              <w:right w:val="single" w:color="000000" w:sz="4" w:space="0"/>
            </w:tcBorders>
            <w:vAlign w:val="center"/>
          </w:tcPr>
          <w:p w14:paraId="78B4B2B8">
            <w:pPr>
              <w:pStyle w:val="27"/>
              <w:spacing w:line="273" w:lineRule="auto"/>
              <w:ind w:right="5"/>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14:textFill>
                  <w14:solidFill>
                    <w14:schemeClr w14:val="tx1"/>
                  </w14:solidFill>
                </w14:textFill>
              </w:rPr>
              <w:t>★A02052305空调机组</w:t>
            </w:r>
          </w:p>
        </w:tc>
        <w:tc>
          <w:tcPr>
            <w:tcW w:w="802" w:type="pct"/>
            <w:tcBorders>
              <w:top w:val="single" w:color="000000" w:sz="4" w:space="0"/>
              <w:left w:val="nil"/>
              <w:bottom w:val="single" w:color="000000" w:sz="4" w:space="0"/>
              <w:right w:val="single" w:color="000000" w:sz="4" w:space="0"/>
            </w:tcBorders>
            <w:vAlign w:val="center"/>
          </w:tcPr>
          <w:p w14:paraId="559DB56E">
            <w:pPr>
              <w:pStyle w:val="27"/>
              <w:spacing w:before="4" w:line="273" w:lineRule="auto"/>
              <w:ind w:left="7" w:right="7"/>
              <w:jc w:val="center"/>
              <w:rPr>
                <w:rFonts w:ascii="宋体" w:hAnsi="宋体" w:cs="宋体"/>
                <w:color w:val="000000" w:themeColor="text1"/>
                <w:kern w:val="2"/>
                <w:sz w:val="21"/>
                <w:szCs w:val="21"/>
                <w:highlight w:val="none"/>
                <w:lang w:eastAsia="zh-CN"/>
                <w14:textFill>
                  <w14:solidFill>
                    <w14:schemeClr w14:val="tx1"/>
                  </w14:solidFill>
                </w14:textFill>
              </w:rPr>
            </w:pPr>
            <w:r>
              <w:rPr>
                <w:rFonts w:hint="eastAsia" w:ascii="宋体" w:hAnsi="宋体" w:cs="宋体"/>
                <w:color w:val="000000" w:themeColor="text1"/>
                <w:kern w:val="2"/>
                <w:sz w:val="21"/>
                <w:szCs w:val="21"/>
                <w:highlight w:val="none"/>
                <w:lang w:eastAsia="zh-CN"/>
                <w14:textFill>
                  <w14:solidFill>
                    <w14:schemeClr w14:val="tx1"/>
                  </w14:solidFill>
                </w14:textFill>
              </w:rPr>
              <w:t>多联式空调（热泵）机组（制冷量&gt;14000W）</w:t>
            </w:r>
          </w:p>
        </w:tc>
        <w:tc>
          <w:tcPr>
            <w:tcW w:w="2092" w:type="pct"/>
            <w:tcBorders>
              <w:top w:val="single" w:color="000000" w:sz="4" w:space="0"/>
              <w:left w:val="nil"/>
              <w:bottom w:val="single" w:color="000000" w:sz="4" w:space="0"/>
              <w:right w:val="single" w:color="000000" w:sz="4" w:space="0"/>
            </w:tcBorders>
          </w:tcPr>
          <w:p w14:paraId="7C660DB7">
            <w:pPr>
              <w:pStyle w:val="27"/>
              <w:spacing w:before="160" w:line="273" w:lineRule="auto"/>
              <w:ind w:left="7" w:right="7"/>
              <w:rPr>
                <w:rFonts w:ascii="宋体" w:hAnsi="宋体" w:cs="宋体"/>
                <w:color w:val="000000" w:themeColor="text1"/>
                <w:kern w:val="2"/>
                <w:sz w:val="21"/>
                <w:szCs w:val="21"/>
                <w:highlight w:val="none"/>
                <w:lang w:eastAsia="zh-CN"/>
                <w14:textFill>
                  <w14:solidFill>
                    <w14:schemeClr w14:val="tx1"/>
                  </w14:solidFill>
                </w14:textFill>
              </w:rPr>
            </w:pPr>
            <w:r>
              <w:rPr>
                <w:rFonts w:hint="eastAsia" w:ascii="宋体" w:hAnsi="宋体" w:cs="宋体"/>
                <w:color w:val="000000" w:themeColor="text1"/>
                <w:kern w:val="2"/>
                <w:sz w:val="21"/>
                <w:szCs w:val="21"/>
                <w:highlight w:val="none"/>
                <w:lang w:eastAsia="zh-CN"/>
                <w14:textFill>
                  <w14:solidFill>
                    <w14:schemeClr w14:val="tx1"/>
                  </w14:solidFill>
                </w14:textFill>
              </w:rPr>
              <w:t>《多联式空调（热泵）机组能效限定值及能源效率等级》（GB21454）</w:t>
            </w:r>
          </w:p>
        </w:tc>
      </w:tr>
      <w:tr w14:paraId="595AA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vAlign w:val="center"/>
          </w:tcPr>
          <w:p w14:paraId="5D60358B">
            <w:pPr>
              <w:widowControl/>
              <w:jc w:val="left"/>
              <w:rPr>
                <w:rFonts w:ascii="宋体" w:hAnsi="宋体" w:cs="宋体"/>
                <w:color w:val="000000" w:themeColor="text1"/>
                <w:szCs w:val="21"/>
                <w:highlight w:val="none"/>
                <w14:textFill>
                  <w14:solidFill>
                    <w14:schemeClr w14:val="tx1"/>
                  </w14:solidFill>
                </w14:textFill>
              </w:rPr>
            </w:pPr>
          </w:p>
        </w:tc>
        <w:tc>
          <w:tcPr>
            <w:tcW w:w="0" w:type="auto"/>
            <w:vMerge w:val="continue"/>
            <w:tcBorders>
              <w:top w:val="nil"/>
              <w:left w:val="nil"/>
              <w:bottom w:val="single" w:color="000000" w:sz="4" w:space="0"/>
              <w:right w:val="single" w:color="000000" w:sz="4" w:space="0"/>
            </w:tcBorders>
            <w:vAlign w:val="center"/>
          </w:tcPr>
          <w:p w14:paraId="7B9BEE7E">
            <w:pPr>
              <w:widowControl/>
              <w:jc w:val="left"/>
              <w:rPr>
                <w:rFonts w:ascii="宋体" w:hAnsi="宋体" w:cs="宋体"/>
                <w:color w:val="000000" w:themeColor="text1"/>
                <w:szCs w:val="21"/>
                <w:highlight w:val="none"/>
                <w14:textFill>
                  <w14:solidFill>
                    <w14:schemeClr w14:val="tx1"/>
                  </w14:solidFill>
                </w14:textFill>
              </w:rPr>
            </w:pPr>
          </w:p>
        </w:tc>
        <w:tc>
          <w:tcPr>
            <w:tcW w:w="0" w:type="auto"/>
            <w:vMerge w:val="continue"/>
            <w:tcBorders>
              <w:top w:val="nil"/>
              <w:left w:val="nil"/>
              <w:bottom w:val="single" w:color="000000" w:sz="4" w:space="0"/>
              <w:right w:val="single" w:color="000000" w:sz="4" w:space="0"/>
            </w:tcBorders>
            <w:vAlign w:val="center"/>
          </w:tcPr>
          <w:p w14:paraId="355F4061">
            <w:pPr>
              <w:widowControl/>
              <w:jc w:val="left"/>
              <w:rPr>
                <w:rFonts w:ascii="宋体" w:hAnsi="宋体" w:cs="宋体"/>
                <w:color w:val="000000" w:themeColor="text1"/>
                <w:szCs w:val="21"/>
                <w:highlight w:val="none"/>
                <w14:textFill>
                  <w14:solidFill>
                    <w14:schemeClr w14:val="tx1"/>
                  </w14:solidFill>
                </w14:textFill>
              </w:rPr>
            </w:pPr>
          </w:p>
        </w:tc>
        <w:tc>
          <w:tcPr>
            <w:tcW w:w="802" w:type="pct"/>
            <w:tcBorders>
              <w:top w:val="single" w:color="000000" w:sz="4" w:space="0"/>
              <w:left w:val="nil"/>
              <w:bottom w:val="single" w:color="000000" w:sz="4" w:space="0"/>
              <w:right w:val="single" w:color="000000" w:sz="4" w:space="0"/>
            </w:tcBorders>
            <w:vAlign w:val="center"/>
          </w:tcPr>
          <w:p w14:paraId="5895B5B3">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单元式空气调节机</w:t>
            </w:r>
          </w:p>
        </w:tc>
        <w:tc>
          <w:tcPr>
            <w:tcW w:w="2092" w:type="pct"/>
            <w:tcBorders>
              <w:top w:val="single" w:color="000000" w:sz="4" w:space="0"/>
              <w:left w:val="nil"/>
              <w:bottom w:val="single" w:color="000000" w:sz="4" w:space="0"/>
              <w:right w:val="single" w:color="000000" w:sz="4" w:space="0"/>
            </w:tcBorders>
          </w:tcPr>
          <w:p w14:paraId="2EDC410E">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《单元式空气调节机能效限定值及能效等级》（GB19576）《风管送风式空调机组能效限定值及能效等级》（GB37479）</w:t>
            </w:r>
          </w:p>
        </w:tc>
      </w:tr>
      <w:tr w14:paraId="36EBC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vAlign w:val="center"/>
          </w:tcPr>
          <w:p w14:paraId="36DE0AA8">
            <w:pPr>
              <w:widowControl/>
              <w:jc w:val="left"/>
              <w:rPr>
                <w:rFonts w:ascii="宋体" w:hAnsi="宋体" w:cs="宋体"/>
                <w:color w:val="000000" w:themeColor="text1"/>
                <w:szCs w:val="21"/>
                <w:highlight w:val="none"/>
                <w14:textFill>
                  <w14:solidFill>
                    <w14:schemeClr w14:val="tx1"/>
                  </w14:solidFill>
                </w14:textFill>
              </w:rPr>
            </w:pPr>
          </w:p>
        </w:tc>
        <w:tc>
          <w:tcPr>
            <w:tcW w:w="0" w:type="auto"/>
            <w:vMerge w:val="continue"/>
            <w:tcBorders>
              <w:top w:val="nil"/>
              <w:left w:val="nil"/>
              <w:bottom w:val="single" w:color="000000" w:sz="4" w:space="0"/>
              <w:right w:val="single" w:color="000000" w:sz="4" w:space="0"/>
            </w:tcBorders>
            <w:vAlign w:val="center"/>
          </w:tcPr>
          <w:p w14:paraId="42803FB1">
            <w:pPr>
              <w:widowControl/>
              <w:jc w:val="left"/>
              <w:rPr>
                <w:rFonts w:ascii="宋体" w:hAnsi="宋体" w:cs="宋体"/>
                <w:color w:val="000000" w:themeColor="text1"/>
                <w:szCs w:val="21"/>
                <w:highlight w:val="none"/>
                <w14:textFill>
                  <w14:solidFill>
                    <w14:schemeClr w14:val="tx1"/>
                  </w14:solidFill>
                </w14:textFill>
              </w:rPr>
            </w:pPr>
          </w:p>
        </w:tc>
        <w:tc>
          <w:tcPr>
            <w:tcW w:w="878" w:type="pct"/>
            <w:tcBorders>
              <w:top w:val="single" w:color="000000" w:sz="4" w:space="0"/>
              <w:left w:val="nil"/>
              <w:bottom w:val="single" w:color="000000" w:sz="4" w:space="0"/>
              <w:right w:val="single" w:color="000000" w:sz="4" w:space="0"/>
            </w:tcBorders>
            <w:vAlign w:val="center"/>
          </w:tcPr>
          <w:p w14:paraId="71D5D7EA">
            <w:pPr>
              <w:pStyle w:val="27"/>
              <w:spacing w:before="83"/>
              <w:ind w:left="7"/>
              <w:jc w:val="center"/>
              <w:rPr>
                <w:rFonts w:ascii="宋体" w:hAnsi="宋体" w:cs="宋体"/>
                <w:color w:val="000000" w:themeColor="text1"/>
                <w:kern w:val="2"/>
                <w:sz w:val="21"/>
                <w:szCs w:val="21"/>
                <w:highlight w:val="none"/>
                <w:lang w:eastAsia="zh-CN"/>
                <w14:textFill>
                  <w14:solidFill>
                    <w14:schemeClr w14:val="tx1"/>
                  </w14:solidFill>
                </w14:textFill>
              </w:rPr>
            </w:pPr>
            <w:r>
              <w:rPr>
                <w:rFonts w:hint="eastAsia" w:ascii="宋体" w:hAnsi="宋体" w:cs="宋体"/>
                <w:color w:val="000000" w:themeColor="text1"/>
                <w:kern w:val="2"/>
                <w:sz w:val="21"/>
                <w:szCs w:val="21"/>
                <w:highlight w:val="none"/>
                <w:lang w:eastAsia="zh-CN"/>
                <w14:textFill>
                  <w14:solidFill>
                    <w14:schemeClr w14:val="tx1"/>
                  </w14:solidFill>
                </w14:textFill>
              </w:rPr>
              <w:t>★A02052309专用制冷、空调设备</w:t>
            </w:r>
          </w:p>
        </w:tc>
        <w:tc>
          <w:tcPr>
            <w:tcW w:w="802" w:type="pct"/>
            <w:tcBorders>
              <w:top w:val="single" w:color="000000" w:sz="4" w:space="0"/>
              <w:left w:val="nil"/>
              <w:bottom w:val="single" w:color="000000" w:sz="4" w:space="0"/>
              <w:right w:val="single" w:color="000000" w:sz="4" w:space="0"/>
            </w:tcBorders>
            <w:vAlign w:val="center"/>
          </w:tcPr>
          <w:p w14:paraId="3A8056B8">
            <w:pPr>
              <w:pStyle w:val="27"/>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14:textFill>
                  <w14:solidFill>
                    <w14:schemeClr w14:val="tx1"/>
                  </w14:solidFill>
                </w14:textFill>
              </w:rPr>
              <w:t>机房空调</w:t>
            </w:r>
          </w:p>
        </w:tc>
        <w:tc>
          <w:tcPr>
            <w:tcW w:w="2092" w:type="pct"/>
            <w:tcBorders>
              <w:top w:val="single" w:color="000000" w:sz="4" w:space="0"/>
              <w:left w:val="nil"/>
              <w:bottom w:val="single" w:color="000000" w:sz="4" w:space="0"/>
              <w:right w:val="single" w:color="000000" w:sz="4" w:space="0"/>
            </w:tcBorders>
          </w:tcPr>
          <w:p w14:paraId="1A02D9B6">
            <w:pPr>
              <w:pStyle w:val="27"/>
              <w:spacing w:before="83"/>
              <w:ind w:left="7"/>
              <w:rPr>
                <w:rFonts w:ascii="宋体" w:hAnsi="宋体" w:cs="宋体"/>
                <w:color w:val="000000" w:themeColor="text1"/>
                <w:kern w:val="2"/>
                <w:sz w:val="21"/>
                <w:szCs w:val="21"/>
                <w:highlight w:val="none"/>
                <w:lang w:eastAsia="zh-CN"/>
                <w14:textFill>
                  <w14:solidFill>
                    <w14:schemeClr w14:val="tx1"/>
                  </w14:solidFill>
                </w14:textFill>
              </w:rPr>
            </w:pPr>
            <w:r>
              <w:rPr>
                <w:rFonts w:hint="eastAsia" w:ascii="宋体" w:hAnsi="宋体" w:cs="宋体"/>
                <w:color w:val="000000" w:themeColor="text1"/>
                <w:kern w:val="2"/>
                <w:sz w:val="21"/>
                <w:szCs w:val="21"/>
                <w:highlight w:val="none"/>
                <w:lang w:eastAsia="zh-CN"/>
                <w14:textFill>
                  <w14:solidFill>
                    <w14:schemeClr w14:val="tx1"/>
                  </w14:solidFill>
                </w14:textFill>
              </w:rPr>
              <w:t>《单元式空气调节机能效限定值</w:t>
            </w:r>
          </w:p>
          <w:p w14:paraId="2AEF1789">
            <w:pPr>
              <w:pStyle w:val="27"/>
              <w:spacing w:before="83"/>
              <w:ind w:left="7"/>
              <w:rPr>
                <w:rFonts w:ascii="宋体" w:hAnsi="宋体" w:cs="宋体"/>
                <w:color w:val="000000" w:themeColor="text1"/>
                <w:kern w:val="2"/>
                <w:sz w:val="21"/>
                <w:szCs w:val="21"/>
                <w:highlight w:val="none"/>
                <w:lang w:eastAsia="zh-CN"/>
                <w14:textFill>
                  <w14:solidFill>
                    <w14:schemeClr w14:val="tx1"/>
                  </w14:solidFill>
                </w14:textFill>
              </w:rPr>
            </w:pPr>
            <w:r>
              <w:rPr>
                <w:rFonts w:hint="eastAsia" w:ascii="宋体" w:hAnsi="宋体" w:cs="宋体"/>
                <w:color w:val="000000" w:themeColor="text1"/>
                <w:kern w:val="2"/>
                <w:sz w:val="21"/>
                <w:szCs w:val="21"/>
                <w:highlight w:val="none"/>
                <w:lang w:eastAsia="zh-CN"/>
                <w14:textFill>
                  <w14:solidFill>
                    <w14:schemeClr w14:val="tx1"/>
                  </w14:solidFill>
                </w14:textFill>
              </w:rPr>
              <w:t>及能效等级》（GB19576）</w:t>
            </w:r>
          </w:p>
        </w:tc>
      </w:tr>
      <w:tr w14:paraId="04E10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vAlign w:val="center"/>
          </w:tcPr>
          <w:p w14:paraId="16E4FFB9">
            <w:pPr>
              <w:widowControl/>
              <w:jc w:val="left"/>
              <w:rPr>
                <w:rFonts w:ascii="宋体" w:hAnsi="宋体" w:cs="宋体"/>
                <w:color w:val="000000" w:themeColor="text1"/>
                <w:szCs w:val="21"/>
                <w:highlight w:val="none"/>
                <w14:textFill>
                  <w14:solidFill>
                    <w14:schemeClr w14:val="tx1"/>
                  </w14:solidFill>
                </w14:textFill>
              </w:rPr>
            </w:pPr>
          </w:p>
        </w:tc>
        <w:tc>
          <w:tcPr>
            <w:tcW w:w="0" w:type="auto"/>
            <w:vMerge w:val="continue"/>
            <w:tcBorders>
              <w:top w:val="nil"/>
              <w:left w:val="nil"/>
              <w:bottom w:val="single" w:color="000000" w:sz="4" w:space="0"/>
              <w:right w:val="single" w:color="000000" w:sz="4" w:space="0"/>
            </w:tcBorders>
            <w:vAlign w:val="center"/>
          </w:tcPr>
          <w:p w14:paraId="1EF6251D">
            <w:pPr>
              <w:widowControl/>
              <w:jc w:val="left"/>
              <w:rPr>
                <w:rFonts w:ascii="宋体" w:hAnsi="宋体" w:cs="宋体"/>
                <w:color w:val="000000" w:themeColor="text1"/>
                <w:szCs w:val="21"/>
                <w:highlight w:val="none"/>
                <w14:textFill>
                  <w14:solidFill>
                    <w14:schemeClr w14:val="tx1"/>
                  </w14:solidFill>
                </w14:textFill>
              </w:rPr>
            </w:pPr>
          </w:p>
        </w:tc>
        <w:tc>
          <w:tcPr>
            <w:tcW w:w="878" w:type="pct"/>
            <w:tcBorders>
              <w:top w:val="single" w:color="000000" w:sz="4" w:space="0"/>
              <w:left w:val="nil"/>
              <w:bottom w:val="single" w:color="000000" w:sz="4" w:space="0"/>
              <w:right w:val="single" w:color="000000" w:sz="4" w:space="0"/>
            </w:tcBorders>
            <w:vAlign w:val="center"/>
          </w:tcPr>
          <w:p w14:paraId="6CFDC329">
            <w:pPr>
              <w:pStyle w:val="27"/>
              <w:spacing w:line="254" w:lineRule="exact"/>
              <w:ind w:left="7"/>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14:textFill>
                  <w14:solidFill>
                    <w14:schemeClr w14:val="tx1"/>
                  </w14:solidFill>
                </w14:textFill>
              </w:rPr>
              <w:t>A02052399其他制冷</w:t>
            </w:r>
          </w:p>
          <w:p w14:paraId="5F92E775">
            <w:pPr>
              <w:pStyle w:val="27"/>
              <w:spacing w:line="254" w:lineRule="exact"/>
              <w:ind w:left="7"/>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14:textFill>
                  <w14:solidFill>
                    <w14:schemeClr w14:val="tx1"/>
                  </w14:solidFill>
                </w14:textFill>
              </w:rPr>
              <w:t>空调设备</w:t>
            </w:r>
          </w:p>
        </w:tc>
        <w:tc>
          <w:tcPr>
            <w:tcW w:w="802" w:type="pct"/>
            <w:tcBorders>
              <w:top w:val="single" w:color="000000" w:sz="4" w:space="0"/>
              <w:left w:val="nil"/>
              <w:bottom w:val="single" w:color="000000" w:sz="4" w:space="0"/>
              <w:right w:val="single" w:color="000000" w:sz="4" w:space="0"/>
            </w:tcBorders>
            <w:vAlign w:val="center"/>
          </w:tcPr>
          <w:p w14:paraId="0FDABE13">
            <w:pPr>
              <w:widowControl/>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冷却塔</w:t>
            </w:r>
          </w:p>
        </w:tc>
        <w:tc>
          <w:tcPr>
            <w:tcW w:w="2092" w:type="pct"/>
            <w:tcBorders>
              <w:top w:val="single" w:color="000000" w:sz="4" w:space="0"/>
              <w:left w:val="nil"/>
              <w:bottom w:val="single" w:color="000000" w:sz="4" w:space="0"/>
              <w:right w:val="single" w:color="000000" w:sz="4" w:space="0"/>
            </w:tcBorders>
          </w:tcPr>
          <w:p w14:paraId="4AD81980">
            <w:pPr>
              <w:pStyle w:val="27"/>
              <w:spacing w:line="254" w:lineRule="exact"/>
              <w:ind w:left="7"/>
              <w:rPr>
                <w:rFonts w:ascii="宋体" w:hAnsi="宋体" w:cs="宋体"/>
                <w:color w:val="000000" w:themeColor="text1"/>
                <w:kern w:val="2"/>
                <w:sz w:val="21"/>
                <w:szCs w:val="21"/>
                <w:highlight w:val="none"/>
                <w:lang w:eastAsia="zh-CN"/>
                <w14:textFill>
                  <w14:solidFill>
                    <w14:schemeClr w14:val="tx1"/>
                  </w14:solidFill>
                </w14:textFill>
              </w:rPr>
            </w:pPr>
            <w:r>
              <w:rPr>
                <w:rFonts w:hint="eastAsia" w:ascii="宋体" w:hAnsi="宋体" w:cs="宋体"/>
                <w:color w:val="000000" w:themeColor="text1"/>
                <w:kern w:val="2"/>
                <w:sz w:val="21"/>
                <w:szCs w:val="21"/>
                <w:highlight w:val="none"/>
                <w:lang w:eastAsia="zh-CN"/>
                <w14:textFill>
                  <w14:solidFill>
                    <w14:schemeClr w14:val="tx1"/>
                  </w14:solidFill>
                </w14:textFill>
              </w:rPr>
              <w:t>《机械通风冷却塔第1部分：中小型开式冷却塔》（GB/T7190.1）</w:t>
            </w:r>
          </w:p>
          <w:p w14:paraId="3D2F9472">
            <w:pPr>
              <w:pStyle w:val="27"/>
              <w:spacing w:line="254" w:lineRule="exact"/>
              <w:ind w:left="7"/>
              <w:rPr>
                <w:rFonts w:ascii="宋体" w:hAnsi="宋体" w:cs="宋体"/>
                <w:color w:val="000000" w:themeColor="text1"/>
                <w:kern w:val="2"/>
                <w:sz w:val="21"/>
                <w:szCs w:val="21"/>
                <w:highlight w:val="none"/>
                <w:lang w:eastAsia="zh-CN"/>
                <w14:textFill>
                  <w14:solidFill>
                    <w14:schemeClr w14:val="tx1"/>
                  </w14:solidFill>
                </w14:textFill>
              </w:rPr>
            </w:pPr>
            <w:r>
              <w:rPr>
                <w:rFonts w:hint="eastAsia" w:ascii="宋体" w:hAnsi="宋体" w:cs="宋体"/>
                <w:color w:val="000000" w:themeColor="text1"/>
                <w:kern w:val="2"/>
                <w:sz w:val="21"/>
                <w:szCs w:val="21"/>
                <w:highlight w:val="none"/>
                <w:lang w:eastAsia="zh-CN"/>
                <w14:textFill>
                  <w14:solidFill>
                    <w14:schemeClr w14:val="tx1"/>
                  </w14:solidFill>
                </w14:textFill>
              </w:rPr>
              <w:t>《机械通风冷却塔第2部分：大型开式冷却塔》（GB/T7190.2）</w:t>
            </w:r>
          </w:p>
        </w:tc>
      </w:tr>
      <w:tr w14:paraId="6A073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tcBorders>
              <w:top w:val="single" w:color="000000" w:sz="4" w:space="0"/>
              <w:left w:val="single" w:color="000000" w:sz="4" w:space="0"/>
              <w:bottom w:val="single" w:color="000000" w:sz="4" w:space="0"/>
              <w:right w:val="single" w:color="000000" w:sz="4" w:space="0"/>
            </w:tcBorders>
            <w:vAlign w:val="center"/>
          </w:tcPr>
          <w:p w14:paraId="598A7F20">
            <w:pPr>
              <w:pStyle w:val="27"/>
              <w:ind w:right="1"/>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14:textFill>
                  <w14:solidFill>
                    <w14:schemeClr w14:val="tx1"/>
                  </w14:solidFill>
                </w14:textFill>
              </w:rPr>
              <w:t>7</w:t>
            </w:r>
          </w:p>
        </w:tc>
        <w:tc>
          <w:tcPr>
            <w:tcW w:w="834" w:type="pct"/>
            <w:tcBorders>
              <w:top w:val="single" w:color="000000" w:sz="4" w:space="0"/>
              <w:left w:val="nil"/>
              <w:bottom w:val="single" w:color="000000" w:sz="4" w:space="0"/>
              <w:right w:val="single" w:color="000000" w:sz="4" w:space="0"/>
            </w:tcBorders>
            <w:vAlign w:val="center"/>
          </w:tcPr>
          <w:p w14:paraId="1637096F">
            <w:pPr>
              <w:pStyle w:val="27"/>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14:textFill>
                  <w14:solidFill>
                    <w14:schemeClr w14:val="tx1"/>
                  </w14:solidFill>
                </w14:textFill>
              </w:rPr>
              <w:t>A02060100电机</w:t>
            </w:r>
          </w:p>
        </w:tc>
        <w:tc>
          <w:tcPr>
            <w:tcW w:w="878" w:type="pct"/>
            <w:tcBorders>
              <w:top w:val="single" w:color="000000" w:sz="4" w:space="0"/>
              <w:left w:val="nil"/>
              <w:bottom w:val="single" w:color="000000" w:sz="4" w:space="0"/>
              <w:right w:val="single" w:color="000000" w:sz="4" w:space="0"/>
            </w:tcBorders>
            <w:vAlign w:val="center"/>
          </w:tcPr>
          <w:p w14:paraId="265F060A">
            <w:pPr>
              <w:jc w:val="center"/>
              <w:rPr>
                <w:rFonts w:ascii="宋体" w:hAnsi="宋体" w:cs="宋体"/>
                <w:color w:val="000000" w:themeColor="text1"/>
                <w:szCs w:val="21"/>
                <w:highlight w:val="none"/>
                <w14:textFill>
                  <w14:solidFill>
                    <w14:schemeClr w14:val="tx1"/>
                  </w14:solidFill>
                </w14:textFill>
              </w:rPr>
            </w:pPr>
          </w:p>
        </w:tc>
        <w:tc>
          <w:tcPr>
            <w:tcW w:w="802" w:type="pct"/>
            <w:tcBorders>
              <w:top w:val="single" w:color="000000" w:sz="4" w:space="0"/>
              <w:left w:val="nil"/>
              <w:bottom w:val="single" w:color="000000" w:sz="4" w:space="0"/>
              <w:right w:val="single" w:color="000000" w:sz="4" w:space="0"/>
            </w:tcBorders>
            <w:vAlign w:val="center"/>
          </w:tcPr>
          <w:p w14:paraId="0698B11B">
            <w:pPr>
              <w:jc w:val="center"/>
              <w:rPr>
                <w:rFonts w:ascii="宋体" w:hAnsi="宋体" w:cs="宋体"/>
                <w:color w:val="000000" w:themeColor="text1"/>
                <w:highlight w:val="none"/>
                <w14:textFill>
                  <w14:solidFill>
                    <w14:schemeClr w14:val="tx1"/>
                  </w14:solidFill>
                </w14:textFill>
              </w:rPr>
            </w:pPr>
          </w:p>
        </w:tc>
        <w:tc>
          <w:tcPr>
            <w:tcW w:w="2092" w:type="pct"/>
            <w:tcBorders>
              <w:top w:val="single" w:color="000000" w:sz="4" w:space="0"/>
              <w:left w:val="nil"/>
              <w:bottom w:val="single" w:color="000000" w:sz="4" w:space="0"/>
              <w:right w:val="single" w:color="000000" w:sz="4" w:space="0"/>
            </w:tcBorders>
          </w:tcPr>
          <w:p w14:paraId="4DDA769C">
            <w:pPr>
              <w:pStyle w:val="27"/>
              <w:spacing w:before="52" w:line="273" w:lineRule="auto"/>
              <w:ind w:left="7" w:right="4"/>
              <w:rPr>
                <w:rFonts w:ascii="宋体" w:hAnsi="宋体" w:cs="宋体"/>
                <w:color w:val="000000" w:themeColor="text1"/>
                <w:kern w:val="2"/>
                <w:sz w:val="21"/>
                <w:szCs w:val="21"/>
                <w:highlight w:val="none"/>
                <w:lang w:eastAsia="zh-CN"/>
                <w14:textFill>
                  <w14:solidFill>
                    <w14:schemeClr w14:val="tx1"/>
                  </w14:solidFill>
                </w14:textFill>
              </w:rPr>
            </w:pPr>
            <w:r>
              <w:rPr>
                <w:rFonts w:hint="eastAsia" w:ascii="宋体" w:hAnsi="宋体" w:cs="宋体"/>
                <w:color w:val="000000" w:themeColor="text1"/>
                <w:kern w:val="2"/>
                <w:sz w:val="21"/>
                <w:szCs w:val="21"/>
                <w:highlight w:val="none"/>
                <w:lang w:eastAsia="zh-CN"/>
                <w14:textFill>
                  <w14:solidFill>
                    <w14:schemeClr w14:val="tx1"/>
                  </w14:solidFill>
                </w14:textFill>
              </w:rPr>
              <w:t>《中小型三相异步电动机能效限定值及能效等级》（GB18613）</w:t>
            </w:r>
          </w:p>
        </w:tc>
      </w:tr>
      <w:tr w14:paraId="190FE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tcBorders>
              <w:top w:val="single" w:color="000000" w:sz="4" w:space="0"/>
              <w:left w:val="single" w:color="000000" w:sz="4" w:space="0"/>
              <w:bottom w:val="single" w:color="000000" w:sz="4" w:space="0"/>
              <w:right w:val="single" w:color="000000" w:sz="4" w:space="0"/>
            </w:tcBorders>
            <w:vAlign w:val="center"/>
          </w:tcPr>
          <w:p w14:paraId="270FE220">
            <w:pPr>
              <w:pStyle w:val="27"/>
              <w:ind w:right="1"/>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14:textFill>
                  <w14:solidFill>
                    <w14:schemeClr w14:val="tx1"/>
                  </w14:solidFill>
                </w14:textFill>
              </w:rPr>
              <w:t>8</w:t>
            </w:r>
          </w:p>
        </w:tc>
        <w:tc>
          <w:tcPr>
            <w:tcW w:w="834" w:type="pct"/>
            <w:tcBorders>
              <w:top w:val="single" w:color="000000" w:sz="4" w:space="0"/>
              <w:left w:val="nil"/>
              <w:bottom w:val="single" w:color="000000" w:sz="4" w:space="0"/>
              <w:right w:val="single" w:color="000000" w:sz="4" w:space="0"/>
            </w:tcBorders>
            <w:vAlign w:val="center"/>
          </w:tcPr>
          <w:p w14:paraId="70F8B4DA">
            <w:pPr>
              <w:pStyle w:val="27"/>
              <w:spacing w:before="30"/>
              <w:ind w:left="7"/>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14:textFill>
                  <w14:solidFill>
                    <w14:schemeClr w14:val="tx1"/>
                  </w14:solidFill>
                </w14:textFill>
              </w:rPr>
              <w:t>A02060200变压</w:t>
            </w:r>
          </w:p>
        </w:tc>
        <w:tc>
          <w:tcPr>
            <w:tcW w:w="878" w:type="pct"/>
            <w:tcBorders>
              <w:top w:val="single" w:color="000000" w:sz="4" w:space="0"/>
              <w:left w:val="nil"/>
              <w:bottom w:val="single" w:color="000000" w:sz="4" w:space="0"/>
              <w:right w:val="single" w:color="000000" w:sz="4" w:space="0"/>
            </w:tcBorders>
            <w:vAlign w:val="center"/>
          </w:tcPr>
          <w:p w14:paraId="5D934C47">
            <w:pPr>
              <w:pStyle w:val="27"/>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14:textFill>
                  <w14:solidFill>
                    <w14:schemeClr w14:val="tx1"/>
                  </w14:solidFill>
                </w14:textFill>
              </w:rPr>
              <w:t>配电变压器</w:t>
            </w:r>
          </w:p>
        </w:tc>
        <w:tc>
          <w:tcPr>
            <w:tcW w:w="802" w:type="pct"/>
            <w:tcBorders>
              <w:top w:val="single" w:color="000000" w:sz="4" w:space="0"/>
              <w:left w:val="nil"/>
              <w:bottom w:val="single" w:color="000000" w:sz="4" w:space="0"/>
              <w:right w:val="single" w:color="000000" w:sz="4" w:space="0"/>
            </w:tcBorders>
            <w:vAlign w:val="center"/>
          </w:tcPr>
          <w:p w14:paraId="077D13CB">
            <w:pPr>
              <w:jc w:val="center"/>
              <w:rPr>
                <w:rFonts w:ascii="宋体" w:hAnsi="宋体" w:cs="宋体"/>
                <w:color w:val="000000" w:themeColor="text1"/>
                <w:szCs w:val="21"/>
                <w:highlight w:val="none"/>
                <w14:textFill>
                  <w14:solidFill>
                    <w14:schemeClr w14:val="tx1"/>
                  </w14:solidFill>
                </w14:textFill>
              </w:rPr>
            </w:pPr>
          </w:p>
        </w:tc>
        <w:tc>
          <w:tcPr>
            <w:tcW w:w="2092" w:type="pct"/>
            <w:tcBorders>
              <w:top w:val="single" w:color="000000" w:sz="4" w:space="0"/>
              <w:left w:val="nil"/>
              <w:bottom w:val="single" w:color="000000" w:sz="4" w:space="0"/>
              <w:right w:val="single" w:color="000000" w:sz="4" w:space="0"/>
            </w:tcBorders>
          </w:tcPr>
          <w:p w14:paraId="21632ECA">
            <w:pPr>
              <w:pStyle w:val="27"/>
              <w:spacing w:before="30"/>
              <w:ind w:left="7"/>
              <w:rPr>
                <w:rFonts w:ascii="宋体" w:hAnsi="宋体" w:cs="宋体"/>
                <w:color w:val="000000" w:themeColor="text1"/>
                <w:kern w:val="2"/>
                <w:sz w:val="21"/>
                <w:szCs w:val="21"/>
                <w:highlight w:val="none"/>
                <w:lang w:eastAsia="zh-CN"/>
                <w14:textFill>
                  <w14:solidFill>
                    <w14:schemeClr w14:val="tx1"/>
                  </w14:solidFill>
                </w14:textFill>
              </w:rPr>
            </w:pPr>
            <w:r>
              <w:rPr>
                <w:rFonts w:hint="eastAsia" w:ascii="宋体" w:hAnsi="宋体" w:cs="宋体"/>
                <w:color w:val="000000" w:themeColor="text1"/>
                <w:kern w:val="2"/>
                <w:sz w:val="21"/>
                <w:szCs w:val="21"/>
                <w:highlight w:val="none"/>
                <w:lang w:eastAsia="zh-CN"/>
                <w14:textFill>
                  <w14:solidFill>
                    <w14:schemeClr w14:val="tx1"/>
                  </w14:solidFill>
                </w14:textFill>
              </w:rPr>
              <w:t>《三相配电变压器能效限定值及能效等级》（GB 20052）</w:t>
            </w:r>
          </w:p>
        </w:tc>
      </w:tr>
      <w:tr w14:paraId="0F191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tcBorders>
              <w:top w:val="single" w:color="000000" w:sz="4" w:space="0"/>
              <w:left w:val="single" w:color="000000" w:sz="4" w:space="0"/>
              <w:bottom w:val="single" w:color="000000" w:sz="4" w:space="0"/>
              <w:right w:val="single" w:color="000000" w:sz="4" w:space="0"/>
            </w:tcBorders>
            <w:vAlign w:val="center"/>
          </w:tcPr>
          <w:p w14:paraId="0F4B2CB5">
            <w:pPr>
              <w:pStyle w:val="27"/>
              <w:ind w:right="1"/>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14:textFill>
                  <w14:solidFill>
                    <w14:schemeClr w14:val="tx1"/>
                  </w14:solidFill>
                </w14:textFill>
              </w:rPr>
              <w:t>9</w:t>
            </w:r>
          </w:p>
        </w:tc>
        <w:tc>
          <w:tcPr>
            <w:tcW w:w="834" w:type="pct"/>
            <w:tcBorders>
              <w:top w:val="single" w:color="000000" w:sz="4" w:space="0"/>
              <w:left w:val="nil"/>
              <w:bottom w:val="single" w:color="000000" w:sz="4" w:space="0"/>
              <w:right w:val="single" w:color="000000" w:sz="4" w:space="0"/>
            </w:tcBorders>
            <w:vAlign w:val="center"/>
          </w:tcPr>
          <w:p w14:paraId="4CFC983D">
            <w:pPr>
              <w:pStyle w:val="27"/>
              <w:spacing w:before="126"/>
              <w:ind w:left="7"/>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14:textFill>
                  <w14:solidFill>
                    <w14:schemeClr w14:val="tx1"/>
                  </w14:solidFill>
                </w14:textFill>
              </w:rPr>
              <w:t>★A02060900镇流器</w:t>
            </w:r>
          </w:p>
        </w:tc>
        <w:tc>
          <w:tcPr>
            <w:tcW w:w="878" w:type="pct"/>
            <w:tcBorders>
              <w:top w:val="single" w:color="000000" w:sz="4" w:space="0"/>
              <w:left w:val="nil"/>
              <w:bottom w:val="single" w:color="000000" w:sz="4" w:space="0"/>
              <w:right w:val="single" w:color="000000" w:sz="4" w:space="0"/>
            </w:tcBorders>
            <w:vAlign w:val="center"/>
          </w:tcPr>
          <w:p w14:paraId="5068B075">
            <w:pPr>
              <w:pStyle w:val="27"/>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14:textFill>
                  <w14:solidFill>
                    <w14:schemeClr w14:val="tx1"/>
                  </w14:solidFill>
                </w14:textFill>
              </w:rPr>
              <w:t>管型荧光灯镇流器</w:t>
            </w:r>
          </w:p>
        </w:tc>
        <w:tc>
          <w:tcPr>
            <w:tcW w:w="802" w:type="pct"/>
            <w:tcBorders>
              <w:top w:val="single" w:color="000000" w:sz="4" w:space="0"/>
              <w:left w:val="nil"/>
              <w:bottom w:val="single" w:color="000000" w:sz="4" w:space="0"/>
              <w:right w:val="single" w:color="000000" w:sz="4" w:space="0"/>
            </w:tcBorders>
            <w:vAlign w:val="center"/>
          </w:tcPr>
          <w:p w14:paraId="658E012E">
            <w:pPr>
              <w:jc w:val="center"/>
              <w:rPr>
                <w:rFonts w:ascii="宋体" w:hAnsi="宋体" w:cs="宋体"/>
                <w:color w:val="000000" w:themeColor="text1"/>
                <w:szCs w:val="21"/>
                <w:highlight w:val="none"/>
                <w14:textFill>
                  <w14:solidFill>
                    <w14:schemeClr w14:val="tx1"/>
                  </w14:solidFill>
                </w14:textFill>
              </w:rPr>
            </w:pPr>
          </w:p>
        </w:tc>
        <w:tc>
          <w:tcPr>
            <w:tcW w:w="2092" w:type="pct"/>
            <w:tcBorders>
              <w:top w:val="single" w:color="000000" w:sz="4" w:space="0"/>
              <w:left w:val="nil"/>
              <w:bottom w:val="single" w:color="000000" w:sz="4" w:space="0"/>
              <w:right w:val="single" w:color="000000" w:sz="4" w:space="0"/>
            </w:tcBorders>
          </w:tcPr>
          <w:p w14:paraId="7C6DA196">
            <w:pPr>
              <w:pStyle w:val="27"/>
              <w:spacing w:before="126"/>
              <w:ind w:left="7"/>
              <w:rPr>
                <w:rFonts w:ascii="宋体" w:hAnsi="宋体" w:cs="宋体"/>
                <w:color w:val="000000" w:themeColor="text1"/>
                <w:kern w:val="2"/>
                <w:sz w:val="21"/>
                <w:szCs w:val="21"/>
                <w:highlight w:val="none"/>
                <w:lang w:eastAsia="zh-CN"/>
                <w14:textFill>
                  <w14:solidFill>
                    <w14:schemeClr w14:val="tx1"/>
                  </w14:solidFill>
                </w14:textFill>
              </w:rPr>
            </w:pPr>
            <w:r>
              <w:rPr>
                <w:rFonts w:hint="eastAsia" w:ascii="宋体" w:hAnsi="宋体" w:cs="宋体"/>
                <w:color w:val="000000" w:themeColor="text1"/>
                <w:kern w:val="2"/>
                <w:sz w:val="21"/>
                <w:szCs w:val="21"/>
                <w:highlight w:val="none"/>
                <w:lang w:eastAsia="zh-CN"/>
                <w14:textFill>
                  <w14:solidFill>
                    <w14:schemeClr w14:val="tx1"/>
                  </w14:solidFill>
                </w14:textFill>
              </w:rPr>
              <w:t>《管形荧光灯镇流器能效限定值及能效等级》（GB17896）</w:t>
            </w:r>
          </w:p>
        </w:tc>
      </w:tr>
      <w:tr w14:paraId="27E43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vMerge w:val="restart"/>
            <w:tcBorders>
              <w:top w:val="nil"/>
              <w:left w:val="single" w:color="000000" w:sz="4" w:space="0"/>
              <w:bottom w:val="single" w:color="000000" w:sz="4" w:space="0"/>
              <w:right w:val="single" w:color="000000" w:sz="4" w:space="0"/>
            </w:tcBorders>
            <w:vAlign w:val="center"/>
          </w:tcPr>
          <w:p w14:paraId="74D89A96">
            <w:pPr>
              <w:pStyle w:val="27"/>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14:textFill>
                  <w14:solidFill>
                    <w14:schemeClr w14:val="tx1"/>
                  </w14:solidFill>
                </w14:textFill>
              </w:rPr>
              <w:t>10</w:t>
            </w:r>
          </w:p>
        </w:tc>
        <w:tc>
          <w:tcPr>
            <w:tcW w:w="834" w:type="pct"/>
            <w:vMerge w:val="restart"/>
            <w:tcBorders>
              <w:top w:val="nil"/>
              <w:left w:val="nil"/>
              <w:bottom w:val="single" w:color="000000" w:sz="4" w:space="0"/>
              <w:right w:val="single" w:color="000000" w:sz="4" w:space="0"/>
            </w:tcBorders>
            <w:vAlign w:val="center"/>
          </w:tcPr>
          <w:p w14:paraId="2719F51C">
            <w:pPr>
              <w:pStyle w:val="27"/>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14:textFill>
                  <w14:solidFill>
                    <w14:schemeClr w14:val="tx1"/>
                  </w14:solidFill>
                </w14:textFill>
              </w:rPr>
              <w:t>A02061800生活用电器</w:t>
            </w:r>
          </w:p>
        </w:tc>
        <w:tc>
          <w:tcPr>
            <w:tcW w:w="878" w:type="pct"/>
            <w:tcBorders>
              <w:top w:val="single" w:color="000000" w:sz="4" w:space="0"/>
              <w:left w:val="nil"/>
              <w:bottom w:val="single" w:color="000000" w:sz="4" w:space="0"/>
              <w:right w:val="single" w:color="000000" w:sz="4" w:space="0"/>
            </w:tcBorders>
            <w:vAlign w:val="center"/>
          </w:tcPr>
          <w:p w14:paraId="34BC82C7">
            <w:pPr>
              <w:pStyle w:val="27"/>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14:textFill>
                  <w14:solidFill>
                    <w14:schemeClr w14:val="tx1"/>
                  </w14:solidFill>
                </w14:textFill>
              </w:rPr>
              <w:t>A02061801电冰箱</w:t>
            </w:r>
          </w:p>
        </w:tc>
        <w:tc>
          <w:tcPr>
            <w:tcW w:w="802" w:type="pct"/>
            <w:tcBorders>
              <w:top w:val="single" w:color="000000" w:sz="4" w:space="0"/>
              <w:left w:val="nil"/>
              <w:bottom w:val="single" w:color="000000" w:sz="4" w:space="0"/>
              <w:right w:val="single" w:color="000000" w:sz="4" w:space="0"/>
            </w:tcBorders>
            <w:vAlign w:val="center"/>
          </w:tcPr>
          <w:p w14:paraId="50CDAC71">
            <w:pPr>
              <w:jc w:val="center"/>
              <w:rPr>
                <w:rFonts w:ascii="宋体" w:hAnsi="宋体" w:cs="宋体"/>
                <w:color w:val="000000" w:themeColor="text1"/>
                <w:szCs w:val="21"/>
                <w:highlight w:val="none"/>
                <w14:textFill>
                  <w14:solidFill>
                    <w14:schemeClr w14:val="tx1"/>
                  </w14:solidFill>
                </w14:textFill>
              </w:rPr>
            </w:pPr>
          </w:p>
        </w:tc>
        <w:tc>
          <w:tcPr>
            <w:tcW w:w="2092" w:type="pct"/>
            <w:tcBorders>
              <w:top w:val="single" w:color="000000" w:sz="4" w:space="0"/>
              <w:left w:val="nil"/>
              <w:bottom w:val="single" w:color="000000" w:sz="4" w:space="0"/>
              <w:right w:val="single" w:color="000000" w:sz="4" w:space="0"/>
            </w:tcBorders>
          </w:tcPr>
          <w:p w14:paraId="183BFD72">
            <w:pPr>
              <w:pStyle w:val="27"/>
              <w:spacing w:before="126"/>
              <w:ind w:left="7"/>
              <w:rPr>
                <w:rFonts w:ascii="宋体" w:hAnsi="宋体" w:cs="宋体"/>
                <w:color w:val="000000" w:themeColor="text1"/>
                <w:kern w:val="2"/>
                <w:sz w:val="21"/>
                <w:szCs w:val="21"/>
                <w:highlight w:val="none"/>
                <w:lang w:eastAsia="zh-CN"/>
                <w14:textFill>
                  <w14:solidFill>
                    <w14:schemeClr w14:val="tx1"/>
                  </w14:solidFill>
                </w14:textFill>
              </w:rPr>
            </w:pPr>
            <w:r>
              <w:rPr>
                <w:rFonts w:hint="eastAsia" w:ascii="宋体" w:hAnsi="宋体" w:cs="宋体"/>
                <w:color w:val="000000" w:themeColor="text1"/>
                <w:kern w:val="2"/>
                <w:sz w:val="21"/>
                <w:szCs w:val="21"/>
                <w:highlight w:val="none"/>
                <w:lang w:eastAsia="zh-CN"/>
                <w14:textFill>
                  <w14:solidFill>
                    <w14:schemeClr w14:val="tx1"/>
                  </w14:solidFill>
                </w14:textFill>
              </w:rPr>
              <w:t>《家用电冰箱耗电量限定值及能效等级》（GB12021.2）</w:t>
            </w:r>
          </w:p>
        </w:tc>
      </w:tr>
      <w:tr w14:paraId="18EC2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vAlign w:val="center"/>
          </w:tcPr>
          <w:p w14:paraId="4F1FAD2D">
            <w:pPr>
              <w:widowControl/>
              <w:jc w:val="left"/>
              <w:rPr>
                <w:rFonts w:ascii="宋体" w:hAnsi="宋体" w:cs="宋体"/>
                <w:color w:val="000000" w:themeColor="text1"/>
                <w:szCs w:val="21"/>
                <w:highlight w:val="none"/>
                <w14:textFill>
                  <w14:solidFill>
                    <w14:schemeClr w14:val="tx1"/>
                  </w14:solidFill>
                </w14:textFill>
              </w:rPr>
            </w:pPr>
          </w:p>
        </w:tc>
        <w:tc>
          <w:tcPr>
            <w:tcW w:w="0" w:type="auto"/>
            <w:vMerge w:val="continue"/>
            <w:tcBorders>
              <w:top w:val="nil"/>
              <w:left w:val="nil"/>
              <w:bottom w:val="single" w:color="000000" w:sz="4" w:space="0"/>
              <w:right w:val="single" w:color="000000" w:sz="4" w:space="0"/>
            </w:tcBorders>
            <w:vAlign w:val="center"/>
          </w:tcPr>
          <w:p w14:paraId="333E8244">
            <w:pPr>
              <w:widowControl/>
              <w:jc w:val="left"/>
              <w:rPr>
                <w:rFonts w:ascii="宋体" w:hAnsi="宋体" w:cs="宋体"/>
                <w:color w:val="000000" w:themeColor="text1"/>
                <w:szCs w:val="21"/>
                <w:highlight w:val="none"/>
                <w14:textFill>
                  <w14:solidFill>
                    <w14:schemeClr w14:val="tx1"/>
                  </w14:solidFill>
                </w14:textFill>
              </w:rPr>
            </w:pPr>
          </w:p>
        </w:tc>
        <w:tc>
          <w:tcPr>
            <w:tcW w:w="878" w:type="pct"/>
            <w:vMerge w:val="restart"/>
            <w:tcBorders>
              <w:top w:val="nil"/>
              <w:left w:val="nil"/>
              <w:bottom w:val="single" w:color="000000" w:sz="4" w:space="0"/>
              <w:right w:val="single" w:color="000000" w:sz="4" w:space="0"/>
            </w:tcBorders>
            <w:vAlign w:val="center"/>
          </w:tcPr>
          <w:p w14:paraId="3492ABBF">
            <w:pPr>
              <w:pStyle w:val="27"/>
              <w:spacing w:before="171"/>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14:textFill>
                  <w14:solidFill>
                    <w14:schemeClr w14:val="tx1"/>
                  </w14:solidFill>
                </w14:textFill>
              </w:rPr>
              <w:t>★A02061804空调机</w:t>
            </w:r>
          </w:p>
        </w:tc>
        <w:tc>
          <w:tcPr>
            <w:tcW w:w="802" w:type="pct"/>
            <w:tcBorders>
              <w:top w:val="single" w:color="000000" w:sz="4" w:space="0"/>
              <w:left w:val="nil"/>
              <w:bottom w:val="single" w:color="000000" w:sz="4" w:space="0"/>
              <w:right w:val="single" w:color="000000" w:sz="4" w:space="0"/>
            </w:tcBorders>
            <w:vAlign w:val="center"/>
          </w:tcPr>
          <w:p w14:paraId="3F32B1DC">
            <w:pPr>
              <w:pStyle w:val="27"/>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14:textFill>
                  <w14:solidFill>
                    <w14:schemeClr w14:val="tx1"/>
                  </w14:solidFill>
                </w14:textFill>
              </w:rPr>
              <w:t>房间空气调节器</w:t>
            </w:r>
          </w:p>
        </w:tc>
        <w:tc>
          <w:tcPr>
            <w:tcW w:w="2092" w:type="pct"/>
            <w:tcBorders>
              <w:top w:val="single" w:color="000000" w:sz="4" w:space="0"/>
              <w:left w:val="nil"/>
              <w:bottom w:val="single" w:color="000000" w:sz="4" w:space="0"/>
              <w:right w:val="single" w:color="000000" w:sz="4" w:space="0"/>
            </w:tcBorders>
          </w:tcPr>
          <w:p w14:paraId="00A15714">
            <w:pPr>
              <w:pStyle w:val="27"/>
              <w:spacing w:line="256" w:lineRule="exact"/>
              <w:ind w:left="7"/>
              <w:rPr>
                <w:rFonts w:ascii="宋体" w:hAnsi="宋体" w:cs="宋体"/>
                <w:color w:val="000000" w:themeColor="text1"/>
                <w:kern w:val="2"/>
                <w:sz w:val="21"/>
                <w:szCs w:val="21"/>
                <w:highlight w:val="none"/>
                <w:lang w:eastAsia="zh-CN"/>
                <w14:textFill>
                  <w14:solidFill>
                    <w14:schemeClr w14:val="tx1"/>
                  </w14:solidFill>
                </w14:textFill>
              </w:rPr>
            </w:pPr>
            <w:r>
              <w:rPr>
                <w:rFonts w:hint="eastAsia" w:ascii="宋体" w:hAnsi="宋体" w:cs="宋体"/>
                <w:color w:val="000000" w:themeColor="text1"/>
                <w:kern w:val="2"/>
                <w:sz w:val="21"/>
                <w:szCs w:val="21"/>
                <w:highlight w:val="none"/>
                <w:lang w:eastAsia="zh-CN"/>
                <w14:textFill>
                  <w14:solidFill>
                    <w14:schemeClr w14:val="tx1"/>
                  </w14:solidFill>
                </w14:textFill>
              </w:rPr>
              <w:t>《房间空气调节器能效限定值及能效等级》（GB21455-2019）</w:t>
            </w:r>
          </w:p>
        </w:tc>
      </w:tr>
      <w:tr w14:paraId="0AC11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vAlign w:val="center"/>
          </w:tcPr>
          <w:p w14:paraId="1C554780">
            <w:pPr>
              <w:widowControl/>
              <w:jc w:val="left"/>
              <w:rPr>
                <w:rFonts w:ascii="宋体" w:hAnsi="宋体" w:cs="宋体"/>
                <w:color w:val="000000" w:themeColor="text1"/>
                <w:szCs w:val="21"/>
                <w:highlight w:val="none"/>
                <w14:textFill>
                  <w14:solidFill>
                    <w14:schemeClr w14:val="tx1"/>
                  </w14:solidFill>
                </w14:textFill>
              </w:rPr>
            </w:pPr>
          </w:p>
        </w:tc>
        <w:tc>
          <w:tcPr>
            <w:tcW w:w="0" w:type="auto"/>
            <w:vMerge w:val="continue"/>
            <w:tcBorders>
              <w:top w:val="nil"/>
              <w:left w:val="nil"/>
              <w:bottom w:val="single" w:color="000000" w:sz="4" w:space="0"/>
              <w:right w:val="single" w:color="000000" w:sz="4" w:space="0"/>
            </w:tcBorders>
            <w:vAlign w:val="center"/>
          </w:tcPr>
          <w:p w14:paraId="6774B932">
            <w:pPr>
              <w:widowControl/>
              <w:jc w:val="left"/>
              <w:rPr>
                <w:rFonts w:ascii="宋体" w:hAnsi="宋体" w:cs="宋体"/>
                <w:color w:val="000000" w:themeColor="text1"/>
                <w:szCs w:val="21"/>
                <w:highlight w:val="none"/>
                <w14:textFill>
                  <w14:solidFill>
                    <w14:schemeClr w14:val="tx1"/>
                  </w14:solidFill>
                </w14:textFill>
              </w:rPr>
            </w:pPr>
          </w:p>
        </w:tc>
        <w:tc>
          <w:tcPr>
            <w:tcW w:w="0" w:type="auto"/>
            <w:vMerge w:val="continue"/>
            <w:tcBorders>
              <w:top w:val="nil"/>
              <w:left w:val="nil"/>
              <w:bottom w:val="single" w:color="000000" w:sz="4" w:space="0"/>
              <w:right w:val="single" w:color="000000" w:sz="4" w:space="0"/>
            </w:tcBorders>
            <w:vAlign w:val="center"/>
          </w:tcPr>
          <w:p w14:paraId="72B5A552">
            <w:pPr>
              <w:widowControl/>
              <w:jc w:val="left"/>
              <w:rPr>
                <w:rFonts w:ascii="宋体" w:hAnsi="宋体" w:cs="宋体"/>
                <w:color w:val="000000" w:themeColor="text1"/>
                <w:szCs w:val="21"/>
                <w:highlight w:val="none"/>
                <w14:textFill>
                  <w14:solidFill>
                    <w14:schemeClr w14:val="tx1"/>
                  </w14:solidFill>
                </w14:textFill>
              </w:rPr>
            </w:pPr>
          </w:p>
        </w:tc>
        <w:tc>
          <w:tcPr>
            <w:tcW w:w="802" w:type="pct"/>
            <w:tcBorders>
              <w:top w:val="single" w:color="000000" w:sz="4" w:space="0"/>
              <w:left w:val="nil"/>
              <w:bottom w:val="single" w:color="000000" w:sz="4" w:space="0"/>
              <w:right w:val="single" w:color="000000" w:sz="4" w:space="0"/>
            </w:tcBorders>
            <w:vAlign w:val="center"/>
          </w:tcPr>
          <w:p w14:paraId="57773FFA">
            <w:pPr>
              <w:pStyle w:val="27"/>
              <w:spacing w:before="4" w:line="273" w:lineRule="auto"/>
              <w:ind w:left="7" w:right="7"/>
              <w:jc w:val="center"/>
              <w:rPr>
                <w:rFonts w:ascii="宋体" w:hAnsi="宋体" w:cs="宋体"/>
                <w:color w:val="000000" w:themeColor="text1"/>
                <w:kern w:val="2"/>
                <w:sz w:val="21"/>
                <w:szCs w:val="21"/>
                <w:highlight w:val="none"/>
                <w:lang w:eastAsia="zh-CN"/>
                <w14:textFill>
                  <w14:solidFill>
                    <w14:schemeClr w14:val="tx1"/>
                  </w14:solidFill>
                </w14:textFill>
              </w:rPr>
            </w:pPr>
            <w:r>
              <w:rPr>
                <w:rFonts w:hint="eastAsia" w:ascii="宋体" w:hAnsi="宋体" w:cs="宋体"/>
                <w:color w:val="000000" w:themeColor="text1"/>
                <w:kern w:val="2"/>
                <w:sz w:val="21"/>
                <w:szCs w:val="21"/>
                <w:highlight w:val="none"/>
                <w:lang w:eastAsia="zh-CN"/>
                <w14:textFill>
                  <w14:solidFill>
                    <w14:schemeClr w14:val="tx1"/>
                  </w14:solidFill>
                </w14:textFill>
              </w:rPr>
              <w:t>多联式空调（热泵）机组（制冷量≤ 14000W）</w:t>
            </w:r>
          </w:p>
        </w:tc>
        <w:tc>
          <w:tcPr>
            <w:tcW w:w="2092" w:type="pct"/>
            <w:tcBorders>
              <w:top w:val="single" w:color="000000" w:sz="4" w:space="0"/>
              <w:left w:val="nil"/>
              <w:bottom w:val="single" w:color="000000" w:sz="4" w:space="0"/>
              <w:right w:val="single" w:color="000000" w:sz="4" w:space="0"/>
            </w:tcBorders>
          </w:tcPr>
          <w:p w14:paraId="10B031DF">
            <w:pPr>
              <w:pStyle w:val="27"/>
              <w:spacing w:before="160" w:line="273" w:lineRule="auto"/>
              <w:ind w:left="7" w:right="7"/>
              <w:rPr>
                <w:rFonts w:ascii="宋体" w:hAnsi="宋体" w:cs="宋体"/>
                <w:color w:val="000000" w:themeColor="text1"/>
                <w:kern w:val="2"/>
                <w:sz w:val="21"/>
                <w:szCs w:val="21"/>
                <w:highlight w:val="none"/>
                <w:lang w:eastAsia="zh-CN"/>
                <w14:textFill>
                  <w14:solidFill>
                    <w14:schemeClr w14:val="tx1"/>
                  </w14:solidFill>
                </w14:textFill>
              </w:rPr>
            </w:pPr>
            <w:r>
              <w:rPr>
                <w:rFonts w:hint="eastAsia" w:ascii="宋体" w:hAnsi="宋体" w:cs="宋体"/>
                <w:color w:val="000000" w:themeColor="text1"/>
                <w:kern w:val="2"/>
                <w:sz w:val="21"/>
                <w:szCs w:val="21"/>
                <w:highlight w:val="none"/>
                <w:lang w:eastAsia="zh-CN"/>
                <w14:textFill>
                  <w14:solidFill>
                    <w14:schemeClr w14:val="tx1"/>
                  </w14:solidFill>
                </w14:textFill>
              </w:rPr>
              <w:t>《多联式空调（热泵）机组能效限定值及能源效率等级》（GB21454）</w:t>
            </w:r>
          </w:p>
        </w:tc>
      </w:tr>
      <w:tr w14:paraId="226DF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vAlign w:val="center"/>
          </w:tcPr>
          <w:p w14:paraId="28B0CF29">
            <w:pPr>
              <w:widowControl/>
              <w:jc w:val="left"/>
              <w:rPr>
                <w:rFonts w:ascii="宋体" w:hAnsi="宋体" w:cs="宋体"/>
                <w:color w:val="000000" w:themeColor="text1"/>
                <w:szCs w:val="21"/>
                <w:highlight w:val="none"/>
                <w14:textFill>
                  <w14:solidFill>
                    <w14:schemeClr w14:val="tx1"/>
                  </w14:solidFill>
                </w14:textFill>
              </w:rPr>
            </w:pPr>
          </w:p>
        </w:tc>
        <w:tc>
          <w:tcPr>
            <w:tcW w:w="0" w:type="auto"/>
            <w:vMerge w:val="continue"/>
            <w:tcBorders>
              <w:top w:val="nil"/>
              <w:left w:val="nil"/>
              <w:bottom w:val="single" w:color="000000" w:sz="4" w:space="0"/>
              <w:right w:val="single" w:color="000000" w:sz="4" w:space="0"/>
            </w:tcBorders>
            <w:vAlign w:val="center"/>
          </w:tcPr>
          <w:p w14:paraId="67765BD9">
            <w:pPr>
              <w:widowControl/>
              <w:jc w:val="left"/>
              <w:rPr>
                <w:rFonts w:ascii="宋体" w:hAnsi="宋体" w:cs="宋体"/>
                <w:color w:val="000000" w:themeColor="text1"/>
                <w:szCs w:val="21"/>
                <w:highlight w:val="none"/>
                <w14:textFill>
                  <w14:solidFill>
                    <w14:schemeClr w14:val="tx1"/>
                  </w14:solidFill>
                </w14:textFill>
              </w:rPr>
            </w:pPr>
          </w:p>
        </w:tc>
        <w:tc>
          <w:tcPr>
            <w:tcW w:w="0" w:type="auto"/>
            <w:vMerge w:val="continue"/>
            <w:tcBorders>
              <w:top w:val="nil"/>
              <w:left w:val="nil"/>
              <w:bottom w:val="single" w:color="000000" w:sz="4" w:space="0"/>
              <w:right w:val="single" w:color="000000" w:sz="4" w:space="0"/>
            </w:tcBorders>
            <w:vAlign w:val="center"/>
          </w:tcPr>
          <w:p w14:paraId="1FE72B52">
            <w:pPr>
              <w:widowControl/>
              <w:jc w:val="left"/>
              <w:rPr>
                <w:rFonts w:ascii="宋体" w:hAnsi="宋体" w:cs="宋体"/>
                <w:color w:val="000000" w:themeColor="text1"/>
                <w:szCs w:val="21"/>
                <w:highlight w:val="none"/>
                <w14:textFill>
                  <w14:solidFill>
                    <w14:schemeClr w14:val="tx1"/>
                  </w14:solidFill>
                </w14:textFill>
              </w:rPr>
            </w:pPr>
          </w:p>
        </w:tc>
        <w:tc>
          <w:tcPr>
            <w:tcW w:w="802" w:type="pct"/>
            <w:tcBorders>
              <w:top w:val="single" w:color="000000" w:sz="4" w:space="0"/>
              <w:left w:val="nil"/>
              <w:bottom w:val="single" w:color="000000" w:sz="4" w:space="0"/>
              <w:right w:val="single" w:color="000000" w:sz="4" w:space="0"/>
            </w:tcBorders>
            <w:vAlign w:val="center"/>
          </w:tcPr>
          <w:p w14:paraId="4E0B9A39">
            <w:pPr>
              <w:pStyle w:val="27"/>
              <w:jc w:val="center"/>
              <w:rPr>
                <w:rFonts w:ascii="宋体" w:hAnsi="宋体" w:cs="宋体"/>
                <w:color w:val="000000" w:themeColor="text1"/>
                <w:kern w:val="2"/>
                <w:sz w:val="21"/>
                <w:szCs w:val="21"/>
                <w:highlight w:val="none"/>
                <w:lang w:eastAsia="zh-CN"/>
                <w14:textFill>
                  <w14:solidFill>
                    <w14:schemeClr w14:val="tx1"/>
                  </w14:solidFill>
                </w14:textFill>
              </w:rPr>
            </w:pPr>
            <w:r>
              <w:rPr>
                <w:rFonts w:hint="eastAsia" w:ascii="宋体" w:hAnsi="宋体" w:cs="宋体"/>
                <w:color w:val="000000" w:themeColor="text1"/>
                <w:kern w:val="2"/>
                <w:sz w:val="21"/>
                <w:szCs w:val="21"/>
                <w:highlight w:val="none"/>
                <w:lang w:eastAsia="zh-CN"/>
                <w14:textFill>
                  <w14:solidFill>
                    <w14:schemeClr w14:val="tx1"/>
                  </w14:solidFill>
                </w14:textFill>
              </w:rPr>
              <w:t>单元式空气调节机（制冷量≤ 14000W）</w:t>
            </w:r>
          </w:p>
        </w:tc>
        <w:tc>
          <w:tcPr>
            <w:tcW w:w="2092" w:type="pct"/>
            <w:tcBorders>
              <w:top w:val="single" w:color="000000" w:sz="4" w:space="0"/>
              <w:left w:val="nil"/>
              <w:bottom w:val="single" w:color="000000" w:sz="4" w:space="0"/>
              <w:right w:val="single" w:color="000000" w:sz="4" w:space="0"/>
            </w:tcBorders>
          </w:tcPr>
          <w:p w14:paraId="19DE2248">
            <w:pPr>
              <w:pStyle w:val="27"/>
              <w:spacing w:before="4"/>
              <w:ind w:left="7"/>
              <w:rPr>
                <w:rFonts w:ascii="宋体" w:hAnsi="宋体" w:cs="宋体"/>
                <w:color w:val="000000" w:themeColor="text1"/>
                <w:kern w:val="2"/>
                <w:sz w:val="21"/>
                <w:szCs w:val="21"/>
                <w:highlight w:val="none"/>
                <w:lang w:eastAsia="zh-CN"/>
                <w14:textFill>
                  <w14:solidFill>
                    <w14:schemeClr w14:val="tx1"/>
                  </w14:solidFill>
                </w14:textFill>
              </w:rPr>
            </w:pPr>
            <w:r>
              <w:rPr>
                <w:rFonts w:hint="eastAsia" w:ascii="宋体" w:hAnsi="宋体" w:cs="宋体"/>
                <w:color w:val="000000" w:themeColor="text1"/>
                <w:kern w:val="2"/>
                <w:sz w:val="21"/>
                <w:szCs w:val="21"/>
                <w:highlight w:val="none"/>
                <w:lang w:eastAsia="zh-CN"/>
                <w14:textFill>
                  <w14:solidFill>
                    <w14:schemeClr w14:val="tx1"/>
                  </w14:solidFill>
                </w14:textFill>
              </w:rPr>
              <w:t>《单元式空气调节机能效限定值及能源效率等级》（GB19576）《风管送风式空调机组能效限定值及能效等级》（GB37479）</w:t>
            </w:r>
          </w:p>
        </w:tc>
      </w:tr>
      <w:tr w14:paraId="11182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vAlign w:val="center"/>
          </w:tcPr>
          <w:p w14:paraId="255C8916">
            <w:pPr>
              <w:widowControl/>
              <w:jc w:val="left"/>
              <w:rPr>
                <w:rFonts w:ascii="宋体" w:hAnsi="宋体" w:cs="宋体"/>
                <w:color w:val="000000" w:themeColor="text1"/>
                <w:szCs w:val="21"/>
                <w:highlight w:val="none"/>
                <w14:textFill>
                  <w14:solidFill>
                    <w14:schemeClr w14:val="tx1"/>
                  </w14:solidFill>
                </w14:textFill>
              </w:rPr>
            </w:pPr>
          </w:p>
        </w:tc>
        <w:tc>
          <w:tcPr>
            <w:tcW w:w="0" w:type="auto"/>
            <w:vMerge w:val="continue"/>
            <w:tcBorders>
              <w:top w:val="nil"/>
              <w:left w:val="nil"/>
              <w:bottom w:val="single" w:color="000000" w:sz="4" w:space="0"/>
              <w:right w:val="single" w:color="000000" w:sz="4" w:space="0"/>
            </w:tcBorders>
            <w:vAlign w:val="center"/>
          </w:tcPr>
          <w:p w14:paraId="4AE88A79">
            <w:pPr>
              <w:widowControl/>
              <w:jc w:val="left"/>
              <w:rPr>
                <w:rFonts w:ascii="宋体" w:hAnsi="宋体" w:cs="宋体"/>
                <w:color w:val="000000" w:themeColor="text1"/>
                <w:szCs w:val="21"/>
                <w:highlight w:val="none"/>
                <w14:textFill>
                  <w14:solidFill>
                    <w14:schemeClr w14:val="tx1"/>
                  </w14:solidFill>
                </w14:textFill>
              </w:rPr>
            </w:pPr>
          </w:p>
        </w:tc>
        <w:tc>
          <w:tcPr>
            <w:tcW w:w="878" w:type="pct"/>
            <w:tcBorders>
              <w:top w:val="single" w:color="000000" w:sz="4" w:space="0"/>
              <w:left w:val="nil"/>
              <w:bottom w:val="single" w:color="000000" w:sz="4" w:space="0"/>
              <w:right w:val="single" w:color="000000" w:sz="4" w:space="0"/>
            </w:tcBorders>
            <w:vAlign w:val="center"/>
          </w:tcPr>
          <w:p w14:paraId="4FD0DEF5">
            <w:pPr>
              <w:pStyle w:val="27"/>
              <w:spacing w:before="162"/>
              <w:ind w:left="7"/>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14:textFill>
                  <w14:solidFill>
                    <w14:schemeClr w14:val="tx1"/>
                  </w14:solidFill>
                </w14:textFill>
              </w:rPr>
              <w:t>A02061810洗衣机</w:t>
            </w:r>
          </w:p>
        </w:tc>
        <w:tc>
          <w:tcPr>
            <w:tcW w:w="802" w:type="pct"/>
            <w:tcBorders>
              <w:top w:val="single" w:color="000000" w:sz="4" w:space="0"/>
              <w:left w:val="nil"/>
              <w:bottom w:val="single" w:color="000000" w:sz="4" w:space="0"/>
              <w:right w:val="single" w:color="000000" w:sz="4" w:space="0"/>
            </w:tcBorders>
            <w:vAlign w:val="center"/>
          </w:tcPr>
          <w:p w14:paraId="7C705A18">
            <w:pPr>
              <w:jc w:val="center"/>
              <w:rPr>
                <w:rFonts w:ascii="宋体" w:hAnsi="宋体" w:cs="宋体"/>
                <w:color w:val="000000" w:themeColor="text1"/>
                <w:szCs w:val="21"/>
                <w:highlight w:val="none"/>
                <w14:textFill>
                  <w14:solidFill>
                    <w14:schemeClr w14:val="tx1"/>
                  </w14:solidFill>
                </w14:textFill>
              </w:rPr>
            </w:pPr>
          </w:p>
        </w:tc>
        <w:tc>
          <w:tcPr>
            <w:tcW w:w="2092" w:type="pct"/>
            <w:tcBorders>
              <w:top w:val="single" w:color="000000" w:sz="4" w:space="0"/>
              <w:left w:val="nil"/>
              <w:bottom w:val="single" w:color="000000" w:sz="4" w:space="0"/>
              <w:right w:val="single" w:color="000000" w:sz="4" w:space="0"/>
            </w:tcBorders>
          </w:tcPr>
          <w:p w14:paraId="57049DB8">
            <w:pPr>
              <w:pStyle w:val="27"/>
              <w:spacing w:before="6" w:line="273" w:lineRule="auto"/>
              <w:ind w:left="7" w:right="4"/>
              <w:rPr>
                <w:rFonts w:ascii="宋体" w:hAnsi="宋体" w:cs="宋体"/>
                <w:color w:val="000000" w:themeColor="text1"/>
                <w:kern w:val="2"/>
                <w:sz w:val="21"/>
                <w:szCs w:val="21"/>
                <w:highlight w:val="none"/>
                <w:lang w:eastAsia="zh-CN"/>
                <w14:textFill>
                  <w14:solidFill>
                    <w14:schemeClr w14:val="tx1"/>
                  </w14:solidFill>
                </w14:textFill>
              </w:rPr>
            </w:pPr>
            <w:r>
              <w:rPr>
                <w:rFonts w:hint="eastAsia" w:ascii="宋体" w:hAnsi="宋体" w:cs="宋体"/>
                <w:color w:val="000000" w:themeColor="text1"/>
                <w:kern w:val="2"/>
                <w:sz w:val="21"/>
                <w:szCs w:val="21"/>
                <w:highlight w:val="none"/>
                <w:lang w:eastAsia="zh-CN"/>
                <w14:textFill>
                  <w14:solidFill>
                    <w14:schemeClr w14:val="tx1"/>
                  </w14:solidFill>
                </w14:textFill>
              </w:rPr>
              <w:t>《电动洗衣机能效水效限定值及等级》（GB12021.4）</w:t>
            </w:r>
          </w:p>
        </w:tc>
      </w:tr>
      <w:tr w14:paraId="5CB60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vAlign w:val="center"/>
          </w:tcPr>
          <w:p w14:paraId="5A82F46F">
            <w:pPr>
              <w:widowControl/>
              <w:jc w:val="left"/>
              <w:rPr>
                <w:rFonts w:ascii="宋体" w:hAnsi="宋体" w:cs="宋体"/>
                <w:color w:val="000000" w:themeColor="text1"/>
                <w:szCs w:val="21"/>
                <w:highlight w:val="none"/>
                <w14:textFill>
                  <w14:solidFill>
                    <w14:schemeClr w14:val="tx1"/>
                  </w14:solidFill>
                </w14:textFill>
              </w:rPr>
            </w:pPr>
          </w:p>
        </w:tc>
        <w:tc>
          <w:tcPr>
            <w:tcW w:w="0" w:type="auto"/>
            <w:vMerge w:val="continue"/>
            <w:tcBorders>
              <w:top w:val="nil"/>
              <w:left w:val="nil"/>
              <w:bottom w:val="single" w:color="000000" w:sz="4" w:space="0"/>
              <w:right w:val="single" w:color="000000" w:sz="4" w:space="0"/>
            </w:tcBorders>
            <w:vAlign w:val="center"/>
          </w:tcPr>
          <w:p w14:paraId="35371D9C">
            <w:pPr>
              <w:widowControl/>
              <w:jc w:val="left"/>
              <w:rPr>
                <w:rFonts w:ascii="宋体" w:hAnsi="宋体" w:cs="宋体"/>
                <w:color w:val="000000" w:themeColor="text1"/>
                <w:szCs w:val="21"/>
                <w:highlight w:val="none"/>
                <w14:textFill>
                  <w14:solidFill>
                    <w14:schemeClr w14:val="tx1"/>
                  </w14:solidFill>
                </w14:textFill>
              </w:rPr>
            </w:pPr>
          </w:p>
        </w:tc>
        <w:tc>
          <w:tcPr>
            <w:tcW w:w="878" w:type="pct"/>
            <w:vMerge w:val="restart"/>
            <w:tcBorders>
              <w:top w:val="nil"/>
              <w:left w:val="nil"/>
              <w:bottom w:val="single" w:color="000000" w:sz="4" w:space="0"/>
              <w:right w:val="single" w:color="000000" w:sz="4" w:space="0"/>
            </w:tcBorders>
            <w:vAlign w:val="center"/>
          </w:tcPr>
          <w:p w14:paraId="29F3499E">
            <w:pPr>
              <w:pStyle w:val="27"/>
              <w:spacing w:before="161"/>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14:textFill>
                  <w14:solidFill>
                    <w14:schemeClr w14:val="tx1"/>
                  </w14:solidFill>
                </w14:textFill>
              </w:rPr>
              <w:t>A02061819热水器</w:t>
            </w:r>
          </w:p>
        </w:tc>
        <w:tc>
          <w:tcPr>
            <w:tcW w:w="802" w:type="pct"/>
            <w:tcBorders>
              <w:top w:val="single" w:color="000000" w:sz="4" w:space="0"/>
              <w:left w:val="nil"/>
              <w:bottom w:val="single" w:color="000000" w:sz="4" w:space="0"/>
              <w:right w:val="single" w:color="000000" w:sz="4" w:space="0"/>
            </w:tcBorders>
            <w:vAlign w:val="center"/>
          </w:tcPr>
          <w:p w14:paraId="5E648C63">
            <w:pPr>
              <w:pStyle w:val="27"/>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14:textFill>
                  <w14:solidFill>
                    <w14:schemeClr w14:val="tx1"/>
                  </w14:solidFill>
                </w14:textFill>
              </w:rPr>
              <w:t>★电热</w:t>
            </w:r>
            <w:r>
              <w:rPr>
                <w:rFonts w:hint="eastAsia" w:ascii="宋体" w:hAnsi="宋体" w:cs="宋体"/>
                <w:color w:val="000000" w:themeColor="text1"/>
                <w:spacing w:val="2"/>
                <w:kern w:val="2"/>
                <w:sz w:val="21"/>
                <w:szCs w:val="21"/>
                <w:highlight w:val="none"/>
                <w14:textFill>
                  <w14:solidFill>
                    <w14:schemeClr w14:val="tx1"/>
                  </w14:solidFill>
                </w14:textFill>
              </w:rPr>
              <w:t>水</w:t>
            </w:r>
            <w:r>
              <w:rPr>
                <w:rFonts w:hint="eastAsia" w:ascii="宋体" w:hAnsi="宋体" w:cs="宋体"/>
                <w:color w:val="000000" w:themeColor="text1"/>
                <w:kern w:val="2"/>
                <w:sz w:val="21"/>
                <w:szCs w:val="21"/>
                <w:highlight w:val="none"/>
                <w14:textFill>
                  <w14:solidFill>
                    <w14:schemeClr w14:val="tx1"/>
                  </w14:solidFill>
                </w14:textFill>
              </w:rPr>
              <w:t>器</w:t>
            </w:r>
          </w:p>
        </w:tc>
        <w:tc>
          <w:tcPr>
            <w:tcW w:w="2092" w:type="pct"/>
            <w:tcBorders>
              <w:top w:val="single" w:color="000000" w:sz="4" w:space="0"/>
              <w:left w:val="nil"/>
              <w:bottom w:val="single" w:color="000000" w:sz="4" w:space="0"/>
              <w:right w:val="single" w:color="000000" w:sz="4" w:space="0"/>
            </w:tcBorders>
          </w:tcPr>
          <w:p w14:paraId="7F1127DF">
            <w:pPr>
              <w:pStyle w:val="27"/>
              <w:tabs>
                <w:tab w:val="left" w:pos="1608"/>
              </w:tabs>
              <w:spacing w:before="52" w:line="273" w:lineRule="auto"/>
              <w:ind w:left="7" w:right="4"/>
              <w:rPr>
                <w:rFonts w:ascii="宋体" w:hAnsi="宋体" w:cs="宋体"/>
                <w:color w:val="000000" w:themeColor="text1"/>
                <w:kern w:val="2"/>
                <w:sz w:val="21"/>
                <w:szCs w:val="21"/>
                <w:highlight w:val="none"/>
                <w:lang w:eastAsia="zh-CN"/>
                <w14:textFill>
                  <w14:solidFill>
                    <w14:schemeClr w14:val="tx1"/>
                  </w14:solidFill>
                </w14:textFill>
              </w:rPr>
            </w:pPr>
            <w:r>
              <w:rPr>
                <w:rFonts w:hint="eastAsia" w:ascii="宋体" w:hAnsi="宋体" w:cs="宋体"/>
                <w:color w:val="000000" w:themeColor="text1"/>
                <w:spacing w:val="12"/>
                <w:kern w:val="2"/>
                <w:sz w:val="21"/>
                <w:szCs w:val="21"/>
                <w:highlight w:val="none"/>
                <w:lang w:eastAsia="zh-CN"/>
                <w14:textFill>
                  <w14:solidFill>
                    <w14:schemeClr w14:val="tx1"/>
                  </w14:solidFill>
                </w14:textFill>
              </w:rPr>
              <w:t>《储水式电热水器能效</w:t>
            </w:r>
            <w:r>
              <w:rPr>
                <w:rFonts w:hint="eastAsia" w:ascii="宋体" w:hAnsi="宋体" w:cs="宋体"/>
                <w:color w:val="000000" w:themeColor="text1"/>
                <w:spacing w:val="9"/>
                <w:kern w:val="2"/>
                <w:sz w:val="21"/>
                <w:szCs w:val="21"/>
                <w:highlight w:val="none"/>
                <w:lang w:eastAsia="zh-CN"/>
                <w14:textFill>
                  <w14:solidFill>
                    <w14:schemeClr w14:val="tx1"/>
                  </w14:solidFill>
                </w14:textFill>
              </w:rPr>
              <w:t>限</w:t>
            </w:r>
            <w:r>
              <w:rPr>
                <w:rFonts w:hint="eastAsia" w:ascii="宋体" w:hAnsi="宋体" w:cs="宋体"/>
                <w:color w:val="000000" w:themeColor="text1"/>
                <w:spacing w:val="12"/>
                <w:kern w:val="2"/>
                <w:sz w:val="21"/>
                <w:szCs w:val="21"/>
                <w:highlight w:val="none"/>
                <w:lang w:eastAsia="zh-CN"/>
                <w14:textFill>
                  <w14:solidFill>
                    <w14:schemeClr w14:val="tx1"/>
                  </w14:solidFill>
                </w14:textFill>
              </w:rPr>
              <w:t>定值</w:t>
            </w:r>
            <w:r>
              <w:rPr>
                <w:rFonts w:hint="eastAsia" w:ascii="宋体" w:hAnsi="宋体" w:cs="宋体"/>
                <w:color w:val="000000" w:themeColor="text1"/>
                <w:kern w:val="2"/>
                <w:sz w:val="21"/>
                <w:szCs w:val="21"/>
                <w:highlight w:val="none"/>
                <w:lang w:eastAsia="zh-CN"/>
                <w14:textFill>
                  <w14:solidFill>
                    <w14:schemeClr w14:val="tx1"/>
                  </w14:solidFill>
                </w14:textFill>
              </w:rPr>
              <w:t>及能效等</w:t>
            </w:r>
            <w:r>
              <w:rPr>
                <w:rFonts w:hint="eastAsia" w:ascii="宋体" w:hAnsi="宋体" w:cs="宋体"/>
                <w:color w:val="000000" w:themeColor="text1"/>
                <w:spacing w:val="2"/>
                <w:kern w:val="2"/>
                <w:sz w:val="21"/>
                <w:szCs w:val="21"/>
                <w:highlight w:val="none"/>
                <w:lang w:eastAsia="zh-CN"/>
                <w14:textFill>
                  <w14:solidFill>
                    <w14:schemeClr w14:val="tx1"/>
                  </w14:solidFill>
                </w14:textFill>
              </w:rPr>
              <w:t>级</w:t>
            </w:r>
            <w:r>
              <w:rPr>
                <w:rFonts w:hint="eastAsia" w:ascii="宋体" w:hAnsi="宋体" w:cs="宋体"/>
                <w:color w:val="000000" w:themeColor="text1"/>
                <w:kern w:val="2"/>
                <w:sz w:val="21"/>
                <w:szCs w:val="21"/>
                <w:highlight w:val="none"/>
                <w:lang w:eastAsia="zh-CN"/>
                <w14:textFill>
                  <w14:solidFill>
                    <w14:schemeClr w14:val="tx1"/>
                  </w14:solidFill>
                </w14:textFill>
              </w:rPr>
              <w:t>》（</w:t>
            </w:r>
            <w:r>
              <w:rPr>
                <w:rFonts w:hint="eastAsia" w:ascii="宋体" w:hAnsi="宋体" w:cs="宋体"/>
                <w:color w:val="000000" w:themeColor="text1"/>
                <w:spacing w:val="1"/>
                <w:kern w:val="2"/>
                <w:sz w:val="21"/>
                <w:szCs w:val="21"/>
                <w:highlight w:val="none"/>
                <w:lang w:eastAsia="zh-CN"/>
                <w14:textFill>
                  <w14:solidFill>
                    <w14:schemeClr w14:val="tx1"/>
                  </w14:solidFill>
                </w14:textFill>
              </w:rPr>
              <w:t>G</w:t>
            </w:r>
            <w:r>
              <w:rPr>
                <w:rFonts w:hint="eastAsia" w:ascii="宋体" w:hAnsi="宋体" w:cs="宋体"/>
                <w:color w:val="000000" w:themeColor="text1"/>
                <w:kern w:val="2"/>
                <w:sz w:val="21"/>
                <w:szCs w:val="21"/>
                <w:highlight w:val="none"/>
                <w:lang w:eastAsia="zh-CN"/>
                <w14:textFill>
                  <w14:solidFill>
                    <w14:schemeClr w14:val="tx1"/>
                  </w14:solidFill>
                </w14:textFill>
              </w:rPr>
              <w:t>B</w:t>
            </w:r>
            <w:r>
              <w:rPr>
                <w:rFonts w:hint="eastAsia" w:ascii="宋体" w:hAnsi="宋体" w:cs="宋体"/>
                <w:color w:val="000000" w:themeColor="text1"/>
                <w:spacing w:val="1"/>
                <w:kern w:val="2"/>
                <w:sz w:val="21"/>
                <w:szCs w:val="21"/>
                <w:highlight w:val="none"/>
                <w:lang w:eastAsia="zh-CN"/>
                <w14:textFill>
                  <w14:solidFill>
                    <w14:schemeClr w14:val="tx1"/>
                  </w14:solidFill>
                </w14:textFill>
              </w:rPr>
              <w:t>21</w:t>
            </w:r>
            <w:r>
              <w:rPr>
                <w:rFonts w:hint="eastAsia" w:ascii="宋体" w:hAnsi="宋体" w:cs="宋体"/>
                <w:color w:val="000000" w:themeColor="text1"/>
                <w:kern w:val="2"/>
                <w:sz w:val="21"/>
                <w:szCs w:val="21"/>
                <w:highlight w:val="none"/>
                <w:lang w:eastAsia="zh-CN"/>
                <w14:textFill>
                  <w14:solidFill>
                    <w14:schemeClr w14:val="tx1"/>
                  </w14:solidFill>
                </w14:textFill>
              </w:rPr>
              <w:t>51</w:t>
            </w:r>
            <w:r>
              <w:rPr>
                <w:rFonts w:hint="eastAsia" w:ascii="宋体" w:hAnsi="宋体" w:cs="宋体"/>
                <w:color w:val="000000" w:themeColor="text1"/>
                <w:spacing w:val="1"/>
                <w:kern w:val="2"/>
                <w:sz w:val="21"/>
                <w:szCs w:val="21"/>
                <w:highlight w:val="none"/>
                <w:lang w:eastAsia="zh-CN"/>
                <w14:textFill>
                  <w14:solidFill>
                    <w14:schemeClr w14:val="tx1"/>
                  </w14:solidFill>
                </w14:textFill>
              </w:rPr>
              <w:t>9</w:t>
            </w:r>
            <w:r>
              <w:rPr>
                <w:rFonts w:hint="eastAsia" w:ascii="宋体" w:hAnsi="宋体" w:cs="宋体"/>
                <w:color w:val="000000" w:themeColor="text1"/>
                <w:kern w:val="2"/>
                <w:sz w:val="21"/>
                <w:szCs w:val="21"/>
                <w:highlight w:val="none"/>
                <w:lang w:eastAsia="zh-CN"/>
                <w14:textFill>
                  <w14:solidFill>
                    <w14:schemeClr w14:val="tx1"/>
                  </w14:solidFill>
                </w14:textFill>
              </w:rPr>
              <w:t>）</w:t>
            </w:r>
          </w:p>
        </w:tc>
      </w:tr>
      <w:tr w14:paraId="6E2BB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vAlign w:val="center"/>
          </w:tcPr>
          <w:p w14:paraId="3BC3917A">
            <w:pPr>
              <w:widowControl/>
              <w:jc w:val="left"/>
              <w:rPr>
                <w:rFonts w:ascii="宋体" w:hAnsi="宋体" w:cs="宋体"/>
                <w:color w:val="000000" w:themeColor="text1"/>
                <w:szCs w:val="21"/>
                <w:highlight w:val="none"/>
                <w14:textFill>
                  <w14:solidFill>
                    <w14:schemeClr w14:val="tx1"/>
                  </w14:solidFill>
                </w14:textFill>
              </w:rPr>
            </w:pPr>
          </w:p>
        </w:tc>
        <w:tc>
          <w:tcPr>
            <w:tcW w:w="0" w:type="auto"/>
            <w:vMerge w:val="continue"/>
            <w:tcBorders>
              <w:top w:val="nil"/>
              <w:left w:val="nil"/>
              <w:bottom w:val="single" w:color="000000" w:sz="4" w:space="0"/>
              <w:right w:val="single" w:color="000000" w:sz="4" w:space="0"/>
            </w:tcBorders>
            <w:vAlign w:val="center"/>
          </w:tcPr>
          <w:p w14:paraId="422F1AEB">
            <w:pPr>
              <w:widowControl/>
              <w:jc w:val="left"/>
              <w:rPr>
                <w:rFonts w:ascii="宋体" w:hAnsi="宋体" w:cs="宋体"/>
                <w:color w:val="000000" w:themeColor="text1"/>
                <w:szCs w:val="21"/>
                <w:highlight w:val="none"/>
                <w14:textFill>
                  <w14:solidFill>
                    <w14:schemeClr w14:val="tx1"/>
                  </w14:solidFill>
                </w14:textFill>
              </w:rPr>
            </w:pPr>
          </w:p>
        </w:tc>
        <w:tc>
          <w:tcPr>
            <w:tcW w:w="0" w:type="auto"/>
            <w:vMerge w:val="continue"/>
            <w:tcBorders>
              <w:top w:val="nil"/>
              <w:left w:val="nil"/>
              <w:bottom w:val="single" w:color="000000" w:sz="4" w:space="0"/>
              <w:right w:val="single" w:color="000000" w:sz="4" w:space="0"/>
            </w:tcBorders>
            <w:vAlign w:val="center"/>
          </w:tcPr>
          <w:p w14:paraId="1A3B7701">
            <w:pPr>
              <w:widowControl/>
              <w:jc w:val="left"/>
              <w:rPr>
                <w:rFonts w:ascii="宋体" w:hAnsi="宋体" w:cs="宋体"/>
                <w:color w:val="000000" w:themeColor="text1"/>
                <w:szCs w:val="21"/>
                <w:highlight w:val="none"/>
                <w14:textFill>
                  <w14:solidFill>
                    <w14:schemeClr w14:val="tx1"/>
                  </w14:solidFill>
                </w14:textFill>
              </w:rPr>
            </w:pPr>
          </w:p>
        </w:tc>
        <w:tc>
          <w:tcPr>
            <w:tcW w:w="802" w:type="pct"/>
            <w:tcBorders>
              <w:top w:val="single" w:color="000000" w:sz="4" w:space="0"/>
              <w:left w:val="nil"/>
              <w:bottom w:val="single" w:color="000000" w:sz="4" w:space="0"/>
              <w:right w:val="single" w:color="000000" w:sz="4" w:space="0"/>
            </w:tcBorders>
            <w:vAlign w:val="center"/>
          </w:tcPr>
          <w:p w14:paraId="629F1F0E">
            <w:pPr>
              <w:pStyle w:val="27"/>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14:textFill>
                  <w14:solidFill>
                    <w14:schemeClr w14:val="tx1"/>
                  </w14:solidFill>
                </w14:textFill>
              </w:rPr>
              <w:t>燃气热</w:t>
            </w:r>
            <w:r>
              <w:rPr>
                <w:rFonts w:hint="eastAsia" w:ascii="宋体" w:hAnsi="宋体" w:cs="宋体"/>
                <w:color w:val="000000" w:themeColor="text1"/>
                <w:spacing w:val="2"/>
                <w:kern w:val="2"/>
                <w:sz w:val="21"/>
                <w:szCs w:val="21"/>
                <w:highlight w:val="none"/>
                <w14:textFill>
                  <w14:solidFill>
                    <w14:schemeClr w14:val="tx1"/>
                  </w14:solidFill>
                </w14:textFill>
              </w:rPr>
              <w:t>水</w:t>
            </w:r>
            <w:r>
              <w:rPr>
                <w:rFonts w:hint="eastAsia" w:ascii="宋体" w:hAnsi="宋体" w:cs="宋体"/>
                <w:color w:val="000000" w:themeColor="text1"/>
                <w:kern w:val="2"/>
                <w:sz w:val="21"/>
                <w:szCs w:val="21"/>
                <w:highlight w:val="none"/>
                <w14:textFill>
                  <w14:solidFill>
                    <w14:schemeClr w14:val="tx1"/>
                  </w14:solidFill>
                </w14:textFill>
              </w:rPr>
              <w:t>器</w:t>
            </w:r>
          </w:p>
        </w:tc>
        <w:tc>
          <w:tcPr>
            <w:tcW w:w="2092" w:type="pct"/>
            <w:tcBorders>
              <w:top w:val="single" w:color="000000" w:sz="4" w:space="0"/>
              <w:left w:val="nil"/>
              <w:bottom w:val="single" w:color="000000" w:sz="4" w:space="0"/>
              <w:right w:val="single" w:color="000000" w:sz="4" w:space="0"/>
            </w:tcBorders>
          </w:tcPr>
          <w:p w14:paraId="0D564A1B">
            <w:pPr>
              <w:pStyle w:val="27"/>
              <w:spacing w:before="4" w:line="273" w:lineRule="auto"/>
              <w:ind w:left="7" w:right="4"/>
              <w:rPr>
                <w:rFonts w:ascii="宋体" w:hAnsi="宋体" w:cs="宋体"/>
                <w:color w:val="000000" w:themeColor="text1"/>
                <w:kern w:val="2"/>
                <w:sz w:val="21"/>
                <w:szCs w:val="21"/>
                <w:highlight w:val="none"/>
                <w:lang w:eastAsia="zh-CN"/>
                <w14:textFill>
                  <w14:solidFill>
                    <w14:schemeClr w14:val="tx1"/>
                  </w14:solidFill>
                </w14:textFill>
              </w:rPr>
            </w:pPr>
            <w:r>
              <w:rPr>
                <w:rFonts w:hint="eastAsia" w:ascii="宋体" w:hAnsi="宋体" w:cs="宋体"/>
                <w:color w:val="000000" w:themeColor="text1"/>
                <w:spacing w:val="12"/>
                <w:kern w:val="2"/>
                <w:sz w:val="21"/>
                <w:szCs w:val="21"/>
                <w:highlight w:val="none"/>
                <w:lang w:eastAsia="zh-CN"/>
                <w14:textFill>
                  <w14:solidFill>
                    <w14:schemeClr w14:val="tx1"/>
                  </w14:solidFill>
                </w14:textFill>
              </w:rPr>
              <w:t>《家用燃气快速热水器</w:t>
            </w:r>
            <w:r>
              <w:rPr>
                <w:rFonts w:hint="eastAsia" w:ascii="宋体" w:hAnsi="宋体" w:cs="宋体"/>
                <w:color w:val="000000" w:themeColor="text1"/>
                <w:spacing w:val="9"/>
                <w:kern w:val="2"/>
                <w:sz w:val="21"/>
                <w:szCs w:val="21"/>
                <w:highlight w:val="none"/>
                <w:lang w:eastAsia="zh-CN"/>
                <w14:textFill>
                  <w14:solidFill>
                    <w14:schemeClr w14:val="tx1"/>
                  </w14:solidFill>
                </w14:textFill>
              </w:rPr>
              <w:t>和</w:t>
            </w:r>
            <w:r>
              <w:rPr>
                <w:rFonts w:hint="eastAsia" w:ascii="宋体" w:hAnsi="宋体" w:cs="宋体"/>
                <w:color w:val="000000" w:themeColor="text1"/>
                <w:spacing w:val="12"/>
                <w:kern w:val="2"/>
                <w:sz w:val="21"/>
                <w:szCs w:val="21"/>
                <w:highlight w:val="none"/>
                <w:lang w:eastAsia="zh-CN"/>
                <w14:textFill>
                  <w14:solidFill>
                    <w14:schemeClr w14:val="tx1"/>
                  </w14:solidFill>
                </w14:textFill>
              </w:rPr>
              <w:t>燃气</w:t>
            </w:r>
            <w:r>
              <w:rPr>
                <w:rFonts w:hint="eastAsia" w:ascii="宋体" w:hAnsi="宋体" w:cs="宋体"/>
                <w:color w:val="000000" w:themeColor="text1"/>
                <w:kern w:val="2"/>
                <w:sz w:val="21"/>
                <w:szCs w:val="21"/>
                <w:highlight w:val="none"/>
                <w:lang w:eastAsia="zh-CN"/>
                <w14:textFill>
                  <w14:solidFill>
                    <w14:schemeClr w14:val="tx1"/>
                  </w14:solidFill>
                </w14:textFill>
              </w:rPr>
              <w:t>采暖热水</w:t>
            </w:r>
            <w:r>
              <w:rPr>
                <w:rFonts w:hint="eastAsia" w:ascii="宋体" w:hAnsi="宋体" w:cs="宋体"/>
                <w:color w:val="000000" w:themeColor="text1"/>
                <w:spacing w:val="2"/>
                <w:kern w:val="2"/>
                <w:sz w:val="21"/>
                <w:szCs w:val="21"/>
                <w:highlight w:val="none"/>
                <w:lang w:eastAsia="zh-CN"/>
                <w14:textFill>
                  <w14:solidFill>
                    <w14:schemeClr w14:val="tx1"/>
                  </w14:solidFill>
                </w14:textFill>
              </w:rPr>
              <w:t>炉</w:t>
            </w:r>
            <w:r>
              <w:rPr>
                <w:rFonts w:hint="eastAsia" w:ascii="宋体" w:hAnsi="宋体" w:cs="宋体"/>
                <w:color w:val="000000" w:themeColor="text1"/>
                <w:kern w:val="2"/>
                <w:sz w:val="21"/>
                <w:szCs w:val="21"/>
                <w:highlight w:val="none"/>
                <w:lang w:eastAsia="zh-CN"/>
                <w14:textFill>
                  <w14:solidFill>
                    <w14:schemeClr w14:val="tx1"/>
                  </w14:solidFill>
                </w14:textFill>
              </w:rPr>
              <w:t>能效</w:t>
            </w:r>
            <w:r>
              <w:rPr>
                <w:rFonts w:hint="eastAsia" w:ascii="宋体" w:hAnsi="宋体" w:cs="宋体"/>
                <w:color w:val="000000" w:themeColor="text1"/>
                <w:spacing w:val="2"/>
                <w:kern w:val="2"/>
                <w:sz w:val="21"/>
                <w:szCs w:val="21"/>
                <w:highlight w:val="none"/>
                <w:lang w:eastAsia="zh-CN"/>
                <w14:textFill>
                  <w14:solidFill>
                    <w14:schemeClr w14:val="tx1"/>
                  </w14:solidFill>
                </w14:textFill>
              </w:rPr>
              <w:t>限</w:t>
            </w:r>
            <w:r>
              <w:rPr>
                <w:rFonts w:hint="eastAsia" w:ascii="宋体" w:hAnsi="宋体" w:cs="宋体"/>
                <w:color w:val="000000" w:themeColor="text1"/>
                <w:kern w:val="2"/>
                <w:sz w:val="21"/>
                <w:szCs w:val="21"/>
                <w:highlight w:val="none"/>
                <w:lang w:eastAsia="zh-CN"/>
                <w14:textFill>
                  <w14:solidFill>
                    <w14:schemeClr w14:val="tx1"/>
                  </w14:solidFill>
                </w14:textFill>
              </w:rPr>
              <w:t>定值</w:t>
            </w:r>
            <w:r>
              <w:rPr>
                <w:rFonts w:hint="eastAsia" w:ascii="宋体" w:hAnsi="宋体" w:cs="宋体"/>
                <w:color w:val="000000" w:themeColor="text1"/>
                <w:spacing w:val="2"/>
                <w:kern w:val="2"/>
                <w:sz w:val="21"/>
                <w:szCs w:val="21"/>
                <w:highlight w:val="none"/>
                <w:lang w:eastAsia="zh-CN"/>
                <w14:textFill>
                  <w14:solidFill>
                    <w14:schemeClr w14:val="tx1"/>
                  </w14:solidFill>
                </w14:textFill>
              </w:rPr>
              <w:t>及</w:t>
            </w:r>
            <w:r>
              <w:rPr>
                <w:rFonts w:hint="eastAsia" w:ascii="宋体" w:hAnsi="宋体" w:cs="宋体"/>
                <w:color w:val="000000" w:themeColor="text1"/>
                <w:kern w:val="2"/>
                <w:sz w:val="21"/>
                <w:szCs w:val="21"/>
                <w:highlight w:val="none"/>
                <w:lang w:eastAsia="zh-CN"/>
                <w14:textFill>
                  <w14:solidFill>
                    <w14:schemeClr w14:val="tx1"/>
                  </w14:solidFill>
                </w14:textFill>
              </w:rPr>
              <w:t>能</w:t>
            </w:r>
            <w:r>
              <w:rPr>
                <w:rFonts w:hint="eastAsia" w:ascii="宋体" w:hAnsi="宋体" w:cs="宋体"/>
                <w:color w:val="000000" w:themeColor="text1"/>
                <w:spacing w:val="2"/>
                <w:kern w:val="2"/>
                <w:sz w:val="21"/>
                <w:szCs w:val="21"/>
                <w:highlight w:val="none"/>
                <w:lang w:eastAsia="zh-CN"/>
                <w14:textFill>
                  <w14:solidFill>
                    <w14:schemeClr w14:val="tx1"/>
                  </w14:solidFill>
                </w14:textFill>
              </w:rPr>
              <w:t>效</w:t>
            </w:r>
            <w:r>
              <w:rPr>
                <w:rFonts w:hint="eastAsia" w:ascii="宋体" w:hAnsi="宋体" w:cs="宋体"/>
                <w:color w:val="000000" w:themeColor="text1"/>
                <w:kern w:val="2"/>
                <w:sz w:val="21"/>
                <w:szCs w:val="21"/>
                <w:highlight w:val="none"/>
                <w:lang w:eastAsia="zh-CN"/>
                <w14:textFill>
                  <w14:solidFill>
                    <w14:schemeClr w14:val="tx1"/>
                  </w14:solidFill>
                </w14:textFill>
              </w:rPr>
              <w:t>等级》（</w:t>
            </w:r>
            <w:r>
              <w:rPr>
                <w:rFonts w:hint="eastAsia" w:ascii="宋体" w:hAnsi="宋体" w:cs="宋体"/>
                <w:color w:val="000000" w:themeColor="text1"/>
                <w:spacing w:val="1"/>
                <w:kern w:val="2"/>
                <w:sz w:val="21"/>
                <w:szCs w:val="21"/>
                <w:highlight w:val="none"/>
                <w:lang w:eastAsia="zh-CN"/>
                <w14:textFill>
                  <w14:solidFill>
                    <w14:schemeClr w14:val="tx1"/>
                  </w14:solidFill>
                </w14:textFill>
              </w:rPr>
              <w:t>G</w:t>
            </w:r>
            <w:r>
              <w:rPr>
                <w:rFonts w:hint="eastAsia" w:ascii="宋体" w:hAnsi="宋体" w:cs="宋体"/>
                <w:color w:val="000000" w:themeColor="text1"/>
                <w:kern w:val="2"/>
                <w:sz w:val="21"/>
                <w:szCs w:val="21"/>
                <w:highlight w:val="none"/>
                <w:lang w:eastAsia="zh-CN"/>
                <w14:textFill>
                  <w14:solidFill>
                    <w14:schemeClr w14:val="tx1"/>
                  </w14:solidFill>
                </w14:textFill>
              </w:rPr>
              <w:t>B</w:t>
            </w:r>
            <w:r>
              <w:rPr>
                <w:rFonts w:hint="eastAsia" w:ascii="宋体" w:hAnsi="宋体" w:cs="宋体"/>
                <w:color w:val="000000" w:themeColor="text1"/>
                <w:spacing w:val="1"/>
                <w:kern w:val="2"/>
                <w:sz w:val="21"/>
                <w:szCs w:val="21"/>
                <w:highlight w:val="none"/>
                <w:lang w:eastAsia="zh-CN"/>
                <w14:textFill>
                  <w14:solidFill>
                    <w14:schemeClr w14:val="tx1"/>
                  </w14:solidFill>
                </w14:textFill>
              </w:rPr>
              <w:t>2</w:t>
            </w:r>
            <w:r>
              <w:rPr>
                <w:rFonts w:hint="eastAsia" w:ascii="宋体" w:hAnsi="宋体" w:cs="宋体"/>
                <w:color w:val="000000" w:themeColor="text1"/>
                <w:kern w:val="2"/>
                <w:sz w:val="21"/>
                <w:szCs w:val="21"/>
                <w:highlight w:val="none"/>
                <w:lang w:eastAsia="zh-CN"/>
                <w14:textFill>
                  <w14:solidFill>
                    <w14:schemeClr w14:val="tx1"/>
                  </w14:solidFill>
                </w14:textFill>
              </w:rPr>
              <w:t>06</w:t>
            </w:r>
            <w:r>
              <w:rPr>
                <w:rFonts w:hint="eastAsia" w:ascii="宋体" w:hAnsi="宋体" w:cs="宋体"/>
                <w:color w:val="000000" w:themeColor="text1"/>
                <w:spacing w:val="1"/>
                <w:kern w:val="2"/>
                <w:sz w:val="21"/>
                <w:szCs w:val="21"/>
                <w:highlight w:val="none"/>
                <w:lang w:eastAsia="zh-CN"/>
                <w14:textFill>
                  <w14:solidFill>
                    <w14:schemeClr w14:val="tx1"/>
                  </w14:solidFill>
                </w14:textFill>
              </w:rPr>
              <w:t>65</w:t>
            </w:r>
            <w:r>
              <w:rPr>
                <w:rFonts w:hint="eastAsia" w:ascii="宋体" w:hAnsi="宋体" w:cs="宋体"/>
                <w:color w:val="000000" w:themeColor="text1"/>
                <w:kern w:val="2"/>
                <w:sz w:val="21"/>
                <w:szCs w:val="21"/>
                <w:highlight w:val="none"/>
                <w:lang w:eastAsia="zh-CN"/>
                <w14:textFill>
                  <w14:solidFill>
                    <w14:schemeClr w14:val="tx1"/>
                  </w14:solidFill>
                </w14:textFill>
              </w:rPr>
              <w:t>）</w:t>
            </w:r>
          </w:p>
        </w:tc>
      </w:tr>
      <w:tr w14:paraId="68094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vAlign w:val="center"/>
          </w:tcPr>
          <w:p w14:paraId="78D85F08">
            <w:pPr>
              <w:widowControl/>
              <w:jc w:val="left"/>
              <w:rPr>
                <w:rFonts w:ascii="宋体" w:hAnsi="宋体" w:cs="宋体"/>
                <w:color w:val="000000" w:themeColor="text1"/>
                <w:szCs w:val="21"/>
                <w:highlight w:val="none"/>
                <w14:textFill>
                  <w14:solidFill>
                    <w14:schemeClr w14:val="tx1"/>
                  </w14:solidFill>
                </w14:textFill>
              </w:rPr>
            </w:pPr>
          </w:p>
        </w:tc>
        <w:tc>
          <w:tcPr>
            <w:tcW w:w="0" w:type="auto"/>
            <w:vMerge w:val="continue"/>
            <w:tcBorders>
              <w:top w:val="nil"/>
              <w:left w:val="nil"/>
              <w:bottom w:val="single" w:color="000000" w:sz="4" w:space="0"/>
              <w:right w:val="single" w:color="000000" w:sz="4" w:space="0"/>
            </w:tcBorders>
            <w:vAlign w:val="center"/>
          </w:tcPr>
          <w:p w14:paraId="4420E8FC">
            <w:pPr>
              <w:widowControl/>
              <w:jc w:val="left"/>
              <w:rPr>
                <w:rFonts w:ascii="宋体" w:hAnsi="宋体" w:cs="宋体"/>
                <w:color w:val="000000" w:themeColor="text1"/>
                <w:szCs w:val="21"/>
                <w:highlight w:val="none"/>
                <w14:textFill>
                  <w14:solidFill>
                    <w14:schemeClr w14:val="tx1"/>
                  </w14:solidFill>
                </w14:textFill>
              </w:rPr>
            </w:pPr>
          </w:p>
        </w:tc>
        <w:tc>
          <w:tcPr>
            <w:tcW w:w="0" w:type="auto"/>
            <w:vMerge w:val="continue"/>
            <w:tcBorders>
              <w:top w:val="nil"/>
              <w:left w:val="nil"/>
              <w:bottom w:val="single" w:color="000000" w:sz="4" w:space="0"/>
              <w:right w:val="single" w:color="000000" w:sz="4" w:space="0"/>
            </w:tcBorders>
            <w:vAlign w:val="center"/>
          </w:tcPr>
          <w:p w14:paraId="48B3B636">
            <w:pPr>
              <w:widowControl/>
              <w:jc w:val="left"/>
              <w:rPr>
                <w:rFonts w:ascii="宋体" w:hAnsi="宋体" w:cs="宋体"/>
                <w:color w:val="000000" w:themeColor="text1"/>
                <w:szCs w:val="21"/>
                <w:highlight w:val="none"/>
                <w14:textFill>
                  <w14:solidFill>
                    <w14:schemeClr w14:val="tx1"/>
                  </w14:solidFill>
                </w14:textFill>
              </w:rPr>
            </w:pPr>
          </w:p>
        </w:tc>
        <w:tc>
          <w:tcPr>
            <w:tcW w:w="802" w:type="pct"/>
            <w:tcBorders>
              <w:top w:val="single" w:color="000000" w:sz="4" w:space="0"/>
              <w:left w:val="nil"/>
              <w:bottom w:val="single" w:color="000000" w:sz="4" w:space="0"/>
              <w:right w:val="single" w:color="000000" w:sz="4" w:space="0"/>
            </w:tcBorders>
            <w:vAlign w:val="center"/>
          </w:tcPr>
          <w:p w14:paraId="6F49713A">
            <w:pPr>
              <w:pStyle w:val="27"/>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14:textFill>
                  <w14:solidFill>
                    <w14:schemeClr w14:val="tx1"/>
                  </w14:solidFill>
                </w14:textFill>
              </w:rPr>
              <w:t>热泵热</w:t>
            </w:r>
            <w:r>
              <w:rPr>
                <w:rFonts w:hint="eastAsia" w:ascii="宋体" w:hAnsi="宋体" w:cs="宋体"/>
                <w:color w:val="000000" w:themeColor="text1"/>
                <w:spacing w:val="2"/>
                <w:kern w:val="2"/>
                <w:sz w:val="21"/>
                <w:szCs w:val="21"/>
                <w:highlight w:val="none"/>
                <w14:textFill>
                  <w14:solidFill>
                    <w14:schemeClr w14:val="tx1"/>
                  </w14:solidFill>
                </w14:textFill>
              </w:rPr>
              <w:t>水</w:t>
            </w:r>
            <w:r>
              <w:rPr>
                <w:rFonts w:hint="eastAsia" w:ascii="宋体" w:hAnsi="宋体" w:cs="宋体"/>
                <w:color w:val="000000" w:themeColor="text1"/>
                <w:kern w:val="2"/>
                <w:sz w:val="21"/>
                <w:szCs w:val="21"/>
                <w:highlight w:val="none"/>
                <w14:textFill>
                  <w14:solidFill>
                    <w14:schemeClr w14:val="tx1"/>
                  </w14:solidFill>
                </w14:textFill>
              </w:rPr>
              <w:t>器</w:t>
            </w:r>
          </w:p>
        </w:tc>
        <w:tc>
          <w:tcPr>
            <w:tcW w:w="2092" w:type="pct"/>
            <w:tcBorders>
              <w:top w:val="single" w:color="000000" w:sz="4" w:space="0"/>
              <w:left w:val="nil"/>
              <w:bottom w:val="single" w:color="000000" w:sz="4" w:space="0"/>
              <w:right w:val="single" w:color="000000" w:sz="4" w:space="0"/>
            </w:tcBorders>
          </w:tcPr>
          <w:p w14:paraId="5628DE1E">
            <w:pPr>
              <w:pStyle w:val="27"/>
              <w:spacing w:before="93" w:line="273" w:lineRule="auto"/>
              <w:ind w:left="7" w:right="7"/>
              <w:rPr>
                <w:rFonts w:ascii="宋体" w:hAnsi="宋体" w:cs="宋体"/>
                <w:color w:val="000000" w:themeColor="text1"/>
                <w:kern w:val="2"/>
                <w:sz w:val="21"/>
                <w:szCs w:val="21"/>
                <w:highlight w:val="none"/>
                <w:lang w:eastAsia="zh-CN"/>
                <w14:textFill>
                  <w14:solidFill>
                    <w14:schemeClr w14:val="tx1"/>
                  </w14:solidFill>
                </w14:textFill>
              </w:rPr>
            </w:pPr>
            <w:r>
              <w:rPr>
                <w:rFonts w:hint="eastAsia" w:ascii="宋体" w:hAnsi="宋体" w:cs="宋体"/>
                <w:color w:val="000000" w:themeColor="text1"/>
                <w:kern w:val="2"/>
                <w:sz w:val="21"/>
                <w:szCs w:val="21"/>
                <w:highlight w:val="none"/>
                <w:lang w:eastAsia="zh-CN"/>
                <w14:textFill>
                  <w14:solidFill>
                    <w14:schemeClr w14:val="tx1"/>
                  </w14:solidFill>
                </w14:textFill>
              </w:rPr>
              <w:t>《热泵</w:t>
            </w:r>
            <w:r>
              <w:rPr>
                <w:rFonts w:hint="eastAsia" w:ascii="宋体" w:hAnsi="宋体" w:cs="宋体"/>
                <w:color w:val="000000" w:themeColor="text1"/>
                <w:spacing w:val="2"/>
                <w:kern w:val="2"/>
                <w:sz w:val="21"/>
                <w:szCs w:val="21"/>
                <w:highlight w:val="none"/>
                <w:lang w:eastAsia="zh-CN"/>
                <w14:textFill>
                  <w14:solidFill>
                    <w14:schemeClr w14:val="tx1"/>
                  </w14:solidFill>
                </w14:textFill>
              </w:rPr>
              <w:t>热</w:t>
            </w:r>
            <w:r>
              <w:rPr>
                <w:rFonts w:hint="eastAsia" w:ascii="宋体" w:hAnsi="宋体" w:cs="宋体"/>
                <w:color w:val="000000" w:themeColor="text1"/>
                <w:kern w:val="2"/>
                <w:sz w:val="21"/>
                <w:szCs w:val="21"/>
                <w:highlight w:val="none"/>
                <w:lang w:eastAsia="zh-CN"/>
                <w14:textFill>
                  <w14:solidFill>
                    <w14:schemeClr w14:val="tx1"/>
                  </w14:solidFill>
                </w14:textFill>
              </w:rPr>
              <w:t>水</w:t>
            </w:r>
            <w:r>
              <w:rPr>
                <w:rFonts w:hint="eastAsia" w:ascii="宋体" w:hAnsi="宋体" w:cs="宋体"/>
                <w:color w:val="000000" w:themeColor="text1"/>
                <w:spacing w:val="-27"/>
                <w:kern w:val="2"/>
                <w:sz w:val="21"/>
                <w:szCs w:val="21"/>
                <w:highlight w:val="none"/>
                <w:lang w:eastAsia="zh-CN"/>
                <w14:textFill>
                  <w14:solidFill>
                    <w14:schemeClr w14:val="tx1"/>
                  </w14:solidFill>
                </w14:textFill>
              </w:rPr>
              <w:t>机</w:t>
            </w:r>
            <w:r>
              <w:rPr>
                <w:rFonts w:hint="eastAsia" w:ascii="宋体" w:hAnsi="宋体" w:cs="宋体"/>
                <w:color w:val="000000" w:themeColor="text1"/>
                <w:kern w:val="2"/>
                <w:sz w:val="21"/>
                <w:szCs w:val="21"/>
                <w:highlight w:val="none"/>
                <w:lang w:eastAsia="zh-CN"/>
                <w14:textFill>
                  <w14:solidFill>
                    <w14:schemeClr w14:val="tx1"/>
                  </w14:solidFill>
                </w14:textFill>
              </w:rPr>
              <w:t>（器</w:t>
            </w:r>
            <w:r>
              <w:rPr>
                <w:rFonts w:hint="eastAsia" w:ascii="宋体" w:hAnsi="宋体" w:cs="宋体"/>
                <w:color w:val="000000" w:themeColor="text1"/>
                <w:spacing w:val="-27"/>
                <w:kern w:val="2"/>
                <w:sz w:val="21"/>
                <w:szCs w:val="21"/>
                <w:highlight w:val="none"/>
                <w:lang w:eastAsia="zh-CN"/>
                <w14:textFill>
                  <w14:solidFill>
                    <w14:schemeClr w14:val="tx1"/>
                  </w14:solidFill>
                </w14:textFill>
              </w:rPr>
              <w:t>）</w:t>
            </w:r>
            <w:r>
              <w:rPr>
                <w:rFonts w:hint="eastAsia" w:ascii="宋体" w:hAnsi="宋体" w:cs="宋体"/>
                <w:color w:val="000000" w:themeColor="text1"/>
                <w:kern w:val="2"/>
                <w:sz w:val="21"/>
                <w:szCs w:val="21"/>
                <w:highlight w:val="none"/>
                <w:lang w:eastAsia="zh-CN"/>
                <w14:textFill>
                  <w14:solidFill>
                    <w14:schemeClr w14:val="tx1"/>
                  </w14:solidFill>
                </w14:textFill>
              </w:rPr>
              <w:t>能效</w:t>
            </w:r>
            <w:r>
              <w:rPr>
                <w:rFonts w:hint="eastAsia" w:ascii="宋体" w:hAnsi="宋体" w:cs="宋体"/>
                <w:color w:val="000000" w:themeColor="text1"/>
                <w:spacing w:val="2"/>
                <w:kern w:val="2"/>
                <w:sz w:val="21"/>
                <w:szCs w:val="21"/>
                <w:highlight w:val="none"/>
                <w:lang w:eastAsia="zh-CN"/>
                <w14:textFill>
                  <w14:solidFill>
                    <w14:schemeClr w14:val="tx1"/>
                  </w14:solidFill>
                </w14:textFill>
              </w:rPr>
              <w:t>限</w:t>
            </w:r>
            <w:r>
              <w:rPr>
                <w:rFonts w:hint="eastAsia" w:ascii="宋体" w:hAnsi="宋体" w:cs="宋体"/>
                <w:color w:val="000000" w:themeColor="text1"/>
                <w:kern w:val="2"/>
                <w:sz w:val="21"/>
                <w:szCs w:val="21"/>
                <w:highlight w:val="none"/>
                <w:lang w:eastAsia="zh-CN"/>
                <w14:textFill>
                  <w14:solidFill>
                    <w14:schemeClr w14:val="tx1"/>
                  </w14:solidFill>
                </w14:textFill>
              </w:rPr>
              <w:t>定值及能效等</w:t>
            </w:r>
            <w:r>
              <w:rPr>
                <w:rFonts w:hint="eastAsia" w:ascii="宋体" w:hAnsi="宋体" w:cs="宋体"/>
                <w:color w:val="000000" w:themeColor="text1"/>
                <w:spacing w:val="2"/>
                <w:kern w:val="2"/>
                <w:sz w:val="21"/>
                <w:szCs w:val="21"/>
                <w:highlight w:val="none"/>
                <w:lang w:eastAsia="zh-CN"/>
                <w14:textFill>
                  <w14:solidFill>
                    <w14:schemeClr w14:val="tx1"/>
                  </w14:solidFill>
                </w14:textFill>
              </w:rPr>
              <w:t>级</w:t>
            </w:r>
            <w:r>
              <w:rPr>
                <w:rFonts w:hint="eastAsia" w:ascii="宋体" w:hAnsi="宋体" w:cs="宋体"/>
                <w:color w:val="000000" w:themeColor="text1"/>
                <w:kern w:val="2"/>
                <w:sz w:val="21"/>
                <w:szCs w:val="21"/>
                <w:highlight w:val="none"/>
                <w:lang w:eastAsia="zh-CN"/>
                <w14:textFill>
                  <w14:solidFill>
                    <w14:schemeClr w14:val="tx1"/>
                  </w14:solidFill>
                </w14:textFill>
              </w:rPr>
              <w:t>》（</w:t>
            </w:r>
            <w:r>
              <w:rPr>
                <w:rFonts w:hint="eastAsia" w:ascii="宋体" w:hAnsi="宋体" w:cs="宋体"/>
                <w:color w:val="000000" w:themeColor="text1"/>
                <w:spacing w:val="1"/>
                <w:kern w:val="2"/>
                <w:sz w:val="21"/>
                <w:szCs w:val="21"/>
                <w:highlight w:val="none"/>
                <w:lang w:eastAsia="zh-CN"/>
                <w14:textFill>
                  <w14:solidFill>
                    <w14:schemeClr w14:val="tx1"/>
                  </w14:solidFill>
                </w14:textFill>
              </w:rPr>
              <w:t>G</w:t>
            </w:r>
            <w:r>
              <w:rPr>
                <w:rFonts w:hint="eastAsia" w:ascii="宋体" w:hAnsi="宋体" w:cs="宋体"/>
                <w:color w:val="000000" w:themeColor="text1"/>
                <w:kern w:val="2"/>
                <w:sz w:val="21"/>
                <w:szCs w:val="21"/>
                <w:highlight w:val="none"/>
                <w:lang w:eastAsia="zh-CN"/>
                <w14:textFill>
                  <w14:solidFill>
                    <w14:schemeClr w14:val="tx1"/>
                  </w14:solidFill>
                </w14:textFill>
              </w:rPr>
              <w:t>B</w:t>
            </w:r>
            <w:r>
              <w:rPr>
                <w:rFonts w:hint="eastAsia" w:ascii="宋体" w:hAnsi="宋体" w:cs="宋体"/>
                <w:color w:val="000000" w:themeColor="text1"/>
                <w:spacing w:val="1"/>
                <w:kern w:val="2"/>
                <w:sz w:val="21"/>
                <w:szCs w:val="21"/>
                <w:highlight w:val="none"/>
                <w:lang w:eastAsia="zh-CN"/>
                <w14:textFill>
                  <w14:solidFill>
                    <w14:schemeClr w14:val="tx1"/>
                  </w14:solidFill>
                </w14:textFill>
              </w:rPr>
              <w:t>295</w:t>
            </w:r>
            <w:r>
              <w:rPr>
                <w:rFonts w:hint="eastAsia" w:ascii="宋体" w:hAnsi="宋体" w:cs="宋体"/>
                <w:color w:val="000000" w:themeColor="text1"/>
                <w:kern w:val="2"/>
                <w:sz w:val="21"/>
                <w:szCs w:val="21"/>
                <w:highlight w:val="none"/>
                <w:lang w:eastAsia="zh-CN"/>
                <w14:textFill>
                  <w14:solidFill>
                    <w14:schemeClr w14:val="tx1"/>
                  </w14:solidFill>
                </w14:textFill>
              </w:rPr>
              <w:t>4</w:t>
            </w:r>
            <w:r>
              <w:rPr>
                <w:rFonts w:hint="eastAsia" w:ascii="宋体" w:hAnsi="宋体" w:cs="宋体"/>
                <w:color w:val="000000" w:themeColor="text1"/>
                <w:spacing w:val="-1"/>
                <w:kern w:val="2"/>
                <w:sz w:val="21"/>
                <w:szCs w:val="21"/>
                <w:highlight w:val="none"/>
                <w:lang w:eastAsia="zh-CN"/>
                <w14:textFill>
                  <w14:solidFill>
                    <w14:schemeClr w14:val="tx1"/>
                  </w14:solidFill>
                </w14:textFill>
              </w:rPr>
              <w:t>1</w:t>
            </w:r>
            <w:r>
              <w:rPr>
                <w:rFonts w:hint="eastAsia" w:ascii="宋体" w:hAnsi="宋体" w:cs="宋体"/>
                <w:color w:val="000000" w:themeColor="text1"/>
                <w:kern w:val="2"/>
                <w:sz w:val="21"/>
                <w:szCs w:val="21"/>
                <w:highlight w:val="none"/>
                <w:lang w:eastAsia="zh-CN"/>
                <w14:textFill>
                  <w14:solidFill>
                    <w14:schemeClr w14:val="tx1"/>
                  </w14:solidFill>
                </w14:textFill>
              </w:rPr>
              <w:t>）</w:t>
            </w:r>
          </w:p>
        </w:tc>
      </w:tr>
      <w:tr w14:paraId="03466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vAlign w:val="center"/>
          </w:tcPr>
          <w:p w14:paraId="4C970B67">
            <w:pPr>
              <w:widowControl/>
              <w:jc w:val="left"/>
              <w:rPr>
                <w:rFonts w:ascii="宋体" w:hAnsi="宋体" w:cs="宋体"/>
                <w:color w:val="000000" w:themeColor="text1"/>
                <w:szCs w:val="21"/>
                <w:highlight w:val="none"/>
                <w14:textFill>
                  <w14:solidFill>
                    <w14:schemeClr w14:val="tx1"/>
                  </w14:solidFill>
                </w14:textFill>
              </w:rPr>
            </w:pPr>
          </w:p>
        </w:tc>
        <w:tc>
          <w:tcPr>
            <w:tcW w:w="0" w:type="auto"/>
            <w:vMerge w:val="continue"/>
            <w:tcBorders>
              <w:top w:val="nil"/>
              <w:left w:val="nil"/>
              <w:bottom w:val="single" w:color="000000" w:sz="4" w:space="0"/>
              <w:right w:val="single" w:color="000000" w:sz="4" w:space="0"/>
            </w:tcBorders>
            <w:vAlign w:val="center"/>
          </w:tcPr>
          <w:p w14:paraId="73D6AB2C">
            <w:pPr>
              <w:widowControl/>
              <w:jc w:val="left"/>
              <w:rPr>
                <w:rFonts w:ascii="宋体" w:hAnsi="宋体" w:cs="宋体"/>
                <w:color w:val="000000" w:themeColor="text1"/>
                <w:szCs w:val="21"/>
                <w:highlight w:val="none"/>
                <w14:textFill>
                  <w14:solidFill>
                    <w14:schemeClr w14:val="tx1"/>
                  </w14:solidFill>
                </w14:textFill>
              </w:rPr>
            </w:pPr>
          </w:p>
        </w:tc>
        <w:tc>
          <w:tcPr>
            <w:tcW w:w="0" w:type="auto"/>
            <w:vMerge w:val="continue"/>
            <w:tcBorders>
              <w:top w:val="nil"/>
              <w:left w:val="nil"/>
              <w:bottom w:val="single" w:color="000000" w:sz="4" w:space="0"/>
              <w:right w:val="single" w:color="000000" w:sz="4" w:space="0"/>
            </w:tcBorders>
            <w:vAlign w:val="center"/>
          </w:tcPr>
          <w:p w14:paraId="506EE268">
            <w:pPr>
              <w:widowControl/>
              <w:jc w:val="left"/>
              <w:rPr>
                <w:rFonts w:ascii="宋体" w:hAnsi="宋体" w:cs="宋体"/>
                <w:color w:val="000000" w:themeColor="text1"/>
                <w:szCs w:val="21"/>
                <w:highlight w:val="none"/>
                <w14:textFill>
                  <w14:solidFill>
                    <w14:schemeClr w14:val="tx1"/>
                  </w14:solidFill>
                </w14:textFill>
              </w:rPr>
            </w:pPr>
          </w:p>
        </w:tc>
        <w:tc>
          <w:tcPr>
            <w:tcW w:w="802" w:type="pct"/>
            <w:tcBorders>
              <w:top w:val="single" w:color="000000" w:sz="4" w:space="0"/>
              <w:left w:val="nil"/>
              <w:bottom w:val="single" w:color="000000" w:sz="4" w:space="0"/>
              <w:right w:val="single" w:color="000000" w:sz="4" w:space="0"/>
            </w:tcBorders>
            <w:vAlign w:val="center"/>
          </w:tcPr>
          <w:p w14:paraId="1BBFD084">
            <w:pPr>
              <w:pStyle w:val="27"/>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14:textFill>
                  <w14:solidFill>
                    <w14:schemeClr w14:val="tx1"/>
                  </w14:solidFill>
                </w14:textFill>
              </w:rPr>
              <w:t>太阳能</w:t>
            </w:r>
            <w:r>
              <w:rPr>
                <w:rFonts w:hint="eastAsia" w:ascii="宋体" w:hAnsi="宋体" w:cs="宋体"/>
                <w:color w:val="000000" w:themeColor="text1"/>
                <w:spacing w:val="2"/>
                <w:kern w:val="2"/>
                <w:sz w:val="21"/>
                <w:szCs w:val="21"/>
                <w:highlight w:val="none"/>
                <w14:textFill>
                  <w14:solidFill>
                    <w14:schemeClr w14:val="tx1"/>
                  </w14:solidFill>
                </w14:textFill>
              </w:rPr>
              <w:t>热</w:t>
            </w:r>
            <w:r>
              <w:rPr>
                <w:rFonts w:hint="eastAsia" w:ascii="宋体" w:hAnsi="宋体" w:cs="宋体"/>
                <w:color w:val="000000" w:themeColor="text1"/>
                <w:kern w:val="2"/>
                <w:sz w:val="21"/>
                <w:szCs w:val="21"/>
                <w:highlight w:val="none"/>
                <w14:textFill>
                  <w14:solidFill>
                    <w14:schemeClr w14:val="tx1"/>
                  </w14:solidFill>
                </w14:textFill>
              </w:rPr>
              <w:t>水系统</w:t>
            </w:r>
          </w:p>
        </w:tc>
        <w:tc>
          <w:tcPr>
            <w:tcW w:w="2092" w:type="pct"/>
            <w:tcBorders>
              <w:top w:val="single" w:color="000000" w:sz="4" w:space="0"/>
              <w:left w:val="nil"/>
              <w:bottom w:val="single" w:color="000000" w:sz="4" w:space="0"/>
              <w:right w:val="single" w:color="000000" w:sz="4" w:space="0"/>
            </w:tcBorders>
          </w:tcPr>
          <w:p w14:paraId="4904CA47">
            <w:pPr>
              <w:pStyle w:val="27"/>
              <w:spacing w:before="52" w:line="273" w:lineRule="auto"/>
              <w:ind w:left="7" w:right="4"/>
              <w:rPr>
                <w:rFonts w:ascii="宋体" w:hAnsi="宋体" w:cs="宋体"/>
                <w:color w:val="000000" w:themeColor="text1"/>
                <w:kern w:val="2"/>
                <w:sz w:val="21"/>
                <w:szCs w:val="21"/>
                <w:highlight w:val="none"/>
                <w:lang w:eastAsia="zh-CN"/>
                <w14:textFill>
                  <w14:solidFill>
                    <w14:schemeClr w14:val="tx1"/>
                  </w14:solidFill>
                </w14:textFill>
              </w:rPr>
            </w:pPr>
            <w:r>
              <w:rPr>
                <w:rFonts w:hint="eastAsia" w:ascii="宋体" w:hAnsi="宋体" w:cs="宋体"/>
                <w:color w:val="000000" w:themeColor="text1"/>
                <w:spacing w:val="12"/>
                <w:kern w:val="2"/>
                <w:sz w:val="21"/>
                <w:szCs w:val="21"/>
                <w:highlight w:val="none"/>
                <w:lang w:eastAsia="zh-CN"/>
                <w14:textFill>
                  <w14:solidFill>
                    <w14:schemeClr w14:val="tx1"/>
                  </w14:solidFill>
                </w14:textFill>
              </w:rPr>
              <w:t>《家用太阳能热水系统</w:t>
            </w:r>
            <w:r>
              <w:rPr>
                <w:rFonts w:hint="eastAsia" w:ascii="宋体" w:hAnsi="宋体" w:cs="宋体"/>
                <w:color w:val="000000" w:themeColor="text1"/>
                <w:spacing w:val="9"/>
                <w:kern w:val="2"/>
                <w:sz w:val="21"/>
                <w:szCs w:val="21"/>
                <w:highlight w:val="none"/>
                <w:lang w:eastAsia="zh-CN"/>
                <w14:textFill>
                  <w14:solidFill>
                    <w14:schemeClr w14:val="tx1"/>
                  </w14:solidFill>
                </w14:textFill>
              </w:rPr>
              <w:t>能</w:t>
            </w:r>
            <w:r>
              <w:rPr>
                <w:rFonts w:hint="eastAsia" w:ascii="宋体" w:hAnsi="宋体" w:cs="宋体"/>
                <w:color w:val="000000" w:themeColor="text1"/>
                <w:spacing w:val="12"/>
                <w:kern w:val="2"/>
                <w:sz w:val="21"/>
                <w:szCs w:val="21"/>
                <w:highlight w:val="none"/>
                <w:lang w:eastAsia="zh-CN"/>
                <w14:textFill>
                  <w14:solidFill>
                    <w14:schemeClr w14:val="tx1"/>
                  </w14:solidFill>
                </w14:textFill>
              </w:rPr>
              <w:t>效限</w:t>
            </w:r>
            <w:r>
              <w:rPr>
                <w:rFonts w:hint="eastAsia" w:ascii="宋体" w:hAnsi="宋体" w:cs="宋体"/>
                <w:color w:val="000000" w:themeColor="text1"/>
                <w:kern w:val="2"/>
                <w:sz w:val="21"/>
                <w:szCs w:val="21"/>
                <w:highlight w:val="none"/>
                <w:lang w:eastAsia="zh-CN"/>
                <w14:textFill>
                  <w14:solidFill>
                    <w14:schemeClr w14:val="tx1"/>
                  </w14:solidFill>
                </w14:textFill>
              </w:rPr>
              <w:t>定值及能</w:t>
            </w:r>
            <w:r>
              <w:rPr>
                <w:rFonts w:hint="eastAsia" w:ascii="宋体" w:hAnsi="宋体" w:cs="宋体"/>
                <w:color w:val="000000" w:themeColor="text1"/>
                <w:spacing w:val="2"/>
                <w:kern w:val="2"/>
                <w:sz w:val="21"/>
                <w:szCs w:val="21"/>
                <w:highlight w:val="none"/>
                <w:lang w:eastAsia="zh-CN"/>
                <w14:textFill>
                  <w14:solidFill>
                    <w14:schemeClr w14:val="tx1"/>
                  </w14:solidFill>
                </w14:textFill>
              </w:rPr>
              <w:t>效</w:t>
            </w:r>
            <w:r>
              <w:rPr>
                <w:rFonts w:hint="eastAsia" w:ascii="宋体" w:hAnsi="宋体" w:cs="宋体"/>
                <w:color w:val="000000" w:themeColor="text1"/>
                <w:kern w:val="2"/>
                <w:sz w:val="21"/>
                <w:szCs w:val="21"/>
                <w:highlight w:val="none"/>
                <w:lang w:eastAsia="zh-CN"/>
                <w14:textFill>
                  <w14:solidFill>
                    <w14:schemeClr w14:val="tx1"/>
                  </w14:solidFill>
                </w14:textFill>
              </w:rPr>
              <w:t>等级</w:t>
            </w:r>
            <w:r>
              <w:rPr>
                <w:rFonts w:hint="eastAsia" w:ascii="宋体" w:hAnsi="宋体" w:cs="宋体"/>
                <w:color w:val="000000" w:themeColor="text1"/>
                <w:spacing w:val="2"/>
                <w:kern w:val="2"/>
                <w:sz w:val="21"/>
                <w:szCs w:val="21"/>
                <w:highlight w:val="none"/>
                <w:lang w:eastAsia="zh-CN"/>
                <w14:textFill>
                  <w14:solidFill>
                    <w14:schemeClr w14:val="tx1"/>
                  </w14:solidFill>
                </w14:textFill>
              </w:rPr>
              <w:t>》</w:t>
            </w:r>
            <w:r>
              <w:rPr>
                <w:rFonts w:hint="eastAsia" w:ascii="宋体" w:hAnsi="宋体" w:cs="宋体"/>
                <w:color w:val="000000" w:themeColor="text1"/>
                <w:kern w:val="2"/>
                <w:sz w:val="21"/>
                <w:szCs w:val="21"/>
                <w:highlight w:val="none"/>
                <w:lang w:eastAsia="zh-CN"/>
                <w14:textFill>
                  <w14:solidFill>
                    <w14:schemeClr w14:val="tx1"/>
                  </w14:solidFill>
                </w14:textFill>
              </w:rPr>
              <w:t>（</w:t>
            </w:r>
            <w:r>
              <w:rPr>
                <w:rFonts w:hint="eastAsia" w:ascii="宋体" w:hAnsi="宋体" w:cs="宋体"/>
                <w:color w:val="000000" w:themeColor="text1"/>
                <w:spacing w:val="1"/>
                <w:kern w:val="2"/>
                <w:sz w:val="21"/>
                <w:szCs w:val="21"/>
                <w:highlight w:val="none"/>
                <w:lang w:eastAsia="zh-CN"/>
                <w14:textFill>
                  <w14:solidFill>
                    <w14:schemeClr w14:val="tx1"/>
                  </w14:solidFill>
                </w14:textFill>
              </w:rPr>
              <w:t>G</w:t>
            </w:r>
            <w:r>
              <w:rPr>
                <w:rFonts w:hint="eastAsia" w:ascii="宋体" w:hAnsi="宋体" w:cs="宋体"/>
                <w:color w:val="000000" w:themeColor="text1"/>
                <w:kern w:val="2"/>
                <w:sz w:val="21"/>
                <w:szCs w:val="21"/>
                <w:highlight w:val="none"/>
                <w:lang w:eastAsia="zh-CN"/>
                <w14:textFill>
                  <w14:solidFill>
                    <w14:schemeClr w14:val="tx1"/>
                  </w14:solidFill>
                </w14:textFill>
              </w:rPr>
              <w:t>B</w:t>
            </w:r>
            <w:r>
              <w:rPr>
                <w:rFonts w:hint="eastAsia" w:ascii="宋体" w:hAnsi="宋体" w:cs="宋体"/>
                <w:color w:val="000000" w:themeColor="text1"/>
                <w:spacing w:val="1"/>
                <w:kern w:val="2"/>
                <w:sz w:val="21"/>
                <w:szCs w:val="21"/>
                <w:highlight w:val="none"/>
                <w:lang w:eastAsia="zh-CN"/>
                <w14:textFill>
                  <w14:solidFill>
                    <w14:schemeClr w14:val="tx1"/>
                  </w14:solidFill>
                </w14:textFill>
              </w:rPr>
              <w:t>26</w:t>
            </w:r>
            <w:r>
              <w:rPr>
                <w:rFonts w:hint="eastAsia" w:ascii="宋体" w:hAnsi="宋体" w:cs="宋体"/>
                <w:color w:val="000000" w:themeColor="text1"/>
                <w:kern w:val="2"/>
                <w:sz w:val="21"/>
                <w:szCs w:val="21"/>
                <w:highlight w:val="none"/>
                <w:lang w:eastAsia="zh-CN"/>
                <w14:textFill>
                  <w14:solidFill>
                    <w14:schemeClr w14:val="tx1"/>
                  </w14:solidFill>
                </w14:textFill>
              </w:rPr>
              <w:t>96</w:t>
            </w:r>
            <w:r>
              <w:rPr>
                <w:rFonts w:hint="eastAsia" w:ascii="宋体" w:hAnsi="宋体" w:cs="宋体"/>
                <w:color w:val="000000" w:themeColor="text1"/>
                <w:spacing w:val="-2"/>
                <w:kern w:val="2"/>
                <w:sz w:val="21"/>
                <w:szCs w:val="21"/>
                <w:highlight w:val="none"/>
                <w:lang w:eastAsia="zh-CN"/>
                <w14:textFill>
                  <w14:solidFill>
                    <w14:schemeClr w14:val="tx1"/>
                  </w14:solidFill>
                </w14:textFill>
              </w:rPr>
              <w:t>9</w:t>
            </w:r>
            <w:r>
              <w:rPr>
                <w:rFonts w:hint="eastAsia" w:ascii="宋体" w:hAnsi="宋体" w:cs="宋体"/>
                <w:color w:val="000000" w:themeColor="text1"/>
                <w:kern w:val="2"/>
                <w:sz w:val="21"/>
                <w:szCs w:val="21"/>
                <w:highlight w:val="none"/>
                <w:lang w:eastAsia="zh-CN"/>
                <w14:textFill>
                  <w14:solidFill>
                    <w14:schemeClr w14:val="tx1"/>
                  </w14:solidFill>
                </w14:textFill>
              </w:rPr>
              <w:t>）</w:t>
            </w:r>
          </w:p>
        </w:tc>
      </w:tr>
      <w:tr w14:paraId="74912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vMerge w:val="restart"/>
            <w:tcBorders>
              <w:top w:val="nil"/>
              <w:left w:val="single" w:color="000000" w:sz="4" w:space="0"/>
              <w:bottom w:val="single" w:color="000000" w:sz="4" w:space="0"/>
              <w:right w:val="single" w:color="000000" w:sz="4" w:space="0"/>
            </w:tcBorders>
            <w:vAlign w:val="center"/>
          </w:tcPr>
          <w:p w14:paraId="3EFF7BA6">
            <w:pPr>
              <w:pStyle w:val="27"/>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pacing w:val="1"/>
                <w:kern w:val="2"/>
                <w:sz w:val="21"/>
                <w:szCs w:val="21"/>
                <w:highlight w:val="none"/>
                <w14:textFill>
                  <w14:solidFill>
                    <w14:schemeClr w14:val="tx1"/>
                  </w14:solidFill>
                </w14:textFill>
              </w:rPr>
              <w:t>1</w:t>
            </w:r>
            <w:r>
              <w:rPr>
                <w:rFonts w:hint="eastAsia" w:ascii="宋体" w:hAnsi="宋体" w:cs="宋体"/>
                <w:color w:val="000000" w:themeColor="text1"/>
                <w:kern w:val="2"/>
                <w:sz w:val="21"/>
                <w:szCs w:val="21"/>
                <w:highlight w:val="none"/>
                <w14:textFill>
                  <w14:solidFill>
                    <w14:schemeClr w14:val="tx1"/>
                  </w14:solidFill>
                </w14:textFill>
              </w:rPr>
              <w:t>1</w:t>
            </w:r>
          </w:p>
        </w:tc>
        <w:tc>
          <w:tcPr>
            <w:tcW w:w="834" w:type="pct"/>
            <w:vMerge w:val="restart"/>
            <w:tcBorders>
              <w:top w:val="nil"/>
              <w:left w:val="nil"/>
              <w:bottom w:val="single" w:color="000000" w:sz="4" w:space="0"/>
              <w:right w:val="single" w:color="000000" w:sz="4" w:space="0"/>
            </w:tcBorders>
            <w:vAlign w:val="center"/>
          </w:tcPr>
          <w:p w14:paraId="47DB8483">
            <w:pPr>
              <w:pStyle w:val="27"/>
              <w:spacing w:before="157"/>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pacing w:val="1"/>
                <w:kern w:val="2"/>
                <w:sz w:val="21"/>
                <w:szCs w:val="21"/>
                <w:highlight w:val="none"/>
                <w14:textFill>
                  <w14:solidFill>
                    <w14:schemeClr w14:val="tx1"/>
                  </w14:solidFill>
                </w14:textFill>
              </w:rPr>
              <w:t>A02</w:t>
            </w:r>
            <w:r>
              <w:rPr>
                <w:rFonts w:hint="eastAsia" w:ascii="宋体" w:hAnsi="宋体" w:cs="宋体"/>
                <w:color w:val="000000" w:themeColor="text1"/>
                <w:kern w:val="2"/>
                <w:sz w:val="21"/>
                <w:szCs w:val="21"/>
                <w:highlight w:val="none"/>
                <w14:textFill>
                  <w14:solidFill>
                    <w14:schemeClr w14:val="tx1"/>
                  </w14:solidFill>
                </w14:textFill>
              </w:rPr>
              <w:t>06</w:t>
            </w:r>
            <w:r>
              <w:rPr>
                <w:rFonts w:hint="eastAsia" w:ascii="宋体" w:hAnsi="宋体" w:cs="宋体"/>
                <w:color w:val="000000" w:themeColor="text1"/>
                <w:spacing w:val="1"/>
                <w:kern w:val="2"/>
                <w:sz w:val="21"/>
                <w:szCs w:val="21"/>
                <w:highlight w:val="none"/>
                <w14:textFill>
                  <w14:solidFill>
                    <w14:schemeClr w14:val="tx1"/>
                  </w14:solidFill>
                </w14:textFill>
              </w:rPr>
              <w:t>1</w:t>
            </w:r>
            <w:r>
              <w:rPr>
                <w:rFonts w:hint="eastAsia" w:ascii="宋体" w:hAnsi="宋体" w:cs="宋体"/>
                <w:color w:val="000000" w:themeColor="text1"/>
                <w:kern w:val="2"/>
                <w:sz w:val="21"/>
                <w:szCs w:val="21"/>
                <w:highlight w:val="none"/>
                <w14:textFill>
                  <w14:solidFill>
                    <w14:schemeClr w14:val="tx1"/>
                  </w14:solidFill>
                </w14:textFill>
              </w:rPr>
              <w:t>900照明设备</w:t>
            </w:r>
          </w:p>
        </w:tc>
        <w:tc>
          <w:tcPr>
            <w:tcW w:w="878" w:type="pct"/>
            <w:tcBorders>
              <w:top w:val="single" w:color="000000" w:sz="4" w:space="0"/>
              <w:left w:val="nil"/>
              <w:bottom w:val="single" w:color="000000" w:sz="4" w:space="0"/>
              <w:right w:val="single" w:color="000000" w:sz="4" w:space="0"/>
            </w:tcBorders>
            <w:vAlign w:val="center"/>
          </w:tcPr>
          <w:p w14:paraId="387EA4DE">
            <w:pPr>
              <w:pStyle w:val="27"/>
              <w:spacing w:before="133" w:line="273" w:lineRule="auto"/>
              <w:ind w:left="7" w:right="7"/>
              <w:jc w:val="center"/>
              <w:rPr>
                <w:rFonts w:ascii="宋体" w:hAnsi="宋体" w:cs="宋体"/>
                <w:color w:val="000000" w:themeColor="text1"/>
                <w:kern w:val="2"/>
                <w:sz w:val="21"/>
                <w:szCs w:val="21"/>
                <w:highlight w:val="none"/>
                <w:lang w:eastAsia="zh-CN"/>
                <w14:textFill>
                  <w14:solidFill>
                    <w14:schemeClr w14:val="tx1"/>
                  </w14:solidFill>
                </w14:textFill>
              </w:rPr>
            </w:pPr>
            <w:r>
              <w:rPr>
                <w:rFonts w:hint="eastAsia" w:ascii="宋体" w:hAnsi="宋体" w:cs="宋体"/>
                <w:color w:val="000000" w:themeColor="text1"/>
                <w:w w:val="99"/>
                <w:kern w:val="2"/>
                <w:sz w:val="21"/>
                <w:szCs w:val="21"/>
                <w:highlight w:val="none"/>
                <w:lang w:eastAsia="zh-CN"/>
                <w14:textFill>
                  <w14:solidFill>
                    <w14:schemeClr w14:val="tx1"/>
                  </w14:solidFill>
                </w14:textFill>
              </w:rPr>
              <w:t>★普通照明用双端荧光灯</w:t>
            </w:r>
          </w:p>
        </w:tc>
        <w:tc>
          <w:tcPr>
            <w:tcW w:w="802" w:type="pct"/>
            <w:tcBorders>
              <w:top w:val="single" w:color="000000" w:sz="4" w:space="0"/>
              <w:left w:val="nil"/>
              <w:bottom w:val="single" w:color="000000" w:sz="4" w:space="0"/>
              <w:right w:val="single" w:color="000000" w:sz="4" w:space="0"/>
            </w:tcBorders>
            <w:vAlign w:val="center"/>
          </w:tcPr>
          <w:p w14:paraId="6F9D919F">
            <w:pPr>
              <w:jc w:val="center"/>
              <w:rPr>
                <w:rFonts w:ascii="宋体" w:hAnsi="宋体" w:cs="宋体"/>
                <w:color w:val="000000" w:themeColor="text1"/>
                <w:szCs w:val="21"/>
                <w:highlight w:val="none"/>
                <w14:textFill>
                  <w14:solidFill>
                    <w14:schemeClr w14:val="tx1"/>
                  </w14:solidFill>
                </w14:textFill>
              </w:rPr>
            </w:pPr>
          </w:p>
        </w:tc>
        <w:tc>
          <w:tcPr>
            <w:tcW w:w="2092" w:type="pct"/>
            <w:tcBorders>
              <w:top w:val="single" w:color="000000" w:sz="4" w:space="0"/>
              <w:left w:val="nil"/>
              <w:bottom w:val="single" w:color="000000" w:sz="4" w:space="0"/>
              <w:right w:val="single" w:color="000000" w:sz="4" w:space="0"/>
            </w:tcBorders>
          </w:tcPr>
          <w:p w14:paraId="577C658C">
            <w:pPr>
              <w:pStyle w:val="27"/>
              <w:spacing w:before="133" w:line="273" w:lineRule="auto"/>
              <w:ind w:left="7" w:right="4"/>
              <w:rPr>
                <w:rFonts w:ascii="宋体" w:hAnsi="宋体" w:cs="宋体"/>
                <w:color w:val="000000" w:themeColor="text1"/>
                <w:kern w:val="2"/>
                <w:sz w:val="21"/>
                <w:szCs w:val="21"/>
                <w:highlight w:val="none"/>
                <w:lang w:eastAsia="zh-CN"/>
                <w14:textFill>
                  <w14:solidFill>
                    <w14:schemeClr w14:val="tx1"/>
                  </w14:solidFill>
                </w14:textFill>
              </w:rPr>
            </w:pPr>
            <w:r>
              <w:rPr>
                <w:rFonts w:hint="eastAsia" w:ascii="宋体" w:hAnsi="宋体" w:cs="宋体"/>
                <w:color w:val="000000" w:themeColor="text1"/>
                <w:spacing w:val="10"/>
                <w:kern w:val="2"/>
                <w:sz w:val="21"/>
                <w:szCs w:val="21"/>
                <w:highlight w:val="none"/>
                <w:lang w:eastAsia="zh-CN"/>
                <w14:textFill>
                  <w14:solidFill>
                    <w14:schemeClr w14:val="tx1"/>
                  </w14:solidFill>
                </w14:textFill>
              </w:rPr>
              <w:t>《普通照明用双端荧光灯能效限定值及能效等级》（GB19043）</w:t>
            </w:r>
          </w:p>
        </w:tc>
      </w:tr>
      <w:tr w14:paraId="2EFC9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vAlign w:val="center"/>
          </w:tcPr>
          <w:p w14:paraId="3C06DCF8">
            <w:pPr>
              <w:widowControl/>
              <w:jc w:val="left"/>
              <w:rPr>
                <w:rFonts w:ascii="宋体" w:hAnsi="宋体" w:cs="宋体"/>
                <w:color w:val="000000" w:themeColor="text1"/>
                <w:szCs w:val="21"/>
                <w:highlight w:val="none"/>
                <w14:textFill>
                  <w14:solidFill>
                    <w14:schemeClr w14:val="tx1"/>
                  </w14:solidFill>
                </w14:textFill>
              </w:rPr>
            </w:pPr>
          </w:p>
        </w:tc>
        <w:tc>
          <w:tcPr>
            <w:tcW w:w="0" w:type="auto"/>
            <w:vMerge w:val="continue"/>
            <w:tcBorders>
              <w:top w:val="nil"/>
              <w:left w:val="nil"/>
              <w:bottom w:val="single" w:color="000000" w:sz="4" w:space="0"/>
              <w:right w:val="single" w:color="000000" w:sz="4" w:space="0"/>
            </w:tcBorders>
            <w:vAlign w:val="center"/>
          </w:tcPr>
          <w:p w14:paraId="3478B6D5">
            <w:pPr>
              <w:widowControl/>
              <w:jc w:val="left"/>
              <w:rPr>
                <w:rFonts w:ascii="宋体" w:hAnsi="宋体" w:cs="宋体"/>
                <w:color w:val="000000" w:themeColor="text1"/>
                <w:szCs w:val="21"/>
                <w:highlight w:val="none"/>
                <w14:textFill>
                  <w14:solidFill>
                    <w14:schemeClr w14:val="tx1"/>
                  </w14:solidFill>
                </w14:textFill>
              </w:rPr>
            </w:pPr>
          </w:p>
        </w:tc>
        <w:tc>
          <w:tcPr>
            <w:tcW w:w="878" w:type="pct"/>
            <w:tcBorders>
              <w:top w:val="single" w:color="000000" w:sz="4" w:space="0"/>
              <w:left w:val="nil"/>
              <w:bottom w:val="single" w:color="000000" w:sz="4" w:space="0"/>
              <w:right w:val="single" w:color="000000" w:sz="4" w:space="0"/>
            </w:tcBorders>
            <w:vAlign w:val="center"/>
          </w:tcPr>
          <w:p w14:paraId="01910C6E">
            <w:pPr>
              <w:pStyle w:val="27"/>
              <w:spacing w:before="92" w:line="273" w:lineRule="auto"/>
              <w:ind w:left="7" w:right="2"/>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pacing w:val="1"/>
                <w:w w:val="99"/>
                <w:kern w:val="2"/>
                <w:sz w:val="21"/>
                <w:szCs w:val="21"/>
                <w:highlight w:val="none"/>
                <w14:textFill>
                  <w14:solidFill>
                    <w14:schemeClr w14:val="tx1"/>
                  </w14:solidFill>
                </w14:textFill>
              </w:rPr>
              <w:t>LE</w:t>
            </w:r>
            <w:r>
              <w:rPr>
                <w:rFonts w:hint="eastAsia" w:ascii="宋体" w:hAnsi="宋体" w:cs="宋体"/>
                <w:color w:val="000000" w:themeColor="text1"/>
                <w:w w:val="99"/>
                <w:kern w:val="2"/>
                <w:sz w:val="21"/>
                <w:szCs w:val="21"/>
                <w:highlight w:val="none"/>
                <w14:textFill>
                  <w14:solidFill>
                    <w14:schemeClr w14:val="tx1"/>
                  </w14:solidFill>
                </w14:textFill>
              </w:rPr>
              <w:t>D</w:t>
            </w:r>
            <w:r>
              <w:rPr>
                <w:rFonts w:hint="eastAsia" w:ascii="宋体" w:hAnsi="宋体" w:cs="宋体"/>
                <w:color w:val="000000" w:themeColor="text1"/>
                <w:spacing w:val="12"/>
                <w:w w:val="99"/>
                <w:kern w:val="2"/>
                <w:sz w:val="21"/>
                <w:szCs w:val="21"/>
                <w:highlight w:val="none"/>
                <w14:textFill>
                  <w14:solidFill>
                    <w14:schemeClr w14:val="tx1"/>
                  </w14:solidFill>
                </w14:textFill>
              </w:rPr>
              <w:t>道</w:t>
            </w:r>
            <w:r>
              <w:rPr>
                <w:rFonts w:hint="eastAsia" w:ascii="宋体" w:hAnsi="宋体" w:cs="宋体"/>
                <w:color w:val="000000" w:themeColor="text1"/>
                <w:spacing w:val="9"/>
                <w:w w:val="99"/>
                <w:kern w:val="2"/>
                <w:sz w:val="21"/>
                <w:szCs w:val="21"/>
                <w:highlight w:val="none"/>
                <w14:textFill>
                  <w14:solidFill>
                    <w14:schemeClr w14:val="tx1"/>
                  </w14:solidFill>
                </w14:textFill>
              </w:rPr>
              <w:t>路</w:t>
            </w:r>
            <w:r>
              <w:rPr>
                <w:rFonts w:hint="eastAsia" w:ascii="宋体" w:hAnsi="宋体" w:cs="宋体"/>
                <w:color w:val="000000" w:themeColor="text1"/>
                <w:spacing w:val="13"/>
                <w:w w:val="99"/>
                <w:kern w:val="2"/>
                <w:sz w:val="21"/>
                <w:szCs w:val="21"/>
                <w:highlight w:val="none"/>
                <w14:textFill>
                  <w14:solidFill>
                    <w14:schemeClr w14:val="tx1"/>
                  </w14:solidFill>
                </w14:textFill>
              </w:rPr>
              <w:t>/</w:t>
            </w:r>
            <w:r>
              <w:rPr>
                <w:rFonts w:hint="eastAsia" w:ascii="宋体" w:hAnsi="宋体" w:cs="宋体"/>
                <w:color w:val="000000" w:themeColor="text1"/>
                <w:spacing w:val="12"/>
                <w:w w:val="99"/>
                <w:kern w:val="2"/>
                <w:sz w:val="21"/>
                <w:szCs w:val="21"/>
                <w:highlight w:val="none"/>
                <w14:textFill>
                  <w14:solidFill>
                    <w14:schemeClr w14:val="tx1"/>
                  </w14:solidFill>
                </w14:textFill>
              </w:rPr>
              <w:t>隧道照</w:t>
            </w:r>
            <w:r>
              <w:rPr>
                <w:rFonts w:hint="eastAsia" w:ascii="宋体" w:hAnsi="宋体" w:cs="宋体"/>
                <w:color w:val="000000" w:themeColor="text1"/>
                <w:w w:val="99"/>
                <w:kern w:val="2"/>
                <w:sz w:val="21"/>
                <w:szCs w:val="21"/>
                <w:highlight w:val="none"/>
                <w14:textFill>
                  <w14:solidFill>
                    <w14:schemeClr w14:val="tx1"/>
                  </w14:solidFill>
                </w14:textFill>
              </w:rPr>
              <w:t>明产品</w:t>
            </w:r>
          </w:p>
        </w:tc>
        <w:tc>
          <w:tcPr>
            <w:tcW w:w="802" w:type="pct"/>
            <w:tcBorders>
              <w:top w:val="single" w:color="000000" w:sz="4" w:space="0"/>
              <w:left w:val="nil"/>
              <w:bottom w:val="single" w:color="000000" w:sz="4" w:space="0"/>
              <w:right w:val="single" w:color="000000" w:sz="4" w:space="0"/>
            </w:tcBorders>
            <w:vAlign w:val="center"/>
          </w:tcPr>
          <w:p w14:paraId="16114D6A">
            <w:pPr>
              <w:jc w:val="center"/>
              <w:rPr>
                <w:rFonts w:ascii="宋体" w:hAnsi="宋体" w:cs="宋体"/>
                <w:color w:val="000000" w:themeColor="text1"/>
                <w:szCs w:val="21"/>
                <w:highlight w:val="none"/>
                <w14:textFill>
                  <w14:solidFill>
                    <w14:schemeClr w14:val="tx1"/>
                  </w14:solidFill>
                </w14:textFill>
              </w:rPr>
            </w:pPr>
          </w:p>
        </w:tc>
        <w:tc>
          <w:tcPr>
            <w:tcW w:w="2092" w:type="pct"/>
            <w:tcBorders>
              <w:top w:val="single" w:color="000000" w:sz="4" w:space="0"/>
              <w:left w:val="nil"/>
              <w:bottom w:val="single" w:color="000000" w:sz="4" w:space="0"/>
              <w:right w:val="single" w:color="000000" w:sz="4" w:space="0"/>
            </w:tcBorders>
          </w:tcPr>
          <w:p w14:paraId="03D99F38">
            <w:pPr>
              <w:pStyle w:val="27"/>
              <w:spacing w:before="92" w:line="273" w:lineRule="auto"/>
              <w:ind w:left="7" w:right="7"/>
              <w:rPr>
                <w:rFonts w:ascii="宋体" w:hAnsi="宋体" w:cs="宋体"/>
                <w:color w:val="000000" w:themeColor="text1"/>
                <w:kern w:val="2"/>
                <w:sz w:val="21"/>
                <w:szCs w:val="21"/>
                <w:highlight w:val="none"/>
                <w:lang w:eastAsia="zh-CN"/>
                <w14:textFill>
                  <w14:solidFill>
                    <w14:schemeClr w14:val="tx1"/>
                  </w14:solidFill>
                </w14:textFill>
              </w:rPr>
            </w:pPr>
            <w:r>
              <w:rPr>
                <w:rFonts w:hint="eastAsia" w:ascii="宋体" w:hAnsi="宋体" w:cs="宋体"/>
                <w:color w:val="000000" w:themeColor="text1"/>
                <w:spacing w:val="10"/>
                <w:kern w:val="2"/>
                <w:sz w:val="21"/>
                <w:szCs w:val="21"/>
                <w:highlight w:val="none"/>
                <w:lang w:eastAsia="zh-CN"/>
                <w14:textFill>
                  <w14:solidFill>
                    <w14:schemeClr w14:val="tx1"/>
                  </w14:solidFill>
                </w14:textFill>
              </w:rPr>
              <w:t>《道路和隧道照明用LED灯具能效限定值及能效等级》（GB37478</w:t>
            </w:r>
            <w:r>
              <w:rPr>
                <w:rFonts w:ascii="宋体" w:hAnsi="宋体" w:cs="宋体"/>
                <w:color w:val="000000" w:themeColor="text1"/>
                <w:spacing w:val="10"/>
                <w:kern w:val="2"/>
                <w:sz w:val="21"/>
                <w:szCs w:val="21"/>
                <w:highlight w:val="none"/>
                <w:lang w:eastAsia="zh-CN"/>
                <w14:textFill>
                  <w14:solidFill>
                    <w14:schemeClr w14:val="tx1"/>
                  </w14:solidFill>
                </w14:textFill>
              </w:rPr>
              <w:t>）</w:t>
            </w:r>
          </w:p>
        </w:tc>
      </w:tr>
      <w:tr w14:paraId="71F8C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vAlign w:val="center"/>
          </w:tcPr>
          <w:p w14:paraId="448643E9">
            <w:pPr>
              <w:widowControl/>
              <w:jc w:val="left"/>
              <w:rPr>
                <w:rFonts w:ascii="宋体" w:hAnsi="宋体" w:cs="宋体"/>
                <w:color w:val="000000" w:themeColor="text1"/>
                <w:szCs w:val="21"/>
                <w:highlight w:val="none"/>
                <w14:textFill>
                  <w14:solidFill>
                    <w14:schemeClr w14:val="tx1"/>
                  </w14:solidFill>
                </w14:textFill>
              </w:rPr>
            </w:pPr>
          </w:p>
        </w:tc>
        <w:tc>
          <w:tcPr>
            <w:tcW w:w="0" w:type="auto"/>
            <w:vMerge w:val="continue"/>
            <w:tcBorders>
              <w:top w:val="nil"/>
              <w:left w:val="nil"/>
              <w:bottom w:val="single" w:color="000000" w:sz="4" w:space="0"/>
              <w:right w:val="single" w:color="000000" w:sz="4" w:space="0"/>
            </w:tcBorders>
            <w:vAlign w:val="center"/>
          </w:tcPr>
          <w:p w14:paraId="0AFDCC9E">
            <w:pPr>
              <w:widowControl/>
              <w:jc w:val="left"/>
              <w:rPr>
                <w:rFonts w:ascii="宋体" w:hAnsi="宋体" w:cs="宋体"/>
                <w:color w:val="000000" w:themeColor="text1"/>
                <w:szCs w:val="21"/>
                <w:highlight w:val="none"/>
                <w14:textFill>
                  <w14:solidFill>
                    <w14:schemeClr w14:val="tx1"/>
                  </w14:solidFill>
                </w14:textFill>
              </w:rPr>
            </w:pPr>
          </w:p>
        </w:tc>
        <w:tc>
          <w:tcPr>
            <w:tcW w:w="878" w:type="pct"/>
            <w:tcBorders>
              <w:top w:val="single" w:color="000000" w:sz="4" w:space="0"/>
              <w:left w:val="nil"/>
              <w:bottom w:val="single" w:color="000000" w:sz="4" w:space="0"/>
              <w:right w:val="single" w:color="000000" w:sz="4" w:space="0"/>
            </w:tcBorders>
            <w:vAlign w:val="center"/>
          </w:tcPr>
          <w:p w14:paraId="393A59DD">
            <w:pPr>
              <w:pStyle w:val="27"/>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pacing w:val="1"/>
                <w:w w:val="99"/>
                <w:kern w:val="2"/>
                <w:sz w:val="21"/>
                <w:szCs w:val="21"/>
                <w:highlight w:val="none"/>
                <w14:textFill>
                  <w14:solidFill>
                    <w14:schemeClr w14:val="tx1"/>
                  </w14:solidFill>
                </w14:textFill>
              </w:rPr>
              <w:t>LE</w:t>
            </w:r>
            <w:r>
              <w:rPr>
                <w:rFonts w:hint="eastAsia" w:ascii="宋体" w:hAnsi="宋体" w:cs="宋体"/>
                <w:color w:val="000000" w:themeColor="text1"/>
                <w:w w:val="99"/>
                <w:kern w:val="2"/>
                <w:sz w:val="21"/>
                <w:szCs w:val="21"/>
                <w:highlight w:val="none"/>
                <w14:textFill>
                  <w14:solidFill>
                    <w14:schemeClr w14:val="tx1"/>
                  </w14:solidFill>
                </w14:textFill>
              </w:rPr>
              <w:t>D筒灯</w:t>
            </w:r>
          </w:p>
        </w:tc>
        <w:tc>
          <w:tcPr>
            <w:tcW w:w="802" w:type="pct"/>
            <w:tcBorders>
              <w:top w:val="single" w:color="000000" w:sz="4" w:space="0"/>
              <w:left w:val="nil"/>
              <w:bottom w:val="single" w:color="000000" w:sz="4" w:space="0"/>
              <w:right w:val="single" w:color="000000" w:sz="4" w:space="0"/>
            </w:tcBorders>
            <w:vAlign w:val="center"/>
          </w:tcPr>
          <w:p w14:paraId="28957D7D">
            <w:pPr>
              <w:jc w:val="center"/>
              <w:rPr>
                <w:rFonts w:ascii="宋体" w:hAnsi="宋体" w:cs="宋体"/>
                <w:color w:val="000000" w:themeColor="text1"/>
                <w:szCs w:val="21"/>
                <w:highlight w:val="none"/>
                <w14:textFill>
                  <w14:solidFill>
                    <w14:schemeClr w14:val="tx1"/>
                  </w14:solidFill>
                </w14:textFill>
              </w:rPr>
            </w:pPr>
          </w:p>
        </w:tc>
        <w:tc>
          <w:tcPr>
            <w:tcW w:w="2092" w:type="pct"/>
            <w:tcBorders>
              <w:top w:val="single" w:color="000000" w:sz="4" w:space="0"/>
              <w:left w:val="nil"/>
              <w:bottom w:val="single" w:color="000000" w:sz="4" w:space="0"/>
              <w:right w:val="single" w:color="000000" w:sz="4" w:space="0"/>
            </w:tcBorders>
          </w:tcPr>
          <w:p w14:paraId="75216BA3">
            <w:pPr>
              <w:pStyle w:val="27"/>
              <w:spacing w:before="83" w:line="273" w:lineRule="auto"/>
              <w:ind w:left="7" w:right="7"/>
              <w:rPr>
                <w:rFonts w:ascii="宋体" w:hAnsi="宋体" w:cs="宋体"/>
                <w:color w:val="000000" w:themeColor="text1"/>
                <w:kern w:val="2"/>
                <w:sz w:val="21"/>
                <w:szCs w:val="21"/>
                <w:highlight w:val="none"/>
                <w:lang w:eastAsia="zh-CN"/>
                <w14:textFill>
                  <w14:solidFill>
                    <w14:schemeClr w14:val="tx1"/>
                  </w14:solidFill>
                </w14:textFill>
              </w:rPr>
            </w:pPr>
            <w:r>
              <w:rPr>
                <w:rFonts w:hint="eastAsia" w:ascii="宋体" w:hAnsi="宋体" w:cs="宋体"/>
                <w:color w:val="000000" w:themeColor="text1"/>
                <w:spacing w:val="10"/>
                <w:kern w:val="2"/>
                <w:sz w:val="21"/>
                <w:szCs w:val="21"/>
                <w:highlight w:val="none"/>
                <w:lang w:eastAsia="zh-CN"/>
                <w14:textFill>
                  <w14:solidFill>
                    <w14:schemeClr w14:val="tx1"/>
                  </w14:solidFill>
                </w14:textFill>
              </w:rPr>
              <w:t>《室内照明用LED产品能效限定值及能效等级》（GB30255）</w:t>
            </w:r>
          </w:p>
        </w:tc>
      </w:tr>
      <w:tr w14:paraId="1454A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vAlign w:val="center"/>
          </w:tcPr>
          <w:p w14:paraId="67C63607">
            <w:pPr>
              <w:widowControl/>
              <w:jc w:val="left"/>
              <w:rPr>
                <w:rFonts w:ascii="宋体" w:hAnsi="宋体" w:cs="宋体"/>
                <w:color w:val="000000" w:themeColor="text1"/>
                <w:szCs w:val="21"/>
                <w:highlight w:val="none"/>
                <w14:textFill>
                  <w14:solidFill>
                    <w14:schemeClr w14:val="tx1"/>
                  </w14:solidFill>
                </w14:textFill>
              </w:rPr>
            </w:pPr>
          </w:p>
        </w:tc>
        <w:tc>
          <w:tcPr>
            <w:tcW w:w="0" w:type="auto"/>
            <w:vMerge w:val="continue"/>
            <w:tcBorders>
              <w:top w:val="nil"/>
              <w:left w:val="nil"/>
              <w:bottom w:val="single" w:color="000000" w:sz="4" w:space="0"/>
              <w:right w:val="single" w:color="000000" w:sz="4" w:space="0"/>
            </w:tcBorders>
            <w:vAlign w:val="center"/>
          </w:tcPr>
          <w:p w14:paraId="57734D41">
            <w:pPr>
              <w:widowControl/>
              <w:jc w:val="left"/>
              <w:rPr>
                <w:rFonts w:ascii="宋体" w:hAnsi="宋体" w:cs="宋体"/>
                <w:color w:val="000000" w:themeColor="text1"/>
                <w:szCs w:val="21"/>
                <w:highlight w:val="none"/>
                <w14:textFill>
                  <w14:solidFill>
                    <w14:schemeClr w14:val="tx1"/>
                  </w14:solidFill>
                </w14:textFill>
              </w:rPr>
            </w:pPr>
          </w:p>
        </w:tc>
        <w:tc>
          <w:tcPr>
            <w:tcW w:w="878" w:type="pct"/>
            <w:tcBorders>
              <w:top w:val="single" w:color="000000" w:sz="4" w:space="0"/>
              <w:left w:val="nil"/>
              <w:bottom w:val="single" w:color="000000" w:sz="4" w:space="0"/>
              <w:right w:val="single" w:color="000000" w:sz="4" w:space="0"/>
            </w:tcBorders>
            <w:vAlign w:val="center"/>
          </w:tcPr>
          <w:p w14:paraId="7754A75F">
            <w:pPr>
              <w:pStyle w:val="27"/>
              <w:spacing w:line="273" w:lineRule="auto"/>
              <w:ind w:right="7"/>
              <w:jc w:val="center"/>
              <w:rPr>
                <w:rFonts w:ascii="宋体" w:hAnsi="宋体" w:cs="宋体"/>
                <w:color w:val="000000" w:themeColor="text1"/>
                <w:kern w:val="2"/>
                <w:sz w:val="21"/>
                <w:szCs w:val="21"/>
                <w:highlight w:val="none"/>
                <w:lang w:eastAsia="zh-CN"/>
                <w14:textFill>
                  <w14:solidFill>
                    <w14:schemeClr w14:val="tx1"/>
                  </w14:solidFill>
                </w14:textFill>
              </w:rPr>
            </w:pPr>
            <w:r>
              <w:rPr>
                <w:rFonts w:hint="eastAsia" w:ascii="宋体" w:hAnsi="宋体" w:cs="宋体"/>
                <w:color w:val="000000" w:themeColor="text1"/>
                <w:w w:val="99"/>
                <w:kern w:val="2"/>
                <w:sz w:val="21"/>
                <w:szCs w:val="21"/>
                <w:highlight w:val="none"/>
                <w:lang w:eastAsia="zh-CN"/>
                <w14:textFill>
                  <w14:solidFill>
                    <w14:schemeClr w14:val="tx1"/>
                  </w14:solidFill>
                </w14:textFill>
              </w:rPr>
              <w:t>普</w:t>
            </w:r>
            <w:r>
              <w:rPr>
                <w:rFonts w:hint="eastAsia" w:ascii="宋体" w:hAnsi="宋体" w:cs="宋体"/>
                <w:color w:val="000000" w:themeColor="text1"/>
                <w:spacing w:val="24"/>
                <w:w w:val="99"/>
                <w:kern w:val="2"/>
                <w:sz w:val="21"/>
                <w:szCs w:val="21"/>
                <w:highlight w:val="none"/>
                <w:lang w:eastAsia="zh-CN"/>
                <w14:textFill>
                  <w14:solidFill>
                    <w14:schemeClr w14:val="tx1"/>
                  </w14:solidFill>
                </w14:textFill>
              </w:rPr>
              <w:t>通</w:t>
            </w:r>
            <w:r>
              <w:rPr>
                <w:rFonts w:hint="eastAsia" w:ascii="宋体" w:hAnsi="宋体" w:cs="宋体"/>
                <w:color w:val="000000" w:themeColor="text1"/>
                <w:w w:val="99"/>
                <w:kern w:val="2"/>
                <w:sz w:val="21"/>
                <w:szCs w:val="21"/>
                <w:highlight w:val="none"/>
                <w:lang w:eastAsia="zh-CN"/>
                <w14:textFill>
                  <w14:solidFill>
                    <w14:schemeClr w14:val="tx1"/>
                  </w14:solidFill>
                </w14:textFill>
              </w:rPr>
              <w:t>照明用非</w:t>
            </w:r>
            <w:r>
              <w:rPr>
                <w:rFonts w:hint="eastAsia" w:ascii="宋体" w:hAnsi="宋体" w:cs="宋体"/>
                <w:color w:val="000000" w:themeColor="text1"/>
                <w:spacing w:val="24"/>
                <w:w w:val="99"/>
                <w:kern w:val="2"/>
                <w:sz w:val="21"/>
                <w:szCs w:val="21"/>
                <w:highlight w:val="none"/>
                <w:lang w:eastAsia="zh-CN"/>
                <w14:textFill>
                  <w14:solidFill>
                    <w14:schemeClr w14:val="tx1"/>
                  </w14:solidFill>
                </w14:textFill>
              </w:rPr>
              <w:t>定</w:t>
            </w:r>
            <w:r>
              <w:rPr>
                <w:rFonts w:hint="eastAsia" w:ascii="宋体" w:hAnsi="宋体" w:cs="宋体"/>
                <w:color w:val="000000" w:themeColor="text1"/>
                <w:w w:val="99"/>
                <w:kern w:val="2"/>
                <w:sz w:val="21"/>
                <w:szCs w:val="21"/>
                <w:highlight w:val="none"/>
                <w:lang w:eastAsia="zh-CN"/>
                <w14:textFill>
                  <w14:solidFill>
                    <w14:schemeClr w14:val="tx1"/>
                  </w14:solidFill>
                </w14:textFill>
              </w:rPr>
              <w:t>向自镇流</w:t>
            </w:r>
            <w:r>
              <w:rPr>
                <w:rFonts w:hint="eastAsia" w:ascii="宋体" w:hAnsi="宋体" w:cs="宋体"/>
                <w:color w:val="000000" w:themeColor="text1"/>
                <w:spacing w:val="1"/>
                <w:w w:val="99"/>
                <w:kern w:val="2"/>
                <w:sz w:val="21"/>
                <w:szCs w:val="21"/>
                <w:highlight w:val="none"/>
                <w:lang w:eastAsia="zh-CN"/>
                <w14:textFill>
                  <w14:solidFill>
                    <w14:schemeClr w14:val="tx1"/>
                  </w14:solidFill>
                </w14:textFill>
              </w:rPr>
              <w:t>LE</w:t>
            </w:r>
            <w:r>
              <w:rPr>
                <w:rFonts w:hint="eastAsia" w:ascii="宋体" w:hAnsi="宋体" w:cs="宋体"/>
                <w:color w:val="000000" w:themeColor="text1"/>
                <w:w w:val="99"/>
                <w:kern w:val="2"/>
                <w:sz w:val="21"/>
                <w:szCs w:val="21"/>
                <w:highlight w:val="none"/>
                <w:lang w:eastAsia="zh-CN"/>
                <w14:textFill>
                  <w14:solidFill>
                    <w14:schemeClr w14:val="tx1"/>
                  </w14:solidFill>
                </w14:textFill>
              </w:rPr>
              <w:t>D灯</w:t>
            </w:r>
          </w:p>
        </w:tc>
        <w:tc>
          <w:tcPr>
            <w:tcW w:w="802" w:type="pct"/>
            <w:tcBorders>
              <w:top w:val="single" w:color="000000" w:sz="4" w:space="0"/>
              <w:left w:val="nil"/>
              <w:bottom w:val="single" w:color="000000" w:sz="4" w:space="0"/>
              <w:right w:val="single" w:color="000000" w:sz="4" w:space="0"/>
            </w:tcBorders>
            <w:vAlign w:val="center"/>
          </w:tcPr>
          <w:p w14:paraId="388025D7">
            <w:pPr>
              <w:jc w:val="center"/>
              <w:rPr>
                <w:rFonts w:ascii="宋体" w:hAnsi="宋体" w:cs="宋体"/>
                <w:color w:val="000000" w:themeColor="text1"/>
                <w:szCs w:val="21"/>
                <w:highlight w:val="none"/>
                <w14:textFill>
                  <w14:solidFill>
                    <w14:schemeClr w14:val="tx1"/>
                  </w14:solidFill>
                </w14:textFill>
              </w:rPr>
            </w:pPr>
          </w:p>
        </w:tc>
        <w:tc>
          <w:tcPr>
            <w:tcW w:w="2092" w:type="pct"/>
            <w:tcBorders>
              <w:top w:val="single" w:color="000000" w:sz="4" w:space="0"/>
              <w:left w:val="nil"/>
              <w:bottom w:val="single" w:color="000000" w:sz="4" w:space="0"/>
              <w:right w:val="single" w:color="000000" w:sz="4" w:space="0"/>
            </w:tcBorders>
          </w:tcPr>
          <w:p w14:paraId="4764F6D3">
            <w:pPr>
              <w:pStyle w:val="27"/>
              <w:spacing w:line="273" w:lineRule="auto"/>
              <w:ind w:left="7" w:right="7"/>
              <w:rPr>
                <w:rFonts w:ascii="宋体" w:hAnsi="宋体" w:cs="宋体"/>
                <w:color w:val="000000" w:themeColor="text1"/>
                <w:kern w:val="2"/>
                <w:sz w:val="21"/>
                <w:szCs w:val="21"/>
                <w:highlight w:val="none"/>
                <w:lang w:eastAsia="zh-CN"/>
                <w14:textFill>
                  <w14:solidFill>
                    <w14:schemeClr w14:val="tx1"/>
                  </w14:solidFill>
                </w14:textFill>
              </w:rPr>
            </w:pPr>
            <w:r>
              <w:rPr>
                <w:rFonts w:hint="eastAsia" w:ascii="宋体" w:hAnsi="宋体" w:cs="宋体"/>
                <w:color w:val="000000" w:themeColor="text1"/>
                <w:spacing w:val="10"/>
                <w:kern w:val="2"/>
                <w:sz w:val="21"/>
                <w:szCs w:val="21"/>
                <w:highlight w:val="none"/>
                <w:lang w:eastAsia="zh-CN"/>
                <w14:textFill>
                  <w14:solidFill>
                    <w14:schemeClr w14:val="tx1"/>
                  </w14:solidFill>
                </w14:textFill>
              </w:rPr>
              <w:t>《室内照明用LED产品能效限定值及能效等级》（GB30255）</w:t>
            </w:r>
          </w:p>
        </w:tc>
      </w:tr>
      <w:tr w14:paraId="062C6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tcBorders>
              <w:top w:val="single" w:color="000000" w:sz="4" w:space="0"/>
              <w:left w:val="single" w:color="000000" w:sz="4" w:space="0"/>
              <w:bottom w:val="single" w:color="000000" w:sz="4" w:space="0"/>
              <w:right w:val="single" w:color="000000" w:sz="4" w:space="0"/>
            </w:tcBorders>
            <w:vAlign w:val="center"/>
          </w:tcPr>
          <w:p w14:paraId="1FCD315C">
            <w:pPr>
              <w:pStyle w:val="27"/>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pacing w:val="1"/>
                <w:kern w:val="2"/>
                <w:sz w:val="21"/>
                <w:szCs w:val="21"/>
                <w:highlight w:val="none"/>
                <w14:textFill>
                  <w14:solidFill>
                    <w14:schemeClr w14:val="tx1"/>
                  </w14:solidFill>
                </w14:textFill>
              </w:rPr>
              <w:t>1</w:t>
            </w:r>
            <w:r>
              <w:rPr>
                <w:rFonts w:hint="eastAsia" w:ascii="宋体" w:hAnsi="宋体" w:cs="宋体"/>
                <w:color w:val="000000" w:themeColor="text1"/>
                <w:kern w:val="2"/>
                <w:sz w:val="21"/>
                <w:szCs w:val="21"/>
                <w:highlight w:val="none"/>
                <w14:textFill>
                  <w14:solidFill>
                    <w14:schemeClr w14:val="tx1"/>
                  </w14:solidFill>
                </w14:textFill>
              </w:rPr>
              <w:t>2</w:t>
            </w:r>
          </w:p>
        </w:tc>
        <w:tc>
          <w:tcPr>
            <w:tcW w:w="834" w:type="pct"/>
            <w:tcBorders>
              <w:top w:val="single" w:color="000000" w:sz="4" w:space="0"/>
              <w:left w:val="nil"/>
              <w:bottom w:val="single" w:color="000000" w:sz="4" w:space="0"/>
              <w:right w:val="single" w:color="000000" w:sz="4" w:space="0"/>
            </w:tcBorders>
            <w:vAlign w:val="center"/>
          </w:tcPr>
          <w:p w14:paraId="7CB12503">
            <w:pPr>
              <w:pStyle w:val="27"/>
              <w:spacing w:before="81"/>
              <w:ind w:left="7"/>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14:textFill>
                  <w14:solidFill>
                    <w14:schemeClr w14:val="tx1"/>
                  </w14:solidFill>
                </w14:textFill>
              </w:rPr>
              <w:t>★</w:t>
            </w:r>
            <w:r>
              <w:rPr>
                <w:rFonts w:hint="eastAsia" w:ascii="宋体" w:hAnsi="宋体" w:cs="宋体"/>
                <w:color w:val="000000" w:themeColor="text1"/>
                <w:spacing w:val="1"/>
                <w:kern w:val="2"/>
                <w:sz w:val="21"/>
                <w:szCs w:val="21"/>
                <w:highlight w:val="none"/>
                <w14:textFill>
                  <w14:solidFill>
                    <w14:schemeClr w14:val="tx1"/>
                  </w14:solidFill>
                </w14:textFill>
              </w:rPr>
              <w:t>A020</w:t>
            </w:r>
            <w:r>
              <w:rPr>
                <w:rFonts w:hint="eastAsia" w:ascii="宋体" w:hAnsi="宋体" w:cs="宋体"/>
                <w:color w:val="000000" w:themeColor="text1"/>
                <w:kern w:val="2"/>
                <w:sz w:val="21"/>
                <w:szCs w:val="21"/>
                <w:highlight w:val="none"/>
                <w14:textFill>
                  <w14:solidFill>
                    <w14:schemeClr w14:val="tx1"/>
                  </w14:solidFill>
                </w14:textFill>
              </w:rPr>
              <w:t>91000电视设备</w:t>
            </w:r>
          </w:p>
        </w:tc>
        <w:tc>
          <w:tcPr>
            <w:tcW w:w="878" w:type="pct"/>
            <w:tcBorders>
              <w:top w:val="single" w:color="000000" w:sz="4" w:space="0"/>
              <w:left w:val="nil"/>
              <w:bottom w:val="single" w:color="000000" w:sz="4" w:space="0"/>
              <w:right w:val="single" w:color="000000" w:sz="4" w:space="0"/>
            </w:tcBorders>
            <w:vAlign w:val="center"/>
          </w:tcPr>
          <w:p w14:paraId="57AA3F77">
            <w:pPr>
              <w:pStyle w:val="27"/>
              <w:spacing w:before="81" w:line="273" w:lineRule="auto"/>
              <w:ind w:left="7" w:right="5"/>
              <w:jc w:val="center"/>
              <w:rPr>
                <w:rFonts w:ascii="宋体" w:hAnsi="宋体" w:cs="宋体"/>
                <w:color w:val="000000" w:themeColor="text1"/>
                <w:kern w:val="2"/>
                <w:sz w:val="21"/>
                <w:szCs w:val="21"/>
                <w:highlight w:val="none"/>
                <w:lang w:eastAsia="zh-CN"/>
                <w14:textFill>
                  <w14:solidFill>
                    <w14:schemeClr w14:val="tx1"/>
                  </w14:solidFill>
                </w14:textFill>
              </w:rPr>
            </w:pPr>
            <w:r>
              <w:rPr>
                <w:rFonts w:hint="eastAsia" w:ascii="宋体" w:hAnsi="宋体" w:cs="宋体"/>
                <w:color w:val="000000" w:themeColor="text1"/>
                <w:spacing w:val="1"/>
                <w:kern w:val="2"/>
                <w:sz w:val="21"/>
                <w:szCs w:val="21"/>
                <w:highlight w:val="none"/>
                <w:lang w:eastAsia="zh-CN"/>
                <w14:textFill>
                  <w14:solidFill>
                    <w14:schemeClr w14:val="tx1"/>
                  </w14:solidFill>
                </w14:textFill>
              </w:rPr>
              <w:t>A02</w:t>
            </w:r>
            <w:r>
              <w:rPr>
                <w:rFonts w:hint="eastAsia" w:ascii="宋体" w:hAnsi="宋体" w:cs="宋体"/>
                <w:color w:val="000000" w:themeColor="text1"/>
                <w:kern w:val="2"/>
                <w:sz w:val="21"/>
                <w:szCs w:val="21"/>
                <w:highlight w:val="none"/>
                <w:lang w:eastAsia="zh-CN"/>
                <w14:textFill>
                  <w14:solidFill>
                    <w14:schemeClr w14:val="tx1"/>
                  </w14:solidFill>
                </w14:textFill>
              </w:rPr>
              <w:t>09</w:t>
            </w:r>
            <w:r>
              <w:rPr>
                <w:rFonts w:hint="eastAsia" w:ascii="宋体" w:hAnsi="宋体" w:cs="宋体"/>
                <w:color w:val="000000" w:themeColor="text1"/>
                <w:spacing w:val="1"/>
                <w:kern w:val="2"/>
                <w:sz w:val="21"/>
                <w:szCs w:val="21"/>
                <w:highlight w:val="none"/>
                <w:lang w:eastAsia="zh-CN"/>
                <w14:textFill>
                  <w14:solidFill>
                    <w14:schemeClr w14:val="tx1"/>
                  </w14:solidFill>
                </w14:textFill>
              </w:rPr>
              <w:t>1</w:t>
            </w:r>
            <w:r>
              <w:rPr>
                <w:rFonts w:hint="eastAsia" w:ascii="宋体" w:hAnsi="宋体" w:cs="宋体"/>
                <w:color w:val="000000" w:themeColor="text1"/>
                <w:kern w:val="2"/>
                <w:sz w:val="21"/>
                <w:szCs w:val="21"/>
                <w:highlight w:val="none"/>
                <w:lang w:eastAsia="zh-CN"/>
                <w14:textFill>
                  <w14:solidFill>
                    <w14:schemeClr w14:val="tx1"/>
                  </w14:solidFill>
                </w14:textFill>
              </w:rPr>
              <w:t>001普通电视设备（</w:t>
            </w:r>
            <w:r>
              <w:rPr>
                <w:rFonts w:hint="eastAsia" w:ascii="宋体" w:hAnsi="宋体" w:cs="宋体"/>
                <w:color w:val="000000" w:themeColor="text1"/>
                <w:spacing w:val="2"/>
                <w:kern w:val="2"/>
                <w:sz w:val="21"/>
                <w:szCs w:val="21"/>
                <w:highlight w:val="none"/>
                <w:lang w:eastAsia="zh-CN"/>
                <w14:textFill>
                  <w14:solidFill>
                    <w14:schemeClr w14:val="tx1"/>
                  </w14:solidFill>
                </w14:textFill>
              </w:rPr>
              <w:t>电</w:t>
            </w:r>
            <w:r>
              <w:rPr>
                <w:rFonts w:hint="eastAsia" w:ascii="宋体" w:hAnsi="宋体" w:cs="宋体"/>
                <w:color w:val="000000" w:themeColor="text1"/>
                <w:kern w:val="2"/>
                <w:sz w:val="21"/>
                <w:szCs w:val="21"/>
                <w:highlight w:val="none"/>
                <w:lang w:eastAsia="zh-CN"/>
                <w14:textFill>
                  <w14:solidFill>
                    <w14:schemeClr w14:val="tx1"/>
                  </w14:solidFill>
                </w14:textFill>
              </w:rPr>
              <w:t>视机）</w:t>
            </w:r>
          </w:p>
        </w:tc>
        <w:tc>
          <w:tcPr>
            <w:tcW w:w="802" w:type="pct"/>
            <w:tcBorders>
              <w:top w:val="single" w:color="000000" w:sz="4" w:space="0"/>
              <w:left w:val="nil"/>
              <w:bottom w:val="single" w:color="000000" w:sz="4" w:space="0"/>
              <w:right w:val="single" w:color="000000" w:sz="4" w:space="0"/>
            </w:tcBorders>
            <w:vAlign w:val="center"/>
          </w:tcPr>
          <w:p w14:paraId="1F522406">
            <w:pPr>
              <w:jc w:val="center"/>
              <w:rPr>
                <w:rFonts w:ascii="宋体" w:hAnsi="宋体" w:cs="宋体"/>
                <w:color w:val="000000" w:themeColor="text1"/>
                <w:szCs w:val="21"/>
                <w:highlight w:val="none"/>
                <w14:textFill>
                  <w14:solidFill>
                    <w14:schemeClr w14:val="tx1"/>
                  </w14:solidFill>
                </w14:textFill>
              </w:rPr>
            </w:pPr>
          </w:p>
        </w:tc>
        <w:tc>
          <w:tcPr>
            <w:tcW w:w="2092" w:type="pct"/>
            <w:tcBorders>
              <w:top w:val="single" w:color="000000" w:sz="4" w:space="0"/>
              <w:left w:val="nil"/>
              <w:bottom w:val="single" w:color="000000" w:sz="4" w:space="0"/>
              <w:right w:val="single" w:color="000000" w:sz="4" w:space="0"/>
            </w:tcBorders>
          </w:tcPr>
          <w:p w14:paraId="30B6A743">
            <w:pPr>
              <w:pStyle w:val="27"/>
              <w:spacing w:before="81" w:line="273" w:lineRule="auto"/>
              <w:ind w:left="7" w:right="4"/>
              <w:rPr>
                <w:rFonts w:ascii="宋体" w:hAnsi="宋体" w:cs="宋体"/>
                <w:color w:val="000000" w:themeColor="text1"/>
                <w:kern w:val="2"/>
                <w:sz w:val="21"/>
                <w:szCs w:val="21"/>
                <w:highlight w:val="none"/>
                <w:lang w:eastAsia="zh-CN"/>
                <w14:textFill>
                  <w14:solidFill>
                    <w14:schemeClr w14:val="tx1"/>
                  </w14:solidFill>
                </w14:textFill>
              </w:rPr>
            </w:pPr>
            <w:r>
              <w:rPr>
                <w:rFonts w:hint="eastAsia" w:ascii="宋体" w:hAnsi="宋体" w:cs="宋体"/>
                <w:color w:val="000000" w:themeColor="text1"/>
                <w:spacing w:val="12"/>
                <w:kern w:val="2"/>
                <w:sz w:val="21"/>
                <w:szCs w:val="21"/>
                <w:highlight w:val="none"/>
                <w:lang w:eastAsia="zh-CN"/>
                <w14:textFill>
                  <w14:solidFill>
                    <w14:schemeClr w14:val="tx1"/>
                  </w14:solidFill>
                </w14:textFill>
              </w:rPr>
              <w:t>《平板电视与机顶盒能效限定值及能效等级</w:t>
            </w:r>
            <w:r>
              <w:rPr>
                <w:rFonts w:hint="eastAsia" w:ascii="宋体" w:hAnsi="宋体" w:cs="宋体"/>
                <w:color w:val="000000" w:themeColor="text1"/>
                <w:kern w:val="2"/>
                <w:sz w:val="21"/>
                <w:szCs w:val="21"/>
                <w:highlight w:val="none"/>
                <w:lang w:eastAsia="zh-CN"/>
                <w14:textFill>
                  <w14:solidFill>
                    <w14:schemeClr w14:val="tx1"/>
                  </w14:solidFill>
                </w14:textFill>
              </w:rPr>
              <w:t>》（</w:t>
            </w:r>
            <w:r>
              <w:rPr>
                <w:rFonts w:hint="eastAsia" w:ascii="宋体" w:hAnsi="宋体" w:cs="宋体"/>
                <w:color w:val="000000" w:themeColor="text1"/>
                <w:spacing w:val="1"/>
                <w:kern w:val="2"/>
                <w:sz w:val="21"/>
                <w:szCs w:val="21"/>
                <w:highlight w:val="none"/>
                <w:lang w:eastAsia="zh-CN"/>
                <w14:textFill>
                  <w14:solidFill>
                    <w14:schemeClr w14:val="tx1"/>
                  </w14:solidFill>
                </w14:textFill>
              </w:rPr>
              <w:t>G</w:t>
            </w:r>
            <w:r>
              <w:rPr>
                <w:rFonts w:hint="eastAsia" w:ascii="宋体" w:hAnsi="宋体" w:cs="宋体"/>
                <w:color w:val="000000" w:themeColor="text1"/>
                <w:kern w:val="2"/>
                <w:sz w:val="21"/>
                <w:szCs w:val="21"/>
                <w:highlight w:val="none"/>
                <w:lang w:eastAsia="zh-CN"/>
                <w14:textFill>
                  <w14:solidFill>
                    <w14:schemeClr w14:val="tx1"/>
                  </w14:solidFill>
                </w14:textFill>
              </w:rPr>
              <w:t>B</w:t>
            </w:r>
            <w:r>
              <w:rPr>
                <w:rFonts w:hint="eastAsia" w:ascii="宋体" w:hAnsi="宋体" w:cs="宋体"/>
                <w:color w:val="000000" w:themeColor="text1"/>
                <w:spacing w:val="1"/>
                <w:kern w:val="2"/>
                <w:sz w:val="21"/>
                <w:szCs w:val="21"/>
                <w:highlight w:val="none"/>
                <w:lang w:eastAsia="zh-CN"/>
                <w14:textFill>
                  <w14:solidFill>
                    <w14:schemeClr w14:val="tx1"/>
                  </w14:solidFill>
                </w14:textFill>
              </w:rPr>
              <w:t>248</w:t>
            </w:r>
            <w:r>
              <w:rPr>
                <w:rFonts w:hint="eastAsia" w:ascii="宋体" w:hAnsi="宋体" w:cs="宋体"/>
                <w:color w:val="000000" w:themeColor="text1"/>
                <w:kern w:val="2"/>
                <w:sz w:val="21"/>
                <w:szCs w:val="21"/>
                <w:highlight w:val="none"/>
                <w:lang w:eastAsia="zh-CN"/>
                <w14:textFill>
                  <w14:solidFill>
                    <w14:schemeClr w14:val="tx1"/>
                  </w14:solidFill>
                </w14:textFill>
              </w:rPr>
              <w:t>50）</w:t>
            </w:r>
          </w:p>
        </w:tc>
      </w:tr>
      <w:tr w14:paraId="4B001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tcBorders>
              <w:top w:val="single" w:color="000000" w:sz="4" w:space="0"/>
              <w:left w:val="single" w:color="000000" w:sz="4" w:space="0"/>
              <w:bottom w:val="single" w:color="000000" w:sz="4" w:space="0"/>
              <w:right w:val="single" w:color="000000" w:sz="4" w:space="0"/>
            </w:tcBorders>
            <w:vAlign w:val="center"/>
          </w:tcPr>
          <w:p w14:paraId="6BE161A2">
            <w:pPr>
              <w:pStyle w:val="27"/>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pacing w:val="1"/>
                <w:kern w:val="2"/>
                <w:sz w:val="21"/>
                <w:szCs w:val="21"/>
                <w:highlight w:val="none"/>
                <w14:textFill>
                  <w14:solidFill>
                    <w14:schemeClr w14:val="tx1"/>
                  </w14:solidFill>
                </w14:textFill>
              </w:rPr>
              <w:t>1</w:t>
            </w:r>
            <w:r>
              <w:rPr>
                <w:rFonts w:hint="eastAsia" w:ascii="宋体" w:hAnsi="宋体" w:cs="宋体"/>
                <w:color w:val="000000" w:themeColor="text1"/>
                <w:kern w:val="2"/>
                <w:sz w:val="21"/>
                <w:szCs w:val="21"/>
                <w:highlight w:val="none"/>
                <w14:textFill>
                  <w14:solidFill>
                    <w14:schemeClr w14:val="tx1"/>
                  </w14:solidFill>
                </w14:textFill>
              </w:rPr>
              <w:t>3</w:t>
            </w:r>
          </w:p>
        </w:tc>
        <w:tc>
          <w:tcPr>
            <w:tcW w:w="834" w:type="pct"/>
            <w:tcBorders>
              <w:top w:val="single" w:color="000000" w:sz="4" w:space="0"/>
              <w:left w:val="nil"/>
              <w:bottom w:val="single" w:color="000000" w:sz="4" w:space="0"/>
              <w:right w:val="single" w:color="000000" w:sz="4" w:space="0"/>
            </w:tcBorders>
            <w:vAlign w:val="center"/>
          </w:tcPr>
          <w:p w14:paraId="5E64958B">
            <w:pPr>
              <w:pStyle w:val="27"/>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14:textFill>
                  <w14:solidFill>
                    <w14:schemeClr w14:val="tx1"/>
                  </w14:solidFill>
                </w14:textFill>
              </w:rPr>
              <w:t>★</w:t>
            </w:r>
            <w:r>
              <w:rPr>
                <w:rFonts w:hint="eastAsia" w:ascii="宋体" w:hAnsi="宋体" w:cs="宋体"/>
                <w:color w:val="000000" w:themeColor="text1"/>
                <w:spacing w:val="1"/>
                <w:kern w:val="2"/>
                <w:sz w:val="21"/>
                <w:szCs w:val="21"/>
                <w:highlight w:val="none"/>
                <w14:textFill>
                  <w14:solidFill>
                    <w14:schemeClr w14:val="tx1"/>
                  </w14:solidFill>
                </w14:textFill>
              </w:rPr>
              <w:t>A020</w:t>
            </w:r>
            <w:r>
              <w:rPr>
                <w:rFonts w:hint="eastAsia" w:ascii="宋体" w:hAnsi="宋体" w:cs="宋体"/>
                <w:color w:val="000000" w:themeColor="text1"/>
                <w:kern w:val="2"/>
                <w:sz w:val="21"/>
                <w:szCs w:val="21"/>
                <w:highlight w:val="none"/>
                <w14:textFill>
                  <w14:solidFill>
                    <w14:schemeClr w14:val="tx1"/>
                  </w14:solidFill>
                </w14:textFill>
              </w:rPr>
              <w:t>91100视频设备</w:t>
            </w:r>
          </w:p>
        </w:tc>
        <w:tc>
          <w:tcPr>
            <w:tcW w:w="878" w:type="pct"/>
            <w:tcBorders>
              <w:top w:val="single" w:color="000000" w:sz="4" w:space="0"/>
              <w:left w:val="nil"/>
              <w:bottom w:val="single" w:color="000000" w:sz="4" w:space="0"/>
              <w:right w:val="single" w:color="000000" w:sz="4" w:space="0"/>
            </w:tcBorders>
            <w:vAlign w:val="center"/>
          </w:tcPr>
          <w:p w14:paraId="79437125">
            <w:pPr>
              <w:pStyle w:val="27"/>
              <w:spacing w:line="273" w:lineRule="auto"/>
              <w:ind w:right="5"/>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pacing w:val="1"/>
                <w:kern w:val="2"/>
                <w:sz w:val="21"/>
                <w:szCs w:val="21"/>
                <w:highlight w:val="none"/>
                <w14:textFill>
                  <w14:solidFill>
                    <w14:schemeClr w14:val="tx1"/>
                  </w14:solidFill>
                </w14:textFill>
              </w:rPr>
              <w:t>A02</w:t>
            </w:r>
            <w:r>
              <w:rPr>
                <w:rFonts w:hint="eastAsia" w:ascii="宋体" w:hAnsi="宋体" w:cs="宋体"/>
                <w:color w:val="000000" w:themeColor="text1"/>
                <w:kern w:val="2"/>
                <w:sz w:val="21"/>
                <w:szCs w:val="21"/>
                <w:highlight w:val="none"/>
                <w14:textFill>
                  <w14:solidFill>
                    <w14:schemeClr w14:val="tx1"/>
                  </w14:solidFill>
                </w14:textFill>
              </w:rPr>
              <w:t>09</w:t>
            </w:r>
            <w:r>
              <w:rPr>
                <w:rFonts w:hint="eastAsia" w:ascii="宋体" w:hAnsi="宋体" w:cs="宋体"/>
                <w:color w:val="000000" w:themeColor="text1"/>
                <w:spacing w:val="1"/>
                <w:kern w:val="2"/>
                <w:sz w:val="21"/>
                <w:szCs w:val="21"/>
                <w:highlight w:val="none"/>
                <w14:textFill>
                  <w14:solidFill>
                    <w14:schemeClr w14:val="tx1"/>
                  </w14:solidFill>
                </w14:textFill>
              </w:rPr>
              <w:t>1</w:t>
            </w:r>
            <w:r>
              <w:rPr>
                <w:rFonts w:hint="eastAsia" w:ascii="宋体" w:hAnsi="宋体" w:cs="宋体"/>
                <w:color w:val="000000" w:themeColor="text1"/>
                <w:kern w:val="2"/>
                <w:sz w:val="21"/>
                <w:szCs w:val="21"/>
                <w:highlight w:val="none"/>
                <w14:textFill>
                  <w14:solidFill>
                    <w14:schemeClr w14:val="tx1"/>
                  </w14:solidFill>
                </w14:textFill>
              </w:rPr>
              <w:t>107视频监控设备</w:t>
            </w:r>
          </w:p>
        </w:tc>
        <w:tc>
          <w:tcPr>
            <w:tcW w:w="802" w:type="pct"/>
            <w:tcBorders>
              <w:top w:val="single" w:color="000000" w:sz="4" w:space="0"/>
              <w:left w:val="nil"/>
              <w:bottom w:val="single" w:color="000000" w:sz="4" w:space="0"/>
              <w:right w:val="single" w:color="000000" w:sz="4" w:space="0"/>
            </w:tcBorders>
            <w:vAlign w:val="center"/>
          </w:tcPr>
          <w:p w14:paraId="4CDAF0CF">
            <w:pPr>
              <w:pStyle w:val="27"/>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14:textFill>
                  <w14:solidFill>
                    <w14:schemeClr w14:val="tx1"/>
                  </w14:solidFill>
                </w14:textFill>
              </w:rPr>
              <w:t>监视器</w:t>
            </w:r>
          </w:p>
        </w:tc>
        <w:tc>
          <w:tcPr>
            <w:tcW w:w="2092" w:type="pct"/>
            <w:tcBorders>
              <w:top w:val="single" w:color="000000" w:sz="4" w:space="0"/>
              <w:left w:val="nil"/>
              <w:bottom w:val="single" w:color="000000" w:sz="4" w:space="0"/>
              <w:right w:val="single" w:color="000000" w:sz="4" w:space="0"/>
            </w:tcBorders>
          </w:tcPr>
          <w:p w14:paraId="0D9C3B14">
            <w:pPr>
              <w:pStyle w:val="27"/>
              <w:spacing w:before="28" w:line="273" w:lineRule="auto"/>
              <w:ind w:left="7" w:right="5"/>
              <w:rPr>
                <w:rFonts w:ascii="宋体" w:hAnsi="宋体" w:cs="宋体"/>
                <w:color w:val="000000" w:themeColor="text1"/>
                <w:kern w:val="2"/>
                <w:sz w:val="21"/>
                <w:szCs w:val="21"/>
                <w:highlight w:val="none"/>
                <w:lang w:eastAsia="zh-CN"/>
                <w14:textFill>
                  <w14:solidFill>
                    <w14:schemeClr w14:val="tx1"/>
                  </w14:solidFill>
                </w14:textFill>
              </w:rPr>
            </w:pPr>
            <w:r>
              <w:rPr>
                <w:rFonts w:hint="eastAsia" w:ascii="宋体" w:hAnsi="宋体" w:cs="宋体"/>
                <w:color w:val="000000" w:themeColor="text1"/>
                <w:spacing w:val="12"/>
                <w:kern w:val="2"/>
                <w:sz w:val="21"/>
                <w:szCs w:val="21"/>
                <w:highlight w:val="none"/>
                <w:lang w:eastAsia="zh-CN"/>
                <w14:textFill>
                  <w14:solidFill>
                    <w14:schemeClr w14:val="tx1"/>
                  </w14:solidFill>
                </w14:textFill>
              </w:rPr>
              <w:t>以射频信号为主要信号</w:t>
            </w:r>
            <w:r>
              <w:rPr>
                <w:rFonts w:hint="eastAsia" w:ascii="宋体" w:hAnsi="宋体" w:cs="宋体"/>
                <w:color w:val="000000" w:themeColor="text1"/>
                <w:spacing w:val="9"/>
                <w:kern w:val="2"/>
                <w:sz w:val="21"/>
                <w:szCs w:val="21"/>
                <w:highlight w:val="none"/>
                <w:lang w:eastAsia="zh-CN"/>
                <w14:textFill>
                  <w14:solidFill>
                    <w14:schemeClr w14:val="tx1"/>
                  </w14:solidFill>
                </w14:textFill>
              </w:rPr>
              <w:t>输</w:t>
            </w:r>
            <w:r>
              <w:rPr>
                <w:rFonts w:hint="eastAsia" w:ascii="宋体" w:hAnsi="宋体" w:cs="宋体"/>
                <w:color w:val="000000" w:themeColor="text1"/>
                <w:spacing w:val="12"/>
                <w:kern w:val="2"/>
                <w:sz w:val="21"/>
                <w:szCs w:val="21"/>
                <w:highlight w:val="none"/>
                <w:lang w:eastAsia="zh-CN"/>
                <w14:textFill>
                  <w14:solidFill>
                    <w14:schemeClr w14:val="tx1"/>
                  </w14:solidFill>
                </w14:textFill>
              </w:rPr>
              <w:t>入的</w:t>
            </w:r>
            <w:r>
              <w:rPr>
                <w:rFonts w:hint="eastAsia" w:ascii="宋体" w:hAnsi="宋体" w:cs="宋体"/>
                <w:color w:val="000000" w:themeColor="text1"/>
                <w:kern w:val="2"/>
                <w:sz w:val="21"/>
                <w:szCs w:val="21"/>
                <w:highlight w:val="none"/>
                <w:lang w:eastAsia="zh-CN"/>
                <w14:textFill>
                  <w14:solidFill>
                    <w14:schemeClr w14:val="tx1"/>
                  </w14:solidFill>
                </w14:textFill>
              </w:rPr>
              <w:t>监视器应</w:t>
            </w:r>
            <w:r>
              <w:rPr>
                <w:rFonts w:hint="eastAsia" w:ascii="宋体" w:hAnsi="宋体" w:cs="宋体"/>
                <w:color w:val="000000" w:themeColor="text1"/>
                <w:spacing w:val="2"/>
                <w:kern w:val="2"/>
                <w:sz w:val="21"/>
                <w:szCs w:val="21"/>
                <w:highlight w:val="none"/>
                <w:lang w:eastAsia="zh-CN"/>
                <w14:textFill>
                  <w14:solidFill>
                    <w14:schemeClr w14:val="tx1"/>
                  </w14:solidFill>
                </w14:textFill>
              </w:rPr>
              <w:t>符</w:t>
            </w:r>
            <w:r>
              <w:rPr>
                <w:rFonts w:hint="eastAsia" w:ascii="宋体" w:hAnsi="宋体" w:cs="宋体"/>
                <w:color w:val="000000" w:themeColor="text1"/>
                <w:spacing w:val="-58"/>
                <w:kern w:val="2"/>
                <w:sz w:val="21"/>
                <w:szCs w:val="21"/>
                <w:highlight w:val="none"/>
                <w:lang w:eastAsia="zh-CN"/>
                <w14:textFill>
                  <w14:solidFill>
                    <w14:schemeClr w14:val="tx1"/>
                  </w14:solidFill>
                </w14:textFill>
              </w:rPr>
              <w:t>合</w:t>
            </w:r>
            <w:r>
              <w:rPr>
                <w:rFonts w:hint="eastAsia" w:ascii="宋体" w:hAnsi="宋体" w:cs="宋体"/>
                <w:color w:val="000000" w:themeColor="text1"/>
                <w:spacing w:val="2"/>
                <w:kern w:val="2"/>
                <w:sz w:val="21"/>
                <w:szCs w:val="21"/>
                <w:highlight w:val="none"/>
                <w:lang w:eastAsia="zh-CN"/>
                <w14:textFill>
                  <w14:solidFill>
                    <w14:schemeClr w14:val="tx1"/>
                  </w14:solidFill>
                </w14:textFill>
              </w:rPr>
              <w:t>《</w:t>
            </w:r>
            <w:r>
              <w:rPr>
                <w:rFonts w:hint="eastAsia" w:ascii="宋体" w:hAnsi="宋体" w:cs="宋体"/>
                <w:color w:val="000000" w:themeColor="text1"/>
                <w:kern w:val="2"/>
                <w:sz w:val="21"/>
                <w:szCs w:val="21"/>
                <w:highlight w:val="none"/>
                <w:lang w:eastAsia="zh-CN"/>
                <w14:textFill>
                  <w14:solidFill>
                    <w14:schemeClr w14:val="tx1"/>
                  </w14:solidFill>
                </w14:textFill>
              </w:rPr>
              <w:t>平板电视与机顶盒能效限定值及能效等级》（</w:t>
            </w:r>
            <w:r>
              <w:rPr>
                <w:rFonts w:hint="eastAsia" w:ascii="宋体" w:hAnsi="宋体" w:cs="宋体"/>
                <w:color w:val="000000" w:themeColor="text1"/>
                <w:spacing w:val="1"/>
                <w:kern w:val="2"/>
                <w:sz w:val="21"/>
                <w:szCs w:val="21"/>
                <w:highlight w:val="none"/>
                <w:lang w:eastAsia="zh-CN"/>
                <w14:textFill>
                  <w14:solidFill>
                    <w14:schemeClr w14:val="tx1"/>
                  </w14:solidFill>
                </w14:textFill>
              </w:rPr>
              <w:t>G</w:t>
            </w:r>
            <w:r>
              <w:rPr>
                <w:rFonts w:hint="eastAsia" w:ascii="宋体" w:hAnsi="宋体" w:cs="宋体"/>
                <w:color w:val="000000" w:themeColor="text1"/>
                <w:kern w:val="2"/>
                <w:sz w:val="21"/>
                <w:szCs w:val="21"/>
                <w:highlight w:val="none"/>
                <w:lang w:eastAsia="zh-CN"/>
                <w14:textFill>
                  <w14:solidFill>
                    <w14:schemeClr w14:val="tx1"/>
                  </w14:solidFill>
                </w14:textFill>
              </w:rPr>
              <w:t>B</w:t>
            </w:r>
            <w:r>
              <w:rPr>
                <w:rFonts w:hint="eastAsia" w:ascii="宋体" w:hAnsi="宋体" w:cs="宋体"/>
                <w:color w:val="000000" w:themeColor="text1"/>
                <w:spacing w:val="1"/>
                <w:kern w:val="2"/>
                <w:sz w:val="21"/>
                <w:szCs w:val="21"/>
                <w:highlight w:val="none"/>
                <w:lang w:eastAsia="zh-CN"/>
                <w14:textFill>
                  <w14:solidFill>
                    <w14:schemeClr w14:val="tx1"/>
                  </w14:solidFill>
                </w14:textFill>
              </w:rPr>
              <w:t>24850</w:t>
            </w:r>
            <w:r>
              <w:rPr>
                <w:rFonts w:hint="eastAsia" w:ascii="宋体" w:hAnsi="宋体" w:cs="宋体"/>
                <w:color w:val="000000" w:themeColor="text1"/>
                <w:spacing w:val="-3"/>
                <w:kern w:val="2"/>
                <w:sz w:val="21"/>
                <w:szCs w:val="21"/>
                <w:highlight w:val="none"/>
                <w:lang w:eastAsia="zh-CN"/>
                <w14:textFill>
                  <w14:solidFill>
                    <w14:schemeClr w14:val="tx1"/>
                  </w14:solidFill>
                </w14:textFill>
              </w:rPr>
              <w:t>）</w:t>
            </w:r>
            <w:r>
              <w:rPr>
                <w:rFonts w:hint="eastAsia" w:ascii="宋体" w:hAnsi="宋体" w:cs="宋体"/>
                <w:color w:val="000000" w:themeColor="text1"/>
                <w:kern w:val="2"/>
                <w:sz w:val="21"/>
                <w:szCs w:val="21"/>
                <w:highlight w:val="none"/>
                <w:lang w:eastAsia="zh-CN"/>
                <w14:textFill>
                  <w14:solidFill>
                    <w14:schemeClr w14:val="tx1"/>
                  </w14:solidFill>
                </w14:textFill>
              </w:rPr>
              <w:t>，</w:t>
            </w:r>
            <w:r>
              <w:rPr>
                <w:rFonts w:hint="eastAsia" w:ascii="宋体" w:hAnsi="宋体" w:cs="宋体"/>
                <w:color w:val="000000" w:themeColor="text1"/>
                <w:spacing w:val="12"/>
                <w:kern w:val="2"/>
                <w:sz w:val="21"/>
                <w:szCs w:val="21"/>
                <w:highlight w:val="none"/>
                <w:lang w:eastAsia="zh-CN"/>
                <w14:textFill>
                  <w14:solidFill>
                    <w14:schemeClr w14:val="tx1"/>
                  </w14:solidFill>
                </w14:textFill>
              </w:rPr>
              <w:t>以数字信号为主要信号</w:t>
            </w:r>
            <w:r>
              <w:rPr>
                <w:rFonts w:hint="eastAsia" w:ascii="宋体" w:hAnsi="宋体" w:cs="宋体"/>
                <w:color w:val="000000" w:themeColor="text1"/>
                <w:spacing w:val="9"/>
                <w:kern w:val="2"/>
                <w:sz w:val="21"/>
                <w:szCs w:val="21"/>
                <w:highlight w:val="none"/>
                <w:lang w:eastAsia="zh-CN"/>
                <w14:textFill>
                  <w14:solidFill>
                    <w14:schemeClr w14:val="tx1"/>
                  </w14:solidFill>
                </w14:textFill>
              </w:rPr>
              <w:t>输</w:t>
            </w:r>
            <w:r>
              <w:rPr>
                <w:rFonts w:hint="eastAsia" w:ascii="宋体" w:hAnsi="宋体" w:cs="宋体"/>
                <w:color w:val="000000" w:themeColor="text1"/>
                <w:spacing w:val="12"/>
                <w:kern w:val="2"/>
                <w:sz w:val="21"/>
                <w:szCs w:val="21"/>
                <w:highlight w:val="none"/>
                <w:lang w:eastAsia="zh-CN"/>
                <w14:textFill>
                  <w14:solidFill>
                    <w14:schemeClr w14:val="tx1"/>
                  </w14:solidFill>
                </w14:textFill>
              </w:rPr>
              <w:t>入的</w:t>
            </w:r>
            <w:r>
              <w:rPr>
                <w:rFonts w:hint="eastAsia" w:ascii="宋体" w:hAnsi="宋体" w:cs="宋体"/>
                <w:color w:val="000000" w:themeColor="text1"/>
                <w:kern w:val="2"/>
                <w:sz w:val="21"/>
                <w:szCs w:val="21"/>
                <w:highlight w:val="none"/>
                <w:lang w:eastAsia="zh-CN"/>
                <w14:textFill>
                  <w14:solidFill>
                    <w14:schemeClr w14:val="tx1"/>
                  </w14:solidFill>
                </w14:textFill>
              </w:rPr>
              <w:t>监视器应</w:t>
            </w:r>
            <w:r>
              <w:rPr>
                <w:rFonts w:hint="eastAsia" w:ascii="宋体" w:hAnsi="宋体" w:cs="宋体"/>
                <w:color w:val="000000" w:themeColor="text1"/>
                <w:spacing w:val="2"/>
                <w:kern w:val="2"/>
                <w:sz w:val="21"/>
                <w:szCs w:val="21"/>
                <w:highlight w:val="none"/>
                <w:lang w:eastAsia="zh-CN"/>
                <w14:textFill>
                  <w14:solidFill>
                    <w14:schemeClr w14:val="tx1"/>
                  </w14:solidFill>
                </w14:textFill>
              </w:rPr>
              <w:t>符</w:t>
            </w:r>
            <w:r>
              <w:rPr>
                <w:rFonts w:hint="eastAsia" w:ascii="宋体" w:hAnsi="宋体" w:cs="宋体"/>
                <w:color w:val="000000" w:themeColor="text1"/>
                <w:spacing w:val="-58"/>
                <w:kern w:val="2"/>
                <w:sz w:val="21"/>
                <w:szCs w:val="21"/>
                <w:highlight w:val="none"/>
                <w:lang w:eastAsia="zh-CN"/>
                <w14:textFill>
                  <w14:solidFill>
                    <w14:schemeClr w14:val="tx1"/>
                  </w14:solidFill>
                </w14:textFill>
              </w:rPr>
              <w:t>合</w:t>
            </w:r>
            <w:r>
              <w:rPr>
                <w:rFonts w:hint="eastAsia" w:ascii="宋体" w:hAnsi="宋体" w:cs="宋体"/>
                <w:color w:val="000000" w:themeColor="text1"/>
                <w:spacing w:val="2"/>
                <w:kern w:val="2"/>
                <w:sz w:val="21"/>
                <w:szCs w:val="21"/>
                <w:highlight w:val="none"/>
                <w:lang w:eastAsia="zh-CN"/>
                <w14:textFill>
                  <w14:solidFill>
                    <w14:schemeClr w14:val="tx1"/>
                  </w14:solidFill>
                </w14:textFill>
              </w:rPr>
              <w:t>《</w:t>
            </w:r>
            <w:r>
              <w:rPr>
                <w:rFonts w:hint="eastAsia" w:ascii="宋体" w:hAnsi="宋体" w:cs="宋体"/>
                <w:color w:val="000000" w:themeColor="text1"/>
                <w:kern w:val="2"/>
                <w:sz w:val="21"/>
                <w:szCs w:val="21"/>
                <w:highlight w:val="none"/>
                <w:lang w:eastAsia="zh-CN"/>
                <w14:textFill>
                  <w14:solidFill>
                    <w14:schemeClr w14:val="tx1"/>
                  </w14:solidFill>
                </w14:textFill>
              </w:rPr>
              <w:t>计算</w:t>
            </w:r>
            <w:r>
              <w:rPr>
                <w:rFonts w:hint="eastAsia" w:ascii="宋体" w:hAnsi="宋体" w:cs="宋体"/>
                <w:color w:val="000000" w:themeColor="text1"/>
                <w:spacing w:val="2"/>
                <w:kern w:val="2"/>
                <w:sz w:val="21"/>
                <w:szCs w:val="21"/>
                <w:highlight w:val="none"/>
                <w:lang w:eastAsia="zh-CN"/>
                <w14:textFill>
                  <w14:solidFill>
                    <w14:schemeClr w14:val="tx1"/>
                  </w14:solidFill>
                </w14:textFill>
              </w:rPr>
              <w:t>机</w:t>
            </w:r>
            <w:r>
              <w:rPr>
                <w:rFonts w:hint="eastAsia" w:ascii="宋体" w:hAnsi="宋体" w:cs="宋体"/>
                <w:color w:val="000000" w:themeColor="text1"/>
                <w:kern w:val="2"/>
                <w:sz w:val="21"/>
                <w:szCs w:val="21"/>
                <w:highlight w:val="none"/>
                <w:lang w:eastAsia="zh-CN"/>
                <w14:textFill>
                  <w14:solidFill>
                    <w14:schemeClr w14:val="tx1"/>
                  </w14:solidFill>
                </w14:textFill>
              </w:rPr>
              <w:t>显示</w:t>
            </w:r>
            <w:r>
              <w:rPr>
                <w:rFonts w:hint="eastAsia" w:ascii="宋体" w:hAnsi="宋体" w:cs="宋体"/>
                <w:color w:val="000000" w:themeColor="text1"/>
                <w:spacing w:val="2"/>
                <w:kern w:val="2"/>
                <w:sz w:val="21"/>
                <w:szCs w:val="21"/>
                <w:highlight w:val="none"/>
                <w:lang w:eastAsia="zh-CN"/>
                <w14:textFill>
                  <w14:solidFill>
                    <w14:schemeClr w14:val="tx1"/>
                  </w14:solidFill>
                </w14:textFill>
              </w:rPr>
              <w:t>器</w:t>
            </w:r>
            <w:r>
              <w:rPr>
                <w:rFonts w:hint="eastAsia" w:ascii="宋体" w:hAnsi="宋体" w:cs="宋体"/>
                <w:color w:val="000000" w:themeColor="text1"/>
                <w:kern w:val="2"/>
                <w:sz w:val="21"/>
                <w:szCs w:val="21"/>
                <w:highlight w:val="none"/>
                <w:lang w:eastAsia="zh-CN"/>
                <w14:textFill>
                  <w14:solidFill>
                    <w14:schemeClr w14:val="tx1"/>
                  </w14:solidFill>
                </w14:textFill>
              </w:rPr>
              <w:t>能效限定值及</w:t>
            </w:r>
            <w:r>
              <w:rPr>
                <w:rFonts w:hint="eastAsia" w:ascii="宋体" w:hAnsi="宋体" w:cs="宋体"/>
                <w:color w:val="000000" w:themeColor="text1"/>
                <w:spacing w:val="2"/>
                <w:kern w:val="2"/>
                <w:sz w:val="21"/>
                <w:szCs w:val="21"/>
                <w:highlight w:val="none"/>
                <w:lang w:eastAsia="zh-CN"/>
                <w14:textFill>
                  <w14:solidFill>
                    <w14:schemeClr w14:val="tx1"/>
                  </w14:solidFill>
                </w14:textFill>
              </w:rPr>
              <w:t>能</w:t>
            </w:r>
            <w:r>
              <w:rPr>
                <w:rFonts w:hint="eastAsia" w:ascii="宋体" w:hAnsi="宋体" w:cs="宋体"/>
                <w:color w:val="000000" w:themeColor="text1"/>
                <w:kern w:val="2"/>
                <w:sz w:val="21"/>
                <w:szCs w:val="21"/>
                <w:highlight w:val="none"/>
                <w:lang w:eastAsia="zh-CN"/>
                <w14:textFill>
                  <w14:solidFill>
                    <w14:schemeClr w14:val="tx1"/>
                  </w14:solidFill>
                </w14:textFill>
              </w:rPr>
              <w:t>效等</w:t>
            </w:r>
            <w:r>
              <w:rPr>
                <w:rFonts w:hint="eastAsia" w:ascii="宋体" w:hAnsi="宋体" w:cs="宋体"/>
                <w:color w:val="000000" w:themeColor="text1"/>
                <w:spacing w:val="2"/>
                <w:kern w:val="2"/>
                <w:sz w:val="21"/>
                <w:szCs w:val="21"/>
                <w:highlight w:val="none"/>
                <w:lang w:eastAsia="zh-CN"/>
                <w14:textFill>
                  <w14:solidFill>
                    <w14:schemeClr w14:val="tx1"/>
                  </w14:solidFill>
                </w14:textFill>
              </w:rPr>
              <w:t>级</w:t>
            </w:r>
            <w:r>
              <w:rPr>
                <w:rFonts w:hint="eastAsia" w:ascii="宋体" w:hAnsi="宋体" w:cs="宋体"/>
                <w:color w:val="000000" w:themeColor="text1"/>
                <w:kern w:val="2"/>
                <w:sz w:val="21"/>
                <w:szCs w:val="21"/>
                <w:highlight w:val="none"/>
                <w:lang w:eastAsia="zh-CN"/>
                <w14:textFill>
                  <w14:solidFill>
                    <w14:schemeClr w14:val="tx1"/>
                  </w14:solidFill>
                </w14:textFill>
              </w:rPr>
              <w:t>》（</w:t>
            </w:r>
            <w:r>
              <w:rPr>
                <w:rFonts w:hint="eastAsia" w:ascii="宋体" w:hAnsi="宋体" w:cs="宋体"/>
                <w:color w:val="000000" w:themeColor="text1"/>
                <w:spacing w:val="1"/>
                <w:kern w:val="2"/>
                <w:sz w:val="21"/>
                <w:szCs w:val="21"/>
                <w:highlight w:val="none"/>
                <w:lang w:eastAsia="zh-CN"/>
                <w14:textFill>
                  <w14:solidFill>
                    <w14:schemeClr w14:val="tx1"/>
                  </w14:solidFill>
                </w14:textFill>
              </w:rPr>
              <w:t>G</w:t>
            </w:r>
            <w:r>
              <w:rPr>
                <w:rFonts w:hint="eastAsia" w:ascii="宋体" w:hAnsi="宋体" w:cs="宋体"/>
                <w:color w:val="000000" w:themeColor="text1"/>
                <w:kern w:val="2"/>
                <w:sz w:val="21"/>
                <w:szCs w:val="21"/>
                <w:highlight w:val="none"/>
                <w:lang w:eastAsia="zh-CN"/>
                <w14:textFill>
                  <w14:solidFill>
                    <w14:schemeClr w14:val="tx1"/>
                  </w14:solidFill>
                </w14:textFill>
              </w:rPr>
              <w:t>B</w:t>
            </w:r>
            <w:r>
              <w:rPr>
                <w:rFonts w:hint="eastAsia" w:ascii="宋体" w:hAnsi="宋体" w:cs="宋体"/>
                <w:color w:val="000000" w:themeColor="text1"/>
                <w:spacing w:val="1"/>
                <w:kern w:val="2"/>
                <w:sz w:val="21"/>
                <w:szCs w:val="21"/>
                <w:highlight w:val="none"/>
                <w:lang w:eastAsia="zh-CN"/>
                <w14:textFill>
                  <w14:solidFill>
                    <w14:schemeClr w14:val="tx1"/>
                  </w14:solidFill>
                </w14:textFill>
              </w:rPr>
              <w:t>21</w:t>
            </w:r>
            <w:r>
              <w:rPr>
                <w:rFonts w:hint="eastAsia" w:ascii="宋体" w:hAnsi="宋体" w:cs="宋体"/>
                <w:color w:val="000000" w:themeColor="text1"/>
                <w:kern w:val="2"/>
                <w:sz w:val="21"/>
                <w:szCs w:val="21"/>
                <w:highlight w:val="none"/>
                <w:lang w:eastAsia="zh-CN"/>
                <w14:textFill>
                  <w14:solidFill>
                    <w14:schemeClr w14:val="tx1"/>
                  </w14:solidFill>
                </w14:textFill>
              </w:rPr>
              <w:t>52</w:t>
            </w:r>
            <w:r>
              <w:rPr>
                <w:rFonts w:hint="eastAsia" w:ascii="宋体" w:hAnsi="宋体" w:cs="宋体"/>
                <w:color w:val="000000" w:themeColor="text1"/>
                <w:spacing w:val="1"/>
                <w:kern w:val="2"/>
                <w:sz w:val="21"/>
                <w:szCs w:val="21"/>
                <w:highlight w:val="none"/>
                <w:lang w:eastAsia="zh-CN"/>
                <w14:textFill>
                  <w14:solidFill>
                    <w14:schemeClr w14:val="tx1"/>
                  </w14:solidFill>
                </w14:textFill>
              </w:rPr>
              <w:t>0</w:t>
            </w:r>
            <w:r>
              <w:rPr>
                <w:rFonts w:hint="eastAsia" w:ascii="宋体" w:hAnsi="宋体" w:cs="宋体"/>
                <w:color w:val="000000" w:themeColor="text1"/>
                <w:kern w:val="2"/>
                <w:sz w:val="21"/>
                <w:szCs w:val="21"/>
                <w:highlight w:val="none"/>
                <w:lang w:eastAsia="zh-CN"/>
                <w14:textFill>
                  <w14:solidFill>
                    <w14:schemeClr w14:val="tx1"/>
                  </w14:solidFill>
                </w14:textFill>
              </w:rPr>
              <w:t>）</w:t>
            </w:r>
          </w:p>
        </w:tc>
      </w:tr>
      <w:tr w14:paraId="66A7F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tcBorders>
              <w:top w:val="single" w:color="000000" w:sz="4" w:space="0"/>
              <w:left w:val="single" w:color="000000" w:sz="4" w:space="0"/>
              <w:bottom w:val="single" w:color="000000" w:sz="4" w:space="0"/>
              <w:right w:val="single" w:color="000000" w:sz="4" w:space="0"/>
            </w:tcBorders>
            <w:vAlign w:val="center"/>
          </w:tcPr>
          <w:p w14:paraId="52F44E62">
            <w:pPr>
              <w:pStyle w:val="27"/>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pacing w:val="1"/>
                <w:kern w:val="2"/>
                <w:sz w:val="21"/>
                <w:szCs w:val="21"/>
                <w:highlight w:val="none"/>
                <w14:textFill>
                  <w14:solidFill>
                    <w14:schemeClr w14:val="tx1"/>
                  </w14:solidFill>
                </w14:textFill>
              </w:rPr>
              <w:t>1</w:t>
            </w:r>
            <w:r>
              <w:rPr>
                <w:rFonts w:hint="eastAsia" w:ascii="宋体" w:hAnsi="宋体" w:cs="宋体"/>
                <w:color w:val="000000" w:themeColor="text1"/>
                <w:kern w:val="2"/>
                <w:sz w:val="21"/>
                <w:szCs w:val="21"/>
                <w:highlight w:val="none"/>
                <w14:textFill>
                  <w14:solidFill>
                    <w14:schemeClr w14:val="tx1"/>
                  </w14:solidFill>
                </w14:textFill>
              </w:rPr>
              <w:t>4</w:t>
            </w:r>
          </w:p>
        </w:tc>
        <w:tc>
          <w:tcPr>
            <w:tcW w:w="834" w:type="pct"/>
            <w:tcBorders>
              <w:top w:val="single" w:color="000000" w:sz="4" w:space="0"/>
              <w:left w:val="nil"/>
              <w:bottom w:val="single" w:color="000000" w:sz="4" w:space="0"/>
              <w:right w:val="single" w:color="000000" w:sz="4" w:space="0"/>
            </w:tcBorders>
            <w:vAlign w:val="center"/>
          </w:tcPr>
          <w:p w14:paraId="77450835">
            <w:pPr>
              <w:pStyle w:val="27"/>
              <w:spacing w:before="76"/>
              <w:ind w:left="7"/>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14:textFill>
                  <w14:solidFill>
                    <w14:schemeClr w14:val="tx1"/>
                  </w14:solidFill>
                </w14:textFill>
              </w:rPr>
              <w:t>A02241000饮食炊事机械</w:t>
            </w:r>
          </w:p>
        </w:tc>
        <w:tc>
          <w:tcPr>
            <w:tcW w:w="878" w:type="pct"/>
            <w:tcBorders>
              <w:top w:val="single" w:color="000000" w:sz="4" w:space="0"/>
              <w:left w:val="nil"/>
              <w:bottom w:val="single" w:color="000000" w:sz="4" w:space="0"/>
              <w:right w:val="single" w:color="000000" w:sz="4" w:space="0"/>
            </w:tcBorders>
            <w:vAlign w:val="center"/>
          </w:tcPr>
          <w:p w14:paraId="76B68396">
            <w:pPr>
              <w:pStyle w:val="27"/>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14:textFill>
                  <w14:solidFill>
                    <w14:schemeClr w14:val="tx1"/>
                  </w14:solidFill>
                </w14:textFill>
              </w:rPr>
              <w:t>商用燃</w:t>
            </w:r>
            <w:r>
              <w:rPr>
                <w:rFonts w:hint="eastAsia" w:ascii="宋体" w:hAnsi="宋体" w:cs="宋体"/>
                <w:color w:val="000000" w:themeColor="text1"/>
                <w:spacing w:val="2"/>
                <w:kern w:val="2"/>
                <w:sz w:val="21"/>
                <w:szCs w:val="21"/>
                <w:highlight w:val="none"/>
                <w14:textFill>
                  <w14:solidFill>
                    <w14:schemeClr w14:val="tx1"/>
                  </w14:solidFill>
                </w14:textFill>
              </w:rPr>
              <w:t>气</w:t>
            </w:r>
            <w:r>
              <w:rPr>
                <w:rFonts w:hint="eastAsia" w:ascii="宋体" w:hAnsi="宋体" w:cs="宋体"/>
                <w:color w:val="000000" w:themeColor="text1"/>
                <w:kern w:val="2"/>
                <w:sz w:val="21"/>
                <w:szCs w:val="21"/>
                <w:highlight w:val="none"/>
                <w14:textFill>
                  <w14:solidFill>
                    <w14:schemeClr w14:val="tx1"/>
                  </w14:solidFill>
                </w14:textFill>
              </w:rPr>
              <w:t>灶具</w:t>
            </w:r>
          </w:p>
        </w:tc>
        <w:tc>
          <w:tcPr>
            <w:tcW w:w="802" w:type="pct"/>
            <w:tcBorders>
              <w:top w:val="single" w:color="000000" w:sz="4" w:space="0"/>
              <w:left w:val="nil"/>
              <w:bottom w:val="single" w:color="000000" w:sz="4" w:space="0"/>
              <w:right w:val="single" w:color="000000" w:sz="4" w:space="0"/>
            </w:tcBorders>
            <w:vAlign w:val="center"/>
          </w:tcPr>
          <w:p w14:paraId="23E767E9">
            <w:pPr>
              <w:jc w:val="center"/>
              <w:rPr>
                <w:rFonts w:ascii="宋体" w:hAnsi="宋体" w:cs="宋体"/>
                <w:color w:val="000000" w:themeColor="text1"/>
                <w:szCs w:val="21"/>
                <w:highlight w:val="none"/>
                <w14:textFill>
                  <w14:solidFill>
                    <w14:schemeClr w14:val="tx1"/>
                  </w14:solidFill>
                </w14:textFill>
              </w:rPr>
            </w:pPr>
          </w:p>
        </w:tc>
        <w:tc>
          <w:tcPr>
            <w:tcW w:w="2092" w:type="pct"/>
            <w:tcBorders>
              <w:top w:val="single" w:color="000000" w:sz="4" w:space="0"/>
              <w:left w:val="nil"/>
              <w:bottom w:val="single" w:color="000000" w:sz="4" w:space="0"/>
              <w:right w:val="single" w:color="000000" w:sz="4" w:space="0"/>
            </w:tcBorders>
          </w:tcPr>
          <w:p w14:paraId="42B06A07">
            <w:pPr>
              <w:pStyle w:val="27"/>
              <w:spacing w:before="76" w:line="273" w:lineRule="auto"/>
              <w:ind w:left="7" w:right="4"/>
              <w:rPr>
                <w:rFonts w:ascii="宋体" w:hAnsi="宋体" w:cs="宋体"/>
                <w:color w:val="000000" w:themeColor="text1"/>
                <w:kern w:val="2"/>
                <w:sz w:val="21"/>
                <w:szCs w:val="21"/>
                <w:highlight w:val="none"/>
                <w:lang w:eastAsia="zh-CN"/>
                <w14:textFill>
                  <w14:solidFill>
                    <w14:schemeClr w14:val="tx1"/>
                  </w14:solidFill>
                </w14:textFill>
              </w:rPr>
            </w:pPr>
            <w:r>
              <w:rPr>
                <w:rFonts w:hint="eastAsia" w:ascii="宋体" w:hAnsi="宋体" w:cs="宋体"/>
                <w:color w:val="000000" w:themeColor="text1"/>
                <w:spacing w:val="12"/>
                <w:kern w:val="2"/>
                <w:sz w:val="21"/>
                <w:szCs w:val="21"/>
                <w:highlight w:val="none"/>
                <w:lang w:eastAsia="zh-CN"/>
                <w14:textFill>
                  <w14:solidFill>
                    <w14:schemeClr w14:val="tx1"/>
                  </w14:solidFill>
                </w14:textFill>
              </w:rPr>
              <w:t>《商用燃气灶具能效限</w:t>
            </w:r>
            <w:r>
              <w:rPr>
                <w:rFonts w:hint="eastAsia" w:ascii="宋体" w:hAnsi="宋体" w:cs="宋体"/>
                <w:color w:val="000000" w:themeColor="text1"/>
                <w:spacing w:val="9"/>
                <w:kern w:val="2"/>
                <w:sz w:val="21"/>
                <w:szCs w:val="21"/>
                <w:highlight w:val="none"/>
                <w:lang w:eastAsia="zh-CN"/>
                <w14:textFill>
                  <w14:solidFill>
                    <w14:schemeClr w14:val="tx1"/>
                  </w14:solidFill>
                </w14:textFill>
              </w:rPr>
              <w:t>定</w:t>
            </w:r>
            <w:r>
              <w:rPr>
                <w:rFonts w:hint="eastAsia" w:ascii="宋体" w:hAnsi="宋体" w:cs="宋体"/>
                <w:color w:val="000000" w:themeColor="text1"/>
                <w:spacing w:val="12"/>
                <w:kern w:val="2"/>
                <w:sz w:val="21"/>
                <w:szCs w:val="21"/>
                <w:highlight w:val="none"/>
                <w:lang w:eastAsia="zh-CN"/>
                <w14:textFill>
                  <w14:solidFill>
                    <w14:schemeClr w14:val="tx1"/>
                  </w14:solidFill>
                </w14:textFill>
              </w:rPr>
              <w:t>值及</w:t>
            </w:r>
            <w:r>
              <w:rPr>
                <w:rFonts w:hint="eastAsia" w:ascii="宋体" w:hAnsi="宋体" w:cs="宋体"/>
                <w:color w:val="000000" w:themeColor="text1"/>
                <w:kern w:val="2"/>
                <w:sz w:val="21"/>
                <w:szCs w:val="21"/>
                <w:highlight w:val="none"/>
                <w:lang w:eastAsia="zh-CN"/>
                <w14:textFill>
                  <w14:solidFill>
                    <w14:schemeClr w14:val="tx1"/>
                  </w14:solidFill>
                </w14:textFill>
              </w:rPr>
              <w:t>能效等级</w:t>
            </w:r>
            <w:r>
              <w:rPr>
                <w:rFonts w:hint="eastAsia" w:ascii="宋体" w:hAnsi="宋体" w:cs="宋体"/>
                <w:color w:val="000000" w:themeColor="text1"/>
                <w:spacing w:val="2"/>
                <w:kern w:val="2"/>
                <w:sz w:val="21"/>
                <w:szCs w:val="21"/>
                <w:highlight w:val="none"/>
                <w:lang w:eastAsia="zh-CN"/>
                <w14:textFill>
                  <w14:solidFill>
                    <w14:schemeClr w14:val="tx1"/>
                  </w14:solidFill>
                </w14:textFill>
              </w:rPr>
              <w:t>》</w:t>
            </w:r>
            <w:r>
              <w:rPr>
                <w:rFonts w:hint="eastAsia" w:ascii="宋体" w:hAnsi="宋体" w:cs="宋体"/>
                <w:color w:val="000000" w:themeColor="text1"/>
                <w:kern w:val="2"/>
                <w:sz w:val="21"/>
                <w:szCs w:val="21"/>
                <w:highlight w:val="none"/>
                <w:lang w:eastAsia="zh-CN"/>
                <w14:textFill>
                  <w14:solidFill>
                    <w14:schemeClr w14:val="tx1"/>
                  </w14:solidFill>
                </w14:textFill>
              </w:rPr>
              <w:t>（</w:t>
            </w:r>
            <w:r>
              <w:rPr>
                <w:rFonts w:hint="eastAsia" w:ascii="宋体" w:hAnsi="宋体" w:cs="宋体"/>
                <w:color w:val="000000" w:themeColor="text1"/>
                <w:spacing w:val="1"/>
                <w:kern w:val="2"/>
                <w:sz w:val="21"/>
                <w:szCs w:val="21"/>
                <w:highlight w:val="none"/>
                <w:lang w:eastAsia="zh-CN"/>
                <w14:textFill>
                  <w14:solidFill>
                    <w14:schemeClr w14:val="tx1"/>
                  </w14:solidFill>
                </w14:textFill>
              </w:rPr>
              <w:t>G</w:t>
            </w:r>
            <w:r>
              <w:rPr>
                <w:rFonts w:hint="eastAsia" w:ascii="宋体" w:hAnsi="宋体" w:cs="宋体"/>
                <w:color w:val="000000" w:themeColor="text1"/>
                <w:kern w:val="2"/>
                <w:sz w:val="21"/>
                <w:szCs w:val="21"/>
                <w:highlight w:val="none"/>
                <w:lang w:eastAsia="zh-CN"/>
                <w14:textFill>
                  <w14:solidFill>
                    <w14:schemeClr w14:val="tx1"/>
                  </w14:solidFill>
                </w14:textFill>
              </w:rPr>
              <w:t>B</w:t>
            </w:r>
            <w:r>
              <w:rPr>
                <w:rFonts w:hint="eastAsia" w:ascii="宋体" w:hAnsi="宋体" w:cs="宋体"/>
                <w:color w:val="000000" w:themeColor="text1"/>
                <w:spacing w:val="1"/>
                <w:kern w:val="2"/>
                <w:sz w:val="21"/>
                <w:szCs w:val="21"/>
                <w:highlight w:val="none"/>
                <w:lang w:eastAsia="zh-CN"/>
                <w14:textFill>
                  <w14:solidFill>
                    <w14:schemeClr w14:val="tx1"/>
                  </w14:solidFill>
                </w14:textFill>
              </w:rPr>
              <w:t>30</w:t>
            </w:r>
            <w:r>
              <w:rPr>
                <w:rFonts w:hint="eastAsia" w:ascii="宋体" w:hAnsi="宋体" w:cs="宋体"/>
                <w:color w:val="000000" w:themeColor="text1"/>
                <w:kern w:val="2"/>
                <w:sz w:val="21"/>
                <w:szCs w:val="21"/>
                <w:highlight w:val="none"/>
                <w:lang w:eastAsia="zh-CN"/>
                <w14:textFill>
                  <w14:solidFill>
                    <w14:schemeClr w14:val="tx1"/>
                  </w14:solidFill>
                </w14:textFill>
              </w:rPr>
              <w:t>53</w:t>
            </w:r>
            <w:r>
              <w:rPr>
                <w:rFonts w:hint="eastAsia" w:ascii="宋体" w:hAnsi="宋体" w:cs="宋体"/>
                <w:color w:val="000000" w:themeColor="text1"/>
                <w:spacing w:val="1"/>
                <w:kern w:val="2"/>
                <w:sz w:val="21"/>
                <w:szCs w:val="21"/>
                <w:highlight w:val="none"/>
                <w:lang w:eastAsia="zh-CN"/>
                <w14:textFill>
                  <w14:solidFill>
                    <w14:schemeClr w14:val="tx1"/>
                  </w14:solidFill>
                </w14:textFill>
              </w:rPr>
              <w:t>1</w:t>
            </w:r>
            <w:r>
              <w:rPr>
                <w:rFonts w:hint="eastAsia" w:ascii="宋体" w:hAnsi="宋体" w:cs="宋体"/>
                <w:color w:val="000000" w:themeColor="text1"/>
                <w:kern w:val="2"/>
                <w:sz w:val="21"/>
                <w:szCs w:val="21"/>
                <w:highlight w:val="none"/>
                <w:lang w:eastAsia="zh-CN"/>
                <w14:textFill>
                  <w14:solidFill>
                    <w14:schemeClr w14:val="tx1"/>
                  </w14:solidFill>
                </w14:textFill>
              </w:rPr>
              <w:t>）</w:t>
            </w:r>
          </w:p>
        </w:tc>
      </w:tr>
      <w:tr w14:paraId="6AD2B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vMerge w:val="restart"/>
            <w:tcBorders>
              <w:top w:val="nil"/>
              <w:left w:val="single" w:color="000000" w:sz="4" w:space="0"/>
              <w:bottom w:val="single" w:color="000000" w:sz="4" w:space="0"/>
              <w:right w:val="single" w:color="000000" w:sz="4" w:space="0"/>
            </w:tcBorders>
            <w:vAlign w:val="center"/>
          </w:tcPr>
          <w:p w14:paraId="5A7A3F53">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15</w:t>
            </w:r>
          </w:p>
        </w:tc>
        <w:tc>
          <w:tcPr>
            <w:tcW w:w="834" w:type="pct"/>
            <w:vMerge w:val="restart"/>
            <w:tcBorders>
              <w:top w:val="nil"/>
              <w:left w:val="nil"/>
              <w:bottom w:val="single" w:color="000000" w:sz="4" w:space="0"/>
              <w:right w:val="single" w:color="000000" w:sz="4" w:space="0"/>
            </w:tcBorders>
            <w:vAlign w:val="center"/>
          </w:tcPr>
          <w:p w14:paraId="61956CDB">
            <w:pPr>
              <w:pStyle w:val="27"/>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14:textFill>
                  <w14:solidFill>
                    <w14:schemeClr w14:val="tx1"/>
                  </w14:solidFill>
                </w14:textFill>
              </w:rPr>
              <w:t>★A05020105便器</w:t>
            </w:r>
          </w:p>
        </w:tc>
        <w:tc>
          <w:tcPr>
            <w:tcW w:w="878" w:type="pct"/>
            <w:tcBorders>
              <w:top w:val="single" w:color="000000" w:sz="4" w:space="0"/>
              <w:left w:val="nil"/>
              <w:bottom w:val="single" w:color="000000" w:sz="4" w:space="0"/>
              <w:right w:val="single" w:color="000000" w:sz="4" w:space="0"/>
            </w:tcBorders>
            <w:vAlign w:val="center"/>
          </w:tcPr>
          <w:p w14:paraId="77A7CAF9">
            <w:pPr>
              <w:pStyle w:val="27"/>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14:textFill>
                  <w14:solidFill>
                    <w14:schemeClr w14:val="tx1"/>
                  </w14:solidFill>
                </w14:textFill>
              </w:rPr>
              <w:t>坐便器</w:t>
            </w:r>
          </w:p>
        </w:tc>
        <w:tc>
          <w:tcPr>
            <w:tcW w:w="802" w:type="pct"/>
            <w:tcBorders>
              <w:top w:val="single" w:color="000000" w:sz="4" w:space="0"/>
              <w:left w:val="nil"/>
              <w:bottom w:val="single" w:color="000000" w:sz="4" w:space="0"/>
              <w:right w:val="single" w:color="000000" w:sz="4" w:space="0"/>
            </w:tcBorders>
            <w:vAlign w:val="center"/>
          </w:tcPr>
          <w:p w14:paraId="79D918D0">
            <w:pPr>
              <w:jc w:val="center"/>
              <w:rPr>
                <w:rFonts w:ascii="宋体" w:hAnsi="宋体" w:cs="宋体"/>
                <w:color w:val="000000" w:themeColor="text1"/>
                <w:szCs w:val="21"/>
                <w:highlight w:val="none"/>
                <w14:textFill>
                  <w14:solidFill>
                    <w14:schemeClr w14:val="tx1"/>
                  </w14:solidFill>
                </w14:textFill>
              </w:rPr>
            </w:pPr>
          </w:p>
        </w:tc>
        <w:tc>
          <w:tcPr>
            <w:tcW w:w="2092" w:type="pct"/>
            <w:tcBorders>
              <w:top w:val="single" w:color="000000" w:sz="4" w:space="0"/>
              <w:left w:val="nil"/>
              <w:bottom w:val="single" w:color="000000" w:sz="4" w:space="0"/>
              <w:right w:val="single" w:color="000000" w:sz="4" w:space="0"/>
            </w:tcBorders>
          </w:tcPr>
          <w:p w14:paraId="6348E4D1">
            <w:pPr>
              <w:pStyle w:val="27"/>
              <w:spacing w:before="124"/>
              <w:ind w:left="7"/>
              <w:rPr>
                <w:rFonts w:ascii="宋体" w:hAnsi="宋体" w:cs="宋体"/>
                <w:color w:val="000000" w:themeColor="text1"/>
                <w:kern w:val="2"/>
                <w:sz w:val="21"/>
                <w:szCs w:val="21"/>
                <w:highlight w:val="none"/>
                <w:lang w:eastAsia="zh-CN"/>
                <w14:textFill>
                  <w14:solidFill>
                    <w14:schemeClr w14:val="tx1"/>
                  </w14:solidFill>
                </w14:textFill>
              </w:rPr>
            </w:pPr>
            <w:r>
              <w:rPr>
                <w:rFonts w:hint="eastAsia" w:ascii="宋体" w:hAnsi="宋体" w:cs="宋体"/>
                <w:color w:val="000000" w:themeColor="text1"/>
                <w:kern w:val="2"/>
                <w:sz w:val="21"/>
                <w:szCs w:val="21"/>
                <w:highlight w:val="none"/>
                <w:lang w:eastAsia="zh-CN"/>
                <w14:textFill>
                  <w14:solidFill>
                    <w14:schemeClr w14:val="tx1"/>
                  </w14:solidFill>
                </w14:textFill>
              </w:rPr>
              <w:t>《坐便</w:t>
            </w:r>
            <w:r>
              <w:rPr>
                <w:rFonts w:hint="eastAsia" w:ascii="宋体" w:hAnsi="宋体" w:cs="宋体"/>
                <w:color w:val="000000" w:themeColor="text1"/>
                <w:spacing w:val="2"/>
                <w:kern w:val="2"/>
                <w:sz w:val="21"/>
                <w:szCs w:val="21"/>
                <w:highlight w:val="none"/>
                <w:lang w:eastAsia="zh-CN"/>
                <w14:textFill>
                  <w14:solidFill>
                    <w14:schemeClr w14:val="tx1"/>
                  </w14:solidFill>
                </w14:textFill>
              </w:rPr>
              <w:t>器</w:t>
            </w:r>
            <w:r>
              <w:rPr>
                <w:rFonts w:hint="eastAsia" w:ascii="宋体" w:hAnsi="宋体" w:cs="宋体"/>
                <w:color w:val="000000" w:themeColor="text1"/>
                <w:kern w:val="2"/>
                <w:sz w:val="21"/>
                <w:szCs w:val="21"/>
                <w:highlight w:val="none"/>
                <w:lang w:eastAsia="zh-CN"/>
                <w14:textFill>
                  <w14:solidFill>
                    <w14:schemeClr w14:val="tx1"/>
                  </w14:solidFill>
                </w14:textFill>
              </w:rPr>
              <w:t>水效</w:t>
            </w:r>
            <w:r>
              <w:rPr>
                <w:rFonts w:hint="eastAsia" w:ascii="宋体" w:hAnsi="宋体" w:cs="宋体"/>
                <w:color w:val="000000" w:themeColor="text1"/>
                <w:spacing w:val="2"/>
                <w:kern w:val="2"/>
                <w:sz w:val="21"/>
                <w:szCs w:val="21"/>
                <w:highlight w:val="none"/>
                <w:lang w:eastAsia="zh-CN"/>
                <w14:textFill>
                  <w14:solidFill>
                    <w14:schemeClr w14:val="tx1"/>
                  </w14:solidFill>
                </w14:textFill>
              </w:rPr>
              <w:t>限</w:t>
            </w:r>
            <w:r>
              <w:rPr>
                <w:rFonts w:hint="eastAsia" w:ascii="宋体" w:hAnsi="宋体" w:cs="宋体"/>
                <w:color w:val="000000" w:themeColor="text1"/>
                <w:kern w:val="2"/>
                <w:sz w:val="21"/>
                <w:szCs w:val="21"/>
                <w:highlight w:val="none"/>
                <w:lang w:eastAsia="zh-CN"/>
                <w14:textFill>
                  <w14:solidFill>
                    <w14:schemeClr w14:val="tx1"/>
                  </w14:solidFill>
                </w14:textFill>
              </w:rPr>
              <w:t>定值</w:t>
            </w:r>
            <w:r>
              <w:rPr>
                <w:rFonts w:hint="eastAsia" w:ascii="宋体" w:hAnsi="宋体" w:cs="宋体"/>
                <w:color w:val="000000" w:themeColor="text1"/>
                <w:spacing w:val="2"/>
                <w:kern w:val="2"/>
                <w:sz w:val="21"/>
                <w:szCs w:val="21"/>
                <w:highlight w:val="none"/>
                <w:lang w:eastAsia="zh-CN"/>
                <w14:textFill>
                  <w14:solidFill>
                    <w14:schemeClr w14:val="tx1"/>
                  </w14:solidFill>
                </w14:textFill>
              </w:rPr>
              <w:t>及</w:t>
            </w:r>
            <w:r>
              <w:rPr>
                <w:rFonts w:hint="eastAsia" w:ascii="宋体" w:hAnsi="宋体" w:cs="宋体"/>
                <w:color w:val="000000" w:themeColor="text1"/>
                <w:kern w:val="2"/>
                <w:sz w:val="21"/>
                <w:szCs w:val="21"/>
                <w:highlight w:val="none"/>
                <w:lang w:eastAsia="zh-CN"/>
                <w14:textFill>
                  <w14:solidFill>
                    <w14:schemeClr w14:val="tx1"/>
                  </w14:solidFill>
                </w14:textFill>
              </w:rPr>
              <w:t>水</w:t>
            </w:r>
            <w:r>
              <w:rPr>
                <w:rFonts w:hint="eastAsia" w:ascii="宋体" w:hAnsi="宋体" w:cs="宋体"/>
                <w:color w:val="000000" w:themeColor="text1"/>
                <w:spacing w:val="2"/>
                <w:kern w:val="2"/>
                <w:sz w:val="21"/>
                <w:szCs w:val="21"/>
                <w:highlight w:val="none"/>
                <w:lang w:eastAsia="zh-CN"/>
                <w14:textFill>
                  <w14:solidFill>
                    <w14:schemeClr w14:val="tx1"/>
                  </w14:solidFill>
                </w14:textFill>
              </w:rPr>
              <w:t>效</w:t>
            </w:r>
            <w:r>
              <w:rPr>
                <w:rFonts w:hint="eastAsia" w:ascii="宋体" w:hAnsi="宋体" w:cs="宋体"/>
                <w:color w:val="000000" w:themeColor="text1"/>
                <w:kern w:val="2"/>
                <w:sz w:val="21"/>
                <w:szCs w:val="21"/>
                <w:highlight w:val="none"/>
                <w:lang w:eastAsia="zh-CN"/>
                <w14:textFill>
                  <w14:solidFill>
                    <w14:schemeClr w14:val="tx1"/>
                  </w14:solidFill>
                </w14:textFill>
              </w:rPr>
              <w:t>等级》</w:t>
            </w:r>
          </w:p>
          <w:p w14:paraId="158058B9">
            <w:pPr>
              <w:pStyle w:val="27"/>
              <w:spacing w:before="50"/>
              <w:ind w:left="7"/>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14:textFill>
                  <w14:solidFill>
                    <w14:schemeClr w14:val="tx1"/>
                  </w14:solidFill>
                </w14:textFill>
              </w:rPr>
              <w:t>（</w:t>
            </w:r>
            <w:r>
              <w:rPr>
                <w:rFonts w:hint="eastAsia" w:ascii="宋体" w:hAnsi="宋体" w:cs="宋体"/>
                <w:color w:val="000000" w:themeColor="text1"/>
                <w:spacing w:val="1"/>
                <w:kern w:val="2"/>
                <w:sz w:val="21"/>
                <w:szCs w:val="21"/>
                <w:highlight w:val="none"/>
                <w14:textFill>
                  <w14:solidFill>
                    <w14:schemeClr w14:val="tx1"/>
                  </w14:solidFill>
                </w14:textFill>
              </w:rPr>
              <w:t>G</w:t>
            </w:r>
            <w:r>
              <w:rPr>
                <w:rFonts w:hint="eastAsia" w:ascii="宋体" w:hAnsi="宋体" w:cs="宋体"/>
                <w:color w:val="000000" w:themeColor="text1"/>
                <w:kern w:val="2"/>
                <w:sz w:val="21"/>
                <w:szCs w:val="21"/>
                <w:highlight w:val="none"/>
                <w14:textFill>
                  <w14:solidFill>
                    <w14:schemeClr w14:val="tx1"/>
                  </w14:solidFill>
                </w14:textFill>
              </w:rPr>
              <w:t>B</w:t>
            </w:r>
            <w:r>
              <w:rPr>
                <w:rFonts w:hint="eastAsia" w:ascii="宋体" w:hAnsi="宋体" w:cs="宋体"/>
                <w:color w:val="000000" w:themeColor="text1"/>
                <w:spacing w:val="1"/>
                <w:kern w:val="2"/>
                <w:sz w:val="21"/>
                <w:szCs w:val="21"/>
                <w:highlight w:val="none"/>
                <w14:textFill>
                  <w14:solidFill>
                    <w14:schemeClr w14:val="tx1"/>
                  </w14:solidFill>
                </w14:textFill>
              </w:rPr>
              <w:t>2</w:t>
            </w:r>
            <w:r>
              <w:rPr>
                <w:rFonts w:hint="eastAsia" w:ascii="宋体" w:hAnsi="宋体" w:cs="宋体"/>
                <w:color w:val="000000" w:themeColor="text1"/>
                <w:kern w:val="2"/>
                <w:sz w:val="21"/>
                <w:szCs w:val="21"/>
                <w:highlight w:val="none"/>
                <w14:textFill>
                  <w14:solidFill>
                    <w14:schemeClr w14:val="tx1"/>
                  </w14:solidFill>
                </w14:textFill>
              </w:rPr>
              <w:t>55</w:t>
            </w:r>
            <w:r>
              <w:rPr>
                <w:rFonts w:hint="eastAsia" w:ascii="宋体" w:hAnsi="宋体" w:cs="宋体"/>
                <w:color w:val="000000" w:themeColor="text1"/>
                <w:spacing w:val="1"/>
                <w:kern w:val="2"/>
                <w:sz w:val="21"/>
                <w:szCs w:val="21"/>
                <w:highlight w:val="none"/>
                <w14:textFill>
                  <w14:solidFill>
                    <w14:schemeClr w14:val="tx1"/>
                  </w14:solidFill>
                </w14:textFill>
              </w:rPr>
              <w:t>02</w:t>
            </w:r>
            <w:r>
              <w:rPr>
                <w:rFonts w:hint="eastAsia" w:ascii="宋体" w:hAnsi="宋体" w:cs="宋体"/>
                <w:color w:val="000000" w:themeColor="text1"/>
                <w:kern w:val="2"/>
                <w:sz w:val="21"/>
                <w:szCs w:val="21"/>
                <w:highlight w:val="none"/>
                <w14:textFill>
                  <w14:solidFill>
                    <w14:schemeClr w14:val="tx1"/>
                  </w14:solidFill>
                </w14:textFill>
              </w:rPr>
              <w:t>）</w:t>
            </w:r>
          </w:p>
        </w:tc>
      </w:tr>
      <w:tr w14:paraId="3586A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vAlign w:val="center"/>
          </w:tcPr>
          <w:p w14:paraId="4EFC1AD7">
            <w:pPr>
              <w:widowControl/>
              <w:jc w:val="left"/>
              <w:rPr>
                <w:rFonts w:ascii="宋体" w:hAnsi="宋体" w:cs="宋体"/>
                <w:color w:val="000000" w:themeColor="text1"/>
                <w:szCs w:val="21"/>
                <w:highlight w:val="none"/>
                <w14:textFill>
                  <w14:solidFill>
                    <w14:schemeClr w14:val="tx1"/>
                  </w14:solidFill>
                </w14:textFill>
              </w:rPr>
            </w:pPr>
          </w:p>
        </w:tc>
        <w:tc>
          <w:tcPr>
            <w:tcW w:w="0" w:type="auto"/>
            <w:vMerge w:val="continue"/>
            <w:tcBorders>
              <w:top w:val="nil"/>
              <w:left w:val="nil"/>
              <w:bottom w:val="single" w:color="000000" w:sz="4" w:space="0"/>
              <w:right w:val="single" w:color="000000" w:sz="4" w:space="0"/>
            </w:tcBorders>
            <w:vAlign w:val="center"/>
          </w:tcPr>
          <w:p w14:paraId="243AC1AF">
            <w:pPr>
              <w:widowControl/>
              <w:jc w:val="left"/>
              <w:rPr>
                <w:rFonts w:ascii="宋体" w:hAnsi="宋体" w:cs="宋体"/>
                <w:color w:val="000000" w:themeColor="text1"/>
                <w:szCs w:val="21"/>
                <w:highlight w:val="none"/>
                <w14:textFill>
                  <w14:solidFill>
                    <w14:schemeClr w14:val="tx1"/>
                  </w14:solidFill>
                </w14:textFill>
              </w:rPr>
            </w:pPr>
          </w:p>
        </w:tc>
        <w:tc>
          <w:tcPr>
            <w:tcW w:w="878" w:type="pct"/>
            <w:tcBorders>
              <w:top w:val="single" w:color="000000" w:sz="4" w:space="0"/>
              <w:left w:val="nil"/>
              <w:bottom w:val="single" w:color="000000" w:sz="4" w:space="0"/>
              <w:right w:val="single" w:color="000000" w:sz="4" w:space="0"/>
            </w:tcBorders>
            <w:vAlign w:val="center"/>
          </w:tcPr>
          <w:p w14:paraId="48488452">
            <w:pPr>
              <w:pStyle w:val="27"/>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14:textFill>
                  <w14:solidFill>
                    <w14:schemeClr w14:val="tx1"/>
                  </w14:solidFill>
                </w14:textFill>
              </w:rPr>
              <w:t>蹲便器</w:t>
            </w:r>
          </w:p>
        </w:tc>
        <w:tc>
          <w:tcPr>
            <w:tcW w:w="802" w:type="pct"/>
            <w:tcBorders>
              <w:top w:val="single" w:color="000000" w:sz="4" w:space="0"/>
              <w:left w:val="nil"/>
              <w:bottom w:val="single" w:color="000000" w:sz="4" w:space="0"/>
              <w:right w:val="single" w:color="000000" w:sz="4" w:space="0"/>
            </w:tcBorders>
            <w:vAlign w:val="center"/>
          </w:tcPr>
          <w:p w14:paraId="061EB080">
            <w:pPr>
              <w:jc w:val="center"/>
              <w:rPr>
                <w:rFonts w:ascii="宋体" w:hAnsi="宋体" w:cs="宋体"/>
                <w:color w:val="000000" w:themeColor="text1"/>
                <w:szCs w:val="21"/>
                <w:highlight w:val="none"/>
                <w14:textFill>
                  <w14:solidFill>
                    <w14:schemeClr w14:val="tx1"/>
                  </w14:solidFill>
                </w14:textFill>
              </w:rPr>
            </w:pPr>
          </w:p>
        </w:tc>
        <w:tc>
          <w:tcPr>
            <w:tcW w:w="2092" w:type="pct"/>
            <w:tcBorders>
              <w:top w:val="single" w:color="000000" w:sz="4" w:space="0"/>
              <w:left w:val="nil"/>
              <w:bottom w:val="single" w:color="000000" w:sz="4" w:space="0"/>
              <w:right w:val="single" w:color="000000" w:sz="4" w:space="0"/>
            </w:tcBorders>
          </w:tcPr>
          <w:p w14:paraId="4D300C1E">
            <w:pPr>
              <w:pStyle w:val="27"/>
              <w:spacing w:before="124" w:line="273" w:lineRule="auto"/>
              <w:ind w:left="7" w:right="4"/>
              <w:rPr>
                <w:rFonts w:ascii="宋体" w:hAnsi="宋体" w:cs="宋体"/>
                <w:color w:val="000000" w:themeColor="text1"/>
                <w:kern w:val="2"/>
                <w:sz w:val="21"/>
                <w:szCs w:val="21"/>
                <w:highlight w:val="none"/>
                <w:lang w:eastAsia="zh-CN"/>
                <w14:textFill>
                  <w14:solidFill>
                    <w14:schemeClr w14:val="tx1"/>
                  </w14:solidFill>
                </w14:textFill>
              </w:rPr>
            </w:pPr>
            <w:r>
              <w:rPr>
                <w:rFonts w:hint="eastAsia" w:ascii="宋体" w:hAnsi="宋体" w:cs="宋体"/>
                <w:color w:val="000000" w:themeColor="text1"/>
                <w:spacing w:val="12"/>
                <w:kern w:val="2"/>
                <w:sz w:val="21"/>
                <w:szCs w:val="21"/>
                <w:highlight w:val="none"/>
                <w:lang w:eastAsia="zh-CN"/>
                <w14:textFill>
                  <w14:solidFill>
                    <w14:schemeClr w14:val="tx1"/>
                  </w14:solidFill>
                </w14:textFill>
              </w:rPr>
              <w:t>《蹲便器用水效率限定</w:t>
            </w:r>
            <w:r>
              <w:rPr>
                <w:rFonts w:hint="eastAsia" w:ascii="宋体" w:hAnsi="宋体" w:cs="宋体"/>
                <w:color w:val="000000" w:themeColor="text1"/>
                <w:spacing w:val="9"/>
                <w:kern w:val="2"/>
                <w:sz w:val="21"/>
                <w:szCs w:val="21"/>
                <w:highlight w:val="none"/>
                <w:lang w:eastAsia="zh-CN"/>
                <w14:textFill>
                  <w14:solidFill>
                    <w14:schemeClr w14:val="tx1"/>
                  </w14:solidFill>
                </w14:textFill>
              </w:rPr>
              <w:t>值</w:t>
            </w:r>
            <w:r>
              <w:rPr>
                <w:rFonts w:hint="eastAsia" w:ascii="宋体" w:hAnsi="宋体" w:cs="宋体"/>
                <w:color w:val="000000" w:themeColor="text1"/>
                <w:spacing w:val="12"/>
                <w:kern w:val="2"/>
                <w:sz w:val="21"/>
                <w:szCs w:val="21"/>
                <w:highlight w:val="none"/>
                <w:lang w:eastAsia="zh-CN"/>
                <w14:textFill>
                  <w14:solidFill>
                    <w14:schemeClr w14:val="tx1"/>
                  </w14:solidFill>
                </w14:textFill>
              </w:rPr>
              <w:t>及用</w:t>
            </w:r>
            <w:r>
              <w:rPr>
                <w:rFonts w:hint="eastAsia" w:ascii="宋体" w:hAnsi="宋体" w:cs="宋体"/>
                <w:color w:val="000000" w:themeColor="text1"/>
                <w:kern w:val="2"/>
                <w:sz w:val="21"/>
                <w:szCs w:val="21"/>
                <w:highlight w:val="none"/>
                <w:lang w:eastAsia="zh-CN"/>
                <w14:textFill>
                  <w14:solidFill>
                    <w14:schemeClr w14:val="tx1"/>
                  </w14:solidFill>
                </w14:textFill>
              </w:rPr>
              <w:t>水效率等</w:t>
            </w:r>
            <w:r>
              <w:rPr>
                <w:rFonts w:hint="eastAsia" w:ascii="宋体" w:hAnsi="宋体" w:cs="宋体"/>
                <w:color w:val="000000" w:themeColor="text1"/>
                <w:spacing w:val="2"/>
                <w:kern w:val="2"/>
                <w:sz w:val="21"/>
                <w:szCs w:val="21"/>
                <w:highlight w:val="none"/>
                <w:lang w:eastAsia="zh-CN"/>
                <w14:textFill>
                  <w14:solidFill>
                    <w14:schemeClr w14:val="tx1"/>
                  </w14:solidFill>
                </w14:textFill>
              </w:rPr>
              <w:t>级</w:t>
            </w:r>
            <w:r>
              <w:rPr>
                <w:rFonts w:hint="eastAsia" w:ascii="宋体" w:hAnsi="宋体" w:cs="宋体"/>
                <w:color w:val="000000" w:themeColor="text1"/>
                <w:kern w:val="2"/>
                <w:sz w:val="21"/>
                <w:szCs w:val="21"/>
                <w:highlight w:val="none"/>
                <w:lang w:eastAsia="zh-CN"/>
                <w14:textFill>
                  <w14:solidFill>
                    <w14:schemeClr w14:val="tx1"/>
                  </w14:solidFill>
                </w14:textFill>
              </w:rPr>
              <w:t>》（</w:t>
            </w:r>
            <w:r>
              <w:rPr>
                <w:rFonts w:hint="eastAsia" w:ascii="宋体" w:hAnsi="宋体" w:cs="宋体"/>
                <w:color w:val="000000" w:themeColor="text1"/>
                <w:spacing w:val="1"/>
                <w:kern w:val="2"/>
                <w:sz w:val="21"/>
                <w:szCs w:val="21"/>
                <w:highlight w:val="none"/>
                <w:lang w:eastAsia="zh-CN"/>
                <w14:textFill>
                  <w14:solidFill>
                    <w14:schemeClr w14:val="tx1"/>
                  </w14:solidFill>
                </w14:textFill>
              </w:rPr>
              <w:t>G</w:t>
            </w:r>
            <w:r>
              <w:rPr>
                <w:rFonts w:hint="eastAsia" w:ascii="宋体" w:hAnsi="宋体" w:cs="宋体"/>
                <w:color w:val="000000" w:themeColor="text1"/>
                <w:kern w:val="2"/>
                <w:sz w:val="21"/>
                <w:szCs w:val="21"/>
                <w:highlight w:val="none"/>
                <w:lang w:eastAsia="zh-CN"/>
                <w14:textFill>
                  <w14:solidFill>
                    <w14:schemeClr w14:val="tx1"/>
                  </w14:solidFill>
                </w14:textFill>
              </w:rPr>
              <w:t>B</w:t>
            </w:r>
            <w:r>
              <w:rPr>
                <w:rFonts w:hint="eastAsia" w:ascii="宋体" w:hAnsi="宋体" w:cs="宋体"/>
                <w:color w:val="000000" w:themeColor="text1"/>
                <w:spacing w:val="1"/>
                <w:kern w:val="2"/>
                <w:sz w:val="21"/>
                <w:szCs w:val="21"/>
                <w:highlight w:val="none"/>
                <w:lang w:eastAsia="zh-CN"/>
                <w14:textFill>
                  <w14:solidFill>
                    <w14:schemeClr w14:val="tx1"/>
                  </w14:solidFill>
                </w14:textFill>
              </w:rPr>
              <w:t>307</w:t>
            </w:r>
            <w:r>
              <w:rPr>
                <w:rFonts w:hint="eastAsia" w:ascii="宋体" w:hAnsi="宋体" w:cs="宋体"/>
                <w:color w:val="000000" w:themeColor="text1"/>
                <w:kern w:val="2"/>
                <w:sz w:val="21"/>
                <w:szCs w:val="21"/>
                <w:highlight w:val="none"/>
                <w:lang w:eastAsia="zh-CN"/>
                <w14:textFill>
                  <w14:solidFill>
                    <w14:schemeClr w14:val="tx1"/>
                  </w14:solidFill>
                </w14:textFill>
              </w:rPr>
              <w:t>1</w:t>
            </w:r>
            <w:r>
              <w:rPr>
                <w:rFonts w:hint="eastAsia" w:ascii="宋体" w:hAnsi="宋体" w:cs="宋体"/>
                <w:color w:val="000000" w:themeColor="text1"/>
                <w:spacing w:val="-1"/>
                <w:kern w:val="2"/>
                <w:sz w:val="21"/>
                <w:szCs w:val="21"/>
                <w:highlight w:val="none"/>
                <w:lang w:eastAsia="zh-CN"/>
                <w14:textFill>
                  <w14:solidFill>
                    <w14:schemeClr w14:val="tx1"/>
                  </w14:solidFill>
                </w14:textFill>
              </w:rPr>
              <w:t>7</w:t>
            </w:r>
            <w:r>
              <w:rPr>
                <w:rFonts w:hint="eastAsia" w:ascii="宋体" w:hAnsi="宋体" w:cs="宋体"/>
                <w:color w:val="000000" w:themeColor="text1"/>
                <w:kern w:val="2"/>
                <w:sz w:val="21"/>
                <w:szCs w:val="21"/>
                <w:highlight w:val="none"/>
                <w:lang w:eastAsia="zh-CN"/>
                <w14:textFill>
                  <w14:solidFill>
                    <w14:schemeClr w14:val="tx1"/>
                  </w14:solidFill>
                </w14:textFill>
              </w:rPr>
              <w:t>）</w:t>
            </w:r>
          </w:p>
        </w:tc>
      </w:tr>
      <w:tr w14:paraId="04B97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000000" w:sz="4" w:space="0"/>
              <w:bottom w:val="single" w:color="000000" w:sz="4" w:space="0"/>
              <w:right w:val="single" w:color="000000" w:sz="4" w:space="0"/>
            </w:tcBorders>
            <w:vAlign w:val="center"/>
          </w:tcPr>
          <w:p w14:paraId="70FFAB89">
            <w:pPr>
              <w:widowControl/>
              <w:jc w:val="left"/>
              <w:rPr>
                <w:rFonts w:ascii="宋体" w:hAnsi="宋体" w:cs="宋体"/>
                <w:color w:val="000000" w:themeColor="text1"/>
                <w:szCs w:val="21"/>
                <w:highlight w:val="none"/>
                <w14:textFill>
                  <w14:solidFill>
                    <w14:schemeClr w14:val="tx1"/>
                  </w14:solidFill>
                </w14:textFill>
              </w:rPr>
            </w:pPr>
          </w:p>
        </w:tc>
        <w:tc>
          <w:tcPr>
            <w:tcW w:w="0" w:type="auto"/>
            <w:vMerge w:val="continue"/>
            <w:tcBorders>
              <w:top w:val="nil"/>
              <w:left w:val="nil"/>
              <w:bottom w:val="single" w:color="000000" w:sz="4" w:space="0"/>
              <w:right w:val="single" w:color="000000" w:sz="4" w:space="0"/>
            </w:tcBorders>
            <w:vAlign w:val="center"/>
          </w:tcPr>
          <w:p w14:paraId="7298EC12">
            <w:pPr>
              <w:widowControl/>
              <w:jc w:val="left"/>
              <w:rPr>
                <w:rFonts w:ascii="宋体" w:hAnsi="宋体" w:cs="宋体"/>
                <w:color w:val="000000" w:themeColor="text1"/>
                <w:szCs w:val="21"/>
                <w:highlight w:val="none"/>
                <w14:textFill>
                  <w14:solidFill>
                    <w14:schemeClr w14:val="tx1"/>
                  </w14:solidFill>
                </w14:textFill>
              </w:rPr>
            </w:pPr>
          </w:p>
        </w:tc>
        <w:tc>
          <w:tcPr>
            <w:tcW w:w="878" w:type="pct"/>
            <w:tcBorders>
              <w:top w:val="single" w:color="000000" w:sz="4" w:space="0"/>
              <w:left w:val="nil"/>
              <w:bottom w:val="single" w:color="000000" w:sz="4" w:space="0"/>
              <w:right w:val="single" w:color="000000" w:sz="4" w:space="0"/>
            </w:tcBorders>
            <w:vAlign w:val="center"/>
          </w:tcPr>
          <w:p w14:paraId="04BD9838">
            <w:pPr>
              <w:pStyle w:val="27"/>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14:textFill>
                  <w14:solidFill>
                    <w14:schemeClr w14:val="tx1"/>
                  </w14:solidFill>
                </w14:textFill>
              </w:rPr>
              <w:t>小便器</w:t>
            </w:r>
          </w:p>
        </w:tc>
        <w:tc>
          <w:tcPr>
            <w:tcW w:w="802" w:type="pct"/>
            <w:tcBorders>
              <w:top w:val="single" w:color="000000" w:sz="4" w:space="0"/>
              <w:left w:val="nil"/>
              <w:bottom w:val="single" w:color="000000" w:sz="4" w:space="0"/>
              <w:right w:val="single" w:color="000000" w:sz="4" w:space="0"/>
            </w:tcBorders>
            <w:vAlign w:val="center"/>
          </w:tcPr>
          <w:p w14:paraId="7A45D9A3">
            <w:pPr>
              <w:jc w:val="center"/>
              <w:rPr>
                <w:rFonts w:ascii="宋体" w:hAnsi="宋体" w:cs="宋体"/>
                <w:color w:val="000000" w:themeColor="text1"/>
                <w:szCs w:val="21"/>
                <w:highlight w:val="none"/>
                <w14:textFill>
                  <w14:solidFill>
                    <w14:schemeClr w14:val="tx1"/>
                  </w14:solidFill>
                </w14:textFill>
              </w:rPr>
            </w:pPr>
          </w:p>
        </w:tc>
        <w:tc>
          <w:tcPr>
            <w:tcW w:w="2092" w:type="pct"/>
            <w:tcBorders>
              <w:top w:val="single" w:color="000000" w:sz="4" w:space="0"/>
              <w:left w:val="nil"/>
              <w:bottom w:val="single" w:color="000000" w:sz="4" w:space="0"/>
              <w:right w:val="single" w:color="000000" w:sz="4" w:space="0"/>
            </w:tcBorders>
          </w:tcPr>
          <w:p w14:paraId="7ECE9BE3">
            <w:pPr>
              <w:pStyle w:val="27"/>
              <w:spacing w:before="124" w:line="273" w:lineRule="auto"/>
              <w:ind w:left="7" w:right="4"/>
              <w:rPr>
                <w:rFonts w:ascii="宋体" w:hAnsi="宋体" w:cs="宋体"/>
                <w:color w:val="000000" w:themeColor="text1"/>
                <w:kern w:val="2"/>
                <w:sz w:val="21"/>
                <w:szCs w:val="21"/>
                <w:highlight w:val="none"/>
                <w:lang w:eastAsia="zh-CN"/>
                <w14:textFill>
                  <w14:solidFill>
                    <w14:schemeClr w14:val="tx1"/>
                  </w14:solidFill>
                </w14:textFill>
              </w:rPr>
            </w:pPr>
            <w:r>
              <w:rPr>
                <w:rFonts w:hint="eastAsia" w:ascii="宋体" w:hAnsi="宋体" w:cs="宋体"/>
                <w:color w:val="000000" w:themeColor="text1"/>
                <w:spacing w:val="12"/>
                <w:kern w:val="2"/>
                <w:sz w:val="21"/>
                <w:szCs w:val="21"/>
                <w:highlight w:val="none"/>
                <w:lang w:eastAsia="zh-CN"/>
                <w14:textFill>
                  <w14:solidFill>
                    <w14:schemeClr w14:val="tx1"/>
                  </w14:solidFill>
                </w14:textFill>
              </w:rPr>
              <w:t>《小便器用水效率限定</w:t>
            </w:r>
            <w:r>
              <w:rPr>
                <w:rFonts w:hint="eastAsia" w:ascii="宋体" w:hAnsi="宋体" w:cs="宋体"/>
                <w:color w:val="000000" w:themeColor="text1"/>
                <w:spacing w:val="9"/>
                <w:kern w:val="2"/>
                <w:sz w:val="21"/>
                <w:szCs w:val="21"/>
                <w:highlight w:val="none"/>
                <w:lang w:eastAsia="zh-CN"/>
                <w14:textFill>
                  <w14:solidFill>
                    <w14:schemeClr w14:val="tx1"/>
                  </w14:solidFill>
                </w14:textFill>
              </w:rPr>
              <w:t>值</w:t>
            </w:r>
            <w:r>
              <w:rPr>
                <w:rFonts w:hint="eastAsia" w:ascii="宋体" w:hAnsi="宋体" w:cs="宋体"/>
                <w:color w:val="000000" w:themeColor="text1"/>
                <w:spacing w:val="12"/>
                <w:kern w:val="2"/>
                <w:sz w:val="21"/>
                <w:szCs w:val="21"/>
                <w:highlight w:val="none"/>
                <w:lang w:eastAsia="zh-CN"/>
                <w14:textFill>
                  <w14:solidFill>
                    <w14:schemeClr w14:val="tx1"/>
                  </w14:solidFill>
                </w14:textFill>
              </w:rPr>
              <w:t>及用</w:t>
            </w:r>
            <w:r>
              <w:rPr>
                <w:rFonts w:hint="eastAsia" w:ascii="宋体" w:hAnsi="宋体" w:cs="宋体"/>
                <w:color w:val="000000" w:themeColor="text1"/>
                <w:kern w:val="2"/>
                <w:sz w:val="21"/>
                <w:szCs w:val="21"/>
                <w:highlight w:val="none"/>
                <w:lang w:eastAsia="zh-CN"/>
                <w14:textFill>
                  <w14:solidFill>
                    <w14:schemeClr w14:val="tx1"/>
                  </w14:solidFill>
                </w14:textFill>
              </w:rPr>
              <w:t>水效率等</w:t>
            </w:r>
            <w:r>
              <w:rPr>
                <w:rFonts w:hint="eastAsia" w:ascii="宋体" w:hAnsi="宋体" w:cs="宋体"/>
                <w:color w:val="000000" w:themeColor="text1"/>
                <w:spacing w:val="2"/>
                <w:kern w:val="2"/>
                <w:sz w:val="21"/>
                <w:szCs w:val="21"/>
                <w:highlight w:val="none"/>
                <w:lang w:eastAsia="zh-CN"/>
                <w14:textFill>
                  <w14:solidFill>
                    <w14:schemeClr w14:val="tx1"/>
                  </w14:solidFill>
                </w14:textFill>
              </w:rPr>
              <w:t>级</w:t>
            </w:r>
            <w:r>
              <w:rPr>
                <w:rFonts w:hint="eastAsia" w:ascii="宋体" w:hAnsi="宋体" w:cs="宋体"/>
                <w:color w:val="000000" w:themeColor="text1"/>
                <w:kern w:val="2"/>
                <w:sz w:val="21"/>
                <w:szCs w:val="21"/>
                <w:highlight w:val="none"/>
                <w:lang w:eastAsia="zh-CN"/>
                <w14:textFill>
                  <w14:solidFill>
                    <w14:schemeClr w14:val="tx1"/>
                  </w14:solidFill>
                </w14:textFill>
              </w:rPr>
              <w:t>》（</w:t>
            </w:r>
            <w:r>
              <w:rPr>
                <w:rFonts w:hint="eastAsia" w:ascii="宋体" w:hAnsi="宋体" w:cs="宋体"/>
                <w:color w:val="000000" w:themeColor="text1"/>
                <w:spacing w:val="1"/>
                <w:kern w:val="2"/>
                <w:sz w:val="21"/>
                <w:szCs w:val="21"/>
                <w:highlight w:val="none"/>
                <w:lang w:eastAsia="zh-CN"/>
                <w14:textFill>
                  <w14:solidFill>
                    <w14:schemeClr w14:val="tx1"/>
                  </w14:solidFill>
                </w14:textFill>
              </w:rPr>
              <w:t>G</w:t>
            </w:r>
            <w:r>
              <w:rPr>
                <w:rFonts w:hint="eastAsia" w:ascii="宋体" w:hAnsi="宋体" w:cs="宋体"/>
                <w:color w:val="000000" w:themeColor="text1"/>
                <w:kern w:val="2"/>
                <w:sz w:val="21"/>
                <w:szCs w:val="21"/>
                <w:highlight w:val="none"/>
                <w:lang w:eastAsia="zh-CN"/>
                <w14:textFill>
                  <w14:solidFill>
                    <w14:schemeClr w14:val="tx1"/>
                  </w14:solidFill>
                </w14:textFill>
              </w:rPr>
              <w:t>B</w:t>
            </w:r>
            <w:r>
              <w:rPr>
                <w:rFonts w:hint="eastAsia" w:ascii="宋体" w:hAnsi="宋体" w:cs="宋体"/>
                <w:color w:val="000000" w:themeColor="text1"/>
                <w:spacing w:val="1"/>
                <w:kern w:val="2"/>
                <w:sz w:val="21"/>
                <w:szCs w:val="21"/>
                <w:highlight w:val="none"/>
                <w:lang w:eastAsia="zh-CN"/>
                <w14:textFill>
                  <w14:solidFill>
                    <w14:schemeClr w14:val="tx1"/>
                  </w14:solidFill>
                </w14:textFill>
              </w:rPr>
              <w:t>283</w:t>
            </w:r>
            <w:r>
              <w:rPr>
                <w:rFonts w:hint="eastAsia" w:ascii="宋体" w:hAnsi="宋体" w:cs="宋体"/>
                <w:color w:val="000000" w:themeColor="text1"/>
                <w:kern w:val="2"/>
                <w:sz w:val="21"/>
                <w:szCs w:val="21"/>
                <w:highlight w:val="none"/>
                <w:lang w:eastAsia="zh-CN"/>
                <w14:textFill>
                  <w14:solidFill>
                    <w14:schemeClr w14:val="tx1"/>
                  </w14:solidFill>
                </w14:textFill>
              </w:rPr>
              <w:t>7</w:t>
            </w:r>
            <w:r>
              <w:rPr>
                <w:rFonts w:hint="eastAsia" w:ascii="宋体" w:hAnsi="宋体" w:cs="宋体"/>
                <w:color w:val="000000" w:themeColor="text1"/>
                <w:spacing w:val="-1"/>
                <w:kern w:val="2"/>
                <w:sz w:val="21"/>
                <w:szCs w:val="21"/>
                <w:highlight w:val="none"/>
                <w:lang w:eastAsia="zh-CN"/>
                <w14:textFill>
                  <w14:solidFill>
                    <w14:schemeClr w14:val="tx1"/>
                  </w14:solidFill>
                </w14:textFill>
              </w:rPr>
              <w:t>7</w:t>
            </w:r>
            <w:r>
              <w:rPr>
                <w:rFonts w:hint="eastAsia" w:ascii="宋体" w:hAnsi="宋体" w:cs="宋体"/>
                <w:color w:val="000000" w:themeColor="text1"/>
                <w:kern w:val="2"/>
                <w:sz w:val="21"/>
                <w:szCs w:val="21"/>
                <w:highlight w:val="none"/>
                <w:lang w:eastAsia="zh-CN"/>
                <w14:textFill>
                  <w14:solidFill>
                    <w14:schemeClr w14:val="tx1"/>
                  </w14:solidFill>
                </w14:textFill>
              </w:rPr>
              <w:t>）</w:t>
            </w:r>
          </w:p>
        </w:tc>
      </w:tr>
      <w:tr w14:paraId="3F483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tcBorders>
              <w:top w:val="single" w:color="000000" w:sz="4" w:space="0"/>
              <w:left w:val="single" w:color="000000" w:sz="4" w:space="0"/>
              <w:bottom w:val="single" w:color="000000" w:sz="4" w:space="0"/>
              <w:right w:val="single" w:color="000000" w:sz="4" w:space="0"/>
            </w:tcBorders>
            <w:vAlign w:val="center"/>
          </w:tcPr>
          <w:p w14:paraId="6AFA6EB5">
            <w:pPr>
              <w:pStyle w:val="27"/>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14:textFill>
                  <w14:solidFill>
                    <w14:schemeClr w14:val="tx1"/>
                  </w14:solidFill>
                </w14:textFill>
              </w:rPr>
              <w:t>16</w:t>
            </w:r>
          </w:p>
        </w:tc>
        <w:tc>
          <w:tcPr>
            <w:tcW w:w="834" w:type="pct"/>
            <w:tcBorders>
              <w:top w:val="single" w:color="000000" w:sz="4" w:space="0"/>
              <w:left w:val="nil"/>
              <w:bottom w:val="single" w:color="000000" w:sz="4" w:space="0"/>
              <w:right w:val="single" w:color="000000" w:sz="4" w:space="0"/>
            </w:tcBorders>
            <w:vAlign w:val="center"/>
          </w:tcPr>
          <w:p w14:paraId="791A0E95">
            <w:pPr>
              <w:pStyle w:val="27"/>
              <w:spacing w:before="153"/>
              <w:ind w:left="7"/>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14:textFill>
                  <w14:solidFill>
                    <w14:schemeClr w14:val="tx1"/>
                  </w14:solidFill>
                </w14:textFill>
              </w:rPr>
              <w:t>★A05020106水嘴</w:t>
            </w:r>
          </w:p>
        </w:tc>
        <w:tc>
          <w:tcPr>
            <w:tcW w:w="878" w:type="pct"/>
            <w:tcBorders>
              <w:top w:val="single" w:color="000000" w:sz="4" w:space="0"/>
              <w:left w:val="nil"/>
              <w:bottom w:val="single" w:color="000000" w:sz="4" w:space="0"/>
              <w:right w:val="single" w:color="000000" w:sz="4" w:space="0"/>
            </w:tcBorders>
            <w:vAlign w:val="center"/>
          </w:tcPr>
          <w:p w14:paraId="0672A302">
            <w:pPr>
              <w:jc w:val="center"/>
              <w:rPr>
                <w:rFonts w:ascii="宋体" w:hAnsi="宋体" w:cs="宋体"/>
                <w:color w:val="000000" w:themeColor="text1"/>
                <w:szCs w:val="21"/>
                <w:highlight w:val="none"/>
                <w14:textFill>
                  <w14:solidFill>
                    <w14:schemeClr w14:val="tx1"/>
                  </w14:solidFill>
                </w14:textFill>
              </w:rPr>
            </w:pPr>
          </w:p>
        </w:tc>
        <w:tc>
          <w:tcPr>
            <w:tcW w:w="802" w:type="pct"/>
            <w:tcBorders>
              <w:top w:val="single" w:color="000000" w:sz="4" w:space="0"/>
              <w:left w:val="nil"/>
              <w:bottom w:val="single" w:color="000000" w:sz="4" w:space="0"/>
              <w:right w:val="single" w:color="000000" w:sz="4" w:space="0"/>
            </w:tcBorders>
            <w:vAlign w:val="center"/>
          </w:tcPr>
          <w:p w14:paraId="57F0570D">
            <w:pPr>
              <w:jc w:val="center"/>
              <w:rPr>
                <w:rFonts w:ascii="宋体" w:hAnsi="宋体" w:cs="宋体"/>
                <w:color w:val="000000" w:themeColor="text1"/>
                <w:highlight w:val="none"/>
                <w14:textFill>
                  <w14:solidFill>
                    <w14:schemeClr w14:val="tx1"/>
                  </w14:solidFill>
                </w14:textFill>
              </w:rPr>
            </w:pPr>
          </w:p>
        </w:tc>
        <w:tc>
          <w:tcPr>
            <w:tcW w:w="2092" w:type="pct"/>
            <w:tcBorders>
              <w:top w:val="single" w:color="000000" w:sz="4" w:space="0"/>
              <w:left w:val="nil"/>
              <w:bottom w:val="single" w:color="000000" w:sz="4" w:space="0"/>
              <w:right w:val="single" w:color="000000" w:sz="4" w:space="0"/>
            </w:tcBorders>
          </w:tcPr>
          <w:p w14:paraId="4F085BCF">
            <w:pPr>
              <w:pStyle w:val="27"/>
              <w:spacing w:before="153" w:line="273" w:lineRule="auto"/>
              <w:ind w:left="7" w:right="4"/>
              <w:rPr>
                <w:rFonts w:ascii="宋体" w:hAnsi="宋体" w:cs="宋体"/>
                <w:color w:val="000000" w:themeColor="text1"/>
                <w:kern w:val="2"/>
                <w:sz w:val="21"/>
                <w:szCs w:val="21"/>
                <w:highlight w:val="none"/>
                <w:lang w:eastAsia="zh-CN"/>
                <w14:textFill>
                  <w14:solidFill>
                    <w14:schemeClr w14:val="tx1"/>
                  </w14:solidFill>
                </w14:textFill>
              </w:rPr>
            </w:pPr>
            <w:r>
              <w:rPr>
                <w:rFonts w:hint="eastAsia" w:ascii="宋体" w:hAnsi="宋体" w:cs="宋体"/>
                <w:color w:val="000000" w:themeColor="text1"/>
                <w:spacing w:val="10"/>
                <w:kern w:val="2"/>
                <w:sz w:val="21"/>
                <w:szCs w:val="21"/>
                <w:highlight w:val="none"/>
                <w:lang w:eastAsia="zh-CN"/>
                <w14:textFill>
                  <w14:solidFill>
                    <w14:schemeClr w14:val="tx1"/>
                  </w14:solidFill>
                </w14:textFill>
              </w:rPr>
              <w:t>《水嘴用水效率限定值及用水效</w:t>
            </w:r>
            <w:r>
              <w:rPr>
                <w:rFonts w:hint="eastAsia" w:ascii="宋体" w:hAnsi="宋体" w:cs="宋体"/>
                <w:color w:val="000000" w:themeColor="text1"/>
                <w:kern w:val="2"/>
                <w:sz w:val="21"/>
                <w:szCs w:val="21"/>
                <w:highlight w:val="none"/>
                <w:lang w:eastAsia="zh-CN"/>
                <w14:textFill>
                  <w14:solidFill>
                    <w14:schemeClr w14:val="tx1"/>
                  </w14:solidFill>
                </w14:textFill>
              </w:rPr>
              <w:t>率等级》（GB 25501）</w:t>
            </w:r>
          </w:p>
        </w:tc>
      </w:tr>
      <w:tr w14:paraId="1D2D2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tcBorders>
              <w:top w:val="single" w:color="000000" w:sz="4" w:space="0"/>
              <w:left w:val="single" w:color="000000" w:sz="4" w:space="0"/>
              <w:bottom w:val="single" w:color="000000" w:sz="4" w:space="0"/>
              <w:right w:val="single" w:color="000000" w:sz="4" w:space="0"/>
            </w:tcBorders>
            <w:vAlign w:val="center"/>
          </w:tcPr>
          <w:p w14:paraId="20185FC2">
            <w:pPr>
              <w:pStyle w:val="27"/>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14:textFill>
                  <w14:solidFill>
                    <w14:schemeClr w14:val="tx1"/>
                  </w14:solidFill>
                </w14:textFill>
              </w:rPr>
              <w:t>17</w:t>
            </w:r>
          </w:p>
        </w:tc>
        <w:tc>
          <w:tcPr>
            <w:tcW w:w="834" w:type="pct"/>
            <w:tcBorders>
              <w:top w:val="single" w:color="000000" w:sz="4" w:space="0"/>
              <w:left w:val="nil"/>
              <w:bottom w:val="single" w:color="000000" w:sz="4" w:space="0"/>
              <w:right w:val="single" w:color="000000" w:sz="4" w:space="0"/>
            </w:tcBorders>
            <w:vAlign w:val="center"/>
          </w:tcPr>
          <w:p w14:paraId="37247C49">
            <w:pPr>
              <w:pStyle w:val="27"/>
              <w:spacing w:before="112"/>
              <w:ind w:left="7"/>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14:textFill>
                  <w14:solidFill>
                    <w14:schemeClr w14:val="tx1"/>
                  </w14:solidFill>
                </w14:textFill>
              </w:rPr>
              <w:t>A05020107便器冲洗阀</w:t>
            </w:r>
          </w:p>
        </w:tc>
        <w:tc>
          <w:tcPr>
            <w:tcW w:w="878" w:type="pct"/>
            <w:tcBorders>
              <w:top w:val="single" w:color="000000" w:sz="4" w:space="0"/>
              <w:left w:val="nil"/>
              <w:bottom w:val="single" w:color="000000" w:sz="4" w:space="0"/>
              <w:right w:val="single" w:color="000000" w:sz="4" w:space="0"/>
            </w:tcBorders>
            <w:vAlign w:val="center"/>
          </w:tcPr>
          <w:p w14:paraId="746E3391">
            <w:pPr>
              <w:jc w:val="center"/>
              <w:rPr>
                <w:rFonts w:ascii="宋体" w:hAnsi="宋体" w:cs="宋体"/>
                <w:color w:val="000000" w:themeColor="text1"/>
                <w:szCs w:val="21"/>
                <w:highlight w:val="none"/>
                <w14:textFill>
                  <w14:solidFill>
                    <w14:schemeClr w14:val="tx1"/>
                  </w14:solidFill>
                </w14:textFill>
              </w:rPr>
            </w:pPr>
          </w:p>
        </w:tc>
        <w:tc>
          <w:tcPr>
            <w:tcW w:w="802" w:type="pct"/>
            <w:tcBorders>
              <w:top w:val="single" w:color="000000" w:sz="4" w:space="0"/>
              <w:left w:val="nil"/>
              <w:bottom w:val="single" w:color="000000" w:sz="4" w:space="0"/>
              <w:right w:val="single" w:color="000000" w:sz="4" w:space="0"/>
            </w:tcBorders>
            <w:vAlign w:val="center"/>
          </w:tcPr>
          <w:p w14:paraId="6042233D">
            <w:pPr>
              <w:jc w:val="center"/>
              <w:rPr>
                <w:rFonts w:ascii="宋体" w:hAnsi="宋体" w:cs="宋体"/>
                <w:color w:val="000000" w:themeColor="text1"/>
                <w:highlight w:val="none"/>
                <w14:textFill>
                  <w14:solidFill>
                    <w14:schemeClr w14:val="tx1"/>
                  </w14:solidFill>
                </w14:textFill>
              </w:rPr>
            </w:pPr>
          </w:p>
        </w:tc>
        <w:tc>
          <w:tcPr>
            <w:tcW w:w="2092" w:type="pct"/>
            <w:tcBorders>
              <w:top w:val="single" w:color="000000" w:sz="4" w:space="0"/>
              <w:left w:val="nil"/>
              <w:bottom w:val="single" w:color="000000" w:sz="4" w:space="0"/>
              <w:right w:val="single" w:color="000000" w:sz="4" w:space="0"/>
            </w:tcBorders>
          </w:tcPr>
          <w:p w14:paraId="2DA5A9C7">
            <w:pPr>
              <w:pStyle w:val="27"/>
              <w:spacing w:before="112" w:line="273" w:lineRule="auto"/>
              <w:ind w:left="7" w:right="4"/>
              <w:rPr>
                <w:rFonts w:ascii="宋体" w:hAnsi="宋体" w:cs="宋体"/>
                <w:color w:val="000000" w:themeColor="text1"/>
                <w:kern w:val="2"/>
                <w:sz w:val="21"/>
                <w:szCs w:val="21"/>
                <w:highlight w:val="none"/>
                <w:lang w:eastAsia="zh-CN"/>
                <w14:textFill>
                  <w14:solidFill>
                    <w14:schemeClr w14:val="tx1"/>
                  </w14:solidFill>
                </w14:textFill>
              </w:rPr>
            </w:pPr>
            <w:r>
              <w:rPr>
                <w:rFonts w:hint="eastAsia" w:ascii="宋体" w:hAnsi="宋体" w:cs="宋体"/>
                <w:color w:val="000000" w:themeColor="text1"/>
                <w:spacing w:val="10"/>
                <w:kern w:val="2"/>
                <w:sz w:val="21"/>
                <w:szCs w:val="21"/>
                <w:highlight w:val="none"/>
                <w:lang w:eastAsia="zh-CN"/>
                <w14:textFill>
                  <w14:solidFill>
                    <w14:schemeClr w14:val="tx1"/>
                  </w14:solidFill>
                </w14:textFill>
              </w:rPr>
              <w:t>《便器冲洗阀用水效率限定值及</w:t>
            </w:r>
            <w:r>
              <w:rPr>
                <w:rFonts w:hint="eastAsia" w:ascii="宋体" w:hAnsi="宋体" w:cs="宋体"/>
                <w:color w:val="000000" w:themeColor="text1"/>
                <w:kern w:val="2"/>
                <w:sz w:val="21"/>
                <w:szCs w:val="21"/>
                <w:highlight w:val="none"/>
                <w:lang w:eastAsia="zh-CN"/>
                <w14:textFill>
                  <w14:solidFill>
                    <w14:schemeClr w14:val="tx1"/>
                  </w14:solidFill>
                </w14:textFill>
              </w:rPr>
              <w:t>用水效率等级》（GB28379）</w:t>
            </w:r>
          </w:p>
        </w:tc>
      </w:tr>
      <w:tr w14:paraId="5AD0F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tcBorders>
              <w:top w:val="single" w:color="000000" w:sz="4" w:space="0"/>
              <w:left w:val="single" w:color="000000" w:sz="4" w:space="0"/>
              <w:bottom w:val="single" w:color="000000" w:sz="4" w:space="0"/>
              <w:right w:val="single" w:color="000000" w:sz="4" w:space="0"/>
            </w:tcBorders>
            <w:vAlign w:val="center"/>
          </w:tcPr>
          <w:p w14:paraId="3B6A7D0B">
            <w:pPr>
              <w:pStyle w:val="27"/>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14:textFill>
                  <w14:solidFill>
                    <w14:schemeClr w14:val="tx1"/>
                  </w14:solidFill>
                </w14:textFill>
              </w:rPr>
              <w:t>18</w:t>
            </w:r>
          </w:p>
        </w:tc>
        <w:tc>
          <w:tcPr>
            <w:tcW w:w="834" w:type="pct"/>
            <w:tcBorders>
              <w:top w:val="single" w:color="000000" w:sz="4" w:space="0"/>
              <w:left w:val="nil"/>
              <w:bottom w:val="single" w:color="000000" w:sz="4" w:space="0"/>
              <w:right w:val="single" w:color="000000" w:sz="4" w:space="0"/>
            </w:tcBorders>
            <w:vAlign w:val="center"/>
          </w:tcPr>
          <w:p w14:paraId="7DDD2ECB">
            <w:pPr>
              <w:pStyle w:val="27"/>
              <w:spacing w:before="131"/>
              <w:ind w:left="7"/>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14:textFill>
                  <w14:solidFill>
                    <w14:schemeClr w14:val="tx1"/>
                  </w14:solidFill>
                </w14:textFill>
              </w:rPr>
              <w:t>A05020110淋浴器</w:t>
            </w:r>
          </w:p>
        </w:tc>
        <w:tc>
          <w:tcPr>
            <w:tcW w:w="878" w:type="pct"/>
            <w:tcBorders>
              <w:top w:val="single" w:color="000000" w:sz="4" w:space="0"/>
              <w:left w:val="nil"/>
              <w:bottom w:val="single" w:color="000000" w:sz="4" w:space="0"/>
              <w:right w:val="single" w:color="000000" w:sz="4" w:space="0"/>
            </w:tcBorders>
            <w:vAlign w:val="center"/>
          </w:tcPr>
          <w:p w14:paraId="43216547">
            <w:pPr>
              <w:jc w:val="center"/>
              <w:rPr>
                <w:rFonts w:ascii="宋体" w:hAnsi="宋体" w:cs="宋体"/>
                <w:color w:val="000000" w:themeColor="text1"/>
                <w:szCs w:val="21"/>
                <w:highlight w:val="none"/>
                <w14:textFill>
                  <w14:solidFill>
                    <w14:schemeClr w14:val="tx1"/>
                  </w14:solidFill>
                </w14:textFill>
              </w:rPr>
            </w:pPr>
          </w:p>
        </w:tc>
        <w:tc>
          <w:tcPr>
            <w:tcW w:w="802" w:type="pct"/>
            <w:tcBorders>
              <w:top w:val="single" w:color="000000" w:sz="4" w:space="0"/>
              <w:left w:val="nil"/>
              <w:bottom w:val="single" w:color="000000" w:sz="4" w:space="0"/>
              <w:right w:val="single" w:color="000000" w:sz="4" w:space="0"/>
            </w:tcBorders>
            <w:vAlign w:val="center"/>
          </w:tcPr>
          <w:p w14:paraId="2992A9F3">
            <w:pPr>
              <w:jc w:val="center"/>
              <w:rPr>
                <w:rFonts w:ascii="宋体" w:hAnsi="宋体" w:cs="宋体"/>
                <w:color w:val="000000" w:themeColor="text1"/>
                <w:highlight w:val="none"/>
                <w14:textFill>
                  <w14:solidFill>
                    <w14:schemeClr w14:val="tx1"/>
                  </w14:solidFill>
                </w14:textFill>
              </w:rPr>
            </w:pPr>
          </w:p>
        </w:tc>
        <w:tc>
          <w:tcPr>
            <w:tcW w:w="2092" w:type="pct"/>
            <w:tcBorders>
              <w:top w:val="single" w:color="000000" w:sz="4" w:space="0"/>
              <w:left w:val="nil"/>
              <w:bottom w:val="single" w:color="000000" w:sz="4" w:space="0"/>
              <w:right w:val="single" w:color="000000" w:sz="4" w:space="0"/>
            </w:tcBorders>
          </w:tcPr>
          <w:p w14:paraId="557E5082">
            <w:pPr>
              <w:pStyle w:val="27"/>
              <w:spacing w:before="131" w:line="273" w:lineRule="auto"/>
              <w:ind w:left="7" w:right="4"/>
              <w:rPr>
                <w:rFonts w:ascii="宋体" w:hAnsi="宋体" w:cs="宋体"/>
                <w:color w:val="000000" w:themeColor="text1"/>
                <w:kern w:val="2"/>
                <w:sz w:val="21"/>
                <w:szCs w:val="21"/>
                <w:highlight w:val="none"/>
                <w:lang w:eastAsia="zh-CN"/>
                <w14:textFill>
                  <w14:solidFill>
                    <w14:schemeClr w14:val="tx1"/>
                  </w14:solidFill>
                </w14:textFill>
              </w:rPr>
            </w:pPr>
            <w:r>
              <w:rPr>
                <w:rFonts w:hint="eastAsia" w:ascii="宋体" w:hAnsi="宋体" w:cs="宋体"/>
                <w:color w:val="000000" w:themeColor="text1"/>
                <w:spacing w:val="10"/>
                <w:kern w:val="2"/>
                <w:sz w:val="21"/>
                <w:szCs w:val="21"/>
                <w:highlight w:val="none"/>
                <w:lang w:eastAsia="zh-CN"/>
                <w14:textFill>
                  <w14:solidFill>
                    <w14:schemeClr w14:val="tx1"/>
                  </w14:solidFill>
                </w14:textFill>
              </w:rPr>
              <w:t>《淋浴器用水效率限定值及用水</w:t>
            </w:r>
            <w:r>
              <w:rPr>
                <w:rFonts w:hint="eastAsia" w:ascii="宋体" w:hAnsi="宋体" w:cs="宋体"/>
                <w:color w:val="000000" w:themeColor="text1"/>
                <w:kern w:val="2"/>
                <w:sz w:val="21"/>
                <w:szCs w:val="21"/>
                <w:highlight w:val="none"/>
                <w:lang w:eastAsia="zh-CN"/>
                <w14:textFill>
                  <w14:solidFill>
                    <w14:schemeClr w14:val="tx1"/>
                  </w14:solidFill>
                </w14:textFill>
              </w:rPr>
              <w:t>效率等级》（GB28378）</w:t>
            </w:r>
          </w:p>
        </w:tc>
      </w:tr>
    </w:tbl>
    <w:p w14:paraId="6E3F0F87">
      <w:pPr>
        <w:pStyle w:val="1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pacing w:val="-3"/>
          <w:szCs w:val="21"/>
          <w:highlight w:val="none"/>
          <w14:textFill>
            <w14:solidFill>
              <w14:schemeClr w14:val="tx1"/>
            </w14:solidFill>
          </w14:textFill>
        </w:rPr>
        <w:t>注：1.节能产品认证应依据相关国家标准的最新版本，依据国家标准中二级能效（水效）</w:t>
      </w:r>
      <w:r>
        <w:rPr>
          <w:rFonts w:hint="eastAsia" w:ascii="宋体" w:hAnsi="宋体" w:cs="宋体"/>
          <w:color w:val="000000" w:themeColor="text1"/>
          <w:szCs w:val="21"/>
          <w:highlight w:val="none"/>
          <w14:textFill>
            <w14:solidFill>
              <w14:schemeClr w14:val="tx1"/>
            </w14:solidFill>
          </w14:textFill>
        </w:rPr>
        <w:t>指标。</w:t>
      </w:r>
    </w:p>
    <w:p w14:paraId="4E081139">
      <w:pPr>
        <w:pStyle w:val="10"/>
        <w:spacing w:line="360" w:lineRule="auto"/>
        <w:ind w:firstLine="465"/>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2.以“★”标注的为政府强制采购产品。</w:t>
      </w:r>
    </w:p>
    <w:p w14:paraId="0946F388">
      <w:pPr>
        <w:pStyle w:val="10"/>
        <w:spacing w:line="360" w:lineRule="auto"/>
        <w:ind w:firstLine="46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3.本表格原为《关于印发节能产品政府采购品目清单的通知》（财库〔2019〕19号）规定的表格附件，其中名称及编码已根据《财政部关于印发〈政府采购品目分类目录〉的通知》（财库〔2022〕31号）修改。</w:t>
      </w:r>
    </w:p>
    <w:p w14:paraId="0EC7549D">
      <w:pPr>
        <w:spacing w:line="428" w:lineRule="exact"/>
        <w:ind w:left="119"/>
        <w:rPr>
          <w:rFonts w:ascii="宋体" w:hAnsi="宋体" w:cs="宋体"/>
          <w:color w:val="000000" w:themeColor="text1"/>
          <w:sz w:val="32"/>
          <w:szCs w:val="32"/>
          <w:highlight w:val="none"/>
          <w14:textFill>
            <w14:solidFill>
              <w14:schemeClr w14:val="tx1"/>
            </w14:solidFill>
          </w14:textFill>
        </w:rPr>
      </w:pPr>
      <w:r>
        <w:rPr>
          <w:rFonts w:ascii="宋体" w:hAnsi="宋体" w:cs="宋体"/>
          <w:color w:val="000000" w:themeColor="text1"/>
          <w:sz w:val="20"/>
          <w:szCs w:val="20"/>
          <w:highlight w:val="none"/>
          <w14:textFill>
            <w14:solidFill>
              <w14:schemeClr w14:val="tx1"/>
            </w14:solidFill>
          </w14:textFill>
        </w:rPr>
        <w:br w:type="page"/>
      </w:r>
      <w:r>
        <w:rPr>
          <w:rFonts w:hint="eastAsia" w:ascii="宋体" w:hAnsi="宋体" w:cs="宋体"/>
          <w:color w:val="000000" w:themeColor="text1"/>
          <w:sz w:val="32"/>
          <w:szCs w:val="32"/>
          <w:highlight w:val="none"/>
          <w14:textFill>
            <w14:solidFill>
              <w14:schemeClr w14:val="tx1"/>
            </w14:solidFill>
          </w14:textFill>
        </w:rPr>
        <w:t>附件2：</w:t>
      </w:r>
    </w:p>
    <w:p w14:paraId="275C7656">
      <w:pPr>
        <w:spacing w:line="528" w:lineRule="exact"/>
        <w:jc w:val="center"/>
        <w:rPr>
          <w:rFonts w:ascii="宋体" w:hAnsi="宋体" w:cs="宋体"/>
          <w:color w:val="000000" w:themeColor="text1"/>
          <w:sz w:val="40"/>
          <w:szCs w:val="40"/>
          <w:highlight w:val="none"/>
          <w14:textFill>
            <w14:solidFill>
              <w14:schemeClr w14:val="tx1"/>
            </w14:solidFill>
          </w14:textFill>
        </w:rPr>
      </w:pPr>
      <w:r>
        <w:rPr>
          <w:rFonts w:hint="eastAsia" w:ascii="宋体" w:hAnsi="宋体" w:cs="宋体"/>
          <w:color w:val="000000" w:themeColor="text1"/>
          <w:sz w:val="40"/>
          <w:szCs w:val="40"/>
          <w:highlight w:val="none"/>
          <w14:textFill>
            <w14:solidFill>
              <w14:schemeClr w14:val="tx1"/>
            </w14:solidFill>
          </w14:textFill>
        </w:rPr>
        <w:t>中小微企业划型标准</w:t>
      </w:r>
    </w:p>
    <w:p w14:paraId="002C6AA1">
      <w:pPr>
        <w:spacing w:line="528" w:lineRule="exact"/>
        <w:jc w:val="center"/>
        <w:rPr>
          <w:rFonts w:ascii="宋体" w:hAnsi="宋体" w:cs="宋体"/>
          <w:color w:val="000000" w:themeColor="text1"/>
          <w:sz w:val="40"/>
          <w:szCs w:val="40"/>
          <w:highlight w:val="none"/>
          <w14:textFill>
            <w14:solidFill>
              <w14:schemeClr w14:val="tx1"/>
            </w14:solidFill>
          </w14:textFill>
        </w:rPr>
      </w:pPr>
    </w:p>
    <w:tbl>
      <w:tblPr>
        <w:tblStyle w:val="20"/>
        <w:tblW w:w="5000" w:type="pct"/>
        <w:tblInd w:w="0" w:type="dxa"/>
        <w:tblLayout w:type="autofit"/>
        <w:tblCellMar>
          <w:top w:w="0" w:type="dxa"/>
          <w:left w:w="108" w:type="dxa"/>
          <w:bottom w:w="0" w:type="dxa"/>
          <w:right w:w="108" w:type="dxa"/>
        </w:tblCellMar>
      </w:tblPr>
      <w:tblGrid>
        <w:gridCol w:w="1750"/>
        <w:gridCol w:w="1487"/>
        <w:gridCol w:w="1338"/>
        <w:gridCol w:w="1721"/>
        <w:gridCol w:w="1614"/>
        <w:gridCol w:w="1037"/>
      </w:tblGrid>
      <w:tr w14:paraId="7A7B5486">
        <w:tblPrEx>
          <w:tblCellMar>
            <w:top w:w="0" w:type="dxa"/>
            <w:left w:w="108" w:type="dxa"/>
            <w:bottom w:w="0" w:type="dxa"/>
            <w:right w:w="108" w:type="dxa"/>
          </w:tblCellMar>
        </w:tblPrEx>
        <w:trPr>
          <w:trHeight w:val="284" w:hRule="atLeast"/>
        </w:trPr>
        <w:tc>
          <w:tcPr>
            <w:tcW w:w="978" w:type="pct"/>
            <w:tcBorders>
              <w:top w:val="single" w:color="auto" w:sz="4" w:space="0"/>
              <w:left w:val="single" w:color="auto" w:sz="4" w:space="0"/>
              <w:bottom w:val="single" w:color="auto" w:sz="4" w:space="0"/>
              <w:right w:val="single" w:color="auto" w:sz="4" w:space="0"/>
            </w:tcBorders>
            <w:vAlign w:val="center"/>
          </w:tcPr>
          <w:p w14:paraId="37944A4D">
            <w:pPr>
              <w:widowControl/>
              <w:jc w:val="center"/>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行业名称</w:t>
            </w:r>
          </w:p>
        </w:tc>
        <w:tc>
          <w:tcPr>
            <w:tcW w:w="831" w:type="pct"/>
            <w:tcBorders>
              <w:top w:val="single" w:color="auto" w:sz="4" w:space="0"/>
              <w:left w:val="nil"/>
              <w:bottom w:val="single" w:color="auto" w:sz="4" w:space="0"/>
              <w:right w:val="single" w:color="auto" w:sz="4" w:space="0"/>
            </w:tcBorders>
            <w:vAlign w:val="center"/>
          </w:tcPr>
          <w:p w14:paraId="0BDE4381">
            <w:pPr>
              <w:widowControl/>
              <w:jc w:val="center"/>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指标名称</w:t>
            </w:r>
          </w:p>
        </w:tc>
        <w:tc>
          <w:tcPr>
            <w:tcW w:w="748" w:type="pct"/>
            <w:tcBorders>
              <w:top w:val="single" w:color="auto" w:sz="4" w:space="0"/>
              <w:left w:val="nil"/>
              <w:bottom w:val="single" w:color="auto" w:sz="4" w:space="0"/>
              <w:right w:val="single" w:color="auto" w:sz="4" w:space="0"/>
            </w:tcBorders>
            <w:vAlign w:val="center"/>
          </w:tcPr>
          <w:p w14:paraId="7F9831BB">
            <w:pPr>
              <w:widowControl/>
              <w:jc w:val="center"/>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计量单位</w:t>
            </w:r>
          </w:p>
        </w:tc>
        <w:tc>
          <w:tcPr>
            <w:tcW w:w="962" w:type="pct"/>
            <w:tcBorders>
              <w:top w:val="single" w:color="auto" w:sz="4" w:space="0"/>
              <w:left w:val="nil"/>
              <w:bottom w:val="single" w:color="auto" w:sz="4" w:space="0"/>
              <w:right w:val="single" w:color="auto" w:sz="4" w:space="0"/>
            </w:tcBorders>
            <w:vAlign w:val="center"/>
          </w:tcPr>
          <w:p w14:paraId="0DA58A20">
            <w:pPr>
              <w:widowControl/>
              <w:jc w:val="center"/>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中型</w:t>
            </w:r>
          </w:p>
        </w:tc>
        <w:tc>
          <w:tcPr>
            <w:tcW w:w="902" w:type="pct"/>
            <w:tcBorders>
              <w:top w:val="single" w:color="auto" w:sz="4" w:space="0"/>
              <w:left w:val="nil"/>
              <w:bottom w:val="single" w:color="auto" w:sz="4" w:space="0"/>
              <w:right w:val="single" w:color="auto" w:sz="4" w:space="0"/>
            </w:tcBorders>
            <w:vAlign w:val="center"/>
          </w:tcPr>
          <w:p w14:paraId="327B9F8F">
            <w:pPr>
              <w:widowControl/>
              <w:jc w:val="center"/>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小型</w:t>
            </w:r>
          </w:p>
        </w:tc>
        <w:tc>
          <w:tcPr>
            <w:tcW w:w="579" w:type="pct"/>
            <w:tcBorders>
              <w:top w:val="single" w:color="auto" w:sz="4" w:space="0"/>
              <w:left w:val="nil"/>
              <w:bottom w:val="single" w:color="auto" w:sz="4" w:space="0"/>
              <w:right w:val="single" w:color="auto" w:sz="4" w:space="0"/>
            </w:tcBorders>
            <w:vAlign w:val="center"/>
          </w:tcPr>
          <w:p w14:paraId="74265914">
            <w:pPr>
              <w:widowControl/>
              <w:jc w:val="center"/>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微型</w:t>
            </w:r>
          </w:p>
        </w:tc>
      </w:tr>
      <w:tr w14:paraId="403F6B9F">
        <w:tblPrEx>
          <w:tblCellMar>
            <w:top w:w="0" w:type="dxa"/>
            <w:left w:w="108" w:type="dxa"/>
            <w:bottom w:w="0" w:type="dxa"/>
            <w:right w:w="108" w:type="dxa"/>
          </w:tblCellMar>
        </w:tblPrEx>
        <w:trPr>
          <w:trHeight w:val="284" w:hRule="atLeast"/>
        </w:trPr>
        <w:tc>
          <w:tcPr>
            <w:tcW w:w="978" w:type="pct"/>
            <w:tcBorders>
              <w:top w:val="nil"/>
              <w:left w:val="single" w:color="auto" w:sz="4" w:space="0"/>
              <w:bottom w:val="single" w:color="auto" w:sz="4" w:space="0"/>
              <w:right w:val="single" w:color="auto" w:sz="4" w:space="0"/>
            </w:tcBorders>
            <w:vAlign w:val="center"/>
          </w:tcPr>
          <w:p w14:paraId="7E75F7C1">
            <w:pPr>
              <w:widowControl/>
              <w:jc w:val="center"/>
              <w:rPr>
                <w:rFonts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农、林、牧、渔</w:t>
            </w:r>
          </w:p>
        </w:tc>
        <w:tc>
          <w:tcPr>
            <w:tcW w:w="831" w:type="pct"/>
            <w:tcBorders>
              <w:top w:val="nil"/>
              <w:left w:val="nil"/>
              <w:bottom w:val="single" w:color="auto" w:sz="4" w:space="0"/>
              <w:right w:val="single" w:color="auto" w:sz="4" w:space="0"/>
            </w:tcBorders>
            <w:vAlign w:val="center"/>
          </w:tcPr>
          <w:p w14:paraId="50EA1076">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748" w:type="pct"/>
            <w:tcBorders>
              <w:top w:val="nil"/>
              <w:left w:val="nil"/>
              <w:bottom w:val="single" w:color="auto" w:sz="4" w:space="0"/>
              <w:right w:val="single" w:color="auto" w:sz="4" w:space="0"/>
            </w:tcBorders>
            <w:vAlign w:val="center"/>
          </w:tcPr>
          <w:p w14:paraId="6C53259C">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962" w:type="pct"/>
            <w:tcBorders>
              <w:top w:val="nil"/>
              <w:left w:val="nil"/>
              <w:bottom w:val="single" w:color="auto" w:sz="4" w:space="0"/>
              <w:right w:val="single" w:color="auto" w:sz="4" w:space="0"/>
            </w:tcBorders>
            <w:vAlign w:val="center"/>
          </w:tcPr>
          <w:p w14:paraId="430DBFFB">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500≤Y＜20000</w:t>
            </w:r>
          </w:p>
        </w:tc>
        <w:tc>
          <w:tcPr>
            <w:tcW w:w="902" w:type="pct"/>
            <w:tcBorders>
              <w:top w:val="nil"/>
              <w:left w:val="nil"/>
              <w:bottom w:val="single" w:color="auto" w:sz="4" w:space="0"/>
              <w:right w:val="single" w:color="auto" w:sz="4" w:space="0"/>
            </w:tcBorders>
            <w:vAlign w:val="center"/>
          </w:tcPr>
          <w:p w14:paraId="4FCEC48D">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50≤Y＜500</w:t>
            </w:r>
          </w:p>
        </w:tc>
        <w:tc>
          <w:tcPr>
            <w:tcW w:w="579" w:type="pct"/>
            <w:tcBorders>
              <w:top w:val="nil"/>
              <w:left w:val="nil"/>
              <w:bottom w:val="single" w:color="auto" w:sz="4" w:space="0"/>
              <w:right w:val="single" w:color="auto" w:sz="4" w:space="0"/>
            </w:tcBorders>
            <w:vAlign w:val="center"/>
          </w:tcPr>
          <w:p w14:paraId="5BBE692A">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Y＜50</w:t>
            </w:r>
          </w:p>
        </w:tc>
      </w:tr>
      <w:tr w14:paraId="7904676E">
        <w:tblPrEx>
          <w:tblCellMar>
            <w:top w:w="0" w:type="dxa"/>
            <w:left w:w="108" w:type="dxa"/>
            <w:bottom w:w="0" w:type="dxa"/>
            <w:right w:w="108" w:type="dxa"/>
          </w:tblCellMar>
        </w:tblPrEx>
        <w:trPr>
          <w:trHeight w:val="284" w:hRule="atLeast"/>
        </w:trPr>
        <w:tc>
          <w:tcPr>
            <w:tcW w:w="978" w:type="pct"/>
            <w:vMerge w:val="restart"/>
            <w:tcBorders>
              <w:top w:val="nil"/>
              <w:left w:val="single" w:color="auto" w:sz="4" w:space="0"/>
              <w:bottom w:val="single" w:color="auto" w:sz="4" w:space="0"/>
              <w:right w:val="single" w:color="auto" w:sz="4" w:space="0"/>
            </w:tcBorders>
            <w:vAlign w:val="center"/>
          </w:tcPr>
          <w:p w14:paraId="36C7C7D7">
            <w:pPr>
              <w:widowControl/>
              <w:jc w:val="center"/>
              <w:rPr>
                <w:rFonts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工业</w:t>
            </w:r>
          </w:p>
        </w:tc>
        <w:tc>
          <w:tcPr>
            <w:tcW w:w="831" w:type="pct"/>
            <w:tcBorders>
              <w:top w:val="nil"/>
              <w:left w:val="nil"/>
              <w:bottom w:val="single" w:color="auto" w:sz="4" w:space="0"/>
              <w:right w:val="single" w:color="auto" w:sz="4" w:space="0"/>
            </w:tcBorders>
            <w:vAlign w:val="center"/>
          </w:tcPr>
          <w:p w14:paraId="4C029ED2">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748" w:type="pct"/>
            <w:tcBorders>
              <w:top w:val="nil"/>
              <w:left w:val="nil"/>
              <w:bottom w:val="single" w:color="auto" w:sz="4" w:space="0"/>
              <w:right w:val="single" w:color="auto" w:sz="4" w:space="0"/>
            </w:tcBorders>
            <w:vAlign w:val="center"/>
          </w:tcPr>
          <w:p w14:paraId="6E47D088">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962" w:type="pct"/>
            <w:tcBorders>
              <w:top w:val="nil"/>
              <w:left w:val="nil"/>
              <w:bottom w:val="single" w:color="auto" w:sz="4" w:space="0"/>
              <w:right w:val="single" w:color="auto" w:sz="4" w:space="0"/>
            </w:tcBorders>
            <w:vAlign w:val="center"/>
          </w:tcPr>
          <w:p w14:paraId="1C4F7F8D">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300≤X＜1000</w:t>
            </w:r>
          </w:p>
        </w:tc>
        <w:tc>
          <w:tcPr>
            <w:tcW w:w="902" w:type="pct"/>
            <w:tcBorders>
              <w:top w:val="nil"/>
              <w:left w:val="nil"/>
              <w:bottom w:val="single" w:color="auto" w:sz="4" w:space="0"/>
              <w:right w:val="single" w:color="auto" w:sz="4" w:space="0"/>
            </w:tcBorders>
            <w:vAlign w:val="center"/>
          </w:tcPr>
          <w:p w14:paraId="6209F4A7">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20≤X＜300</w:t>
            </w:r>
          </w:p>
        </w:tc>
        <w:tc>
          <w:tcPr>
            <w:tcW w:w="579" w:type="pct"/>
            <w:tcBorders>
              <w:top w:val="nil"/>
              <w:left w:val="nil"/>
              <w:bottom w:val="single" w:color="auto" w:sz="4" w:space="0"/>
              <w:right w:val="single" w:color="auto" w:sz="4" w:space="0"/>
            </w:tcBorders>
            <w:vAlign w:val="center"/>
          </w:tcPr>
          <w:p w14:paraId="244A4C80">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X＜20</w:t>
            </w:r>
          </w:p>
        </w:tc>
      </w:tr>
      <w:tr w14:paraId="0CC4F1BF">
        <w:tblPrEx>
          <w:tblCellMar>
            <w:top w:w="0" w:type="dxa"/>
            <w:left w:w="108" w:type="dxa"/>
            <w:bottom w:w="0" w:type="dxa"/>
            <w:right w:w="108" w:type="dxa"/>
          </w:tblCellMar>
        </w:tblPrEx>
        <w:trPr>
          <w:trHeight w:val="284" w:hRule="atLeast"/>
        </w:trPr>
        <w:tc>
          <w:tcPr>
            <w:tcW w:w="978" w:type="pct"/>
            <w:vMerge w:val="continue"/>
            <w:tcBorders>
              <w:top w:val="nil"/>
              <w:left w:val="single" w:color="auto" w:sz="4" w:space="0"/>
              <w:bottom w:val="single" w:color="auto" w:sz="4" w:space="0"/>
              <w:right w:val="single" w:color="auto" w:sz="4" w:space="0"/>
            </w:tcBorders>
            <w:vAlign w:val="center"/>
          </w:tcPr>
          <w:p w14:paraId="27E6DBE9">
            <w:pPr>
              <w:widowControl/>
              <w:jc w:val="center"/>
              <w:rPr>
                <w:rFonts w:ascii="宋体" w:hAnsi="宋体" w:cs="宋体"/>
                <w:b/>
                <w:bCs/>
                <w:color w:val="000000" w:themeColor="text1"/>
                <w:kern w:val="0"/>
                <w:sz w:val="18"/>
                <w:szCs w:val="18"/>
                <w:highlight w:val="none"/>
                <w14:textFill>
                  <w14:solidFill>
                    <w14:schemeClr w14:val="tx1"/>
                  </w14:solidFill>
                </w14:textFill>
              </w:rPr>
            </w:pPr>
          </w:p>
        </w:tc>
        <w:tc>
          <w:tcPr>
            <w:tcW w:w="831" w:type="pct"/>
            <w:tcBorders>
              <w:top w:val="nil"/>
              <w:left w:val="nil"/>
              <w:bottom w:val="single" w:color="auto" w:sz="4" w:space="0"/>
              <w:right w:val="single" w:color="auto" w:sz="4" w:space="0"/>
            </w:tcBorders>
            <w:vAlign w:val="center"/>
          </w:tcPr>
          <w:p w14:paraId="27114E5E">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748" w:type="pct"/>
            <w:tcBorders>
              <w:top w:val="nil"/>
              <w:left w:val="nil"/>
              <w:bottom w:val="single" w:color="auto" w:sz="4" w:space="0"/>
              <w:right w:val="single" w:color="auto" w:sz="4" w:space="0"/>
            </w:tcBorders>
            <w:vAlign w:val="center"/>
          </w:tcPr>
          <w:p w14:paraId="4374860B">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962" w:type="pct"/>
            <w:tcBorders>
              <w:top w:val="nil"/>
              <w:left w:val="nil"/>
              <w:bottom w:val="single" w:color="auto" w:sz="4" w:space="0"/>
              <w:right w:val="single" w:color="auto" w:sz="4" w:space="0"/>
            </w:tcBorders>
            <w:vAlign w:val="center"/>
          </w:tcPr>
          <w:p w14:paraId="07B1677C">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2000≤Y＜40000</w:t>
            </w:r>
          </w:p>
        </w:tc>
        <w:tc>
          <w:tcPr>
            <w:tcW w:w="902" w:type="pct"/>
            <w:tcBorders>
              <w:top w:val="nil"/>
              <w:left w:val="nil"/>
              <w:bottom w:val="single" w:color="auto" w:sz="4" w:space="0"/>
              <w:right w:val="single" w:color="auto" w:sz="4" w:space="0"/>
            </w:tcBorders>
            <w:vAlign w:val="center"/>
          </w:tcPr>
          <w:p w14:paraId="611F355E">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300≤Y＜2000</w:t>
            </w:r>
          </w:p>
        </w:tc>
        <w:tc>
          <w:tcPr>
            <w:tcW w:w="579" w:type="pct"/>
            <w:tcBorders>
              <w:top w:val="nil"/>
              <w:left w:val="nil"/>
              <w:bottom w:val="single" w:color="auto" w:sz="4" w:space="0"/>
              <w:right w:val="single" w:color="auto" w:sz="4" w:space="0"/>
            </w:tcBorders>
            <w:vAlign w:val="center"/>
          </w:tcPr>
          <w:p w14:paraId="31DA9525">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Y＜300</w:t>
            </w:r>
          </w:p>
        </w:tc>
      </w:tr>
      <w:tr w14:paraId="66E5A78A">
        <w:tblPrEx>
          <w:tblCellMar>
            <w:top w:w="0" w:type="dxa"/>
            <w:left w:w="108" w:type="dxa"/>
            <w:bottom w:w="0" w:type="dxa"/>
            <w:right w:w="108" w:type="dxa"/>
          </w:tblCellMar>
        </w:tblPrEx>
        <w:trPr>
          <w:trHeight w:val="284" w:hRule="atLeast"/>
        </w:trPr>
        <w:tc>
          <w:tcPr>
            <w:tcW w:w="978" w:type="pct"/>
            <w:vMerge w:val="restart"/>
            <w:tcBorders>
              <w:top w:val="nil"/>
              <w:left w:val="single" w:color="auto" w:sz="4" w:space="0"/>
              <w:bottom w:val="single" w:color="auto" w:sz="4" w:space="0"/>
              <w:right w:val="single" w:color="auto" w:sz="4" w:space="0"/>
            </w:tcBorders>
            <w:vAlign w:val="center"/>
          </w:tcPr>
          <w:p w14:paraId="201EB0D3">
            <w:pPr>
              <w:widowControl/>
              <w:jc w:val="center"/>
              <w:rPr>
                <w:rFonts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建筑业</w:t>
            </w:r>
          </w:p>
        </w:tc>
        <w:tc>
          <w:tcPr>
            <w:tcW w:w="831" w:type="pct"/>
            <w:tcBorders>
              <w:top w:val="nil"/>
              <w:left w:val="nil"/>
              <w:bottom w:val="single" w:color="auto" w:sz="4" w:space="0"/>
              <w:right w:val="single" w:color="auto" w:sz="4" w:space="0"/>
            </w:tcBorders>
            <w:vAlign w:val="center"/>
          </w:tcPr>
          <w:p w14:paraId="4A3CCBC3">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748" w:type="pct"/>
            <w:tcBorders>
              <w:top w:val="nil"/>
              <w:left w:val="nil"/>
              <w:bottom w:val="single" w:color="auto" w:sz="4" w:space="0"/>
              <w:right w:val="single" w:color="auto" w:sz="4" w:space="0"/>
            </w:tcBorders>
            <w:vAlign w:val="center"/>
          </w:tcPr>
          <w:p w14:paraId="49740AC5">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962" w:type="pct"/>
            <w:tcBorders>
              <w:top w:val="nil"/>
              <w:left w:val="nil"/>
              <w:bottom w:val="single" w:color="auto" w:sz="4" w:space="0"/>
              <w:right w:val="single" w:color="auto" w:sz="4" w:space="0"/>
            </w:tcBorders>
            <w:vAlign w:val="center"/>
          </w:tcPr>
          <w:p w14:paraId="1EBA11C1">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6000≤Y＜80000</w:t>
            </w:r>
          </w:p>
        </w:tc>
        <w:tc>
          <w:tcPr>
            <w:tcW w:w="902" w:type="pct"/>
            <w:tcBorders>
              <w:top w:val="nil"/>
              <w:left w:val="nil"/>
              <w:bottom w:val="single" w:color="auto" w:sz="4" w:space="0"/>
              <w:right w:val="single" w:color="auto" w:sz="4" w:space="0"/>
            </w:tcBorders>
            <w:vAlign w:val="center"/>
          </w:tcPr>
          <w:p w14:paraId="052E0B4A">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300≤Y＜6000</w:t>
            </w:r>
          </w:p>
        </w:tc>
        <w:tc>
          <w:tcPr>
            <w:tcW w:w="579" w:type="pct"/>
            <w:tcBorders>
              <w:top w:val="nil"/>
              <w:left w:val="nil"/>
              <w:bottom w:val="single" w:color="auto" w:sz="4" w:space="0"/>
              <w:right w:val="single" w:color="auto" w:sz="4" w:space="0"/>
            </w:tcBorders>
            <w:vAlign w:val="center"/>
          </w:tcPr>
          <w:p w14:paraId="761437DC">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Y＜300</w:t>
            </w:r>
          </w:p>
        </w:tc>
      </w:tr>
      <w:tr w14:paraId="5B683B4C">
        <w:tblPrEx>
          <w:tblCellMar>
            <w:top w:w="0" w:type="dxa"/>
            <w:left w:w="108" w:type="dxa"/>
            <w:bottom w:w="0" w:type="dxa"/>
            <w:right w:w="108" w:type="dxa"/>
          </w:tblCellMar>
        </w:tblPrEx>
        <w:trPr>
          <w:trHeight w:val="284" w:hRule="atLeast"/>
        </w:trPr>
        <w:tc>
          <w:tcPr>
            <w:tcW w:w="978" w:type="pct"/>
            <w:vMerge w:val="continue"/>
            <w:tcBorders>
              <w:top w:val="nil"/>
              <w:left w:val="single" w:color="auto" w:sz="4" w:space="0"/>
              <w:bottom w:val="single" w:color="auto" w:sz="4" w:space="0"/>
              <w:right w:val="single" w:color="auto" w:sz="4" w:space="0"/>
            </w:tcBorders>
            <w:vAlign w:val="center"/>
          </w:tcPr>
          <w:p w14:paraId="38799BE1">
            <w:pPr>
              <w:widowControl/>
              <w:jc w:val="center"/>
              <w:rPr>
                <w:rFonts w:ascii="宋体" w:hAnsi="宋体" w:cs="宋体"/>
                <w:b/>
                <w:bCs/>
                <w:color w:val="000000" w:themeColor="text1"/>
                <w:kern w:val="0"/>
                <w:sz w:val="18"/>
                <w:szCs w:val="18"/>
                <w:highlight w:val="none"/>
                <w14:textFill>
                  <w14:solidFill>
                    <w14:schemeClr w14:val="tx1"/>
                  </w14:solidFill>
                </w14:textFill>
              </w:rPr>
            </w:pPr>
          </w:p>
        </w:tc>
        <w:tc>
          <w:tcPr>
            <w:tcW w:w="831" w:type="pct"/>
            <w:tcBorders>
              <w:top w:val="nil"/>
              <w:left w:val="nil"/>
              <w:bottom w:val="single" w:color="auto" w:sz="4" w:space="0"/>
              <w:right w:val="single" w:color="auto" w:sz="4" w:space="0"/>
            </w:tcBorders>
            <w:vAlign w:val="center"/>
          </w:tcPr>
          <w:p w14:paraId="3190638D">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资产总额（Z）</w:t>
            </w:r>
          </w:p>
        </w:tc>
        <w:tc>
          <w:tcPr>
            <w:tcW w:w="748" w:type="pct"/>
            <w:tcBorders>
              <w:top w:val="nil"/>
              <w:left w:val="nil"/>
              <w:bottom w:val="single" w:color="auto" w:sz="4" w:space="0"/>
              <w:right w:val="single" w:color="auto" w:sz="4" w:space="0"/>
            </w:tcBorders>
            <w:vAlign w:val="center"/>
          </w:tcPr>
          <w:p w14:paraId="5062BE94">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962" w:type="pct"/>
            <w:tcBorders>
              <w:top w:val="nil"/>
              <w:left w:val="nil"/>
              <w:bottom w:val="single" w:color="auto" w:sz="4" w:space="0"/>
              <w:right w:val="single" w:color="auto" w:sz="4" w:space="0"/>
            </w:tcBorders>
            <w:vAlign w:val="center"/>
          </w:tcPr>
          <w:p w14:paraId="7BD51CFD">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5000≤Z＜80000</w:t>
            </w:r>
          </w:p>
        </w:tc>
        <w:tc>
          <w:tcPr>
            <w:tcW w:w="902" w:type="pct"/>
            <w:tcBorders>
              <w:top w:val="nil"/>
              <w:left w:val="nil"/>
              <w:bottom w:val="single" w:color="auto" w:sz="4" w:space="0"/>
              <w:right w:val="single" w:color="auto" w:sz="4" w:space="0"/>
            </w:tcBorders>
            <w:vAlign w:val="center"/>
          </w:tcPr>
          <w:p w14:paraId="26823384">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300≤Z＜5000</w:t>
            </w:r>
          </w:p>
        </w:tc>
        <w:tc>
          <w:tcPr>
            <w:tcW w:w="579" w:type="pct"/>
            <w:tcBorders>
              <w:top w:val="nil"/>
              <w:left w:val="nil"/>
              <w:bottom w:val="single" w:color="auto" w:sz="4" w:space="0"/>
              <w:right w:val="single" w:color="auto" w:sz="4" w:space="0"/>
            </w:tcBorders>
            <w:vAlign w:val="center"/>
          </w:tcPr>
          <w:p w14:paraId="5D8D8F08">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Z＜300</w:t>
            </w:r>
          </w:p>
        </w:tc>
      </w:tr>
      <w:tr w14:paraId="28CD88B7">
        <w:tblPrEx>
          <w:tblCellMar>
            <w:top w:w="0" w:type="dxa"/>
            <w:left w:w="108" w:type="dxa"/>
            <w:bottom w:w="0" w:type="dxa"/>
            <w:right w:w="108" w:type="dxa"/>
          </w:tblCellMar>
        </w:tblPrEx>
        <w:trPr>
          <w:trHeight w:val="284" w:hRule="atLeast"/>
        </w:trPr>
        <w:tc>
          <w:tcPr>
            <w:tcW w:w="978" w:type="pct"/>
            <w:vMerge w:val="restart"/>
            <w:tcBorders>
              <w:top w:val="nil"/>
              <w:left w:val="single" w:color="auto" w:sz="4" w:space="0"/>
              <w:bottom w:val="single" w:color="auto" w:sz="4" w:space="0"/>
              <w:right w:val="single" w:color="auto" w:sz="4" w:space="0"/>
            </w:tcBorders>
            <w:vAlign w:val="center"/>
          </w:tcPr>
          <w:p w14:paraId="691BF3F5">
            <w:pPr>
              <w:widowControl/>
              <w:jc w:val="center"/>
              <w:rPr>
                <w:rFonts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批发业</w:t>
            </w:r>
          </w:p>
        </w:tc>
        <w:tc>
          <w:tcPr>
            <w:tcW w:w="831" w:type="pct"/>
            <w:tcBorders>
              <w:top w:val="nil"/>
              <w:left w:val="nil"/>
              <w:bottom w:val="single" w:color="auto" w:sz="4" w:space="0"/>
              <w:right w:val="single" w:color="auto" w:sz="4" w:space="0"/>
            </w:tcBorders>
            <w:vAlign w:val="center"/>
          </w:tcPr>
          <w:p w14:paraId="3F220736">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748" w:type="pct"/>
            <w:tcBorders>
              <w:top w:val="nil"/>
              <w:left w:val="nil"/>
              <w:bottom w:val="single" w:color="auto" w:sz="4" w:space="0"/>
              <w:right w:val="single" w:color="auto" w:sz="4" w:space="0"/>
            </w:tcBorders>
            <w:vAlign w:val="center"/>
          </w:tcPr>
          <w:p w14:paraId="5A5AF3A9">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962" w:type="pct"/>
            <w:tcBorders>
              <w:top w:val="nil"/>
              <w:left w:val="nil"/>
              <w:bottom w:val="single" w:color="auto" w:sz="4" w:space="0"/>
              <w:right w:val="single" w:color="auto" w:sz="4" w:space="0"/>
            </w:tcBorders>
            <w:vAlign w:val="center"/>
          </w:tcPr>
          <w:p w14:paraId="7274E145">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20≤X＜200</w:t>
            </w:r>
          </w:p>
        </w:tc>
        <w:tc>
          <w:tcPr>
            <w:tcW w:w="902" w:type="pct"/>
            <w:tcBorders>
              <w:top w:val="nil"/>
              <w:left w:val="nil"/>
              <w:bottom w:val="single" w:color="auto" w:sz="4" w:space="0"/>
              <w:right w:val="single" w:color="auto" w:sz="4" w:space="0"/>
            </w:tcBorders>
            <w:vAlign w:val="center"/>
          </w:tcPr>
          <w:p w14:paraId="54D2E1AA">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5≤X＜20</w:t>
            </w:r>
          </w:p>
        </w:tc>
        <w:tc>
          <w:tcPr>
            <w:tcW w:w="579" w:type="pct"/>
            <w:tcBorders>
              <w:top w:val="nil"/>
              <w:left w:val="nil"/>
              <w:bottom w:val="single" w:color="auto" w:sz="4" w:space="0"/>
              <w:right w:val="single" w:color="auto" w:sz="4" w:space="0"/>
            </w:tcBorders>
            <w:vAlign w:val="center"/>
          </w:tcPr>
          <w:p w14:paraId="3CD97A07">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X＜5</w:t>
            </w:r>
          </w:p>
        </w:tc>
      </w:tr>
      <w:tr w14:paraId="5E705CAB">
        <w:tblPrEx>
          <w:tblCellMar>
            <w:top w:w="0" w:type="dxa"/>
            <w:left w:w="108" w:type="dxa"/>
            <w:bottom w:w="0" w:type="dxa"/>
            <w:right w:w="108" w:type="dxa"/>
          </w:tblCellMar>
        </w:tblPrEx>
        <w:trPr>
          <w:trHeight w:val="284" w:hRule="atLeast"/>
        </w:trPr>
        <w:tc>
          <w:tcPr>
            <w:tcW w:w="978" w:type="pct"/>
            <w:vMerge w:val="continue"/>
            <w:tcBorders>
              <w:top w:val="nil"/>
              <w:left w:val="single" w:color="auto" w:sz="4" w:space="0"/>
              <w:bottom w:val="single" w:color="auto" w:sz="4" w:space="0"/>
              <w:right w:val="single" w:color="auto" w:sz="4" w:space="0"/>
            </w:tcBorders>
            <w:vAlign w:val="center"/>
          </w:tcPr>
          <w:p w14:paraId="62AA113A">
            <w:pPr>
              <w:widowControl/>
              <w:jc w:val="center"/>
              <w:rPr>
                <w:rFonts w:ascii="宋体" w:hAnsi="宋体" w:cs="宋体"/>
                <w:b/>
                <w:bCs/>
                <w:color w:val="000000" w:themeColor="text1"/>
                <w:kern w:val="0"/>
                <w:sz w:val="18"/>
                <w:szCs w:val="18"/>
                <w:highlight w:val="none"/>
                <w14:textFill>
                  <w14:solidFill>
                    <w14:schemeClr w14:val="tx1"/>
                  </w14:solidFill>
                </w14:textFill>
              </w:rPr>
            </w:pPr>
          </w:p>
        </w:tc>
        <w:tc>
          <w:tcPr>
            <w:tcW w:w="831" w:type="pct"/>
            <w:tcBorders>
              <w:top w:val="nil"/>
              <w:left w:val="nil"/>
              <w:bottom w:val="single" w:color="auto" w:sz="4" w:space="0"/>
              <w:right w:val="single" w:color="auto" w:sz="4" w:space="0"/>
            </w:tcBorders>
            <w:vAlign w:val="center"/>
          </w:tcPr>
          <w:p w14:paraId="56AC5130">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748" w:type="pct"/>
            <w:tcBorders>
              <w:top w:val="nil"/>
              <w:left w:val="nil"/>
              <w:bottom w:val="single" w:color="auto" w:sz="4" w:space="0"/>
              <w:right w:val="single" w:color="auto" w:sz="4" w:space="0"/>
            </w:tcBorders>
            <w:vAlign w:val="center"/>
          </w:tcPr>
          <w:p w14:paraId="4CC14096">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962" w:type="pct"/>
            <w:tcBorders>
              <w:top w:val="nil"/>
              <w:left w:val="nil"/>
              <w:bottom w:val="single" w:color="auto" w:sz="4" w:space="0"/>
              <w:right w:val="single" w:color="auto" w:sz="4" w:space="0"/>
            </w:tcBorders>
            <w:vAlign w:val="center"/>
          </w:tcPr>
          <w:p w14:paraId="3A05AD2F">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5000≤Y＜40000</w:t>
            </w:r>
          </w:p>
        </w:tc>
        <w:tc>
          <w:tcPr>
            <w:tcW w:w="902" w:type="pct"/>
            <w:tcBorders>
              <w:top w:val="nil"/>
              <w:left w:val="nil"/>
              <w:bottom w:val="single" w:color="auto" w:sz="4" w:space="0"/>
              <w:right w:val="single" w:color="auto" w:sz="4" w:space="0"/>
            </w:tcBorders>
            <w:vAlign w:val="center"/>
          </w:tcPr>
          <w:p w14:paraId="41B9ED83">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1000≤Y＜5000</w:t>
            </w:r>
          </w:p>
        </w:tc>
        <w:tc>
          <w:tcPr>
            <w:tcW w:w="579" w:type="pct"/>
            <w:tcBorders>
              <w:top w:val="nil"/>
              <w:left w:val="nil"/>
              <w:bottom w:val="single" w:color="auto" w:sz="4" w:space="0"/>
              <w:right w:val="single" w:color="auto" w:sz="4" w:space="0"/>
            </w:tcBorders>
            <w:vAlign w:val="center"/>
          </w:tcPr>
          <w:p w14:paraId="3E1C2F28">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Y＜1000</w:t>
            </w:r>
          </w:p>
        </w:tc>
      </w:tr>
      <w:tr w14:paraId="7202E36D">
        <w:tblPrEx>
          <w:tblCellMar>
            <w:top w:w="0" w:type="dxa"/>
            <w:left w:w="108" w:type="dxa"/>
            <w:bottom w:w="0" w:type="dxa"/>
            <w:right w:w="108" w:type="dxa"/>
          </w:tblCellMar>
        </w:tblPrEx>
        <w:trPr>
          <w:trHeight w:val="284" w:hRule="atLeast"/>
        </w:trPr>
        <w:tc>
          <w:tcPr>
            <w:tcW w:w="978" w:type="pct"/>
            <w:vMerge w:val="restart"/>
            <w:tcBorders>
              <w:top w:val="nil"/>
              <w:left w:val="single" w:color="auto" w:sz="4" w:space="0"/>
              <w:bottom w:val="single" w:color="auto" w:sz="4" w:space="0"/>
              <w:right w:val="single" w:color="auto" w:sz="4" w:space="0"/>
            </w:tcBorders>
            <w:vAlign w:val="center"/>
          </w:tcPr>
          <w:p w14:paraId="606CB803">
            <w:pPr>
              <w:widowControl/>
              <w:jc w:val="center"/>
              <w:rPr>
                <w:rFonts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零售业</w:t>
            </w:r>
          </w:p>
        </w:tc>
        <w:tc>
          <w:tcPr>
            <w:tcW w:w="831" w:type="pct"/>
            <w:tcBorders>
              <w:top w:val="nil"/>
              <w:left w:val="nil"/>
              <w:bottom w:val="single" w:color="auto" w:sz="4" w:space="0"/>
              <w:right w:val="single" w:color="auto" w:sz="4" w:space="0"/>
            </w:tcBorders>
            <w:vAlign w:val="center"/>
          </w:tcPr>
          <w:p w14:paraId="47C7E445">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748" w:type="pct"/>
            <w:tcBorders>
              <w:top w:val="nil"/>
              <w:left w:val="nil"/>
              <w:bottom w:val="single" w:color="auto" w:sz="4" w:space="0"/>
              <w:right w:val="single" w:color="auto" w:sz="4" w:space="0"/>
            </w:tcBorders>
            <w:vAlign w:val="center"/>
          </w:tcPr>
          <w:p w14:paraId="590ECF46">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962" w:type="pct"/>
            <w:tcBorders>
              <w:top w:val="nil"/>
              <w:left w:val="nil"/>
              <w:bottom w:val="single" w:color="auto" w:sz="4" w:space="0"/>
              <w:right w:val="single" w:color="auto" w:sz="4" w:space="0"/>
            </w:tcBorders>
            <w:vAlign w:val="center"/>
          </w:tcPr>
          <w:p w14:paraId="6874EF75">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50≤X＜300</w:t>
            </w:r>
          </w:p>
        </w:tc>
        <w:tc>
          <w:tcPr>
            <w:tcW w:w="902" w:type="pct"/>
            <w:tcBorders>
              <w:top w:val="nil"/>
              <w:left w:val="nil"/>
              <w:bottom w:val="single" w:color="auto" w:sz="4" w:space="0"/>
              <w:right w:val="single" w:color="auto" w:sz="4" w:space="0"/>
            </w:tcBorders>
            <w:vAlign w:val="center"/>
          </w:tcPr>
          <w:p w14:paraId="3EE4BFB6">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10≤X＜50</w:t>
            </w:r>
          </w:p>
        </w:tc>
        <w:tc>
          <w:tcPr>
            <w:tcW w:w="579" w:type="pct"/>
            <w:tcBorders>
              <w:top w:val="nil"/>
              <w:left w:val="nil"/>
              <w:bottom w:val="single" w:color="auto" w:sz="4" w:space="0"/>
              <w:right w:val="single" w:color="auto" w:sz="4" w:space="0"/>
            </w:tcBorders>
            <w:vAlign w:val="center"/>
          </w:tcPr>
          <w:p w14:paraId="7CEED07A">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X＜10</w:t>
            </w:r>
          </w:p>
        </w:tc>
      </w:tr>
      <w:tr w14:paraId="48D1A224">
        <w:tblPrEx>
          <w:tblCellMar>
            <w:top w:w="0" w:type="dxa"/>
            <w:left w:w="108" w:type="dxa"/>
            <w:bottom w:w="0" w:type="dxa"/>
            <w:right w:w="108" w:type="dxa"/>
          </w:tblCellMar>
        </w:tblPrEx>
        <w:trPr>
          <w:trHeight w:val="284" w:hRule="atLeast"/>
        </w:trPr>
        <w:tc>
          <w:tcPr>
            <w:tcW w:w="978" w:type="pct"/>
            <w:vMerge w:val="continue"/>
            <w:tcBorders>
              <w:top w:val="nil"/>
              <w:left w:val="single" w:color="auto" w:sz="4" w:space="0"/>
              <w:bottom w:val="single" w:color="auto" w:sz="4" w:space="0"/>
              <w:right w:val="single" w:color="auto" w:sz="4" w:space="0"/>
            </w:tcBorders>
            <w:vAlign w:val="center"/>
          </w:tcPr>
          <w:p w14:paraId="148A550E">
            <w:pPr>
              <w:widowControl/>
              <w:jc w:val="center"/>
              <w:rPr>
                <w:rFonts w:ascii="宋体" w:hAnsi="宋体" w:cs="宋体"/>
                <w:b/>
                <w:bCs/>
                <w:color w:val="000000" w:themeColor="text1"/>
                <w:kern w:val="0"/>
                <w:sz w:val="18"/>
                <w:szCs w:val="18"/>
                <w:highlight w:val="none"/>
                <w14:textFill>
                  <w14:solidFill>
                    <w14:schemeClr w14:val="tx1"/>
                  </w14:solidFill>
                </w14:textFill>
              </w:rPr>
            </w:pPr>
          </w:p>
        </w:tc>
        <w:tc>
          <w:tcPr>
            <w:tcW w:w="831" w:type="pct"/>
            <w:tcBorders>
              <w:top w:val="nil"/>
              <w:left w:val="nil"/>
              <w:bottom w:val="single" w:color="auto" w:sz="4" w:space="0"/>
              <w:right w:val="single" w:color="auto" w:sz="4" w:space="0"/>
            </w:tcBorders>
            <w:vAlign w:val="center"/>
          </w:tcPr>
          <w:p w14:paraId="43D0A297">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748" w:type="pct"/>
            <w:tcBorders>
              <w:top w:val="nil"/>
              <w:left w:val="nil"/>
              <w:bottom w:val="single" w:color="auto" w:sz="4" w:space="0"/>
              <w:right w:val="single" w:color="auto" w:sz="4" w:space="0"/>
            </w:tcBorders>
            <w:vAlign w:val="center"/>
          </w:tcPr>
          <w:p w14:paraId="40375EFE">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962" w:type="pct"/>
            <w:tcBorders>
              <w:top w:val="nil"/>
              <w:left w:val="nil"/>
              <w:bottom w:val="single" w:color="auto" w:sz="4" w:space="0"/>
              <w:right w:val="single" w:color="auto" w:sz="4" w:space="0"/>
            </w:tcBorders>
            <w:vAlign w:val="center"/>
          </w:tcPr>
          <w:p w14:paraId="6535A639">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500≤Y＜20000</w:t>
            </w:r>
          </w:p>
        </w:tc>
        <w:tc>
          <w:tcPr>
            <w:tcW w:w="902" w:type="pct"/>
            <w:tcBorders>
              <w:top w:val="nil"/>
              <w:left w:val="nil"/>
              <w:bottom w:val="single" w:color="auto" w:sz="4" w:space="0"/>
              <w:right w:val="single" w:color="auto" w:sz="4" w:space="0"/>
            </w:tcBorders>
            <w:vAlign w:val="center"/>
          </w:tcPr>
          <w:p w14:paraId="7CA422CB">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100≤Y＜500</w:t>
            </w:r>
          </w:p>
        </w:tc>
        <w:tc>
          <w:tcPr>
            <w:tcW w:w="579" w:type="pct"/>
            <w:tcBorders>
              <w:top w:val="nil"/>
              <w:left w:val="nil"/>
              <w:bottom w:val="single" w:color="auto" w:sz="4" w:space="0"/>
              <w:right w:val="single" w:color="auto" w:sz="4" w:space="0"/>
            </w:tcBorders>
            <w:vAlign w:val="center"/>
          </w:tcPr>
          <w:p w14:paraId="5A995A81">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Y＜100</w:t>
            </w:r>
          </w:p>
        </w:tc>
      </w:tr>
      <w:tr w14:paraId="5F3D7FA7">
        <w:tblPrEx>
          <w:tblCellMar>
            <w:top w:w="0" w:type="dxa"/>
            <w:left w:w="108" w:type="dxa"/>
            <w:bottom w:w="0" w:type="dxa"/>
            <w:right w:w="108" w:type="dxa"/>
          </w:tblCellMar>
        </w:tblPrEx>
        <w:trPr>
          <w:trHeight w:val="284" w:hRule="atLeast"/>
        </w:trPr>
        <w:tc>
          <w:tcPr>
            <w:tcW w:w="978" w:type="pct"/>
            <w:vMerge w:val="restart"/>
            <w:tcBorders>
              <w:top w:val="nil"/>
              <w:left w:val="single" w:color="auto" w:sz="4" w:space="0"/>
              <w:bottom w:val="single" w:color="auto" w:sz="4" w:space="0"/>
              <w:right w:val="single" w:color="auto" w:sz="4" w:space="0"/>
            </w:tcBorders>
            <w:vAlign w:val="center"/>
          </w:tcPr>
          <w:p w14:paraId="0BD0296D">
            <w:pPr>
              <w:widowControl/>
              <w:jc w:val="center"/>
              <w:rPr>
                <w:rFonts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交通运输业</w:t>
            </w:r>
          </w:p>
        </w:tc>
        <w:tc>
          <w:tcPr>
            <w:tcW w:w="831" w:type="pct"/>
            <w:tcBorders>
              <w:top w:val="nil"/>
              <w:left w:val="nil"/>
              <w:bottom w:val="single" w:color="auto" w:sz="4" w:space="0"/>
              <w:right w:val="single" w:color="auto" w:sz="4" w:space="0"/>
            </w:tcBorders>
            <w:vAlign w:val="center"/>
          </w:tcPr>
          <w:p w14:paraId="50853B31">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748" w:type="pct"/>
            <w:tcBorders>
              <w:top w:val="nil"/>
              <w:left w:val="nil"/>
              <w:bottom w:val="single" w:color="auto" w:sz="4" w:space="0"/>
              <w:right w:val="single" w:color="auto" w:sz="4" w:space="0"/>
            </w:tcBorders>
            <w:vAlign w:val="center"/>
          </w:tcPr>
          <w:p w14:paraId="70B0ED8D">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962" w:type="pct"/>
            <w:tcBorders>
              <w:top w:val="nil"/>
              <w:left w:val="nil"/>
              <w:bottom w:val="single" w:color="auto" w:sz="4" w:space="0"/>
              <w:right w:val="single" w:color="auto" w:sz="4" w:space="0"/>
            </w:tcBorders>
            <w:vAlign w:val="center"/>
          </w:tcPr>
          <w:p w14:paraId="0B54EB5D">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300≤X＜1000</w:t>
            </w:r>
          </w:p>
        </w:tc>
        <w:tc>
          <w:tcPr>
            <w:tcW w:w="902" w:type="pct"/>
            <w:tcBorders>
              <w:top w:val="nil"/>
              <w:left w:val="nil"/>
              <w:bottom w:val="single" w:color="auto" w:sz="4" w:space="0"/>
              <w:right w:val="single" w:color="auto" w:sz="4" w:space="0"/>
            </w:tcBorders>
            <w:vAlign w:val="center"/>
          </w:tcPr>
          <w:p w14:paraId="4EB7F1B0">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20≤X＜300</w:t>
            </w:r>
          </w:p>
        </w:tc>
        <w:tc>
          <w:tcPr>
            <w:tcW w:w="579" w:type="pct"/>
            <w:tcBorders>
              <w:top w:val="nil"/>
              <w:left w:val="nil"/>
              <w:bottom w:val="single" w:color="auto" w:sz="4" w:space="0"/>
              <w:right w:val="single" w:color="auto" w:sz="4" w:space="0"/>
            </w:tcBorders>
            <w:vAlign w:val="center"/>
          </w:tcPr>
          <w:p w14:paraId="2E5704CD">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X＜20</w:t>
            </w:r>
          </w:p>
        </w:tc>
      </w:tr>
      <w:tr w14:paraId="7067C214">
        <w:tblPrEx>
          <w:tblCellMar>
            <w:top w:w="0" w:type="dxa"/>
            <w:left w:w="108" w:type="dxa"/>
            <w:bottom w:w="0" w:type="dxa"/>
            <w:right w:w="108" w:type="dxa"/>
          </w:tblCellMar>
        </w:tblPrEx>
        <w:trPr>
          <w:trHeight w:val="284" w:hRule="atLeast"/>
        </w:trPr>
        <w:tc>
          <w:tcPr>
            <w:tcW w:w="978" w:type="pct"/>
            <w:vMerge w:val="continue"/>
            <w:tcBorders>
              <w:top w:val="nil"/>
              <w:left w:val="single" w:color="auto" w:sz="4" w:space="0"/>
              <w:bottom w:val="single" w:color="auto" w:sz="4" w:space="0"/>
              <w:right w:val="single" w:color="auto" w:sz="4" w:space="0"/>
            </w:tcBorders>
            <w:vAlign w:val="center"/>
          </w:tcPr>
          <w:p w14:paraId="33058302">
            <w:pPr>
              <w:widowControl/>
              <w:jc w:val="center"/>
              <w:rPr>
                <w:rFonts w:ascii="宋体" w:hAnsi="宋体" w:cs="宋体"/>
                <w:b/>
                <w:bCs/>
                <w:color w:val="000000" w:themeColor="text1"/>
                <w:kern w:val="0"/>
                <w:sz w:val="18"/>
                <w:szCs w:val="18"/>
                <w:highlight w:val="none"/>
                <w14:textFill>
                  <w14:solidFill>
                    <w14:schemeClr w14:val="tx1"/>
                  </w14:solidFill>
                </w14:textFill>
              </w:rPr>
            </w:pPr>
          </w:p>
        </w:tc>
        <w:tc>
          <w:tcPr>
            <w:tcW w:w="831" w:type="pct"/>
            <w:tcBorders>
              <w:top w:val="nil"/>
              <w:left w:val="nil"/>
              <w:bottom w:val="single" w:color="auto" w:sz="4" w:space="0"/>
              <w:right w:val="single" w:color="auto" w:sz="4" w:space="0"/>
            </w:tcBorders>
            <w:vAlign w:val="center"/>
          </w:tcPr>
          <w:p w14:paraId="7B6142EB">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748" w:type="pct"/>
            <w:tcBorders>
              <w:top w:val="nil"/>
              <w:left w:val="nil"/>
              <w:bottom w:val="single" w:color="auto" w:sz="4" w:space="0"/>
              <w:right w:val="single" w:color="auto" w:sz="4" w:space="0"/>
            </w:tcBorders>
            <w:vAlign w:val="center"/>
          </w:tcPr>
          <w:p w14:paraId="142FD73A">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962" w:type="pct"/>
            <w:tcBorders>
              <w:top w:val="nil"/>
              <w:left w:val="nil"/>
              <w:bottom w:val="single" w:color="auto" w:sz="4" w:space="0"/>
              <w:right w:val="single" w:color="auto" w:sz="4" w:space="0"/>
            </w:tcBorders>
            <w:vAlign w:val="center"/>
          </w:tcPr>
          <w:p w14:paraId="6F6EB9E2">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3000≤Y＜30000</w:t>
            </w:r>
          </w:p>
        </w:tc>
        <w:tc>
          <w:tcPr>
            <w:tcW w:w="902" w:type="pct"/>
            <w:tcBorders>
              <w:top w:val="nil"/>
              <w:left w:val="nil"/>
              <w:bottom w:val="single" w:color="auto" w:sz="4" w:space="0"/>
              <w:right w:val="single" w:color="auto" w:sz="4" w:space="0"/>
            </w:tcBorders>
            <w:vAlign w:val="center"/>
          </w:tcPr>
          <w:p w14:paraId="4F29E42A">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200≤Y＜3000</w:t>
            </w:r>
          </w:p>
        </w:tc>
        <w:tc>
          <w:tcPr>
            <w:tcW w:w="579" w:type="pct"/>
            <w:tcBorders>
              <w:top w:val="nil"/>
              <w:left w:val="nil"/>
              <w:bottom w:val="single" w:color="auto" w:sz="4" w:space="0"/>
              <w:right w:val="single" w:color="auto" w:sz="4" w:space="0"/>
            </w:tcBorders>
            <w:vAlign w:val="center"/>
          </w:tcPr>
          <w:p w14:paraId="7A500F7E">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Y＜200</w:t>
            </w:r>
          </w:p>
        </w:tc>
      </w:tr>
      <w:tr w14:paraId="5EC57838">
        <w:tblPrEx>
          <w:tblCellMar>
            <w:top w:w="0" w:type="dxa"/>
            <w:left w:w="108" w:type="dxa"/>
            <w:bottom w:w="0" w:type="dxa"/>
            <w:right w:w="108" w:type="dxa"/>
          </w:tblCellMar>
        </w:tblPrEx>
        <w:trPr>
          <w:trHeight w:val="284" w:hRule="atLeast"/>
        </w:trPr>
        <w:tc>
          <w:tcPr>
            <w:tcW w:w="978" w:type="pct"/>
            <w:vMerge w:val="restart"/>
            <w:tcBorders>
              <w:top w:val="nil"/>
              <w:left w:val="single" w:color="auto" w:sz="4" w:space="0"/>
              <w:bottom w:val="single" w:color="auto" w:sz="4" w:space="0"/>
              <w:right w:val="single" w:color="auto" w:sz="4" w:space="0"/>
            </w:tcBorders>
            <w:vAlign w:val="center"/>
          </w:tcPr>
          <w:p w14:paraId="0521AAB6">
            <w:pPr>
              <w:widowControl/>
              <w:jc w:val="center"/>
              <w:rPr>
                <w:rFonts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仓储业</w:t>
            </w:r>
          </w:p>
        </w:tc>
        <w:tc>
          <w:tcPr>
            <w:tcW w:w="831" w:type="pct"/>
            <w:tcBorders>
              <w:top w:val="nil"/>
              <w:left w:val="nil"/>
              <w:bottom w:val="single" w:color="auto" w:sz="4" w:space="0"/>
              <w:right w:val="single" w:color="auto" w:sz="4" w:space="0"/>
            </w:tcBorders>
            <w:vAlign w:val="center"/>
          </w:tcPr>
          <w:p w14:paraId="21F19EA5">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748" w:type="pct"/>
            <w:tcBorders>
              <w:top w:val="nil"/>
              <w:left w:val="nil"/>
              <w:bottom w:val="single" w:color="auto" w:sz="4" w:space="0"/>
              <w:right w:val="single" w:color="auto" w:sz="4" w:space="0"/>
            </w:tcBorders>
            <w:vAlign w:val="center"/>
          </w:tcPr>
          <w:p w14:paraId="5911902C">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962" w:type="pct"/>
            <w:tcBorders>
              <w:top w:val="nil"/>
              <w:left w:val="nil"/>
              <w:bottom w:val="single" w:color="auto" w:sz="4" w:space="0"/>
              <w:right w:val="single" w:color="auto" w:sz="4" w:space="0"/>
            </w:tcBorders>
            <w:vAlign w:val="center"/>
          </w:tcPr>
          <w:p w14:paraId="09AA9DC2">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100≤X＜200</w:t>
            </w:r>
          </w:p>
        </w:tc>
        <w:tc>
          <w:tcPr>
            <w:tcW w:w="902" w:type="pct"/>
            <w:tcBorders>
              <w:top w:val="nil"/>
              <w:left w:val="nil"/>
              <w:bottom w:val="single" w:color="auto" w:sz="4" w:space="0"/>
              <w:right w:val="single" w:color="auto" w:sz="4" w:space="0"/>
            </w:tcBorders>
            <w:vAlign w:val="center"/>
          </w:tcPr>
          <w:p w14:paraId="08BFB31D">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20≤X＜100</w:t>
            </w:r>
          </w:p>
        </w:tc>
        <w:tc>
          <w:tcPr>
            <w:tcW w:w="579" w:type="pct"/>
            <w:tcBorders>
              <w:top w:val="nil"/>
              <w:left w:val="nil"/>
              <w:bottom w:val="single" w:color="auto" w:sz="4" w:space="0"/>
              <w:right w:val="single" w:color="auto" w:sz="4" w:space="0"/>
            </w:tcBorders>
            <w:vAlign w:val="center"/>
          </w:tcPr>
          <w:p w14:paraId="667EAB73">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X＜20</w:t>
            </w:r>
          </w:p>
        </w:tc>
      </w:tr>
      <w:tr w14:paraId="73762FFB">
        <w:tblPrEx>
          <w:tblCellMar>
            <w:top w:w="0" w:type="dxa"/>
            <w:left w:w="108" w:type="dxa"/>
            <w:bottom w:w="0" w:type="dxa"/>
            <w:right w:w="108" w:type="dxa"/>
          </w:tblCellMar>
        </w:tblPrEx>
        <w:trPr>
          <w:trHeight w:val="284" w:hRule="atLeast"/>
        </w:trPr>
        <w:tc>
          <w:tcPr>
            <w:tcW w:w="978" w:type="pct"/>
            <w:vMerge w:val="continue"/>
            <w:tcBorders>
              <w:top w:val="nil"/>
              <w:left w:val="single" w:color="auto" w:sz="4" w:space="0"/>
              <w:bottom w:val="single" w:color="auto" w:sz="4" w:space="0"/>
              <w:right w:val="single" w:color="auto" w:sz="4" w:space="0"/>
            </w:tcBorders>
            <w:vAlign w:val="center"/>
          </w:tcPr>
          <w:p w14:paraId="21C4BDE2">
            <w:pPr>
              <w:widowControl/>
              <w:jc w:val="center"/>
              <w:rPr>
                <w:rFonts w:ascii="宋体" w:hAnsi="宋体" w:cs="宋体"/>
                <w:b/>
                <w:bCs/>
                <w:color w:val="000000" w:themeColor="text1"/>
                <w:kern w:val="0"/>
                <w:sz w:val="18"/>
                <w:szCs w:val="18"/>
                <w:highlight w:val="none"/>
                <w14:textFill>
                  <w14:solidFill>
                    <w14:schemeClr w14:val="tx1"/>
                  </w14:solidFill>
                </w14:textFill>
              </w:rPr>
            </w:pPr>
          </w:p>
        </w:tc>
        <w:tc>
          <w:tcPr>
            <w:tcW w:w="831" w:type="pct"/>
            <w:tcBorders>
              <w:top w:val="nil"/>
              <w:left w:val="nil"/>
              <w:bottom w:val="single" w:color="auto" w:sz="4" w:space="0"/>
              <w:right w:val="single" w:color="auto" w:sz="4" w:space="0"/>
            </w:tcBorders>
            <w:vAlign w:val="center"/>
          </w:tcPr>
          <w:p w14:paraId="6EB74BE5">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748" w:type="pct"/>
            <w:tcBorders>
              <w:top w:val="nil"/>
              <w:left w:val="nil"/>
              <w:bottom w:val="single" w:color="auto" w:sz="4" w:space="0"/>
              <w:right w:val="single" w:color="auto" w:sz="4" w:space="0"/>
            </w:tcBorders>
            <w:vAlign w:val="center"/>
          </w:tcPr>
          <w:p w14:paraId="11842517">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962" w:type="pct"/>
            <w:tcBorders>
              <w:top w:val="nil"/>
              <w:left w:val="nil"/>
              <w:bottom w:val="single" w:color="auto" w:sz="4" w:space="0"/>
              <w:right w:val="single" w:color="auto" w:sz="4" w:space="0"/>
            </w:tcBorders>
            <w:vAlign w:val="center"/>
          </w:tcPr>
          <w:p w14:paraId="6FEE3B93">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1000≤Y＜30000</w:t>
            </w:r>
          </w:p>
        </w:tc>
        <w:tc>
          <w:tcPr>
            <w:tcW w:w="902" w:type="pct"/>
            <w:tcBorders>
              <w:top w:val="nil"/>
              <w:left w:val="nil"/>
              <w:bottom w:val="single" w:color="auto" w:sz="4" w:space="0"/>
              <w:right w:val="single" w:color="auto" w:sz="4" w:space="0"/>
            </w:tcBorders>
            <w:vAlign w:val="center"/>
          </w:tcPr>
          <w:p w14:paraId="2D313D94">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100≤Y＜1000</w:t>
            </w:r>
          </w:p>
        </w:tc>
        <w:tc>
          <w:tcPr>
            <w:tcW w:w="579" w:type="pct"/>
            <w:tcBorders>
              <w:top w:val="nil"/>
              <w:left w:val="nil"/>
              <w:bottom w:val="single" w:color="auto" w:sz="4" w:space="0"/>
              <w:right w:val="single" w:color="auto" w:sz="4" w:space="0"/>
            </w:tcBorders>
            <w:vAlign w:val="center"/>
          </w:tcPr>
          <w:p w14:paraId="1F37DFBA">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Y＜100</w:t>
            </w:r>
          </w:p>
        </w:tc>
      </w:tr>
      <w:tr w14:paraId="793EDCBE">
        <w:tblPrEx>
          <w:tblCellMar>
            <w:top w:w="0" w:type="dxa"/>
            <w:left w:w="108" w:type="dxa"/>
            <w:bottom w:w="0" w:type="dxa"/>
            <w:right w:w="108" w:type="dxa"/>
          </w:tblCellMar>
        </w:tblPrEx>
        <w:trPr>
          <w:trHeight w:val="284" w:hRule="atLeast"/>
        </w:trPr>
        <w:tc>
          <w:tcPr>
            <w:tcW w:w="978" w:type="pct"/>
            <w:vMerge w:val="restart"/>
            <w:tcBorders>
              <w:top w:val="nil"/>
              <w:left w:val="single" w:color="auto" w:sz="4" w:space="0"/>
              <w:bottom w:val="single" w:color="auto" w:sz="4" w:space="0"/>
              <w:right w:val="single" w:color="auto" w:sz="4" w:space="0"/>
            </w:tcBorders>
            <w:vAlign w:val="center"/>
          </w:tcPr>
          <w:p w14:paraId="6B2F61FD">
            <w:pPr>
              <w:widowControl/>
              <w:jc w:val="center"/>
              <w:rPr>
                <w:rFonts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邮政业</w:t>
            </w:r>
          </w:p>
        </w:tc>
        <w:tc>
          <w:tcPr>
            <w:tcW w:w="831" w:type="pct"/>
            <w:tcBorders>
              <w:top w:val="nil"/>
              <w:left w:val="nil"/>
              <w:bottom w:val="single" w:color="auto" w:sz="4" w:space="0"/>
              <w:right w:val="single" w:color="auto" w:sz="4" w:space="0"/>
            </w:tcBorders>
            <w:vAlign w:val="center"/>
          </w:tcPr>
          <w:p w14:paraId="2483C496">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748" w:type="pct"/>
            <w:tcBorders>
              <w:top w:val="nil"/>
              <w:left w:val="nil"/>
              <w:bottom w:val="single" w:color="auto" w:sz="4" w:space="0"/>
              <w:right w:val="single" w:color="auto" w:sz="4" w:space="0"/>
            </w:tcBorders>
            <w:vAlign w:val="center"/>
          </w:tcPr>
          <w:p w14:paraId="64700F55">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962" w:type="pct"/>
            <w:tcBorders>
              <w:top w:val="nil"/>
              <w:left w:val="nil"/>
              <w:bottom w:val="single" w:color="auto" w:sz="4" w:space="0"/>
              <w:right w:val="single" w:color="auto" w:sz="4" w:space="0"/>
            </w:tcBorders>
            <w:vAlign w:val="center"/>
          </w:tcPr>
          <w:p w14:paraId="11C0F428">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300≤X＜1000</w:t>
            </w:r>
          </w:p>
        </w:tc>
        <w:tc>
          <w:tcPr>
            <w:tcW w:w="902" w:type="pct"/>
            <w:tcBorders>
              <w:top w:val="nil"/>
              <w:left w:val="nil"/>
              <w:bottom w:val="single" w:color="auto" w:sz="4" w:space="0"/>
              <w:right w:val="single" w:color="auto" w:sz="4" w:space="0"/>
            </w:tcBorders>
            <w:vAlign w:val="center"/>
          </w:tcPr>
          <w:p w14:paraId="6D26DB3A">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20≤X＜300</w:t>
            </w:r>
          </w:p>
        </w:tc>
        <w:tc>
          <w:tcPr>
            <w:tcW w:w="579" w:type="pct"/>
            <w:tcBorders>
              <w:top w:val="nil"/>
              <w:left w:val="nil"/>
              <w:bottom w:val="single" w:color="auto" w:sz="4" w:space="0"/>
              <w:right w:val="single" w:color="auto" w:sz="4" w:space="0"/>
            </w:tcBorders>
            <w:vAlign w:val="center"/>
          </w:tcPr>
          <w:p w14:paraId="38D80970">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X＜20</w:t>
            </w:r>
          </w:p>
        </w:tc>
      </w:tr>
      <w:tr w14:paraId="1B99F9CD">
        <w:tblPrEx>
          <w:tblCellMar>
            <w:top w:w="0" w:type="dxa"/>
            <w:left w:w="108" w:type="dxa"/>
            <w:bottom w:w="0" w:type="dxa"/>
            <w:right w:w="108" w:type="dxa"/>
          </w:tblCellMar>
        </w:tblPrEx>
        <w:trPr>
          <w:trHeight w:val="284" w:hRule="atLeast"/>
        </w:trPr>
        <w:tc>
          <w:tcPr>
            <w:tcW w:w="978" w:type="pct"/>
            <w:vMerge w:val="continue"/>
            <w:tcBorders>
              <w:top w:val="nil"/>
              <w:left w:val="single" w:color="auto" w:sz="4" w:space="0"/>
              <w:bottom w:val="single" w:color="auto" w:sz="4" w:space="0"/>
              <w:right w:val="single" w:color="auto" w:sz="4" w:space="0"/>
            </w:tcBorders>
            <w:vAlign w:val="center"/>
          </w:tcPr>
          <w:p w14:paraId="73498B7A">
            <w:pPr>
              <w:widowControl/>
              <w:jc w:val="center"/>
              <w:rPr>
                <w:rFonts w:ascii="宋体" w:hAnsi="宋体" w:cs="宋体"/>
                <w:b/>
                <w:bCs/>
                <w:color w:val="000000" w:themeColor="text1"/>
                <w:kern w:val="0"/>
                <w:sz w:val="18"/>
                <w:szCs w:val="18"/>
                <w:highlight w:val="none"/>
                <w14:textFill>
                  <w14:solidFill>
                    <w14:schemeClr w14:val="tx1"/>
                  </w14:solidFill>
                </w14:textFill>
              </w:rPr>
            </w:pPr>
          </w:p>
        </w:tc>
        <w:tc>
          <w:tcPr>
            <w:tcW w:w="831" w:type="pct"/>
            <w:tcBorders>
              <w:top w:val="nil"/>
              <w:left w:val="nil"/>
              <w:bottom w:val="single" w:color="auto" w:sz="4" w:space="0"/>
              <w:right w:val="single" w:color="auto" w:sz="4" w:space="0"/>
            </w:tcBorders>
            <w:vAlign w:val="center"/>
          </w:tcPr>
          <w:p w14:paraId="1F3B5643">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748" w:type="pct"/>
            <w:tcBorders>
              <w:top w:val="nil"/>
              <w:left w:val="nil"/>
              <w:bottom w:val="single" w:color="auto" w:sz="4" w:space="0"/>
              <w:right w:val="single" w:color="auto" w:sz="4" w:space="0"/>
            </w:tcBorders>
            <w:vAlign w:val="center"/>
          </w:tcPr>
          <w:p w14:paraId="210F1302">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962" w:type="pct"/>
            <w:tcBorders>
              <w:top w:val="nil"/>
              <w:left w:val="nil"/>
              <w:bottom w:val="single" w:color="auto" w:sz="4" w:space="0"/>
              <w:right w:val="single" w:color="auto" w:sz="4" w:space="0"/>
            </w:tcBorders>
            <w:vAlign w:val="center"/>
          </w:tcPr>
          <w:p w14:paraId="1A8404A5">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2000≤Y＜30000</w:t>
            </w:r>
          </w:p>
        </w:tc>
        <w:tc>
          <w:tcPr>
            <w:tcW w:w="902" w:type="pct"/>
            <w:tcBorders>
              <w:top w:val="nil"/>
              <w:left w:val="nil"/>
              <w:bottom w:val="single" w:color="auto" w:sz="4" w:space="0"/>
              <w:right w:val="single" w:color="auto" w:sz="4" w:space="0"/>
            </w:tcBorders>
            <w:vAlign w:val="center"/>
          </w:tcPr>
          <w:p w14:paraId="12E01DA5">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100≤Y＜2000</w:t>
            </w:r>
          </w:p>
        </w:tc>
        <w:tc>
          <w:tcPr>
            <w:tcW w:w="579" w:type="pct"/>
            <w:tcBorders>
              <w:top w:val="nil"/>
              <w:left w:val="nil"/>
              <w:bottom w:val="single" w:color="auto" w:sz="4" w:space="0"/>
              <w:right w:val="single" w:color="auto" w:sz="4" w:space="0"/>
            </w:tcBorders>
            <w:vAlign w:val="center"/>
          </w:tcPr>
          <w:p w14:paraId="229B4701">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Y＜100</w:t>
            </w:r>
          </w:p>
        </w:tc>
      </w:tr>
      <w:tr w14:paraId="3E5CEA95">
        <w:tblPrEx>
          <w:tblCellMar>
            <w:top w:w="0" w:type="dxa"/>
            <w:left w:w="108" w:type="dxa"/>
            <w:bottom w:w="0" w:type="dxa"/>
            <w:right w:w="108" w:type="dxa"/>
          </w:tblCellMar>
        </w:tblPrEx>
        <w:trPr>
          <w:trHeight w:val="284" w:hRule="atLeast"/>
        </w:trPr>
        <w:tc>
          <w:tcPr>
            <w:tcW w:w="978" w:type="pct"/>
            <w:vMerge w:val="restart"/>
            <w:tcBorders>
              <w:top w:val="nil"/>
              <w:left w:val="single" w:color="auto" w:sz="4" w:space="0"/>
              <w:bottom w:val="single" w:color="auto" w:sz="4" w:space="0"/>
              <w:right w:val="single" w:color="auto" w:sz="4" w:space="0"/>
            </w:tcBorders>
            <w:vAlign w:val="center"/>
          </w:tcPr>
          <w:p w14:paraId="40B040F0">
            <w:pPr>
              <w:widowControl/>
              <w:jc w:val="center"/>
              <w:rPr>
                <w:rFonts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住宿业</w:t>
            </w:r>
          </w:p>
        </w:tc>
        <w:tc>
          <w:tcPr>
            <w:tcW w:w="831" w:type="pct"/>
            <w:tcBorders>
              <w:top w:val="nil"/>
              <w:left w:val="nil"/>
              <w:bottom w:val="single" w:color="auto" w:sz="4" w:space="0"/>
              <w:right w:val="single" w:color="auto" w:sz="4" w:space="0"/>
            </w:tcBorders>
            <w:vAlign w:val="center"/>
          </w:tcPr>
          <w:p w14:paraId="03B52898">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748" w:type="pct"/>
            <w:tcBorders>
              <w:top w:val="nil"/>
              <w:left w:val="nil"/>
              <w:bottom w:val="single" w:color="auto" w:sz="4" w:space="0"/>
              <w:right w:val="single" w:color="auto" w:sz="4" w:space="0"/>
            </w:tcBorders>
            <w:vAlign w:val="center"/>
          </w:tcPr>
          <w:p w14:paraId="183B307A">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962" w:type="pct"/>
            <w:tcBorders>
              <w:top w:val="nil"/>
              <w:left w:val="nil"/>
              <w:bottom w:val="single" w:color="auto" w:sz="4" w:space="0"/>
              <w:right w:val="single" w:color="auto" w:sz="4" w:space="0"/>
            </w:tcBorders>
            <w:vAlign w:val="center"/>
          </w:tcPr>
          <w:p w14:paraId="7D5F4382">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100≤X＜300</w:t>
            </w:r>
          </w:p>
        </w:tc>
        <w:tc>
          <w:tcPr>
            <w:tcW w:w="902" w:type="pct"/>
            <w:tcBorders>
              <w:top w:val="nil"/>
              <w:left w:val="nil"/>
              <w:bottom w:val="single" w:color="auto" w:sz="4" w:space="0"/>
              <w:right w:val="single" w:color="auto" w:sz="4" w:space="0"/>
            </w:tcBorders>
            <w:vAlign w:val="center"/>
          </w:tcPr>
          <w:p w14:paraId="24C64C0C">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10≤X＜100</w:t>
            </w:r>
          </w:p>
        </w:tc>
        <w:tc>
          <w:tcPr>
            <w:tcW w:w="579" w:type="pct"/>
            <w:tcBorders>
              <w:top w:val="nil"/>
              <w:left w:val="nil"/>
              <w:bottom w:val="single" w:color="auto" w:sz="4" w:space="0"/>
              <w:right w:val="single" w:color="auto" w:sz="4" w:space="0"/>
            </w:tcBorders>
            <w:vAlign w:val="center"/>
          </w:tcPr>
          <w:p w14:paraId="26ADD6AA">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X＜10</w:t>
            </w:r>
          </w:p>
        </w:tc>
      </w:tr>
      <w:tr w14:paraId="5A942CA4">
        <w:tblPrEx>
          <w:tblCellMar>
            <w:top w:w="0" w:type="dxa"/>
            <w:left w:w="108" w:type="dxa"/>
            <w:bottom w:w="0" w:type="dxa"/>
            <w:right w:w="108" w:type="dxa"/>
          </w:tblCellMar>
        </w:tblPrEx>
        <w:trPr>
          <w:trHeight w:val="284" w:hRule="atLeast"/>
        </w:trPr>
        <w:tc>
          <w:tcPr>
            <w:tcW w:w="978" w:type="pct"/>
            <w:vMerge w:val="continue"/>
            <w:tcBorders>
              <w:top w:val="nil"/>
              <w:left w:val="single" w:color="auto" w:sz="4" w:space="0"/>
              <w:bottom w:val="single" w:color="auto" w:sz="4" w:space="0"/>
              <w:right w:val="single" w:color="auto" w:sz="4" w:space="0"/>
            </w:tcBorders>
            <w:vAlign w:val="center"/>
          </w:tcPr>
          <w:p w14:paraId="0E6E07DB">
            <w:pPr>
              <w:widowControl/>
              <w:jc w:val="center"/>
              <w:rPr>
                <w:rFonts w:ascii="宋体" w:hAnsi="宋体" w:cs="宋体"/>
                <w:b/>
                <w:bCs/>
                <w:color w:val="000000" w:themeColor="text1"/>
                <w:kern w:val="0"/>
                <w:sz w:val="18"/>
                <w:szCs w:val="18"/>
                <w:highlight w:val="none"/>
                <w14:textFill>
                  <w14:solidFill>
                    <w14:schemeClr w14:val="tx1"/>
                  </w14:solidFill>
                </w14:textFill>
              </w:rPr>
            </w:pPr>
          </w:p>
        </w:tc>
        <w:tc>
          <w:tcPr>
            <w:tcW w:w="831" w:type="pct"/>
            <w:tcBorders>
              <w:top w:val="nil"/>
              <w:left w:val="nil"/>
              <w:bottom w:val="single" w:color="auto" w:sz="4" w:space="0"/>
              <w:right w:val="single" w:color="auto" w:sz="4" w:space="0"/>
            </w:tcBorders>
            <w:vAlign w:val="center"/>
          </w:tcPr>
          <w:p w14:paraId="1AA4BCC0">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748" w:type="pct"/>
            <w:tcBorders>
              <w:top w:val="nil"/>
              <w:left w:val="nil"/>
              <w:bottom w:val="single" w:color="auto" w:sz="4" w:space="0"/>
              <w:right w:val="single" w:color="auto" w:sz="4" w:space="0"/>
            </w:tcBorders>
            <w:vAlign w:val="center"/>
          </w:tcPr>
          <w:p w14:paraId="32910239">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962" w:type="pct"/>
            <w:tcBorders>
              <w:top w:val="nil"/>
              <w:left w:val="nil"/>
              <w:bottom w:val="single" w:color="auto" w:sz="4" w:space="0"/>
              <w:right w:val="single" w:color="auto" w:sz="4" w:space="0"/>
            </w:tcBorders>
            <w:vAlign w:val="center"/>
          </w:tcPr>
          <w:p w14:paraId="25998192">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2000≤Y＜10000</w:t>
            </w:r>
          </w:p>
        </w:tc>
        <w:tc>
          <w:tcPr>
            <w:tcW w:w="902" w:type="pct"/>
            <w:tcBorders>
              <w:top w:val="nil"/>
              <w:left w:val="nil"/>
              <w:bottom w:val="single" w:color="auto" w:sz="4" w:space="0"/>
              <w:right w:val="single" w:color="auto" w:sz="4" w:space="0"/>
            </w:tcBorders>
            <w:vAlign w:val="center"/>
          </w:tcPr>
          <w:p w14:paraId="493FF3FF">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100≤Y＜2000</w:t>
            </w:r>
          </w:p>
        </w:tc>
        <w:tc>
          <w:tcPr>
            <w:tcW w:w="579" w:type="pct"/>
            <w:tcBorders>
              <w:top w:val="nil"/>
              <w:left w:val="nil"/>
              <w:bottom w:val="single" w:color="auto" w:sz="4" w:space="0"/>
              <w:right w:val="single" w:color="auto" w:sz="4" w:space="0"/>
            </w:tcBorders>
            <w:vAlign w:val="center"/>
          </w:tcPr>
          <w:p w14:paraId="30B85ABF">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Y＜100</w:t>
            </w:r>
          </w:p>
        </w:tc>
      </w:tr>
      <w:tr w14:paraId="47F11554">
        <w:tblPrEx>
          <w:tblCellMar>
            <w:top w:w="0" w:type="dxa"/>
            <w:left w:w="108" w:type="dxa"/>
            <w:bottom w:w="0" w:type="dxa"/>
            <w:right w:w="108" w:type="dxa"/>
          </w:tblCellMar>
        </w:tblPrEx>
        <w:trPr>
          <w:trHeight w:val="284" w:hRule="atLeast"/>
        </w:trPr>
        <w:tc>
          <w:tcPr>
            <w:tcW w:w="978" w:type="pct"/>
            <w:vMerge w:val="restart"/>
            <w:tcBorders>
              <w:top w:val="nil"/>
              <w:left w:val="single" w:color="auto" w:sz="4" w:space="0"/>
              <w:bottom w:val="single" w:color="auto" w:sz="4" w:space="0"/>
              <w:right w:val="single" w:color="auto" w:sz="4" w:space="0"/>
            </w:tcBorders>
            <w:vAlign w:val="center"/>
          </w:tcPr>
          <w:p w14:paraId="1E706D16">
            <w:pPr>
              <w:widowControl/>
              <w:jc w:val="center"/>
              <w:rPr>
                <w:rFonts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餐饮业</w:t>
            </w:r>
          </w:p>
        </w:tc>
        <w:tc>
          <w:tcPr>
            <w:tcW w:w="831" w:type="pct"/>
            <w:tcBorders>
              <w:top w:val="nil"/>
              <w:left w:val="nil"/>
              <w:bottom w:val="single" w:color="auto" w:sz="4" w:space="0"/>
              <w:right w:val="single" w:color="auto" w:sz="4" w:space="0"/>
            </w:tcBorders>
            <w:vAlign w:val="center"/>
          </w:tcPr>
          <w:p w14:paraId="052E0018">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748" w:type="pct"/>
            <w:tcBorders>
              <w:top w:val="nil"/>
              <w:left w:val="nil"/>
              <w:bottom w:val="single" w:color="auto" w:sz="4" w:space="0"/>
              <w:right w:val="single" w:color="auto" w:sz="4" w:space="0"/>
            </w:tcBorders>
            <w:vAlign w:val="center"/>
          </w:tcPr>
          <w:p w14:paraId="52E0D90E">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962" w:type="pct"/>
            <w:tcBorders>
              <w:top w:val="nil"/>
              <w:left w:val="nil"/>
              <w:bottom w:val="single" w:color="auto" w:sz="4" w:space="0"/>
              <w:right w:val="single" w:color="auto" w:sz="4" w:space="0"/>
            </w:tcBorders>
            <w:vAlign w:val="center"/>
          </w:tcPr>
          <w:p w14:paraId="1ED7F8D1">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100≤X＜300</w:t>
            </w:r>
          </w:p>
        </w:tc>
        <w:tc>
          <w:tcPr>
            <w:tcW w:w="902" w:type="pct"/>
            <w:tcBorders>
              <w:top w:val="nil"/>
              <w:left w:val="nil"/>
              <w:bottom w:val="single" w:color="auto" w:sz="4" w:space="0"/>
              <w:right w:val="single" w:color="auto" w:sz="4" w:space="0"/>
            </w:tcBorders>
            <w:vAlign w:val="center"/>
          </w:tcPr>
          <w:p w14:paraId="7D09D034">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10≤X＜100</w:t>
            </w:r>
          </w:p>
        </w:tc>
        <w:tc>
          <w:tcPr>
            <w:tcW w:w="579" w:type="pct"/>
            <w:tcBorders>
              <w:top w:val="nil"/>
              <w:left w:val="nil"/>
              <w:bottom w:val="single" w:color="auto" w:sz="4" w:space="0"/>
              <w:right w:val="single" w:color="auto" w:sz="4" w:space="0"/>
            </w:tcBorders>
            <w:vAlign w:val="center"/>
          </w:tcPr>
          <w:p w14:paraId="09E36211">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X＜10</w:t>
            </w:r>
          </w:p>
        </w:tc>
      </w:tr>
      <w:tr w14:paraId="270D1EF5">
        <w:tblPrEx>
          <w:tblCellMar>
            <w:top w:w="0" w:type="dxa"/>
            <w:left w:w="108" w:type="dxa"/>
            <w:bottom w:w="0" w:type="dxa"/>
            <w:right w:w="108" w:type="dxa"/>
          </w:tblCellMar>
        </w:tblPrEx>
        <w:trPr>
          <w:trHeight w:val="284" w:hRule="atLeast"/>
        </w:trPr>
        <w:tc>
          <w:tcPr>
            <w:tcW w:w="978" w:type="pct"/>
            <w:vMerge w:val="continue"/>
            <w:tcBorders>
              <w:top w:val="nil"/>
              <w:left w:val="single" w:color="auto" w:sz="4" w:space="0"/>
              <w:bottom w:val="single" w:color="auto" w:sz="4" w:space="0"/>
              <w:right w:val="single" w:color="auto" w:sz="4" w:space="0"/>
            </w:tcBorders>
            <w:vAlign w:val="center"/>
          </w:tcPr>
          <w:p w14:paraId="03A5C4B3">
            <w:pPr>
              <w:widowControl/>
              <w:jc w:val="center"/>
              <w:rPr>
                <w:rFonts w:ascii="宋体" w:hAnsi="宋体" w:cs="宋体"/>
                <w:b/>
                <w:bCs/>
                <w:color w:val="000000" w:themeColor="text1"/>
                <w:kern w:val="0"/>
                <w:sz w:val="18"/>
                <w:szCs w:val="18"/>
                <w:highlight w:val="none"/>
                <w14:textFill>
                  <w14:solidFill>
                    <w14:schemeClr w14:val="tx1"/>
                  </w14:solidFill>
                </w14:textFill>
              </w:rPr>
            </w:pPr>
          </w:p>
        </w:tc>
        <w:tc>
          <w:tcPr>
            <w:tcW w:w="831" w:type="pct"/>
            <w:tcBorders>
              <w:top w:val="nil"/>
              <w:left w:val="nil"/>
              <w:bottom w:val="single" w:color="auto" w:sz="4" w:space="0"/>
              <w:right w:val="single" w:color="auto" w:sz="4" w:space="0"/>
            </w:tcBorders>
            <w:vAlign w:val="center"/>
          </w:tcPr>
          <w:p w14:paraId="618E8AAC">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748" w:type="pct"/>
            <w:tcBorders>
              <w:top w:val="nil"/>
              <w:left w:val="nil"/>
              <w:bottom w:val="single" w:color="auto" w:sz="4" w:space="0"/>
              <w:right w:val="single" w:color="auto" w:sz="4" w:space="0"/>
            </w:tcBorders>
            <w:vAlign w:val="center"/>
          </w:tcPr>
          <w:p w14:paraId="2D5AC446">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962" w:type="pct"/>
            <w:tcBorders>
              <w:top w:val="nil"/>
              <w:left w:val="nil"/>
              <w:bottom w:val="single" w:color="auto" w:sz="4" w:space="0"/>
              <w:right w:val="single" w:color="auto" w:sz="4" w:space="0"/>
            </w:tcBorders>
            <w:vAlign w:val="center"/>
          </w:tcPr>
          <w:p w14:paraId="03AC935A">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2000≤Y＜10000</w:t>
            </w:r>
          </w:p>
        </w:tc>
        <w:tc>
          <w:tcPr>
            <w:tcW w:w="902" w:type="pct"/>
            <w:tcBorders>
              <w:top w:val="nil"/>
              <w:left w:val="nil"/>
              <w:bottom w:val="single" w:color="auto" w:sz="4" w:space="0"/>
              <w:right w:val="single" w:color="auto" w:sz="4" w:space="0"/>
            </w:tcBorders>
            <w:vAlign w:val="center"/>
          </w:tcPr>
          <w:p w14:paraId="37AA2D46">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100≤Y＜2000</w:t>
            </w:r>
          </w:p>
        </w:tc>
        <w:tc>
          <w:tcPr>
            <w:tcW w:w="579" w:type="pct"/>
            <w:tcBorders>
              <w:top w:val="nil"/>
              <w:left w:val="nil"/>
              <w:bottom w:val="single" w:color="auto" w:sz="4" w:space="0"/>
              <w:right w:val="single" w:color="auto" w:sz="4" w:space="0"/>
            </w:tcBorders>
            <w:vAlign w:val="center"/>
          </w:tcPr>
          <w:p w14:paraId="5EAA002D">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Y＜100</w:t>
            </w:r>
          </w:p>
        </w:tc>
      </w:tr>
      <w:tr w14:paraId="6BD93FA2">
        <w:tblPrEx>
          <w:tblCellMar>
            <w:top w:w="0" w:type="dxa"/>
            <w:left w:w="108" w:type="dxa"/>
            <w:bottom w:w="0" w:type="dxa"/>
            <w:right w:w="108" w:type="dxa"/>
          </w:tblCellMar>
        </w:tblPrEx>
        <w:trPr>
          <w:trHeight w:val="284" w:hRule="atLeast"/>
        </w:trPr>
        <w:tc>
          <w:tcPr>
            <w:tcW w:w="978" w:type="pct"/>
            <w:vMerge w:val="restart"/>
            <w:tcBorders>
              <w:top w:val="nil"/>
              <w:left w:val="single" w:color="auto" w:sz="4" w:space="0"/>
              <w:bottom w:val="single" w:color="auto" w:sz="4" w:space="0"/>
              <w:right w:val="single" w:color="auto" w:sz="4" w:space="0"/>
            </w:tcBorders>
            <w:vAlign w:val="center"/>
          </w:tcPr>
          <w:p w14:paraId="7BD372F4">
            <w:pPr>
              <w:widowControl/>
              <w:jc w:val="center"/>
              <w:rPr>
                <w:rFonts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信息传输业</w:t>
            </w:r>
          </w:p>
        </w:tc>
        <w:tc>
          <w:tcPr>
            <w:tcW w:w="831" w:type="pct"/>
            <w:tcBorders>
              <w:top w:val="nil"/>
              <w:left w:val="nil"/>
              <w:bottom w:val="single" w:color="auto" w:sz="4" w:space="0"/>
              <w:right w:val="single" w:color="auto" w:sz="4" w:space="0"/>
            </w:tcBorders>
            <w:vAlign w:val="center"/>
          </w:tcPr>
          <w:p w14:paraId="5E894DBF">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748" w:type="pct"/>
            <w:tcBorders>
              <w:top w:val="nil"/>
              <w:left w:val="nil"/>
              <w:bottom w:val="single" w:color="auto" w:sz="4" w:space="0"/>
              <w:right w:val="single" w:color="auto" w:sz="4" w:space="0"/>
            </w:tcBorders>
            <w:vAlign w:val="center"/>
          </w:tcPr>
          <w:p w14:paraId="2E267CED">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962" w:type="pct"/>
            <w:tcBorders>
              <w:top w:val="nil"/>
              <w:left w:val="nil"/>
              <w:bottom w:val="single" w:color="auto" w:sz="4" w:space="0"/>
              <w:right w:val="single" w:color="auto" w:sz="4" w:space="0"/>
            </w:tcBorders>
            <w:vAlign w:val="center"/>
          </w:tcPr>
          <w:p w14:paraId="79EDD7CF">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100≤X＜2000</w:t>
            </w:r>
          </w:p>
        </w:tc>
        <w:tc>
          <w:tcPr>
            <w:tcW w:w="902" w:type="pct"/>
            <w:tcBorders>
              <w:top w:val="nil"/>
              <w:left w:val="nil"/>
              <w:bottom w:val="single" w:color="auto" w:sz="4" w:space="0"/>
              <w:right w:val="single" w:color="auto" w:sz="4" w:space="0"/>
            </w:tcBorders>
            <w:vAlign w:val="center"/>
          </w:tcPr>
          <w:p w14:paraId="6B36536E">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10≤X＜100</w:t>
            </w:r>
          </w:p>
        </w:tc>
        <w:tc>
          <w:tcPr>
            <w:tcW w:w="579" w:type="pct"/>
            <w:tcBorders>
              <w:top w:val="nil"/>
              <w:left w:val="nil"/>
              <w:bottom w:val="single" w:color="auto" w:sz="4" w:space="0"/>
              <w:right w:val="single" w:color="auto" w:sz="4" w:space="0"/>
            </w:tcBorders>
            <w:vAlign w:val="center"/>
          </w:tcPr>
          <w:p w14:paraId="57BD8B05">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X＜10</w:t>
            </w:r>
          </w:p>
        </w:tc>
      </w:tr>
      <w:tr w14:paraId="40BACE86">
        <w:tblPrEx>
          <w:tblCellMar>
            <w:top w:w="0" w:type="dxa"/>
            <w:left w:w="108" w:type="dxa"/>
            <w:bottom w:w="0" w:type="dxa"/>
            <w:right w:w="108" w:type="dxa"/>
          </w:tblCellMar>
        </w:tblPrEx>
        <w:trPr>
          <w:trHeight w:val="284" w:hRule="atLeast"/>
        </w:trPr>
        <w:tc>
          <w:tcPr>
            <w:tcW w:w="978" w:type="pct"/>
            <w:vMerge w:val="continue"/>
            <w:tcBorders>
              <w:top w:val="nil"/>
              <w:left w:val="single" w:color="auto" w:sz="4" w:space="0"/>
              <w:bottom w:val="single" w:color="auto" w:sz="4" w:space="0"/>
              <w:right w:val="single" w:color="auto" w:sz="4" w:space="0"/>
            </w:tcBorders>
            <w:vAlign w:val="center"/>
          </w:tcPr>
          <w:p w14:paraId="25EC25C0">
            <w:pPr>
              <w:widowControl/>
              <w:jc w:val="center"/>
              <w:rPr>
                <w:rFonts w:ascii="宋体" w:hAnsi="宋体" w:cs="宋体"/>
                <w:b/>
                <w:bCs/>
                <w:color w:val="000000" w:themeColor="text1"/>
                <w:kern w:val="0"/>
                <w:sz w:val="18"/>
                <w:szCs w:val="18"/>
                <w:highlight w:val="none"/>
                <w14:textFill>
                  <w14:solidFill>
                    <w14:schemeClr w14:val="tx1"/>
                  </w14:solidFill>
                </w14:textFill>
              </w:rPr>
            </w:pPr>
          </w:p>
        </w:tc>
        <w:tc>
          <w:tcPr>
            <w:tcW w:w="831" w:type="pct"/>
            <w:tcBorders>
              <w:top w:val="nil"/>
              <w:left w:val="nil"/>
              <w:bottom w:val="single" w:color="auto" w:sz="4" w:space="0"/>
              <w:right w:val="single" w:color="auto" w:sz="4" w:space="0"/>
            </w:tcBorders>
            <w:vAlign w:val="center"/>
          </w:tcPr>
          <w:p w14:paraId="25709F52">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748" w:type="pct"/>
            <w:tcBorders>
              <w:top w:val="nil"/>
              <w:left w:val="nil"/>
              <w:bottom w:val="single" w:color="auto" w:sz="4" w:space="0"/>
              <w:right w:val="single" w:color="auto" w:sz="4" w:space="0"/>
            </w:tcBorders>
            <w:vAlign w:val="center"/>
          </w:tcPr>
          <w:p w14:paraId="2247DC6A">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962" w:type="pct"/>
            <w:tcBorders>
              <w:top w:val="nil"/>
              <w:left w:val="nil"/>
              <w:bottom w:val="single" w:color="auto" w:sz="4" w:space="0"/>
              <w:right w:val="single" w:color="auto" w:sz="4" w:space="0"/>
            </w:tcBorders>
            <w:vAlign w:val="center"/>
          </w:tcPr>
          <w:p w14:paraId="6D364BFA">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1000≤Y＜100000</w:t>
            </w:r>
          </w:p>
        </w:tc>
        <w:tc>
          <w:tcPr>
            <w:tcW w:w="902" w:type="pct"/>
            <w:tcBorders>
              <w:top w:val="nil"/>
              <w:left w:val="nil"/>
              <w:bottom w:val="single" w:color="auto" w:sz="4" w:space="0"/>
              <w:right w:val="single" w:color="auto" w:sz="4" w:space="0"/>
            </w:tcBorders>
            <w:vAlign w:val="center"/>
          </w:tcPr>
          <w:p w14:paraId="7D1CF919">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100≤Y＜1000</w:t>
            </w:r>
          </w:p>
        </w:tc>
        <w:tc>
          <w:tcPr>
            <w:tcW w:w="579" w:type="pct"/>
            <w:tcBorders>
              <w:top w:val="nil"/>
              <w:left w:val="nil"/>
              <w:bottom w:val="single" w:color="auto" w:sz="4" w:space="0"/>
              <w:right w:val="single" w:color="auto" w:sz="4" w:space="0"/>
            </w:tcBorders>
            <w:vAlign w:val="center"/>
          </w:tcPr>
          <w:p w14:paraId="5400D745">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Y＜100</w:t>
            </w:r>
          </w:p>
        </w:tc>
      </w:tr>
      <w:tr w14:paraId="7A7FD9F3">
        <w:tblPrEx>
          <w:tblCellMar>
            <w:top w:w="0" w:type="dxa"/>
            <w:left w:w="108" w:type="dxa"/>
            <w:bottom w:w="0" w:type="dxa"/>
            <w:right w:w="108" w:type="dxa"/>
          </w:tblCellMar>
        </w:tblPrEx>
        <w:trPr>
          <w:trHeight w:val="284" w:hRule="atLeast"/>
        </w:trPr>
        <w:tc>
          <w:tcPr>
            <w:tcW w:w="978" w:type="pct"/>
            <w:vMerge w:val="restart"/>
            <w:tcBorders>
              <w:top w:val="nil"/>
              <w:left w:val="single" w:color="auto" w:sz="4" w:space="0"/>
              <w:bottom w:val="single" w:color="auto" w:sz="4" w:space="0"/>
              <w:right w:val="single" w:color="auto" w:sz="4" w:space="0"/>
            </w:tcBorders>
            <w:vAlign w:val="center"/>
          </w:tcPr>
          <w:p w14:paraId="613CD51F">
            <w:pPr>
              <w:widowControl/>
              <w:jc w:val="center"/>
              <w:rPr>
                <w:rFonts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软件和信息技术服务业</w:t>
            </w:r>
          </w:p>
        </w:tc>
        <w:tc>
          <w:tcPr>
            <w:tcW w:w="831" w:type="pct"/>
            <w:tcBorders>
              <w:top w:val="nil"/>
              <w:left w:val="nil"/>
              <w:bottom w:val="single" w:color="auto" w:sz="4" w:space="0"/>
              <w:right w:val="single" w:color="auto" w:sz="4" w:space="0"/>
            </w:tcBorders>
            <w:vAlign w:val="center"/>
          </w:tcPr>
          <w:p w14:paraId="33A1124F">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748" w:type="pct"/>
            <w:tcBorders>
              <w:top w:val="nil"/>
              <w:left w:val="nil"/>
              <w:bottom w:val="single" w:color="auto" w:sz="4" w:space="0"/>
              <w:right w:val="single" w:color="auto" w:sz="4" w:space="0"/>
            </w:tcBorders>
            <w:vAlign w:val="center"/>
          </w:tcPr>
          <w:p w14:paraId="301D5599">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962" w:type="pct"/>
            <w:tcBorders>
              <w:top w:val="nil"/>
              <w:left w:val="nil"/>
              <w:bottom w:val="single" w:color="auto" w:sz="4" w:space="0"/>
              <w:right w:val="single" w:color="auto" w:sz="4" w:space="0"/>
            </w:tcBorders>
            <w:vAlign w:val="center"/>
          </w:tcPr>
          <w:p w14:paraId="42C72926">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100≤X＜300</w:t>
            </w:r>
          </w:p>
        </w:tc>
        <w:tc>
          <w:tcPr>
            <w:tcW w:w="902" w:type="pct"/>
            <w:tcBorders>
              <w:top w:val="nil"/>
              <w:left w:val="nil"/>
              <w:bottom w:val="single" w:color="auto" w:sz="4" w:space="0"/>
              <w:right w:val="single" w:color="auto" w:sz="4" w:space="0"/>
            </w:tcBorders>
            <w:vAlign w:val="center"/>
          </w:tcPr>
          <w:p w14:paraId="305DBFE5">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10≤X＜100</w:t>
            </w:r>
          </w:p>
        </w:tc>
        <w:tc>
          <w:tcPr>
            <w:tcW w:w="579" w:type="pct"/>
            <w:tcBorders>
              <w:top w:val="nil"/>
              <w:left w:val="nil"/>
              <w:bottom w:val="single" w:color="auto" w:sz="4" w:space="0"/>
              <w:right w:val="single" w:color="auto" w:sz="4" w:space="0"/>
            </w:tcBorders>
            <w:vAlign w:val="center"/>
          </w:tcPr>
          <w:p w14:paraId="12F5923C">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X＜10</w:t>
            </w:r>
          </w:p>
        </w:tc>
      </w:tr>
      <w:tr w14:paraId="1CAF8D00">
        <w:tblPrEx>
          <w:tblCellMar>
            <w:top w:w="0" w:type="dxa"/>
            <w:left w:w="108" w:type="dxa"/>
            <w:bottom w:w="0" w:type="dxa"/>
            <w:right w:w="108" w:type="dxa"/>
          </w:tblCellMar>
        </w:tblPrEx>
        <w:trPr>
          <w:trHeight w:val="284" w:hRule="atLeast"/>
        </w:trPr>
        <w:tc>
          <w:tcPr>
            <w:tcW w:w="978" w:type="pct"/>
            <w:vMerge w:val="continue"/>
            <w:tcBorders>
              <w:top w:val="nil"/>
              <w:left w:val="single" w:color="auto" w:sz="4" w:space="0"/>
              <w:bottom w:val="single" w:color="auto" w:sz="4" w:space="0"/>
              <w:right w:val="single" w:color="auto" w:sz="4" w:space="0"/>
            </w:tcBorders>
            <w:vAlign w:val="center"/>
          </w:tcPr>
          <w:p w14:paraId="2E21FD21">
            <w:pPr>
              <w:widowControl/>
              <w:jc w:val="center"/>
              <w:rPr>
                <w:rFonts w:ascii="宋体" w:hAnsi="宋体" w:cs="宋体"/>
                <w:b/>
                <w:bCs/>
                <w:color w:val="000000" w:themeColor="text1"/>
                <w:kern w:val="0"/>
                <w:sz w:val="18"/>
                <w:szCs w:val="18"/>
                <w:highlight w:val="none"/>
                <w14:textFill>
                  <w14:solidFill>
                    <w14:schemeClr w14:val="tx1"/>
                  </w14:solidFill>
                </w14:textFill>
              </w:rPr>
            </w:pPr>
          </w:p>
        </w:tc>
        <w:tc>
          <w:tcPr>
            <w:tcW w:w="831" w:type="pct"/>
            <w:tcBorders>
              <w:top w:val="nil"/>
              <w:left w:val="nil"/>
              <w:bottom w:val="single" w:color="auto" w:sz="4" w:space="0"/>
              <w:right w:val="single" w:color="auto" w:sz="4" w:space="0"/>
            </w:tcBorders>
            <w:vAlign w:val="center"/>
          </w:tcPr>
          <w:p w14:paraId="2B1AF74D">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748" w:type="pct"/>
            <w:tcBorders>
              <w:top w:val="nil"/>
              <w:left w:val="nil"/>
              <w:bottom w:val="single" w:color="auto" w:sz="4" w:space="0"/>
              <w:right w:val="single" w:color="auto" w:sz="4" w:space="0"/>
            </w:tcBorders>
            <w:vAlign w:val="center"/>
          </w:tcPr>
          <w:p w14:paraId="1B9F2036">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962" w:type="pct"/>
            <w:tcBorders>
              <w:top w:val="nil"/>
              <w:left w:val="nil"/>
              <w:bottom w:val="single" w:color="auto" w:sz="4" w:space="0"/>
              <w:right w:val="single" w:color="auto" w:sz="4" w:space="0"/>
            </w:tcBorders>
            <w:vAlign w:val="center"/>
          </w:tcPr>
          <w:p w14:paraId="7FB764A2">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1000≤Y＜10000</w:t>
            </w:r>
          </w:p>
        </w:tc>
        <w:tc>
          <w:tcPr>
            <w:tcW w:w="902" w:type="pct"/>
            <w:tcBorders>
              <w:top w:val="nil"/>
              <w:left w:val="nil"/>
              <w:bottom w:val="single" w:color="auto" w:sz="4" w:space="0"/>
              <w:right w:val="single" w:color="auto" w:sz="4" w:space="0"/>
            </w:tcBorders>
            <w:vAlign w:val="center"/>
          </w:tcPr>
          <w:p w14:paraId="6708845F">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50≤Y＜1000</w:t>
            </w:r>
          </w:p>
        </w:tc>
        <w:tc>
          <w:tcPr>
            <w:tcW w:w="579" w:type="pct"/>
            <w:tcBorders>
              <w:top w:val="nil"/>
              <w:left w:val="nil"/>
              <w:bottom w:val="single" w:color="auto" w:sz="4" w:space="0"/>
              <w:right w:val="single" w:color="auto" w:sz="4" w:space="0"/>
            </w:tcBorders>
            <w:vAlign w:val="center"/>
          </w:tcPr>
          <w:p w14:paraId="3BCECFAA">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Y＜50</w:t>
            </w:r>
          </w:p>
        </w:tc>
      </w:tr>
      <w:tr w14:paraId="0A3D7F3F">
        <w:tblPrEx>
          <w:tblCellMar>
            <w:top w:w="0" w:type="dxa"/>
            <w:left w:w="108" w:type="dxa"/>
            <w:bottom w:w="0" w:type="dxa"/>
            <w:right w:w="108" w:type="dxa"/>
          </w:tblCellMar>
        </w:tblPrEx>
        <w:trPr>
          <w:trHeight w:val="284" w:hRule="atLeast"/>
        </w:trPr>
        <w:tc>
          <w:tcPr>
            <w:tcW w:w="978" w:type="pct"/>
            <w:vMerge w:val="restart"/>
            <w:tcBorders>
              <w:top w:val="nil"/>
              <w:left w:val="single" w:color="auto" w:sz="4" w:space="0"/>
              <w:bottom w:val="single" w:color="auto" w:sz="4" w:space="0"/>
              <w:right w:val="single" w:color="auto" w:sz="4" w:space="0"/>
            </w:tcBorders>
            <w:vAlign w:val="center"/>
          </w:tcPr>
          <w:p w14:paraId="43F05076">
            <w:pPr>
              <w:widowControl/>
              <w:jc w:val="center"/>
              <w:rPr>
                <w:rFonts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房地产开发经营</w:t>
            </w:r>
          </w:p>
        </w:tc>
        <w:tc>
          <w:tcPr>
            <w:tcW w:w="831" w:type="pct"/>
            <w:tcBorders>
              <w:top w:val="nil"/>
              <w:left w:val="nil"/>
              <w:bottom w:val="single" w:color="auto" w:sz="4" w:space="0"/>
              <w:right w:val="single" w:color="auto" w:sz="4" w:space="0"/>
            </w:tcBorders>
            <w:vAlign w:val="center"/>
          </w:tcPr>
          <w:p w14:paraId="57FD3A77">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748" w:type="pct"/>
            <w:tcBorders>
              <w:top w:val="nil"/>
              <w:left w:val="nil"/>
              <w:bottom w:val="single" w:color="auto" w:sz="4" w:space="0"/>
              <w:right w:val="single" w:color="auto" w:sz="4" w:space="0"/>
            </w:tcBorders>
            <w:vAlign w:val="center"/>
          </w:tcPr>
          <w:p w14:paraId="3E41C7A8">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962" w:type="pct"/>
            <w:tcBorders>
              <w:top w:val="nil"/>
              <w:left w:val="nil"/>
              <w:bottom w:val="single" w:color="auto" w:sz="4" w:space="0"/>
              <w:right w:val="single" w:color="auto" w:sz="4" w:space="0"/>
            </w:tcBorders>
            <w:vAlign w:val="center"/>
          </w:tcPr>
          <w:p w14:paraId="72CCF2EF">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1000≤Y＜200000</w:t>
            </w:r>
          </w:p>
        </w:tc>
        <w:tc>
          <w:tcPr>
            <w:tcW w:w="902" w:type="pct"/>
            <w:tcBorders>
              <w:top w:val="nil"/>
              <w:left w:val="nil"/>
              <w:bottom w:val="single" w:color="auto" w:sz="4" w:space="0"/>
              <w:right w:val="single" w:color="auto" w:sz="4" w:space="0"/>
            </w:tcBorders>
            <w:vAlign w:val="center"/>
          </w:tcPr>
          <w:p w14:paraId="510F054A">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100≤X＜1000</w:t>
            </w:r>
          </w:p>
        </w:tc>
        <w:tc>
          <w:tcPr>
            <w:tcW w:w="579" w:type="pct"/>
            <w:tcBorders>
              <w:top w:val="nil"/>
              <w:left w:val="nil"/>
              <w:bottom w:val="single" w:color="auto" w:sz="4" w:space="0"/>
              <w:right w:val="single" w:color="auto" w:sz="4" w:space="0"/>
            </w:tcBorders>
            <w:vAlign w:val="center"/>
          </w:tcPr>
          <w:p w14:paraId="7595C860">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X＜100</w:t>
            </w:r>
          </w:p>
        </w:tc>
      </w:tr>
      <w:tr w14:paraId="17983D47">
        <w:tblPrEx>
          <w:tblCellMar>
            <w:top w:w="0" w:type="dxa"/>
            <w:left w:w="108" w:type="dxa"/>
            <w:bottom w:w="0" w:type="dxa"/>
            <w:right w:w="108" w:type="dxa"/>
          </w:tblCellMar>
        </w:tblPrEx>
        <w:trPr>
          <w:trHeight w:val="284" w:hRule="atLeast"/>
        </w:trPr>
        <w:tc>
          <w:tcPr>
            <w:tcW w:w="978" w:type="pct"/>
            <w:vMerge w:val="continue"/>
            <w:tcBorders>
              <w:top w:val="nil"/>
              <w:left w:val="single" w:color="auto" w:sz="4" w:space="0"/>
              <w:bottom w:val="single" w:color="auto" w:sz="4" w:space="0"/>
              <w:right w:val="single" w:color="auto" w:sz="4" w:space="0"/>
            </w:tcBorders>
            <w:vAlign w:val="center"/>
          </w:tcPr>
          <w:p w14:paraId="4B0D5168">
            <w:pPr>
              <w:widowControl/>
              <w:jc w:val="center"/>
              <w:rPr>
                <w:rFonts w:ascii="宋体" w:hAnsi="宋体" w:cs="宋体"/>
                <w:b/>
                <w:bCs/>
                <w:color w:val="000000" w:themeColor="text1"/>
                <w:kern w:val="0"/>
                <w:sz w:val="18"/>
                <w:szCs w:val="18"/>
                <w:highlight w:val="none"/>
                <w14:textFill>
                  <w14:solidFill>
                    <w14:schemeClr w14:val="tx1"/>
                  </w14:solidFill>
                </w14:textFill>
              </w:rPr>
            </w:pPr>
          </w:p>
        </w:tc>
        <w:tc>
          <w:tcPr>
            <w:tcW w:w="831" w:type="pct"/>
            <w:tcBorders>
              <w:top w:val="nil"/>
              <w:left w:val="nil"/>
              <w:bottom w:val="single" w:color="auto" w:sz="4" w:space="0"/>
              <w:right w:val="single" w:color="auto" w:sz="4" w:space="0"/>
            </w:tcBorders>
            <w:vAlign w:val="center"/>
          </w:tcPr>
          <w:p w14:paraId="63210A74">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资产总额（Z）</w:t>
            </w:r>
          </w:p>
        </w:tc>
        <w:tc>
          <w:tcPr>
            <w:tcW w:w="748" w:type="pct"/>
            <w:tcBorders>
              <w:top w:val="nil"/>
              <w:left w:val="nil"/>
              <w:bottom w:val="single" w:color="auto" w:sz="4" w:space="0"/>
              <w:right w:val="single" w:color="auto" w:sz="4" w:space="0"/>
            </w:tcBorders>
            <w:vAlign w:val="center"/>
          </w:tcPr>
          <w:p w14:paraId="332BC98D">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962" w:type="pct"/>
            <w:tcBorders>
              <w:top w:val="nil"/>
              <w:left w:val="nil"/>
              <w:bottom w:val="single" w:color="auto" w:sz="4" w:space="0"/>
              <w:right w:val="single" w:color="auto" w:sz="4" w:space="0"/>
            </w:tcBorders>
            <w:vAlign w:val="center"/>
          </w:tcPr>
          <w:p w14:paraId="1177FF6F">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5000≤Z＜10000</w:t>
            </w:r>
          </w:p>
        </w:tc>
        <w:tc>
          <w:tcPr>
            <w:tcW w:w="902" w:type="pct"/>
            <w:tcBorders>
              <w:top w:val="nil"/>
              <w:left w:val="nil"/>
              <w:bottom w:val="single" w:color="auto" w:sz="4" w:space="0"/>
              <w:right w:val="single" w:color="auto" w:sz="4" w:space="0"/>
            </w:tcBorders>
            <w:vAlign w:val="center"/>
          </w:tcPr>
          <w:p w14:paraId="6818B650">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2000≤Y＜5000</w:t>
            </w:r>
          </w:p>
        </w:tc>
        <w:tc>
          <w:tcPr>
            <w:tcW w:w="579" w:type="pct"/>
            <w:tcBorders>
              <w:top w:val="nil"/>
              <w:left w:val="nil"/>
              <w:bottom w:val="single" w:color="auto" w:sz="4" w:space="0"/>
              <w:right w:val="single" w:color="auto" w:sz="4" w:space="0"/>
            </w:tcBorders>
            <w:vAlign w:val="center"/>
          </w:tcPr>
          <w:p w14:paraId="6E0DE370">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Y＜2000</w:t>
            </w:r>
          </w:p>
        </w:tc>
      </w:tr>
      <w:tr w14:paraId="2867C436">
        <w:tblPrEx>
          <w:tblCellMar>
            <w:top w:w="0" w:type="dxa"/>
            <w:left w:w="108" w:type="dxa"/>
            <w:bottom w:w="0" w:type="dxa"/>
            <w:right w:w="108" w:type="dxa"/>
          </w:tblCellMar>
        </w:tblPrEx>
        <w:trPr>
          <w:trHeight w:val="284" w:hRule="atLeast"/>
        </w:trPr>
        <w:tc>
          <w:tcPr>
            <w:tcW w:w="978" w:type="pct"/>
            <w:vMerge w:val="restart"/>
            <w:tcBorders>
              <w:top w:val="nil"/>
              <w:left w:val="single" w:color="auto" w:sz="4" w:space="0"/>
              <w:bottom w:val="single" w:color="auto" w:sz="4" w:space="0"/>
              <w:right w:val="single" w:color="auto" w:sz="4" w:space="0"/>
            </w:tcBorders>
            <w:vAlign w:val="center"/>
          </w:tcPr>
          <w:p w14:paraId="6B2DAD3E">
            <w:pPr>
              <w:widowControl/>
              <w:jc w:val="center"/>
              <w:rPr>
                <w:rFonts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物业管理</w:t>
            </w:r>
          </w:p>
        </w:tc>
        <w:tc>
          <w:tcPr>
            <w:tcW w:w="831" w:type="pct"/>
            <w:tcBorders>
              <w:top w:val="nil"/>
              <w:left w:val="nil"/>
              <w:bottom w:val="single" w:color="auto" w:sz="4" w:space="0"/>
              <w:right w:val="single" w:color="auto" w:sz="4" w:space="0"/>
            </w:tcBorders>
            <w:vAlign w:val="center"/>
          </w:tcPr>
          <w:p w14:paraId="483B3CF2">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748" w:type="pct"/>
            <w:tcBorders>
              <w:top w:val="nil"/>
              <w:left w:val="nil"/>
              <w:bottom w:val="single" w:color="auto" w:sz="4" w:space="0"/>
              <w:right w:val="single" w:color="auto" w:sz="4" w:space="0"/>
            </w:tcBorders>
            <w:vAlign w:val="center"/>
          </w:tcPr>
          <w:p w14:paraId="2CCC2A7F">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962" w:type="pct"/>
            <w:tcBorders>
              <w:top w:val="nil"/>
              <w:left w:val="nil"/>
              <w:bottom w:val="single" w:color="auto" w:sz="4" w:space="0"/>
              <w:right w:val="single" w:color="auto" w:sz="4" w:space="0"/>
            </w:tcBorders>
            <w:vAlign w:val="center"/>
          </w:tcPr>
          <w:p w14:paraId="294352ED">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300≤X＜1000</w:t>
            </w:r>
          </w:p>
        </w:tc>
        <w:tc>
          <w:tcPr>
            <w:tcW w:w="902" w:type="pct"/>
            <w:tcBorders>
              <w:top w:val="nil"/>
              <w:left w:val="nil"/>
              <w:bottom w:val="single" w:color="auto" w:sz="4" w:space="0"/>
              <w:right w:val="single" w:color="auto" w:sz="4" w:space="0"/>
            </w:tcBorders>
            <w:vAlign w:val="center"/>
          </w:tcPr>
          <w:p w14:paraId="0E734854">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100≤X＜300</w:t>
            </w:r>
          </w:p>
        </w:tc>
        <w:tc>
          <w:tcPr>
            <w:tcW w:w="579" w:type="pct"/>
            <w:tcBorders>
              <w:top w:val="nil"/>
              <w:left w:val="nil"/>
              <w:bottom w:val="single" w:color="auto" w:sz="4" w:space="0"/>
              <w:right w:val="single" w:color="auto" w:sz="4" w:space="0"/>
            </w:tcBorders>
            <w:vAlign w:val="center"/>
          </w:tcPr>
          <w:p w14:paraId="478F3775">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X＜100</w:t>
            </w:r>
          </w:p>
        </w:tc>
      </w:tr>
      <w:tr w14:paraId="5AE634A5">
        <w:tblPrEx>
          <w:tblCellMar>
            <w:top w:w="0" w:type="dxa"/>
            <w:left w:w="108" w:type="dxa"/>
            <w:bottom w:w="0" w:type="dxa"/>
            <w:right w:w="108" w:type="dxa"/>
          </w:tblCellMar>
        </w:tblPrEx>
        <w:trPr>
          <w:trHeight w:val="284" w:hRule="atLeast"/>
        </w:trPr>
        <w:tc>
          <w:tcPr>
            <w:tcW w:w="978" w:type="pct"/>
            <w:vMerge w:val="continue"/>
            <w:tcBorders>
              <w:top w:val="nil"/>
              <w:left w:val="single" w:color="auto" w:sz="4" w:space="0"/>
              <w:bottom w:val="single" w:color="auto" w:sz="4" w:space="0"/>
              <w:right w:val="single" w:color="auto" w:sz="4" w:space="0"/>
            </w:tcBorders>
            <w:vAlign w:val="center"/>
          </w:tcPr>
          <w:p w14:paraId="0FA460EC">
            <w:pPr>
              <w:widowControl/>
              <w:jc w:val="center"/>
              <w:rPr>
                <w:rFonts w:ascii="宋体" w:hAnsi="宋体" w:cs="宋体"/>
                <w:b/>
                <w:bCs/>
                <w:color w:val="000000" w:themeColor="text1"/>
                <w:kern w:val="0"/>
                <w:sz w:val="18"/>
                <w:szCs w:val="18"/>
                <w:highlight w:val="none"/>
                <w14:textFill>
                  <w14:solidFill>
                    <w14:schemeClr w14:val="tx1"/>
                  </w14:solidFill>
                </w14:textFill>
              </w:rPr>
            </w:pPr>
          </w:p>
        </w:tc>
        <w:tc>
          <w:tcPr>
            <w:tcW w:w="831" w:type="pct"/>
            <w:tcBorders>
              <w:top w:val="nil"/>
              <w:left w:val="nil"/>
              <w:bottom w:val="single" w:color="auto" w:sz="4" w:space="0"/>
              <w:right w:val="single" w:color="auto" w:sz="4" w:space="0"/>
            </w:tcBorders>
            <w:vAlign w:val="center"/>
          </w:tcPr>
          <w:p w14:paraId="4989919E">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748" w:type="pct"/>
            <w:tcBorders>
              <w:top w:val="nil"/>
              <w:left w:val="nil"/>
              <w:bottom w:val="single" w:color="auto" w:sz="4" w:space="0"/>
              <w:right w:val="single" w:color="auto" w:sz="4" w:space="0"/>
            </w:tcBorders>
            <w:vAlign w:val="center"/>
          </w:tcPr>
          <w:p w14:paraId="1B1019E3">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962" w:type="pct"/>
            <w:tcBorders>
              <w:top w:val="nil"/>
              <w:left w:val="nil"/>
              <w:bottom w:val="single" w:color="auto" w:sz="4" w:space="0"/>
              <w:right w:val="single" w:color="auto" w:sz="4" w:space="0"/>
            </w:tcBorders>
            <w:vAlign w:val="center"/>
          </w:tcPr>
          <w:p w14:paraId="4D6450D1">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1000≤Y＜5000</w:t>
            </w:r>
          </w:p>
        </w:tc>
        <w:tc>
          <w:tcPr>
            <w:tcW w:w="902" w:type="pct"/>
            <w:tcBorders>
              <w:top w:val="nil"/>
              <w:left w:val="nil"/>
              <w:bottom w:val="single" w:color="auto" w:sz="4" w:space="0"/>
              <w:right w:val="single" w:color="auto" w:sz="4" w:space="0"/>
            </w:tcBorders>
            <w:vAlign w:val="center"/>
          </w:tcPr>
          <w:p w14:paraId="50C008FD">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500≤Y＜1000</w:t>
            </w:r>
          </w:p>
        </w:tc>
        <w:tc>
          <w:tcPr>
            <w:tcW w:w="579" w:type="pct"/>
            <w:tcBorders>
              <w:top w:val="nil"/>
              <w:left w:val="nil"/>
              <w:bottom w:val="single" w:color="auto" w:sz="4" w:space="0"/>
              <w:right w:val="single" w:color="auto" w:sz="4" w:space="0"/>
            </w:tcBorders>
            <w:vAlign w:val="center"/>
          </w:tcPr>
          <w:p w14:paraId="1E3A91C7">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Y＜500</w:t>
            </w:r>
          </w:p>
        </w:tc>
      </w:tr>
      <w:tr w14:paraId="0150D931">
        <w:tblPrEx>
          <w:tblCellMar>
            <w:top w:w="0" w:type="dxa"/>
            <w:left w:w="108" w:type="dxa"/>
            <w:bottom w:w="0" w:type="dxa"/>
            <w:right w:w="108" w:type="dxa"/>
          </w:tblCellMar>
        </w:tblPrEx>
        <w:trPr>
          <w:trHeight w:val="284" w:hRule="atLeast"/>
        </w:trPr>
        <w:tc>
          <w:tcPr>
            <w:tcW w:w="978" w:type="pct"/>
            <w:vMerge w:val="restart"/>
            <w:tcBorders>
              <w:top w:val="nil"/>
              <w:left w:val="single" w:color="auto" w:sz="4" w:space="0"/>
              <w:bottom w:val="single" w:color="auto" w:sz="4" w:space="0"/>
              <w:right w:val="single" w:color="auto" w:sz="4" w:space="0"/>
            </w:tcBorders>
            <w:vAlign w:val="center"/>
          </w:tcPr>
          <w:p w14:paraId="39BF1493">
            <w:pPr>
              <w:widowControl/>
              <w:jc w:val="center"/>
              <w:rPr>
                <w:rFonts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租赁和商务服务业</w:t>
            </w:r>
          </w:p>
        </w:tc>
        <w:tc>
          <w:tcPr>
            <w:tcW w:w="831" w:type="pct"/>
            <w:tcBorders>
              <w:top w:val="nil"/>
              <w:left w:val="nil"/>
              <w:bottom w:val="single" w:color="auto" w:sz="4" w:space="0"/>
              <w:right w:val="single" w:color="auto" w:sz="4" w:space="0"/>
            </w:tcBorders>
            <w:vAlign w:val="center"/>
          </w:tcPr>
          <w:p w14:paraId="6F24D0FF">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748" w:type="pct"/>
            <w:tcBorders>
              <w:top w:val="nil"/>
              <w:left w:val="nil"/>
              <w:bottom w:val="single" w:color="auto" w:sz="4" w:space="0"/>
              <w:right w:val="single" w:color="auto" w:sz="4" w:space="0"/>
            </w:tcBorders>
            <w:vAlign w:val="center"/>
          </w:tcPr>
          <w:p w14:paraId="76F6E381">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962" w:type="pct"/>
            <w:tcBorders>
              <w:top w:val="nil"/>
              <w:left w:val="nil"/>
              <w:bottom w:val="single" w:color="auto" w:sz="4" w:space="0"/>
              <w:right w:val="single" w:color="auto" w:sz="4" w:space="0"/>
            </w:tcBorders>
            <w:vAlign w:val="center"/>
          </w:tcPr>
          <w:p w14:paraId="6FAE9D49">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100≤X＜300</w:t>
            </w:r>
          </w:p>
        </w:tc>
        <w:tc>
          <w:tcPr>
            <w:tcW w:w="902" w:type="pct"/>
            <w:tcBorders>
              <w:top w:val="nil"/>
              <w:left w:val="nil"/>
              <w:bottom w:val="single" w:color="auto" w:sz="4" w:space="0"/>
              <w:right w:val="single" w:color="auto" w:sz="4" w:space="0"/>
            </w:tcBorders>
            <w:vAlign w:val="center"/>
          </w:tcPr>
          <w:p w14:paraId="436B2851">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10≤X＜100</w:t>
            </w:r>
          </w:p>
        </w:tc>
        <w:tc>
          <w:tcPr>
            <w:tcW w:w="579" w:type="pct"/>
            <w:tcBorders>
              <w:top w:val="nil"/>
              <w:left w:val="nil"/>
              <w:bottom w:val="single" w:color="auto" w:sz="4" w:space="0"/>
              <w:right w:val="single" w:color="auto" w:sz="4" w:space="0"/>
            </w:tcBorders>
            <w:vAlign w:val="center"/>
          </w:tcPr>
          <w:p w14:paraId="72409D6D">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X＜10</w:t>
            </w:r>
          </w:p>
        </w:tc>
      </w:tr>
      <w:tr w14:paraId="610CBFCC">
        <w:tblPrEx>
          <w:tblCellMar>
            <w:top w:w="0" w:type="dxa"/>
            <w:left w:w="108" w:type="dxa"/>
            <w:bottom w:w="0" w:type="dxa"/>
            <w:right w:w="108" w:type="dxa"/>
          </w:tblCellMar>
        </w:tblPrEx>
        <w:trPr>
          <w:trHeight w:val="284" w:hRule="atLeast"/>
        </w:trPr>
        <w:tc>
          <w:tcPr>
            <w:tcW w:w="978" w:type="pct"/>
            <w:vMerge w:val="continue"/>
            <w:tcBorders>
              <w:top w:val="nil"/>
              <w:left w:val="single" w:color="auto" w:sz="4" w:space="0"/>
              <w:bottom w:val="single" w:color="auto" w:sz="4" w:space="0"/>
              <w:right w:val="single" w:color="auto" w:sz="4" w:space="0"/>
            </w:tcBorders>
            <w:vAlign w:val="center"/>
          </w:tcPr>
          <w:p w14:paraId="371598B1">
            <w:pPr>
              <w:widowControl/>
              <w:jc w:val="center"/>
              <w:rPr>
                <w:rFonts w:ascii="宋体" w:hAnsi="宋体" w:cs="宋体"/>
                <w:b/>
                <w:bCs/>
                <w:color w:val="000000" w:themeColor="text1"/>
                <w:kern w:val="0"/>
                <w:sz w:val="18"/>
                <w:szCs w:val="18"/>
                <w:highlight w:val="none"/>
                <w14:textFill>
                  <w14:solidFill>
                    <w14:schemeClr w14:val="tx1"/>
                  </w14:solidFill>
                </w14:textFill>
              </w:rPr>
            </w:pPr>
          </w:p>
        </w:tc>
        <w:tc>
          <w:tcPr>
            <w:tcW w:w="831" w:type="pct"/>
            <w:tcBorders>
              <w:top w:val="nil"/>
              <w:left w:val="nil"/>
              <w:bottom w:val="single" w:color="auto" w:sz="4" w:space="0"/>
              <w:right w:val="single" w:color="auto" w:sz="4" w:space="0"/>
            </w:tcBorders>
            <w:vAlign w:val="center"/>
          </w:tcPr>
          <w:p w14:paraId="2200F62E">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资产总额（Z）</w:t>
            </w:r>
          </w:p>
        </w:tc>
        <w:tc>
          <w:tcPr>
            <w:tcW w:w="748" w:type="pct"/>
            <w:tcBorders>
              <w:top w:val="nil"/>
              <w:left w:val="nil"/>
              <w:bottom w:val="single" w:color="auto" w:sz="4" w:space="0"/>
              <w:right w:val="single" w:color="auto" w:sz="4" w:space="0"/>
            </w:tcBorders>
            <w:vAlign w:val="center"/>
          </w:tcPr>
          <w:p w14:paraId="43F75BD1">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962" w:type="pct"/>
            <w:tcBorders>
              <w:top w:val="nil"/>
              <w:left w:val="nil"/>
              <w:bottom w:val="single" w:color="auto" w:sz="4" w:space="0"/>
              <w:right w:val="single" w:color="auto" w:sz="4" w:space="0"/>
            </w:tcBorders>
            <w:vAlign w:val="center"/>
          </w:tcPr>
          <w:p w14:paraId="7F2056E4">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8000≤Z＜120000</w:t>
            </w:r>
          </w:p>
        </w:tc>
        <w:tc>
          <w:tcPr>
            <w:tcW w:w="902" w:type="pct"/>
            <w:tcBorders>
              <w:top w:val="nil"/>
              <w:left w:val="nil"/>
              <w:bottom w:val="single" w:color="auto" w:sz="4" w:space="0"/>
              <w:right w:val="single" w:color="auto" w:sz="4" w:space="0"/>
            </w:tcBorders>
            <w:vAlign w:val="center"/>
          </w:tcPr>
          <w:p w14:paraId="275C9AF5">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100≤Z＜8000</w:t>
            </w:r>
          </w:p>
        </w:tc>
        <w:tc>
          <w:tcPr>
            <w:tcW w:w="579" w:type="pct"/>
            <w:tcBorders>
              <w:top w:val="nil"/>
              <w:left w:val="nil"/>
              <w:bottom w:val="single" w:color="auto" w:sz="4" w:space="0"/>
              <w:right w:val="single" w:color="auto" w:sz="4" w:space="0"/>
            </w:tcBorders>
            <w:vAlign w:val="center"/>
          </w:tcPr>
          <w:p w14:paraId="139E912D">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Y＜100</w:t>
            </w:r>
          </w:p>
        </w:tc>
      </w:tr>
      <w:tr w14:paraId="576690BD">
        <w:tblPrEx>
          <w:tblCellMar>
            <w:top w:w="0" w:type="dxa"/>
            <w:left w:w="108" w:type="dxa"/>
            <w:bottom w:w="0" w:type="dxa"/>
            <w:right w:w="108" w:type="dxa"/>
          </w:tblCellMar>
        </w:tblPrEx>
        <w:trPr>
          <w:trHeight w:val="284" w:hRule="atLeast"/>
        </w:trPr>
        <w:tc>
          <w:tcPr>
            <w:tcW w:w="978" w:type="pct"/>
            <w:tcBorders>
              <w:top w:val="nil"/>
              <w:left w:val="single" w:color="auto" w:sz="4" w:space="0"/>
              <w:bottom w:val="single" w:color="auto" w:sz="4" w:space="0"/>
              <w:right w:val="single" w:color="auto" w:sz="4" w:space="0"/>
            </w:tcBorders>
            <w:vAlign w:val="center"/>
          </w:tcPr>
          <w:p w14:paraId="727F708E">
            <w:pPr>
              <w:widowControl/>
              <w:jc w:val="center"/>
              <w:rPr>
                <w:rFonts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其他未列明行业</w:t>
            </w:r>
          </w:p>
        </w:tc>
        <w:tc>
          <w:tcPr>
            <w:tcW w:w="831" w:type="pct"/>
            <w:tcBorders>
              <w:top w:val="nil"/>
              <w:left w:val="nil"/>
              <w:bottom w:val="single" w:color="auto" w:sz="4" w:space="0"/>
              <w:right w:val="single" w:color="auto" w:sz="4" w:space="0"/>
            </w:tcBorders>
            <w:vAlign w:val="center"/>
          </w:tcPr>
          <w:p w14:paraId="113958CF">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748" w:type="pct"/>
            <w:tcBorders>
              <w:top w:val="nil"/>
              <w:left w:val="nil"/>
              <w:bottom w:val="single" w:color="auto" w:sz="4" w:space="0"/>
              <w:right w:val="single" w:color="auto" w:sz="4" w:space="0"/>
            </w:tcBorders>
            <w:vAlign w:val="center"/>
          </w:tcPr>
          <w:p w14:paraId="3BDC304E">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962" w:type="pct"/>
            <w:tcBorders>
              <w:top w:val="nil"/>
              <w:left w:val="nil"/>
              <w:bottom w:val="single" w:color="auto" w:sz="4" w:space="0"/>
              <w:right w:val="single" w:color="auto" w:sz="4" w:space="0"/>
            </w:tcBorders>
            <w:vAlign w:val="center"/>
          </w:tcPr>
          <w:p w14:paraId="54D04E47">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100≤X＜300</w:t>
            </w:r>
          </w:p>
        </w:tc>
        <w:tc>
          <w:tcPr>
            <w:tcW w:w="902" w:type="pct"/>
            <w:tcBorders>
              <w:top w:val="nil"/>
              <w:left w:val="nil"/>
              <w:bottom w:val="single" w:color="auto" w:sz="4" w:space="0"/>
              <w:right w:val="single" w:color="auto" w:sz="4" w:space="0"/>
            </w:tcBorders>
            <w:vAlign w:val="center"/>
          </w:tcPr>
          <w:p w14:paraId="4BE976B6">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10≤X＜100</w:t>
            </w:r>
          </w:p>
        </w:tc>
        <w:tc>
          <w:tcPr>
            <w:tcW w:w="579" w:type="pct"/>
            <w:tcBorders>
              <w:top w:val="nil"/>
              <w:left w:val="nil"/>
              <w:bottom w:val="single" w:color="auto" w:sz="4" w:space="0"/>
              <w:right w:val="single" w:color="auto" w:sz="4" w:space="0"/>
            </w:tcBorders>
            <w:vAlign w:val="center"/>
          </w:tcPr>
          <w:p w14:paraId="101ED043">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X＜10</w:t>
            </w:r>
          </w:p>
        </w:tc>
      </w:tr>
    </w:tbl>
    <w:p w14:paraId="7CFEA2F5">
      <w:pPr>
        <w:widowControl/>
        <w:jc w:val="left"/>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说明：上述标准参照《关于印发中小企业划型标准规定的通知》（工信部联企业[2011]300号），大型、中型和小型企业须同时满足所列指标的下限，否则下划一档；微型企业只须满足所列指标中的一项即可。</w:t>
      </w:r>
    </w:p>
    <w:p w14:paraId="15462873">
      <w:pPr>
        <w:widowControl/>
        <w:jc w:val="left"/>
        <w:rPr>
          <w:rFonts w:ascii="宋体" w:hAnsi="宋体" w:cs="宋体"/>
          <w:color w:val="000000" w:themeColor="text1"/>
          <w:sz w:val="20"/>
          <w:szCs w:val="20"/>
          <w:highlight w:val="none"/>
          <w14:textFill>
            <w14:solidFill>
              <w14:schemeClr w14:val="tx1"/>
            </w14:solidFill>
          </w14:textFill>
        </w:rPr>
      </w:pPr>
    </w:p>
    <w:p w14:paraId="29BE43D6">
      <w:pPr>
        <w:pStyle w:val="3"/>
        <w:jc w:val="center"/>
        <w:rPr>
          <w:rFonts w:ascii="宋体" w:hAnsi="宋体" w:cs="宋体"/>
          <w:color w:val="000000" w:themeColor="text1"/>
          <w:highlight w:val="none"/>
          <w14:textFill>
            <w14:solidFill>
              <w14:schemeClr w14:val="tx1"/>
            </w14:solidFill>
          </w14:textFill>
        </w:rPr>
      </w:pPr>
      <w:r>
        <w:rPr>
          <w:rFonts w:ascii="宋体" w:hAnsi="宋体" w:cs="宋体"/>
          <w:color w:val="000000" w:themeColor="text1"/>
          <w:sz w:val="20"/>
          <w:szCs w:val="20"/>
          <w:highlight w:val="none"/>
          <w14:textFill>
            <w14:solidFill>
              <w14:schemeClr w14:val="tx1"/>
            </w14:solidFill>
          </w14:textFill>
        </w:rPr>
        <w:br w:type="page"/>
      </w:r>
      <w:bookmarkStart w:id="118" w:name="_Toc74322011"/>
      <w:r>
        <w:rPr>
          <w:rFonts w:hint="eastAsia" w:ascii="宋体" w:hAnsi="宋体" w:cs="宋体"/>
          <w:color w:val="000000" w:themeColor="text1"/>
          <w:highlight w:val="none"/>
          <w14:textFill>
            <w14:solidFill>
              <w14:schemeClr w14:val="tx1"/>
            </w14:solidFill>
          </w14:textFill>
        </w:rPr>
        <w:t xml:space="preserve">第四章  </w:t>
      </w:r>
      <w:bookmarkStart w:id="119" w:name="_Hlk68601507"/>
      <w:r>
        <w:rPr>
          <w:rFonts w:hint="eastAsia" w:ascii="宋体" w:hAnsi="宋体" w:cs="宋体"/>
          <w:color w:val="000000" w:themeColor="text1"/>
          <w:highlight w:val="none"/>
          <w14:textFill>
            <w14:solidFill>
              <w14:schemeClr w14:val="tx1"/>
            </w14:solidFill>
          </w14:textFill>
        </w:rPr>
        <w:t>评审程序和评定成交的标准</w:t>
      </w:r>
      <w:bookmarkEnd w:id="118"/>
      <w:bookmarkEnd w:id="119"/>
    </w:p>
    <w:p w14:paraId="1DAD636F">
      <w:pPr>
        <w:spacing w:line="360" w:lineRule="auto"/>
        <w:jc w:val="center"/>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一、评审程序</w:t>
      </w:r>
    </w:p>
    <w:p w14:paraId="3DEEDA79">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1.确认谈判文件</w:t>
      </w:r>
    </w:p>
    <w:p w14:paraId="6878D111">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由谈判小组确认谈判文件。</w:t>
      </w:r>
    </w:p>
    <w:p w14:paraId="15821254">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2.资格审查</w:t>
      </w:r>
    </w:p>
    <w:p w14:paraId="5B444A49">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.1响应文件开启后，谈判小组依法对供应商的资格证明文件进行审查。</w:t>
      </w:r>
    </w:p>
    <w:p w14:paraId="2230FE25">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w:t>
      </w:r>
      <w:r>
        <w:rPr>
          <w:rFonts w:hint="eastAsia" w:ascii="宋体" w:hAnsi="宋体" w:cs="宋体"/>
          <w:color w:val="000000" w:themeColor="text1"/>
          <w:highlight w:val="none"/>
          <w14:textFill>
            <w14:solidFill>
              <w14:schemeClr w14:val="tx1"/>
            </w14:solidFill>
          </w14:textFill>
        </w:rPr>
        <w:t>谈判小组</w:t>
      </w:r>
      <w:r>
        <w:rPr>
          <w:rFonts w:hint="eastAsia" w:ascii="宋体" w:hAnsi="宋体" w:cs="宋体"/>
          <w:color w:val="000000" w:themeColor="text1"/>
          <w:szCs w:val="21"/>
          <w:highlight w:val="none"/>
          <w14:textFill>
            <w14:solidFill>
              <w14:schemeClr w14:val="tx1"/>
            </w14:solidFill>
          </w14:textFill>
        </w:rPr>
        <w:t>在资格审查结束前，对供应商进行信用查询。</w:t>
      </w:r>
    </w:p>
    <w:p w14:paraId="5D51BFF0">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（1）查询渠道：广西政府采购云平台“信用中国”网站（www.creditchina.gov.cn）、中国政府采购网（www.ccgp.gov.cn）链接入口。</w:t>
      </w:r>
    </w:p>
    <w:p w14:paraId="091512CB">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（2）信用查询截止时点：资格审查结束前。</w:t>
      </w:r>
    </w:p>
    <w:p w14:paraId="3F16194A">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（3）查询记录和证据留存方式：在查询网站中直接查询，截图另存为电子文档作为评审资料保存。</w:t>
      </w:r>
    </w:p>
    <w:p w14:paraId="4C7EAD7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p w14:paraId="53E83A1A">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.2资格审查标准为本谈判文件中载明对供应商资格要求的条件。本项目资格审查采用合格制，凡符合谈判文件规定的供应商资格要求的供应商均通过资格审查。</w:t>
      </w:r>
    </w:p>
    <w:p w14:paraId="342E1016">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.3 供应商有下列情形之一的，资格审查不通过，其响应文件按无效处理：</w:t>
      </w:r>
    </w:p>
    <w:p w14:paraId="6DFF32C4">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）不具备谈判文件中规定的资格要求的；</w:t>
      </w:r>
    </w:p>
    <w:p w14:paraId="7B796948">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（2）未按谈判文件规定的方式获取本谈判文件的供应商；</w:t>
      </w:r>
    </w:p>
    <w:p w14:paraId="2A5957C6">
      <w:pPr>
        <w:spacing w:line="360" w:lineRule="auto"/>
        <w:ind w:firstLine="420" w:firstLineChars="200"/>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）响应文件中的资格证明文件缺少任一项“供应商须知前附表”资格证明文件规定的“必须提供”的文件资料的；</w:t>
      </w:r>
    </w:p>
    <w:p w14:paraId="5378A490">
      <w:pPr>
        <w:spacing w:line="360" w:lineRule="auto"/>
        <w:ind w:firstLine="420" w:firstLineChars="200"/>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）响应文件中的资格证明文件出现任一项不符合“供应商须知前附表”资格证明文件规定的“必须提供”的文件资料要求或者无效的；</w:t>
      </w:r>
    </w:p>
    <w:p w14:paraId="319FE268">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）同一合同项下的不同供应商，单位负责人为同一人或者存在直接控股、管理关系的；为本项目提供过整体设计、规范编制或者项目管理、监理、检测等服务的供应商，再参加该采购项目的其他采购活动的。</w:t>
      </w:r>
    </w:p>
    <w:p w14:paraId="5AF361FE">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.4通过资格审查的合格供应商不足3家（本章</w:t>
      </w:r>
      <w:r>
        <w:rPr>
          <w:rFonts w:ascii="宋体" w:hAnsi="宋体" w:cs="宋体"/>
          <w:color w:val="000000" w:themeColor="text1"/>
          <w:szCs w:val="21"/>
          <w:highlight w:val="none"/>
          <w14:textFill>
            <w14:solidFill>
              <w14:schemeClr w14:val="tx1"/>
            </w14:solidFill>
          </w14:textFill>
        </w:rPr>
        <w:t>3.7</w:t>
      </w:r>
      <w:r>
        <w:rPr>
          <w:rFonts w:hint="eastAsia" w:ascii="宋体" w:hAnsi="宋体" w:cs="宋体"/>
          <w:color w:val="000000" w:themeColor="text1"/>
          <w:szCs w:val="21"/>
          <w:highlight w:val="none"/>
          <w14:textFill>
            <w14:solidFill>
              <w14:schemeClr w14:val="tx1"/>
            </w14:solidFill>
          </w14:textFill>
        </w:rPr>
        <w:t>条规定除外）的，不得进入符合性审查环节，应当重新开展采购活动。</w:t>
      </w:r>
    </w:p>
    <w:p w14:paraId="3E614415">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3.符合性审查</w:t>
      </w:r>
    </w:p>
    <w:p w14:paraId="2A3D4229">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谈判小组应当对符合资格的供应商的响应文件进行竞标报价、商务、技术等实质性要求符合性审查，以确定其是否满足谈判文件的实质性要求。</w:t>
      </w:r>
    </w:p>
    <w:p w14:paraId="2EA18027">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064BA2E">
      <w:pPr>
        <w:spacing w:line="360" w:lineRule="auto"/>
        <w:ind w:firstLine="420" w:firstLineChars="200"/>
        <w:rPr>
          <w:rFonts w:ascii="宋体" w:hAnsi="宋体" w:cs="宋体"/>
          <w:color w:val="000000" w:themeColor="text1"/>
          <w:spacing w:val="-6"/>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3谈判小组要求供应商澄清、说明或者更正响应文件应当以电子澄清函形式作出。供应商的澄清、说明或者更正应当以电子回函形式按照谈判小组的要求作出明确的澄清、说明或者更正，未按谈判小组的要求作出明确澄清、说明或者更正的供应商的响应文件将按照有利于采购人的原则由谈判小组进行判定。供应商的澄清、说明或者更正必须加盖电子</w:t>
      </w:r>
      <w:r>
        <w:rPr>
          <w:rFonts w:hint="eastAsia" w:ascii="宋体" w:hAnsi="宋体" w:cs="宋体"/>
          <w:color w:val="000000" w:themeColor="text1"/>
          <w:highlight w:val="none"/>
          <w14:textFill>
            <w14:solidFill>
              <w14:schemeClr w14:val="tx1"/>
            </w14:solidFill>
          </w14:textFill>
        </w:rPr>
        <w:t>签章</w:t>
      </w:r>
      <w:r>
        <w:rPr>
          <w:rFonts w:hint="eastAsia" w:ascii="宋体" w:hAnsi="宋体" w:cs="宋体"/>
          <w:color w:val="000000" w:themeColor="text1"/>
          <w:spacing w:val="-6"/>
          <w:szCs w:val="21"/>
          <w:highlight w:val="none"/>
          <w14:textFill>
            <w14:solidFill>
              <w14:schemeClr w14:val="tx1"/>
            </w14:solidFill>
          </w14:textFill>
        </w:rPr>
        <w:t>。</w:t>
      </w:r>
    </w:p>
    <w:p w14:paraId="36DF27CB">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异常情况处理：如遇无法正常使用线上发送澄清函的情况，将启动书面形式办理。启动书面形式办理的情况下，谈判小组以书面形式要求供应商在规定时间内作出必要的澄清、说明或者补正。供应商的澄清、说明或者补正必须采用书面形式，并加盖公章，或者由法定代表人或者其授权的代表签字。</w:t>
      </w:r>
    </w:p>
    <w:p w14:paraId="298016D4">
      <w:pPr>
        <w:spacing w:line="360" w:lineRule="auto"/>
        <w:ind w:firstLine="396"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pacing w:val="-6"/>
          <w:szCs w:val="21"/>
          <w:highlight w:val="none"/>
          <w14:textFill>
            <w14:solidFill>
              <w14:schemeClr w14:val="tx1"/>
            </w14:solidFill>
          </w14:textFill>
        </w:rPr>
        <w:t>3.4</w:t>
      </w:r>
      <w:r>
        <w:rPr>
          <w:rFonts w:hint="eastAsia" w:ascii="宋体" w:hAnsi="宋体" w:cs="宋体"/>
          <w:color w:val="000000" w:themeColor="text1"/>
          <w:szCs w:val="21"/>
          <w:highlight w:val="none"/>
          <w14:textFill>
            <w14:solidFill>
              <w14:schemeClr w14:val="tx1"/>
            </w14:solidFill>
          </w14:textFill>
        </w:rPr>
        <w:t xml:space="preserve">首次响应文件报价出现前后不一致的，按照下列规定修正： </w:t>
      </w:r>
    </w:p>
    <w:p w14:paraId="3759ACE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（1）响应文件中报价表内容与响应文件中相应内容不一致的，以报价表为准；</w:t>
      </w:r>
    </w:p>
    <w:p w14:paraId="004C9BDB">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（2）大写金额和小写金额不一致的，以大写金额为准；</w:t>
      </w:r>
    </w:p>
    <w:p w14:paraId="56348633">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（3）单价金额小数点或者百分比有明显错位的，以报价表的总价为准，并修改单价；</w:t>
      </w:r>
    </w:p>
    <w:p w14:paraId="6188EFF1">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（4）总价金额与按单价汇总金额不一致的，以单价金额计算结果为准。</w:t>
      </w:r>
    </w:p>
    <w:p w14:paraId="2BB2D48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同时出现两种以上不一致的，按照以上（1）-（4）规定的顺序逐条进行修正。修正后的报价经供应商确认后产生约束力，供应商不确认的，其响应文件按无效响应处理。</w:t>
      </w:r>
    </w:p>
    <w:p w14:paraId="66ADA81B">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商务技术报价评审</w:t>
      </w:r>
    </w:p>
    <w:p w14:paraId="40D80DF1">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在评审时，如发现下列情形之一的，将被视为响应文件无效处理：</w:t>
      </w:r>
    </w:p>
    <w:p w14:paraId="0A65C69B">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（1）商务技术评审</w:t>
      </w:r>
    </w:p>
    <w:p w14:paraId="0DED9B12">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1）响应文件未按谈判文件要求签署、盖章的；</w:t>
      </w:r>
    </w:p>
    <w:p w14:paraId="1E78ED5A">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2）委托代理人未能出具有效身份证或者出具的身份证与授权委托书中的信息不符的； </w:t>
      </w:r>
    </w:p>
    <w:p w14:paraId="1F370EDE">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3）提交的竞标保证金无效的或者未按照谈判文件的规定提交竞标保证金；</w:t>
      </w:r>
    </w:p>
    <w:p w14:paraId="644D7991">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072800C6">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5）商务要求允许负偏离的条款数超过“供应商须知前附表”规定项数的；</w:t>
      </w:r>
    </w:p>
    <w:p w14:paraId="1ACAC327">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6）未对竞标有效期作出响应或者响应文件承诺的竞标有效期不满足谈判文件要求；</w:t>
      </w:r>
    </w:p>
    <w:p w14:paraId="3B775DAE">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7）响应文件的实质性内容未使用中文表述、使用计量单位不符合谈判文件要求的；</w:t>
      </w:r>
    </w:p>
    <w:p w14:paraId="7E554C09">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8）响应文件中的文件资料因填写不齐全或者内容虚假或者出现其他情形而导致被谈判小组认定无效的；</w:t>
      </w:r>
    </w:p>
    <w:p w14:paraId="697C7AEA">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9）响应文件含有采购人不能接受的附加条件的；</w:t>
      </w:r>
    </w:p>
    <w:p w14:paraId="2EBC8DCA">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0）属于“供应商须知正文”第7.</w:t>
      </w:r>
      <w:r>
        <w:rPr>
          <w:rFonts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条的情形的；</w:t>
      </w:r>
    </w:p>
    <w:p w14:paraId="063EA962">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11）技术评审允许负偏离的条款数超过“供应商须知前附表”规定项数的；</w:t>
      </w:r>
    </w:p>
    <w:p w14:paraId="76021959">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2）虚假竞标，或者出现其他情形而导致被谈判小组认定无效的；</w:t>
      </w:r>
    </w:p>
    <w:p w14:paraId="046C21F0">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3）</w:t>
      </w:r>
      <w:bookmarkStart w:id="120" w:name="_Hlk71704147"/>
      <w:r>
        <w:rPr>
          <w:rFonts w:hint="eastAsia" w:ascii="宋体" w:hAnsi="宋体" w:cs="宋体"/>
          <w:color w:val="000000" w:themeColor="text1"/>
          <w:szCs w:val="21"/>
          <w:highlight w:val="none"/>
          <w14:textFill>
            <w14:solidFill>
              <w14:schemeClr w14:val="tx1"/>
            </w14:solidFill>
          </w14:textFill>
        </w:rPr>
        <w:t>谈判文件未载明允许提供备选（替代）竞标方案或明确不允许提供备选（替代）竞标方案时，供应商提供了备选（替代）竞标方案的；</w:t>
      </w:r>
      <w:bookmarkEnd w:id="120"/>
    </w:p>
    <w:p w14:paraId="0AC554D5">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4）响应文件标注的项目名称或者项目编号与谈判文件标注的项目名称或者项目编号不一致的；</w:t>
      </w:r>
    </w:p>
    <w:p w14:paraId="66C5769A">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15）谈判文件明确不允许分包，响应文件拟分包的；</w:t>
      </w:r>
    </w:p>
    <w:p w14:paraId="4A2D46AE">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6）未响应谈判文件实质性要求；</w:t>
      </w:r>
    </w:p>
    <w:p w14:paraId="05DB9E75">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17）法律、法规和谈判文件规定的其他无效情形。</w:t>
      </w:r>
    </w:p>
    <w:p w14:paraId="11FFF841">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2）报</w:t>
      </w:r>
      <w:r>
        <w:rPr>
          <w:rFonts w:hint="eastAsia" w:ascii="宋体" w:hAnsi="宋体" w:cs="宋体"/>
          <w:color w:val="000000" w:themeColor="text1"/>
          <w:szCs w:val="21"/>
          <w:highlight w:val="none"/>
          <w14:textFill>
            <w14:solidFill>
              <w14:schemeClr w14:val="tx1"/>
            </w14:solidFill>
          </w14:textFill>
        </w:rPr>
        <w:t>价评审</w:t>
      </w:r>
    </w:p>
    <w:p w14:paraId="220BC4C8">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1）响应文件未提供“供应商须知前附表”报价文件中规定的“竞标报价表”的；</w:t>
      </w:r>
    </w:p>
    <w:p w14:paraId="77AC81B3">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2）未采用人民币报价或者未按照谈判文件标明的币种报价的；</w:t>
      </w:r>
    </w:p>
    <w:p w14:paraId="370153AD">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供应商未就所竞标分标进行报价或者存在漏项报价；供应商未就所竞标分标的单项内容作唯一报价；供应商未就所竞标分标的全部内容作完整唯一总价报价；供应商响应文件中存在有选择、有条件报价的（谈判文件允许有备选方案或者其他约定的除外）；</w:t>
      </w:r>
    </w:p>
    <w:p w14:paraId="21C1FC68">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竞标报价（包含首次报价、最后报价）超过所竞标分标规定的采购预算金额或者最高限价的（如本项目公布了最高限价）；竞标报价（包含首次报价、最后报价）超过谈判文件分项采购预算金额或者最高限价的（如本项目公布了最高限价）；</w:t>
      </w:r>
    </w:p>
    <w:p w14:paraId="4E4C1C88">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谈判文件分项采购预算金额或者最高限价的（如本项目公布了最高限价）。</w:t>
      </w:r>
    </w:p>
    <w:p w14:paraId="6E033794">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6）响应文件响应的标的数量及单位与竞争性谈判采购文件要求实质性不一致的。</w:t>
      </w:r>
    </w:p>
    <w:p w14:paraId="1C756698">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6谈判小组对响应文件进行评审，未实质性响应谈判文件的响应文件按无效处理。谈判小组应当将资格和符合性不通过的情况告知有关供应商。谈判小组从符合谈判文件规定的相应资格条件的供应商名单中确定不少于3家的供应商参加谈判。</w:t>
      </w:r>
    </w:p>
    <w:p w14:paraId="07ABD4F1">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7公开招标的货物、服务采购项目，招标过程中提交响应文件或者经评审实质性响应谈判文件要求的供应商只有两家时，采购人、采购代理机构按照《政府采购非招标采购方式管理办法》（财政部74号令）第四条经本级财政部门批准后可以与该两家供应商进行竞争性谈判采购。</w:t>
      </w:r>
    </w:p>
    <w:p w14:paraId="1F52CDB0">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.8除本章3.7条规定的情形外，通过符合性审查的合格供应商不足3家的，不得进入谈判环节，应当重新开展采购活动。</w:t>
      </w:r>
    </w:p>
    <w:p w14:paraId="2EDD23B0">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4.谈判程序</w:t>
      </w:r>
    </w:p>
    <w:p w14:paraId="4FD2415B">
      <w:pPr>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w:t>
      </w:r>
      <w:r>
        <w:rPr>
          <w:rFonts w:ascii="宋体" w:hAnsi="宋体" w:cs="宋体"/>
          <w:color w:val="000000" w:themeColor="text1"/>
          <w:kern w:val="0"/>
          <w:szCs w:val="21"/>
          <w:highlight w:val="none"/>
          <w14:textFill>
            <w14:solidFill>
              <w14:schemeClr w14:val="tx1"/>
            </w14:solidFill>
          </w14:textFill>
        </w:rPr>
        <w:t>.1</w:t>
      </w:r>
      <w:r>
        <w:rPr>
          <w:rFonts w:hint="eastAsia" w:ascii="宋体" w:hAnsi="宋体" w:cs="宋体"/>
          <w:color w:val="000000" w:themeColor="text1"/>
          <w:kern w:val="0"/>
          <w:szCs w:val="21"/>
          <w:highlight w:val="none"/>
          <w14:textFill>
            <w14:solidFill>
              <w14:schemeClr w14:val="tx1"/>
            </w14:solidFill>
          </w14:textFill>
        </w:rPr>
        <w:t>谈判小组</w:t>
      </w:r>
      <w:r>
        <w:rPr>
          <w:rFonts w:hint="eastAsia" w:ascii="宋体" w:hAnsi="宋体" w:cs="宋体"/>
          <w:color w:val="000000" w:themeColor="text1"/>
          <w:szCs w:val="21"/>
          <w:highlight w:val="none"/>
          <w14:textFill>
            <w14:solidFill>
              <w14:schemeClr w14:val="tx1"/>
            </w14:solidFill>
          </w14:textFill>
        </w:rPr>
        <w:t>集中与单一供应商分别进行谈判，并给予所有参加谈判的供应商平等的谈判机会。符合谈判资格的供应商必须在接到谈判通知后规定时间内参加谈判，未在规定时间内参加谈判的，视同放弃参加谈判权利，其响应文件按无效处理。</w:t>
      </w:r>
    </w:p>
    <w:p w14:paraId="788D169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在谈判过程中，谈判小组可以根据谈判文件和谈判情况实质性变动采购需求中的技术、服务要求以及合同草案条款，但不得变动谈判文件中的其他内容，实质性变动的内容须经采购人代表确认。可能实质性变动的内容为采购需求中的技术、服务要求以及合同草案条款。</w:t>
      </w:r>
    </w:p>
    <w:p w14:paraId="488D1227">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4.3</w:t>
      </w:r>
      <w:r>
        <w:rPr>
          <w:rFonts w:hint="eastAsia" w:ascii="宋体" w:hAnsi="宋体" w:cs="宋体"/>
          <w:color w:val="000000" w:themeColor="text1"/>
          <w:szCs w:val="21"/>
          <w:highlight w:val="none"/>
          <w14:textFill>
            <w14:solidFill>
              <w14:schemeClr w14:val="tx1"/>
            </w14:solidFill>
          </w14:textFill>
        </w:rPr>
        <w:t>对谈判文件作出的实质性变动是谈判文件的有效组成部分，由谈判小组及时以电子澄清函形式同时通知所有参加谈判的供应商。</w:t>
      </w:r>
    </w:p>
    <w:p w14:paraId="7F3C33F8">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4.4</w:t>
      </w:r>
      <w:r>
        <w:rPr>
          <w:rFonts w:hint="eastAsia" w:ascii="宋体" w:hAnsi="宋体" w:cs="宋体"/>
          <w:color w:val="000000" w:themeColor="text1"/>
          <w:szCs w:val="21"/>
          <w:highlight w:val="none"/>
          <w14:textFill>
            <w14:solidFill>
              <w14:schemeClr w14:val="tx1"/>
            </w14:solidFill>
          </w14:textFill>
        </w:rPr>
        <w:t>供应商必须按照谈判文件的变动情况和谈判小组的要求以回函的形式重新提交响应文件，并加盖电子签章。参加谈判的供应商未在规定时间内重新提交响应文件的，视同退出谈判，其响应文件按无效处理。</w:t>
      </w:r>
    </w:p>
    <w:p w14:paraId="65E80E52">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4.5</w:t>
      </w:r>
      <w:r>
        <w:rPr>
          <w:rFonts w:hint="eastAsia" w:ascii="宋体" w:hAnsi="宋体" w:cs="宋体"/>
          <w:color w:val="000000" w:themeColor="text1"/>
          <w:szCs w:val="21"/>
          <w:highlight w:val="none"/>
          <w14:textFill>
            <w14:solidFill>
              <w14:schemeClr w14:val="tx1"/>
            </w14:solidFill>
          </w14:textFill>
        </w:rPr>
        <w:t>谈判中，谈判的任何一方不得透露与谈判有关的其他供应商的技术资料、价格和其他信息。</w:t>
      </w:r>
    </w:p>
    <w:p w14:paraId="11E07A09">
      <w:pPr>
        <w:widowControl/>
        <w:tabs>
          <w:tab w:val="left" w:pos="540"/>
        </w:tabs>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4.6</w:t>
      </w:r>
      <w:r>
        <w:rPr>
          <w:rFonts w:hint="eastAsia" w:ascii="宋体" w:hAnsi="宋体" w:cs="宋体"/>
          <w:color w:val="000000" w:themeColor="text1"/>
          <w:szCs w:val="21"/>
          <w:highlight w:val="none"/>
          <w14:textFill>
            <w14:solidFill>
              <w14:schemeClr w14:val="tx1"/>
            </w14:solidFill>
          </w14:textFill>
        </w:rPr>
        <w:t>谈判小组应对谈判过程和重要谈判内容进行记录。</w:t>
      </w:r>
    </w:p>
    <w:p w14:paraId="221766AB">
      <w:pPr>
        <w:tabs>
          <w:tab w:val="left" w:pos="2835"/>
        </w:tabs>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7除本章第3.7条外，对谈判过程提交的响应文件进行有效性、完整性和响应程度审查，通过审查的合格供应商不足3家的，采购人或者采购代理机构应当重新开展采购活动。</w:t>
      </w:r>
    </w:p>
    <w:p w14:paraId="3D36B2EA">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5. 最后报价</w:t>
      </w:r>
    </w:p>
    <w:p w14:paraId="5D97B11B">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谈判文件能够详细列明采购标的的技术、服务要求的，谈判结束后，谈判小组应当要求所有继续参加谈判的供应商在规定时间内在广西政府采购云平台开标大厅提交最后报价，除本章第3.7条外，提交最后报价的供应商不得少于3家，否则应当重新采购。</w:t>
      </w:r>
    </w:p>
    <w:p w14:paraId="0BF812BE">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谈判文件不能详细列明采购标的的技术、服务要求，需经谈判由供应商提供最后设计方案或者解决方案的，谈判结束后，谈判小组应当按照少数服从多数的原则投票推荐3家以上供应商的设计方案或者解决方案，并要求其在规定时间内在广西政府采购云平台开标大厅提交最后报价。</w:t>
      </w:r>
    </w:p>
    <w:p w14:paraId="174C070B">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5.3</w:t>
      </w:r>
      <w:r>
        <w:rPr>
          <w:rFonts w:hint="eastAsia" w:ascii="宋体" w:hAnsi="宋体" w:cs="宋体"/>
          <w:color w:val="000000" w:themeColor="text1"/>
          <w:szCs w:val="21"/>
          <w:highlight w:val="none"/>
          <w14:textFill>
            <w14:solidFill>
              <w14:schemeClr w14:val="tx1"/>
            </w14:solidFill>
          </w14:textFill>
        </w:rPr>
        <w:t>最后报价是供应商响应文件的有效组成部分。</w:t>
      </w:r>
    </w:p>
    <w:p w14:paraId="70A97E77">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5.4</w:t>
      </w:r>
      <w:r>
        <w:rPr>
          <w:rFonts w:hint="eastAsia" w:ascii="宋体" w:hAnsi="宋体" w:cs="宋体"/>
          <w:color w:val="000000" w:themeColor="text1"/>
          <w:szCs w:val="21"/>
          <w:highlight w:val="none"/>
          <w14:textFill>
            <w14:solidFill>
              <w14:schemeClr w14:val="tx1"/>
            </w14:solidFill>
          </w14:textFill>
        </w:rPr>
        <w:t>已经提交响应文件的供应商，在提交最后报价之前，可以根据谈判情况退出谈判，退出谈判的供应商的响应文件按无效响应处理。采购人、采购代理机构将退还退出谈判的供应商的保证金。</w:t>
      </w:r>
    </w:p>
    <w:p w14:paraId="10AC538D">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5.5</w:t>
      </w:r>
      <w:r>
        <w:rPr>
          <w:rFonts w:hint="eastAsia" w:ascii="宋体" w:hAnsi="宋体" w:cs="宋体"/>
          <w:color w:val="000000" w:themeColor="text1"/>
          <w:szCs w:val="21"/>
          <w:highlight w:val="none"/>
          <w14:textFill>
            <w14:solidFill>
              <w14:schemeClr w14:val="tx1"/>
            </w14:solidFill>
          </w14:textFill>
        </w:rPr>
        <w:t>供应商未在规定时间内提交最后报价的，视为退出谈判，其响应文件按无效处理。</w:t>
      </w:r>
    </w:p>
    <w:p w14:paraId="19D161B0">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r>
        <w:rPr>
          <w:rFonts w:ascii="宋体" w:hAnsi="宋体" w:cs="宋体"/>
          <w:color w:val="000000" w:themeColor="text1"/>
          <w:szCs w:val="21"/>
          <w:highlight w:val="none"/>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最后报价统一开启后，谈判小组对最后报价进行有效性、完整性和响应程度的审查。</w:t>
      </w:r>
    </w:p>
    <w:p w14:paraId="082A62BA">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5.7</w:t>
      </w:r>
      <w:r>
        <w:rPr>
          <w:rFonts w:hint="eastAsia" w:ascii="宋体" w:hAnsi="宋体" w:cs="宋体"/>
          <w:color w:val="000000" w:themeColor="text1"/>
          <w:szCs w:val="21"/>
          <w:highlight w:val="none"/>
          <w14:textFill>
            <w14:solidFill>
              <w14:schemeClr w14:val="tx1"/>
            </w14:solidFill>
          </w14:textFill>
        </w:rPr>
        <w:t>最后报价出现前后不一致的，按照本章第</w:t>
      </w:r>
      <w:r>
        <w:rPr>
          <w:rFonts w:ascii="宋体" w:hAnsi="宋体" w:cs="宋体"/>
          <w:color w:val="000000" w:themeColor="text1"/>
          <w:szCs w:val="21"/>
          <w:highlight w:val="none"/>
          <w14:textFill>
            <w14:solidFill>
              <w14:schemeClr w14:val="tx1"/>
            </w14:solidFill>
          </w14:textFill>
        </w:rPr>
        <w:t>3.4</w:t>
      </w:r>
      <w:r>
        <w:rPr>
          <w:rFonts w:hint="eastAsia" w:ascii="宋体" w:hAnsi="宋体" w:cs="宋体"/>
          <w:color w:val="000000" w:themeColor="text1"/>
          <w:szCs w:val="21"/>
          <w:highlight w:val="none"/>
          <w14:textFill>
            <w14:solidFill>
              <w14:schemeClr w14:val="tx1"/>
            </w14:solidFill>
          </w14:textFill>
        </w:rPr>
        <w:t xml:space="preserve">条的规定修正。 </w:t>
      </w:r>
    </w:p>
    <w:p w14:paraId="68B2C004">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5.8</w:t>
      </w:r>
      <w:r>
        <w:rPr>
          <w:rFonts w:hint="eastAsia" w:ascii="宋体" w:hAnsi="宋体" w:cs="宋体"/>
          <w:color w:val="000000" w:themeColor="text1"/>
          <w:szCs w:val="21"/>
          <w:highlight w:val="none"/>
          <w14:textFill>
            <w14:solidFill>
              <w14:schemeClr w14:val="tx1"/>
            </w14:solidFill>
          </w14:textFill>
        </w:rPr>
        <w:t>修正后的报价出现下列情形的，按无效响应处理：</w:t>
      </w:r>
    </w:p>
    <w:p w14:paraId="45AE6E5D">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（1）供应商不确认的（全流程电子化评标采取在线确认）；</w:t>
      </w:r>
    </w:p>
    <w:p w14:paraId="10F5004B">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（2）经供应商确认修正后的竞标报价（包含首次报价、最后报价）超过所竞标分标规定的采购预算金额或者最高限价的（如本项目公布了最高限价）；</w:t>
      </w:r>
    </w:p>
    <w:p w14:paraId="71538F04">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（3）经供应商确认修正后的竞标报价（包含首次报价、最后报价）超过分项采购预算金额或者最高限价的（如本项目公布了最高限价）。</w:t>
      </w:r>
    </w:p>
    <w:p w14:paraId="509C2ABF">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5.9</w:t>
      </w:r>
      <w:r>
        <w:rPr>
          <w:rFonts w:hint="eastAsia" w:ascii="宋体" w:hAnsi="宋体" w:cs="宋体"/>
          <w:color w:val="000000" w:themeColor="text1"/>
          <w:szCs w:val="21"/>
          <w:highlight w:val="none"/>
          <w14:textFill>
            <w14:solidFill>
              <w14:schemeClr w14:val="tx1"/>
            </w14:solidFill>
          </w14:textFill>
        </w:rPr>
        <w:t>经供应商确认修正后的最后报价作为评审及签订合同的依据。</w:t>
      </w:r>
    </w:p>
    <w:p w14:paraId="10B1557E">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5.10供应商出现最后报价按无效响应处理或者响应文件按无效处理时</w:t>
      </w:r>
      <w:r>
        <w:rPr>
          <w:rFonts w:hint="eastAsia" w:ascii="宋体" w:hAnsi="宋体" w:cs="宋体"/>
          <w:color w:val="000000" w:themeColor="text1"/>
          <w:sz w:val="22"/>
          <w:szCs w:val="22"/>
          <w:highlight w:val="none"/>
          <w14:textFill>
            <w14:solidFill>
              <w14:schemeClr w14:val="tx1"/>
            </w14:solidFill>
          </w14:textFill>
        </w:rPr>
        <w:t>，谈判小组应当告知有关供应商</w:t>
      </w:r>
      <w:r>
        <w:rPr>
          <w:rFonts w:hint="eastAsia" w:ascii="宋体" w:hAnsi="宋体" w:cs="宋体"/>
          <w:color w:val="000000" w:themeColor="text1"/>
          <w:szCs w:val="21"/>
          <w:highlight w:val="none"/>
          <w14:textFill>
            <w14:solidFill>
              <w14:schemeClr w14:val="tx1"/>
            </w14:solidFill>
          </w14:textFill>
        </w:rPr>
        <w:t>。</w:t>
      </w:r>
    </w:p>
    <w:p w14:paraId="55A1F180">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5.1</w:t>
      </w:r>
      <w:r>
        <w:rPr>
          <w:rFonts w:hint="eastAsia" w:ascii="宋体" w:hAnsi="宋体" w:cs="宋体"/>
          <w:color w:val="000000" w:themeColor="text1"/>
          <w:szCs w:val="21"/>
          <w:highlight w:val="none"/>
          <w14:textFill>
            <w14:solidFill>
              <w14:schemeClr w14:val="tx1"/>
            </w14:solidFill>
          </w14:textFill>
        </w:rPr>
        <w:t>1最后报价结束后，谈判小组不得再与供应商进行任何形式的商谈。</w:t>
      </w:r>
    </w:p>
    <w:p w14:paraId="49ED975C">
      <w:pPr>
        <w:spacing w:line="360" w:lineRule="auto"/>
        <w:ind w:firstLine="472" w:firstLineChars="196"/>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6. 最后报价及政府采购政策性扣除</w:t>
      </w:r>
    </w:p>
    <w:p w14:paraId="6634C36F">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是否为专门面向中小微企业预留项目，具体见采购文件第一章“供应商的资格条件”。若项目为专门面向中小微企业预留项目，不重复享受政策，评审价＝最后报价。非中小微企业预留项目按以下进行政策认定：</w:t>
      </w:r>
    </w:p>
    <w:p w14:paraId="10E89D1E">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w:t>
      </w: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评审价为供应商的最后报价进行政策性扣除后的价格，评审价只是作为评审时使用。最终成交供应商的成交金额等于最后报价（如有修正，以确认修正后的最后报价为准）。</w:t>
      </w:r>
    </w:p>
    <w:p w14:paraId="0D7C3264">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6.2异常低价响应审查</w:t>
      </w:r>
    </w:p>
    <w:p w14:paraId="7DFB5F38">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（1）谈判小组在评审中发现下列情形之一的，应当启动异常低价响应审查程序：</w:t>
      </w:r>
    </w:p>
    <w:p w14:paraId="20D320D6">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①响应报价低于全部通过符合性审查供应商响应报价平均值</w:t>
      </w:r>
      <w:bookmarkStart w:id="121" w:name="_Hlk221263232"/>
      <w:r>
        <w:rPr>
          <w:rFonts w:hint="eastAsia" w:ascii="宋体" w:hAnsi="宋体" w:cs="宋体"/>
          <w:color w:val="000000" w:themeColor="text1"/>
          <w:szCs w:val="21"/>
          <w:highlight w:val="none"/>
          <w:u w:val="single"/>
          <w14:textFill>
            <w14:solidFill>
              <w14:schemeClr w14:val="tx1"/>
            </w14:solidFill>
          </w14:textFill>
        </w:rPr>
        <w:t xml:space="preserve"> 65% </w:t>
      </w:r>
      <w:bookmarkEnd w:id="121"/>
      <w:r>
        <w:rPr>
          <w:rFonts w:hint="eastAsia" w:ascii="宋体" w:hAnsi="宋体" w:cs="宋体"/>
          <w:color w:val="000000" w:themeColor="text1"/>
          <w:szCs w:val="21"/>
          <w:highlight w:val="none"/>
          <w14:textFill>
            <w14:solidFill>
              <w14:schemeClr w14:val="tx1"/>
            </w14:solidFill>
          </w14:textFill>
        </w:rPr>
        <w:t>的，即响应报价＜全部通过符合性审查供应商响应报价平均值×</w:t>
      </w:r>
      <w:r>
        <w:rPr>
          <w:rFonts w:hint="eastAsia" w:ascii="宋体" w:hAnsi="宋体" w:cs="宋体"/>
          <w:color w:val="000000" w:themeColor="text1"/>
          <w:szCs w:val="21"/>
          <w:highlight w:val="none"/>
          <w:u w:val="single"/>
          <w14:textFill>
            <w14:solidFill>
              <w14:schemeClr w14:val="tx1"/>
            </w14:solidFill>
          </w14:textFill>
        </w:rPr>
        <w:t>65%</w:t>
      </w:r>
      <w:r>
        <w:rPr>
          <w:rFonts w:hint="eastAsia" w:ascii="宋体" w:hAnsi="宋体" w:cs="宋体"/>
          <w:color w:val="000000" w:themeColor="text1"/>
          <w:szCs w:val="21"/>
          <w:highlight w:val="none"/>
          <w14:textFill>
            <w14:solidFill>
              <w14:schemeClr w14:val="tx1"/>
            </w14:solidFill>
          </w14:textFill>
        </w:rPr>
        <w:t xml:space="preserve">； </w:t>
      </w:r>
    </w:p>
    <w:p w14:paraId="62A0FAC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②响应报价低于通过符合性审查的次低报价供应商响应报价</w:t>
      </w:r>
      <w:r>
        <w:rPr>
          <w:rFonts w:hint="eastAsia" w:ascii="宋体" w:hAnsi="宋体" w:cs="宋体"/>
          <w:color w:val="000000" w:themeColor="text1"/>
          <w:szCs w:val="21"/>
          <w:highlight w:val="none"/>
          <w:u w:val="single"/>
          <w14:textFill>
            <w14:solidFill>
              <w14:schemeClr w14:val="tx1"/>
            </w14:solidFill>
          </w14:textFill>
        </w:rPr>
        <w:t>65%</w:t>
      </w:r>
      <w:r>
        <w:rPr>
          <w:rFonts w:hint="eastAsia" w:ascii="宋体" w:hAnsi="宋体" w:cs="宋体"/>
          <w:color w:val="000000" w:themeColor="text1"/>
          <w:szCs w:val="21"/>
          <w:highlight w:val="none"/>
          <w14:textFill>
            <w14:solidFill>
              <w14:schemeClr w14:val="tx1"/>
            </w14:solidFill>
          </w14:textFill>
        </w:rPr>
        <w:t>的，即响应报价＜通过符合性审查的次低报价供应商响应报价×</w:t>
      </w:r>
      <w:r>
        <w:rPr>
          <w:rFonts w:hint="eastAsia" w:ascii="宋体" w:hAnsi="宋体" w:cs="宋体"/>
          <w:color w:val="000000" w:themeColor="text1"/>
          <w:szCs w:val="21"/>
          <w:highlight w:val="none"/>
          <w:u w:val="single"/>
          <w14:textFill>
            <w14:solidFill>
              <w14:schemeClr w14:val="tx1"/>
            </w14:solidFill>
          </w14:textFill>
        </w:rPr>
        <w:t>65%</w:t>
      </w:r>
      <w:r>
        <w:rPr>
          <w:rFonts w:hint="eastAsia" w:ascii="宋体" w:hAnsi="宋体" w:cs="宋体"/>
          <w:color w:val="000000" w:themeColor="text1"/>
          <w:szCs w:val="21"/>
          <w:highlight w:val="none"/>
          <w14:textFill>
            <w14:solidFill>
              <w14:schemeClr w14:val="tx1"/>
            </w14:solidFill>
          </w14:textFill>
        </w:rPr>
        <w:t>；</w:t>
      </w:r>
    </w:p>
    <w:p w14:paraId="28551F45">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③响应报价低于采购项目最高限价</w:t>
      </w:r>
      <w:r>
        <w:rPr>
          <w:rFonts w:hint="eastAsia" w:ascii="宋体" w:hAnsi="宋体" w:cs="宋体"/>
          <w:color w:val="000000" w:themeColor="text1"/>
          <w:szCs w:val="21"/>
          <w:highlight w:val="none"/>
          <w:u w:val="single"/>
          <w14:textFill>
            <w14:solidFill>
              <w14:schemeClr w14:val="tx1"/>
            </w14:solidFill>
          </w14:textFill>
        </w:rPr>
        <w:t>65%</w:t>
      </w:r>
      <w:r>
        <w:rPr>
          <w:rFonts w:hint="eastAsia" w:ascii="宋体" w:hAnsi="宋体" w:cs="宋体"/>
          <w:color w:val="000000" w:themeColor="text1"/>
          <w:szCs w:val="21"/>
          <w:highlight w:val="none"/>
          <w14:textFill>
            <w14:solidFill>
              <w14:schemeClr w14:val="tx1"/>
            </w14:solidFill>
          </w14:textFill>
        </w:rPr>
        <w:t>的，即响应报价＜采购项目最高限价×</w:t>
      </w:r>
      <w:r>
        <w:rPr>
          <w:rFonts w:hint="eastAsia" w:ascii="宋体" w:hAnsi="宋体" w:cs="宋体"/>
          <w:color w:val="000000" w:themeColor="text1"/>
          <w:szCs w:val="21"/>
          <w:highlight w:val="none"/>
          <w:u w:val="single"/>
          <w14:textFill>
            <w14:solidFill>
              <w14:schemeClr w14:val="tx1"/>
            </w14:solidFill>
          </w14:textFill>
        </w:rPr>
        <w:t>65%</w:t>
      </w:r>
      <w:r>
        <w:rPr>
          <w:rFonts w:hint="eastAsia" w:ascii="宋体" w:hAnsi="宋体" w:cs="宋体"/>
          <w:color w:val="000000" w:themeColor="text1"/>
          <w:szCs w:val="21"/>
          <w:highlight w:val="none"/>
          <w14:textFill>
            <w14:solidFill>
              <w14:schemeClr w14:val="tx1"/>
            </w14:solidFill>
          </w14:textFill>
        </w:rPr>
        <w:t>；</w:t>
      </w:r>
    </w:p>
    <w:p w14:paraId="48937CB7">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④谈判小组基于专业判断，认为供应商报价过低，有可能影响产品质量或者不能诚信履约的其他情形。</w:t>
      </w:r>
    </w:p>
    <w:p w14:paraId="74EC0407">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谈判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③项情形，供应商已随响应文件一并提交相关书面说明及必要的证明材料的，可不再重复提交。</w:t>
      </w:r>
    </w:p>
    <w:p w14:paraId="538750A7">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谈判小组依据专业经验，参考同类项目中标（成交）价格、类似产品市场价格水平、行业人工费用标准、国家有关部门指导行业协会发布的行业平均成本等情况，对报价合理性进行判断。</w:t>
      </w:r>
      <w:r>
        <w:rPr>
          <w:rFonts w:hint="eastAsia" w:ascii="宋体" w:hAnsi="宋体" w:cs="宋体"/>
          <w:b/>
          <w:bCs/>
          <w:color w:val="000000" w:themeColor="text1"/>
          <w:szCs w:val="21"/>
          <w:highlight w:val="none"/>
          <w14:textFill>
            <w14:solidFill>
              <w14:schemeClr w14:val="tx1"/>
            </w14:solidFill>
          </w14:textFill>
        </w:rPr>
        <w:t>相关供应商不能提供书面说明、证明材料，或者提供的书面说明、证明材料不能证明其报价合理性的，谈判小组应当将其作为无效响应处理</w:t>
      </w:r>
      <w:r>
        <w:rPr>
          <w:rFonts w:hint="eastAsia" w:ascii="宋体" w:hAnsi="宋体" w:cs="宋体"/>
          <w:color w:val="000000" w:themeColor="text1"/>
          <w:szCs w:val="21"/>
          <w:highlight w:val="none"/>
          <w14:textFill>
            <w14:solidFill>
              <w14:schemeClr w14:val="tx1"/>
            </w14:solidFill>
          </w14:textFill>
        </w:rPr>
        <w:t>。</w:t>
      </w:r>
    </w:p>
    <w:p w14:paraId="6F05A224">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采购人、采购代理机构应当为谈判小组在评审现场及时获取同类项目中标</w:t>
      </w:r>
      <w:r>
        <w:rPr>
          <w:rFonts w:hint="eastAsia" w:ascii="宋体" w:hAnsi="宋体" w:cs="宋体"/>
          <w:color w:val="000000" w:themeColor="text1"/>
          <w:szCs w:val="21"/>
          <w:highlight w:val="none"/>
          <w14:textFill>
            <w14:solidFill>
              <w14:schemeClr w14:val="tx1"/>
            </w14:solidFill>
          </w14:textFill>
        </w:rPr>
        <w:t>（成交）价格、类似产品市场价格水平、行业人工费用标准、国家有关部门指导行业协会发布的行业平均成本等相关信息资料提供便利。谈判小组借助互联网等渠道查询相关信息的，应当严格遵守评审工作纪律，不得实施影响评审公正的行为。</w:t>
      </w:r>
    </w:p>
    <w:p w14:paraId="1E48FD47">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异常低价响应审查的启动原因、审查意见和审查结果应当在评审报告中记录，并随供应商提供的相关书面说明及证明材料，以及谈判小组有关互联网浏览、查询历史一并归档。</w:t>
      </w:r>
    </w:p>
    <w:p w14:paraId="407AAB5A">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3</w:t>
      </w:r>
      <w:r>
        <w:rPr>
          <w:rFonts w:hint="eastAsia" w:ascii="宋体" w:hAnsi="宋体" w:cs="宋体"/>
          <w:bCs/>
          <w:color w:val="000000" w:themeColor="text1"/>
          <w:highlight w:val="none"/>
          <w14:textFill>
            <w14:solidFill>
              <w14:schemeClr w14:val="tx1"/>
            </w14:solidFill>
          </w14:textFill>
        </w:rPr>
        <w:t>中小企业政策性扣除计算方法</w:t>
      </w:r>
    </w:p>
    <w:p w14:paraId="127A6069">
      <w:pPr>
        <w:spacing w:line="360" w:lineRule="auto"/>
        <w:ind w:firstLine="369" w:firstLineChars="176"/>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根据《政府采购促进中小企业发展管理办法》（财库〔2020〕46号）</w:t>
      </w:r>
      <w:r>
        <w:rPr>
          <w:rFonts w:hint="eastAsia" w:ascii="宋体" w:hAnsi="宋体" w:cs="宋体"/>
          <w:bCs/>
          <w:color w:val="000000" w:themeColor="text1"/>
          <w:szCs w:val="21"/>
          <w:highlight w:val="none"/>
          <w14:textFill>
            <w14:solidFill>
              <w14:schemeClr w14:val="tx1"/>
            </w14:solidFill>
          </w14:textFill>
        </w:rPr>
        <w:t>及《广西壮族自治区财政厅关于持续优化政府采购营商环境推动高质量发展的通知》（桂财采〔2024〕55号）的规定，供应商在其响应文件中提供《中小企业声明函》，且响应货物全部由小微企业制造，对供应商的竞标报价给予</w:t>
      </w:r>
      <w:r>
        <w:rPr>
          <w:rFonts w:hint="eastAsia" w:ascii="宋体" w:hAnsi="宋体" w:cs="宋体"/>
          <w:bCs/>
          <w:color w:val="000000" w:themeColor="text1"/>
          <w:szCs w:val="21"/>
          <w:highlight w:val="none"/>
          <w:u w:val="single"/>
          <w14:textFill>
            <w14:solidFill>
              <w14:schemeClr w14:val="tx1"/>
            </w14:solidFill>
          </w14:textFill>
        </w:rPr>
        <w:t xml:space="preserve"> 10% </w:t>
      </w:r>
      <w:r>
        <w:rPr>
          <w:rFonts w:hint="eastAsia" w:ascii="宋体" w:hAnsi="宋体" w:cs="宋体"/>
          <w:bCs/>
          <w:color w:val="000000" w:themeColor="text1"/>
          <w:szCs w:val="21"/>
          <w:highlight w:val="none"/>
          <w14:textFill>
            <w14:solidFill>
              <w14:schemeClr w14:val="tx1"/>
            </w14:solidFill>
          </w14:textFill>
        </w:rPr>
        <w:t>的扣除，扣除后的价格为评审价，即中小企业折扣=竞标报价×</w:t>
      </w:r>
      <w:r>
        <w:rPr>
          <w:rFonts w:hint="eastAsia" w:ascii="宋体" w:hAnsi="宋体" w:cs="宋体"/>
          <w:bCs/>
          <w:color w:val="000000" w:themeColor="text1"/>
          <w:szCs w:val="21"/>
          <w:highlight w:val="none"/>
          <w:u w:val="single"/>
          <w14:textFill>
            <w14:solidFill>
              <w14:schemeClr w14:val="tx1"/>
            </w14:solidFill>
          </w14:textFill>
        </w:rPr>
        <w:t xml:space="preserve"> 10 </w:t>
      </w:r>
      <w:r>
        <w:rPr>
          <w:rFonts w:hint="eastAsia" w:ascii="宋体" w:hAnsi="宋体" w:cs="宋体"/>
          <w:bCs/>
          <w:color w:val="000000" w:themeColor="text1"/>
          <w:szCs w:val="21"/>
          <w:highlight w:val="none"/>
          <w14:textFill>
            <w14:solidFill>
              <w14:schemeClr w14:val="tx1"/>
            </w14:solidFill>
          </w14:textFill>
        </w:rPr>
        <w:t>%。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cs="宋体"/>
          <w:bCs/>
          <w:color w:val="000000" w:themeColor="text1"/>
          <w:szCs w:val="21"/>
          <w:highlight w:val="none"/>
          <w:u w:val="single"/>
          <w14:textFill>
            <w14:solidFill>
              <w14:schemeClr w14:val="tx1"/>
            </w14:solidFill>
          </w14:textFill>
        </w:rPr>
        <w:t xml:space="preserve"> 4%</w:t>
      </w:r>
      <w:r>
        <w:rPr>
          <w:rFonts w:hint="eastAsia" w:ascii="宋体" w:hAnsi="宋体" w:cs="宋体"/>
          <w:bCs/>
          <w:color w:val="000000" w:themeColor="text1"/>
          <w:szCs w:val="21"/>
          <w:highlight w:val="none"/>
          <w14:textFill>
            <w14:solidFill>
              <w14:schemeClr w14:val="tx1"/>
            </w14:solidFill>
          </w14:textFill>
        </w:rPr>
        <w:t>的扣除，用扣除后的价格参加评审，扣除后的价格为评审价，即中小企业折扣=竞标报价×</w:t>
      </w:r>
      <w:r>
        <w:rPr>
          <w:rFonts w:hint="eastAsia" w:ascii="宋体" w:hAnsi="宋体" w:cs="宋体"/>
          <w:bCs/>
          <w:color w:val="000000" w:themeColor="text1"/>
          <w:szCs w:val="21"/>
          <w:highlight w:val="none"/>
          <w:u w:val="single"/>
          <w14:textFill>
            <w14:solidFill>
              <w14:schemeClr w14:val="tx1"/>
            </w14:solidFill>
          </w14:textFill>
        </w:rPr>
        <w:t xml:space="preserve"> 4 </w:t>
      </w:r>
      <w:r>
        <w:rPr>
          <w:rFonts w:hint="eastAsia" w:ascii="宋体" w:hAnsi="宋体" w:cs="宋体"/>
          <w:bCs/>
          <w:color w:val="000000" w:themeColor="text1"/>
          <w:szCs w:val="21"/>
          <w:highlight w:val="none"/>
          <w14:textFill>
            <w14:solidFill>
              <w14:schemeClr w14:val="tx1"/>
            </w14:solidFill>
          </w14:textFill>
        </w:rPr>
        <w:t>%。除上述情况外，评审价=竞标报价。</w:t>
      </w:r>
    </w:p>
    <w:p w14:paraId="756A465E">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4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w:t>
      </w:r>
      <w:r>
        <w:rPr>
          <w:rFonts w:hint="eastAsia" w:ascii="宋体" w:hAnsi="宋体" w:cs="宋体"/>
          <w:bCs/>
          <w:color w:val="000000" w:themeColor="text1"/>
          <w:szCs w:val="21"/>
          <w:highlight w:val="none"/>
          <w14:textFill>
            <w14:solidFill>
              <w14:schemeClr w14:val="tx1"/>
            </w14:solidFill>
          </w14:textFill>
        </w:rPr>
        <w:t>监狱企业属于小型、微型企业的，</w:t>
      </w:r>
      <w:r>
        <w:rPr>
          <w:rFonts w:hint="eastAsia" w:ascii="宋体" w:hAnsi="宋体" w:cs="宋体"/>
          <w:color w:val="000000" w:themeColor="text1"/>
          <w:szCs w:val="21"/>
          <w:highlight w:val="none"/>
          <w14:textFill>
            <w14:solidFill>
              <w14:schemeClr w14:val="tx1"/>
            </w14:solidFill>
          </w14:textFill>
        </w:rPr>
        <w:t>不重复享受政策。</w:t>
      </w:r>
    </w:p>
    <w:p w14:paraId="2A7004EE">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5按照《关于促进残疾人就业政府采购政策的通知》（财库〔2017〕141号）的规定，残疾人福利性单位视同小型、微型企业，享受预留份额、评审中价格扣除等</w:t>
      </w:r>
      <w:r>
        <w:rPr>
          <w:rFonts w:hint="eastAsia" w:ascii="宋体" w:hAnsi="宋体" w:cs="宋体"/>
          <w:color w:val="000000" w:themeColor="text1"/>
          <w:highlight w:val="none"/>
          <w14:textFill>
            <w14:solidFill>
              <w14:schemeClr w14:val="tx1"/>
            </w14:solidFill>
          </w14:textFill>
        </w:rPr>
        <w:t>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024D1BCF">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6.6本国产品政策性扣除计算方法。</w:t>
      </w:r>
    </w:p>
    <w:p w14:paraId="00B842F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国务院办公厅关于在政府采购中实施本国产品标准及相关政策的通知》（国办发〔2025〕34号）的规定，政府采购活动中既有本国产品又有非本国产品参与竞争的，依法对本国产品给予价格评审优惠，对本国产品的报价给予20%的价格扣除，用扣除后的价格参与评审。</w:t>
      </w:r>
    </w:p>
    <w:p w14:paraId="729391B6">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bookmarkStart w:id="122" w:name="OLE_LINK4"/>
      <w:bookmarkStart w:id="123" w:name="OLE_LINK3"/>
      <w:r>
        <w:rPr>
          <w:rFonts w:hint="eastAsia" w:ascii="宋体" w:hAnsi="宋体" w:cs="宋体"/>
          <w:color w:val="000000" w:themeColor="text1"/>
          <w:highlight w:val="none"/>
          <w14:textFill>
            <w14:solidFill>
              <w14:schemeClr w14:val="tx1"/>
            </w14:solidFill>
          </w14:textFill>
        </w:rPr>
        <w:t>未达到80%，不享受价格评审优惠。</w:t>
      </w:r>
      <w:bookmarkEnd w:id="122"/>
      <w:bookmarkEnd w:id="123"/>
    </w:p>
    <w:p w14:paraId="0CD728BB">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如果所有参与竞争的供应商均可享受本国产品价格评审优惠，则统一不进行价格扣除。</w:t>
      </w:r>
    </w:p>
    <w:p w14:paraId="20368FE1">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供应商在其响应文件中提供《关于符合本国产品标准的声明函》或财政部会同有关部门规定的有关证明文件，出具符合要求的《声明函》或有关证明文件的，该产品视为本国产品。</w:t>
      </w:r>
    </w:p>
    <w:p w14:paraId="0F71969D">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6.7中小企业折扣与本国产品折扣进行叠加计算，用扣除后的价格参加评审。即评审价=竞标报价-中小企业折扣-本国产品折扣，除上述情况外，评审价=竞标报价。</w:t>
      </w:r>
    </w:p>
    <w:p w14:paraId="22B12BEE">
      <w:pPr>
        <w:spacing w:line="360" w:lineRule="auto"/>
        <w:ind w:firstLine="420" w:firstLineChars="200"/>
        <w:rPr>
          <w:rFonts w:ascii="宋体" w:hAnsi="宋体" w:cs="宋体"/>
          <w:color w:val="000000" w:themeColor="text1"/>
          <w:highlight w:val="none"/>
          <w14:textFill>
            <w14:solidFill>
              <w14:schemeClr w14:val="tx1"/>
            </w14:solidFill>
          </w14:textFill>
        </w:rPr>
      </w:pPr>
    </w:p>
    <w:p w14:paraId="70371079">
      <w:pPr>
        <w:spacing w:line="360" w:lineRule="auto"/>
        <w:jc w:val="center"/>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二、评定成交的标准</w:t>
      </w:r>
    </w:p>
    <w:p w14:paraId="2824145E">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7. 成交候选人推荐</w:t>
      </w:r>
    </w:p>
    <w:p w14:paraId="637258A4">
      <w:pPr>
        <w:spacing w:line="360" w:lineRule="auto"/>
        <w:ind w:firstLine="420" w:firstLineChars="200"/>
        <w:contextualSpacing/>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谈判小组应当从质量和服务均能满足谈判文件实质性响应要求的供应商中，按照评审价由低到高的顺序提出3名以上成交候选人（评审价相同时，按照最后报价由低到高顺序依次推荐；最后报价相同时，由谈判小组按“供应商须知前附表”第2</w:t>
      </w:r>
      <w:r>
        <w:rPr>
          <w:rFonts w:ascii="宋体" w:hAnsi="宋体" w:cs="宋体"/>
          <w:color w:val="000000" w:themeColor="text1"/>
          <w:highlight w:val="none"/>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t>条规定的顺序推荐），并编写评审报告，评审报告通过电子交易平台向采购人、采购代理机构提交。</w:t>
      </w:r>
    </w:p>
    <w:p w14:paraId="34928443">
      <w:pPr>
        <w:spacing w:line="360" w:lineRule="auto"/>
        <w:ind w:firstLine="420" w:firstLineChars="200"/>
        <w:rPr>
          <w:rFonts w:ascii="宋体" w:hAnsi="宋体" w:cs="宋体"/>
          <w:color w:val="000000" w:themeColor="text1"/>
          <w:highlight w:val="none"/>
          <w14:textFill>
            <w14:solidFill>
              <w14:schemeClr w14:val="tx1"/>
            </w14:solidFill>
          </w14:textFill>
        </w:rPr>
      </w:pPr>
    </w:p>
    <w:p w14:paraId="264C898F">
      <w:pPr>
        <w:bidi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131B2389">
      <w:pPr>
        <w:rPr>
          <w:rFonts w:ascii="宋体" w:hAnsi="宋体" w:cs="宋体"/>
          <w:color w:val="000000" w:themeColor="text1"/>
          <w:highlight w:val="none"/>
          <w14:textFill>
            <w14:solidFill>
              <w14:schemeClr w14:val="tx1"/>
            </w14:solidFill>
          </w14:textFill>
        </w:rPr>
      </w:pPr>
    </w:p>
    <w:p w14:paraId="7D1539B1">
      <w:pPr>
        <w:rPr>
          <w:rFonts w:ascii="宋体" w:hAnsi="宋体" w:cs="宋体"/>
          <w:color w:val="000000" w:themeColor="text1"/>
          <w:highlight w:val="none"/>
          <w14:textFill>
            <w14:solidFill>
              <w14:schemeClr w14:val="tx1"/>
            </w14:solidFill>
          </w14:textFill>
        </w:rPr>
      </w:pPr>
    </w:p>
    <w:p w14:paraId="4BE0A604">
      <w:pPr>
        <w:rPr>
          <w:rFonts w:ascii="宋体" w:hAnsi="宋体" w:cs="宋体"/>
          <w:color w:val="000000" w:themeColor="text1"/>
          <w:highlight w:val="none"/>
          <w14:textFill>
            <w14:solidFill>
              <w14:schemeClr w14:val="tx1"/>
            </w14:solidFill>
          </w14:textFill>
        </w:rPr>
      </w:pPr>
    </w:p>
    <w:p w14:paraId="55FD5AA1">
      <w:pPr>
        <w:rPr>
          <w:rFonts w:ascii="宋体" w:hAnsi="宋体" w:cs="宋体"/>
          <w:color w:val="000000" w:themeColor="text1"/>
          <w:highlight w:val="none"/>
          <w14:textFill>
            <w14:solidFill>
              <w14:schemeClr w14:val="tx1"/>
            </w14:solidFill>
          </w14:textFill>
        </w:rPr>
      </w:pPr>
    </w:p>
    <w:p w14:paraId="4A94E7D2">
      <w:pPr>
        <w:rPr>
          <w:rFonts w:ascii="宋体" w:hAnsi="宋体" w:cs="宋体"/>
          <w:color w:val="000000" w:themeColor="text1"/>
          <w:highlight w:val="none"/>
          <w14:textFill>
            <w14:solidFill>
              <w14:schemeClr w14:val="tx1"/>
            </w14:solidFill>
          </w14:textFill>
        </w:rPr>
      </w:pPr>
    </w:p>
    <w:p w14:paraId="525E2226">
      <w:pPr>
        <w:rPr>
          <w:rFonts w:ascii="宋体" w:hAnsi="宋体" w:cs="宋体"/>
          <w:color w:val="000000" w:themeColor="text1"/>
          <w:highlight w:val="none"/>
          <w14:textFill>
            <w14:solidFill>
              <w14:schemeClr w14:val="tx1"/>
            </w14:solidFill>
          </w14:textFill>
        </w:rPr>
      </w:pPr>
    </w:p>
    <w:p w14:paraId="3A77C277">
      <w:pPr>
        <w:rPr>
          <w:rFonts w:ascii="宋体" w:hAnsi="宋体" w:cs="宋体"/>
          <w:color w:val="000000" w:themeColor="text1"/>
          <w:highlight w:val="none"/>
          <w14:textFill>
            <w14:solidFill>
              <w14:schemeClr w14:val="tx1"/>
            </w14:solidFill>
          </w14:textFill>
        </w:rPr>
      </w:pPr>
    </w:p>
    <w:p w14:paraId="59110672">
      <w:pPr>
        <w:rPr>
          <w:rFonts w:ascii="宋体" w:hAnsi="宋体" w:cs="宋体"/>
          <w:color w:val="000000" w:themeColor="text1"/>
          <w:highlight w:val="none"/>
          <w14:textFill>
            <w14:solidFill>
              <w14:schemeClr w14:val="tx1"/>
            </w14:solidFill>
          </w14:textFill>
        </w:rPr>
      </w:pPr>
    </w:p>
    <w:p w14:paraId="7982E6B9">
      <w:pPr>
        <w:rPr>
          <w:rFonts w:ascii="宋体" w:hAnsi="宋体" w:cs="宋体"/>
          <w:color w:val="000000" w:themeColor="text1"/>
          <w:highlight w:val="none"/>
          <w14:textFill>
            <w14:solidFill>
              <w14:schemeClr w14:val="tx1"/>
            </w14:solidFill>
          </w14:textFill>
        </w:rPr>
      </w:pPr>
    </w:p>
    <w:p w14:paraId="0DB79774">
      <w:pPr>
        <w:rPr>
          <w:rFonts w:ascii="宋体" w:hAnsi="宋体" w:cs="宋体"/>
          <w:color w:val="000000" w:themeColor="text1"/>
          <w:highlight w:val="none"/>
          <w14:textFill>
            <w14:solidFill>
              <w14:schemeClr w14:val="tx1"/>
            </w14:solidFill>
          </w14:textFill>
        </w:rPr>
      </w:pPr>
    </w:p>
    <w:p w14:paraId="66399635">
      <w:pPr>
        <w:rPr>
          <w:rFonts w:ascii="宋体" w:hAnsi="宋体" w:cs="宋体"/>
          <w:color w:val="000000" w:themeColor="text1"/>
          <w:highlight w:val="none"/>
          <w14:textFill>
            <w14:solidFill>
              <w14:schemeClr w14:val="tx1"/>
            </w14:solidFill>
          </w14:textFill>
        </w:rPr>
      </w:pPr>
    </w:p>
    <w:p w14:paraId="57F2A74D">
      <w:pPr>
        <w:rPr>
          <w:rFonts w:ascii="宋体" w:hAnsi="宋体" w:cs="宋体"/>
          <w:color w:val="000000" w:themeColor="text1"/>
          <w:highlight w:val="none"/>
          <w14:textFill>
            <w14:solidFill>
              <w14:schemeClr w14:val="tx1"/>
            </w14:solidFill>
          </w14:textFill>
        </w:rPr>
      </w:pPr>
    </w:p>
    <w:p w14:paraId="596418CF">
      <w:pPr>
        <w:rPr>
          <w:rFonts w:ascii="宋体" w:hAnsi="宋体" w:cs="宋体"/>
          <w:color w:val="000000" w:themeColor="text1"/>
          <w:highlight w:val="none"/>
          <w14:textFill>
            <w14:solidFill>
              <w14:schemeClr w14:val="tx1"/>
            </w14:solidFill>
          </w14:textFill>
        </w:rPr>
      </w:pPr>
    </w:p>
    <w:p w14:paraId="7D9D73CA">
      <w:pPr>
        <w:rPr>
          <w:rFonts w:ascii="宋体" w:hAnsi="宋体" w:cs="宋体"/>
          <w:color w:val="000000" w:themeColor="text1"/>
          <w:highlight w:val="none"/>
          <w14:textFill>
            <w14:solidFill>
              <w14:schemeClr w14:val="tx1"/>
            </w14:solidFill>
          </w14:textFill>
        </w:rPr>
      </w:pPr>
    </w:p>
    <w:p w14:paraId="2D664A33">
      <w:pPr>
        <w:pStyle w:val="3"/>
        <w:jc w:val="center"/>
        <w:rPr>
          <w:rFonts w:ascii="宋体" w:hAnsi="宋体" w:cs="宋体"/>
          <w:color w:val="000000" w:themeColor="text1"/>
          <w:highlight w:val="none"/>
          <w14:textFill>
            <w14:solidFill>
              <w14:schemeClr w14:val="tx1"/>
            </w14:solidFill>
          </w14:textFill>
        </w:rPr>
      </w:pPr>
      <w:bookmarkStart w:id="124" w:name="_Toc74322012"/>
      <w:r>
        <w:rPr>
          <w:rFonts w:hint="eastAsia" w:ascii="宋体" w:hAnsi="宋体" w:cs="宋体"/>
          <w:color w:val="000000" w:themeColor="text1"/>
          <w:highlight w:val="none"/>
          <w14:textFill>
            <w14:solidFill>
              <w14:schemeClr w14:val="tx1"/>
            </w14:solidFill>
          </w14:textFill>
        </w:rPr>
        <w:t>第五章 响应文件格式</w:t>
      </w:r>
      <w:bookmarkEnd w:id="124"/>
    </w:p>
    <w:p w14:paraId="5097F54E">
      <w:pPr>
        <w:spacing w:line="240" w:lineRule="atLeast"/>
        <w:rPr>
          <w:rFonts w:ascii="宋体" w:hAnsi="宋体" w:cs="宋体"/>
          <w:b/>
          <w:color w:val="000000" w:themeColor="text1"/>
          <w:sz w:val="32"/>
          <w:szCs w:val="32"/>
          <w:highlight w:val="none"/>
          <w14:textFill>
            <w14:solidFill>
              <w14:schemeClr w14:val="tx1"/>
            </w14:solidFill>
          </w14:textFill>
        </w:rPr>
      </w:pPr>
    </w:p>
    <w:p w14:paraId="7826E234">
      <w:pPr>
        <w:spacing w:line="240" w:lineRule="atLeast"/>
        <w:rPr>
          <w:rFonts w:ascii="宋体" w:hAnsi="宋体" w:cs="宋体"/>
          <w:b/>
          <w:color w:val="000000" w:themeColor="text1"/>
          <w:sz w:val="32"/>
          <w:szCs w:val="32"/>
          <w:highlight w:val="none"/>
          <w14:textFill>
            <w14:solidFill>
              <w14:schemeClr w14:val="tx1"/>
            </w14:solidFill>
          </w14:textFill>
        </w:rPr>
      </w:pPr>
    </w:p>
    <w:p w14:paraId="39E33F5A">
      <w:pPr>
        <w:spacing w:line="240" w:lineRule="atLeast"/>
        <w:rPr>
          <w:rFonts w:ascii="宋体" w:hAnsi="宋体" w:cs="宋体"/>
          <w:b/>
          <w:color w:val="000000" w:themeColor="text1"/>
          <w:sz w:val="32"/>
          <w:szCs w:val="32"/>
          <w:highlight w:val="none"/>
          <w14:textFill>
            <w14:solidFill>
              <w14:schemeClr w14:val="tx1"/>
            </w14:solidFill>
          </w14:textFill>
        </w:rPr>
      </w:pPr>
    </w:p>
    <w:p w14:paraId="0B174307">
      <w:pPr>
        <w:spacing w:line="240" w:lineRule="atLeast"/>
        <w:rPr>
          <w:rFonts w:ascii="宋体" w:hAnsi="宋体" w:cs="宋体"/>
          <w:b/>
          <w:color w:val="000000" w:themeColor="text1"/>
          <w:sz w:val="32"/>
          <w:szCs w:val="32"/>
          <w:highlight w:val="none"/>
          <w14:textFill>
            <w14:solidFill>
              <w14:schemeClr w14:val="tx1"/>
            </w14:solidFill>
          </w14:textFill>
        </w:rPr>
      </w:pPr>
    </w:p>
    <w:p w14:paraId="05B72D43">
      <w:pPr>
        <w:spacing w:line="240" w:lineRule="atLeast"/>
        <w:rPr>
          <w:rFonts w:ascii="宋体" w:hAnsi="宋体" w:cs="宋体"/>
          <w:b/>
          <w:color w:val="000000" w:themeColor="text1"/>
          <w:sz w:val="32"/>
          <w:szCs w:val="32"/>
          <w:highlight w:val="none"/>
          <w14:textFill>
            <w14:solidFill>
              <w14:schemeClr w14:val="tx1"/>
            </w14:solidFill>
          </w14:textFill>
        </w:rPr>
      </w:pPr>
    </w:p>
    <w:p w14:paraId="77D53FE0">
      <w:pPr>
        <w:spacing w:line="240" w:lineRule="atLeast"/>
        <w:rPr>
          <w:rFonts w:ascii="宋体" w:hAnsi="宋体" w:cs="宋体"/>
          <w:b/>
          <w:color w:val="000000" w:themeColor="text1"/>
          <w:sz w:val="32"/>
          <w:szCs w:val="32"/>
          <w:highlight w:val="none"/>
          <w14:textFill>
            <w14:solidFill>
              <w14:schemeClr w14:val="tx1"/>
            </w14:solidFill>
          </w14:textFill>
        </w:rPr>
      </w:pPr>
    </w:p>
    <w:p w14:paraId="6340702E">
      <w:pPr>
        <w:spacing w:line="240" w:lineRule="atLeast"/>
        <w:rPr>
          <w:rFonts w:ascii="宋体" w:hAnsi="宋体" w:cs="宋体"/>
          <w:b/>
          <w:color w:val="000000" w:themeColor="text1"/>
          <w:sz w:val="32"/>
          <w:szCs w:val="32"/>
          <w:highlight w:val="none"/>
          <w14:textFill>
            <w14:solidFill>
              <w14:schemeClr w14:val="tx1"/>
            </w14:solidFill>
          </w14:textFill>
        </w:rPr>
      </w:pPr>
    </w:p>
    <w:p w14:paraId="6F5A7B0E">
      <w:pPr>
        <w:spacing w:line="240" w:lineRule="atLeast"/>
        <w:rPr>
          <w:rFonts w:ascii="宋体" w:hAnsi="宋体" w:cs="宋体"/>
          <w:b/>
          <w:color w:val="000000" w:themeColor="text1"/>
          <w:sz w:val="32"/>
          <w:szCs w:val="32"/>
          <w:highlight w:val="none"/>
          <w14:textFill>
            <w14:solidFill>
              <w14:schemeClr w14:val="tx1"/>
            </w14:solidFill>
          </w14:textFill>
        </w:rPr>
      </w:pPr>
    </w:p>
    <w:p w14:paraId="76F77ED8">
      <w:pPr>
        <w:spacing w:line="240" w:lineRule="atLeast"/>
        <w:rPr>
          <w:rFonts w:ascii="宋体" w:hAnsi="宋体" w:cs="宋体"/>
          <w:b/>
          <w:color w:val="000000" w:themeColor="text1"/>
          <w:sz w:val="32"/>
          <w:szCs w:val="32"/>
          <w:highlight w:val="none"/>
          <w14:textFill>
            <w14:solidFill>
              <w14:schemeClr w14:val="tx1"/>
            </w14:solidFill>
          </w14:textFill>
        </w:rPr>
      </w:pPr>
    </w:p>
    <w:p w14:paraId="2E031494">
      <w:pPr>
        <w:spacing w:line="240" w:lineRule="atLeast"/>
        <w:rPr>
          <w:rFonts w:ascii="宋体" w:hAnsi="宋体" w:cs="宋体"/>
          <w:b/>
          <w:color w:val="000000" w:themeColor="text1"/>
          <w:sz w:val="32"/>
          <w:szCs w:val="32"/>
          <w:highlight w:val="none"/>
          <w14:textFill>
            <w14:solidFill>
              <w14:schemeClr w14:val="tx1"/>
            </w14:solidFill>
          </w14:textFill>
        </w:rPr>
      </w:pPr>
    </w:p>
    <w:p w14:paraId="7AB5C33B">
      <w:pPr>
        <w:spacing w:line="240" w:lineRule="atLeast"/>
        <w:rPr>
          <w:rFonts w:ascii="宋体" w:hAnsi="宋体" w:cs="宋体"/>
          <w:b/>
          <w:color w:val="000000" w:themeColor="text1"/>
          <w:sz w:val="32"/>
          <w:szCs w:val="32"/>
          <w:highlight w:val="none"/>
          <w14:textFill>
            <w14:solidFill>
              <w14:schemeClr w14:val="tx1"/>
            </w14:solidFill>
          </w14:textFill>
        </w:rPr>
      </w:pPr>
    </w:p>
    <w:p w14:paraId="6987715F">
      <w:pPr>
        <w:spacing w:line="240" w:lineRule="atLeast"/>
        <w:rPr>
          <w:rFonts w:ascii="宋体" w:hAnsi="宋体" w:cs="宋体"/>
          <w:b/>
          <w:color w:val="000000" w:themeColor="text1"/>
          <w:sz w:val="32"/>
          <w:szCs w:val="32"/>
          <w:highlight w:val="none"/>
          <w14:textFill>
            <w14:solidFill>
              <w14:schemeClr w14:val="tx1"/>
            </w14:solidFill>
          </w14:textFill>
        </w:rPr>
      </w:pPr>
    </w:p>
    <w:p w14:paraId="072AA0A5">
      <w:pPr>
        <w:spacing w:line="240" w:lineRule="atLeast"/>
        <w:rPr>
          <w:rFonts w:ascii="宋体" w:hAnsi="宋体" w:cs="宋体"/>
          <w:b/>
          <w:color w:val="000000" w:themeColor="text1"/>
          <w:sz w:val="32"/>
          <w:szCs w:val="32"/>
          <w:highlight w:val="none"/>
          <w14:textFill>
            <w14:solidFill>
              <w14:schemeClr w14:val="tx1"/>
            </w14:solidFill>
          </w14:textFill>
        </w:rPr>
      </w:pPr>
    </w:p>
    <w:p w14:paraId="58F54113">
      <w:pPr>
        <w:rPr>
          <w:rFonts w:hint="eastAsia" w:ascii="宋体" w:hAnsi="宋体" w:cs="宋体"/>
          <w:b/>
          <w:color w:val="000000" w:themeColor="text1"/>
          <w:sz w:val="32"/>
          <w:szCs w:val="32"/>
          <w:highlight w:val="none"/>
          <w14:textFill>
            <w14:solidFill>
              <w14:schemeClr w14:val="tx1"/>
            </w14:solidFill>
          </w14:textFill>
        </w:rPr>
        <w:sectPr>
          <w:pgSz w:w="11911" w:h="16838"/>
          <w:pgMar w:top="1338" w:right="1502" w:bottom="1417" w:left="1678" w:header="720" w:footer="720" w:gutter="0"/>
          <w:cols w:space="0" w:num="1"/>
          <w:rtlGutter w:val="0"/>
          <w:docGrid w:linePitch="0" w:charSpace="0"/>
        </w:sectPr>
      </w:pPr>
      <w:bookmarkStart w:id="125" w:name="_Toc71366060"/>
      <w:bookmarkStart w:id="126" w:name="_Toc71365382"/>
    </w:p>
    <w:p w14:paraId="6F4168F1">
      <w:pPr>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一、资格证明文件格式</w:t>
      </w:r>
      <w:bookmarkEnd w:id="125"/>
      <w:bookmarkEnd w:id="126"/>
    </w:p>
    <w:p w14:paraId="41DCCB36">
      <w:pPr>
        <w:snapToGrid w:val="0"/>
        <w:spacing w:before="120" w:beforeLines="50" w:after="50" w:line="360" w:lineRule="auto"/>
        <w:jc w:val="left"/>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1.资格证明文件封面格式：</w:t>
      </w:r>
      <w:r>
        <w:rPr>
          <w:rFonts w:hint="eastAsia" w:ascii="宋体" w:hAnsi="宋体" w:cs="宋体"/>
          <w:b/>
          <w:color w:val="000000" w:themeColor="text1"/>
          <w:sz w:val="24"/>
          <w:highlight w:val="none"/>
          <w14:textFill>
            <w14:solidFill>
              <w14:schemeClr w14:val="tx1"/>
            </w14:solidFill>
          </w14:textFill>
        </w:rPr>
        <w:t xml:space="preserve"> </w:t>
      </w:r>
    </w:p>
    <w:p w14:paraId="62B7EFC5">
      <w:pPr>
        <w:snapToGrid w:val="0"/>
        <w:spacing w:before="120" w:beforeLines="50" w:after="50"/>
        <w:rPr>
          <w:rFonts w:ascii="宋体" w:hAnsi="宋体" w:cs="宋体"/>
          <w:bCs/>
          <w:color w:val="000000" w:themeColor="text1"/>
          <w:sz w:val="32"/>
          <w:szCs w:val="20"/>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p>
    <w:p w14:paraId="1F705792">
      <w:pPr>
        <w:snapToGrid w:val="0"/>
        <w:spacing w:before="120" w:beforeLines="50" w:after="50"/>
        <w:jc w:val="center"/>
        <w:rPr>
          <w:rFonts w:ascii="宋体" w:hAnsi="宋体" w:cs="宋体"/>
          <w:color w:val="000000" w:themeColor="text1"/>
          <w:sz w:val="44"/>
          <w:szCs w:val="44"/>
          <w:highlight w:val="none"/>
          <w14:textFill>
            <w14:solidFill>
              <w14:schemeClr w14:val="tx1"/>
            </w14:solidFill>
          </w14:textFill>
        </w:rPr>
      </w:pPr>
      <w:r>
        <w:rPr>
          <w:rFonts w:hint="eastAsia" w:ascii="宋体" w:hAnsi="宋体" w:cs="宋体"/>
          <w:color w:val="000000" w:themeColor="text1"/>
          <w:sz w:val="44"/>
          <w:szCs w:val="44"/>
          <w:highlight w:val="none"/>
          <w14:textFill>
            <w14:solidFill>
              <w14:schemeClr w14:val="tx1"/>
            </w14:solidFill>
          </w14:textFill>
        </w:rPr>
        <w:t>电 子 响 应 文 件</w:t>
      </w:r>
    </w:p>
    <w:p w14:paraId="4E2AB02C">
      <w:pPr>
        <w:snapToGrid w:val="0"/>
        <w:spacing w:before="120" w:beforeLines="50" w:after="50"/>
        <w:rPr>
          <w:rFonts w:ascii="宋体" w:hAnsi="宋体" w:cs="宋体"/>
          <w:color w:val="000000" w:themeColor="text1"/>
          <w:sz w:val="24"/>
          <w:szCs w:val="20"/>
          <w:highlight w:val="none"/>
          <w14:textFill>
            <w14:solidFill>
              <w14:schemeClr w14:val="tx1"/>
            </w14:solidFill>
          </w14:textFill>
        </w:rPr>
      </w:pPr>
    </w:p>
    <w:p w14:paraId="454372F7">
      <w:pPr>
        <w:snapToGrid w:val="0"/>
        <w:spacing w:before="120" w:beforeLines="50" w:after="50"/>
        <w:jc w:val="center"/>
        <w:rPr>
          <w:rFonts w:ascii="宋体" w:hAnsi="宋体" w:cs="宋体"/>
          <w:bCs/>
          <w:color w:val="000000" w:themeColor="text1"/>
          <w:sz w:val="44"/>
          <w:szCs w:val="44"/>
          <w:highlight w:val="none"/>
          <w14:textFill>
            <w14:solidFill>
              <w14:schemeClr w14:val="tx1"/>
            </w14:solidFill>
          </w14:textFill>
        </w:rPr>
      </w:pPr>
      <w:r>
        <w:rPr>
          <w:rFonts w:hint="eastAsia" w:ascii="宋体" w:hAnsi="宋体" w:cs="宋体"/>
          <w:bCs/>
          <w:color w:val="000000" w:themeColor="text1"/>
          <w:sz w:val="44"/>
          <w:szCs w:val="44"/>
          <w:highlight w:val="none"/>
          <w14:textFill>
            <w14:solidFill>
              <w14:schemeClr w14:val="tx1"/>
            </w14:solidFill>
          </w14:textFill>
        </w:rPr>
        <w:t>资  格  证  明  文  件</w:t>
      </w:r>
    </w:p>
    <w:p w14:paraId="471CAAD5">
      <w:pPr>
        <w:snapToGrid w:val="0"/>
        <w:spacing w:before="120" w:beforeLines="50" w:after="50"/>
        <w:rPr>
          <w:rFonts w:ascii="宋体" w:hAnsi="宋体" w:cs="宋体"/>
          <w:bCs/>
          <w:color w:val="000000" w:themeColor="text1"/>
          <w:sz w:val="24"/>
          <w:szCs w:val="20"/>
          <w:highlight w:val="none"/>
          <w14:textFill>
            <w14:solidFill>
              <w14:schemeClr w14:val="tx1"/>
            </w14:solidFill>
          </w14:textFill>
        </w:rPr>
      </w:pPr>
    </w:p>
    <w:p w14:paraId="2A0084DB">
      <w:pPr>
        <w:snapToGrid w:val="0"/>
        <w:spacing w:before="120" w:beforeLines="50" w:after="50"/>
        <w:rPr>
          <w:rFonts w:ascii="宋体" w:hAnsi="宋体" w:cs="宋体"/>
          <w:bCs/>
          <w:color w:val="000000" w:themeColor="text1"/>
          <w:sz w:val="24"/>
          <w:szCs w:val="20"/>
          <w:highlight w:val="none"/>
          <w14:textFill>
            <w14:solidFill>
              <w14:schemeClr w14:val="tx1"/>
            </w14:solidFill>
          </w14:textFill>
        </w:rPr>
      </w:pPr>
    </w:p>
    <w:p w14:paraId="0995B688">
      <w:pPr>
        <w:snapToGrid w:val="0"/>
        <w:spacing w:before="120" w:beforeLines="50" w:after="50"/>
        <w:rPr>
          <w:rFonts w:ascii="宋体" w:hAnsi="宋体" w:cs="宋体"/>
          <w:bCs/>
          <w:color w:val="000000" w:themeColor="text1"/>
          <w:sz w:val="24"/>
          <w:szCs w:val="20"/>
          <w:highlight w:val="none"/>
          <w14:textFill>
            <w14:solidFill>
              <w14:schemeClr w14:val="tx1"/>
            </w14:solidFill>
          </w14:textFill>
        </w:rPr>
      </w:pPr>
    </w:p>
    <w:p w14:paraId="47A6D0B6">
      <w:pPr>
        <w:snapToGrid w:val="0"/>
        <w:spacing w:before="120" w:beforeLines="50" w:after="50"/>
        <w:rPr>
          <w:rFonts w:ascii="宋体" w:hAnsi="宋体" w:cs="宋体"/>
          <w:bCs/>
          <w:color w:val="000000" w:themeColor="text1"/>
          <w:sz w:val="24"/>
          <w:szCs w:val="20"/>
          <w:highlight w:val="none"/>
          <w14:textFill>
            <w14:solidFill>
              <w14:schemeClr w14:val="tx1"/>
            </w14:solidFill>
          </w14:textFill>
        </w:rPr>
      </w:pPr>
    </w:p>
    <w:p w14:paraId="7F28AF37">
      <w:pPr>
        <w:snapToGrid w:val="0"/>
        <w:spacing w:before="120" w:beforeLines="50" w:after="50"/>
        <w:rPr>
          <w:rFonts w:ascii="宋体" w:hAnsi="宋体" w:cs="宋体"/>
          <w:bCs/>
          <w:color w:val="000000" w:themeColor="text1"/>
          <w:sz w:val="24"/>
          <w:szCs w:val="20"/>
          <w:highlight w:val="none"/>
          <w14:textFill>
            <w14:solidFill>
              <w14:schemeClr w14:val="tx1"/>
            </w14:solidFill>
          </w14:textFill>
        </w:rPr>
      </w:pPr>
    </w:p>
    <w:p w14:paraId="3060CF6A">
      <w:pPr>
        <w:snapToGrid w:val="0"/>
        <w:spacing w:before="120" w:beforeLines="50" w:after="50"/>
        <w:ind w:firstLine="640" w:firstLineChars="200"/>
        <w:rPr>
          <w:rFonts w:ascii="宋体" w:hAnsi="宋体" w:cs="宋体"/>
          <w:bCs/>
          <w:color w:val="000000" w:themeColor="text1"/>
          <w:sz w:val="32"/>
          <w:szCs w:val="32"/>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项目名称：</w:t>
      </w:r>
    </w:p>
    <w:p w14:paraId="29832FFA">
      <w:pPr>
        <w:snapToGrid w:val="0"/>
        <w:spacing w:before="120" w:beforeLines="50" w:after="50"/>
        <w:ind w:firstLine="720" w:firstLineChars="225"/>
        <w:rPr>
          <w:rFonts w:ascii="宋体" w:hAnsi="宋体" w:cs="宋体"/>
          <w:bCs/>
          <w:color w:val="000000" w:themeColor="text1"/>
          <w:sz w:val="32"/>
          <w:szCs w:val="32"/>
          <w:highlight w:val="none"/>
          <w14:textFill>
            <w14:solidFill>
              <w14:schemeClr w14:val="tx1"/>
            </w14:solidFill>
          </w14:textFill>
        </w:rPr>
      </w:pPr>
    </w:p>
    <w:p w14:paraId="41516542">
      <w:pPr>
        <w:snapToGrid w:val="0"/>
        <w:spacing w:before="120" w:beforeLines="50" w:after="50"/>
        <w:ind w:firstLine="720" w:firstLineChars="225"/>
        <w:rPr>
          <w:rFonts w:ascii="宋体" w:hAnsi="宋体" w:cs="宋体"/>
          <w:bCs/>
          <w:color w:val="000000" w:themeColor="text1"/>
          <w:sz w:val="32"/>
          <w:szCs w:val="32"/>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项目编号：</w:t>
      </w:r>
    </w:p>
    <w:p w14:paraId="69501429">
      <w:pPr>
        <w:snapToGrid w:val="0"/>
        <w:spacing w:before="120" w:beforeLines="50" w:after="50"/>
        <w:ind w:firstLine="720" w:firstLineChars="225"/>
        <w:rPr>
          <w:rFonts w:ascii="宋体" w:hAnsi="宋体" w:cs="宋体"/>
          <w:bCs/>
          <w:color w:val="000000" w:themeColor="text1"/>
          <w:sz w:val="32"/>
          <w:szCs w:val="32"/>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 xml:space="preserve"> </w:t>
      </w:r>
    </w:p>
    <w:p w14:paraId="6215AC67">
      <w:pPr>
        <w:snapToGrid w:val="0"/>
        <w:spacing w:before="120" w:beforeLines="50" w:after="50"/>
        <w:ind w:firstLine="720" w:firstLineChars="225"/>
        <w:rPr>
          <w:rFonts w:ascii="宋体" w:hAnsi="宋体" w:cs="宋体"/>
          <w:bCs/>
          <w:color w:val="000000" w:themeColor="text1"/>
          <w:sz w:val="32"/>
          <w:szCs w:val="32"/>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所竞分标（如有则填写，无分标时填写“无”或者留空）：</w:t>
      </w:r>
    </w:p>
    <w:p w14:paraId="757FB2FE">
      <w:pPr>
        <w:snapToGrid w:val="0"/>
        <w:spacing w:before="120" w:beforeLines="50" w:after="50"/>
        <w:ind w:firstLine="720" w:firstLineChars="225"/>
        <w:rPr>
          <w:rFonts w:ascii="宋体" w:hAnsi="宋体" w:cs="宋体"/>
          <w:bCs/>
          <w:color w:val="000000" w:themeColor="text1"/>
          <w:sz w:val="32"/>
          <w:szCs w:val="32"/>
          <w:highlight w:val="none"/>
          <w14:textFill>
            <w14:solidFill>
              <w14:schemeClr w14:val="tx1"/>
            </w14:solidFill>
          </w14:textFill>
        </w:rPr>
      </w:pPr>
    </w:p>
    <w:p w14:paraId="3270016D">
      <w:pPr>
        <w:pStyle w:val="6"/>
        <w:snapToGrid w:val="0"/>
        <w:spacing w:before="50" w:after="50"/>
        <w:ind w:firstLine="720" w:firstLineChars="225"/>
        <w:rPr>
          <w:rFonts w:ascii="宋体" w:hAnsi="宋体" w:cs="宋体"/>
          <w:bCs/>
          <w:color w:val="000000" w:themeColor="text1"/>
          <w:sz w:val="32"/>
          <w:szCs w:val="32"/>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供应商名称：</w:t>
      </w:r>
    </w:p>
    <w:p w14:paraId="4D04D4B2">
      <w:pPr>
        <w:snapToGrid w:val="0"/>
        <w:spacing w:before="120" w:beforeLines="50" w:after="50"/>
        <w:ind w:firstLine="640" w:firstLineChars="200"/>
        <w:rPr>
          <w:rFonts w:ascii="宋体" w:hAnsi="宋体" w:cs="宋体"/>
          <w:bCs/>
          <w:color w:val="000000" w:themeColor="text1"/>
          <w:sz w:val="32"/>
          <w:szCs w:val="32"/>
          <w:highlight w:val="none"/>
          <w14:textFill>
            <w14:solidFill>
              <w14:schemeClr w14:val="tx1"/>
            </w14:solidFill>
          </w14:textFill>
        </w:rPr>
      </w:pPr>
    </w:p>
    <w:p w14:paraId="75AC2E80">
      <w:pPr>
        <w:pStyle w:val="6"/>
        <w:snapToGrid w:val="0"/>
        <w:spacing w:before="50" w:after="50"/>
        <w:ind w:firstLine="720" w:firstLineChars="225"/>
        <w:rPr>
          <w:rFonts w:ascii="宋体" w:hAnsi="宋体" w:cs="宋体"/>
          <w:bCs/>
          <w:color w:val="000000" w:themeColor="text1"/>
          <w:sz w:val="32"/>
          <w:szCs w:val="32"/>
          <w:highlight w:val="none"/>
          <w14:textFill>
            <w14:solidFill>
              <w14:schemeClr w14:val="tx1"/>
            </w14:solidFill>
          </w14:textFill>
        </w:rPr>
      </w:pPr>
    </w:p>
    <w:p w14:paraId="3D5EEF49">
      <w:pPr>
        <w:pStyle w:val="6"/>
        <w:snapToGrid w:val="0"/>
        <w:spacing w:before="50" w:after="50"/>
        <w:ind w:firstLine="720" w:firstLineChars="225"/>
        <w:rPr>
          <w:rFonts w:ascii="宋体" w:hAnsi="宋体" w:cs="宋体"/>
          <w:bCs/>
          <w:color w:val="000000" w:themeColor="text1"/>
          <w:sz w:val="32"/>
          <w:szCs w:val="32"/>
          <w:highlight w:val="none"/>
          <w14:textFill>
            <w14:solidFill>
              <w14:schemeClr w14:val="tx1"/>
            </w14:solidFill>
          </w14:textFill>
        </w:rPr>
      </w:pPr>
    </w:p>
    <w:p w14:paraId="5CFC7FEB">
      <w:pPr>
        <w:pStyle w:val="6"/>
        <w:snapToGrid w:val="0"/>
        <w:spacing w:before="50" w:after="50"/>
        <w:ind w:firstLine="1280" w:firstLineChars="400"/>
        <w:rPr>
          <w:rFonts w:ascii="宋体" w:hAnsi="宋体" w:cs="宋体"/>
          <w:bCs/>
          <w:color w:val="000000" w:themeColor="text1"/>
          <w:sz w:val="32"/>
          <w:szCs w:val="32"/>
          <w:highlight w:val="none"/>
          <w14:textFill>
            <w14:solidFill>
              <w14:schemeClr w14:val="tx1"/>
            </w14:solidFill>
          </w14:textFill>
        </w:rPr>
      </w:pPr>
    </w:p>
    <w:p w14:paraId="2D434D27">
      <w:pPr>
        <w:snapToGrid w:val="0"/>
        <w:spacing w:before="120" w:beforeLines="50" w:after="50"/>
        <w:jc w:val="center"/>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年    月    日</w:t>
      </w:r>
    </w:p>
    <w:p w14:paraId="43C4F16D">
      <w:pPr>
        <w:snapToGrid w:val="0"/>
        <w:spacing w:before="120" w:beforeLines="50" w:after="50" w:line="360" w:lineRule="auto"/>
        <w:ind w:left="142"/>
        <w:jc w:val="left"/>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br w:type="page"/>
      </w:r>
      <w:r>
        <w:rPr>
          <w:rFonts w:hint="eastAsia" w:ascii="宋体" w:hAnsi="宋体" w:cs="宋体"/>
          <w:b/>
          <w:bCs/>
          <w:color w:val="000000" w:themeColor="text1"/>
          <w:sz w:val="32"/>
          <w:szCs w:val="32"/>
          <w:highlight w:val="none"/>
          <w14:textFill>
            <w14:solidFill>
              <w14:schemeClr w14:val="tx1"/>
            </w14:solidFill>
          </w14:textFill>
        </w:rPr>
        <w:t>2.资格证明文件目录</w:t>
      </w:r>
    </w:p>
    <w:p w14:paraId="6F6FE549">
      <w:pPr>
        <w:snapToGrid w:val="0"/>
        <w:spacing w:before="120" w:beforeLines="50" w:after="50" w:line="360" w:lineRule="auto"/>
        <w:ind w:firstLine="645"/>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根据谈判文件规定及供应商提供的材料自行编写目录（部分格式后附）。</w:t>
      </w:r>
    </w:p>
    <w:p w14:paraId="781F337A">
      <w:pPr>
        <w:snapToGrid w:val="0"/>
        <w:spacing w:before="120" w:beforeLines="50" w:after="50" w:line="360" w:lineRule="auto"/>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 xml:space="preserve"> </w:t>
      </w:r>
    </w:p>
    <w:p w14:paraId="234B89A6">
      <w:pPr>
        <w:spacing w:line="360" w:lineRule="auto"/>
        <w:rPr>
          <w:rFonts w:ascii="宋体" w:hAnsi="宋体" w:cs="宋体"/>
          <w:color w:val="000000" w:themeColor="text1"/>
          <w:szCs w:val="21"/>
          <w:highlight w:val="none"/>
          <w14:textFill>
            <w14:solidFill>
              <w14:schemeClr w14:val="tx1"/>
            </w14:solidFill>
          </w14:textFill>
        </w:rPr>
      </w:pPr>
    </w:p>
    <w:p w14:paraId="16D23EE4">
      <w:pPr>
        <w:spacing w:line="360" w:lineRule="auto"/>
        <w:rPr>
          <w:rFonts w:ascii="宋体" w:hAnsi="宋体" w:cs="宋体"/>
          <w:color w:val="000000" w:themeColor="text1"/>
          <w:szCs w:val="21"/>
          <w:highlight w:val="none"/>
          <w14:textFill>
            <w14:solidFill>
              <w14:schemeClr w14:val="tx1"/>
            </w14:solidFill>
          </w14:textFill>
        </w:rPr>
      </w:pPr>
    </w:p>
    <w:p w14:paraId="2367DC6E">
      <w:pPr>
        <w:spacing w:line="360" w:lineRule="auto"/>
        <w:rPr>
          <w:rFonts w:ascii="宋体" w:hAnsi="宋体" w:cs="宋体"/>
          <w:color w:val="000000" w:themeColor="text1"/>
          <w:szCs w:val="21"/>
          <w:highlight w:val="none"/>
          <w14:textFill>
            <w14:solidFill>
              <w14:schemeClr w14:val="tx1"/>
            </w14:solidFill>
          </w14:textFill>
        </w:rPr>
      </w:pPr>
    </w:p>
    <w:p w14:paraId="26CC5627">
      <w:pPr>
        <w:spacing w:line="360" w:lineRule="auto"/>
        <w:rPr>
          <w:rFonts w:ascii="宋体" w:hAnsi="宋体" w:cs="宋体"/>
          <w:color w:val="000000" w:themeColor="text1"/>
          <w:szCs w:val="21"/>
          <w:highlight w:val="none"/>
          <w14:textFill>
            <w14:solidFill>
              <w14:schemeClr w14:val="tx1"/>
            </w14:solidFill>
          </w14:textFill>
        </w:rPr>
      </w:pPr>
    </w:p>
    <w:p w14:paraId="35F5C7CC">
      <w:pPr>
        <w:spacing w:line="300" w:lineRule="auto"/>
        <w:rPr>
          <w:rFonts w:ascii="宋体" w:hAnsi="宋体" w:cs="宋体"/>
          <w:color w:val="000000" w:themeColor="text1"/>
          <w:szCs w:val="21"/>
          <w:highlight w:val="none"/>
          <w14:textFill>
            <w14:solidFill>
              <w14:schemeClr w14:val="tx1"/>
            </w14:solidFill>
          </w14:textFill>
        </w:rPr>
      </w:pPr>
    </w:p>
    <w:p w14:paraId="1ED6A05B">
      <w:pPr>
        <w:spacing w:line="300" w:lineRule="auto"/>
        <w:rPr>
          <w:rFonts w:ascii="宋体" w:hAnsi="宋体" w:cs="宋体"/>
          <w:color w:val="000000" w:themeColor="text1"/>
          <w:szCs w:val="21"/>
          <w:highlight w:val="none"/>
          <w14:textFill>
            <w14:solidFill>
              <w14:schemeClr w14:val="tx1"/>
            </w14:solidFill>
          </w14:textFill>
        </w:rPr>
      </w:pPr>
    </w:p>
    <w:p w14:paraId="2E8FAB28">
      <w:pPr>
        <w:spacing w:line="300" w:lineRule="auto"/>
        <w:rPr>
          <w:rFonts w:ascii="宋体" w:hAnsi="宋体" w:cs="宋体"/>
          <w:color w:val="000000" w:themeColor="text1"/>
          <w:szCs w:val="21"/>
          <w:highlight w:val="none"/>
          <w14:textFill>
            <w14:solidFill>
              <w14:schemeClr w14:val="tx1"/>
            </w14:solidFill>
          </w14:textFill>
        </w:rPr>
      </w:pPr>
    </w:p>
    <w:p w14:paraId="0FD1F088">
      <w:pPr>
        <w:spacing w:line="300" w:lineRule="auto"/>
        <w:rPr>
          <w:rFonts w:ascii="宋体" w:hAnsi="宋体" w:cs="宋体"/>
          <w:color w:val="000000" w:themeColor="text1"/>
          <w:szCs w:val="21"/>
          <w:highlight w:val="none"/>
          <w14:textFill>
            <w14:solidFill>
              <w14:schemeClr w14:val="tx1"/>
            </w14:solidFill>
          </w14:textFill>
        </w:rPr>
      </w:pPr>
    </w:p>
    <w:p w14:paraId="31974FE1">
      <w:pPr>
        <w:spacing w:line="300" w:lineRule="auto"/>
        <w:rPr>
          <w:rFonts w:ascii="宋体" w:hAnsi="宋体" w:cs="宋体"/>
          <w:color w:val="000000" w:themeColor="text1"/>
          <w:szCs w:val="21"/>
          <w:highlight w:val="none"/>
          <w14:textFill>
            <w14:solidFill>
              <w14:schemeClr w14:val="tx1"/>
            </w14:solidFill>
          </w14:textFill>
        </w:rPr>
      </w:pPr>
    </w:p>
    <w:p w14:paraId="5D32CD3E">
      <w:pPr>
        <w:spacing w:line="300" w:lineRule="auto"/>
        <w:rPr>
          <w:rFonts w:ascii="宋体" w:hAnsi="宋体" w:cs="宋体"/>
          <w:color w:val="000000" w:themeColor="text1"/>
          <w:szCs w:val="21"/>
          <w:highlight w:val="none"/>
          <w14:textFill>
            <w14:solidFill>
              <w14:schemeClr w14:val="tx1"/>
            </w14:solidFill>
          </w14:textFill>
        </w:rPr>
      </w:pPr>
    </w:p>
    <w:p w14:paraId="7723AEF2">
      <w:pPr>
        <w:spacing w:line="300" w:lineRule="auto"/>
        <w:rPr>
          <w:rFonts w:ascii="宋体" w:hAnsi="宋体" w:cs="宋体"/>
          <w:color w:val="000000" w:themeColor="text1"/>
          <w:szCs w:val="21"/>
          <w:highlight w:val="none"/>
          <w14:textFill>
            <w14:solidFill>
              <w14:schemeClr w14:val="tx1"/>
            </w14:solidFill>
          </w14:textFill>
        </w:rPr>
      </w:pPr>
    </w:p>
    <w:p w14:paraId="0A30B201">
      <w:pPr>
        <w:spacing w:line="300" w:lineRule="auto"/>
        <w:rPr>
          <w:rFonts w:ascii="宋体" w:hAnsi="宋体" w:cs="宋体"/>
          <w:color w:val="000000" w:themeColor="text1"/>
          <w:szCs w:val="21"/>
          <w:highlight w:val="none"/>
          <w14:textFill>
            <w14:solidFill>
              <w14:schemeClr w14:val="tx1"/>
            </w14:solidFill>
          </w14:textFill>
        </w:rPr>
      </w:pPr>
    </w:p>
    <w:p w14:paraId="656FE6F3">
      <w:pPr>
        <w:spacing w:line="300" w:lineRule="auto"/>
        <w:rPr>
          <w:rFonts w:ascii="宋体" w:hAnsi="宋体" w:cs="宋体"/>
          <w:color w:val="000000" w:themeColor="text1"/>
          <w:szCs w:val="21"/>
          <w:highlight w:val="none"/>
          <w14:textFill>
            <w14:solidFill>
              <w14:schemeClr w14:val="tx1"/>
            </w14:solidFill>
          </w14:textFill>
        </w:rPr>
      </w:pPr>
    </w:p>
    <w:p w14:paraId="6922A355">
      <w:pPr>
        <w:spacing w:line="300" w:lineRule="auto"/>
        <w:rPr>
          <w:rFonts w:ascii="宋体" w:hAnsi="宋体" w:cs="宋体"/>
          <w:color w:val="000000" w:themeColor="text1"/>
          <w:szCs w:val="21"/>
          <w:highlight w:val="none"/>
          <w14:textFill>
            <w14:solidFill>
              <w14:schemeClr w14:val="tx1"/>
            </w14:solidFill>
          </w14:textFill>
        </w:rPr>
      </w:pPr>
    </w:p>
    <w:p w14:paraId="2482760A">
      <w:pPr>
        <w:spacing w:line="300" w:lineRule="auto"/>
        <w:rPr>
          <w:rFonts w:ascii="宋体" w:hAnsi="宋体" w:cs="宋体"/>
          <w:color w:val="000000" w:themeColor="text1"/>
          <w:szCs w:val="21"/>
          <w:highlight w:val="none"/>
          <w14:textFill>
            <w14:solidFill>
              <w14:schemeClr w14:val="tx1"/>
            </w14:solidFill>
          </w14:textFill>
        </w:rPr>
      </w:pPr>
    </w:p>
    <w:p w14:paraId="49C1CCA5">
      <w:pPr>
        <w:spacing w:line="320" w:lineRule="exact"/>
        <w:jc w:val="left"/>
        <w:rPr>
          <w:rFonts w:ascii="宋体" w:hAnsi="宋体" w:cs="宋体"/>
          <w:color w:val="000000" w:themeColor="text1"/>
          <w:szCs w:val="21"/>
          <w:highlight w:val="none"/>
          <w14:textFill>
            <w14:solidFill>
              <w14:schemeClr w14:val="tx1"/>
            </w14:solidFill>
          </w14:textFill>
        </w:rPr>
      </w:pPr>
    </w:p>
    <w:p w14:paraId="2C642E26">
      <w:pPr>
        <w:snapToGrid w:val="0"/>
        <w:spacing w:before="120" w:beforeLines="50" w:after="50"/>
        <w:jc w:val="center"/>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br w:type="page"/>
      </w:r>
      <w:r>
        <w:rPr>
          <w:rFonts w:hint="eastAsia" w:ascii="宋体" w:hAnsi="宋体" w:cs="宋体"/>
          <w:b/>
          <w:color w:val="000000" w:themeColor="text1"/>
          <w:sz w:val="32"/>
          <w:szCs w:val="32"/>
          <w:highlight w:val="none"/>
          <w14:textFill>
            <w14:solidFill>
              <w14:schemeClr w14:val="tx1"/>
            </w14:solidFill>
          </w14:textFill>
        </w:rPr>
        <w:t>供应商直接控股、管理关系信息表</w:t>
      </w:r>
    </w:p>
    <w:p w14:paraId="1F116045">
      <w:pPr>
        <w:snapToGrid w:val="0"/>
        <w:spacing w:before="120" w:beforeLines="50" w:after="50"/>
        <w:jc w:val="center"/>
        <w:rPr>
          <w:rFonts w:ascii="宋体" w:hAnsi="宋体" w:cs="宋体"/>
          <w:b/>
          <w:color w:val="000000" w:themeColor="text1"/>
          <w:sz w:val="32"/>
          <w:szCs w:val="32"/>
          <w:highlight w:val="none"/>
          <w14:textFill>
            <w14:solidFill>
              <w14:schemeClr w14:val="tx1"/>
            </w14:solidFill>
          </w14:textFill>
        </w:rPr>
      </w:pPr>
    </w:p>
    <w:p w14:paraId="61BCF1A6">
      <w:pPr>
        <w:snapToGrid w:val="0"/>
        <w:spacing w:before="120" w:beforeLines="50" w:after="50"/>
        <w:jc w:val="center"/>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供应商直接控股股东信息表</w:t>
      </w:r>
    </w:p>
    <w:p w14:paraId="122BC595">
      <w:pPr>
        <w:snapToGrid w:val="0"/>
        <w:spacing w:before="50" w:after="120" w:afterLines="50"/>
        <w:jc w:val="center"/>
        <w:rPr>
          <w:rFonts w:ascii="宋体" w:hAnsi="宋体" w:cs="宋体"/>
          <w:b/>
          <w:color w:val="000000" w:themeColor="text1"/>
          <w:sz w:val="32"/>
          <w:szCs w:val="32"/>
          <w:highlight w:val="none"/>
          <w14:textFill>
            <w14:solidFill>
              <w14:schemeClr w14:val="tx1"/>
            </w14:solidFill>
          </w14:textFill>
        </w:rPr>
      </w:pPr>
    </w:p>
    <w:tbl>
      <w:tblPr>
        <w:tblStyle w:val="20"/>
        <w:tblW w:w="10147" w:type="dxa"/>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1BE1F4ED">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6421585">
            <w:pPr>
              <w:widowControl/>
              <w:spacing w:line="360" w:lineRule="auto"/>
              <w:jc w:val="center"/>
              <w:rPr>
                <w:rFonts w:ascii="宋体" w:hAnsi="宋体" w:cs="宋体"/>
                <w:b/>
                <w:bCs/>
                <w:color w:val="000000" w:themeColor="text1"/>
                <w:kern w:val="0"/>
                <w:sz w:val="28"/>
                <w:szCs w:val="28"/>
                <w:highlight w:val="none"/>
                <w14:textFill>
                  <w14:solidFill>
                    <w14:schemeClr w14:val="tx1"/>
                  </w14:solidFill>
                </w14:textFill>
              </w:rPr>
            </w:pPr>
            <w:r>
              <w:rPr>
                <w:rFonts w:hint="eastAsia" w:ascii="宋体" w:hAnsi="宋体" w:cs="宋体"/>
                <w:b/>
                <w:bCs/>
                <w:color w:val="000000" w:themeColor="text1"/>
                <w:kern w:val="0"/>
                <w:sz w:val="28"/>
                <w:szCs w:val="28"/>
                <w:highlight w:val="none"/>
                <w14:textFill>
                  <w14:solidFill>
                    <w14:schemeClr w14:val="tx1"/>
                  </w14:solidFill>
                </w14:textFill>
              </w:rPr>
              <w:t>序号</w:t>
            </w:r>
          </w:p>
        </w:tc>
        <w:tc>
          <w:tcPr>
            <w:tcW w:w="265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457E53C">
            <w:pPr>
              <w:widowControl/>
              <w:spacing w:line="360" w:lineRule="auto"/>
              <w:jc w:val="center"/>
              <w:rPr>
                <w:rFonts w:ascii="宋体" w:hAnsi="宋体" w:cs="宋体"/>
                <w:b/>
                <w:bCs/>
                <w:color w:val="000000" w:themeColor="text1"/>
                <w:kern w:val="0"/>
                <w:sz w:val="28"/>
                <w:szCs w:val="28"/>
                <w:highlight w:val="none"/>
                <w14:textFill>
                  <w14:solidFill>
                    <w14:schemeClr w14:val="tx1"/>
                  </w14:solidFill>
                </w14:textFill>
              </w:rPr>
            </w:pPr>
            <w:r>
              <w:rPr>
                <w:rFonts w:hint="eastAsia" w:ascii="宋体" w:hAnsi="宋体" w:cs="宋体"/>
                <w:b/>
                <w:bCs/>
                <w:color w:val="000000" w:themeColor="text1"/>
                <w:kern w:val="0"/>
                <w:sz w:val="28"/>
                <w:szCs w:val="28"/>
                <w:highlight w:val="none"/>
                <w14:textFill>
                  <w14:solidFill>
                    <w14:schemeClr w14:val="tx1"/>
                  </w14:solidFill>
                </w14:textFill>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A8CA769">
            <w:pPr>
              <w:widowControl/>
              <w:spacing w:line="360" w:lineRule="auto"/>
              <w:jc w:val="center"/>
              <w:rPr>
                <w:rFonts w:ascii="宋体" w:hAnsi="宋体" w:cs="宋体"/>
                <w:b/>
                <w:bCs/>
                <w:color w:val="000000" w:themeColor="text1"/>
                <w:kern w:val="0"/>
                <w:sz w:val="28"/>
                <w:szCs w:val="28"/>
                <w:highlight w:val="none"/>
                <w14:textFill>
                  <w14:solidFill>
                    <w14:schemeClr w14:val="tx1"/>
                  </w14:solidFill>
                </w14:textFill>
              </w:rPr>
            </w:pPr>
            <w:r>
              <w:rPr>
                <w:rFonts w:hint="eastAsia" w:ascii="宋体" w:hAnsi="宋体" w:cs="宋体"/>
                <w:b/>
                <w:bCs/>
                <w:color w:val="000000" w:themeColor="text1"/>
                <w:kern w:val="0"/>
                <w:sz w:val="28"/>
                <w:szCs w:val="28"/>
                <w:highlight w:val="none"/>
                <w14:textFill>
                  <w14:solidFill>
                    <w14:schemeClr w14:val="tx1"/>
                  </w14:solidFill>
                </w14:textFill>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A43C74E">
            <w:pPr>
              <w:widowControl/>
              <w:spacing w:line="360" w:lineRule="auto"/>
              <w:jc w:val="center"/>
              <w:rPr>
                <w:rFonts w:ascii="宋体" w:hAnsi="宋体" w:cs="宋体"/>
                <w:b/>
                <w:bCs/>
                <w:color w:val="000000" w:themeColor="text1"/>
                <w:kern w:val="0"/>
                <w:sz w:val="28"/>
                <w:szCs w:val="28"/>
                <w:highlight w:val="none"/>
                <w14:textFill>
                  <w14:solidFill>
                    <w14:schemeClr w14:val="tx1"/>
                  </w14:solidFill>
                </w14:textFill>
              </w:rPr>
            </w:pPr>
            <w:r>
              <w:rPr>
                <w:rFonts w:hint="eastAsia" w:ascii="宋体" w:hAnsi="宋体" w:cs="宋体"/>
                <w:b/>
                <w:bCs/>
                <w:color w:val="000000" w:themeColor="text1"/>
                <w:kern w:val="0"/>
                <w:sz w:val="28"/>
                <w:szCs w:val="28"/>
                <w:highlight w:val="none"/>
                <w14:textFill>
                  <w14:solidFill>
                    <w14:schemeClr w14:val="tx1"/>
                  </w14:solidFill>
                </w14:textFill>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40EF412">
            <w:pPr>
              <w:widowControl/>
              <w:spacing w:line="360" w:lineRule="auto"/>
              <w:jc w:val="center"/>
              <w:rPr>
                <w:rFonts w:ascii="宋体" w:hAnsi="宋体" w:cs="宋体"/>
                <w:b/>
                <w:bCs/>
                <w:color w:val="000000" w:themeColor="text1"/>
                <w:kern w:val="0"/>
                <w:sz w:val="28"/>
                <w:szCs w:val="28"/>
                <w:highlight w:val="none"/>
                <w14:textFill>
                  <w14:solidFill>
                    <w14:schemeClr w14:val="tx1"/>
                  </w14:solidFill>
                </w14:textFill>
              </w:rPr>
            </w:pPr>
            <w:r>
              <w:rPr>
                <w:rFonts w:hint="eastAsia" w:ascii="宋体" w:hAnsi="宋体" w:cs="宋体"/>
                <w:b/>
                <w:bCs/>
                <w:color w:val="000000" w:themeColor="text1"/>
                <w:kern w:val="0"/>
                <w:sz w:val="28"/>
                <w:szCs w:val="28"/>
                <w:highlight w:val="none"/>
                <w14:textFill>
                  <w14:solidFill>
                    <w14:schemeClr w14:val="tx1"/>
                  </w14:solidFill>
                </w14:textFill>
              </w:rPr>
              <w:t>备注</w:t>
            </w:r>
          </w:p>
        </w:tc>
      </w:tr>
      <w:tr w14:paraId="3C3962EB">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A709108">
            <w:pPr>
              <w:widowControl/>
              <w:spacing w:line="360" w:lineRule="auto"/>
              <w:jc w:val="center"/>
              <w:rPr>
                <w:rFonts w:ascii="宋体" w:hAnsi="宋体" w:cs="宋体"/>
                <w:color w:val="000000" w:themeColor="text1"/>
                <w:kern w:val="0"/>
                <w:sz w:val="28"/>
                <w:szCs w:val="28"/>
                <w:highlight w:val="none"/>
                <w14:textFill>
                  <w14:solidFill>
                    <w14:schemeClr w14:val="tx1"/>
                  </w14:solidFill>
                </w14:textFill>
              </w:rPr>
            </w:pPr>
            <w:r>
              <w:rPr>
                <w:rFonts w:hint="eastAsia" w:ascii="宋体" w:hAnsi="宋体" w:cs="宋体"/>
                <w:color w:val="000000" w:themeColor="text1"/>
                <w:kern w:val="0"/>
                <w:sz w:val="28"/>
                <w:szCs w:val="28"/>
                <w:highlight w:val="none"/>
                <w14:textFill>
                  <w14:solidFill>
                    <w14:schemeClr w14:val="tx1"/>
                  </w14:solidFill>
                </w14:textFill>
              </w:rPr>
              <w:t>1</w:t>
            </w:r>
          </w:p>
        </w:tc>
        <w:tc>
          <w:tcPr>
            <w:tcW w:w="26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935EDAC">
            <w:pPr>
              <w:widowControl/>
              <w:spacing w:line="360" w:lineRule="auto"/>
              <w:jc w:val="center"/>
              <w:rPr>
                <w:rFonts w:ascii="宋体" w:hAnsi="宋体" w:cs="宋体"/>
                <w:color w:val="000000" w:themeColor="text1"/>
                <w:kern w:val="0"/>
                <w:sz w:val="28"/>
                <w:szCs w:val="28"/>
                <w:highlight w:val="none"/>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93020B0">
            <w:pPr>
              <w:widowControl/>
              <w:spacing w:line="360" w:lineRule="auto"/>
              <w:jc w:val="center"/>
              <w:rPr>
                <w:rFonts w:ascii="宋体" w:hAnsi="宋体" w:cs="宋体"/>
                <w:color w:val="000000" w:themeColor="text1"/>
                <w:kern w:val="0"/>
                <w:sz w:val="28"/>
                <w:szCs w:val="28"/>
                <w:highlight w:val="none"/>
                <w14:textFill>
                  <w14:solidFill>
                    <w14:schemeClr w14:val="tx1"/>
                  </w14:solidFill>
                </w14:textFill>
              </w:rPr>
            </w:pPr>
          </w:p>
        </w:tc>
        <w:tc>
          <w:tcPr>
            <w:tcW w:w="428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E4D8783">
            <w:pPr>
              <w:widowControl/>
              <w:spacing w:line="360" w:lineRule="auto"/>
              <w:jc w:val="center"/>
              <w:rPr>
                <w:rFonts w:ascii="宋体" w:hAnsi="宋体" w:cs="宋体"/>
                <w:color w:val="000000" w:themeColor="text1"/>
                <w:kern w:val="0"/>
                <w:sz w:val="28"/>
                <w:szCs w:val="28"/>
                <w:highlight w:val="none"/>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91DF871">
            <w:pPr>
              <w:widowControl/>
              <w:spacing w:line="360" w:lineRule="auto"/>
              <w:jc w:val="center"/>
              <w:rPr>
                <w:rFonts w:ascii="宋体" w:hAnsi="宋体" w:cs="宋体"/>
                <w:color w:val="000000" w:themeColor="text1"/>
                <w:kern w:val="0"/>
                <w:sz w:val="28"/>
                <w:szCs w:val="28"/>
                <w:highlight w:val="none"/>
                <w14:textFill>
                  <w14:solidFill>
                    <w14:schemeClr w14:val="tx1"/>
                  </w14:solidFill>
                </w14:textFill>
              </w:rPr>
            </w:pPr>
          </w:p>
        </w:tc>
      </w:tr>
      <w:tr w14:paraId="7F787295">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6F10320">
            <w:pPr>
              <w:widowControl/>
              <w:spacing w:line="360" w:lineRule="auto"/>
              <w:jc w:val="center"/>
              <w:rPr>
                <w:rFonts w:ascii="宋体" w:hAnsi="宋体" w:cs="宋体"/>
                <w:color w:val="000000" w:themeColor="text1"/>
                <w:kern w:val="0"/>
                <w:sz w:val="28"/>
                <w:szCs w:val="28"/>
                <w:highlight w:val="none"/>
                <w14:textFill>
                  <w14:solidFill>
                    <w14:schemeClr w14:val="tx1"/>
                  </w14:solidFill>
                </w14:textFill>
              </w:rPr>
            </w:pPr>
            <w:r>
              <w:rPr>
                <w:rFonts w:hint="eastAsia" w:ascii="宋体" w:hAnsi="宋体" w:cs="宋体"/>
                <w:color w:val="000000" w:themeColor="text1"/>
                <w:kern w:val="0"/>
                <w:sz w:val="28"/>
                <w:szCs w:val="28"/>
                <w:highlight w:val="none"/>
                <w14:textFill>
                  <w14:solidFill>
                    <w14:schemeClr w14:val="tx1"/>
                  </w14:solidFill>
                </w14:textFill>
              </w:rPr>
              <w:t>2</w:t>
            </w:r>
          </w:p>
        </w:tc>
        <w:tc>
          <w:tcPr>
            <w:tcW w:w="26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BEA4FAD">
            <w:pPr>
              <w:widowControl/>
              <w:spacing w:line="360" w:lineRule="auto"/>
              <w:jc w:val="center"/>
              <w:rPr>
                <w:rFonts w:ascii="宋体" w:hAnsi="宋体" w:cs="宋体"/>
                <w:color w:val="000000" w:themeColor="text1"/>
                <w:kern w:val="0"/>
                <w:sz w:val="28"/>
                <w:szCs w:val="28"/>
                <w:highlight w:val="none"/>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3846828">
            <w:pPr>
              <w:widowControl/>
              <w:spacing w:line="360" w:lineRule="auto"/>
              <w:jc w:val="center"/>
              <w:rPr>
                <w:rFonts w:ascii="宋体" w:hAnsi="宋体" w:cs="宋体"/>
                <w:color w:val="000000" w:themeColor="text1"/>
                <w:kern w:val="0"/>
                <w:sz w:val="28"/>
                <w:szCs w:val="28"/>
                <w:highlight w:val="none"/>
                <w14:textFill>
                  <w14:solidFill>
                    <w14:schemeClr w14:val="tx1"/>
                  </w14:solidFill>
                </w14:textFill>
              </w:rPr>
            </w:pPr>
          </w:p>
        </w:tc>
        <w:tc>
          <w:tcPr>
            <w:tcW w:w="428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6CA2425">
            <w:pPr>
              <w:widowControl/>
              <w:spacing w:line="360" w:lineRule="auto"/>
              <w:jc w:val="center"/>
              <w:rPr>
                <w:rFonts w:ascii="宋体" w:hAnsi="宋体" w:cs="宋体"/>
                <w:color w:val="000000" w:themeColor="text1"/>
                <w:kern w:val="0"/>
                <w:sz w:val="28"/>
                <w:szCs w:val="28"/>
                <w:highlight w:val="none"/>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3820801">
            <w:pPr>
              <w:widowControl/>
              <w:spacing w:line="360" w:lineRule="auto"/>
              <w:jc w:val="center"/>
              <w:rPr>
                <w:rFonts w:ascii="宋体" w:hAnsi="宋体" w:cs="宋体"/>
                <w:color w:val="000000" w:themeColor="text1"/>
                <w:kern w:val="0"/>
                <w:sz w:val="28"/>
                <w:szCs w:val="28"/>
                <w:highlight w:val="none"/>
                <w14:textFill>
                  <w14:solidFill>
                    <w14:schemeClr w14:val="tx1"/>
                  </w14:solidFill>
                </w14:textFill>
              </w:rPr>
            </w:pPr>
          </w:p>
        </w:tc>
      </w:tr>
      <w:tr w14:paraId="771D1D71">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63F0BBC">
            <w:pPr>
              <w:widowControl/>
              <w:spacing w:line="360" w:lineRule="auto"/>
              <w:jc w:val="center"/>
              <w:rPr>
                <w:rFonts w:ascii="宋体" w:hAnsi="宋体" w:cs="宋体"/>
                <w:color w:val="000000" w:themeColor="text1"/>
                <w:kern w:val="0"/>
                <w:sz w:val="28"/>
                <w:szCs w:val="28"/>
                <w:highlight w:val="none"/>
                <w14:textFill>
                  <w14:solidFill>
                    <w14:schemeClr w14:val="tx1"/>
                  </w14:solidFill>
                </w14:textFill>
              </w:rPr>
            </w:pPr>
            <w:r>
              <w:rPr>
                <w:rFonts w:hint="eastAsia" w:ascii="宋体" w:hAnsi="宋体" w:cs="宋体"/>
                <w:color w:val="000000" w:themeColor="text1"/>
                <w:kern w:val="0"/>
                <w:sz w:val="28"/>
                <w:szCs w:val="28"/>
                <w:highlight w:val="none"/>
                <w14:textFill>
                  <w14:solidFill>
                    <w14:schemeClr w14:val="tx1"/>
                  </w14:solidFill>
                </w14:textFill>
              </w:rPr>
              <w:t>3</w:t>
            </w:r>
          </w:p>
        </w:tc>
        <w:tc>
          <w:tcPr>
            <w:tcW w:w="26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D8C8D29">
            <w:pPr>
              <w:widowControl/>
              <w:spacing w:line="360" w:lineRule="auto"/>
              <w:jc w:val="center"/>
              <w:rPr>
                <w:rFonts w:ascii="宋体" w:hAnsi="宋体" w:cs="宋体"/>
                <w:color w:val="000000" w:themeColor="text1"/>
                <w:kern w:val="0"/>
                <w:sz w:val="28"/>
                <w:szCs w:val="28"/>
                <w:highlight w:val="none"/>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5CF494B">
            <w:pPr>
              <w:widowControl/>
              <w:spacing w:line="360" w:lineRule="auto"/>
              <w:jc w:val="center"/>
              <w:rPr>
                <w:rFonts w:ascii="宋体" w:hAnsi="宋体" w:cs="宋体"/>
                <w:color w:val="000000" w:themeColor="text1"/>
                <w:kern w:val="0"/>
                <w:sz w:val="28"/>
                <w:szCs w:val="28"/>
                <w:highlight w:val="none"/>
                <w14:textFill>
                  <w14:solidFill>
                    <w14:schemeClr w14:val="tx1"/>
                  </w14:solidFill>
                </w14:textFill>
              </w:rPr>
            </w:pPr>
          </w:p>
        </w:tc>
        <w:tc>
          <w:tcPr>
            <w:tcW w:w="428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71867B4">
            <w:pPr>
              <w:widowControl/>
              <w:spacing w:line="360" w:lineRule="auto"/>
              <w:jc w:val="center"/>
              <w:rPr>
                <w:rFonts w:ascii="宋体" w:hAnsi="宋体" w:cs="宋体"/>
                <w:color w:val="000000" w:themeColor="text1"/>
                <w:kern w:val="0"/>
                <w:sz w:val="28"/>
                <w:szCs w:val="28"/>
                <w:highlight w:val="none"/>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7680D0E">
            <w:pPr>
              <w:widowControl/>
              <w:spacing w:line="360" w:lineRule="auto"/>
              <w:jc w:val="center"/>
              <w:rPr>
                <w:rFonts w:ascii="宋体" w:hAnsi="宋体" w:cs="宋体"/>
                <w:color w:val="000000" w:themeColor="text1"/>
                <w:kern w:val="0"/>
                <w:sz w:val="28"/>
                <w:szCs w:val="28"/>
                <w:highlight w:val="none"/>
                <w14:textFill>
                  <w14:solidFill>
                    <w14:schemeClr w14:val="tx1"/>
                  </w14:solidFill>
                </w14:textFill>
              </w:rPr>
            </w:pPr>
          </w:p>
        </w:tc>
      </w:tr>
      <w:tr w14:paraId="0817BCEC">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C5B8AD7">
            <w:pPr>
              <w:widowControl/>
              <w:spacing w:line="360" w:lineRule="auto"/>
              <w:jc w:val="center"/>
              <w:rPr>
                <w:rFonts w:ascii="宋体" w:hAnsi="宋体" w:cs="宋体"/>
                <w:color w:val="000000" w:themeColor="text1"/>
                <w:kern w:val="0"/>
                <w:sz w:val="28"/>
                <w:szCs w:val="28"/>
                <w:highlight w:val="none"/>
                <w14:textFill>
                  <w14:solidFill>
                    <w14:schemeClr w14:val="tx1"/>
                  </w14:solidFill>
                </w14:textFill>
              </w:rPr>
            </w:pPr>
            <w:r>
              <w:rPr>
                <w:rFonts w:hint="eastAsia" w:ascii="宋体" w:hAnsi="宋体" w:cs="宋体"/>
                <w:color w:val="000000" w:themeColor="text1"/>
                <w:kern w:val="0"/>
                <w:sz w:val="28"/>
                <w:szCs w:val="28"/>
                <w:highlight w:val="none"/>
                <w14:textFill>
                  <w14:solidFill>
                    <w14:schemeClr w14:val="tx1"/>
                  </w14:solidFill>
                </w14:textFill>
              </w:rPr>
              <w:t>……</w:t>
            </w:r>
          </w:p>
        </w:tc>
        <w:tc>
          <w:tcPr>
            <w:tcW w:w="26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FCF8F8D">
            <w:pPr>
              <w:widowControl/>
              <w:spacing w:line="360" w:lineRule="auto"/>
              <w:jc w:val="center"/>
              <w:rPr>
                <w:rFonts w:ascii="宋体" w:hAnsi="宋体" w:cs="宋体"/>
                <w:color w:val="000000" w:themeColor="text1"/>
                <w:kern w:val="0"/>
                <w:sz w:val="28"/>
                <w:szCs w:val="28"/>
                <w:highlight w:val="none"/>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CA3DCFF">
            <w:pPr>
              <w:widowControl/>
              <w:spacing w:line="360" w:lineRule="auto"/>
              <w:jc w:val="center"/>
              <w:rPr>
                <w:rFonts w:ascii="宋体" w:hAnsi="宋体" w:cs="宋体"/>
                <w:color w:val="000000" w:themeColor="text1"/>
                <w:kern w:val="0"/>
                <w:sz w:val="28"/>
                <w:szCs w:val="28"/>
                <w:highlight w:val="none"/>
                <w14:textFill>
                  <w14:solidFill>
                    <w14:schemeClr w14:val="tx1"/>
                  </w14:solidFill>
                </w14:textFill>
              </w:rPr>
            </w:pPr>
          </w:p>
        </w:tc>
        <w:tc>
          <w:tcPr>
            <w:tcW w:w="428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DBA9CBD">
            <w:pPr>
              <w:widowControl/>
              <w:spacing w:line="360" w:lineRule="auto"/>
              <w:jc w:val="center"/>
              <w:rPr>
                <w:rFonts w:ascii="宋体" w:hAnsi="宋体" w:cs="宋体"/>
                <w:color w:val="000000" w:themeColor="text1"/>
                <w:kern w:val="0"/>
                <w:sz w:val="28"/>
                <w:szCs w:val="28"/>
                <w:highlight w:val="none"/>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C44DC0C">
            <w:pPr>
              <w:widowControl/>
              <w:spacing w:line="360" w:lineRule="auto"/>
              <w:jc w:val="center"/>
              <w:rPr>
                <w:rFonts w:ascii="宋体" w:hAnsi="宋体" w:cs="宋体"/>
                <w:color w:val="000000" w:themeColor="text1"/>
                <w:kern w:val="0"/>
                <w:sz w:val="28"/>
                <w:szCs w:val="28"/>
                <w:highlight w:val="none"/>
                <w14:textFill>
                  <w14:solidFill>
                    <w14:schemeClr w14:val="tx1"/>
                  </w14:solidFill>
                </w14:textFill>
              </w:rPr>
            </w:pPr>
          </w:p>
        </w:tc>
      </w:tr>
    </w:tbl>
    <w:p w14:paraId="47A9BD12">
      <w:pPr>
        <w:spacing w:line="360" w:lineRule="auto"/>
        <w:contextualSpacing/>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w:t>
      </w:r>
    </w:p>
    <w:p w14:paraId="4CE9C97E">
      <w:pPr>
        <w:spacing w:line="360" w:lineRule="auto"/>
        <w:ind w:firstLine="480" w:firstLineChars="200"/>
        <w:contextualSpacing/>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FCAD3D3">
      <w:pPr>
        <w:spacing w:line="360" w:lineRule="auto"/>
        <w:ind w:firstLine="480" w:firstLineChars="200"/>
        <w:contextualSpacing/>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2.本表所指的控股关系仅限于直接控股关系，不包括间接的控股关系。公司实际控制人与公司之间的关系不属于本表所指的直接控股关系。</w:t>
      </w:r>
    </w:p>
    <w:p w14:paraId="0A419E11">
      <w:pPr>
        <w:spacing w:line="360" w:lineRule="auto"/>
        <w:ind w:firstLine="480" w:firstLineChars="200"/>
        <w:contextualSpacing/>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3.供应商不存在直接控股股东的，则在“直接控股股东名称”填“无”。</w:t>
      </w:r>
    </w:p>
    <w:p w14:paraId="4623F81C">
      <w:pPr>
        <w:spacing w:line="360" w:lineRule="auto"/>
        <w:ind w:firstLine="420" w:firstLineChars="200"/>
        <w:contextualSpacing/>
        <w:jc w:val="left"/>
        <w:rPr>
          <w:rFonts w:ascii="宋体" w:hAnsi="宋体" w:cs="宋体"/>
          <w:color w:val="000000" w:themeColor="text1"/>
          <w:szCs w:val="21"/>
          <w:highlight w:val="none"/>
          <w14:textFill>
            <w14:solidFill>
              <w14:schemeClr w14:val="tx1"/>
            </w14:solidFill>
          </w14:textFill>
        </w:rPr>
      </w:pPr>
    </w:p>
    <w:p w14:paraId="7A001C02">
      <w:pPr>
        <w:spacing w:line="360" w:lineRule="auto"/>
        <w:ind w:firstLine="560" w:firstLineChars="200"/>
        <w:contextualSpacing/>
        <w:jc w:val="left"/>
        <w:rPr>
          <w:rFonts w:ascii="宋体" w:hAnsi="宋体" w:cs="宋体"/>
          <w:color w:val="000000" w:themeColor="text1"/>
          <w:sz w:val="28"/>
          <w:szCs w:val="28"/>
          <w:highlight w:val="none"/>
          <w14:textFill>
            <w14:solidFill>
              <w14:schemeClr w14:val="tx1"/>
            </w14:solidFill>
          </w14:textFill>
        </w:rPr>
      </w:pPr>
    </w:p>
    <w:p w14:paraId="1D4348C1">
      <w:pPr>
        <w:spacing w:line="360" w:lineRule="auto"/>
        <w:ind w:right="480"/>
        <w:contextualSpacing/>
        <w:jc w:val="center"/>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法定代表人或者委托代理人（签字或者电子签名）：</w:t>
      </w:r>
      <w:r>
        <w:rPr>
          <w:rFonts w:hint="eastAsia" w:ascii="宋体" w:hAnsi="宋体" w:cs="宋体"/>
          <w:color w:val="000000" w:themeColor="text1"/>
          <w:sz w:val="24"/>
          <w:highlight w:val="none"/>
          <w:u w:val="single"/>
          <w14:textFill>
            <w14:solidFill>
              <w14:schemeClr w14:val="tx1"/>
            </w14:solidFill>
          </w14:textFill>
        </w:rPr>
        <w:t xml:space="preserve"> </w:t>
      </w:r>
      <w:r>
        <w:rPr>
          <w:rFonts w:ascii="宋体" w:hAnsi="宋体" w:cs="宋体"/>
          <w:color w:val="000000" w:themeColor="text1"/>
          <w:sz w:val="24"/>
          <w:highlight w:val="none"/>
          <w:u w:val="single"/>
          <w14:textFill>
            <w14:solidFill>
              <w14:schemeClr w14:val="tx1"/>
            </w14:solidFill>
          </w14:textFill>
        </w:rPr>
        <w:t xml:space="preserve">                   </w:t>
      </w:r>
    </w:p>
    <w:p w14:paraId="5E6543DA">
      <w:pPr>
        <w:spacing w:line="360" w:lineRule="auto"/>
        <w:ind w:right="480" w:firstLine="3000" w:firstLineChars="1250"/>
        <w:contextualSpacing/>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供应商（电子签章）： </w:t>
      </w:r>
      <w:r>
        <w:rPr>
          <w:rFonts w:hint="eastAsia" w:ascii="宋体" w:hAnsi="宋体" w:cs="宋体"/>
          <w:color w:val="000000" w:themeColor="text1"/>
          <w:sz w:val="24"/>
          <w:highlight w:val="none"/>
          <w:u w:val="single"/>
          <w14:textFill>
            <w14:solidFill>
              <w14:schemeClr w14:val="tx1"/>
            </w14:solidFill>
          </w14:textFill>
        </w:rPr>
        <w:t xml:space="preserve">                              </w:t>
      </w:r>
    </w:p>
    <w:p w14:paraId="0123F908">
      <w:pPr>
        <w:spacing w:line="360" w:lineRule="auto"/>
        <w:ind w:right="480" w:firstLine="5280" w:firstLineChars="2200"/>
        <w:contextualSpacing/>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年    月    日</w:t>
      </w:r>
    </w:p>
    <w:p w14:paraId="18197676">
      <w:pPr>
        <w:snapToGrid w:val="0"/>
        <w:jc w:val="center"/>
        <w:rPr>
          <w:rFonts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br w:type="page"/>
      </w:r>
    </w:p>
    <w:p w14:paraId="62A92650">
      <w:pPr>
        <w:snapToGrid w:val="0"/>
        <w:jc w:val="center"/>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供应商直接管理关系信息表</w:t>
      </w:r>
    </w:p>
    <w:p w14:paraId="4269FA22">
      <w:pPr>
        <w:snapToGrid w:val="0"/>
        <w:jc w:val="center"/>
        <w:rPr>
          <w:rFonts w:ascii="宋体" w:hAnsi="宋体" w:cs="宋体"/>
          <w:b/>
          <w:color w:val="000000" w:themeColor="text1"/>
          <w:sz w:val="32"/>
          <w:szCs w:val="32"/>
          <w:highlight w:val="none"/>
          <w14:textFill>
            <w14:solidFill>
              <w14:schemeClr w14:val="tx1"/>
            </w14:solidFill>
          </w14:textFill>
        </w:rPr>
      </w:pPr>
    </w:p>
    <w:tbl>
      <w:tblPr>
        <w:tblStyle w:val="20"/>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267B9F3D">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CEF9DB8">
            <w:pPr>
              <w:widowControl/>
              <w:jc w:val="center"/>
              <w:rPr>
                <w:rFonts w:ascii="宋体" w:hAnsi="宋体" w:cs="宋体"/>
                <w:b/>
                <w:bCs/>
                <w:color w:val="000000" w:themeColor="text1"/>
                <w:kern w:val="0"/>
                <w:sz w:val="28"/>
                <w:szCs w:val="28"/>
                <w:highlight w:val="none"/>
                <w14:textFill>
                  <w14:solidFill>
                    <w14:schemeClr w14:val="tx1"/>
                  </w14:solidFill>
                </w14:textFill>
              </w:rPr>
            </w:pPr>
            <w:r>
              <w:rPr>
                <w:rFonts w:hint="eastAsia" w:ascii="宋体" w:hAnsi="宋体" w:cs="宋体"/>
                <w:b/>
                <w:bCs/>
                <w:color w:val="000000" w:themeColor="text1"/>
                <w:kern w:val="0"/>
                <w:sz w:val="28"/>
                <w:szCs w:val="28"/>
                <w:highlight w:val="none"/>
                <w14:textFill>
                  <w14:solidFill>
                    <w14:schemeClr w14:val="tx1"/>
                  </w14:solidFill>
                </w14:textFill>
              </w:rPr>
              <w:t>序号</w:t>
            </w:r>
          </w:p>
        </w:tc>
        <w:tc>
          <w:tcPr>
            <w:tcW w:w="360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2886206">
            <w:pPr>
              <w:widowControl/>
              <w:jc w:val="center"/>
              <w:rPr>
                <w:rFonts w:ascii="宋体" w:hAnsi="宋体" w:cs="宋体"/>
                <w:b/>
                <w:bCs/>
                <w:color w:val="000000" w:themeColor="text1"/>
                <w:kern w:val="0"/>
                <w:sz w:val="28"/>
                <w:szCs w:val="28"/>
                <w:highlight w:val="none"/>
                <w14:textFill>
                  <w14:solidFill>
                    <w14:schemeClr w14:val="tx1"/>
                  </w14:solidFill>
                </w14:textFill>
              </w:rPr>
            </w:pPr>
            <w:r>
              <w:rPr>
                <w:rFonts w:hint="eastAsia" w:ascii="宋体" w:hAnsi="宋体" w:cs="宋体"/>
                <w:b/>
                <w:bCs/>
                <w:color w:val="000000" w:themeColor="text1"/>
                <w:kern w:val="0"/>
                <w:sz w:val="28"/>
                <w:szCs w:val="28"/>
                <w:highlight w:val="none"/>
                <w14:textFill>
                  <w14:solidFill>
                    <w14:schemeClr w14:val="tx1"/>
                  </w14:solidFill>
                </w14:textFill>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57221AE">
            <w:pPr>
              <w:widowControl/>
              <w:jc w:val="center"/>
              <w:rPr>
                <w:rFonts w:ascii="宋体" w:hAnsi="宋体" w:cs="宋体"/>
                <w:b/>
                <w:bCs/>
                <w:color w:val="000000" w:themeColor="text1"/>
                <w:kern w:val="0"/>
                <w:sz w:val="28"/>
                <w:szCs w:val="28"/>
                <w:highlight w:val="none"/>
                <w14:textFill>
                  <w14:solidFill>
                    <w14:schemeClr w14:val="tx1"/>
                  </w14:solidFill>
                </w14:textFill>
              </w:rPr>
            </w:pPr>
            <w:r>
              <w:rPr>
                <w:rFonts w:hint="eastAsia" w:ascii="宋体" w:hAnsi="宋体" w:cs="宋体"/>
                <w:b/>
                <w:bCs/>
                <w:color w:val="000000" w:themeColor="text1"/>
                <w:kern w:val="0"/>
                <w:sz w:val="28"/>
                <w:szCs w:val="28"/>
                <w:highlight w:val="none"/>
                <w14:textFill>
                  <w14:solidFill>
                    <w14:schemeClr w14:val="tx1"/>
                  </w14:solidFill>
                </w14:textFill>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7F67B0C">
            <w:pPr>
              <w:widowControl/>
              <w:jc w:val="center"/>
              <w:rPr>
                <w:rFonts w:ascii="宋体" w:hAnsi="宋体" w:cs="宋体"/>
                <w:b/>
                <w:bCs/>
                <w:color w:val="000000" w:themeColor="text1"/>
                <w:kern w:val="0"/>
                <w:sz w:val="28"/>
                <w:szCs w:val="28"/>
                <w:highlight w:val="none"/>
                <w14:textFill>
                  <w14:solidFill>
                    <w14:schemeClr w14:val="tx1"/>
                  </w14:solidFill>
                </w14:textFill>
              </w:rPr>
            </w:pPr>
            <w:r>
              <w:rPr>
                <w:rFonts w:hint="eastAsia" w:ascii="宋体" w:hAnsi="宋体" w:cs="宋体"/>
                <w:b/>
                <w:bCs/>
                <w:color w:val="000000" w:themeColor="text1"/>
                <w:kern w:val="0"/>
                <w:sz w:val="28"/>
                <w:szCs w:val="28"/>
                <w:highlight w:val="none"/>
                <w14:textFill>
                  <w14:solidFill>
                    <w14:schemeClr w14:val="tx1"/>
                  </w14:solidFill>
                </w14:textFill>
              </w:rPr>
              <w:t>备注</w:t>
            </w:r>
          </w:p>
        </w:tc>
      </w:tr>
      <w:tr w14:paraId="19020FB4">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B6D8B92">
            <w:pPr>
              <w:widowControl/>
              <w:wordWrap w:val="0"/>
              <w:spacing w:line="200" w:lineRule="atLeast"/>
              <w:jc w:val="center"/>
              <w:rPr>
                <w:rFonts w:ascii="宋体" w:hAnsi="宋体" w:cs="宋体"/>
                <w:color w:val="000000" w:themeColor="text1"/>
                <w:kern w:val="0"/>
                <w:sz w:val="28"/>
                <w:szCs w:val="28"/>
                <w:highlight w:val="none"/>
                <w14:textFill>
                  <w14:solidFill>
                    <w14:schemeClr w14:val="tx1"/>
                  </w14:solidFill>
                </w14:textFill>
              </w:rPr>
            </w:pPr>
            <w:r>
              <w:rPr>
                <w:rFonts w:hint="eastAsia" w:ascii="宋体" w:hAnsi="宋体" w:cs="宋体"/>
                <w:color w:val="000000" w:themeColor="text1"/>
                <w:kern w:val="0"/>
                <w:sz w:val="28"/>
                <w:szCs w:val="28"/>
                <w:highlight w:val="none"/>
                <w14:textFill>
                  <w14:solidFill>
                    <w14:schemeClr w14:val="tx1"/>
                  </w14:solidFill>
                </w14:textFill>
              </w:rPr>
              <w:t>1</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91FD8D7">
            <w:pPr>
              <w:widowControl/>
              <w:wordWrap w:val="0"/>
              <w:spacing w:line="200" w:lineRule="atLeast"/>
              <w:jc w:val="center"/>
              <w:rPr>
                <w:rFonts w:ascii="宋体" w:hAnsi="宋体" w:cs="宋体"/>
                <w:color w:val="000000" w:themeColor="text1"/>
                <w:kern w:val="0"/>
                <w:sz w:val="28"/>
                <w:szCs w:val="28"/>
                <w:highlight w:val="none"/>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52F2E48">
            <w:pPr>
              <w:widowControl/>
              <w:wordWrap w:val="0"/>
              <w:spacing w:line="200" w:lineRule="atLeast"/>
              <w:jc w:val="center"/>
              <w:rPr>
                <w:rFonts w:ascii="宋体" w:hAnsi="宋体" w:cs="宋体"/>
                <w:color w:val="000000" w:themeColor="text1"/>
                <w:kern w:val="0"/>
                <w:sz w:val="28"/>
                <w:szCs w:val="28"/>
                <w:highlight w:val="none"/>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54F66DB">
            <w:pPr>
              <w:widowControl/>
              <w:wordWrap w:val="0"/>
              <w:spacing w:line="200" w:lineRule="atLeast"/>
              <w:jc w:val="center"/>
              <w:rPr>
                <w:rFonts w:ascii="宋体" w:hAnsi="宋体" w:cs="宋体"/>
                <w:color w:val="000000" w:themeColor="text1"/>
                <w:kern w:val="0"/>
                <w:sz w:val="28"/>
                <w:szCs w:val="28"/>
                <w:highlight w:val="none"/>
                <w14:textFill>
                  <w14:solidFill>
                    <w14:schemeClr w14:val="tx1"/>
                  </w14:solidFill>
                </w14:textFill>
              </w:rPr>
            </w:pPr>
          </w:p>
        </w:tc>
      </w:tr>
      <w:tr w14:paraId="47F029AA">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E7A18EC">
            <w:pPr>
              <w:widowControl/>
              <w:wordWrap w:val="0"/>
              <w:spacing w:line="200" w:lineRule="atLeast"/>
              <w:jc w:val="center"/>
              <w:rPr>
                <w:rFonts w:ascii="宋体" w:hAnsi="宋体" w:cs="宋体"/>
                <w:color w:val="000000" w:themeColor="text1"/>
                <w:kern w:val="0"/>
                <w:sz w:val="28"/>
                <w:szCs w:val="28"/>
                <w:highlight w:val="none"/>
                <w14:textFill>
                  <w14:solidFill>
                    <w14:schemeClr w14:val="tx1"/>
                  </w14:solidFill>
                </w14:textFill>
              </w:rPr>
            </w:pPr>
            <w:r>
              <w:rPr>
                <w:rFonts w:hint="eastAsia" w:ascii="宋体" w:hAnsi="宋体" w:cs="宋体"/>
                <w:color w:val="000000" w:themeColor="text1"/>
                <w:kern w:val="0"/>
                <w:sz w:val="28"/>
                <w:szCs w:val="28"/>
                <w:highlight w:val="none"/>
                <w14:textFill>
                  <w14:solidFill>
                    <w14:schemeClr w14:val="tx1"/>
                  </w14:solidFill>
                </w14:textFill>
              </w:rPr>
              <w:t>2</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ED6F10E">
            <w:pPr>
              <w:widowControl/>
              <w:wordWrap w:val="0"/>
              <w:spacing w:line="200" w:lineRule="atLeast"/>
              <w:jc w:val="center"/>
              <w:rPr>
                <w:rFonts w:ascii="宋体" w:hAnsi="宋体" w:cs="宋体"/>
                <w:color w:val="000000" w:themeColor="text1"/>
                <w:kern w:val="0"/>
                <w:sz w:val="28"/>
                <w:szCs w:val="28"/>
                <w:highlight w:val="none"/>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826C2A5">
            <w:pPr>
              <w:widowControl/>
              <w:wordWrap w:val="0"/>
              <w:spacing w:line="200" w:lineRule="atLeast"/>
              <w:jc w:val="center"/>
              <w:rPr>
                <w:rFonts w:ascii="宋体" w:hAnsi="宋体" w:cs="宋体"/>
                <w:color w:val="000000" w:themeColor="text1"/>
                <w:kern w:val="0"/>
                <w:sz w:val="28"/>
                <w:szCs w:val="28"/>
                <w:highlight w:val="none"/>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8816554">
            <w:pPr>
              <w:widowControl/>
              <w:wordWrap w:val="0"/>
              <w:spacing w:line="200" w:lineRule="atLeast"/>
              <w:jc w:val="center"/>
              <w:rPr>
                <w:rFonts w:ascii="宋体" w:hAnsi="宋体" w:cs="宋体"/>
                <w:color w:val="000000" w:themeColor="text1"/>
                <w:kern w:val="0"/>
                <w:sz w:val="28"/>
                <w:szCs w:val="28"/>
                <w:highlight w:val="none"/>
                <w14:textFill>
                  <w14:solidFill>
                    <w14:schemeClr w14:val="tx1"/>
                  </w14:solidFill>
                </w14:textFill>
              </w:rPr>
            </w:pPr>
          </w:p>
        </w:tc>
      </w:tr>
      <w:tr w14:paraId="139799F5">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2D27C3C">
            <w:pPr>
              <w:widowControl/>
              <w:wordWrap w:val="0"/>
              <w:spacing w:line="200" w:lineRule="atLeast"/>
              <w:jc w:val="center"/>
              <w:rPr>
                <w:rFonts w:ascii="宋体" w:hAnsi="宋体" w:cs="宋体"/>
                <w:color w:val="000000" w:themeColor="text1"/>
                <w:kern w:val="0"/>
                <w:sz w:val="28"/>
                <w:szCs w:val="28"/>
                <w:highlight w:val="none"/>
                <w14:textFill>
                  <w14:solidFill>
                    <w14:schemeClr w14:val="tx1"/>
                  </w14:solidFill>
                </w14:textFill>
              </w:rPr>
            </w:pPr>
            <w:r>
              <w:rPr>
                <w:rFonts w:hint="eastAsia" w:ascii="宋体" w:hAnsi="宋体" w:cs="宋体"/>
                <w:color w:val="000000" w:themeColor="text1"/>
                <w:kern w:val="0"/>
                <w:sz w:val="28"/>
                <w:szCs w:val="28"/>
                <w:highlight w:val="none"/>
                <w14:textFill>
                  <w14:solidFill>
                    <w14:schemeClr w14:val="tx1"/>
                  </w14:solidFill>
                </w14:textFill>
              </w:rPr>
              <w:t>3</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D0270FC">
            <w:pPr>
              <w:widowControl/>
              <w:wordWrap w:val="0"/>
              <w:spacing w:line="200" w:lineRule="atLeast"/>
              <w:jc w:val="center"/>
              <w:rPr>
                <w:rFonts w:ascii="宋体" w:hAnsi="宋体" w:cs="宋体"/>
                <w:color w:val="000000" w:themeColor="text1"/>
                <w:kern w:val="0"/>
                <w:sz w:val="28"/>
                <w:szCs w:val="28"/>
                <w:highlight w:val="none"/>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FD33405">
            <w:pPr>
              <w:widowControl/>
              <w:wordWrap w:val="0"/>
              <w:spacing w:line="200" w:lineRule="atLeast"/>
              <w:jc w:val="center"/>
              <w:rPr>
                <w:rFonts w:ascii="宋体" w:hAnsi="宋体" w:cs="宋体"/>
                <w:color w:val="000000" w:themeColor="text1"/>
                <w:kern w:val="0"/>
                <w:sz w:val="28"/>
                <w:szCs w:val="28"/>
                <w:highlight w:val="none"/>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DA60206">
            <w:pPr>
              <w:widowControl/>
              <w:wordWrap w:val="0"/>
              <w:spacing w:line="200" w:lineRule="atLeast"/>
              <w:jc w:val="center"/>
              <w:rPr>
                <w:rFonts w:ascii="宋体" w:hAnsi="宋体" w:cs="宋体"/>
                <w:color w:val="000000" w:themeColor="text1"/>
                <w:kern w:val="0"/>
                <w:sz w:val="28"/>
                <w:szCs w:val="28"/>
                <w:highlight w:val="none"/>
                <w14:textFill>
                  <w14:solidFill>
                    <w14:schemeClr w14:val="tx1"/>
                  </w14:solidFill>
                </w14:textFill>
              </w:rPr>
            </w:pPr>
          </w:p>
        </w:tc>
      </w:tr>
      <w:tr w14:paraId="295671CC">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96D0984">
            <w:pPr>
              <w:widowControl/>
              <w:wordWrap w:val="0"/>
              <w:spacing w:line="200" w:lineRule="atLeast"/>
              <w:jc w:val="center"/>
              <w:rPr>
                <w:rFonts w:ascii="宋体" w:hAnsi="宋体" w:cs="宋体"/>
                <w:color w:val="000000" w:themeColor="text1"/>
                <w:kern w:val="0"/>
                <w:sz w:val="28"/>
                <w:szCs w:val="28"/>
                <w:highlight w:val="none"/>
                <w14:textFill>
                  <w14:solidFill>
                    <w14:schemeClr w14:val="tx1"/>
                  </w14:solidFill>
                </w14:textFill>
              </w:rPr>
            </w:pPr>
            <w:r>
              <w:rPr>
                <w:rFonts w:hint="eastAsia" w:ascii="宋体" w:hAnsi="宋体" w:cs="宋体"/>
                <w:color w:val="000000" w:themeColor="text1"/>
                <w:kern w:val="0"/>
                <w:sz w:val="28"/>
                <w:szCs w:val="28"/>
                <w:highlight w:val="none"/>
                <w14:textFill>
                  <w14:solidFill>
                    <w14:schemeClr w14:val="tx1"/>
                  </w14:solidFill>
                </w14:textFill>
              </w:rPr>
              <w:t>……</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F195DC9">
            <w:pPr>
              <w:widowControl/>
              <w:wordWrap w:val="0"/>
              <w:spacing w:line="200" w:lineRule="atLeast"/>
              <w:jc w:val="center"/>
              <w:rPr>
                <w:rFonts w:ascii="宋体" w:hAnsi="宋体" w:cs="宋体"/>
                <w:color w:val="000000" w:themeColor="text1"/>
                <w:kern w:val="0"/>
                <w:sz w:val="28"/>
                <w:szCs w:val="28"/>
                <w:highlight w:val="none"/>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EA5CBA0">
            <w:pPr>
              <w:widowControl/>
              <w:wordWrap w:val="0"/>
              <w:spacing w:line="200" w:lineRule="atLeast"/>
              <w:jc w:val="center"/>
              <w:rPr>
                <w:rFonts w:ascii="宋体" w:hAnsi="宋体" w:cs="宋体"/>
                <w:color w:val="000000" w:themeColor="text1"/>
                <w:kern w:val="0"/>
                <w:sz w:val="28"/>
                <w:szCs w:val="28"/>
                <w:highlight w:val="none"/>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0AD6A07">
            <w:pPr>
              <w:widowControl/>
              <w:wordWrap w:val="0"/>
              <w:spacing w:line="200" w:lineRule="atLeast"/>
              <w:jc w:val="center"/>
              <w:rPr>
                <w:rFonts w:ascii="宋体" w:hAnsi="宋体" w:cs="宋体"/>
                <w:color w:val="000000" w:themeColor="text1"/>
                <w:kern w:val="0"/>
                <w:sz w:val="28"/>
                <w:szCs w:val="28"/>
                <w:highlight w:val="none"/>
                <w14:textFill>
                  <w14:solidFill>
                    <w14:schemeClr w14:val="tx1"/>
                  </w14:solidFill>
                </w14:textFill>
              </w:rPr>
            </w:pPr>
          </w:p>
        </w:tc>
      </w:tr>
    </w:tbl>
    <w:p w14:paraId="201E1774">
      <w:pPr>
        <w:spacing w:line="360" w:lineRule="auto"/>
        <w:contextualSpacing/>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w:t>
      </w:r>
    </w:p>
    <w:p w14:paraId="59D57A49">
      <w:pPr>
        <w:spacing w:line="360" w:lineRule="auto"/>
        <w:ind w:firstLine="480" w:firstLineChars="200"/>
        <w:contextualSpacing/>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1.管理关系：是指不具有出资持股关系的其他单位之间存在的管理与被管理关系，如一些上下级关系的事业单位和团体组织。</w:t>
      </w:r>
    </w:p>
    <w:p w14:paraId="0B16755F">
      <w:pPr>
        <w:spacing w:line="360" w:lineRule="auto"/>
        <w:ind w:firstLine="480" w:firstLineChars="200"/>
        <w:contextualSpacing/>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pacing w:val="-6"/>
          <w:sz w:val="24"/>
          <w:highlight w:val="none"/>
          <w14:textFill>
            <w14:solidFill>
              <w14:schemeClr w14:val="tx1"/>
            </w14:solidFill>
          </w14:textFill>
        </w:rPr>
        <w:t>本表所指的管理关系仅限于直接管理关系，不包括间接的管理关系。</w:t>
      </w:r>
    </w:p>
    <w:p w14:paraId="69FDBEEA">
      <w:pPr>
        <w:spacing w:line="360" w:lineRule="auto"/>
        <w:ind w:firstLine="480" w:firstLineChars="200"/>
        <w:contextualSpacing/>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3.供应商不存在直接管理关系的，则在“直接管理关系单位名称”填“无”。</w:t>
      </w:r>
    </w:p>
    <w:p w14:paraId="0D49C177">
      <w:pPr>
        <w:spacing w:line="360" w:lineRule="auto"/>
        <w:contextualSpacing/>
        <w:jc w:val="left"/>
        <w:rPr>
          <w:rFonts w:ascii="宋体" w:hAnsi="宋体" w:cs="宋体"/>
          <w:color w:val="000000" w:themeColor="text1"/>
          <w:sz w:val="28"/>
          <w:szCs w:val="28"/>
          <w:highlight w:val="none"/>
          <w14:textFill>
            <w14:solidFill>
              <w14:schemeClr w14:val="tx1"/>
            </w14:solidFill>
          </w14:textFill>
        </w:rPr>
      </w:pPr>
    </w:p>
    <w:p w14:paraId="262EB05E">
      <w:pPr>
        <w:spacing w:line="360" w:lineRule="auto"/>
        <w:contextualSpacing/>
        <w:jc w:val="left"/>
        <w:rPr>
          <w:rFonts w:ascii="宋体" w:hAnsi="宋体" w:cs="宋体"/>
          <w:color w:val="000000" w:themeColor="text1"/>
          <w:sz w:val="28"/>
          <w:szCs w:val="28"/>
          <w:highlight w:val="none"/>
          <w14:textFill>
            <w14:solidFill>
              <w14:schemeClr w14:val="tx1"/>
            </w14:solidFill>
          </w14:textFill>
        </w:rPr>
      </w:pPr>
    </w:p>
    <w:p w14:paraId="6CA9236E">
      <w:pPr>
        <w:spacing w:line="360" w:lineRule="auto"/>
        <w:contextualSpacing/>
        <w:jc w:val="left"/>
        <w:rPr>
          <w:rFonts w:ascii="宋体" w:hAnsi="宋体" w:cs="宋体"/>
          <w:color w:val="000000" w:themeColor="text1"/>
          <w:sz w:val="28"/>
          <w:szCs w:val="28"/>
          <w:highlight w:val="none"/>
          <w14:textFill>
            <w14:solidFill>
              <w14:schemeClr w14:val="tx1"/>
            </w14:solidFill>
          </w14:textFill>
        </w:rPr>
      </w:pPr>
    </w:p>
    <w:p w14:paraId="4003847D">
      <w:pPr>
        <w:spacing w:line="360" w:lineRule="auto"/>
        <w:contextualSpacing/>
        <w:jc w:val="left"/>
        <w:rPr>
          <w:rFonts w:ascii="宋体" w:hAnsi="宋体" w:cs="宋体"/>
          <w:color w:val="000000" w:themeColor="text1"/>
          <w:sz w:val="28"/>
          <w:szCs w:val="28"/>
          <w:highlight w:val="none"/>
          <w14:textFill>
            <w14:solidFill>
              <w14:schemeClr w14:val="tx1"/>
            </w14:solidFill>
          </w14:textFill>
        </w:rPr>
      </w:pPr>
    </w:p>
    <w:p w14:paraId="38CE1FF6">
      <w:pPr>
        <w:spacing w:line="360" w:lineRule="auto"/>
        <w:contextualSpacing/>
        <w:jc w:val="left"/>
        <w:rPr>
          <w:rFonts w:ascii="宋体" w:hAnsi="宋体" w:cs="宋体"/>
          <w:color w:val="000000" w:themeColor="text1"/>
          <w:sz w:val="28"/>
          <w:szCs w:val="28"/>
          <w:highlight w:val="none"/>
          <w14:textFill>
            <w14:solidFill>
              <w14:schemeClr w14:val="tx1"/>
            </w14:solidFill>
          </w14:textFill>
        </w:rPr>
      </w:pPr>
    </w:p>
    <w:p w14:paraId="03DFAF6B">
      <w:pPr>
        <w:spacing w:line="360" w:lineRule="auto"/>
        <w:contextualSpacing/>
        <w:jc w:val="left"/>
        <w:rPr>
          <w:rFonts w:ascii="宋体" w:hAnsi="宋体" w:cs="宋体"/>
          <w:color w:val="000000" w:themeColor="text1"/>
          <w:sz w:val="28"/>
          <w:szCs w:val="28"/>
          <w:highlight w:val="none"/>
          <w14:textFill>
            <w14:solidFill>
              <w14:schemeClr w14:val="tx1"/>
            </w14:solidFill>
          </w14:textFill>
        </w:rPr>
      </w:pPr>
    </w:p>
    <w:p w14:paraId="35C24EDE">
      <w:pPr>
        <w:spacing w:line="360" w:lineRule="auto"/>
        <w:ind w:right="480"/>
        <w:contextualSpacing/>
        <w:jc w:val="center"/>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法定代表人或者委托代理人（签字或者电子签名）：</w:t>
      </w:r>
      <w:r>
        <w:rPr>
          <w:rFonts w:hint="eastAsia" w:ascii="宋体" w:hAnsi="宋体" w:cs="宋体"/>
          <w:color w:val="000000" w:themeColor="text1"/>
          <w:sz w:val="24"/>
          <w:highlight w:val="none"/>
          <w:u w:val="single"/>
          <w14:textFill>
            <w14:solidFill>
              <w14:schemeClr w14:val="tx1"/>
            </w14:solidFill>
          </w14:textFill>
        </w:rPr>
        <w:t xml:space="preserve">                   </w:t>
      </w:r>
    </w:p>
    <w:p w14:paraId="38EA8C6D">
      <w:pPr>
        <w:spacing w:line="360" w:lineRule="auto"/>
        <w:ind w:right="480" w:firstLine="3360" w:firstLineChars="14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供应商（电子签章）：</w:t>
      </w:r>
      <w:r>
        <w:rPr>
          <w:rFonts w:hint="eastAsia" w:ascii="宋体" w:hAnsi="宋体" w:cs="宋体"/>
          <w:color w:val="000000" w:themeColor="text1"/>
          <w:sz w:val="24"/>
          <w:highlight w:val="none"/>
          <w:u w:val="single"/>
          <w14:textFill>
            <w14:solidFill>
              <w14:schemeClr w14:val="tx1"/>
            </w14:solidFill>
          </w14:textFill>
        </w:rPr>
        <w:t xml:space="preserve">                </w:t>
      </w:r>
    </w:p>
    <w:p w14:paraId="048A76ED">
      <w:pPr>
        <w:spacing w:line="360" w:lineRule="auto"/>
        <w:ind w:right="480" w:firstLine="240" w:firstLineChars="100"/>
        <w:contextualSpacing/>
        <w:jc w:val="center"/>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年    月    日</w:t>
      </w:r>
    </w:p>
    <w:p w14:paraId="772E715B">
      <w:pPr>
        <w:spacing w:line="500" w:lineRule="exact"/>
        <w:jc w:val="center"/>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br w:type="page"/>
      </w:r>
      <w:r>
        <w:rPr>
          <w:rFonts w:hint="eastAsia" w:ascii="宋体" w:hAnsi="宋体" w:cs="宋体"/>
          <w:b/>
          <w:color w:val="000000" w:themeColor="text1"/>
          <w:sz w:val="32"/>
          <w:szCs w:val="32"/>
          <w:highlight w:val="none"/>
          <w14:textFill>
            <w14:solidFill>
              <w14:schemeClr w14:val="tx1"/>
            </w14:solidFill>
          </w14:textFill>
        </w:rPr>
        <w:t>竞标声明</w:t>
      </w:r>
    </w:p>
    <w:p w14:paraId="5183BEB8">
      <w:pPr>
        <w:spacing w:line="320" w:lineRule="exact"/>
        <w:jc w:val="center"/>
        <w:rPr>
          <w:rFonts w:ascii="宋体" w:hAnsi="宋体" w:cs="宋体"/>
          <w:color w:val="000000" w:themeColor="text1"/>
          <w:sz w:val="24"/>
          <w:szCs w:val="20"/>
          <w:highlight w:val="none"/>
          <w14:textFill>
            <w14:solidFill>
              <w14:schemeClr w14:val="tx1"/>
            </w14:solidFill>
          </w14:textFill>
        </w:rPr>
      </w:pPr>
    </w:p>
    <w:p w14:paraId="5BCA5F69">
      <w:pPr>
        <w:spacing w:line="360" w:lineRule="auto"/>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致：</w:t>
      </w:r>
      <w:r>
        <w:rPr>
          <w:rFonts w:hint="eastAsia" w:ascii="宋体" w:hAnsi="宋体" w:cs="宋体"/>
          <w:color w:val="000000" w:themeColor="text1"/>
          <w:sz w:val="24"/>
          <w:highlight w:val="none"/>
          <w:u w:val="single"/>
          <w14:textFill>
            <w14:solidFill>
              <w14:schemeClr w14:val="tx1"/>
            </w14:solidFill>
          </w14:textFill>
        </w:rPr>
        <w:t>（采购人名称）</w:t>
      </w:r>
      <w:r>
        <w:rPr>
          <w:rFonts w:hint="eastAsia" w:ascii="宋体" w:hAnsi="宋体" w:cs="宋体"/>
          <w:color w:val="000000" w:themeColor="text1"/>
          <w:sz w:val="24"/>
          <w:highlight w:val="none"/>
          <w14:textFill>
            <w14:solidFill>
              <w14:schemeClr w14:val="tx1"/>
            </w14:solidFill>
          </w14:textFill>
        </w:rPr>
        <w:t>：</w:t>
      </w:r>
    </w:p>
    <w:p w14:paraId="19B5F94B">
      <w:pPr>
        <w:spacing w:line="360" w:lineRule="auto"/>
        <w:ind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我方</w:t>
      </w:r>
      <w:r>
        <w:rPr>
          <w:rFonts w:hint="eastAsia" w:ascii="宋体" w:hAnsi="宋体" w:cs="宋体"/>
          <w:color w:val="000000" w:themeColor="text1"/>
          <w:sz w:val="24"/>
          <w:highlight w:val="none"/>
          <w:u w:val="single"/>
          <w14:textFill>
            <w14:solidFill>
              <w14:schemeClr w14:val="tx1"/>
            </w14:solidFill>
          </w14:textFill>
        </w:rPr>
        <w:t>（供应商名称）</w:t>
      </w:r>
      <w:r>
        <w:rPr>
          <w:rFonts w:hint="eastAsia" w:ascii="宋体" w:hAnsi="宋体" w:cs="宋体"/>
          <w:color w:val="000000" w:themeColor="text1"/>
          <w:sz w:val="24"/>
          <w:highlight w:val="none"/>
          <w14:textFill>
            <w14:solidFill>
              <w14:schemeClr w14:val="tx1"/>
            </w14:solidFill>
          </w14:textFill>
        </w:rPr>
        <w:t>系中华人民共和国合法供应商，经营地址</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p>
    <w:p w14:paraId="3998563E">
      <w:pPr>
        <w:spacing w:line="360" w:lineRule="auto"/>
        <w:ind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我方愿意参加贵方组织的</w:t>
      </w:r>
      <w:r>
        <w:rPr>
          <w:rFonts w:hint="eastAsia" w:ascii="宋体" w:hAnsi="宋体" w:cs="宋体"/>
          <w:color w:val="000000" w:themeColor="text1"/>
          <w:sz w:val="24"/>
          <w:highlight w:val="none"/>
          <w:u w:val="single"/>
          <w14:textFill>
            <w14:solidFill>
              <w14:schemeClr w14:val="tx1"/>
            </w14:solidFill>
          </w14:textFill>
        </w:rPr>
        <w:t xml:space="preserve">   （项目名称）   </w:t>
      </w:r>
      <w:r>
        <w:rPr>
          <w:rFonts w:hint="eastAsia" w:ascii="宋体" w:hAnsi="宋体" w:cs="宋体"/>
          <w:color w:val="000000" w:themeColor="text1"/>
          <w:sz w:val="24"/>
          <w:highlight w:val="none"/>
          <w14:textFill>
            <w14:solidFill>
              <w14:schemeClr w14:val="tx1"/>
            </w14:solidFill>
          </w14:textFill>
        </w:rPr>
        <w:t>项目的竞标，为便于贵方公正、择优地确定成交供应商及其竞标产品和服务，我方就本次竞标有关事项郑重声明如下：</w:t>
      </w:r>
    </w:p>
    <w:p w14:paraId="18314FBE">
      <w:pPr>
        <w:spacing w:line="360" w:lineRule="auto"/>
        <w:ind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1.我方向贵方提交的所有响应文件、资料都是准确的和真实的。</w:t>
      </w:r>
    </w:p>
    <w:p w14:paraId="75BD4778">
      <w:pPr>
        <w:spacing w:line="360" w:lineRule="auto"/>
        <w:ind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2.我方不是为本次采购项目提供整体设计、规范编制或者项目管理、监理、检测等服务的供应商。</w:t>
      </w:r>
    </w:p>
    <w:p w14:paraId="3DD2B14A">
      <w:pPr>
        <w:spacing w:line="360" w:lineRule="auto"/>
        <w:ind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3.在此，我方宣布同意如下：</w:t>
      </w:r>
    </w:p>
    <w:p w14:paraId="743C2743">
      <w:pPr>
        <w:spacing w:line="360" w:lineRule="auto"/>
        <w:ind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（1）将按谈判文件的约定履行合同责任和义务；</w:t>
      </w:r>
    </w:p>
    <w:p w14:paraId="7A97F778">
      <w:pPr>
        <w:spacing w:line="360" w:lineRule="auto"/>
        <w:ind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（2）已详细审查全部谈判文件，包括补遗文件（如有）；</w:t>
      </w:r>
    </w:p>
    <w:p w14:paraId="232DB52F">
      <w:pPr>
        <w:spacing w:line="360" w:lineRule="auto"/>
        <w:ind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（3）同意提供按照贵方可能要求的与谈判有关的一切数据或者资料；</w:t>
      </w:r>
    </w:p>
    <w:p w14:paraId="1BAD799B">
      <w:pPr>
        <w:spacing w:line="360" w:lineRule="auto"/>
        <w:ind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（4）响应谈判文件规定的竞标有效期。</w:t>
      </w:r>
    </w:p>
    <w:p w14:paraId="1606A574">
      <w:pPr>
        <w:spacing w:line="360" w:lineRule="auto"/>
        <w:ind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4.我方承诺符合《中华人民共和国政府采购法》第二十二条规定：</w:t>
      </w:r>
    </w:p>
    <w:p w14:paraId="100396B1">
      <w:pPr>
        <w:spacing w:line="360" w:lineRule="auto"/>
        <w:ind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（1）具有独立承担民事责任的能力；</w:t>
      </w:r>
    </w:p>
    <w:p w14:paraId="72F1F079">
      <w:pPr>
        <w:spacing w:line="360" w:lineRule="auto"/>
        <w:ind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（2）具有良好的商业信誉和健全的财务会计制度；</w:t>
      </w:r>
    </w:p>
    <w:p w14:paraId="436BB9CF">
      <w:pPr>
        <w:spacing w:line="360" w:lineRule="auto"/>
        <w:ind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（3）具有履行合同所必需的设备和专业技术能力；</w:t>
      </w:r>
    </w:p>
    <w:p w14:paraId="1FDE940F">
      <w:pPr>
        <w:spacing w:line="360" w:lineRule="auto"/>
        <w:ind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（4）有依法缴纳税收和社会保障资金的良好记录；</w:t>
      </w:r>
    </w:p>
    <w:p w14:paraId="69450908">
      <w:pPr>
        <w:spacing w:line="360" w:lineRule="auto"/>
        <w:ind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（5）参加政府采购活动前三年内，在经营活动中没有重大违法记录；</w:t>
      </w:r>
    </w:p>
    <w:p w14:paraId="6A040734">
      <w:pPr>
        <w:spacing w:line="360" w:lineRule="auto"/>
        <w:ind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（6）法律、行政法规规定的其他条件。</w:t>
      </w:r>
    </w:p>
    <w:p w14:paraId="5717BDF4">
      <w:pPr>
        <w:spacing w:line="360" w:lineRule="auto"/>
        <w:ind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4F03FA40">
      <w:pPr>
        <w:spacing w:line="360" w:lineRule="auto"/>
        <w:ind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2A503C76">
      <w:pPr>
        <w:spacing w:line="360" w:lineRule="auto"/>
        <w:ind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□我方本次响应文件</w:t>
      </w:r>
      <w:r>
        <w:rPr>
          <w:rFonts w:hint="eastAsia" w:ascii="宋体" w:hAnsi="宋体" w:cs="宋体"/>
          <w:color w:val="000000" w:themeColor="text1"/>
          <w:kern w:val="0"/>
          <w:sz w:val="24"/>
          <w:highlight w:val="none"/>
          <w14:textFill>
            <w14:solidFill>
              <w14:schemeClr w14:val="tx1"/>
            </w14:solidFill>
          </w14:textFill>
        </w:rPr>
        <w:t>内容中</w:t>
      </w:r>
      <w:r>
        <w:rPr>
          <w:rFonts w:hint="eastAsia" w:ascii="宋体" w:hAnsi="宋体" w:cs="宋体"/>
          <w:color w:val="000000" w:themeColor="text1"/>
          <w:sz w:val="24"/>
          <w:highlight w:val="none"/>
          <w14:textFill>
            <w14:solidFill>
              <w14:schemeClr w14:val="tx1"/>
            </w14:solidFill>
          </w14:textFill>
        </w:rPr>
        <w:t>未</w:t>
      </w:r>
      <w:r>
        <w:rPr>
          <w:rFonts w:hint="eastAsia" w:ascii="宋体" w:hAnsi="宋体" w:cs="宋体"/>
          <w:color w:val="000000" w:themeColor="text1"/>
          <w:kern w:val="0"/>
          <w:sz w:val="24"/>
          <w:highlight w:val="none"/>
          <w14:textFill>
            <w14:solidFill>
              <w14:schemeClr w14:val="tx1"/>
            </w14:solidFill>
          </w14:textFill>
        </w:rPr>
        <w:t>涉及商业秘密；</w:t>
      </w:r>
    </w:p>
    <w:p w14:paraId="0B063CAF">
      <w:pPr>
        <w:spacing w:line="360" w:lineRule="auto"/>
        <w:ind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□我方本次响应文件</w:t>
      </w:r>
      <w:r>
        <w:rPr>
          <w:rFonts w:hint="eastAsia" w:ascii="宋体" w:hAnsi="宋体" w:cs="宋体"/>
          <w:color w:val="000000" w:themeColor="text1"/>
          <w:kern w:val="0"/>
          <w:sz w:val="24"/>
          <w:highlight w:val="none"/>
          <w14:textFill>
            <w14:solidFill>
              <w14:schemeClr w14:val="tx1"/>
            </w14:solidFill>
          </w14:textFill>
        </w:rPr>
        <w:t>涉及商业秘密的内容有：</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w:t>
      </w:r>
    </w:p>
    <w:p w14:paraId="28E356A1">
      <w:pPr>
        <w:pStyle w:val="13"/>
        <w:spacing w:line="360" w:lineRule="auto"/>
        <w:ind w:firstLine="480" w:firstLineChars="200"/>
        <w:contextualSpacing/>
        <w:rPr>
          <w:rFonts w:hAnsi="宋体" w:cs="宋体"/>
          <w:color w:val="000000" w:themeColor="text1"/>
          <w:sz w:val="24"/>
          <w:szCs w:val="24"/>
          <w:highlight w:val="none"/>
          <w:u w:val="singl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7.与本谈判有关的一切正式往来信函请寄：</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邮政编号：</w:t>
      </w:r>
      <w:r>
        <w:rPr>
          <w:rFonts w:hint="eastAsia" w:hAnsi="宋体" w:cs="宋体"/>
          <w:color w:val="000000" w:themeColor="text1"/>
          <w:sz w:val="24"/>
          <w:szCs w:val="24"/>
          <w:highlight w:val="none"/>
          <w:u w:val="single"/>
          <w14:textFill>
            <w14:solidFill>
              <w14:schemeClr w14:val="tx1"/>
            </w14:solidFill>
          </w14:textFill>
        </w:rPr>
        <w:t xml:space="preserve">    </w:t>
      </w:r>
    </w:p>
    <w:p w14:paraId="7EA3781D">
      <w:pPr>
        <w:pStyle w:val="13"/>
        <w:spacing w:line="360" w:lineRule="auto"/>
        <w:ind w:firstLine="480" w:firstLineChars="200"/>
        <w:contextualSpacing/>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电话/传真：</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 xml:space="preserve"> 电子邮箱：</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 xml:space="preserve">    </w:t>
      </w:r>
    </w:p>
    <w:p w14:paraId="422BE964">
      <w:pPr>
        <w:pStyle w:val="12"/>
        <w:tabs>
          <w:tab w:val="left" w:pos="939"/>
        </w:tabs>
        <w:spacing w:line="360" w:lineRule="auto"/>
        <w:ind w:left="141" w:leftChars="67" w:firstLine="360" w:firstLineChars="1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开户银行：</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账号/行号：</w:t>
      </w:r>
      <w:r>
        <w:rPr>
          <w:rFonts w:hint="eastAsia" w:ascii="宋体" w:hAnsi="宋体" w:cs="宋体"/>
          <w:color w:val="000000" w:themeColor="text1"/>
          <w:sz w:val="24"/>
          <w:highlight w:val="none"/>
          <w:u w:val="single"/>
          <w14:textFill>
            <w14:solidFill>
              <w14:schemeClr w14:val="tx1"/>
            </w14:solidFill>
          </w14:textFill>
        </w:rPr>
        <w:t xml:space="preserve">           </w:t>
      </w:r>
    </w:p>
    <w:p w14:paraId="2C1325B0">
      <w:pPr>
        <w:pStyle w:val="12"/>
        <w:tabs>
          <w:tab w:val="left" w:pos="939"/>
        </w:tabs>
        <w:spacing w:line="360" w:lineRule="auto"/>
        <w:ind w:left="141" w:leftChars="67" w:firstLine="360" w:firstLineChars="1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8.以上事项如有虚假或者隐瞒，我方愿意承担一切后果，并不再寻求任何旨在减轻或者免除法律责任的辩解。</w:t>
      </w:r>
    </w:p>
    <w:p w14:paraId="7237E3B9">
      <w:pPr>
        <w:pStyle w:val="12"/>
        <w:tabs>
          <w:tab w:val="left" w:pos="939"/>
        </w:tabs>
        <w:spacing w:line="360" w:lineRule="auto"/>
        <w:ind w:left="141" w:leftChars="67" w:firstLine="360" w:firstLineChars="1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特此承诺。</w:t>
      </w:r>
    </w:p>
    <w:p w14:paraId="376B8EB4">
      <w:pPr>
        <w:spacing w:line="360" w:lineRule="auto"/>
        <w:contextualSpacing/>
        <w:jc w:val="left"/>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 xml:space="preserve">    注：如为联合体竞标，盖章处须加盖联合体牵头人电子签章并由联合体牵头人法定代表人分别签字或者盖章或者电子签名，否则响应文件按无效处理。</w:t>
      </w:r>
    </w:p>
    <w:p w14:paraId="2DDE7467">
      <w:pPr>
        <w:spacing w:line="360" w:lineRule="auto"/>
        <w:contextualSpacing/>
        <w:jc w:val="left"/>
        <w:rPr>
          <w:rFonts w:ascii="宋体" w:hAnsi="宋体" w:cs="宋体"/>
          <w:color w:val="000000" w:themeColor="text1"/>
          <w:szCs w:val="21"/>
          <w:highlight w:val="none"/>
          <w14:textFill>
            <w14:solidFill>
              <w14:schemeClr w14:val="tx1"/>
            </w14:solidFill>
          </w14:textFill>
        </w:rPr>
      </w:pPr>
    </w:p>
    <w:p w14:paraId="7622439C">
      <w:pPr>
        <w:spacing w:line="360" w:lineRule="auto"/>
        <w:ind w:firstLine="1575" w:firstLineChars="750"/>
        <w:contextualSpacing/>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法定代表人（</w:t>
      </w:r>
      <w:r>
        <w:rPr>
          <w:rFonts w:hint="eastAsia" w:ascii="宋体" w:hAnsi="宋体" w:cs="宋体"/>
          <w:color w:val="000000" w:themeColor="text1"/>
          <w:sz w:val="24"/>
          <w:highlight w:val="none"/>
          <w14:textFill>
            <w14:solidFill>
              <w14:schemeClr w14:val="tx1"/>
            </w14:solidFill>
          </w14:textFill>
        </w:rPr>
        <w:t>签字或者盖章或者电子签名</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 xml:space="preserve">                                     </w:t>
      </w:r>
    </w:p>
    <w:p w14:paraId="0A6F6821">
      <w:pPr>
        <w:spacing w:line="360" w:lineRule="auto"/>
        <w:ind w:firstLine="3780" w:firstLineChars="1800"/>
        <w:contextualSpacing/>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供应商（电子签章）：</w:t>
      </w: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w:t>
      </w:r>
    </w:p>
    <w:p w14:paraId="725E8D71">
      <w:pPr>
        <w:spacing w:line="360" w:lineRule="auto"/>
        <w:ind w:right="482" w:firstLine="210" w:firstLineChars="100"/>
        <w:contextualSpacing/>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 xml:space="preserve"> 年    月    日 </w:t>
      </w:r>
    </w:p>
    <w:p w14:paraId="49F9017A">
      <w:pPr>
        <w:pStyle w:val="6"/>
        <w:overflowPunct w:val="0"/>
        <w:spacing w:line="520" w:lineRule="exact"/>
        <w:ind w:firstLine="0"/>
        <w:jc w:val="center"/>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br w:type="page"/>
      </w:r>
      <w:r>
        <w:rPr>
          <w:rFonts w:hint="eastAsia" w:ascii="宋体" w:hAnsi="宋体" w:cs="宋体"/>
          <w:color w:val="000000" w:themeColor="text1"/>
          <w:sz w:val="32"/>
          <w:szCs w:val="32"/>
          <w:highlight w:val="none"/>
          <w14:textFill>
            <w14:solidFill>
              <w14:schemeClr w14:val="tx1"/>
            </w14:solidFill>
          </w14:textFill>
        </w:rPr>
        <w:t>联合体竞标协议书</w:t>
      </w:r>
    </w:p>
    <w:p w14:paraId="2427363B">
      <w:pPr>
        <w:pStyle w:val="6"/>
        <w:overflowPunct w:val="0"/>
        <w:spacing w:line="360" w:lineRule="auto"/>
        <w:ind w:firstLine="0"/>
        <w:contextualSpacing/>
        <w:rPr>
          <w:rFonts w:ascii="宋体" w:hAnsi="宋体" w:cs="宋体"/>
          <w:color w:val="000000" w:themeColor="text1"/>
          <w:sz w:val="24"/>
          <w:szCs w:val="24"/>
          <w:highlight w:val="none"/>
          <w14:textFill>
            <w14:solidFill>
              <w14:schemeClr w14:val="tx1"/>
            </w14:solidFill>
          </w14:textFill>
        </w:rPr>
      </w:pPr>
    </w:p>
    <w:p w14:paraId="0D5B3C84">
      <w:pPr>
        <w:pStyle w:val="6"/>
        <w:overflowPunct w:val="0"/>
        <w:spacing w:line="360" w:lineRule="auto"/>
        <w:ind w:firstLine="480" w:firstLineChars="200"/>
        <w:contextualSpacing/>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（所有成员单位名称）自愿组成</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（联合体名称）联合体，共同参加</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（项目名称）采购项目竞标。现就联合体竞标事宜订立如下协议。</w:t>
      </w:r>
    </w:p>
    <w:p w14:paraId="23B9D42A">
      <w:pPr>
        <w:pStyle w:val="6"/>
        <w:overflowPunct w:val="0"/>
        <w:spacing w:line="360" w:lineRule="auto"/>
        <w:ind w:firstLine="480" w:firstLineChars="200"/>
        <w:contextualSpacing/>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14:textFill>
            <w14:solidFill>
              <w14:schemeClr w14:val="tx1"/>
            </w14:solidFill>
          </w14:textFill>
        </w:rPr>
        <w:tab/>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（某成员单位名称）为</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（联合体名称）牵头人。</w:t>
      </w:r>
    </w:p>
    <w:p w14:paraId="20444072">
      <w:pPr>
        <w:pStyle w:val="6"/>
        <w:overflowPunct w:val="0"/>
        <w:spacing w:line="360" w:lineRule="auto"/>
        <w:ind w:firstLine="480" w:firstLineChars="200"/>
        <w:contextualSpacing/>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联合体各成员授权牵头人代表联合体参加竞标活动，签署文件及对文件的盖章，提交和接收相关的资料、信息及指示，进行合同谈判活动，负责合同实施阶段的组织和协调工作，以及处理与本竞标项目有关的一切事宜。</w:t>
      </w:r>
    </w:p>
    <w:p w14:paraId="02B07C5A">
      <w:pPr>
        <w:pStyle w:val="6"/>
        <w:overflowPunct w:val="0"/>
        <w:spacing w:line="360" w:lineRule="auto"/>
        <w:ind w:firstLine="480" w:firstLineChars="200"/>
        <w:contextualSpacing/>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3.联合体牵头人在本项目中签署和盖章的一切文件和处理的一切事宜，联合体各成员均予以承认。联合体各成员将严格按照谈判文件、响应文件和合同的要求全面履行义务，并向采购人承担连带责任。</w:t>
      </w:r>
    </w:p>
    <w:p w14:paraId="09BBA134">
      <w:pPr>
        <w:pStyle w:val="6"/>
        <w:overflowPunct w:val="0"/>
        <w:spacing w:line="360" w:lineRule="auto"/>
        <w:ind w:firstLine="480" w:firstLineChars="200"/>
        <w:contextualSpacing/>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4.联合体各成员单位内部的职责分工如下：</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w:t>
      </w:r>
    </w:p>
    <w:p w14:paraId="26BCEB79">
      <w:pPr>
        <w:pStyle w:val="6"/>
        <w:overflowPunct w:val="0"/>
        <w:spacing w:line="360" w:lineRule="auto"/>
        <w:ind w:firstLine="480" w:firstLineChars="200"/>
        <w:contextualSpacing/>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5.本</w:t>
      </w:r>
      <w:r>
        <w:rPr>
          <w:rFonts w:hint="eastAsia" w:ascii="宋体" w:hAnsi="宋体" w:cs="宋体"/>
          <w:color w:val="000000" w:themeColor="text1"/>
          <w:spacing w:val="-6"/>
          <w:sz w:val="24"/>
          <w:szCs w:val="24"/>
          <w:highlight w:val="none"/>
          <w14:textFill>
            <w14:solidFill>
              <w14:schemeClr w14:val="tx1"/>
            </w14:solidFill>
          </w14:textFill>
        </w:rPr>
        <w:t>协议书自所有成员单位法定代表人或者其委托代理人签字或者盖单位章之日起生效，合同履行完毕后自动失效。</w:t>
      </w:r>
    </w:p>
    <w:p w14:paraId="232DDAFE">
      <w:pPr>
        <w:pStyle w:val="6"/>
        <w:overflowPunct w:val="0"/>
        <w:spacing w:line="360" w:lineRule="auto"/>
        <w:ind w:firstLine="480" w:firstLineChars="200"/>
        <w:contextualSpacing/>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6.本协议书一式</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14:textFill>
            <w14:solidFill>
              <w14:schemeClr w14:val="tx1"/>
            </w14:solidFill>
          </w14:textFill>
        </w:rPr>
        <w:tab/>
      </w:r>
      <w:r>
        <w:rPr>
          <w:rFonts w:hint="eastAsia" w:ascii="宋体" w:hAnsi="宋体" w:cs="宋体"/>
          <w:color w:val="000000" w:themeColor="text1"/>
          <w:sz w:val="24"/>
          <w:szCs w:val="24"/>
          <w:highlight w:val="none"/>
          <w14:textFill>
            <w14:solidFill>
              <w14:schemeClr w14:val="tx1"/>
            </w14:solidFill>
          </w14:textFill>
        </w:rPr>
        <w:t>份，联合体成员和采购人各执一份。</w:t>
      </w:r>
    </w:p>
    <w:p w14:paraId="3B16532F">
      <w:pPr>
        <w:pStyle w:val="6"/>
        <w:overflowPunct w:val="0"/>
        <w:spacing w:line="360" w:lineRule="auto"/>
        <w:ind w:firstLine="480" w:firstLineChars="200"/>
        <w:contextualSpacing/>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注：本协议书应附法定代表人身份证明书；有委托代理的，应附授权委托书（格式自拟）。</w:t>
      </w:r>
    </w:p>
    <w:p w14:paraId="2ABFD9E2">
      <w:pPr>
        <w:pStyle w:val="6"/>
        <w:overflowPunct w:val="0"/>
        <w:spacing w:line="360" w:lineRule="auto"/>
        <w:ind w:firstLineChars="175"/>
        <w:contextualSpacing/>
        <w:rPr>
          <w:rFonts w:ascii="宋体" w:hAnsi="宋体" w:cs="宋体"/>
          <w:color w:val="000000" w:themeColor="text1"/>
          <w:sz w:val="24"/>
          <w:szCs w:val="24"/>
          <w:highlight w:val="none"/>
          <w14:textFill>
            <w14:solidFill>
              <w14:schemeClr w14:val="tx1"/>
            </w14:solidFill>
          </w14:textFill>
        </w:rPr>
      </w:pPr>
    </w:p>
    <w:p w14:paraId="21481BAC">
      <w:pPr>
        <w:pStyle w:val="6"/>
        <w:overflowPunct w:val="0"/>
        <w:spacing w:line="360" w:lineRule="auto"/>
        <w:ind w:firstLine="0"/>
        <w:contextualSpacing/>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联合体牵头人名称（电子签章）：</w:t>
      </w:r>
    </w:p>
    <w:p w14:paraId="74C3C340">
      <w:pPr>
        <w:pStyle w:val="6"/>
        <w:overflowPunct w:val="0"/>
        <w:spacing w:line="360" w:lineRule="auto"/>
        <w:ind w:firstLine="0"/>
        <w:contextualSpacing/>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法定代表人或者其委托代理人（签字或者电子签名）：</w:t>
      </w:r>
    </w:p>
    <w:p w14:paraId="681589F1">
      <w:pPr>
        <w:pStyle w:val="6"/>
        <w:overflowPunct w:val="0"/>
        <w:spacing w:line="360" w:lineRule="auto"/>
        <w:ind w:firstLine="0"/>
        <w:contextualSpacing/>
        <w:rPr>
          <w:rFonts w:ascii="宋体" w:hAnsi="宋体" w:cs="宋体"/>
          <w:color w:val="000000" w:themeColor="text1"/>
          <w:sz w:val="24"/>
          <w:szCs w:val="24"/>
          <w:highlight w:val="none"/>
          <w14:textFill>
            <w14:solidFill>
              <w14:schemeClr w14:val="tx1"/>
            </w14:solidFill>
          </w14:textFill>
        </w:rPr>
      </w:pPr>
    </w:p>
    <w:p w14:paraId="011A4E1B">
      <w:pPr>
        <w:pStyle w:val="6"/>
        <w:overflowPunct w:val="0"/>
        <w:spacing w:line="360" w:lineRule="auto"/>
        <w:ind w:firstLine="0"/>
        <w:contextualSpacing/>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联合体成员名称（盖公章或者电子签章）：</w:t>
      </w:r>
    </w:p>
    <w:p w14:paraId="54BED31E">
      <w:pPr>
        <w:pStyle w:val="6"/>
        <w:overflowPunct w:val="0"/>
        <w:spacing w:line="360" w:lineRule="auto"/>
        <w:ind w:firstLine="0"/>
        <w:contextualSpacing/>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法定代表人或者其委托代理人（签字或者电子签名）：</w:t>
      </w:r>
    </w:p>
    <w:p w14:paraId="7C1473DB">
      <w:pPr>
        <w:pStyle w:val="6"/>
        <w:overflowPunct w:val="0"/>
        <w:spacing w:line="360" w:lineRule="auto"/>
        <w:ind w:firstLine="0"/>
        <w:contextualSpacing/>
        <w:rPr>
          <w:rFonts w:ascii="宋体" w:hAnsi="宋体" w:cs="宋体"/>
          <w:color w:val="000000" w:themeColor="text1"/>
          <w:sz w:val="24"/>
          <w:szCs w:val="24"/>
          <w:highlight w:val="none"/>
          <w14:textFill>
            <w14:solidFill>
              <w14:schemeClr w14:val="tx1"/>
            </w14:solidFill>
          </w14:textFill>
        </w:rPr>
      </w:pPr>
    </w:p>
    <w:p w14:paraId="37605577">
      <w:pPr>
        <w:pStyle w:val="6"/>
        <w:overflowPunct w:val="0"/>
        <w:spacing w:line="360" w:lineRule="auto"/>
        <w:ind w:firstLine="0"/>
        <w:contextualSpacing/>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联合体成员名称（盖公章或者电子签章）：</w:t>
      </w:r>
    </w:p>
    <w:p w14:paraId="40D4C027">
      <w:pPr>
        <w:pStyle w:val="6"/>
        <w:overflowPunct w:val="0"/>
        <w:spacing w:line="360" w:lineRule="auto"/>
        <w:ind w:firstLine="0"/>
        <w:contextualSpacing/>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法定代表人或者其委托代理人（签字或者电子签名）：</w:t>
      </w:r>
    </w:p>
    <w:p w14:paraId="6A2B8968">
      <w:pPr>
        <w:pStyle w:val="6"/>
        <w:overflowPunct w:val="0"/>
        <w:spacing w:line="360" w:lineRule="auto"/>
        <w:ind w:firstLine="0"/>
        <w:contextualSpacing/>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p>
    <w:p w14:paraId="42B30BA3">
      <w:pPr>
        <w:spacing w:line="360" w:lineRule="auto"/>
        <w:contextualSpacing/>
        <w:rPr>
          <w:rFonts w:ascii="宋体" w:hAnsi="宋体" w:cs="宋体"/>
          <w:color w:val="000000" w:themeColor="text1"/>
          <w:sz w:val="24"/>
          <w:highlight w:val="none"/>
          <w14:textFill>
            <w14:solidFill>
              <w14:schemeClr w14:val="tx1"/>
            </w14:solidFill>
          </w14:textFill>
        </w:rPr>
      </w:pPr>
    </w:p>
    <w:p w14:paraId="56ADE665">
      <w:pPr>
        <w:spacing w:line="360" w:lineRule="auto"/>
        <w:contextualSpacing/>
        <w:rPr>
          <w:rFonts w:ascii="宋体" w:hAnsi="宋体" w:cs="宋体"/>
          <w:color w:val="000000" w:themeColor="text1"/>
          <w:sz w:val="24"/>
          <w:highlight w:val="none"/>
          <w14:textFill>
            <w14:solidFill>
              <w14:schemeClr w14:val="tx1"/>
            </w14:solidFill>
          </w14:textFill>
        </w:rPr>
      </w:pPr>
    </w:p>
    <w:p w14:paraId="4D80738F">
      <w:pPr>
        <w:spacing w:line="360" w:lineRule="auto"/>
        <w:contextualSpacing/>
        <w:jc w:val="righ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日期：    年   月   日</w:t>
      </w:r>
      <w:r>
        <w:rPr>
          <w:rFonts w:hint="eastAsia" w:ascii="宋体" w:hAnsi="宋体" w:cs="宋体"/>
          <w:color w:val="000000" w:themeColor="text1"/>
          <w:sz w:val="32"/>
          <w:szCs w:val="32"/>
          <w:highlight w:val="none"/>
          <w14:textFill>
            <w14:solidFill>
              <w14:schemeClr w14:val="tx1"/>
            </w14:solidFill>
          </w14:textFill>
        </w:rPr>
        <w:t xml:space="preserve"> </w:t>
      </w:r>
    </w:p>
    <w:p w14:paraId="10447369">
      <w:pPr>
        <w:spacing w:line="360" w:lineRule="auto"/>
        <w:ind w:right="420"/>
        <w:contextualSpacing/>
        <w:jc w:val="left"/>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二、</w:t>
      </w:r>
      <w:r>
        <w:rPr>
          <w:rFonts w:hint="eastAsia" w:ascii="宋体" w:hAnsi="宋体" w:cs="宋体"/>
          <w:b/>
          <w:color w:val="000000" w:themeColor="text1"/>
          <w:sz w:val="32"/>
          <w:szCs w:val="32"/>
          <w:highlight w:val="none"/>
          <w14:textFill>
            <w14:solidFill>
              <w14:schemeClr w14:val="tx1"/>
            </w14:solidFill>
          </w14:textFill>
        </w:rPr>
        <w:t xml:space="preserve">报价文件格式 </w:t>
      </w:r>
    </w:p>
    <w:p w14:paraId="1955C134">
      <w:pPr>
        <w:snapToGrid w:val="0"/>
        <w:spacing w:before="120" w:beforeLines="50" w:after="50" w:line="360" w:lineRule="auto"/>
        <w:jc w:val="left"/>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1.报价文件封面格式</w:t>
      </w:r>
    </w:p>
    <w:p w14:paraId="06F13395">
      <w:pPr>
        <w:snapToGrid w:val="0"/>
        <w:spacing w:before="120" w:beforeLines="50" w:after="50"/>
        <w:rPr>
          <w:rFonts w:ascii="宋体" w:hAnsi="宋体" w:cs="宋体"/>
          <w:bCs/>
          <w:color w:val="000000" w:themeColor="text1"/>
          <w:sz w:val="32"/>
          <w:szCs w:val="20"/>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p>
    <w:p w14:paraId="6EA61113">
      <w:pPr>
        <w:snapToGrid w:val="0"/>
        <w:spacing w:before="120" w:beforeLines="50" w:after="50"/>
        <w:jc w:val="center"/>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44"/>
          <w:szCs w:val="44"/>
          <w:highlight w:val="none"/>
          <w14:textFill>
            <w14:solidFill>
              <w14:schemeClr w14:val="tx1"/>
            </w14:solidFill>
          </w14:textFill>
        </w:rPr>
        <w:t>电 子 响 应 文 件</w:t>
      </w:r>
    </w:p>
    <w:p w14:paraId="6F6C5ADB">
      <w:pPr>
        <w:snapToGrid w:val="0"/>
        <w:spacing w:before="120" w:beforeLines="50" w:after="50"/>
        <w:rPr>
          <w:rFonts w:ascii="宋体" w:hAnsi="宋体" w:cs="宋体"/>
          <w:color w:val="000000" w:themeColor="text1"/>
          <w:sz w:val="24"/>
          <w:szCs w:val="20"/>
          <w:highlight w:val="none"/>
          <w14:textFill>
            <w14:solidFill>
              <w14:schemeClr w14:val="tx1"/>
            </w14:solidFill>
          </w14:textFill>
        </w:rPr>
      </w:pPr>
    </w:p>
    <w:p w14:paraId="4F6B41F0">
      <w:pPr>
        <w:snapToGrid w:val="0"/>
        <w:spacing w:before="120" w:beforeLines="50" w:after="50"/>
        <w:rPr>
          <w:rFonts w:ascii="宋体" w:hAnsi="宋体" w:cs="宋体"/>
          <w:color w:val="000000" w:themeColor="text1"/>
          <w:sz w:val="24"/>
          <w:szCs w:val="20"/>
          <w:highlight w:val="none"/>
          <w14:textFill>
            <w14:solidFill>
              <w14:schemeClr w14:val="tx1"/>
            </w14:solidFill>
          </w14:textFill>
        </w:rPr>
      </w:pPr>
    </w:p>
    <w:p w14:paraId="703C06BF">
      <w:pPr>
        <w:snapToGrid w:val="0"/>
        <w:spacing w:before="120" w:beforeLines="50" w:after="50"/>
        <w:jc w:val="center"/>
        <w:rPr>
          <w:rFonts w:ascii="宋体" w:hAnsi="宋体" w:cs="宋体"/>
          <w:bCs/>
          <w:color w:val="000000" w:themeColor="text1"/>
          <w:sz w:val="44"/>
          <w:szCs w:val="44"/>
          <w:highlight w:val="none"/>
          <w14:textFill>
            <w14:solidFill>
              <w14:schemeClr w14:val="tx1"/>
            </w14:solidFill>
          </w14:textFill>
        </w:rPr>
      </w:pPr>
      <w:r>
        <w:rPr>
          <w:rFonts w:hint="eastAsia" w:ascii="宋体" w:hAnsi="宋体" w:cs="宋体"/>
          <w:bCs/>
          <w:color w:val="000000" w:themeColor="text1"/>
          <w:sz w:val="44"/>
          <w:szCs w:val="44"/>
          <w:highlight w:val="none"/>
          <w14:textFill>
            <w14:solidFill>
              <w14:schemeClr w14:val="tx1"/>
            </w14:solidFill>
          </w14:textFill>
        </w:rPr>
        <w:t>报  价  文  件</w:t>
      </w:r>
    </w:p>
    <w:p w14:paraId="4FB0C08C">
      <w:pPr>
        <w:snapToGrid w:val="0"/>
        <w:spacing w:before="120" w:beforeLines="50" w:after="50"/>
        <w:rPr>
          <w:rFonts w:ascii="宋体" w:hAnsi="宋体" w:cs="宋体"/>
          <w:bCs/>
          <w:color w:val="000000" w:themeColor="text1"/>
          <w:sz w:val="24"/>
          <w:szCs w:val="20"/>
          <w:highlight w:val="none"/>
          <w14:textFill>
            <w14:solidFill>
              <w14:schemeClr w14:val="tx1"/>
            </w14:solidFill>
          </w14:textFill>
        </w:rPr>
      </w:pPr>
    </w:p>
    <w:p w14:paraId="5058ED8F">
      <w:pPr>
        <w:snapToGrid w:val="0"/>
        <w:spacing w:before="120" w:beforeLines="50" w:after="50"/>
        <w:rPr>
          <w:rFonts w:ascii="宋体" w:hAnsi="宋体" w:cs="宋体"/>
          <w:bCs/>
          <w:color w:val="000000" w:themeColor="text1"/>
          <w:sz w:val="24"/>
          <w:szCs w:val="20"/>
          <w:highlight w:val="none"/>
          <w14:textFill>
            <w14:solidFill>
              <w14:schemeClr w14:val="tx1"/>
            </w14:solidFill>
          </w14:textFill>
        </w:rPr>
      </w:pPr>
    </w:p>
    <w:p w14:paraId="490CCA3B">
      <w:pPr>
        <w:snapToGrid w:val="0"/>
        <w:spacing w:before="120" w:beforeLines="50" w:after="50"/>
        <w:rPr>
          <w:rFonts w:ascii="宋体" w:hAnsi="宋体" w:cs="宋体"/>
          <w:bCs/>
          <w:color w:val="000000" w:themeColor="text1"/>
          <w:sz w:val="24"/>
          <w:szCs w:val="20"/>
          <w:highlight w:val="none"/>
          <w14:textFill>
            <w14:solidFill>
              <w14:schemeClr w14:val="tx1"/>
            </w14:solidFill>
          </w14:textFill>
        </w:rPr>
      </w:pPr>
    </w:p>
    <w:p w14:paraId="3FA73799">
      <w:pPr>
        <w:snapToGrid w:val="0"/>
        <w:spacing w:before="120" w:beforeLines="50" w:after="50"/>
        <w:rPr>
          <w:rFonts w:ascii="宋体" w:hAnsi="宋体" w:cs="宋体"/>
          <w:bCs/>
          <w:color w:val="000000" w:themeColor="text1"/>
          <w:sz w:val="24"/>
          <w:szCs w:val="20"/>
          <w:highlight w:val="none"/>
          <w14:textFill>
            <w14:solidFill>
              <w14:schemeClr w14:val="tx1"/>
            </w14:solidFill>
          </w14:textFill>
        </w:rPr>
      </w:pPr>
    </w:p>
    <w:p w14:paraId="1E00A14D">
      <w:pPr>
        <w:snapToGrid w:val="0"/>
        <w:spacing w:before="120" w:beforeLines="50" w:after="50"/>
        <w:rPr>
          <w:rFonts w:ascii="宋体" w:hAnsi="宋体" w:cs="宋体"/>
          <w:bCs/>
          <w:color w:val="000000" w:themeColor="text1"/>
          <w:sz w:val="24"/>
          <w:szCs w:val="20"/>
          <w:highlight w:val="none"/>
          <w14:textFill>
            <w14:solidFill>
              <w14:schemeClr w14:val="tx1"/>
            </w14:solidFill>
          </w14:textFill>
        </w:rPr>
      </w:pPr>
    </w:p>
    <w:p w14:paraId="4DBD0A64">
      <w:pPr>
        <w:snapToGrid w:val="0"/>
        <w:spacing w:before="120" w:beforeLines="50" w:after="50"/>
        <w:ind w:firstLine="640" w:firstLineChars="200"/>
        <w:rPr>
          <w:rFonts w:ascii="宋体" w:hAnsi="宋体" w:cs="宋体"/>
          <w:bCs/>
          <w:color w:val="000000" w:themeColor="text1"/>
          <w:sz w:val="32"/>
          <w:szCs w:val="32"/>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项目名称：</w:t>
      </w:r>
    </w:p>
    <w:p w14:paraId="12CFAA84">
      <w:pPr>
        <w:snapToGrid w:val="0"/>
        <w:spacing w:before="120" w:beforeLines="50" w:after="50"/>
        <w:ind w:firstLine="720" w:firstLineChars="225"/>
        <w:rPr>
          <w:rFonts w:ascii="宋体" w:hAnsi="宋体" w:cs="宋体"/>
          <w:bCs/>
          <w:color w:val="000000" w:themeColor="text1"/>
          <w:sz w:val="32"/>
          <w:szCs w:val="32"/>
          <w:highlight w:val="none"/>
          <w14:textFill>
            <w14:solidFill>
              <w14:schemeClr w14:val="tx1"/>
            </w14:solidFill>
          </w14:textFill>
        </w:rPr>
      </w:pPr>
    </w:p>
    <w:p w14:paraId="4FCEB4D2">
      <w:pPr>
        <w:snapToGrid w:val="0"/>
        <w:spacing w:before="120" w:beforeLines="50" w:after="50"/>
        <w:ind w:firstLine="640" w:firstLineChars="200"/>
        <w:rPr>
          <w:rFonts w:ascii="宋体" w:hAnsi="宋体" w:cs="宋体"/>
          <w:bCs/>
          <w:color w:val="000000" w:themeColor="text1"/>
          <w:sz w:val="32"/>
          <w:szCs w:val="32"/>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项目编号：</w:t>
      </w:r>
    </w:p>
    <w:p w14:paraId="6A65F532">
      <w:pPr>
        <w:snapToGrid w:val="0"/>
        <w:spacing w:before="120" w:beforeLines="50" w:after="50"/>
        <w:ind w:firstLine="720" w:firstLineChars="225"/>
        <w:rPr>
          <w:rFonts w:ascii="宋体" w:hAnsi="宋体" w:cs="宋体"/>
          <w:bCs/>
          <w:color w:val="000000" w:themeColor="text1"/>
          <w:sz w:val="32"/>
          <w:szCs w:val="32"/>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 xml:space="preserve"> </w:t>
      </w:r>
    </w:p>
    <w:p w14:paraId="74486A8E">
      <w:pPr>
        <w:snapToGrid w:val="0"/>
        <w:spacing w:before="120" w:beforeLines="50" w:after="50"/>
        <w:ind w:firstLine="640" w:firstLineChars="200"/>
        <w:rPr>
          <w:rFonts w:ascii="宋体" w:hAnsi="宋体" w:cs="宋体"/>
          <w:bCs/>
          <w:color w:val="000000" w:themeColor="text1"/>
          <w:sz w:val="32"/>
          <w:szCs w:val="32"/>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所竞分标（如有则填写，无分标时填写“无”或者留空）：</w:t>
      </w:r>
    </w:p>
    <w:p w14:paraId="370D8988">
      <w:pPr>
        <w:snapToGrid w:val="0"/>
        <w:spacing w:before="120" w:beforeLines="50" w:after="50"/>
        <w:ind w:firstLine="720" w:firstLineChars="225"/>
        <w:rPr>
          <w:rFonts w:ascii="宋体" w:hAnsi="宋体" w:cs="宋体"/>
          <w:bCs/>
          <w:color w:val="000000" w:themeColor="text1"/>
          <w:sz w:val="32"/>
          <w:szCs w:val="32"/>
          <w:highlight w:val="none"/>
          <w14:textFill>
            <w14:solidFill>
              <w14:schemeClr w14:val="tx1"/>
            </w14:solidFill>
          </w14:textFill>
        </w:rPr>
      </w:pPr>
    </w:p>
    <w:p w14:paraId="49062B89">
      <w:pPr>
        <w:pStyle w:val="6"/>
        <w:snapToGrid w:val="0"/>
        <w:spacing w:before="50" w:after="50"/>
        <w:ind w:firstLine="640" w:firstLineChars="200"/>
        <w:rPr>
          <w:rFonts w:ascii="宋体" w:hAnsi="宋体" w:cs="宋体"/>
          <w:bCs/>
          <w:color w:val="000000" w:themeColor="text1"/>
          <w:sz w:val="32"/>
          <w:szCs w:val="32"/>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供应商名称：</w:t>
      </w:r>
    </w:p>
    <w:p w14:paraId="0BE5079A">
      <w:pPr>
        <w:pStyle w:val="6"/>
        <w:snapToGrid w:val="0"/>
        <w:spacing w:before="50" w:after="50"/>
        <w:ind w:firstLine="640" w:firstLineChars="200"/>
        <w:rPr>
          <w:rFonts w:ascii="宋体" w:hAnsi="宋体" w:cs="宋体"/>
          <w:bCs/>
          <w:color w:val="000000" w:themeColor="text1"/>
          <w:sz w:val="32"/>
          <w:szCs w:val="32"/>
          <w:highlight w:val="none"/>
          <w14:textFill>
            <w14:solidFill>
              <w14:schemeClr w14:val="tx1"/>
            </w14:solidFill>
          </w14:textFill>
        </w:rPr>
      </w:pPr>
    </w:p>
    <w:p w14:paraId="30CB7B50">
      <w:pPr>
        <w:pStyle w:val="6"/>
        <w:snapToGrid w:val="0"/>
        <w:spacing w:before="50" w:after="50"/>
        <w:ind w:firstLine="720" w:firstLineChars="225"/>
        <w:rPr>
          <w:rFonts w:ascii="宋体" w:hAnsi="宋体" w:cs="宋体"/>
          <w:bCs/>
          <w:color w:val="000000" w:themeColor="text1"/>
          <w:sz w:val="32"/>
          <w:szCs w:val="32"/>
          <w:highlight w:val="none"/>
          <w14:textFill>
            <w14:solidFill>
              <w14:schemeClr w14:val="tx1"/>
            </w14:solidFill>
          </w14:textFill>
        </w:rPr>
      </w:pPr>
    </w:p>
    <w:p w14:paraId="00B8DF2A">
      <w:pPr>
        <w:pStyle w:val="6"/>
        <w:snapToGrid w:val="0"/>
        <w:spacing w:before="50" w:after="50"/>
        <w:ind w:firstLine="0"/>
        <w:rPr>
          <w:rFonts w:ascii="宋体" w:hAnsi="宋体" w:cs="宋体"/>
          <w:bCs/>
          <w:color w:val="000000" w:themeColor="text1"/>
          <w:sz w:val="32"/>
          <w:szCs w:val="32"/>
          <w:highlight w:val="none"/>
          <w14:textFill>
            <w14:solidFill>
              <w14:schemeClr w14:val="tx1"/>
            </w14:solidFill>
          </w14:textFill>
        </w:rPr>
      </w:pPr>
    </w:p>
    <w:p w14:paraId="557FB924">
      <w:pPr>
        <w:pStyle w:val="6"/>
        <w:snapToGrid w:val="0"/>
        <w:spacing w:before="50" w:after="50"/>
        <w:ind w:firstLine="1280" w:firstLineChars="400"/>
        <w:rPr>
          <w:rFonts w:ascii="宋体" w:hAnsi="宋体" w:cs="宋体"/>
          <w:bCs/>
          <w:color w:val="000000" w:themeColor="text1"/>
          <w:sz w:val="32"/>
          <w:szCs w:val="32"/>
          <w:highlight w:val="none"/>
          <w14:textFill>
            <w14:solidFill>
              <w14:schemeClr w14:val="tx1"/>
            </w14:solidFill>
          </w14:textFill>
        </w:rPr>
      </w:pPr>
    </w:p>
    <w:p w14:paraId="72E26C91">
      <w:pPr>
        <w:snapToGrid w:val="0"/>
        <w:spacing w:before="120" w:beforeLines="50" w:after="50"/>
        <w:jc w:val="center"/>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年    月    日</w:t>
      </w:r>
    </w:p>
    <w:p w14:paraId="303022E9">
      <w:pPr>
        <w:snapToGrid w:val="0"/>
        <w:spacing w:before="120" w:beforeLines="50" w:after="50" w:line="360" w:lineRule="auto"/>
        <w:ind w:left="142"/>
        <w:jc w:val="left"/>
        <w:rPr>
          <w:rFonts w:ascii="宋体" w:hAnsi="宋体" w:cs="宋体"/>
          <w:b/>
          <w:bCs/>
          <w:color w:val="000000" w:themeColor="text1"/>
          <w:sz w:val="24"/>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br w:type="page"/>
      </w:r>
      <w:r>
        <w:rPr>
          <w:rFonts w:hint="eastAsia" w:ascii="宋体" w:hAnsi="宋体" w:cs="宋体"/>
          <w:b/>
          <w:bCs/>
          <w:color w:val="000000" w:themeColor="text1"/>
          <w:sz w:val="32"/>
          <w:szCs w:val="32"/>
          <w:highlight w:val="none"/>
          <w14:textFill>
            <w14:solidFill>
              <w14:schemeClr w14:val="tx1"/>
            </w14:solidFill>
          </w14:textFill>
        </w:rPr>
        <w:t>2.报价文件目录</w:t>
      </w:r>
    </w:p>
    <w:p w14:paraId="2FCB8745">
      <w:pPr>
        <w:tabs>
          <w:tab w:val="left" w:pos="3479"/>
        </w:tabs>
        <w:spacing w:line="520" w:lineRule="exact"/>
        <w:jc w:val="left"/>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根据谈判文件规定及供应商提供的材料自行编写目录（部分格式后附）。</w:t>
      </w:r>
    </w:p>
    <w:p w14:paraId="5598E97E">
      <w:pPr>
        <w:tabs>
          <w:tab w:val="left" w:pos="3479"/>
        </w:tabs>
        <w:spacing w:line="520" w:lineRule="exact"/>
        <w:jc w:val="center"/>
        <w:rPr>
          <w:rFonts w:ascii="宋体" w:hAnsi="宋体" w:cs="宋体"/>
          <w:bCs/>
          <w:color w:val="000000" w:themeColor="text1"/>
          <w:sz w:val="32"/>
          <w:szCs w:val="32"/>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br w:type="page"/>
      </w:r>
      <w:r>
        <w:rPr>
          <w:rFonts w:hint="eastAsia" w:ascii="宋体" w:hAnsi="宋体" w:cs="宋体"/>
          <w:bCs/>
          <w:color w:val="000000" w:themeColor="text1"/>
          <w:sz w:val="44"/>
          <w:szCs w:val="44"/>
          <w:highlight w:val="none"/>
          <w14:textFill>
            <w14:solidFill>
              <w14:schemeClr w14:val="tx1"/>
            </w14:solidFill>
          </w14:textFill>
        </w:rPr>
        <w:t>竞  标  报  价  表</w:t>
      </w:r>
    </w:p>
    <w:p w14:paraId="6367F419">
      <w:pPr>
        <w:spacing w:line="520" w:lineRule="exact"/>
        <w:jc w:val="center"/>
        <w:rPr>
          <w:rFonts w:ascii="宋体" w:hAnsi="宋体" w:cs="宋体"/>
          <w:bCs/>
          <w:color w:val="000000" w:themeColor="text1"/>
          <w:sz w:val="32"/>
          <w:szCs w:val="32"/>
          <w:highlight w:val="none"/>
          <w14:textFill>
            <w14:solidFill>
              <w14:schemeClr w14:val="tx1"/>
            </w14:solidFill>
          </w14:textFill>
        </w:rPr>
      </w:pPr>
    </w:p>
    <w:p w14:paraId="48F784F1">
      <w:pPr>
        <w:snapToGrid w:val="0"/>
        <w:spacing w:before="50" w:after="50" w:line="36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项目名称：</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项目编号：</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分标（如有）：</w:t>
      </w:r>
      <w:r>
        <w:rPr>
          <w:rFonts w:hint="eastAsia" w:ascii="宋体" w:hAnsi="宋体" w:cs="宋体"/>
          <w:color w:val="000000" w:themeColor="text1"/>
          <w:sz w:val="24"/>
          <w:highlight w:val="none"/>
          <w:u w:val="single"/>
          <w14:textFill>
            <w14:solidFill>
              <w14:schemeClr w14:val="tx1"/>
            </w14:solidFill>
          </w14:textFill>
        </w:rPr>
        <w:t xml:space="preserve">            </w:t>
      </w:r>
    </w:p>
    <w:p w14:paraId="742FDA3C">
      <w:pPr>
        <w:snapToGrid w:val="0"/>
        <w:spacing w:before="50" w:after="50" w:line="36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供应商名称：</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p>
    <w:p w14:paraId="1AB710F5">
      <w:pPr>
        <w:snapToGrid w:val="0"/>
        <w:spacing w:before="50" w:after="50" w:line="360" w:lineRule="exact"/>
        <w:ind w:firstLine="5520" w:firstLineChars="23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单位：元</w:t>
      </w:r>
    </w:p>
    <w:tbl>
      <w:tblPr>
        <w:tblStyle w:val="20"/>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57"/>
        <w:gridCol w:w="1486"/>
        <w:gridCol w:w="850"/>
        <w:gridCol w:w="707"/>
        <w:gridCol w:w="1278"/>
        <w:gridCol w:w="1274"/>
        <w:gridCol w:w="1138"/>
        <w:gridCol w:w="1757"/>
      </w:tblGrid>
      <w:tr w14:paraId="1336FD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255" w:type="pct"/>
            <w:tcBorders>
              <w:top w:val="single" w:color="auto" w:sz="4" w:space="0"/>
              <w:left w:val="single" w:color="auto" w:sz="4" w:space="0"/>
              <w:bottom w:val="single" w:color="auto" w:sz="4" w:space="0"/>
              <w:right w:val="single" w:color="auto" w:sz="4" w:space="0"/>
            </w:tcBorders>
            <w:vAlign w:val="center"/>
          </w:tcPr>
          <w:p w14:paraId="628EBBF6">
            <w:pPr>
              <w:spacing w:line="360" w:lineRule="exact"/>
              <w:jc w:val="cente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项号</w:t>
            </w:r>
          </w:p>
        </w:tc>
        <w:tc>
          <w:tcPr>
            <w:tcW w:w="831" w:type="pct"/>
            <w:tcBorders>
              <w:top w:val="single" w:color="auto" w:sz="4" w:space="0"/>
              <w:left w:val="single" w:color="auto" w:sz="4" w:space="0"/>
              <w:bottom w:val="single" w:color="auto" w:sz="4" w:space="0"/>
              <w:right w:val="single" w:color="auto" w:sz="4" w:space="0"/>
            </w:tcBorders>
            <w:vAlign w:val="center"/>
          </w:tcPr>
          <w:p w14:paraId="6D3B1B3B">
            <w:pPr>
              <w:spacing w:line="360" w:lineRule="exact"/>
              <w:jc w:val="cente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标的名称</w:t>
            </w:r>
          </w:p>
        </w:tc>
        <w:tc>
          <w:tcPr>
            <w:tcW w:w="475" w:type="pct"/>
            <w:tcBorders>
              <w:top w:val="single" w:color="auto" w:sz="4" w:space="0"/>
              <w:left w:val="single" w:color="auto" w:sz="4" w:space="0"/>
              <w:bottom w:val="single" w:color="auto" w:sz="4" w:space="0"/>
              <w:right w:val="single" w:color="auto" w:sz="4" w:space="0"/>
            </w:tcBorders>
            <w:vAlign w:val="center"/>
          </w:tcPr>
          <w:p w14:paraId="6AAD6C04">
            <w:pPr>
              <w:spacing w:line="360" w:lineRule="exact"/>
              <w:jc w:val="cente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数量及单位①</w:t>
            </w:r>
          </w:p>
        </w:tc>
        <w:tc>
          <w:tcPr>
            <w:tcW w:w="395" w:type="pct"/>
            <w:tcBorders>
              <w:top w:val="single" w:color="auto" w:sz="4" w:space="0"/>
              <w:left w:val="single" w:color="auto" w:sz="4" w:space="0"/>
              <w:bottom w:val="single" w:color="auto" w:sz="4" w:space="0"/>
              <w:right w:val="single" w:color="auto" w:sz="4" w:space="0"/>
            </w:tcBorders>
            <w:vAlign w:val="center"/>
          </w:tcPr>
          <w:p w14:paraId="64683CAF">
            <w:pPr>
              <w:spacing w:line="360" w:lineRule="exact"/>
              <w:jc w:val="cente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品牌</w:t>
            </w:r>
          </w:p>
        </w:tc>
        <w:tc>
          <w:tcPr>
            <w:tcW w:w="714" w:type="pct"/>
            <w:tcBorders>
              <w:top w:val="single" w:color="auto" w:sz="4" w:space="0"/>
              <w:left w:val="single" w:color="auto" w:sz="4" w:space="0"/>
              <w:bottom w:val="single" w:color="auto" w:sz="4" w:space="0"/>
              <w:right w:val="single" w:color="auto" w:sz="4" w:space="0"/>
            </w:tcBorders>
            <w:vAlign w:val="center"/>
          </w:tcPr>
          <w:p w14:paraId="5721DCAA">
            <w:pPr>
              <w:spacing w:line="360" w:lineRule="exact"/>
              <w:jc w:val="center"/>
              <w:rPr>
                <w:rFonts w:ascii="宋体" w:hAnsi="宋体" w:cs="宋体"/>
                <w:b/>
                <w:bCs/>
                <w:color w:val="000000" w:themeColor="text1"/>
                <w:sz w:val="24"/>
                <w:highlight w:val="none"/>
                <w14:textFill>
                  <w14:solidFill>
                    <w14:schemeClr w14:val="tx1"/>
                  </w14:solidFill>
                </w14:textFill>
              </w:rPr>
            </w:pPr>
            <w:bookmarkStart w:id="127" w:name="OLE_LINK17"/>
            <w:r>
              <w:rPr>
                <w:rFonts w:hint="eastAsia" w:ascii="宋体" w:hAnsi="宋体" w:cs="宋体"/>
                <w:b/>
                <w:bCs/>
                <w:color w:val="000000" w:themeColor="text1"/>
                <w:sz w:val="24"/>
                <w:highlight w:val="none"/>
                <w14:textFill>
                  <w14:solidFill>
                    <w14:schemeClr w14:val="tx1"/>
                  </w14:solidFill>
                </w14:textFill>
              </w:rPr>
              <w:t>规格型号</w:t>
            </w:r>
            <w:bookmarkEnd w:id="127"/>
          </w:p>
        </w:tc>
        <w:tc>
          <w:tcPr>
            <w:tcW w:w="712" w:type="pct"/>
            <w:tcBorders>
              <w:top w:val="single" w:color="auto" w:sz="4" w:space="0"/>
              <w:left w:val="single" w:color="auto" w:sz="4" w:space="0"/>
              <w:bottom w:val="single" w:color="auto" w:sz="4" w:space="0"/>
              <w:right w:val="single" w:color="auto" w:sz="4" w:space="0"/>
            </w:tcBorders>
            <w:vAlign w:val="center"/>
          </w:tcPr>
          <w:p w14:paraId="05EEA8FA">
            <w:pPr>
              <w:spacing w:line="360" w:lineRule="exact"/>
              <w:jc w:val="center"/>
              <w:rPr>
                <w:rFonts w:ascii="宋体" w:hAnsi="宋体" w:cs="宋体"/>
                <w:b/>
                <w:bCs/>
                <w:color w:val="000000" w:themeColor="text1"/>
                <w:sz w:val="24"/>
                <w:highlight w:val="none"/>
                <w14:textFill>
                  <w14:solidFill>
                    <w14:schemeClr w14:val="tx1"/>
                  </w14:solidFill>
                </w14:textFill>
              </w:rPr>
            </w:pPr>
            <w:bookmarkStart w:id="128" w:name="OLE_LINK16"/>
            <w:r>
              <w:rPr>
                <w:rFonts w:hint="eastAsia" w:ascii="宋体" w:hAnsi="宋体" w:cs="宋体"/>
                <w:b/>
                <w:bCs/>
                <w:color w:val="000000" w:themeColor="text1"/>
                <w:sz w:val="24"/>
                <w:highlight w:val="none"/>
                <w14:textFill>
                  <w14:solidFill>
                    <w14:schemeClr w14:val="tx1"/>
                  </w14:solidFill>
                </w14:textFill>
              </w:rPr>
              <w:t>制造商及国别</w:t>
            </w:r>
            <w:bookmarkEnd w:id="128"/>
          </w:p>
        </w:tc>
        <w:tc>
          <w:tcPr>
            <w:tcW w:w="636" w:type="pct"/>
            <w:tcBorders>
              <w:top w:val="single" w:color="auto" w:sz="4" w:space="0"/>
              <w:left w:val="single" w:color="auto" w:sz="4" w:space="0"/>
              <w:bottom w:val="single" w:color="auto" w:sz="4" w:space="0"/>
              <w:right w:val="single" w:color="auto" w:sz="4" w:space="0"/>
            </w:tcBorders>
            <w:vAlign w:val="center"/>
          </w:tcPr>
          <w:p w14:paraId="45279F11">
            <w:pPr>
              <w:spacing w:line="360" w:lineRule="exact"/>
              <w:jc w:val="cente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单价②</w:t>
            </w:r>
          </w:p>
        </w:tc>
        <w:tc>
          <w:tcPr>
            <w:tcW w:w="979" w:type="pct"/>
            <w:tcBorders>
              <w:top w:val="single" w:color="auto" w:sz="4" w:space="0"/>
              <w:left w:val="single" w:color="auto" w:sz="4" w:space="0"/>
              <w:bottom w:val="single" w:color="auto" w:sz="4" w:space="0"/>
              <w:right w:val="single" w:color="auto" w:sz="4" w:space="0"/>
            </w:tcBorders>
            <w:vAlign w:val="center"/>
          </w:tcPr>
          <w:p w14:paraId="7AB193D2">
            <w:pPr>
              <w:spacing w:line="360" w:lineRule="exact"/>
              <w:jc w:val="cente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竞标报价</w:t>
            </w:r>
          </w:p>
          <w:p w14:paraId="2118BA7E">
            <w:pPr>
              <w:spacing w:line="360" w:lineRule="exact"/>
              <w:jc w:val="cente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③=①×②</w:t>
            </w:r>
          </w:p>
        </w:tc>
      </w:tr>
      <w:tr w14:paraId="4CC9C0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255" w:type="pct"/>
            <w:tcBorders>
              <w:top w:val="single" w:color="auto" w:sz="4" w:space="0"/>
              <w:left w:val="single" w:color="auto" w:sz="4" w:space="0"/>
              <w:bottom w:val="single" w:color="auto" w:sz="4" w:space="0"/>
              <w:right w:val="single" w:color="auto" w:sz="4" w:space="0"/>
            </w:tcBorders>
            <w:vAlign w:val="center"/>
          </w:tcPr>
          <w:p w14:paraId="77473D02">
            <w:pPr>
              <w:spacing w:line="36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831" w:type="pct"/>
            <w:tcBorders>
              <w:top w:val="single" w:color="auto" w:sz="4" w:space="0"/>
              <w:left w:val="single" w:color="auto" w:sz="4" w:space="0"/>
              <w:bottom w:val="single" w:color="auto" w:sz="4" w:space="0"/>
              <w:right w:val="single" w:color="auto" w:sz="4" w:space="0"/>
            </w:tcBorders>
            <w:vAlign w:val="center"/>
          </w:tcPr>
          <w:p w14:paraId="0A61BB2A">
            <w:pPr>
              <w:spacing w:line="360" w:lineRule="exact"/>
              <w:jc w:val="center"/>
              <w:rPr>
                <w:rFonts w:ascii="宋体" w:hAnsi="宋体" w:cs="宋体"/>
                <w:color w:val="000000" w:themeColor="text1"/>
                <w:sz w:val="24"/>
                <w:highlight w:val="none"/>
                <w14:textFill>
                  <w14:solidFill>
                    <w14:schemeClr w14:val="tx1"/>
                  </w14:solidFill>
                </w14:textFill>
              </w:rPr>
            </w:pPr>
          </w:p>
        </w:tc>
        <w:tc>
          <w:tcPr>
            <w:tcW w:w="475" w:type="pct"/>
            <w:tcBorders>
              <w:top w:val="single" w:color="auto" w:sz="4" w:space="0"/>
              <w:left w:val="single" w:color="auto" w:sz="4" w:space="0"/>
              <w:bottom w:val="single" w:color="auto" w:sz="4" w:space="0"/>
              <w:right w:val="single" w:color="auto" w:sz="4" w:space="0"/>
            </w:tcBorders>
            <w:vAlign w:val="center"/>
          </w:tcPr>
          <w:p w14:paraId="5C0A7A7D">
            <w:pPr>
              <w:spacing w:line="360" w:lineRule="exact"/>
              <w:jc w:val="center"/>
              <w:rPr>
                <w:rFonts w:ascii="宋体" w:hAnsi="宋体" w:cs="宋体"/>
                <w:color w:val="000000" w:themeColor="text1"/>
                <w:sz w:val="24"/>
                <w:highlight w:val="none"/>
                <w14:textFill>
                  <w14:solidFill>
                    <w14:schemeClr w14:val="tx1"/>
                  </w14:solidFill>
                </w14:textFill>
              </w:rPr>
            </w:pPr>
          </w:p>
        </w:tc>
        <w:tc>
          <w:tcPr>
            <w:tcW w:w="395" w:type="pct"/>
            <w:tcBorders>
              <w:top w:val="single" w:color="auto" w:sz="4" w:space="0"/>
              <w:left w:val="single" w:color="auto" w:sz="4" w:space="0"/>
              <w:bottom w:val="single" w:color="auto" w:sz="4" w:space="0"/>
              <w:right w:val="single" w:color="auto" w:sz="4" w:space="0"/>
            </w:tcBorders>
            <w:vAlign w:val="center"/>
          </w:tcPr>
          <w:p w14:paraId="3285483B">
            <w:pPr>
              <w:spacing w:line="360" w:lineRule="exact"/>
              <w:jc w:val="center"/>
              <w:rPr>
                <w:rFonts w:ascii="宋体" w:hAnsi="宋体" w:cs="宋体"/>
                <w:color w:val="000000" w:themeColor="text1"/>
                <w:sz w:val="24"/>
                <w:highlight w:val="none"/>
                <w14:textFill>
                  <w14:solidFill>
                    <w14:schemeClr w14:val="tx1"/>
                  </w14:solidFill>
                </w14:textFill>
              </w:rPr>
            </w:pPr>
          </w:p>
        </w:tc>
        <w:tc>
          <w:tcPr>
            <w:tcW w:w="714" w:type="pct"/>
            <w:tcBorders>
              <w:top w:val="single" w:color="auto" w:sz="4" w:space="0"/>
              <w:left w:val="single" w:color="auto" w:sz="4" w:space="0"/>
              <w:bottom w:val="single" w:color="auto" w:sz="4" w:space="0"/>
              <w:right w:val="single" w:color="auto" w:sz="4" w:space="0"/>
            </w:tcBorders>
            <w:vAlign w:val="center"/>
          </w:tcPr>
          <w:p w14:paraId="037FACD6">
            <w:pPr>
              <w:spacing w:line="360" w:lineRule="exact"/>
              <w:jc w:val="center"/>
              <w:rPr>
                <w:rFonts w:ascii="宋体" w:hAnsi="宋体" w:cs="宋体"/>
                <w:color w:val="000000" w:themeColor="text1"/>
                <w:sz w:val="24"/>
                <w:highlight w:val="none"/>
                <w14:textFill>
                  <w14:solidFill>
                    <w14:schemeClr w14:val="tx1"/>
                  </w14:solidFill>
                </w14:textFill>
              </w:rPr>
            </w:pPr>
          </w:p>
        </w:tc>
        <w:tc>
          <w:tcPr>
            <w:tcW w:w="712" w:type="pct"/>
            <w:tcBorders>
              <w:top w:val="single" w:color="auto" w:sz="4" w:space="0"/>
              <w:left w:val="single" w:color="auto" w:sz="4" w:space="0"/>
              <w:bottom w:val="single" w:color="auto" w:sz="4" w:space="0"/>
              <w:right w:val="single" w:color="auto" w:sz="4" w:space="0"/>
            </w:tcBorders>
            <w:vAlign w:val="center"/>
          </w:tcPr>
          <w:p w14:paraId="79544286">
            <w:pPr>
              <w:spacing w:line="360" w:lineRule="exact"/>
              <w:jc w:val="center"/>
              <w:rPr>
                <w:rFonts w:ascii="宋体" w:hAnsi="宋体" w:cs="宋体"/>
                <w:color w:val="000000" w:themeColor="text1"/>
                <w:sz w:val="24"/>
                <w:highlight w:val="none"/>
                <w14:textFill>
                  <w14:solidFill>
                    <w14:schemeClr w14:val="tx1"/>
                  </w14:solidFill>
                </w14:textFill>
              </w:rPr>
            </w:pPr>
          </w:p>
        </w:tc>
        <w:tc>
          <w:tcPr>
            <w:tcW w:w="636" w:type="pct"/>
            <w:tcBorders>
              <w:top w:val="single" w:color="auto" w:sz="4" w:space="0"/>
              <w:left w:val="single" w:color="auto" w:sz="4" w:space="0"/>
              <w:bottom w:val="single" w:color="auto" w:sz="4" w:space="0"/>
              <w:right w:val="single" w:color="auto" w:sz="4" w:space="0"/>
            </w:tcBorders>
            <w:vAlign w:val="center"/>
          </w:tcPr>
          <w:p w14:paraId="0C15995A">
            <w:pPr>
              <w:spacing w:line="360" w:lineRule="exact"/>
              <w:jc w:val="center"/>
              <w:rPr>
                <w:rFonts w:ascii="宋体" w:hAnsi="宋体" w:cs="宋体"/>
                <w:color w:val="000000" w:themeColor="text1"/>
                <w:sz w:val="24"/>
                <w:highlight w:val="none"/>
                <w14:textFill>
                  <w14:solidFill>
                    <w14:schemeClr w14:val="tx1"/>
                  </w14:solidFill>
                </w14:textFill>
              </w:rPr>
            </w:pPr>
          </w:p>
        </w:tc>
        <w:tc>
          <w:tcPr>
            <w:tcW w:w="979" w:type="pct"/>
            <w:tcBorders>
              <w:top w:val="single" w:color="auto" w:sz="4" w:space="0"/>
              <w:left w:val="single" w:color="auto" w:sz="4" w:space="0"/>
              <w:bottom w:val="single" w:color="auto" w:sz="4" w:space="0"/>
              <w:right w:val="single" w:color="auto" w:sz="4" w:space="0"/>
            </w:tcBorders>
            <w:vAlign w:val="center"/>
          </w:tcPr>
          <w:p w14:paraId="76DE0734">
            <w:pPr>
              <w:spacing w:line="360" w:lineRule="exact"/>
              <w:jc w:val="center"/>
              <w:rPr>
                <w:rFonts w:ascii="宋体" w:hAnsi="宋体" w:cs="宋体"/>
                <w:color w:val="000000" w:themeColor="text1"/>
                <w:sz w:val="24"/>
                <w:highlight w:val="none"/>
                <w14:textFill>
                  <w14:solidFill>
                    <w14:schemeClr w14:val="tx1"/>
                  </w14:solidFill>
                </w14:textFill>
              </w:rPr>
            </w:pPr>
          </w:p>
        </w:tc>
      </w:tr>
      <w:tr w14:paraId="4244D1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255" w:type="pct"/>
            <w:tcBorders>
              <w:top w:val="single" w:color="auto" w:sz="4" w:space="0"/>
              <w:left w:val="single" w:color="auto" w:sz="4" w:space="0"/>
              <w:bottom w:val="single" w:color="auto" w:sz="4" w:space="0"/>
              <w:right w:val="single" w:color="auto" w:sz="4" w:space="0"/>
            </w:tcBorders>
            <w:vAlign w:val="center"/>
          </w:tcPr>
          <w:p w14:paraId="1807B024">
            <w:pPr>
              <w:spacing w:line="36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831" w:type="pct"/>
            <w:tcBorders>
              <w:top w:val="single" w:color="auto" w:sz="4" w:space="0"/>
              <w:left w:val="single" w:color="auto" w:sz="4" w:space="0"/>
              <w:bottom w:val="single" w:color="auto" w:sz="4" w:space="0"/>
              <w:right w:val="single" w:color="auto" w:sz="4" w:space="0"/>
            </w:tcBorders>
            <w:vAlign w:val="center"/>
          </w:tcPr>
          <w:p w14:paraId="7B1B6155">
            <w:pPr>
              <w:spacing w:line="360" w:lineRule="exact"/>
              <w:jc w:val="center"/>
              <w:rPr>
                <w:rFonts w:ascii="宋体" w:hAnsi="宋体" w:cs="宋体"/>
                <w:color w:val="000000" w:themeColor="text1"/>
                <w:sz w:val="24"/>
                <w:highlight w:val="none"/>
                <w14:textFill>
                  <w14:solidFill>
                    <w14:schemeClr w14:val="tx1"/>
                  </w14:solidFill>
                </w14:textFill>
              </w:rPr>
            </w:pPr>
          </w:p>
        </w:tc>
        <w:tc>
          <w:tcPr>
            <w:tcW w:w="475" w:type="pct"/>
            <w:tcBorders>
              <w:top w:val="single" w:color="auto" w:sz="4" w:space="0"/>
              <w:left w:val="single" w:color="auto" w:sz="4" w:space="0"/>
              <w:bottom w:val="single" w:color="auto" w:sz="4" w:space="0"/>
              <w:right w:val="single" w:color="auto" w:sz="4" w:space="0"/>
            </w:tcBorders>
            <w:vAlign w:val="center"/>
          </w:tcPr>
          <w:p w14:paraId="7AE8A83E">
            <w:pPr>
              <w:spacing w:line="360" w:lineRule="exact"/>
              <w:jc w:val="center"/>
              <w:rPr>
                <w:rFonts w:ascii="宋体" w:hAnsi="宋体" w:cs="宋体"/>
                <w:color w:val="000000" w:themeColor="text1"/>
                <w:sz w:val="24"/>
                <w:highlight w:val="none"/>
                <w14:textFill>
                  <w14:solidFill>
                    <w14:schemeClr w14:val="tx1"/>
                  </w14:solidFill>
                </w14:textFill>
              </w:rPr>
            </w:pPr>
          </w:p>
        </w:tc>
        <w:tc>
          <w:tcPr>
            <w:tcW w:w="395" w:type="pct"/>
            <w:tcBorders>
              <w:top w:val="single" w:color="auto" w:sz="4" w:space="0"/>
              <w:left w:val="single" w:color="auto" w:sz="4" w:space="0"/>
              <w:bottom w:val="single" w:color="auto" w:sz="4" w:space="0"/>
              <w:right w:val="single" w:color="auto" w:sz="4" w:space="0"/>
            </w:tcBorders>
            <w:vAlign w:val="center"/>
          </w:tcPr>
          <w:p w14:paraId="62DD0947">
            <w:pPr>
              <w:spacing w:line="360" w:lineRule="exact"/>
              <w:jc w:val="center"/>
              <w:rPr>
                <w:rFonts w:ascii="宋体" w:hAnsi="宋体" w:cs="宋体"/>
                <w:color w:val="000000" w:themeColor="text1"/>
                <w:sz w:val="24"/>
                <w:highlight w:val="none"/>
                <w14:textFill>
                  <w14:solidFill>
                    <w14:schemeClr w14:val="tx1"/>
                  </w14:solidFill>
                </w14:textFill>
              </w:rPr>
            </w:pPr>
          </w:p>
        </w:tc>
        <w:tc>
          <w:tcPr>
            <w:tcW w:w="714" w:type="pct"/>
            <w:tcBorders>
              <w:top w:val="single" w:color="auto" w:sz="4" w:space="0"/>
              <w:left w:val="single" w:color="auto" w:sz="4" w:space="0"/>
              <w:bottom w:val="single" w:color="auto" w:sz="4" w:space="0"/>
              <w:right w:val="single" w:color="auto" w:sz="4" w:space="0"/>
            </w:tcBorders>
            <w:vAlign w:val="center"/>
          </w:tcPr>
          <w:p w14:paraId="0B658A25">
            <w:pPr>
              <w:spacing w:line="360" w:lineRule="exact"/>
              <w:jc w:val="center"/>
              <w:rPr>
                <w:rFonts w:ascii="宋体" w:hAnsi="宋体" w:cs="宋体"/>
                <w:color w:val="000000" w:themeColor="text1"/>
                <w:sz w:val="24"/>
                <w:highlight w:val="none"/>
                <w14:textFill>
                  <w14:solidFill>
                    <w14:schemeClr w14:val="tx1"/>
                  </w14:solidFill>
                </w14:textFill>
              </w:rPr>
            </w:pPr>
          </w:p>
        </w:tc>
        <w:tc>
          <w:tcPr>
            <w:tcW w:w="712" w:type="pct"/>
            <w:tcBorders>
              <w:top w:val="single" w:color="auto" w:sz="4" w:space="0"/>
              <w:left w:val="single" w:color="auto" w:sz="4" w:space="0"/>
              <w:bottom w:val="single" w:color="auto" w:sz="4" w:space="0"/>
              <w:right w:val="single" w:color="auto" w:sz="4" w:space="0"/>
            </w:tcBorders>
            <w:vAlign w:val="center"/>
          </w:tcPr>
          <w:p w14:paraId="47DF900E">
            <w:pPr>
              <w:spacing w:line="360" w:lineRule="exact"/>
              <w:jc w:val="center"/>
              <w:rPr>
                <w:rFonts w:ascii="宋体" w:hAnsi="宋体" w:cs="宋体"/>
                <w:color w:val="000000" w:themeColor="text1"/>
                <w:sz w:val="24"/>
                <w:highlight w:val="none"/>
                <w14:textFill>
                  <w14:solidFill>
                    <w14:schemeClr w14:val="tx1"/>
                  </w14:solidFill>
                </w14:textFill>
              </w:rPr>
            </w:pPr>
          </w:p>
        </w:tc>
        <w:tc>
          <w:tcPr>
            <w:tcW w:w="636" w:type="pct"/>
            <w:tcBorders>
              <w:top w:val="single" w:color="auto" w:sz="4" w:space="0"/>
              <w:left w:val="single" w:color="auto" w:sz="4" w:space="0"/>
              <w:bottom w:val="single" w:color="auto" w:sz="4" w:space="0"/>
              <w:right w:val="single" w:color="auto" w:sz="4" w:space="0"/>
            </w:tcBorders>
            <w:vAlign w:val="center"/>
          </w:tcPr>
          <w:p w14:paraId="1B2926E4">
            <w:pPr>
              <w:spacing w:line="360" w:lineRule="exact"/>
              <w:jc w:val="center"/>
              <w:rPr>
                <w:rFonts w:ascii="宋体" w:hAnsi="宋体" w:cs="宋体"/>
                <w:color w:val="000000" w:themeColor="text1"/>
                <w:sz w:val="24"/>
                <w:highlight w:val="none"/>
                <w14:textFill>
                  <w14:solidFill>
                    <w14:schemeClr w14:val="tx1"/>
                  </w14:solidFill>
                </w14:textFill>
              </w:rPr>
            </w:pPr>
          </w:p>
        </w:tc>
        <w:tc>
          <w:tcPr>
            <w:tcW w:w="979" w:type="pct"/>
            <w:tcBorders>
              <w:top w:val="single" w:color="auto" w:sz="4" w:space="0"/>
              <w:left w:val="single" w:color="auto" w:sz="4" w:space="0"/>
              <w:bottom w:val="single" w:color="auto" w:sz="4" w:space="0"/>
              <w:right w:val="single" w:color="auto" w:sz="4" w:space="0"/>
            </w:tcBorders>
            <w:vAlign w:val="center"/>
          </w:tcPr>
          <w:p w14:paraId="4245BE97">
            <w:pPr>
              <w:spacing w:line="360" w:lineRule="exact"/>
              <w:jc w:val="center"/>
              <w:rPr>
                <w:rFonts w:ascii="宋体" w:hAnsi="宋体" w:cs="宋体"/>
                <w:color w:val="000000" w:themeColor="text1"/>
                <w:sz w:val="24"/>
                <w:highlight w:val="none"/>
                <w14:textFill>
                  <w14:solidFill>
                    <w14:schemeClr w14:val="tx1"/>
                  </w14:solidFill>
                </w14:textFill>
              </w:rPr>
            </w:pPr>
          </w:p>
        </w:tc>
      </w:tr>
      <w:tr w14:paraId="418002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255" w:type="pct"/>
            <w:tcBorders>
              <w:top w:val="single" w:color="auto" w:sz="4" w:space="0"/>
              <w:left w:val="single" w:color="auto" w:sz="4" w:space="0"/>
              <w:bottom w:val="single" w:color="auto" w:sz="4" w:space="0"/>
              <w:right w:val="single" w:color="auto" w:sz="4" w:space="0"/>
            </w:tcBorders>
            <w:vAlign w:val="center"/>
          </w:tcPr>
          <w:p w14:paraId="66AB0B3B">
            <w:pPr>
              <w:spacing w:line="36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tc>
        <w:tc>
          <w:tcPr>
            <w:tcW w:w="831" w:type="pct"/>
            <w:tcBorders>
              <w:top w:val="single" w:color="auto" w:sz="4" w:space="0"/>
              <w:left w:val="single" w:color="auto" w:sz="4" w:space="0"/>
              <w:bottom w:val="single" w:color="auto" w:sz="4" w:space="0"/>
              <w:right w:val="single" w:color="auto" w:sz="4" w:space="0"/>
            </w:tcBorders>
            <w:vAlign w:val="center"/>
          </w:tcPr>
          <w:p w14:paraId="69E36209">
            <w:pPr>
              <w:spacing w:line="36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tc>
        <w:tc>
          <w:tcPr>
            <w:tcW w:w="475" w:type="pct"/>
            <w:tcBorders>
              <w:top w:val="single" w:color="auto" w:sz="4" w:space="0"/>
              <w:left w:val="single" w:color="auto" w:sz="4" w:space="0"/>
              <w:bottom w:val="single" w:color="auto" w:sz="4" w:space="0"/>
              <w:right w:val="single" w:color="auto" w:sz="4" w:space="0"/>
            </w:tcBorders>
            <w:vAlign w:val="center"/>
          </w:tcPr>
          <w:p w14:paraId="3EE51330">
            <w:pPr>
              <w:spacing w:line="360" w:lineRule="exact"/>
              <w:jc w:val="center"/>
              <w:rPr>
                <w:rFonts w:ascii="宋体" w:hAnsi="宋体" w:cs="宋体"/>
                <w:color w:val="000000" w:themeColor="text1"/>
                <w:sz w:val="24"/>
                <w:highlight w:val="none"/>
                <w14:textFill>
                  <w14:solidFill>
                    <w14:schemeClr w14:val="tx1"/>
                  </w14:solidFill>
                </w14:textFill>
              </w:rPr>
            </w:pPr>
          </w:p>
        </w:tc>
        <w:tc>
          <w:tcPr>
            <w:tcW w:w="395" w:type="pct"/>
            <w:tcBorders>
              <w:top w:val="single" w:color="auto" w:sz="4" w:space="0"/>
              <w:left w:val="single" w:color="auto" w:sz="4" w:space="0"/>
              <w:bottom w:val="single" w:color="auto" w:sz="4" w:space="0"/>
              <w:right w:val="single" w:color="auto" w:sz="4" w:space="0"/>
            </w:tcBorders>
            <w:vAlign w:val="center"/>
          </w:tcPr>
          <w:p w14:paraId="2B070521">
            <w:pPr>
              <w:spacing w:line="360" w:lineRule="exact"/>
              <w:jc w:val="center"/>
              <w:rPr>
                <w:rFonts w:ascii="宋体" w:hAnsi="宋体" w:cs="宋体"/>
                <w:color w:val="000000" w:themeColor="text1"/>
                <w:sz w:val="24"/>
                <w:highlight w:val="none"/>
                <w14:textFill>
                  <w14:solidFill>
                    <w14:schemeClr w14:val="tx1"/>
                  </w14:solidFill>
                </w14:textFill>
              </w:rPr>
            </w:pPr>
          </w:p>
        </w:tc>
        <w:tc>
          <w:tcPr>
            <w:tcW w:w="714" w:type="pct"/>
            <w:tcBorders>
              <w:top w:val="single" w:color="auto" w:sz="4" w:space="0"/>
              <w:left w:val="single" w:color="auto" w:sz="4" w:space="0"/>
              <w:bottom w:val="single" w:color="auto" w:sz="4" w:space="0"/>
              <w:right w:val="single" w:color="auto" w:sz="4" w:space="0"/>
            </w:tcBorders>
            <w:vAlign w:val="center"/>
          </w:tcPr>
          <w:p w14:paraId="60DC4327">
            <w:pPr>
              <w:spacing w:line="360" w:lineRule="exact"/>
              <w:jc w:val="center"/>
              <w:rPr>
                <w:rFonts w:ascii="宋体" w:hAnsi="宋体" w:cs="宋体"/>
                <w:color w:val="000000" w:themeColor="text1"/>
                <w:sz w:val="24"/>
                <w:highlight w:val="none"/>
                <w14:textFill>
                  <w14:solidFill>
                    <w14:schemeClr w14:val="tx1"/>
                  </w14:solidFill>
                </w14:textFill>
              </w:rPr>
            </w:pPr>
          </w:p>
        </w:tc>
        <w:tc>
          <w:tcPr>
            <w:tcW w:w="712" w:type="pct"/>
            <w:tcBorders>
              <w:top w:val="single" w:color="auto" w:sz="4" w:space="0"/>
              <w:left w:val="single" w:color="auto" w:sz="4" w:space="0"/>
              <w:bottom w:val="single" w:color="auto" w:sz="4" w:space="0"/>
              <w:right w:val="single" w:color="auto" w:sz="4" w:space="0"/>
            </w:tcBorders>
            <w:vAlign w:val="center"/>
          </w:tcPr>
          <w:p w14:paraId="1CF898D7">
            <w:pPr>
              <w:spacing w:line="360" w:lineRule="exact"/>
              <w:jc w:val="center"/>
              <w:rPr>
                <w:rFonts w:ascii="宋体" w:hAnsi="宋体" w:cs="宋体"/>
                <w:color w:val="000000" w:themeColor="text1"/>
                <w:sz w:val="24"/>
                <w:highlight w:val="none"/>
                <w14:textFill>
                  <w14:solidFill>
                    <w14:schemeClr w14:val="tx1"/>
                  </w14:solidFill>
                </w14:textFill>
              </w:rPr>
            </w:pPr>
          </w:p>
        </w:tc>
        <w:tc>
          <w:tcPr>
            <w:tcW w:w="636" w:type="pct"/>
            <w:tcBorders>
              <w:top w:val="single" w:color="auto" w:sz="4" w:space="0"/>
              <w:left w:val="single" w:color="auto" w:sz="4" w:space="0"/>
              <w:bottom w:val="single" w:color="auto" w:sz="4" w:space="0"/>
              <w:right w:val="single" w:color="auto" w:sz="4" w:space="0"/>
            </w:tcBorders>
            <w:vAlign w:val="center"/>
          </w:tcPr>
          <w:p w14:paraId="70418679">
            <w:pPr>
              <w:spacing w:line="360" w:lineRule="exact"/>
              <w:jc w:val="center"/>
              <w:rPr>
                <w:rFonts w:ascii="宋体" w:hAnsi="宋体" w:cs="宋体"/>
                <w:color w:val="000000" w:themeColor="text1"/>
                <w:sz w:val="24"/>
                <w:highlight w:val="none"/>
                <w14:textFill>
                  <w14:solidFill>
                    <w14:schemeClr w14:val="tx1"/>
                  </w14:solidFill>
                </w14:textFill>
              </w:rPr>
            </w:pPr>
          </w:p>
        </w:tc>
        <w:tc>
          <w:tcPr>
            <w:tcW w:w="979" w:type="pct"/>
            <w:tcBorders>
              <w:top w:val="single" w:color="auto" w:sz="4" w:space="0"/>
              <w:left w:val="single" w:color="auto" w:sz="4" w:space="0"/>
              <w:bottom w:val="single" w:color="auto" w:sz="4" w:space="0"/>
              <w:right w:val="single" w:color="auto" w:sz="4" w:space="0"/>
            </w:tcBorders>
            <w:vAlign w:val="center"/>
          </w:tcPr>
          <w:p w14:paraId="6C0CF1EA">
            <w:pPr>
              <w:spacing w:line="360" w:lineRule="exact"/>
              <w:jc w:val="center"/>
              <w:rPr>
                <w:rFonts w:ascii="宋体" w:hAnsi="宋体" w:cs="宋体"/>
                <w:color w:val="000000" w:themeColor="text1"/>
                <w:sz w:val="24"/>
                <w:highlight w:val="none"/>
                <w14:textFill>
                  <w14:solidFill>
                    <w14:schemeClr w14:val="tx1"/>
                  </w14:solidFill>
                </w14:textFill>
              </w:rPr>
            </w:pPr>
          </w:p>
        </w:tc>
      </w:tr>
      <w:tr w14:paraId="17FB64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5000" w:type="pct"/>
            <w:gridSpan w:val="8"/>
            <w:tcBorders>
              <w:top w:val="single" w:color="auto" w:sz="4" w:space="0"/>
              <w:left w:val="single" w:color="auto" w:sz="4" w:space="0"/>
              <w:bottom w:val="single" w:color="auto" w:sz="4" w:space="0"/>
              <w:right w:val="single" w:color="auto" w:sz="4" w:space="0"/>
            </w:tcBorders>
          </w:tcPr>
          <w:p w14:paraId="2BFA14A9">
            <w:pPr>
              <w:snapToGrid w:val="0"/>
              <w:spacing w:before="50" w:after="50" w:line="360" w:lineRule="exact"/>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合计金额大写：人民币</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p>
        </w:tc>
      </w:tr>
      <w:tr w14:paraId="2CF364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5000" w:type="pct"/>
            <w:gridSpan w:val="8"/>
            <w:tcBorders>
              <w:top w:val="single" w:color="auto" w:sz="4" w:space="0"/>
              <w:left w:val="single" w:color="auto" w:sz="4" w:space="0"/>
              <w:bottom w:val="single" w:color="auto" w:sz="4" w:space="0"/>
              <w:right w:val="single" w:color="auto" w:sz="4" w:space="0"/>
            </w:tcBorders>
          </w:tcPr>
          <w:p w14:paraId="483DCAED">
            <w:pPr>
              <w:snapToGrid w:val="0"/>
              <w:spacing w:before="50" w:after="50" w:line="360" w:lineRule="exact"/>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说明：</w:t>
            </w:r>
          </w:p>
          <w:p w14:paraId="5F340A3F">
            <w:pPr>
              <w:snapToGrid w:val="0"/>
              <w:spacing w:before="50" w:after="50" w:line="360" w:lineRule="exact"/>
              <w:rPr>
                <w:rFonts w:ascii="宋体" w:hAnsi="宋体" w:cs="宋体"/>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u w:val="single"/>
                <w14:textFill>
                  <w14:solidFill>
                    <w14:schemeClr w14:val="tx1"/>
                  </w14:solidFill>
                </w14:textFill>
              </w:rPr>
              <w:t>响应产品中，属于本国产品总值为¥       （具体明细详见附表，附表格式自拟），占响应产品的比例为    %。</w:t>
            </w:r>
          </w:p>
        </w:tc>
      </w:tr>
    </w:tbl>
    <w:p w14:paraId="387F1B4B">
      <w:pPr>
        <w:spacing w:line="360" w:lineRule="exact"/>
        <w:contextualSpacing/>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注： </w:t>
      </w:r>
    </w:p>
    <w:p w14:paraId="260A32BF">
      <w:pPr>
        <w:spacing w:line="360" w:lineRule="exact"/>
        <w:ind w:firstLine="480" w:firstLineChars="200"/>
        <w:contextualSpacing/>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 以上竞标报价表中“标的名称、数量及单位、品牌、规格型号”必须如实填写完整，品牌、规格型号没有则填无，填写有缺漏</w:t>
      </w:r>
      <w:r>
        <w:rPr>
          <w:rFonts w:hint="eastAsia" w:ascii="宋体" w:hAnsi="宋体" w:cs="宋体"/>
          <w:bCs/>
          <w:color w:val="000000" w:themeColor="text1"/>
          <w:sz w:val="24"/>
          <w:highlight w:val="none"/>
          <w14:textFill>
            <w14:solidFill>
              <w14:schemeClr w14:val="tx1"/>
            </w14:solidFill>
          </w14:textFill>
        </w:rPr>
        <w:t>的，</w:t>
      </w:r>
      <w:r>
        <w:rPr>
          <w:rFonts w:hint="eastAsia" w:ascii="宋体" w:hAnsi="宋体" w:cs="宋体"/>
          <w:b/>
          <w:color w:val="000000" w:themeColor="text1"/>
          <w:sz w:val="24"/>
          <w:highlight w:val="none"/>
          <w14:textFill>
            <w14:solidFill>
              <w14:schemeClr w14:val="tx1"/>
            </w14:solidFill>
          </w14:textFill>
        </w:rPr>
        <w:t>其响应文件按无效处理。</w:t>
      </w:r>
    </w:p>
    <w:p w14:paraId="791FA681">
      <w:pPr>
        <w:spacing w:line="360" w:lineRule="exact"/>
        <w:ind w:firstLine="480" w:firstLineChars="200"/>
        <w:contextualSpacing/>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2.供应商的报价表必须加盖供应商电子签章并由法定代表人或者委托代理人签字或者电子签名，</w:t>
      </w:r>
      <w:r>
        <w:rPr>
          <w:rFonts w:hint="eastAsia" w:ascii="宋体" w:hAnsi="宋体" w:cs="宋体"/>
          <w:b/>
          <w:color w:val="000000" w:themeColor="text1"/>
          <w:sz w:val="24"/>
          <w:highlight w:val="none"/>
          <w14:textFill>
            <w14:solidFill>
              <w14:schemeClr w14:val="tx1"/>
            </w14:solidFill>
          </w14:textFill>
        </w:rPr>
        <w:t>否则其响应文件按无效处理</w:t>
      </w:r>
      <w:r>
        <w:rPr>
          <w:rFonts w:hint="eastAsia" w:ascii="宋体" w:hAnsi="宋体" w:cs="宋体"/>
          <w:color w:val="000000" w:themeColor="text1"/>
          <w:sz w:val="24"/>
          <w:highlight w:val="none"/>
          <w14:textFill>
            <w14:solidFill>
              <w14:schemeClr w14:val="tx1"/>
            </w14:solidFill>
          </w14:textFill>
        </w:rPr>
        <w:t>。</w:t>
      </w:r>
    </w:p>
    <w:p w14:paraId="62523C61">
      <w:pPr>
        <w:spacing w:line="360" w:lineRule="exact"/>
        <w:ind w:firstLine="480" w:firstLineChars="200"/>
        <w:contextualSpacing/>
        <w:jc w:val="left"/>
        <w:rPr>
          <w:rFonts w:ascii="宋体" w:hAnsi="宋体" w:cs="宋体"/>
          <w:b/>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报价一经涂改，应在涂改处加盖供应商公章或者加盖电子签章或者由法定代表人或者授权委托人签字（或者电子签名）</w:t>
      </w:r>
      <w:r>
        <w:rPr>
          <w:rFonts w:hint="eastAsia" w:ascii="宋体" w:hAnsi="宋体" w:cs="宋体"/>
          <w:b/>
          <w:color w:val="000000" w:themeColor="text1"/>
          <w:sz w:val="24"/>
          <w:highlight w:val="none"/>
          <w14:textFill>
            <w14:solidFill>
              <w14:schemeClr w14:val="tx1"/>
            </w14:solidFill>
          </w14:textFill>
        </w:rPr>
        <w:t>，否则其响应文件按无效处理。</w:t>
      </w:r>
    </w:p>
    <w:p w14:paraId="4E2D0AFC">
      <w:pPr>
        <w:spacing w:line="360" w:lineRule="exact"/>
        <w:ind w:firstLine="480" w:firstLineChars="200"/>
        <w:contextualSpacing/>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4.谈判文件中列明采购专用耗材的，应按谈判文件规定的耗材量或者按耗材的常规使用量提供报价。</w:t>
      </w:r>
    </w:p>
    <w:p w14:paraId="55C30818">
      <w:pPr>
        <w:spacing w:line="360" w:lineRule="exact"/>
        <w:ind w:firstLine="480" w:firstLineChars="200"/>
        <w:contextualSpacing/>
        <w:jc w:val="left"/>
        <w:rPr>
          <w:rFonts w:ascii="宋体" w:hAnsi="宋体" w:cs="宋体"/>
          <w:i/>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5.如为联合体竞标，“供应商名称”处必须列明联合体各方名称，标注联合体牵头人名称，</w:t>
      </w:r>
      <w:r>
        <w:rPr>
          <w:rFonts w:hint="eastAsia" w:ascii="宋体" w:hAnsi="宋体" w:cs="宋体"/>
          <w:b/>
          <w:color w:val="000000" w:themeColor="text1"/>
          <w:sz w:val="24"/>
          <w:highlight w:val="none"/>
          <w14:textFill>
            <w14:solidFill>
              <w14:schemeClr w14:val="tx1"/>
            </w14:solidFill>
          </w14:textFill>
        </w:rPr>
        <w:t>否则其响应文件按无效处理。</w:t>
      </w:r>
    </w:p>
    <w:p w14:paraId="458CF7D1">
      <w:pPr>
        <w:spacing w:line="360" w:lineRule="exact"/>
        <w:ind w:firstLine="480" w:firstLineChars="200"/>
        <w:contextualSpacing/>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6.如为联合体竞标，</w:t>
      </w:r>
      <w:r>
        <w:rPr>
          <w:rFonts w:hint="eastAsia" w:ascii="宋体" w:hAnsi="宋体" w:cs="宋体"/>
          <w:color w:val="000000" w:themeColor="text1"/>
          <w:spacing w:val="-6"/>
          <w:sz w:val="24"/>
          <w:highlight w:val="none"/>
          <w14:textFill>
            <w14:solidFill>
              <w14:schemeClr w14:val="tx1"/>
            </w14:solidFill>
          </w14:textFill>
        </w:rPr>
        <w:t xml:space="preserve"> 盖章处须加盖联合体牵头人电子签章</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b/>
          <w:color w:val="000000" w:themeColor="text1"/>
          <w:sz w:val="24"/>
          <w:highlight w:val="none"/>
          <w14:textFill>
            <w14:solidFill>
              <w14:schemeClr w14:val="tx1"/>
            </w14:solidFill>
          </w14:textFill>
        </w:rPr>
        <w:t>否则其响应文件按无效处理。</w:t>
      </w:r>
    </w:p>
    <w:p w14:paraId="364CA64E">
      <w:pPr>
        <w:spacing w:line="360" w:lineRule="exact"/>
        <w:ind w:firstLine="480" w:firstLineChars="200"/>
        <w:contextualSpacing/>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w:t>
      </w:r>
      <w:r>
        <w:rPr>
          <w:rFonts w:hint="eastAsia" w:ascii="宋体" w:hAnsi="宋体" w:cs="宋体"/>
          <w:color w:val="000000" w:themeColor="text1"/>
          <w:spacing w:val="-6"/>
          <w:sz w:val="24"/>
          <w:highlight w:val="none"/>
          <w14:textFill>
            <w14:solidFill>
              <w14:schemeClr w14:val="tx1"/>
            </w14:solidFill>
          </w14:textFill>
        </w:rPr>
        <w:t>如有多分标，分别列明各分标的报价表，</w:t>
      </w:r>
      <w:r>
        <w:rPr>
          <w:rFonts w:hint="eastAsia" w:ascii="宋体" w:hAnsi="宋体" w:cs="宋体"/>
          <w:b/>
          <w:color w:val="000000" w:themeColor="text1"/>
          <w:spacing w:val="-6"/>
          <w:sz w:val="24"/>
          <w:highlight w:val="none"/>
          <w14:textFill>
            <w14:solidFill>
              <w14:schemeClr w14:val="tx1"/>
            </w14:solidFill>
          </w14:textFill>
        </w:rPr>
        <w:t>否则其响应文件按无效处理。</w:t>
      </w:r>
    </w:p>
    <w:p w14:paraId="4A6D0FFB">
      <w:pPr>
        <w:spacing w:line="360" w:lineRule="exact"/>
        <w:ind w:right="-817" w:rightChars="-389" w:firstLine="2640" w:firstLineChars="1100"/>
        <w:contextualSpacing/>
        <w:rPr>
          <w:rFonts w:ascii="宋体" w:hAnsi="宋体" w:cs="宋体"/>
          <w:color w:val="000000" w:themeColor="text1"/>
          <w:sz w:val="24"/>
          <w:highlight w:val="none"/>
          <w14:textFill>
            <w14:solidFill>
              <w14:schemeClr w14:val="tx1"/>
            </w14:solidFill>
          </w14:textFill>
        </w:rPr>
      </w:pPr>
    </w:p>
    <w:p w14:paraId="25C4ADE2">
      <w:pPr>
        <w:spacing w:line="360" w:lineRule="exact"/>
        <w:ind w:right="-817" w:rightChars="-389" w:firstLine="2640" w:firstLineChars="11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法定代表人或者委托代理人（签字或者电子签名）：                    </w:t>
      </w:r>
    </w:p>
    <w:p w14:paraId="7F985B56">
      <w:pPr>
        <w:spacing w:line="360" w:lineRule="exact"/>
        <w:ind w:right="-817" w:rightChars="-389" w:firstLine="2640" w:firstLineChars="11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供应商（电子签章）：      </w:t>
      </w:r>
    </w:p>
    <w:p w14:paraId="51001790">
      <w:pPr>
        <w:spacing w:line="360" w:lineRule="exact"/>
        <w:ind w:right="-817" w:rightChars="-389"/>
        <w:contextualSpacing/>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日期：   年   月   日</w:t>
      </w:r>
    </w:p>
    <w:p w14:paraId="21816C04">
      <w:pPr>
        <w:spacing w:line="360" w:lineRule="auto"/>
        <w:ind w:right="420"/>
        <w:contextualSpacing/>
        <w:jc w:val="left"/>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br w:type="page"/>
      </w:r>
      <w:r>
        <w:rPr>
          <w:rFonts w:hint="eastAsia" w:ascii="宋体" w:hAnsi="宋体" w:cs="宋体"/>
          <w:b/>
          <w:bCs/>
          <w:color w:val="000000" w:themeColor="text1"/>
          <w:sz w:val="32"/>
          <w:szCs w:val="32"/>
          <w:highlight w:val="none"/>
          <w14:textFill>
            <w14:solidFill>
              <w14:schemeClr w14:val="tx1"/>
            </w14:solidFill>
          </w14:textFill>
        </w:rPr>
        <w:t>三、</w:t>
      </w:r>
      <w:r>
        <w:rPr>
          <w:rFonts w:hint="eastAsia" w:ascii="宋体" w:hAnsi="宋体" w:cs="宋体"/>
          <w:b/>
          <w:color w:val="000000" w:themeColor="text1"/>
          <w:sz w:val="32"/>
          <w:szCs w:val="32"/>
          <w:highlight w:val="none"/>
          <w14:textFill>
            <w14:solidFill>
              <w14:schemeClr w14:val="tx1"/>
            </w14:solidFill>
          </w14:textFill>
        </w:rPr>
        <w:t xml:space="preserve">商务技术文件格式 </w:t>
      </w:r>
    </w:p>
    <w:p w14:paraId="10583F03">
      <w:pPr>
        <w:snapToGrid w:val="0"/>
        <w:spacing w:before="120" w:beforeLines="50" w:after="50" w:line="360" w:lineRule="auto"/>
        <w:jc w:val="left"/>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1.商务技术文件封面格式</w:t>
      </w:r>
    </w:p>
    <w:p w14:paraId="25232527">
      <w:pPr>
        <w:snapToGrid w:val="0"/>
        <w:spacing w:before="120" w:beforeLines="50" w:after="50"/>
        <w:rPr>
          <w:rFonts w:ascii="宋体" w:hAnsi="宋体" w:cs="宋体"/>
          <w:bCs/>
          <w:color w:val="000000" w:themeColor="text1"/>
          <w:sz w:val="32"/>
          <w:szCs w:val="20"/>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p>
    <w:p w14:paraId="29D738A3">
      <w:pPr>
        <w:snapToGrid w:val="0"/>
        <w:spacing w:before="120" w:beforeLines="50" w:after="50"/>
        <w:jc w:val="center"/>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44"/>
          <w:szCs w:val="44"/>
          <w:highlight w:val="none"/>
          <w14:textFill>
            <w14:solidFill>
              <w14:schemeClr w14:val="tx1"/>
            </w14:solidFill>
          </w14:textFill>
        </w:rPr>
        <w:t>电 子 响 应 文 件</w:t>
      </w:r>
    </w:p>
    <w:p w14:paraId="1F8A1984">
      <w:pPr>
        <w:snapToGrid w:val="0"/>
        <w:spacing w:before="120" w:beforeLines="50" w:after="50"/>
        <w:rPr>
          <w:rFonts w:ascii="宋体" w:hAnsi="宋体" w:cs="宋体"/>
          <w:color w:val="000000" w:themeColor="text1"/>
          <w:sz w:val="24"/>
          <w:szCs w:val="20"/>
          <w:highlight w:val="none"/>
          <w14:textFill>
            <w14:solidFill>
              <w14:schemeClr w14:val="tx1"/>
            </w14:solidFill>
          </w14:textFill>
        </w:rPr>
      </w:pPr>
    </w:p>
    <w:p w14:paraId="55CE3DBF">
      <w:pPr>
        <w:snapToGrid w:val="0"/>
        <w:spacing w:before="120" w:beforeLines="50" w:after="50"/>
        <w:rPr>
          <w:rFonts w:ascii="宋体" w:hAnsi="宋体" w:cs="宋体"/>
          <w:color w:val="000000" w:themeColor="text1"/>
          <w:sz w:val="24"/>
          <w:szCs w:val="20"/>
          <w:highlight w:val="none"/>
          <w14:textFill>
            <w14:solidFill>
              <w14:schemeClr w14:val="tx1"/>
            </w14:solidFill>
          </w14:textFill>
        </w:rPr>
      </w:pPr>
    </w:p>
    <w:p w14:paraId="79EF0790">
      <w:pPr>
        <w:snapToGrid w:val="0"/>
        <w:spacing w:before="120" w:beforeLines="50" w:after="50"/>
        <w:jc w:val="center"/>
        <w:rPr>
          <w:rFonts w:ascii="宋体" w:hAnsi="宋体" w:cs="宋体"/>
          <w:bCs/>
          <w:color w:val="000000" w:themeColor="text1"/>
          <w:sz w:val="44"/>
          <w:szCs w:val="44"/>
          <w:highlight w:val="none"/>
          <w14:textFill>
            <w14:solidFill>
              <w14:schemeClr w14:val="tx1"/>
            </w14:solidFill>
          </w14:textFill>
        </w:rPr>
      </w:pPr>
      <w:r>
        <w:rPr>
          <w:rFonts w:hint="eastAsia" w:ascii="宋体" w:hAnsi="宋体" w:cs="宋体"/>
          <w:bCs/>
          <w:color w:val="000000" w:themeColor="text1"/>
          <w:sz w:val="44"/>
          <w:szCs w:val="44"/>
          <w:highlight w:val="none"/>
          <w14:textFill>
            <w14:solidFill>
              <w14:schemeClr w14:val="tx1"/>
            </w14:solidFill>
          </w14:textFill>
        </w:rPr>
        <w:t>商  务  技  术  文  件</w:t>
      </w:r>
    </w:p>
    <w:p w14:paraId="5795A3B6">
      <w:pPr>
        <w:snapToGrid w:val="0"/>
        <w:spacing w:before="120" w:beforeLines="50" w:after="50"/>
        <w:rPr>
          <w:rFonts w:ascii="宋体" w:hAnsi="宋体" w:cs="宋体"/>
          <w:bCs/>
          <w:color w:val="000000" w:themeColor="text1"/>
          <w:sz w:val="24"/>
          <w:szCs w:val="20"/>
          <w:highlight w:val="none"/>
          <w14:textFill>
            <w14:solidFill>
              <w14:schemeClr w14:val="tx1"/>
            </w14:solidFill>
          </w14:textFill>
        </w:rPr>
      </w:pPr>
    </w:p>
    <w:p w14:paraId="2933A04B">
      <w:pPr>
        <w:snapToGrid w:val="0"/>
        <w:spacing w:before="120" w:beforeLines="50" w:after="50"/>
        <w:rPr>
          <w:rFonts w:ascii="宋体" w:hAnsi="宋体" w:cs="宋体"/>
          <w:bCs/>
          <w:color w:val="000000" w:themeColor="text1"/>
          <w:sz w:val="24"/>
          <w:szCs w:val="20"/>
          <w:highlight w:val="none"/>
          <w14:textFill>
            <w14:solidFill>
              <w14:schemeClr w14:val="tx1"/>
            </w14:solidFill>
          </w14:textFill>
        </w:rPr>
      </w:pPr>
    </w:p>
    <w:p w14:paraId="3D11B050">
      <w:pPr>
        <w:snapToGrid w:val="0"/>
        <w:spacing w:before="120" w:beforeLines="50" w:after="50"/>
        <w:rPr>
          <w:rFonts w:ascii="宋体" w:hAnsi="宋体" w:cs="宋体"/>
          <w:bCs/>
          <w:color w:val="000000" w:themeColor="text1"/>
          <w:sz w:val="24"/>
          <w:szCs w:val="20"/>
          <w:highlight w:val="none"/>
          <w14:textFill>
            <w14:solidFill>
              <w14:schemeClr w14:val="tx1"/>
            </w14:solidFill>
          </w14:textFill>
        </w:rPr>
      </w:pPr>
    </w:p>
    <w:p w14:paraId="43213329">
      <w:pPr>
        <w:snapToGrid w:val="0"/>
        <w:spacing w:before="120" w:beforeLines="50" w:after="50"/>
        <w:rPr>
          <w:rFonts w:ascii="宋体" w:hAnsi="宋体" w:cs="宋体"/>
          <w:bCs/>
          <w:color w:val="000000" w:themeColor="text1"/>
          <w:sz w:val="24"/>
          <w:szCs w:val="20"/>
          <w:highlight w:val="none"/>
          <w14:textFill>
            <w14:solidFill>
              <w14:schemeClr w14:val="tx1"/>
            </w14:solidFill>
          </w14:textFill>
        </w:rPr>
      </w:pPr>
    </w:p>
    <w:p w14:paraId="48D8D8E3">
      <w:pPr>
        <w:snapToGrid w:val="0"/>
        <w:spacing w:before="120" w:beforeLines="50" w:after="50"/>
        <w:rPr>
          <w:rFonts w:ascii="宋体" w:hAnsi="宋体" w:cs="宋体"/>
          <w:bCs/>
          <w:color w:val="000000" w:themeColor="text1"/>
          <w:sz w:val="24"/>
          <w:szCs w:val="20"/>
          <w:highlight w:val="none"/>
          <w14:textFill>
            <w14:solidFill>
              <w14:schemeClr w14:val="tx1"/>
            </w14:solidFill>
          </w14:textFill>
        </w:rPr>
      </w:pPr>
    </w:p>
    <w:p w14:paraId="06F96255">
      <w:pPr>
        <w:snapToGrid w:val="0"/>
        <w:spacing w:before="120" w:beforeLines="50" w:after="50"/>
        <w:ind w:firstLine="640" w:firstLineChars="200"/>
        <w:rPr>
          <w:rFonts w:ascii="宋体" w:hAnsi="宋体" w:cs="宋体"/>
          <w:bCs/>
          <w:color w:val="000000" w:themeColor="text1"/>
          <w:sz w:val="32"/>
          <w:szCs w:val="32"/>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项目名称：</w:t>
      </w:r>
    </w:p>
    <w:p w14:paraId="5DD870C7">
      <w:pPr>
        <w:snapToGrid w:val="0"/>
        <w:spacing w:before="120" w:beforeLines="50" w:after="50"/>
        <w:ind w:firstLine="720" w:firstLineChars="225"/>
        <w:rPr>
          <w:rFonts w:ascii="宋体" w:hAnsi="宋体" w:cs="宋体"/>
          <w:bCs/>
          <w:color w:val="000000" w:themeColor="text1"/>
          <w:sz w:val="32"/>
          <w:szCs w:val="32"/>
          <w:highlight w:val="none"/>
          <w14:textFill>
            <w14:solidFill>
              <w14:schemeClr w14:val="tx1"/>
            </w14:solidFill>
          </w14:textFill>
        </w:rPr>
      </w:pPr>
    </w:p>
    <w:p w14:paraId="5DC62F0A">
      <w:pPr>
        <w:snapToGrid w:val="0"/>
        <w:spacing w:before="120" w:beforeLines="50" w:after="50"/>
        <w:ind w:firstLine="640" w:firstLineChars="200"/>
        <w:rPr>
          <w:rFonts w:ascii="宋体" w:hAnsi="宋体" w:cs="宋体"/>
          <w:bCs/>
          <w:color w:val="000000" w:themeColor="text1"/>
          <w:sz w:val="32"/>
          <w:szCs w:val="32"/>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项目编号：</w:t>
      </w:r>
    </w:p>
    <w:p w14:paraId="03E7E817">
      <w:pPr>
        <w:snapToGrid w:val="0"/>
        <w:spacing w:before="120" w:beforeLines="50" w:after="50"/>
        <w:ind w:firstLine="720" w:firstLineChars="225"/>
        <w:rPr>
          <w:rFonts w:ascii="宋体" w:hAnsi="宋体" w:cs="宋体"/>
          <w:bCs/>
          <w:color w:val="000000" w:themeColor="text1"/>
          <w:sz w:val="32"/>
          <w:szCs w:val="32"/>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 xml:space="preserve"> </w:t>
      </w:r>
    </w:p>
    <w:p w14:paraId="0F784847">
      <w:pPr>
        <w:snapToGrid w:val="0"/>
        <w:spacing w:before="120" w:beforeLines="50" w:after="50"/>
        <w:ind w:firstLine="640" w:firstLineChars="200"/>
        <w:rPr>
          <w:rFonts w:ascii="宋体" w:hAnsi="宋体" w:cs="宋体"/>
          <w:bCs/>
          <w:color w:val="000000" w:themeColor="text1"/>
          <w:sz w:val="32"/>
          <w:szCs w:val="32"/>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所竞分标（如有则填写，无分标时填写“无”或者留空）：</w:t>
      </w:r>
    </w:p>
    <w:p w14:paraId="5392EA6F">
      <w:pPr>
        <w:snapToGrid w:val="0"/>
        <w:spacing w:before="120" w:beforeLines="50" w:after="50"/>
        <w:ind w:firstLine="720" w:firstLineChars="225"/>
        <w:rPr>
          <w:rFonts w:ascii="宋体" w:hAnsi="宋体" w:cs="宋体"/>
          <w:bCs/>
          <w:color w:val="000000" w:themeColor="text1"/>
          <w:sz w:val="32"/>
          <w:szCs w:val="32"/>
          <w:highlight w:val="none"/>
          <w14:textFill>
            <w14:solidFill>
              <w14:schemeClr w14:val="tx1"/>
            </w14:solidFill>
          </w14:textFill>
        </w:rPr>
      </w:pPr>
    </w:p>
    <w:p w14:paraId="3384278F">
      <w:pPr>
        <w:pStyle w:val="6"/>
        <w:snapToGrid w:val="0"/>
        <w:spacing w:before="50" w:after="50"/>
        <w:ind w:firstLine="640" w:firstLineChars="200"/>
        <w:rPr>
          <w:rFonts w:ascii="宋体" w:hAnsi="宋体" w:cs="宋体"/>
          <w:bCs/>
          <w:color w:val="000000" w:themeColor="text1"/>
          <w:sz w:val="32"/>
          <w:szCs w:val="32"/>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供应商名称：</w:t>
      </w:r>
    </w:p>
    <w:p w14:paraId="602E22DE">
      <w:pPr>
        <w:pStyle w:val="6"/>
        <w:snapToGrid w:val="0"/>
        <w:spacing w:before="50" w:after="50"/>
        <w:ind w:firstLine="640" w:firstLineChars="200"/>
        <w:rPr>
          <w:rFonts w:ascii="宋体" w:hAnsi="宋体" w:cs="宋体"/>
          <w:bCs/>
          <w:color w:val="000000" w:themeColor="text1"/>
          <w:sz w:val="32"/>
          <w:szCs w:val="32"/>
          <w:highlight w:val="none"/>
          <w14:textFill>
            <w14:solidFill>
              <w14:schemeClr w14:val="tx1"/>
            </w14:solidFill>
          </w14:textFill>
        </w:rPr>
      </w:pPr>
    </w:p>
    <w:p w14:paraId="7F820AD0">
      <w:pPr>
        <w:pStyle w:val="6"/>
        <w:snapToGrid w:val="0"/>
        <w:spacing w:before="50" w:after="50"/>
        <w:ind w:firstLine="720" w:firstLineChars="225"/>
        <w:rPr>
          <w:rFonts w:ascii="宋体" w:hAnsi="宋体" w:cs="宋体"/>
          <w:bCs/>
          <w:color w:val="000000" w:themeColor="text1"/>
          <w:sz w:val="32"/>
          <w:szCs w:val="32"/>
          <w:highlight w:val="none"/>
          <w14:textFill>
            <w14:solidFill>
              <w14:schemeClr w14:val="tx1"/>
            </w14:solidFill>
          </w14:textFill>
        </w:rPr>
      </w:pPr>
    </w:p>
    <w:p w14:paraId="4A258BBE">
      <w:pPr>
        <w:pStyle w:val="6"/>
        <w:snapToGrid w:val="0"/>
        <w:spacing w:before="50" w:after="50"/>
        <w:ind w:firstLine="0"/>
        <w:rPr>
          <w:rFonts w:ascii="宋体" w:hAnsi="宋体" w:cs="宋体"/>
          <w:bCs/>
          <w:color w:val="000000" w:themeColor="text1"/>
          <w:sz w:val="32"/>
          <w:szCs w:val="32"/>
          <w:highlight w:val="none"/>
          <w14:textFill>
            <w14:solidFill>
              <w14:schemeClr w14:val="tx1"/>
            </w14:solidFill>
          </w14:textFill>
        </w:rPr>
      </w:pPr>
    </w:p>
    <w:p w14:paraId="3A64352B">
      <w:pPr>
        <w:pStyle w:val="6"/>
        <w:snapToGrid w:val="0"/>
        <w:spacing w:before="50" w:after="50"/>
        <w:ind w:firstLine="1280" w:firstLineChars="400"/>
        <w:rPr>
          <w:rFonts w:ascii="宋体" w:hAnsi="宋体" w:cs="宋体"/>
          <w:bCs/>
          <w:color w:val="000000" w:themeColor="text1"/>
          <w:sz w:val="32"/>
          <w:szCs w:val="32"/>
          <w:highlight w:val="none"/>
          <w14:textFill>
            <w14:solidFill>
              <w14:schemeClr w14:val="tx1"/>
            </w14:solidFill>
          </w14:textFill>
        </w:rPr>
      </w:pPr>
    </w:p>
    <w:p w14:paraId="37308E94">
      <w:pPr>
        <w:snapToGrid w:val="0"/>
        <w:spacing w:before="120" w:beforeLines="50" w:after="50"/>
        <w:jc w:val="center"/>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年    月    日</w:t>
      </w:r>
    </w:p>
    <w:p w14:paraId="64D95AFA">
      <w:pPr>
        <w:snapToGrid w:val="0"/>
        <w:spacing w:before="120" w:beforeLines="50" w:after="50" w:line="360" w:lineRule="auto"/>
        <w:ind w:left="142"/>
        <w:jc w:val="left"/>
        <w:rPr>
          <w:rFonts w:ascii="宋体" w:hAnsi="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br w:type="page"/>
      </w:r>
      <w:r>
        <w:rPr>
          <w:rFonts w:hint="eastAsia" w:ascii="宋体" w:hAnsi="宋体" w:cs="宋体"/>
          <w:b/>
          <w:bCs/>
          <w:color w:val="000000" w:themeColor="text1"/>
          <w:sz w:val="32"/>
          <w:szCs w:val="32"/>
          <w:highlight w:val="none"/>
          <w14:textFill>
            <w14:solidFill>
              <w14:schemeClr w14:val="tx1"/>
            </w14:solidFill>
          </w14:textFill>
        </w:rPr>
        <w:t>2.商务技术文件目录</w:t>
      </w:r>
    </w:p>
    <w:p w14:paraId="4872A5FA">
      <w:pPr>
        <w:snapToGrid w:val="0"/>
        <w:spacing w:before="120" w:beforeLines="50" w:after="50" w:line="360" w:lineRule="auto"/>
        <w:ind w:firstLine="640" w:firstLineChars="200"/>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根据谈判文件规定及供应商提供的材料自行编写目录（部分格式后附）。</w:t>
      </w:r>
    </w:p>
    <w:p w14:paraId="27A1D071">
      <w:pPr>
        <w:spacing w:line="400" w:lineRule="exact"/>
        <w:rPr>
          <w:rFonts w:ascii="宋体" w:hAnsi="宋体" w:cs="宋体"/>
          <w:color w:val="000000" w:themeColor="text1"/>
          <w:sz w:val="32"/>
          <w:szCs w:val="32"/>
          <w:highlight w:val="none"/>
          <w14:textFill>
            <w14:solidFill>
              <w14:schemeClr w14:val="tx1"/>
            </w14:solidFill>
          </w14:textFill>
        </w:rPr>
      </w:pPr>
    </w:p>
    <w:p w14:paraId="4974056C">
      <w:pPr>
        <w:spacing w:line="520" w:lineRule="exact"/>
        <w:jc w:val="center"/>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44"/>
          <w:szCs w:val="44"/>
          <w:highlight w:val="none"/>
          <w14:textFill>
            <w14:solidFill>
              <w14:schemeClr w14:val="tx1"/>
            </w14:solidFill>
          </w14:textFill>
        </w:rPr>
        <w:br w:type="page"/>
      </w:r>
      <w:r>
        <w:rPr>
          <w:rFonts w:hint="eastAsia" w:ascii="宋体" w:hAnsi="宋体" w:cs="宋体"/>
          <w:color w:val="000000" w:themeColor="text1"/>
          <w:sz w:val="44"/>
          <w:szCs w:val="44"/>
          <w:highlight w:val="none"/>
          <w14:textFill>
            <w14:solidFill>
              <w14:schemeClr w14:val="tx1"/>
            </w14:solidFill>
          </w14:textFill>
        </w:rPr>
        <w:t>无串通竞标行为的承诺函</w:t>
      </w:r>
    </w:p>
    <w:p w14:paraId="56563AE5">
      <w:pPr>
        <w:spacing w:line="360" w:lineRule="auto"/>
        <w:ind w:firstLine="640" w:firstLineChars="200"/>
        <w:contextualSpacing/>
        <w:rPr>
          <w:rFonts w:ascii="宋体" w:hAnsi="宋体" w:cs="宋体"/>
          <w:color w:val="000000" w:themeColor="text1"/>
          <w:sz w:val="32"/>
          <w:szCs w:val="32"/>
          <w:highlight w:val="none"/>
          <w14:textFill>
            <w14:solidFill>
              <w14:schemeClr w14:val="tx1"/>
            </w14:solidFill>
          </w14:textFill>
        </w:rPr>
      </w:pPr>
    </w:p>
    <w:p w14:paraId="05F1051F">
      <w:pPr>
        <w:spacing w:line="360" w:lineRule="auto"/>
        <w:ind w:firstLine="482" w:firstLineChars="200"/>
        <w:contextualSpacing/>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一、我方承诺无下列相互串通竞标的情形：</w:t>
      </w:r>
    </w:p>
    <w:p w14:paraId="4F606EAD">
      <w:pPr>
        <w:spacing w:line="360" w:lineRule="auto"/>
        <w:ind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1.不同供应商的响应文件由同一单位或者个人编制；或不同供应商报名的IP地址一致的；</w:t>
      </w:r>
    </w:p>
    <w:p w14:paraId="223D80F6">
      <w:pPr>
        <w:spacing w:line="360" w:lineRule="auto"/>
        <w:ind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2.不同供应商委托同一单位或者个人办理竞标事宜；</w:t>
      </w:r>
    </w:p>
    <w:p w14:paraId="44215D32">
      <w:pPr>
        <w:spacing w:line="360" w:lineRule="auto"/>
        <w:ind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3.不同的供应商的响应文件载明的项目管理员为同一个人；</w:t>
      </w:r>
    </w:p>
    <w:p w14:paraId="293140EA">
      <w:pPr>
        <w:spacing w:line="360" w:lineRule="auto"/>
        <w:ind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4.不</w:t>
      </w:r>
      <w:r>
        <w:rPr>
          <w:rFonts w:hint="eastAsia" w:ascii="宋体" w:hAnsi="宋体" w:cs="宋体"/>
          <w:color w:val="000000" w:themeColor="text1"/>
          <w:spacing w:val="-6"/>
          <w:sz w:val="24"/>
          <w:highlight w:val="none"/>
          <w14:textFill>
            <w14:solidFill>
              <w14:schemeClr w14:val="tx1"/>
            </w14:solidFill>
          </w14:textFill>
        </w:rPr>
        <w:t>同供应商的响应文件异常一致或者竞标报价呈规律性差异；</w:t>
      </w:r>
    </w:p>
    <w:p w14:paraId="3670AF1E">
      <w:pPr>
        <w:spacing w:line="360" w:lineRule="auto"/>
        <w:ind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5.不同供应商的响应文件相互混装；</w:t>
      </w:r>
    </w:p>
    <w:p w14:paraId="2E4202FF">
      <w:pPr>
        <w:spacing w:line="360" w:lineRule="auto"/>
        <w:ind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6.不同供应商的竞标保证金从同一单位或者个人账户转出。</w:t>
      </w:r>
    </w:p>
    <w:p w14:paraId="4C36C165">
      <w:pPr>
        <w:spacing w:line="360" w:lineRule="auto"/>
        <w:ind w:firstLine="482" w:firstLineChars="200"/>
        <w:contextualSpacing/>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二、我方承诺无下列恶意串通的情形：</w:t>
      </w:r>
    </w:p>
    <w:p w14:paraId="612B7EB2">
      <w:pPr>
        <w:spacing w:line="360" w:lineRule="auto"/>
        <w:ind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1.供应商直接或者间接从采购人或者采购代理机构处获得其他供应商的相关信息并修改其响应文件；</w:t>
      </w:r>
    </w:p>
    <w:p w14:paraId="32B9AB33">
      <w:pPr>
        <w:spacing w:line="360" w:lineRule="auto"/>
        <w:ind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2.供应商按照采购人或者采购代理机构的授意撤换、修改响应文件；</w:t>
      </w:r>
    </w:p>
    <w:p w14:paraId="76381A9A">
      <w:pPr>
        <w:spacing w:line="360" w:lineRule="auto"/>
        <w:ind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3.供</w:t>
      </w:r>
      <w:r>
        <w:rPr>
          <w:rFonts w:hint="eastAsia" w:ascii="宋体" w:hAnsi="宋体" w:cs="宋体"/>
          <w:color w:val="000000" w:themeColor="text1"/>
          <w:spacing w:val="-6"/>
          <w:sz w:val="24"/>
          <w:highlight w:val="none"/>
          <w14:textFill>
            <w14:solidFill>
              <w14:schemeClr w14:val="tx1"/>
            </w14:solidFill>
          </w14:textFill>
        </w:rPr>
        <w:t>应商之间协商报价、技术方案等响应文件的实质性内容；</w:t>
      </w:r>
    </w:p>
    <w:p w14:paraId="07DB939A">
      <w:pPr>
        <w:spacing w:line="360" w:lineRule="auto"/>
        <w:ind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4.属于同一集团、协会、商会等组织成员的供应商按照该组织要求协同参加政府采购活动；</w:t>
      </w:r>
    </w:p>
    <w:p w14:paraId="4E878188">
      <w:pPr>
        <w:spacing w:line="360" w:lineRule="auto"/>
        <w:ind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5.供应商之间事先约定一致抬高或者压低竞标报价，或者在竞争性谈判项目中事先约定轮流以高价位或者低价位成交，或者事先约定由某一特定供应商成交，然后再参加竞标；</w:t>
      </w:r>
    </w:p>
    <w:p w14:paraId="42C840AF">
      <w:pPr>
        <w:spacing w:line="360" w:lineRule="auto"/>
        <w:ind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6.供应商之间商定部分供应商放弃参加政府采购活动或者放弃成交；</w:t>
      </w:r>
    </w:p>
    <w:p w14:paraId="5AED2131">
      <w:pPr>
        <w:spacing w:line="360" w:lineRule="auto"/>
        <w:ind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7.供应商与采购人或者采购代理机构之间、供应商相互之间，为</w:t>
      </w:r>
      <w:r>
        <w:rPr>
          <w:rFonts w:hint="eastAsia" w:ascii="宋体" w:hAnsi="宋体" w:cs="宋体"/>
          <w:color w:val="000000" w:themeColor="text1"/>
          <w:spacing w:val="-6"/>
          <w:sz w:val="24"/>
          <w:highlight w:val="none"/>
          <w14:textFill>
            <w14:solidFill>
              <w14:schemeClr w14:val="tx1"/>
            </w14:solidFill>
          </w14:textFill>
        </w:rPr>
        <w:t>谋求特定供应商成交或者排斥其他供应商的其他串通行为。</w:t>
      </w:r>
    </w:p>
    <w:p w14:paraId="24CCE60E">
      <w:pPr>
        <w:spacing w:line="360" w:lineRule="auto"/>
        <w:ind w:firstLine="480" w:firstLineChars="200"/>
        <w:contextualSpacing/>
        <w:rPr>
          <w:rFonts w:ascii="宋体" w:hAnsi="宋体" w:cs="宋体"/>
          <w:color w:val="000000" w:themeColor="text1"/>
          <w:sz w:val="24"/>
          <w:highlight w:val="none"/>
          <w14:textFill>
            <w14:solidFill>
              <w14:schemeClr w14:val="tx1"/>
            </w14:solidFill>
          </w14:textFill>
        </w:rPr>
      </w:pPr>
    </w:p>
    <w:p w14:paraId="0A9E7B25">
      <w:pPr>
        <w:spacing w:line="360" w:lineRule="auto"/>
        <w:ind w:firstLine="482" w:firstLineChars="200"/>
        <w:contextualSpacing/>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以上情形一经核查属实，我方愿意承担一切后果，并不再寻求任何旨在减轻或者免除法律责任的辩解。</w:t>
      </w:r>
    </w:p>
    <w:p w14:paraId="7DA889F2">
      <w:pPr>
        <w:spacing w:line="360" w:lineRule="auto"/>
        <w:ind w:firstLine="480" w:firstLineChars="200"/>
        <w:contextualSpacing/>
        <w:rPr>
          <w:rFonts w:ascii="宋体" w:hAnsi="宋体" w:cs="宋体"/>
          <w:color w:val="000000" w:themeColor="text1"/>
          <w:sz w:val="24"/>
          <w:highlight w:val="none"/>
          <w14:textFill>
            <w14:solidFill>
              <w14:schemeClr w14:val="tx1"/>
            </w14:solidFill>
          </w14:textFill>
        </w:rPr>
      </w:pPr>
    </w:p>
    <w:p w14:paraId="5F82217B">
      <w:pPr>
        <w:spacing w:line="360" w:lineRule="auto"/>
        <w:contextualSpacing/>
        <w:rPr>
          <w:rFonts w:ascii="宋体" w:hAnsi="宋体" w:cs="宋体"/>
          <w:color w:val="000000" w:themeColor="text1"/>
          <w:sz w:val="24"/>
          <w:highlight w:val="none"/>
          <w14:textFill>
            <w14:solidFill>
              <w14:schemeClr w14:val="tx1"/>
            </w14:solidFill>
          </w14:textFill>
        </w:rPr>
      </w:pPr>
    </w:p>
    <w:p w14:paraId="4AF65705">
      <w:pPr>
        <w:spacing w:line="360" w:lineRule="auto"/>
        <w:ind w:firstLine="3600" w:firstLineChars="15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供应商（电子签章）：</w:t>
      </w:r>
    </w:p>
    <w:p w14:paraId="0677A2C1">
      <w:pPr>
        <w:spacing w:line="360" w:lineRule="auto"/>
        <w:ind w:firstLine="480" w:firstLineChars="200"/>
        <w:contextualSpacing/>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年   月   日</w:t>
      </w:r>
    </w:p>
    <w:p w14:paraId="617E89B8">
      <w:pPr>
        <w:spacing w:line="360" w:lineRule="auto"/>
        <w:ind w:firstLine="640" w:firstLineChars="200"/>
        <w:contextualSpacing/>
        <w:jc w:val="center"/>
        <w:rPr>
          <w:rFonts w:ascii="宋体" w:hAnsi="宋体" w:cs="宋体"/>
          <w:color w:val="000000" w:themeColor="text1"/>
          <w:sz w:val="32"/>
          <w:szCs w:val="32"/>
          <w:highlight w:val="none"/>
          <w14:textFill>
            <w14:solidFill>
              <w14:schemeClr w14:val="tx1"/>
            </w14:solidFill>
          </w14:textFill>
        </w:rPr>
      </w:pPr>
    </w:p>
    <w:p w14:paraId="3488F13C">
      <w:pPr>
        <w:spacing w:before="240" w:beforeLines="100" w:after="120" w:afterLines="50" w:line="520" w:lineRule="exact"/>
        <w:ind w:left="540"/>
        <w:jc w:val="center"/>
        <w:rPr>
          <w:rFonts w:ascii="宋体" w:hAnsi="宋体" w:cs="宋体"/>
          <w:color w:val="000000" w:themeColor="text1"/>
          <w:sz w:val="32"/>
          <w:szCs w:val="32"/>
          <w:highlight w:val="none"/>
          <w14:textFill>
            <w14:solidFill>
              <w14:schemeClr w14:val="tx1"/>
            </w14:solidFill>
          </w14:textFill>
        </w:rPr>
      </w:pPr>
      <w:r>
        <w:rPr>
          <w:rFonts w:hint="eastAsia" w:ascii="宋体" w:hAnsi="宋体" w:cs="宋体"/>
          <w:bCs/>
          <w:color w:val="000000" w:themeColor="text1"/>
          <w:sz w:val="44"/>
          <w:szCs w:val="44"/>
          <w:highlight w:val="none"/>
          <w14:textFill>
            <w14:solidFill>
              <w14:schemeClr w14:val="tx1"/>
            </w14:solidFill>
          </w14:textFill>
        </w:rPr>
        <w:t>法定代表人证明书</w:t>
      </w:r>
    </w:p>
    <w:p w14:paraId="4C28E894">
      <w:pPr>
        <w:spacing w:line="360" w:lineRule="auto"/>
        <w:ind w:left="540"/>
        <w:contextualSpacing/>
        <w:rPr>
          <w:rFonts w:ascii="宋体" w:hAnsi="宋体" w:cs="宋体"/>
          <w:color w:val="000000" w:themeColor="text1"/>
          <w:sz w:val="32"/>
          <w:szCs w:val="32"/>
          <w:highlight w:val="none"/>
          <w14:textFill>
            <w14:solidFill>
              <w14:schemeClr w14:val="tx1"/>
            </w14:solidFill>
          </w14:textFill>
        </w:rPr>
      </w:pPr>
    </w:p>
    <w:p w14:paraId="5B72C719">
      <w:pPr>
        <w:spacing w:line="360" w:lineRule="auto"/>
        <w:ind w:left="54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供应商名称：</w:t>
      </w:r>
      <w:r>
        <w:rPr>
          <w:rFonts w:hint="eastAsia" w:ascii="宋体" w:hAnsi="宋体" w:cs="宋体"/>
          <w:color w:val="000000" w:themeColor="text1"/>
          <w:sz w:val="24"/>
          <w:highlight w:val="none"/>
          <w:u w:val="single"/>
          <w14:textFill>
            <w14:solidFill>
              <w14:schemeClr w14:val="tx1"/>
            </w14:solidFill>
          </w14:textFill>
        </w:rPr>
        <w:t xml:space="preserve">                                                        </w:t>
      </w:r>
    </w:p>
    <w:p w14:paraId="01045F1C">
      <w:pPr>
        <w:spacing w:line="360" w:lineRule="auto"/>
        <w:ind w:left="54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    址：</w:t>
      </w:r>
      <w:r>
        <w:rPr>
          <w:rFonts w:hint="eastAsia" w:ascii="宋体" w:hAnsi="宋体" w:cs="宋体"/>
          <w:color w:val="000000" w:themeColor="text1"/>
          <w:sz w:val="24"/>
          <w:highlight w:val="none"/>
          <w:u w:val="single"/>
          <w14:textFill>
            <w14:solidFill>
              <w14:schemeClr w14:val="tx1"/>
            </w14:solidFill>
          </w14:textFill>
        </w:rPr>
        <w:t xml:space="preserve">                                                        </w:t>
      </w:r>
    </w:p>
    <w:p w14:paraId="0B9A85A1">
      <w:pPr>
        <w:spacing w:line="360" w:lineRule="auto"/>
        <w:ind w:left="54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姓    名：</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性      别：</w:t>
      </w:r>
      <w:r>
        <w:rPr>
          <w:rFonts w:hint="eastAsia" w:ascii="宋体" w:hAnsi="宋体" w:cs="宋体"/>
          <w:color w:val="000000" w:themeColor="text1"/>
          <w:sz w:val="24"/>
          <w:highlight w:val="none"/>
          <w:u w:val="single"/>
          <w14:textFill>
            <w14:solidFill>
              <w14:schemeClr w14:val="tx1"/>
            </w14:solidFill>
          </w14:textFill>
        </w:rPr>
        <w:t xml:space="preserve">                </w:t>
      </w:r>
    </w:p>
    <w:p w14:paraId="7EB92049">
      <w:pPr>
        <w:spacing w:line="360" w:lineRule="auto"/>
        <w:ind w:left="540"/>
        <w:contextualSpacing/>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年    龄：</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职      务：</w:t>
      </w:r>
      <w:r>
        <w:rPr>
          <w:rFonts w:hint="eastAsia" w:ascii="宋体" w:hAnsi="宋体" w:cs="宋体"/>
          <w:color w:val="000000" w:themeColor="text1"/>
          <w:sz w:val="24"/>
          <w:highlight w:val="none"/>
          <w:u w:val="single"/>
          <w14:textFill>
            <w14:solidFill>
              <w14:schemeClr w14:val="tx1"/>
            </w14:solidFill>
          </w14:textFill>
        </w:rPr>
        <w:t xml:space="preserve">                </w:t>
      </w:r>
    </w:p>
    <w:p w14:paraId="5C508853">
      <w:pPr>
        <w:spacing w:line="360" w:lineRule="auto"/>
        <w:ind w:left="54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身份证号码：</w:t>
      </w:r>
      <w:r>
        <w:rPr>
          <w:rFonts w:hint="eastAsia" w:ascii="宋体" w:hAnsi="宋体" w:cs="宋体"/>
          <w:color w:val="000000" w:themeColor="text1"/>
          <w:sz w:val="24"/>
          <w:highlight w:val="none"/>
          <w:u w:val="single"/>
          <w14:textFill>
            <w14:solidFill>
              <w14:schemeClr w14:val="tx1"/>
            </w14:solidFill>
          </w14:textFill>
        </w:rPr>
        <w:t xml:space="preserve">                                        </w:t>
      </w:r>
    </w:p>
    <w:p w14:paraId="2D26BE4C">
      <w:pPr>
        <w:spacing w:line="360" w:lineRule="auto"/>
        <w:ind w:left="54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系</w:t>
      </w:r>
      <w:r>
        <w:rPr>
          <w:rFonts w:hint="eastAsia" w:ascii="宋体" w:hAnsi="宋体" w:cs="宋体"/>
          <w:color w:val="000000" w:themeColor="text1"/>
          <w:sz w:val="24"/>
          <w:highlight w:val="none"/>
          <w:u w:val="single"/>
          <w14:textFill>
            <w14:solidFill>
              <w14:schemeClr w14:val="tx1"/>
            </w14:solidFill>
          </w14:textFill>
        </w:rPr>
        <w:t xml:space="preserve">    （供应商名称）   </w:t>
      </w:r>
      <w:r>
        <w:rPr>
          <w:rFonts w:hint="eastAsia" w:ascii="宋体" w:hAnsi="宋体" w:cs="宋体"/>
          <w:color w:val="000000" w:themeColor="text1"/>
          <w:sz w:val="24"/>
          <w:highlight w:val="none"/>
          <w14:textFill>
            <w14:solidFill>
              <w14:schemeClr w14:val="tx1"/>
            </w14:solidFill>
          </w14:textFill>
        </w:rPr>
        <w:t>的法定代表人。</w:t>
      </w:r>
    </w:p>
    <w:p w14:paraId="5463E27C">
      <w:pPr>
        <w:spacing w:line="360" w:lineRule="auto"/>
        <w:ind w:left="54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特此证明。</w:t>
      </w:r>
    </w:p>
    <w:p w14:paraId="7618F4BA">
      <w:pPr>
        <w:spacing w:line="360" w:lineRule="auto"/>
        <w:ind w:left="540"/>
        <w:contextualSpacing/>
        <w:rPr>
          <w:rFonts w:ascii="宋体" w:hAnsi="宋体" w:cs="宋体"/>
          <w:color w:val="000000" w:themeColor="text1"/>
          <w:sz w:val="24"/>
          <w:highlight w:val="none"/>
          <w14:textFill>
            <w14:solidFill>
              <w14:schemeClr w14:val="tx1"/>
            </w14:solidFill>
          </w14:textFill>
        </w:rPr>
      </w:pPr>
    </w:p>
    <w:p w14:paraId="5751C021">
      <w:pPr>
        <w:spacing w:line="360" w:lineRule="auto"/>
        <w:ind w:left="540"/>
        <w:contextualSpacing/>
        <w:rPr>
          <w:rFonts w:ascii="宋体" w:hAnsi="宋体" w:cs="宋体"/>
          <w:color w:val="000000" w:themeColor="text1"/>
          <w:sz w:val="24"/>
          <w:highlight w:val="none"/>
          <w14:textFill>
            <w14:solidFill>
              <w14:schemeClr w14:val="tx1"/>
            </w14:solidFill>
          </w14:textFill>
        </w:rPr>
      </w:pPr>
    </w:p>
    <w:p w14:paraId="37998C12">
      <w:pPr>
        <w:spacing w:line="360" w:lineRule="auto"/>
        <w:ind w:left="540"/>
        <w:contextualSpacing/>
        <w:rPr>
          <w:rFonts w:ascii="宋体" w:hAnsi="宋体" w:cs="宋体"/>
          <w:color w:val="000000" w:themeColor="text1"/>
          <w:sz w:val="24"/>
          <w:highlight w:val="none"/>
          <w14:textFill>
            <w14:solidFill>
              <w14:schemeClr w14:val="tx1"/>
            </w14:solidFill>
          </w14:textFill>
        </w:rPr>
      </w:pPr>
    </w:p>
    <w:p w14:paraId="1C859A24">
      <w:pPr>
        <w:spacing w:line="360" w:lineRule="auto"/>
        <w:ind w:left="54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附件：法定代表人有效身份证正反面复印件</w:t>
      </w:r>
    </w:p>
    <w:p w14:paraId="18EFD86C">
      <w:pPr>
        <w:spacing w:line="360" w:lineRule="auto"/>
        <w:ind w:left="540"/>
        <w:contextualSpacing/>
        <w:rPr>
          <w:rFonts w:ascii="宋体" w:hAnsi="宋体" w:cs="宋体"/>
          <w:color w:val="000000" w:themeColor="text1"/>
          <w:sz w:val="24"/>
          <w:highlight w:val="none"/>
          <w14:textFill>
            <w14:solidFill>
              <w14:schemeClr w14:val="tx1"/>
            </w14:solidFill>
          </w14:textFill>
        </w:rPr>
      </w:pPr>
    </w:p>
    <w:p w14:paraId="32EE6025">
      <w:pPr>
        <w:spacing w:line="360" w:lineRule="auto"/>
        <w:ind w:left="540"/>
        <w:contextualSpacing/>
        <w:jc w:val="righ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供应商（电子签章）：</w:t>
      </w:r>
      <w:r>
        <w:rPr>
          <w:rFonts w:hint="eastAsia" w:ascii="宋体" w:hAnsi="宋体" w:cs="宋体"/>
          <w:color w:val="000000" w:themeColor="text1"/>
          <w:sz w:val="24"/>
          <w:highlight w:val="none"/>
          <w:u w:val="single"/>
          <w14:textFill>
            <w14:solidFill>
              <w14:schemeClr w14:val="tx1"/>
            </w14:solidFill>
          </w14:textFill>
        </w:rPr>
        <w:t xml:space="preserve">               </w:t>
      </w:r>
    </w:p>
    <w:p w14:paraId="161FD4C5">
      <w:pPr>
        <w:spacing w:line="360" w:lineRule="auto"/>
        <w:ind w:firstLine="4080" w:firstLineChars="17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w:t>
      </w:r>
    </w:p>
    <w:p w14:paraId="65DAF8BA">
      <w:pPr>
        <w:spacing w:line="360" w:lineRule="auto"/>
        <w:contextualSpacing/>
        <w:jc w:val="center"/>
        <w:rPr>
          <w:rFonts w:ascii="宋体" w:hAnsi="宋体" w:cs="宋体"/>
          <w:b/>
          <w:color w:val="000000" w:themeColor="text1"/>
          <w:sz w:val="24"/>
          <w:highlight w:val="none"/>
          <w14:textFill>
            <w14:solidFill>
              <w14:schemeClr w14:val="tx1"/>
            </w14:solidFill>
          </w14:textFill>
        </w:rPr>
      </w:pPr>
    </w:p>
    <w:p w14:paraId="3A827491">
      <w:pPr>
        <w:spacing w:line="360" w:lineRule="auto"/>
        <w:contextualSpacing/>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注：自然人竞标的无需提供，联合体竞标的只需牵头人出具。</w:t>
      </w:r>
    </w:p>
    <w:p w14:paraId="616A2016">
      <w:pPr>
        <w:adjustRightInd w:val="0"/>
        <w:snapToGrid w:val="0"/>
        <w:spacing w:line="300" w:lineRule="auto"/>
        <w:jc w:val="left"/>
        <w:rPr>
          <w:rFonts w:ascii="宋体" w:hAnsi="宋体" w:cs="宋体"/>
          <w:b/>
          <w:color w:val="000000" w:themeColor="text1"/>
          <w:szCs w:val="21"/>
          <w:highlight w:val="none"/>
          <w14:textFill>
            <w14:solidFill>
              <w14:schemeClr w14:val="tx1"/>
            </w14:solidFill>
          </w14:textFill>
        </w:rPr>
      </w:pPr>
    </w:p>
    <w:p w14:paraId="2E1D8F74">
      <w:pPr>
        <w:spacing w:line="520" w:lineRule="exact"/>
        <w:jc w:val="center"/>
        <w:rPr>
          <w:rFonts w:ascii="宋体" w:hAnsi="宋体" w:cs="宋体"/>
          <w:color w:val="000000" w:themeColor="text1"/>
          <w:sz w:val="44"/>
          <w:szCs w:val="44"/>
          <w:highlight w:val="none"/>
          <w14:textFill>
            <w14:solidFill>
              <w14:schemeClr w14:val="tx1"/>
            </w14:solidFill>
          </w14:textFill>
        </w:rPr>
      </w:pPr>
      <w:r>
        <w:rPr>
          <w:rFonts w:hint="eastAsia" w:ascii="宋体" w:hAnsi="宋体" w:cs="宋体"/>
          <w:color w:val="000000" w:themeColor="text1"/>
          <w:sz w:val="44"/>
          <w:szCs w:val="44"/>
          <w:highlight w:val="none"/>
          <w14:textFill>
            <w14:solidFill>
              <w14:schemeClr w14:val="tx1"/>
            </w14:solidFill>
          </w14:textFill>
        </w:rPr>
        <w:br w:type="page"/>
      </w:r>
      <w:r>
        <w:rPr>
          <w:rFonts w:hint="eastAsia" w:ascii="宋体" w:hAnsi="宋体" w:cs="宋体"/>
          <w:color w:val="000000" w:themeColor="text1"/>
          <w:sz w:val="44"/>
          <w:szCs w:val="44"/>
          <w:highlight w:val="none"/>
          <w14:textFill>
            <w14:solidFill>
              <w14:schemeClr w14:val="tx1"/>
            </w14:solidFill>
          </w14:textFill>
        </w:rPr>
        <w:t>授权委托书</w:t>
      </w:r>
    </w:p>
    <w:p w14:paraId="00EE4B72">
      <w:pPr>
        <w:spacing w:line="520" w:lineRule="exact"/>
        <w:jc w:val="center"/>
        <w:rPr>
          <w:rFonts w:ascii="宋体" w:hAnsi="宋体" w:cs="宋体"/>
          <w:color w:val="000000" w:themeColor="text1"/>
          <w:sz w:val="44"/>
          <w:szCs w:val="44"/>
          <w:highlight w:val="none"/>
          <w14:textFill>
            <w14:solidFill>
              <w14:schemeClr w14:val="tx1"/>
            </w14:solidFill>
          </w14:textFill>
        </w:rPr>
      </w:pPr>
      <w:r>
        <w:rPr>
          <w:rFonts w:hint="eastAsia" w:ascii="宋体" w:hAnsi="宋体" w:cs="宋体"/>
          <w:color w:val="000000" w:themeColor="text1"/>
          <w:sz w:val="44"/>
          <w:szCs w:val="44"/>
          <w:highlight w:val="none"/>
          <w14:textFill>
            <w14:solidFill>
              <w14:schemeClr w14:val="tx1"/>
            </w14:solidFill>
          </w14:textFill>
        </w:rPr>
        <w:t>（非联合体竞标格式）</w:t>
      </w:r>
    </w:p>
    <w:p w14:paraId="5C4BCE61">
      <w:pPr>
        <w:spacing w:line="520" w:lineRule="exact"/>
        <w:jc w:val="center"/>
        <w:rPr>
          <w:rFonts w:ascii="宋体" w:hAnsi="宋体" w:cs="宋体"/>
          <w:color w:val="000000" w:themeColor="text1"/>
          <w:sz w:val="44"/>
          <w:szCs w:val="44"/>
          <w:highlight w:val="none"/>
          <w14:textFill>
            <w14:solidFill>
              <w14:schemeClr w14:val="tx1"/>
            </w14:solidFill>
          </w14:textFill>
        </w:rPr>
      </w:pPr>
      <w:r>
        <w:rPr>
          <w:rFonts w:hint="eastAsia" w:ascii="宋体" w:hAnsi="宋体" w:cs="宋体"/>
          <w:color w:val="000000" w:themeColor="text1"/>
          <w:sz w:val="44"/>
          <w:szCs w:val="44"/>
          <w:highlight w:val="none"/>
          <w14:textFill>
            <w14:solidFill>
              <w14:schemeClr w14:val="tx1"/>
            </w14:solidFill>
          </w14:textFill>
        </w:rPr>
        <w:t>（如有委托时）</w:t>
      </w:r>
    </w:p>
    <w:p w14:paraId="648C693D">
      <w:pPr>
        <w:spacing w:line="360" w:lineRule="auto"/>
        <w:contextualSpacing/>
        <w:rPr>
          <w:rFonts w:ascii="宋体" w:hAnsi="宋体" w:cs="宋体"/>
          <w:color w:val="000000" w:themeColor="text1"/>
          <w:sz w:val="32"/>
          <w:szCs w:val="32"/>
          <w:highlight w:val="none"/>
          <w14:textFill>
            <w14:solidFill>
              <w14:schemeClr w14:val="tx1"/>
            </w14:solidFill>
          </w14:textFill>
        </w:rPr>
      </w:pPr>
    </w:p>
    <w:p w14:paraId="4413C1D7">
      <w:pPr>
        <w:spacing w:line="360" w:lineRule="auto"/>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致：</w:t>
      </w:r>
      <w:r>
        <w:rPr>
          <w:rFonts w:hint="eastAsia" w:ascii="宋体" w:hAnsi="宋体" w:cs="宋体"/>
          <w:color w:val="000000" w:themeColor="text1"/>
          <w:sz w:val="24"/>
          <w:highlight w:val="none"/>
          <w:u w:val="single"/>
          <w14:textFill>
            <w14:solidFill>
              <w14:schemeClr w14:val="tx1"/>
            </w14:solidFill>
          </w14:textFill>
        </w:rPr>
        <w:t>（采购人名称）</w:t>
      </w:r>
      <w:r>
        <w:rPr>
          <w:rFonts w:hint="eastAsia" w:ascii="宋体" w:hAnsi="宋体" w:cs="宋体"/>
          <w:color w:val="000000" w:themeColor="text1"/>
          <w:sz w:val="24"/>
          <w:highlight w:val="none"/>
          <w14:textFill>
            <w14:solidFill>
              <w14:schemeClr w14:val="tx1"/>
            </w14:solidFill>
          </w14:textFill>
        </w:rPr>
        <w:t>：</w:t>
      </w:r>
    </w:p>
    <w:p w14:paraId="5678A2B9">
      <w:pPr>
        <w:spacing w:line="360" w:lineRule="auto"/>
        <w:ind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我</w:t>
      </w:r>
      <w:r>
        <w:rPr>
          <w:rFonts w:hint="eastAsia" w:ascii="宋体" w:hAnsi="宋体" w:cs="宋体"/>
          <w:color w:val="000000" w:themeColor="text1"/>
          <w:sz w:val="24"/>
          <w:highlight w:val="none"/>
          <w:u w:val="single"/>
          <w14:textFill>
            <w14:solidFill>
              <w14:schemeClr w14:val="tx1"/>
            </w14:solidFill>
          </w14:textFill>
        </w:rPr>
        <w:t xml:space="preserve">  （姓名）  </w:t>
      </w:r>
      <w:r>
        <w:rPr>
          <w:rFonts w:hint="eastAsia" w:ascii="宋体" w:hAnsi="宋体" w:cs="宋体"/>
          <w:color w:val="000000" w:themeColor="text1"/>
          <w:sz w:val="24"/>
          <w:highlight w:val="none"/>
          <w14:textFill>
            <w14:solidFill>
              <w14:schemeClr w14:val="tx1"/>
            </w14:solidFill>
          </w14:textFill>
        </w:rPr>
        <w:t>系</w:t>
      </w:r>
      <w:r>
        <w:rPr>
          <w:rFonts w:hint="eastAsia" w:ascii="宋体" w:hAnsi="宋体" w:cs="宋体"/>
          <w:color w:val="000000" w:themeColor="text1"/>
          <w:sz w:val="24"/>
          <w:highlight w:val="none"/>
          <w:u w:val="single"/>
          <w14:textFill>
            <w14:solidFill>
              <w14:schemeClr w14:val="tx1"/>
            </w14:solidFill>
          </w14:textFill>
        </w:rPr>
        <w:t xml:space="preserve">  （供应商名称）  </w:t>
      </w:r>
      <w:r>
        <w:rPr>
          <w:rFonts w:hint="eastAsia" w:ascii="宋体" w:hAnsi="宋体" w:cs="宋体"/>
          <w:color w:val="000000" w:themeColor="text1"/>
          <w:sz w:val="24"/>
          <w:highlight w:val="none"/>
          <w14:textFill>
            <w14:solidFill>
              <w14:schemeClr w14:val="tx1"/>
            </w14:solidFill>
          </w14:textFill>
        </w:rPr>
        <w:t>的（</w:t>
      </w:r>
      <w:r>
        <w:rPr>
          <w:rFonts w:hint="eastAsia" w:ascii="宋体" w:hAnsi="宋体" w:cs="宋体"/>
          <w:color w:val="000000" w:themeColor="text1"/>
          <w:sz w:val="24"/>
          <w:highlight w:val="none"/>
          <w:u w:val="single"/>
          <w14:textFill>
            <w14:solidFill>
              <w14:schemeClr w14:val="tx1"/>
            </w14:solidFill>
          </w14:textFill>
        </w:rPr>
        <w:sym w:font="Wingdings 2" w:char="00A3"/>
      </w:r>
      <w:r>
        <w:rPr>
          <w:rFonts w:hint="eastAsia" w:ascii="宋体" w:hAnsi="宋体" w:cs="宋体"/>
          <w:color w:val="000000" w:themeColor="text1"/>
          <w:sz w:val="24"/>
          <w:highlight w:val="none"/>
          <w:u w:val="single"/>
          <w14:textFill>
            <w14:solidFill>
              <w14:schemeClr w14:val="tx1"/>
            </w14:solidFill>
          </w14:textFill>
        </w:rPr>
        <w:t>法定代表人/□负责人/□自然人本人</w:t>
      </w:r>
      <w:r>
        <w:rPr>
          <w:rFonts w:hint="eastAsia" w:ascii="宋体" w:hAnsi="宋体" w:cs="宋体"/>
          <w:color w:val="000000" w:themeColor="text1"/>
          <w:sz w:val="24"/>
          <w:highlight w:val="none"/>
          <w14:textFill>
            <w14:solidFill>
              <w14:schemeClr w14:val="tx1"/>
            </w14:solidFill>
          </w14:textFill>
        </w:rPr>
        <w:t>），现授权</w:t>
      </w:r>
      <w:r>
        <w:rPr>
          <w:rFonts w:hint="eastAsia" w:ascii="宋体" w:hAnsi="宋体" w:cs="宋体"/>
          <w:color w:val="000000" w:themeColor="text1"/>
          <w:sz w:val="24"/>
          <w:highlight w:val="none"/>
          <w:u w:val="single"/>
          <w14:textFill>
            <w14:solidFill>
              <w14:schemeClr w14:val="tx1"/>
            </w14:solidFill>
          </w14:textFill>
        </w:rPr>
        <w:t xml:space="preserve"> （姓名） </w:t>
      </w:r>
      <w:r>
        <w:rPr>
          <w:rFonts w:hint="eastAsia" w:ascii="宋体" w:hAnsi="宋体" w:cs="宋体"/>
          <w:color w:val="000000" w:themeColor="text1"/>
          <w:sz w:val="24"/>
          <w:highlight w:val="none"/>
          <w14:textFill>
            <w14:solidFill>
              <w14:schemeClr w14:val="tx1"/>
            </w14:solidFill>
          </w14:textFill>
        </w:rPr>
        <w:t>以我方的名义参加</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项目的竞标活动，并代表我方全权办理针对上述项目的所有采购程序和环节的具体事务和签署相关文件。</w:t>
      </w:r>
    </w:p>
    <w:p w14:paraId="4D71B40E">
      <w:pPr>
        <w:spacing w:line="360" w:lineRule="auto"/>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我方对委托代理人的签字或者电子签名事项负全部责任。</w:t>
      </w:r>
    </w:p>
    <w:p w14:paraId="0784894C">
      <w:pPr>
        <w:spacing w:line="360" w:lineRule="auto"/>
        <w:ind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本授权书自签署之日起生效，在撤销授权的书面通知以前，本授权书一直有效。委托代理人在授权书有效期内签署的所有文件不因授权的撤销而失效。</w:t>
      </w:r>
    </w:p>
    <w:p w14:paraId="282221FF">
      <w:pPr>
        <w:spacing w:line="360" w:lineRule="auto"/>
        <w:ind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委托代理人无转委托权，特此委托。</w:t>
      </w:r>
    </w:p>
    <w:p w14:paraId="2082FB18">
      <w:pPr>
        <w:spacing w:line="360" w:lineRule="auto"/>
        <w:ind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附：法定代表人身份证明书及委托代理人有效身份证正反面复印件</w:t>
      </w:r>
    </w:p>
    <w:p w14:paraId="608F04E0">
      <w:pPr>
        <w:spacing w:line="360" w:lineRule="auto"/>
        <w:contextualSpacing/>
        <w:rPr>
          <w:rFonts w:ascii="宋体" w:hAnsi="宋体" w:cs="宋体"/>
          <w:color w:val="000000" w:themeColor="text1"/>
          <w:sz w:val="24"/>
          <w:highlight w:val="none"/>
          <w14:textFill>
            <w14:solidFill>
              <w14:schemeClr w14:val="tx1"/>
            </w14:solidFill>
          </w14:textFill>
        </w:rPr>
      </w:pPr>
    </w:p>
    <w:p w14:paraId="26879C00">
      <w:pPr>
        <w:spacing w:line="360" w:lineRule="auto"/>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委托代理人（签字或者电子签名）：     法定代表人（签字或者盖章或者电子签名）：                    </w:t>
      </w:r>
    </w:p>
    <w:p w14:paraId="3FC91843">
      <w:pPr>
        <w:spacing w:line="360" w:lineRule="auto"/>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委托代理人身份证号码：                              </w:t>
      </w:r>
    </w:p>
    <w:p w14:paraId="487CA9DF">
      <w:pPr>
        <w:spacing w:line="360" w:lineRule="auto"/>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p>
    <w:p w14:paraId="2C12A414">
      <w:pPr>
        <w:spacing w:line="360" w:lineRule="auto"/>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供应商（电子签章）：                      </w:t>
      </w:r>
    </w:p>
    <w:p w14:paraId="49BA708D">
      <w:pPr>
        <w:spacing w:line="360" w:lineRule="auto"/>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年    月    日</w:t>
      </w:r>
    </w:p>
    <w:p w14:paraId="3CA892C3">
      <w:pPr>
        <w:spacing w:line="360" w:lineRule="auto"/>
        <w:contextualSpacing/>
        <w:rPr>
          <w:rFonts w:ascii="宋体" w:hAnsi="宋体" w:cs="宋体"/>
          <w:color w:val="000000" w:themeColor="text1"/>
          <w:sz w:val="24"/>
          <w:highlight w:val="none"/>
          <w14:textFill>
            <w14:solidFill>
              <w14:schemeClr w14:val="tx1"/>
            </w14:solidFill>
          </w14:textFill>
        </w:rPr>
      </w:pPr>
    </w:p>
    <w:p w14:paraId="55403CC3">
      <w:pPr>
        <w:spacing w:line="360" w:lineRule="auto"/>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注：1. 法定代表人必须在授权委托书上签字或者盖章或者电子签名，委托代理人必须在授权委托书上签字或者电子签名，</w:t>
      </w:r>
      <w:r>
        <w:rPr>
          <w:rFonts w:hint="eastAsia" w:ascii="宋体" w:hAnsi="宋体" w:cs="宋体"/>
          <w:b/>
          <w:color w:val="000000" w:themeColor="text1"/>
          <w:sz w:val="24"/>
          <w:highlight w:val="none"/>
          <w14:textFill>
            <w14:solidFill>
              <w14:schemeClr w14:val="tx1"/>
            </w14:solidFill>
          </w14:textFill>
        </w:rPr>
        <w:t>否则其响应文件按无效响应处理。</w:t>
      </w:r>
    </w:p>
    <w:p w14:paraId="1ED81EE9">
      <w:pPr>
        <w:spacing w:line="360" w:lineRule="auto"/>
        <w:ind w:firstLine="480" w:firstLineChars="200"/>
        <w:contextualSpacing/>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2.法人、其他组织竞标时“我方”是指“我单位”，自然人竞标时“我方”是指“本人”。</w:t>
      </w:r>
    </w:p>
    <w:p w14:paraId="22C8F0BF">
      <w:pPr>
        <w:spacing w:line="360" w:lineRule="auto"/>
        <w:ind w:firstLine="420" w:firstLineChars="200"/>
        <w:contextualSpacing/>
        <w:jc w:val="left"/>
        <w:rPr>
          <w:rFonts w:ascii="宋体" w:hAnsi="宋体" w:cs="宋体"/>
          <w:color w:val="000000" w:themeColor="text1"/>
          <w:szCs w:val="21"/>
          <w:highlight w:val="none"/>
          <w14:textFill>
            <w14:solidFill>
              <w14:schemeClr w14:val="tx1"/>
            </w14:solidFill>
          </w14:textFill>
        </w:rPr>
      </w:pPr>
    </w:p>
    <w:p w14:paraId="42D30817">
      <w:pPr>
        <w:spacing w:line="520" w:lineRule="exact"/>
        <w:contextualSpacing/>
        <w:jc w:val="center"/>
        <w:rPr>
          <w:rFonts w:ascii="宋体" w:hAnsi="宋体" w:cs="宋体"/>
          <w:color w:val="000000" w:themeColor="text1"/>
          <w:sz w:val="44"/>
          <w:szCs w:val="44"/>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br w:type="page"/>
      </w:r>
      <w:r>
        <w:rPr>
          <w:rFonts w:hint="eastAsia" w:ascii="宋体" w:hAnsi="宋体" w:cs="宋体"/>
          <w:color w:val="000000" w:themeColor="text1"/>
          <w:sz w:val="44"/>
          <w:szCs w:val="44"/>
          <w:highlight w:val="none"/>
          <w14:textFill>
            <w14:solidFill>
              <w14:schemeClr w14:val="tx1"/>
            </w14:solidFill>
          </w14:textFill>
        </w:rPr>
        <w:t>授权委托书</w:t>
      </w:r>
    </w:p>
    <w:p w14:paraId="6F011EA9">
      <w:pPr>
        <w:spacing w:line="520" w:lineRule="exact"/>
        <w:contextualSpacing/>
        <w:jc w:val="center"/>
        <w:rPr>
          <w:rFonts w:ascii="宋体" w:hAnsi="宋体" w:cs="宋体"/>
          <w:color w:val="000000" w:themeColor="text1"/>
          <w:sz w:val="44"/>
          <w:szCs w:val="44"/>
          <w:highlight w:val="none"/>
          <w14:textFill>
            <w14:solidFill>
              <w14:schemeClr w14:val="tx1"/>
            </w14:solidFill>
          </w14:textFill>
        </w:rPr>
      </w:pPr>
      <w:r>
        <w:rPr>
          <w:rFonts w:hint="eastAsia" w:ascii="宋体" w:hAnsi="宋体" w:cs="宋体"/>
          <w:color w:val="000000" w:themeColor="text1"/>
          <w:sz w:val="44"/>
          <w:szCs w:val="44"/>
          <w:highlight w:val="none"/>
          <w14:textFill>
            <w14:solidFill>
              <w14:schemeClr w14:val="tx1"/>
            </w14:solidFill>
          </w14:textFill>
        </w:rPr>
        <w:t>（联合体竞标格式）</w:t>
      </w:r>
    </w:p>
    <w:p w14:paraId="67882309">
      <w:pPr>
        <w:spacing w:line="520" w:lineRule="exact"/>
        <w:contextualSpacing/>
        <w:jc w:val="center"/>
        <w:rPr>
          <w:rFonts w:ascii="宋体" w:hAnsi="宋体" w:cs="宋体"/>
          <w:color w:val="000000" w:themeColor="text1"/>
          <w:sz w:val="44"/>
          <w:szCs w:val="44"/>
          <w:highlight w:val="none"/>
          <w14:textFill>
            <w14:solidFill>
              <w14:schemeClr w14:val="tx1"/>
            </w14:solidFill>
          </w14:textFill>
        </w:rPr>
      </w:pPr>
      <w:r>
        <w:rPr>
          <w:rFonts w:hint="eastAsia" w:ascii="宋体" w:hAnsi="宋体" w:cs="宋体"/>
          <w:color w:val="000000" w:themeColor="text1"/>
          <w:sz w:val="44"/>
          <w:szCs w:val="44"/>
          <w:highlight w:val="none"/>
          <w14:textFill>
            <w14:solidFill>
              <w14:schemeClr w14:val="tx1"/>
            </w14:solidFill>
          </w14:textFill>
        </w:rPr>
        <w:t>（如有委托时）</w:t>
      </w:r>
    </w:p>
    <w:p w14:paraId="6C61845D">
      <w:pPr>
        <w:spacing w:line="360" w:lineRule="auto"/>
        <w:contextualSpacing/>
        <w:rPr>
          <w:rFonts w:ascii="宋体" w:hAnsi="宋体" w:cs="宋体"/>
          <w:color w:val="000000" w:themeColor="text1"/>
          <w:sz w:val="32"/>
          <w:szCs w:val="32"/>
          <w:highlight w:val="none"/>
          <w14:textFill>
            <w14:solidFill>
              <w14:schemeClr w14:val="tx1"/>
            </w14:solidFill>
          </w14:textFill>
        </w:rPr>
      </w:pPr>
    </w:p>
    <w:p w14:paraId="15E35B85">
      <w:pPr>
        <w:spacing w:line="360" w:lineRule="auto"/>
        <w:ind w:firstLine="480" w:firstLineChars="200"/>
        <w:contextualSpacing/>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本授权委托书声明：根据</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（牵头人名称）与</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（联合体其他成员名称）签订的《联合体竞标协议书》的内容，</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（牵头人名称）的法定代表人</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（姓名）现授权</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（姓名）为联合委托代理人，并代表我方全权办理针对上述项目的所有采购程序和环节的具体事务和签署相关文件。</w:t>
      </w:r>
    </w:p>
    <w:p w14:paraId="6BD6ED59">
      <w:pPr>
        <w:spacing w:line="360" w:lineRule="auto"/>
        <w:ind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我方对委托代理人的签字或者电子签名事项负全部责任。</w:t>
      </w:r>
    </w:p>
    <w:p w14:paraId="630AAAE6">
      <w:pPr>
        <w:spacing w:line="360" w:lineRule="auto"/>
        <w:ind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本授权书自签署之日起生效，在撤销授权的书面通知以前，本授权书一直有效。委托代理人在授权书有效期内签署的所有文件不因授权的撤销而失效。</w:t>
      </w:r>
    </w:p>
    <w:p w14:paraId="35A1E7A1">
      <w:pPr>
        <w:spacing w:line="360" w:lineRule="auto"/>
        <w:ind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委托代理人无转委托权，特此委托。</w:t>
      </w:r>
    </w:p>
    <w:p w14:paraId="15BD04DB">
      <w:pPr>
        <w:spacing w:line="360" w:lineRule="auto"/>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附：法定代表人身份证明书及委托代理人有效身份证正反面复印件</w:t>
      </w:r>
    </w:p>
    <w:p w14:paraId="0ACAC6A2">
      <w:pPr>
        <w:spacing w:line="360" w:lineRule="auto"/>
        <w:ind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牵头人法定代表人（签字或者盖章或者电子签名）：</w:t>
      </w:r>
    </w:p>
    <w:p w14:paraId="018489F8">
      <w:pPr>
        <w:spacing w:line="360" w:lineRule="auto"/>
        <w:ind w:firstLine="3120" w:firstLineChars="13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牵头人（电子签章）：</w:t>
      </w:r>
    </w:p>
    <w:p w14:paraId="528D155D">
      <w:pPr>
        <w:spacing w:line="360" w:lineRule="auto"/>
        <w:ind w:firstLine="3840" w:firstLineChars="16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日期：    年   月   日</w:t>
      </w:r>
    </w:p>
    <w:p w14:paraId="22CEBA79">
      <w:pPr>
        <w:spacing w:line="360" w:lineRule="auto"/>
        <w:contextualSpacing/>
        <w:rPr>
          <w:rFonts w:ascii="宋体" w:hAnsi="宋体" w:cs="宋体"/>
          <w:color w:val="000000" w:themeColor="text1"/>
          <w:sz w:val="24"/>
          <w:highlight w:val="none"/>
          <w14:textFill>
            <w14:solidFill>
              <w14:schemeClr w14:val="tx1"/>
            </w14:solidFill>
          </w14:textFill>
        </w:rPr>
      </w:pPr>
    </w:p>
    <w:p w14:paraId="6473CF7F">
      <w:pPr>
        <w:spacing w:line="360" w:lineRule="auto"/>
        <w:ind w:firstLine="3120" w:firstLineChars="13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被授权人（签字或者电子签名）：</w:t>
      </w:r>
    </w:p>
    <w:p w14:paraId="29429554">
      <w:pPr>
        <w:spacing w:line="360" w:lineRule="auto"/>
        <w:ind w:firstLine="3840" w:firstLineChars="16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日期：    年   月   日</w:t>
      </w:r>
    </w:p>
    <w:p w14:paraId="5F6E8991">
      <w:pPr>
        <w:spacing w:line="360" w:lineRule="auto"/>
        <w:contextualSpacing/>
        <w:rPr>
          <w:rFonts w:ascii="宋体" w:hAnsi="宋体" w:cs="宋体"/>
          <w:color w:val="000000" w:themeColor="text1"/>
          <w:sz w:val="24"/>
          <w:highlight w:val="none"/>
          <w14:textFill>
            <w14:solidFill>
              <w14:schemeClr w14:val="tx1"/>
            </w14:solidFill>
          </w14:textFill>
        </w:rPr>
      </w:pPr>
    </w:p>
    <w:p w14:paraId="5FBBEC40">
      <w:pPr>
        <w:spacing w:line="360" w:lineRule="auto"/>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注：1. 法定代表人必须在授权委托书上签字或者盖章或者电子签名，委托代理人必须在授权委托书上签字或者电子签名，</w:t>
      </w:r>
      <w:r>
        <w:rPr>
          <w:rFonts w:hint="eastAsia" w:ascii="宋体" w:hAnsi="宋体" w:cs="宋体"/>
          <w:b/>
          <w:color w:val="000000" w:themeColor="text1"/>
          <w:sz w:val="24"/>
          <w:highlight w:val="none"/>
          <w14:textFill>
            <w14:solidFill>
              <w14:schemeClr w14:val="tx1"/>
            </w14:solidFill>
          </w14:textFill>
        </w:rPr>
        <w:t>否则其响应文件按无效响应处理。</w:t>
      </w:r>
    </w:p>
    <w:p w14:paraId="550925A5">
      <w:pPr>
        <w:spacing w:line="500" w:lineRule="exact"/>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2.法人、其他组织竞标时“我方”是指“我单位”，自然人竞标时“我方”是指“本人”。</w:t>
      </w:r>
    </w:p>
    <w:p w14:paraId="080CB3C5">
      <w:pPr>
        <w:spacing w:line="500" w:lineRule="exact"/>
        <w:jc w:val="center"/>
        <w:rPr>
          <w:rFonts w:ascii="宋体" w:hAnsi="宋体" w:cs="宋体"/>
          <w:bCs/>
          <w:color w:val="000000" w:themeColor="text1"/>
          <w:sz w:val="44"/>
          <w:szCs w:val="44"/>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br w:type="page"/>
      </w:r>
      <w:r>
        <w:rPr>
          <w:rFonts w:hint="eastAsia" w:ascii="宋体" w:hAnsi="宋体" w:cs="宋体"/>
          <w:bCs/>
          <w:color w:val="000000" w:themeColor="text1"/>
          <w:sz w:val="44"/>
          <w:szCs w:val="44"/>
          <w:highlight w:val="none"/>
          <w14:textFill>
            <w14:solidFill>
              <w14:schemeClr w14:val="tx1"/>
            </w14:solidFill>
          </w14:textFill>
        </w:rPr>
        <w:t>商务要求偏离表格式</w:t>
      </w:r>
    </w:p>
    <w:p w14:paraId="74DF0FCE">
      <w:pPr>
        <w:spacing w:line="500" w:lineRule="exact"/>
        <w:jc w:val="center"/>
        <w:rPr>
          <w:rFonts w:ascii="宋体" w:hAnsi="宋体" w:cs="宋体"/>
          <w:b/>
          <w:i/>
          <w:color w:val="000000" w:themeColor="text1"/>
          <w:sz w:val="32"/>
          <w:szCs w:val="32"/>
          <w:highlight w:val="none"/>
          <w14:textFill>
            <w14:solidFill>
              <w14:schemeClr w14:val="tx1"/>
            </w14:solidFill>
          </w14:textFill>
        </w:rPr>
      </w:pPr>
      <w:r>
        <w:rPr>
          <w:rFonts w:hint="eastAsia" w:ascii="宋体" w:hAnsi="宋体" w:cs="宋体"/>
          <w:bCs/>
          <w:i/>
          <w:color w:val="000000" w:themeColor="text1"/>
          <w:sz w:val="32"/>
          <w:szCs w:val="32"/>
          <w:highlight w:val="none"/>
          <w14:textFill>
            <w14:solidFill>
              <w14:schemeClr w14:val="tx1"/>
            </w14:solidFill>
          </w14:textFill>
        </w:rPr>
        <w:t>（注：按采购需求具体条款修改）</w:t>
      </w:r>
    </w:p>
    <w:p w14:paraId="6795E6F3">
      <w:pPr>
        <w:snapToGrid w:val="0"/>
        <w:spacing w:before="50"/>
        <w:jc w:val="left"/>
        <w:rPr>
          <w:rFonts w:ascii="宋体" w:hAnsi="宋体" w:cs="宋体"/>
          <w:color w:val="000000" w:themeColor="text1"/>
          <w:sz w:val="24"/>
          <w:highlight w:val="none"/>
          <w14:textFill>
            <w14:solidFill>
              <w14:schemeClr w14:val="tx1"/>
            </w14:solidFill>
          </w14:textFill>
        </w:rPr>
      </w:pPr>
    </w:p>
    <w:p w14:paraId="2E4DF429">
      <w:pPr>
        <w:pStyle w:val="13"/>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所竞分标：</w:t>
      </w:r>
      <w:r>
        <w:rPr>
          <w:rFonts w:hint="eastAsia" w:hAnsi="宋体" w:cs="宋体"/>
          <w:color w:val="000000" w:themeColor="text1"/>
          <w:sz w:val="24"/>
          <w:szCs w:val="24"/>
          <w:highlight w:val="none"/>
          <w:u w:val="single"/>
          <w14:textFill>
            <w14:solidFill>
              <w14:schemeClr w14:val="tx1"/>
            </w14:solidFill>
          </w14:textFill>
        </w:rPr>
        <w:t xml:space="preserve">              </w:t>
      </w:r>
    </w:p>
    <w:tbl>
      <w:tblPr>
        <w:tblStyle w:val="20"/>
        <w:tblpPr w:leftFromText="180" w:rightFromText="180" w:vertAnchor="text" w:horzAnchor="margin" w:tblpY="311"/>
        <w:tblOverlap w:val="never"/>
        <w:tblW w:w="93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633"/>
        <w:gridCol w:w="1829"/>
      </w:tblGrid>
      <w:tr w14:paraId="34ADE4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vAlign w:val="center"/>
          </w:tcPr>
          <w:p w14:paraId="3677D08E">
            <w:pPr>
              <w:snapToGrid w:val="0"/>
              <w:spacing w:before="120" w:beforeLines="50"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w:t>
            </w:r>
          </w:p>
        </w:tc>
        <w:tc>
          <w:tcPr>
            <w:tcW w:w="2668" w:type="dxa"/>
            <w:tcBorders>
              <w:top w:val="single" w:color="auto" w:sz="4" w:space="0"/>
              <w:left w:val="single" w:color="auto" w:sz="4" w:space="0"/>
              <w:bottom w:val="single" w:color="auto" w:sz="4" w:space="0"/>
              <w:right w:val="single" w:color="auto" w:sz="4" w:space="0"/>
            </w:tcBorders>
            <w:vAlign w:val="center"/>
          </w:tcPr>
          <w:p w14:paraId="09038D9A">
            <w:pPr>
              <w:snapToGrid w:val="0"/>
              <w:spacing w:before="120" w:beforeLines="50"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谈判文件商务要求</w:t>
            </w:r>
          </w:p>
        </w:tc>
        <w:tc>
          <w:tcPr>
            <w:tcW w:w="2633" w:type="dxa"/>
            <w:tcBorders>
              <w:top w:val="single" w:color="auto" w:sz="4" w:space="0"/>
              <w:left w:val="single" w:color="auto" w:sz="4" w:space="0"/>
              <w:bottom w:val="single" w:color="auto" w:sz="4" w:space="0"/>
              <w:right w:val="single" w:color="auto" w:sz="4" w:space="0"/>
            </w:tcBorders>
            <w:vAlign w:val="center"/>
          </w:tcPr>
          <w:p w14:paraId="20A92E2E">
            <w:pPr>
              <w:snapToGrid w:val="0"/>
              <w:spacing w:before="120" w:beforeLines="50"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供应商的响应</w:t>
            </w:r>
          </w:p>
        </w:tc>
        <w:tc>
          <w:tcPr>
            <w:tcW w:w="1829" w:type="dxa"/>
            <w:tcBorders>
              <w:top w:val="single" w:color="auto" w:sz="4" w:space="0"/>
              <w:left w:val="single" w:color="auto" w:sz="4" w:space="0"/>
              <w:bottom w:val="single" w:color="auto" w:sz="4" w:space="0"/>
              <w:right w:val="single" w:color="auto" w:sz="4" w:space="0"/>
            </w:tcBorders>
            <w:vAlign w:val="center"/>
          </w:tcPr>
          <w:p w14:paraId="68AA78B3">
            <w:pPr>
              <w:snapToGrid w:val="0"/>
              <w:spacing w:before="120" w:beforeLines="50"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偏离说明</w:t>
            </w:r>
          </w:p>
        </w:tc>
      </w:tr>
      <w:tr w14:paraId="437E0C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2178" w:type="dxa"/>
            <w:tcBorders>
              <w:top w:val="single" w:color="auto" w:sz="4" w:space="0"/>
              <w:left w:val="single" w:color="auto" w:sz="4" w:space="0"/>
              <w:bottom w:val="single" w:color="auto" w:sz="4" w:space="0"/>
              <w:right w:val="single" w:color="auto" w:sz="4" w:space="0"/>
            </w:tcBorders>
            <w:vAlign w:val="center"/>
          </w:tcPr>
          <w:p w14:paraId="69F270D7">
            <w:pPr>
              <w:spacing w:line="360" w:lineRule="exact"/>
              <w:rPr>
                <w:rFonts w:ascii="宋体" w:hAnsi="宋体" w:cs="宋体"/>
                <w:i/>
                <w:color w:val="000000" w:themeColor="text1"/>
                <w:szCs w:val="21"/>
                <w:highlight w:val="none"/>
                <w14:textFill>
                  <w14:solidFill>
                    <w14:schemeClr w14:val="tx1"/>
                  </w14:solidFill>
                </w14:textFill>
              </w:rPr>
            </w:pPr>
          </w:p>
        </w:tc>
        <w:tc>
          <w:tcPr>
            <w:tcW w:w="2668" w:type="dxa"/>
            <w:tcBorders>
              <w:top w:val="single" w:color="auto" w:sz="4" w:space="0"/>
              <w:left w:val="single" w:color="auto" w:sz="4" w:space="0"/>
              <w:bottom w:val="single" w:color="auto" w:sz="4" w:space="0"/>
              <w:right w:val="single" w:color="auto" w:sz="4" w:space="0"/>
            </w:tcBorders>
            <w:vAlign w:val="center"/>
          </w:tcPr>
          <w:p w14:paraId="03A3B596">
            <w:pPr>
              <w:jc w:val="center"/>
              <w:rPr>
                <w:rFonts w:ascii="宋体" w:hAnsi="宋体" w:cs="宋体"/>
                <w:color w:val="000000" w:themeColor="text1"/>
                <w:sz w:val="24"/>
                <w:highlight w:val="none"/>
                <w14:textFill>
                  <w14:solidFill>
                    <w14:schemeClr w14:val="tx1"/>
                  </w14:solidFill>
                </w14:textFill>
              </w:rPr>
            </w:pPr>
          </w:p>
        </w:tc>
        <w:tc>
          <w:tcPr>
            <w:tcW w:w="2633" w:type="dxa"/>
            <w:tcBorders>
              <w:top w:val="single" w:color="auto" w:sz="4" w:space="0"/>
              <w:left w:val="single" w:color="auto" w:sz="4" w:space="0"/>
              <w:bottom w:val="single" w:color="auto" w:sz="4" w:space="0"/>
              <w:right w:val="single" w:color="auto" w:sz="4" w:space="0"/>
            </w:tcBorders>
            <w:vAlign w:val="center"/>
          </w:tcPr>
          <w:p w14:paraId="2BB73F41">
            <w:pPr>
              <w:snapToGrid w:val="0"/>
              <w:spacing w:before="120" w:beforeLines="50" w:line="360" w:lineRule="auto"/>
              <w:jc w:val="center"/>
              <w:rPr>
                <w:rFonts w:ascii="宋体" w:hAnsi="宋体" w:cs="宋体"/>
                <w:color w:val="000000" w:themeColor="text1"/>
                <w:sz w:val="24"/>
                <w:highlight w:val="none"/>
                <w14:textFill>
                  <w14:solidFill>
                    <w14:schemeClr w14:val="tx1"/>
                  </w14:solidFill>
                </w14:textFill>
              </w:rPr>
            </w:pPr>
          </w:p>
        </w:tc>
        <w:tc>
          <w:tcPr>
            <w:tcW w:w="1829" w:type="dxa"/>
            <w:tcBorders>
              <w:top w:val="single" w:color="auto" w:sz="4" w:space="0"/>
              <w:left w:val="single" w:color="auto" w:sz="4" w:space="0"/>
              <w:bottom w:val="single" w:color="auto" w:sz="4" w:space="0"/>
              <w:right w:val="single" w:color="auto" w:sz="4" w:space="0"/>
            </w:tcBorders>
            <w:vAlign w:val="center"/>
          </w:tcPr>
          <w:p w14:paraId="1FF2BC01">
            <w:pPr>
              <w:snapToGrid w:val="0"/>
              <w:spacing w:before="120" w:beforeLines="50" w:line="360" w:lineRule="auto"/>
              <w:jc w:val="center"/>
              <w:rPr>
                <w:rFonts w:ascii="宋体" w:hAnsi="宋体" w:cs="宋体"/>
                <w:color w:val="000000" w:themeColor="text1"/>
                <w:sz w:val="24"/>
                <w:highlight w:val="none"/>
                <w14:textFill>
                  <w14:solidFill>
                    <w14:schemeClr w14:val="tx1"/>
                  </w14:solidFill>
                </w14:textFill>
              </w:rPr>
            </w:pPr>
          </w:p>
        </w:tc>
      </w:tr>
      <w:tr w14:paraId="5D7754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178" w:type="dxa"/>
            <w:tcBorders>
              <w:top w:val="single" w:color="auto" w:sz="4" w:space="0"/>
              <w:left w:val="single" w:color="auto" w:sz="4" w:space="0"/>
              <w:bottom w:val="single" w:color="auto" w:sz="4" w:space="0"/>
              <w:right w:val="single" w:color="auto" w:sz="4" w:space="0"/>
            </w:tcBorders>
            <w:vAlign w:val="center"/>
          </w:tcPr>
          <w:p w14:paraId="070441A9">
            <w:pPr>
              <w:spacing w:line="360" w:lineRule="exact"/>
              <w:rPr>
                <w:rFonts w:ascii="宋体" w:hAnsi="宋体" w:cs="宋体"/>
                <w:i/>
                <w:color w:val="000000" w:themeColor="text1"/>
                <w:szCs w:val="21"/>
                <w:highlight w:val="none"/>
                <w14:textFill>
                  <w14:solidFill>
                    <w14:schemeClr w14:val="tx1"/>
                  </w14:solidFill>
                </w14:textFill>
              </w:rPr>
            </w:pPr>
          </w:p>
        </w:tc>
        <w:tc>
          <w:tcPr>
            <w:tcW w:w="2668" w:type="dxa"/>
            <w:tcBorders>
              <w:top w:val="single" w:color="auto" w:sz="4" w:space="0"/>
              <w:left w:val="single" w:color="auto" w:sz="4" w:space="0"/>
              <w:bottom w:val="single" w:color="auto" w:sz="4" w:space="0"/>
              <w:right w:val="single" w:color="auto" w:sz="4" w:space="0"/>
            </w:tcBorders>
            <w:vAlign w:val="center"/>
          </w:tcPr>
          <w:p w14:paraId="74AF4182">
            <w:pPr>
              <w:jc w:val="center"/>
              <w:rPr>
                <w:rFonts w:ascii="宋体" w:hAnsi="宋体" w:cs="宋体"/>
                <w:color w:val="000000" w:themeColor="text1"/>
                <w:sz w:val="24"/>
                <w:highlight w:val="none"/>
                <w14:textFill>
                  <w14:solidFill>
                    <w14:schemeClr w14:val="tx1"/>
                  </w14:solidFill>
                </w14:textFill>
              </w:rPr>
            </w:pPr>
          </w:p>
        </w:tc>
        <w:tc>
          <w:tcPr>
            <w:tcW w:w="2633" w:type="dxa"/>
            <w:tcBorders>
              <w:top w:val="single" w:color="auto" w:sz="4" w:space="0"/>
              <w:left w:val="single" w:color="auto" w:sz="4" w:space="0"/>
              <w:bottom w:val="single" w:color="auto" w:sz="4" w:space="0"/>
              <w:right w:val="single" w:color="auto" w:sz="4" w:space="0"/>
            </w:tcBorders>
            <w:vAlign w:val="center"/>
          </w:tcPr>
          <w:p w14:paraId="39655BC4">
            <w:pPr>
              <w:snapToGrid w:val="0"/>
              <w:spacing w:before="120" w:beforeLines="50" w:line="360" w:lineRule="auto"/>
              <w:ind w:left="43"/>
              <w:jc w:val="center"/>
              <w:rPr>
                <w:rFonts w:ascii="宋体" w:hAnsi="宋体" w:cs="宋体"/>
                <w:color w:val="000000" w:themeColor="text1"/>
                <w:sz w:val="24"/>
                <w:highlight w:val="none"/>
                <w14:textFill>
                  <w14:solidFill>
                    <w14:schemeClr w14:val="tx1"/>
                  </w14:solidFill>
                </w14:textFill>
              </w:rPr>
            </w:pPr>
          </w:p>
        </w:tc>
        <w:tc>
          <w:tcPr>
            <w:tcW w:w="1829" w:type="dxa"/>
            <w:tcBorders>
              <w:top w:val="single" w:color="auto" w:sz="4" w:space="0"/>
              <w:left w:val="single" w:color="auto" w:sz="4" w:space="0"/>
              <w:bottom w:val="single" w:color="auto" w:sz="4" w:space="0"/>
              <w:right w:val="single" w:color="auto" w:sz="4" w:space="0"/>
            </w:tcBorders>
            <w:vAlign w:val="center"/>
          </w:tcPr>
          <w:p w14:paraId="0901BCB2">
            <w:pPr>
              <w:snapToGrid w:val="0"/>
              <w:spacing w:before="120" w:beforeLines="50" w:line="360" w:lineRule="auto"/>
              <w:ind w:left="43"/>
              <w:jc w:val="center"/>
              <w:rPr>
                <w:rFonts w:ascii="宋体" w:hAnsi="宋体" w:cs="宋体"/>
                <w:color w:val="000000" w:themeColor="text1"/>
                <w:sz w:val="24"/>
                <w:highlight w:val="none"/>
                <w14:textFill>
                  <w14:solidFill>
                    <w14:schemeClr w14:val="tx1"/>
                  </w14:solidFill>
                </w14:textFill>
              </w:rPr>
            </w:pPr>
          </w:p>
        </w:tc>
      </w:tr>
      <w:tr w14:paraId="149625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vAlign w:val="center"/>
          </w:tcPr>
          <w:p w14:paraId="4ECD21F9">
            <w:pPr>
              <w:snapToGrid w:val="0"/>
              <w:spacing w:before="120" w:beforeLines="50"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tc>
        <w:tc>
          <w:tcPr>
            <w:tcW w:w="2668" w:type="dxa"/>
            <w:tcBorders>
              <w:top w:val="single" w:color="auto" w:sz="4" w:space="0"/>
              <w:left w:val="single" w:color="auto" w:sz="4" w:space="0"/>
              <w:bottom w:val="single" w:color="auto" w:sz="4" w:space="0"/>
              <w:right w:val="single" w:color="auto" w:sz="4" w:space="0"/>
            </w:tcBorders>
            <w:vAlign w:val="center"/>
          </w:tcPr>
          <w:p w14:paraId="18775ADC">
            <w:pPr>
              <w:snapToGrid w:val="0"/>
              <w:spacing w:before="120" w:beforeLines="50" w:line="360" w:lineRule="auto"/>
              <w:jc w:val="center"/>
              <w:rPr>
                <w:rFonts w:ascii="宋体" w:hAnsi="宋体" w:cs="宋体"/>
                <w:color w:val="000000" w:themeColor="text1"/>
                <w:sz w:val="24"/>
                <w:highlight w:val="none"/>
                <w14:textFill>
                  <w14:solidFill>
                    <w14:schemeClr w14:val="tx1"/>
                  </w14:solidFill>
                </w14:textFill>
              </w:rPr>
            </w:pPr>
          </w:p>
        </w:tc>
        <w:tc>
          <w:tcPr>
            <w:tcW w:w="2633" w:type="dxa"/>
            <w:tcBorders>
              <w:top w:val="single" w:color="auto" w:sz="4" w:space="0"/>
              <w:left w:val="single" w:color="auto" w:sz="4" w:space="0"/>
              <w:bottom w:val="single" w:color="auto" w:sz="4" w:space="0"/>
              <w:right w:val="single" w:color="auto" w:sz="4" w:space="0"/>
            </w:tcBorders>
            <w:vAlign w:val="center"/>
          </w:tcPr>
          <w:p w14:paraId="13319F1A">
            <w:pPr>
              <w:snapToGrid w:val="0"/>
              <w:spacing w:before="120" w:beforeLines="50" w:line="360" w:lineRule="auto"/>
              <w:jc w:val="center"/>
              <w:rPr>
                <w:rFonts w:ascii="宋体" w:hAnsi="宋体" w:cs="宋体"/>
                <w:color w:val="000000" w:themeColor="text1"/>
                <w:sz w:val="24"/>
                <w:highlight w:val="none"/>
                <w14:textFill>
                  <w14:solidFill>
                    <w14:schemeClr w14:val="tx1"/>
                  </w14:solidFill>
                </w14:textFill>
              </w:rPr>
            </w:pPr>
          </w:p>
        </w:tc>
        <w:tc>
          <w:tcPr>
            <w:tcW w:w="1829" w:type="dxa"/>
            <w:tcBorders>
              <w:top w:val="single" w:color="auto" w:sz="4" w:space="0"/>
              <w:left w:val="single" w:color="auto" w:sz="4" w:space="0"/>
              <w:bottom w:val="single" w:color="auto" w:sz="4" w:space="0"/>
              <w:right w:val="single" w:color="auto" w:sz="4" w:space="0"/>
            </w:tcBorders>
            <w:vAlign w:val="center"/>
          </w:tcPr>
          <w:p w14:paraId="0AC82987">
            <w:pPr>
              <w:snapToGrid w:val="0"/>
              <w:spacing w:before="120" w:beforeLines="50" w:line="360" w:lineRule="auto"/>
              <w:jc w:val="center"/>
              <w:rPr>
                <w:rFonts w:ascii="宋体" w:hAnsi="宋体" w:cs="宋体"/>
                <w:color w:val="000000" w:themeColor="text1"/>
                <w:sz w:val="24"/>
                <w:highlight w:val="none"/>
                <w14:textFill>
                  <w14:solidFill>
                    <w14:schemeClr w14:val="tx1"/>
                  </w14:solidFill>
                </w14:textFill>
              </w:rPr>
            </w:pPr>
          </w:p>
        </w:tc>
      </w:tr>
    </w:tbl>
    <w:p w14:paraId="51324270">
      <w:pPr>
        <w:pStyle w:val="9"/>
        <w:spacing w:after="0" w:line="360" w:lineRule="auto"/>
        <w:contextualSpacing/>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注：</w:t>
      </w:r>
    </w:p>
    <w:p w14:paraId="5600D475">
      <w:pPr>
        <w:pStyle w:val="9"/>
        <w:spacing w:after="0" w:line="360" w:lineRule="auto"/>
        <w:contextualSpacing/>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 说明：应对照谈判文件“第三章 采购需求”中的商务要求逐条明确响应，并作出偏离说明。</w:t>
      </w:r>
    </w:p>
    <w:p w14:paraId="43E70074">
      <w:pPr>
        <w:pStyle w:val="9"/>
        <w:spacing w:after="0" w:line="360" w:lineRule="auto"/>
        <w:contextualSpacing/>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2.供应商应根据自身的承诺，对照谈判文件要求在“偏离说明”中注明“正偏离”、“负偏离”或者“无偏离”。既不属于“正偏离”也不属于“负偏离”即为“无偏离”。</w:t>
      </w:r>
    </w:p>
    <w:p w14:paraId="027D84C5">
      <w:pPr>
        <w:spacing w:line="360" w:lineRule="auto"/>
        <w:contextualSpacing/>
        <w:jc w:val="left"/>
        <w:rPr>
          <w:rFonts w:ascii="宋体" w:hAnsi="宋体" w:cs="宋体"/>
          <w:color w:val="000000" w:themeColor="text1"/>
          <w:sz w:val="24"/>
          <w:highlight w:val="none"/>
          <w:u w:val="single"/>
          <w14:textFill>
            <w14:solidFill>
              <w14:schemeClr w14:val="tx1"/>
            </w14:solidFill>
          </w14:textFill>
        </w:rPr>
      </w:pPr>
    </w:p>
    <w:p w14:paraId="6B15D913">
      <w:pPr>
        <w:spacing w:line="360" w:lineRule="auto"/>
        <w:contextualSpacing/>
        <w:jc w:val="left"/>
        <w:rPr>
          <w:rFonts w:ascii="宋体" w:hAnsi="宋体" w:cs="宋体"/>
          <w:color w:val="000000" w:themeColor="text1"/>
          <w:sz w:val="24"/>
          <w:highlight w:val="none"/>
          <w:u w:val="single"/>
          <w14:textFill>
            <w14:solidFill>
              <w14:schemeClr w14:val="tx1"/>
            </w14:solidFill>
          </w14:textFill>
        </w:rPr>
      </w:pPr>
    </w:p>
    <w:p w14:paraId="1444DD96">
      <w:pPr>
        <w:spacing w:line="360" w:lineRule="auto"/>
        <w:ind w:right="-817" w:rightChars="-389"/>
        <w:contextualSpacing/>
        <w:rPr>
          <w:rFonts w:ascii="宋体" w:hAnsi="宋体" w:cs="宋体"/>
          <w:color w:val="000000" w:themeColor="text1"/>
          <w:sz w:val="24"/>
          <w:highlight w:val="none"/>
          <w14:textFill>
            <w14:solidFill>
              <w14:schemeClr w14:val="tx1"/>
            </w14:solidFill>
          </w14:textFill>
        </w:rPr>
      </w:pPr>
    </w:p>
    <w:p w14:paraId="60A2E6B3">
      <w:pPr>
        <w:spacing w:line="360" w:lineRule="auto"/>
        <w:ind w:right="-817" w:rightChars="-389"/>
        <w:contextualSpacing/>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法定代表人或者委托代理人（签字或者电子签名）：</w:t>
      </w:r>
    </w:p>
    <w:p w14:paraId="12959F19">
      <w:pPr>
        <w:spacing w:line="360" w:lineRule="auto"/>
        <w:ind w:right="-817" w:rightChars="-389" w:firstLine="2880" w:firstLineChars="1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供应商（电子签章）：      </w:t>
      </w:r>
    </w:p>
    <w:p w14:paraId="3A1EA135">
      <w:pPr>
        <w:spacing w:line="360" w:lineRule="auto"/>
        <w:ind w:right="-817" w:rightChars="-389" w:firstLine="2880" w:firstLineChars="1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日期：   年   月   日</w:t>
      </w:r>
    </w:p>
    <w:p w14:paraId="5FCE8D33">
      <w:pPr>
        <w:adjustRightInd w:val="0"/>
        <w:snapToGrid w:val="0"/>
        <w:spacing w:line="520" w:lineRule="exact"/>
        <w:ind w:firstLine="7040" w:firstLineChars="1600"/>
        <w:jc w:val="center"/>
        <w:rPr>
          <w:rFonts w:ascii="宋体" w:hAnsi="宋体" w:cs="宋体"/>
          <w:bCs/>
          <w:color w:val="000000" w:themeColor="text1"/>
          <w:sz w:val="44"/>
          <w:szCs w:val="44"/>
          <w:highlight w:val="none"/>
          <w14:textFill>
            <w14:solidFill>
              <w14:schemeClr w14:val="tx1"/>
            </w14:solidFill>
          </w14:textFill>
        </w:rPr>
      </w:pPr>
    </w:p>
    <w:p w14:paraId="54BA7FF6">
      <w:pPr>
        <w:adjustRightInd w:val="0"/>
        <w:snapToGrid w:val="0"/>
        <w:spacing w:line="520" w:lineRule="exact"/>
        <w:jc w:val="center"/>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Cs/>
          <w:color w:val="000000" w:themeColor="text1"/>
          <w:sz w:val="44"/>
          <w:szCs w:val="44"/>
          <w:highlight w:val="none"/>
          <w14:textFill>
            <w14:solidFill>
              <w14:schemeClr w14:val="tx1"/>
            </w14:solidFill>
          </w14:textFill>
        </w:rPr>
        <w:br w:type="page"/>
      </w:r>
      <w:r>
        <w:rPr>
          <w:rFonts w:hint="eastAsia" w:ascii="宋体" w:hAnsi="宋体" w:cs="宋体"/>
          <w:bCs/>
          <w:color w:val="000000" w:themeColor="text1"/>
          <w:sz w:val="44"/>
          <w:szCs w:val="44"/>
          <w:highlight w:val="none"/>
          <w14:textFill>
            <w14:solidFill>
              <w14:schemeClr w14:val="tx1"/>
            </w14:solidFill>
          </w14:textFill>
        </w:rPr>
        <w:t>货物配置清单</w:t>
      </w:r>
    </w:p>
    <w:p w14:paraId="4783F0EF">
      <w:pPr>
        <w:spacing w:line="300" w:lineRule="auto"/>
        <w:rPr>
          <w:rFonts w:ascii="宋体" w:hAnsi="宋体" w:cs="宋体"/>
          <w:color w:val="000000" w:themeColor="text1"/>
          <w:szCs w:val="21"/>
          <w:highlight w:val="none"/>
          <w14:textFill>
            <w14:solidFill>
              <w14:schemeClr w14:val="tx1"/>
            </w14:solidFill>
          </w14:textFill>
        </w:rPr>
      </w:pPr>
    </w:p>
    <w:p w14:paraId="6B21AA1E">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项目编号：</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p>
    <w:p w14:paraId="0CF815E3">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项目名称：</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p>
    <w:p w14:paraId="05919E59">
      <w:pPr>
        <w:spacing w:line="360" w:lineRule="auto"/>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所竞分标：</w:t>
      </w:r>
      <w:r>
        <w:rPr>
          <w:rFonts w:hint="eastAsia" w:ascii="宋体" w:hAnsi="宋体" w:cs="宋体"/>
          <w:color w:val="000000" w:themeColor="text1"/>
          <w:sz w:val="24"/>
          <w:highlight w:val="none"/>
          <w:u w:val="single"/>
          <w14:textFill>
            <w14:solidFill>
              <w14:schemeClr w14:val="tx1"/>
            </w14:solidFill>
          </w14:textFill>
        </w:rPr>
        <w:t xml:space="preserve">                 </w:t>
      </w:r>
    </w:p>
    <w:tbl>
      <w:tblPr>
        <w:tblStyle w:val="20"/>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39"/>
        <w:gridCol w:w="1245"/>
        <w:gridCol w:w="803"/>
        <w:gridCol w:w="895"/>
        <w:gridCol w:w="1786"/>
        <w:gridCol w:w="1245"/>
        <w:gridCol w:w="737"/>
        <w:gridCol w:w="1497"/>
      </w:tblGrid>
      <w:tr w14:paraId="6A281C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14:paraId="3D4B936F">
            <w:pPr>
              <w:snapToGrid w:val="0"/>
              <w:spacing w:before="50" w:after="50"/>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序号</w:t>
            </w:r>
          </w:p>
        </w:tc>
        <w:tc>
          <w:tcPr>
            <w:tcW w:w="696" w:type="pct"/>
            <w:tcBorders>
              <w:top w:val="single" w:color="auto" w:sz="4" w:space="0"/>
              <w:left w:val="single" w:color="auto" w:sz="4" w:space="0"/>
              <w:bottom w:val="single" w:color="auto" w:sz="4" w:space="0"/>
              <w:right w:val="single" w:color="auto" w:sz="4" w:space="0"/>
            </w:tcBorders>
            <w:vAlign w:val="center"/>
          </w:tcPr>
          <w:p w14:paraId="67454F09">
            <w:pPr>
              <w:snapToGrid w:val="0"/>
              <w:spacing w:before="50" w:after="50"/>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标的名称</w:t>
            </w:r>
          </w:p>
        </w:tc>
        <w:tc>
          <w:tcPr>
            <w:tcW w:w="449" w:type="pct"/>
            <w:tcBorders>
              <w:top w:val="single" w:color="auto" w:sz="4" w:space="0"/>
              <w:left w:val="single" w:color="auto" w:sz="4" w:space="0"/>
              <w:bottom w:val="single" w:color="auto" w:sz="4" w:space="0"/>
              <w:right w:val="single" w:color="auto" w:sz="4" w:space="0"/>
            </w:tcBorders>
            <w:vAlign w:val="center"/>
          </w:tcPr>
          <w:p w14:paraId="0FB18186">
            <w:pPr>
              <w:snapToGrid w:val="0"/>
              <w:spacing w:before="50" w:after="50"/>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数量及单位</w:t>
            </w:r>
          </w:p>
        </w:tc>
        <w:tc>
          <w:tcPr>
            <w:tcW w:w="500" w:type="pct"/>
            <w:tcBorders>
              <w:top w:val="single" w:color="auto" w:sz="4" w:space="0"/>
              <w:left w:val="single" w:color="auto" w:sz="4" w:space="0"/>
              <w:bottom w:val="single" w:color="auto" w:sz="4" w:space="0"/>
              <w:right w:val="single" w:color="auto" w:sz="4" w:space="0"/>
            </w:tcBorders>
            <w:vAlign w:val="center"/>
          </w:tcPr>
          <w:p w14:paraId="09A383B5">
            <w:pPr>
              <w:snapToGrid w:val="0"/>
              <w:spacing w:before="50" w:after="50"/>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品牌</w:t>
            </w:r>
          </w:p>
        </w:tc>
        <w:tc>
          <w:tcPr>
            <w:tcW w:w="998" w:type="pct"/>
            <w:tcBorders>
              <w:top w:val="single" w:color="auto" w:sz="4" w:space="0"/>
              <w:left w:val="single" w:color="auto" w:sz="4" w:space="0"/>
              <w:bottom w:val="single" w:color="auto" w:sz="4" w:space="0"/>
              <w:right w:val="single" w:color="auto" w:sz="4" w:space="0"/>
            </w:tcBorders>
          </w:tcPr>
          <w:p w14:paraId="71BFDC3B">
            <w:pPr>
              <w:snapToGrid w:val="0"/>
              <w:spacing w:before="50" w:after="50"/>
              <w:jc w:val="center"/>
              <w:rPr>
                <w:rFonts w:ascii="宋体" w:hAnsi="宋体" w:cs="宋体"/>
                <w:color w:val="000000" w:themeColor="text1"/>
                <w:sz w:val="24"/>
                <w:highlight w:val="none"/>
                <w14:textFill>
                  <w14:solidFill>
                    <w14:schemeClr w14:val="tx1"/>
                  </w14:solidFill>
                </w14:textFill>
              </w:rPr>
            </w:pPr>
          </w:p>
          <w:p w14:paraId="181073D9">
            <w:pPr>
              <w:snapToGrid w:val="0"/>
              <w:spacing w:before="50" w:after="50"/>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规格型号</w:t>
            </w:r>
          </w:p>
        </w:tc>
        <w:tc>
          <w:tcPr>
            <w:tcW w:w="696" w:type="pct"/>
            <w:tcBorders>
              <w:top w:val="single" w:color="auto" w:sz="4" w:space="0"/>
              <w:left w:val="single" w:color="auto" w:sz="4" w:space="0"/>
              <w:bottom w:val="single" w:color="auto" w:sz="4" w:space="0"/>
              <w:right w:val="single" w:color="auto" w:sz="4" w:space="0"/>
            </w:tcBorders>
            <w:vAlign w:val="center"/>
          </w:tcPr>
          <w:p w14:paraId="2744F491">
            <w:pPr>
              <w:snapToGrid w:val="0"/>
              <w:spacing w:before="50" w:after="50"/>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制造商</w:t>
            </w:r>
          </w:p>
        </w:tc>
        <w:tc>
          <w:tcPr>
            <w:tcW w:w="412" w:type="pct"/>
            <w:tcBorders>
              <w:top w:val="single" w:color="auto" w:sz="4" w:space="0"/>
              <w:left w:val="single" w:color="auto" w:sz="4" w:space="0"/>
              <w:bottom w:val="single" w:color="auto" w:sz="4" w:space="0"/>
              <w:right w:val="single" w:color="auto" w:sz="4" w:space="0"/>
            </w:tcBorders>
            <w:vAlign w:val="center"/>
          </w:tcPr>
          <w:p w14:paraId="7882AE57">
            <w:pPr>
              <w:snapToGrid w:val="0"/>
              <w:spacing w:before="50" w:after="50"/>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原产地</w:t>
            </w:r>
          </w:p>
        </w:tc>
        <w:tc>
          <w:tcPr>
            <w:tcW w:w="836" w:type="pct"/>
            <w:tcBorders>
              <w:top w:val="single" w:color="auto" w:sz="4" w:space="0"/>
              <w:left w:val="single" w:color="auto" w:sz="4" w:space="0"/>
              <w:bottom w:val="single" w:color="auto" w:sz="4" w:space="0"/>
              <w:right w:val="single" w:color="auto" w:sz="4" w:space="0"/>
            </w:tcBorders>
            <w:vAlign w:val="center"/>
          </w:tcPr>
          <w:p w14:paraId="3A1AFDE8">
            <w:pPr>
              <w:snapToGrid w:val="0"/>
              <w:spacing w:before="50" w:after="50"/>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参数性能、指标及配置</w:t>
            </w:r>
          </w:p>
        </w:tc>
      </w:tr>
      <w:tr w14:paraId="263A84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14:paraId="7C095B45">
            <w:pPr>
              <w:snapToGrid w:val="0"/>
              <w:spacing w:before="50" w:after="50"/>
              <w:jc w:val="center"/>
              <w:rPr>
                <w:rFonts w:ascii="宋体" w:hAnsi="宋体" w:cs="宋体"/>
                <w:color w:val="000000" w:themeColor="text1"/>
                <w:sz w:val="24"/>
                <w:highlight w:val="none"/>
                <w14:textFill>
                  <w14:solidFill>
                    <w14:schemeClr w14:val="tx1"/>
                  </w14:solidFill>
                </w14:textFill>
              </w:rPr>
            </w:pPr>
          </w:p>
        </w:tc>
        <w:tc>
          <w:tcPr>
            <w:tcW w:w="696" w:type="pct"/>
            <w:tcBorders>
              <w:top w:val="single" w:color="auto" w:sz="4" w:space="0"/>
              <w:left w:val="single" w:color="auto" w:sz="4" w:space="0"/>
              <w:bottom w:val="single" w:color="auto" w:sz="4" w:space="0"/>
              <w:right w:val="single" w:color="auto" w:sz="4" w:space="0"/>
            </w:tcBorders>
            <w:vAlign w:val="center"/>
          </w:tcPr>
          <w:p w14:paraId="5A58215C">
            <w:pPr>
              <w:snapToGrid w:val="0"/>
              <w:spacing w:before="50" w:after="50"/>
              <w:jc w:val="center"/>
              <w:rPr>
                <w:rFonts w:ascii="宋体" w:hAnsi="宋体" w:cs="宋体"/>
                <w:color w:val="000000" w:themeColor="text1"/>
                <w:sz w:val="24"/>
                <w:highlight w:val="none"/>
                <w14:textFill>
                  <w14:solidFill>
                    <w14:schemeClr w14:val="tx1"/>
                  </w14:solidFill>
                </w14:textFill>
              </w:rPr>
            </w:pPr>
          </w:p>
        </w:tc>
        <w:tc>
          <w:tcPr>
            <w:tcW w:w="449" w:type="pct"/>
            <w:tcBorders>
              <w:top w:val="single" w:color="auto" w:sz="4" w:space="0"/>
              <w:left w:val="single" w:color="auto" w:sz="4" w:space="0"/>
              <w:bottom w:val="single" w:color="auto" w:sz="4" w:space="0"/>
              <w:right w:val="single" w:color="auto" w:sz="4" w:space="0"/>
            </w:tcBorders>
            <w:vAlign w:val="center"/>
          </w:tcPr>
          <w:p w14:paraId="0267926D">
            <w:pPr>
              <w:snapToGrid w:val="0"/>
              <w:spacing w:before="50" w:after="50"/>
              <w:jc w:val="center"/>
              <w:rPr>
                <w:rFonts w:ascii="宋体" w:hAnsi="宋体" w:cs="宋体"/>
                <w:color w:val="000000" w:themeColor="text1"/>
                <w:sz w:val="24"/>
                <w:highlight w:val="none"/>
                <w14:textFill>
                  <w14:solidFill>
                    <w14:schemeClr w14:val="tx1"/>
                  </w14:solidFill>
                </w14:textFill>
              </w:rPr>
            </w:pPr>
          </w:p>
        </w:tc>
        <w:tc>
          <w:tcPr>
            <w:tcW w:w="500" w:type="pct"/>
            <w:tcBorders>
              <w:top w:val="single" w:color="auto" w:sz="4" w:space="0"/>
              <w:left w:val="single" w:color="auto" w:sz="4" w:space="0"/>
              <w:bottom w:val="single" w:color="auto" w:sz="4" w:space="0"/>
              <w:right w:val="single" w:color="auto" w:sz="4" w:space="0"/>
            </w:tcBorders>
            <w:vAlign w:val="center"/>
          </w:tcPr>
          <w:p w14:paraId="31E72778">
            <w:pPr>
              <w:snapToGrid w:val="0"/>
              <w:spacing w:before="50" w:after="50"/>
              <w:jc w:val="center"/>
              <w:rPr>
                <w:rFonts w:ascii="宋体" w:hAnsi="宋体" w:cs="宋体"/>
                <w:color w:val="000000" w:themeColor="text1"/>
                <w:sz w:val="24"/>
                <w:highlight w:val="none"/>
                <w14:textFill>
                  <w14:solidFill>
                    <w14:schemeClr w14:val="tx1"/>
                  </w14:solidFill>
                </w14:textFill>
              </w:rPr>
            </w:pPr>
          </w:p>
        </w:tc>
        <w:tc>
          <w:tcPr>
            <w:tcW w:w="998" w:type="pct"/>
            <w:tcBorders>
              <w:top w:val="single" w:color="auto" w:sz="4" w:space="0"/>
              <w:left w:val="single" w:color="auto" w:sz="4" w:space="0"/>
              <w:bottom w:val="single" w:color="auto" w:sz="4" w:space="0"/>
              <w:right w:val="single" w:color="auto" w:sz="4" w:space="0"/>
            </w:tcBorders>
          </w:tcPr>
          <w:p w14:paraId="4F7E3080">
            <w:pPr>
              <w:snapToGrid w:val="0"/>
              <w:spacing w:before="50" w:after="50"/>
              <w:jc w:val="center"/>
              <w:rPr>
                <w:rFonts w:ascii="宋体" w:hAnsi="宋体" w:cs="宋体"/>
                <w:color w:val="000000" w:themeColor="text1"/>
                <w:sz w:val="24"/>
                <w:highlight w:val="none"/>
                <w14:textFill>
                  <w14:solidFill>
                    <w14:schemeClr w14:val="tx1"/>
                  </w14:solidFill>
                </w14:textFill>
              </w:rPr>
            </w:pPr>
          </w:p>
        </w:tc>
        <w:tc>
          <w:tcPr>
            <w:tcW w:w="696" w:type="pct"/>
            <w:tcBorders>
              <w:top w:val="single" w:color="auto" w:sz="4" w:space="0"/>
              <w:left w:val="single" w:color="auto" w:sz="4" w:space="0"/>
              <w:bottom w:val="single" w:color="auto" w:sz="4" w:space="0"/>
              <w:right w:val="single" w:color="auto" w:sz="4" w:space="0"/>
            </w:tcBorders>
            <w:vAlign w:val="center"/>
          </w:tcPr>
          <w:p w14:paraId="2025ADD5">
            <w:pPr>
              <w:snapToGrid w:val="0"/>
              <w:spacing w:before="50" w:after="50"/>
              <w:jc w:val="center"/>
              <w:rPr>
                <w:rFonts w:ascii="宋体" w:hAnsi="宋体" w:cs="宋体"/>
                <w:color w:val="000000" w:themeColor="text1"/>
                <w:sz w:val="24"/>
                <w:highlight w:val="none"/>
                <w14:textFill>
                  <w14:solidFill>
                    <w14:schemeClr w14:val="tx1"/>
                  </w14:solidFill>
                </w14:textFill>
              </w:rPr>
            </w:pPr>
          </w:p>
        </w:tc>
        <w:tc>
          <w:tcPr>
            <w:tcW w:w="412" w:type="pct"/>
            <w:tcBorders>
              <w:top w:val="single" w:color="auto" w:sz="4" w:space="0"/>
              <w:left w:val="single" w:color="auto" w:sz="4" w:space="0"/>
              <w:bottom w:val="single" w:color="auto" w:sz="4" w:space="0"/>
              <w:right w:val="single" w:color="auto" w:sz="4" w:space="0"/>
            </w:tcBorders>
            <w:vAlign w:val="center"/>
          </w:tcPr>
          <w:p w14:paraId="36272A9F">
            <w:pPr>
              <w:snapToGrid w:val="0"/>
              <w:spacing w:before="50" w:after="50"/>
              <w:jc w:val="center"/>
              <w:rPr>
                <w:rFonts w:ascii="宋体" w:hAnsi="宋体" w:cs="宋体"/>
                <w:color w:val="000000" w:themeColor="text1"/>
                <w:sz w:val="24"/>
                <w:highlight w:val="none"/>
                <w14:textFill>
                  <w14:solidFill>
                    <w14:schemeClr w14:val="tx1"/>
                  </w14:solidFill>
                </w14:textFill>
              </w:rPr>
            </w:pPr>
          </w:p>
        </w:tc>
        <w:tc>
          <w:tcPr>
            <w:tcW w:w="836" w:type="pct"/>
            <w:tcBorders>
              <w:top w:val="single" w:color="auto" w:sz="4" w:space="0"/>
              <w:left w:val="single" w:color="auto" w:sz="4" w:space="0"/>
              <w:bottom w:val="single" w:color="auto" w:sz="4" w:space="0"/>
              <w:right w:val="single" w:color="auto" w:sz="4" w:space="0"/>
            </w:tcBorders>
            <w:vAlign w:val="center"/>
          </w:tcPr>
          <w:p w14:paraId="72DB662B">
            <w:pPr>
              <w:snapToGrid w:val="0"/>
              <w:spacing w:before="50" w:after="50"/>
              <w:jc w:val="center"/>
              <w:rPr>
                <w:rFonts w:ascii="宋体" w:hAnsi="宋体" w:cs="宋体"/>
                <w:color w:val="000000" w:themeColor="text1"/>
                <w:sz w:val="24"/>
                <w:highlight w:val="none"/>
                <w14:textFill>
                  <w14:solidFill>
                    <w14:schemeClr w14:val="tx1"/>
                  </w14:solidFill>
                </w14:textFill>
              </w:rPr>
            </w:pPr>
          </w:p>
        </w:tc>
      </w:tr>
      <w:tr w14:paraId="4DD8FD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14:paraId="1D7D3FDD">
            <w:pPr>
              <w:snapToGrid w:val="0"/>
              <w:spacing w:before="50" w:after="50"/>
              <w:jc w:val="center"/>
              <w:rPr>
                <w:rFonts w:ascii="宋体" w:hAnsi="宋体" w:cs="宋体"/>
                <w:color w:val="000000" w:themeColor="text1"/>
                <w:sz w:val="24"/>
                <w:highlight w:val="none"/>
                <w14:textFill>
                  <w14:solidFill>
                    <w14:schemeClr w14:val="tx1"/>
                  </w14:solidFill>
                </w14:textFill>
              </w:rPr>
            </w:pPr>
          </w:p>
        </w:tc>
        <w:tc>
          <w:tcPr>
            <w:tcW w:w="696" w:type="pct"/>
            <w:tcBorders>
              <w:top w:val="single" w:color="auto" w:sz="4" w:space="0"/>
              <w:left w:val="single" w:color="auto" w:sz="4" w:space="0"/>
              <w:bottom w:val="single" w:color="auto" w:sz="4" w:space="0"/>
              <w:right w:val="single" w:color="auto" w:sz="4" w:space="0"/>
            </w:tcBorders>
            <w:vAlign w:val="center"/>
          </w:tcPr>
          <w:p w14:paraId="491D94E8">
            <w:pPr>
              <w:snapToGrid w:val="0"/>
              <w:spacing w:before="50" w:after="50"/>
              <w:jc w:val="center"/>
              <w:rPr>
                <w:rFonts w:ascii="宋体" w:hAnsi="宋体" w:cs="宋体"/>
                <w:color w:val="000000" w:themeColor="text1"/>
                <w:sz w:val="24"/>
                <w:highlight w:val="none"/>
                <w14:textFill>
                  <w14:solidFill>
                    <w14:schemeClr w14:val="tx1"/>
                  </w14:solidFill>
                </w14:textFill>
              </w:rPr>
            </w:pPr>
          </w:p>
        </w:tc>
        <w:tc>
          <w:tcPr>
            <w:tcW w:w="449" w:type="pct"/>
            <w:tcBorders>
              <w:top w:val="single" w:color="auto" w:sz="4" w:space="0"/>
              <w:left w:val="single" w:color="auto" w:sz="4" w:space="0"/>
              <w:bottom w:val="single" w:color="auto" w:sz="4" w:space="0"/>
              <w:right w:val="single" w:color="auto" w:sz="4" w:space="0"/>
            </w:tcBorders>
            <w:vAlign w:val="center"/>
          </w:tcPr>
          <w:p w14:paraId="593EE266">
            <w:pPr>
              <w:snapToGrid w:val="0"/>
              <w:spacing w:before="50" w:after="50"/>
              <w:jc w:val="center"/>
              <w:rPr>
                <w:rFonts w:ascii="宋体" w:hAnsi="宋体" w:cs="宋体"/>
                <w:color w:val="000000" w:themeColor="text1"/>
                <w:sz w:val="24"/>
                <w:highlight w:val="none"/>
                <w14:textFill>
                  <w14:solidFill>
                    <w14:schemeClr w14:val="tx1"/>
                  </w14:solidFill>
                </w14:textFill>
              </w:rPr>
            </w:pPr>
          </w:p>
        </w:tc>
        <w:tc>
          <w:tcPr>
            <w:tcW w:w="500" w:type="pct"/>
            <w:tcBorders>
              <w:top w:val="single" w:color="auto" w:sz="4" w:space="0"/>
              <w:left w:val="single" w:color="auto" w:sz="4" w:space="0"/>
              <w:bottom w:val="single" w:color="auto" w:sz="4" w:space="0"/>
              <w:right w:val="single" w:color="auto" w:sz="4" w:space="0"/>
            </w:tcBorders>
            <w:vAlign w:val="center"/>
          </w:tcPr>
          <w:p w14:paraId="51331CC3">
            <w:pPr>
              <w:snapToGrid w:val="0"/>
              <w:spacing w:before="50" w:after="50"/>
              <w:jc w:val="center"/>
              <w:rPr>
                <w:rFonts w:ascii="宋体" w:hAnsi="宋体" w:cs="宋体"/>
                <w:color w:val="000000" w:themeColor="text1"/>
                <w:sz w:val="24"/>
                <w:highlight w:val="none"/>
                <w14:textFill>
                  <w14:solidFill>
                    <w14:schemeClr w14:val="tx1"/>
                  </w14:solidFill>
                </w14:textFill>
              </w:rPr>
            </w:pPr>
          </w:p>
        </w:tc>
        <w:tc>
          <w:tcPr>
            <w:tcW w:w="998" w:type="pct"/>
            <w:tcBorders>
              <w:top w:val="single" w:color="auto" w:sz="4" w:space="0"/>
              <w:left w:val="single" w:color="auto" w:sz="4" w:space="0"/>
              <w:bottom w:val="single" w:color="auto" w:sz="4" w:space="0"/>
              <w:right w:val="single" w:color="auto" w:sz="4" w:space="0"/>
            </w:tcBorders>
          </w:tcPr>
          <w:p w14:paraId="3110001C">
            <w:pPr>
              <w:snapToGrid w:val="0"/>
              <w:spacing w:before="50" w:after="50"/>
              <w:jc w:val="center"/>
              <w:rPr>
                <w:rFonts w:ascii="宋体" w:hAnsi="宋体" w:cs="宋体"/>
                <w:color w:val="000000" w:themeColor="text1"/>
                <w:sz w:val="24"/>
                <w:highlight w:val="none"/>
                <w14:textFill>
                  <w14:solidFill>
                    <w14:schemeClr w14:val="tx1"/>
                  </w14:solidFill>
                </w14:textFill>
              </w:rPr>
            </w:pPr>
          </w:p>
        </w:tc>
        <w:tc>
          <w:tcPr>
            <w:tcW w:w="696" w:type="pct"/>
            <w:tcBorders>
              <w:top w:val="single" w:color="auto" w:sz="4" w:space="0"/>
              <w:left w:val="single" w:color="auto" w:sz="4" w:space="0"/>
              <w:bottom w:val="single" w:color="auto" w:sz="4" w:space="0"/>
              <w:right w:val="single" w:color="auto" w:sz="4" w:space="0"/>
            </w:tcBorders>
            <w:vAlign w:val="center"/>
          </w:tcPr>
          <w:p w14:paraId="3315BF44">
            <w:pPr>
              <w:snapToGrid w:val="0"/>
              <w:spacing w:before="50" w:after="50"/>
              <w:jc w:val="center"/>
              <w:rPr>
                <w:rFonts w:ascii="宋体" w:hAnsi="宋体" w:cs="宋体"/>
                <w:color w:val="000000" w:themeColor="text1"/>
                <w:sz w:val="24"/>
                <w:highlight w:val="none"/>
                <w14:textFill>
                  <w14:solidFill>
                    <w14:schemeClr w14:val="tx1"/>
                  </w14:solidFill>
                </w14:textFill>
              </w:rPr>
            </w:pPr>
          </w:p>
        </w:tc>
        <w:tc>
          <w:tcPr>
            <w:tcW w:w="412" w:type="pct"/>
            <w:tcBorders>
              <w:top w:val="single" w:color="auto" w:sz="4" w:space="0"/>
              <w:left w:val="single" w:color="auto" w:sz="4" w:space="0"/>
              <w:bottom w:val="single" w:color="auto" w:sz="4" w:space="0"/>
              <w:right w:val="single" w:color="auto" w:sz="4" w:space="0"/>
            </w:tcBorders>
            <w:vAlign w:val="center"/>
          </w:tcPr>
          <w:p w14:paraId="6223A421">
            <w:pPr>
              <w:snapToGrid w:val="0"/>
              <w:spacing w:before="50" w:after="50"/>
              <w:jc w:val="center"/>
              <w:rPr>
                <w:rFonts w:ascii="宋体" w:hAnsi="宋体" w:cs="宋体"/>
                <w:color w:val="000000" w:themeColor="text1"/>
                <w:sz w:val="24"/>
                <w:highlight w:val="none"/>
                <w14:textFill>
                  <w14:solidFill>
                    <w14:schemeClr w14:val="tx1"/>
                  </w14:solidFill>
                </w14:textFill>
              </w:rPr>
            </w:pPr>
          </w:p>
        </w:tc>
        <w:tc>
          <w:tcPr>
            <w:tcW w:w="836" w:type="pct"/>
            <w:tcBorders>
              <w:top w:val="single" w:color="auto" w:sz="4" w:space="0"/>
              <w:left w:val="single" w:color="auto" w:sz="4" w:space="0"/>
              <w:bottom w:val="single" w:color="auto" w:sz="4" w:space="0"/>
              <w:right w:val="single" w:color="auto" w:sz="4" w:space="0"/>
            </w:tcBorders>
            <w:vAlign w:val="center"/>
          </w:tcPr>
          <w:p w14:paraId="7C65B410">
            <w:pPr>
              <w:snapToGrid w:val="0"/>
              <w:spacing w:before="50" w:after="50"/>
              <w:jc w:val="center"/>
              <w:rPr>
                <w:rFonts w:ascii="宋体" w:hAnsi="宋体" w:cs="宋体"/>
                <w:color w:val="000000" w:themeColor="text1"/>
                <w:sz w:val="24"/>
                <w:highlight w:val="none"/>
                <w14:textFill>
                  <w14:solidFill>
                    <w14:schemeClr w14:val="tx1"/>
                  </w14:solidFill>
                </w14:textFill>
              </w:rPr>
            </w:pPr>
          </w:p>
        </w:tc>
      </w:tr>
      <w:tr w14:paraId="15929E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14:paraId="633DBEDD">
            <w:pPr>
              <w:snapToGrid w:val="0"/>
              <w:spacing w:before="50" w:after="50"/>
              <w:jc w:val="center"/>
              <w:rPr>
                <w:rFonts w:ascii="宋体" w:hAnsi="宋体" w:cs="宋体"/>
                <w:color w:val="000000" w:themeColor="text1"/>
                <w:sz w:val="24"/>
                <w:highlight w:val="none"/>
                <w14:textFill>
                  <w14:solidFill>
                    <w14:schemeClr w14:val="tx1"/>
                  </w14:solidFill>
                </w14:textFill>
              </w:rPr>
            </w:pPr>
          </w:p>
        </w:tc>
        <w:tc>
          <w:tcPr>
            <w:tcW w:w="696" w:type="pct"/>
            <w:tcBorders>
              <w:top w:val="single" w:color="auto" w:sz="4" w:space="0"/>
              <w:left w:val="single" w:color="auto" w:sz="4" w:space="0"/>
              <w:bottom w:val="single" w:color="auto" w:sz="4" w:space="0"/>
              <w:right w:val="single" w:color="auto" w:sz="4" w:space="0"/>
            </w:tcBorders>
            <w:vAlign w:val="center"/>
          </w:tcPr>
          <w:p w14:paraId="0AD46C77">
            <w:pPr>
              <w:snapToGrid w:val="0"/>
              <w:spacing w:before="50" w:after="50"/>
              <w:jc w:val="center"/>
              <w:rPr>
                <w:rFonts w:ascii="宋体" w:hAnsi="宋体" w:cs="宋体"/>
                <w:color w:val="000000" w:themeColor="text1"/>
                <w:sz w:val="24"/>
                <w:highlight w:val="none"/>
                <w14:textFill>
                  <w14:solidFill>
                    <w14:schemeClr w14:val="tx1"/>
                  </w14:solidFill>
                </w14:textFill>
              </w:rPr>
            </w:pPr>
          </w:p>
        </w:tc>
        <w:tc>
          <w:tcPr>
            <w:tcW w:w="449" w:type="pct"/>
            <w:tcBorders>
              <w:top w:val="single" w:color="auto" w:sz="4" w:space="0"/>
              <w:left w:val="single" w:color="auto" w:sz="4" w:space="0"/>
              <w:bottom w:val="single" w:color="auto" w:sz="4" w:space="0"/>
              <w:right w:val="single" w:color="auto" w:sz="4" w:space="0"/>
            </w:tcBorders>
            <w:vAlign w:val="center"/>
          </w:tcPr>
          <w:p w14:paraId="169289B5">
            <w:pPr>
              <w:snapToGrid w:val="0"/>
              <w:spacing w:before="50" w:after="50"/>
              <w:jc w:val="center"/>
              <w:rPr>
                <w:rFonts w:ascii="宋体" w:hAnsi="宋体" w:cs="宋体"/>
                <w:color w:val="000000" w:themeColor="text1"/>
                <w:sz w:val="24"/>
                <w:highlight w:val="none"/>
                <w14:textFill>
                  <w14:solidFill>
                    <w14:schemeClr w14:val="tx1"/>
                  </w14:solidFill>
                </w14:textFill>
              </w:rPr>
            </w:pPr>
          </w:p>
        </w:tc>
        <w:tc>
          <w:tcPr>
            <w:tcW w:w="500" w:type="pct"/>
            <w:tcBorders>
              <w:top w:val="single" w:color="auto" w:sz="4" w:space="0"/>
              <w:left w:val="single" w:color="auto" w:sz="4" w:space="0"/>
              <w:bottom w:val="single" w:color="auto" w:sz="4" w:space="0"/>
              <w:right w:val="single" w:color="auto" w:sz="4" w:space="0"/>
            </w:tcBorders>
            <w:vAlign w:val="center"/>
          </w:tcPr>
          <w:p w14:paraId="64B82377">
            <w:pPr>
              <w:snapToGrid w:val="0"/>
              <w:spacing w:before="50" w:after="50"/>
              <w:jc w:val="center"/>
              <w:rPr>
                <w:rFonts w:ascii="宋体" w:hAnsi="宋体" w:cs="宋体"/>
                <w:color w:val="000000" w:themeColor="text1"/>
                <w:sz w:val="24"/>
                <w:highlight w:val="none"/>
                <w14:textFill>
                  <w14:solidFill>
                    <w14:schemeClr w14:val="tx1"/>
                  </w14:solidFill>
                </w14:textFill>
              </w:rPr>
            </w:pPr>
          </w:p>
        </w:tc>
        <w:tc>
          <w:tcPr>
            <w:tcW w:w="998" w:type="pct"/>
            <w:tcBorders>
              <w:top w:val="single" w:color="auto" w:sz="4" w:space="0"/>
              <w:left w:val="single" w:color="auto" w:sz="4" w:space="0"/>
              <w:bottom w:val="single" w:color="auto" w:sz="4" w:space="0"/>
              <w:right w:val="single" w:color="auto" w:sz="4" w:space="0"/>
            </w:tcBorders>
          </w:tcPr>
          <w:p w14:paraId="447D105C">
            <w:pPr>
              <w:snapToGrid w:val="0"/>
              <w:spacing w:before="50" w:after="50"/>
              <w:jc w:val="center"/>
              <w:rPr>
                <w:rFonts w:ascii="宋体" w:hAnsi="宋体" w:cs="宋体"/>
                <w:color w:val="000000" w:themeColor="text1"/>
                <w:sz w:val="24"/>
                <w:highlight w:val="none"/>
                <w14:textFill>
                  <w14:solidFill>
                    <w14:schemeClr w14:val="tx1"/>
                  </w14:solidFill>
                </w14:textFill>
              </w:rPr>
            </w:pPr>
          </w:p>
        </w:tc>
        <w:tc>
          <w:tcPr>
            <w:tcW w:w="696" w:type="pct"/>
            <w:tcBorders>
              <w:top w:val="single" w:color="auto" w:sz="4" w:space="0"/>
              <w:left w:val="single" w:color="auto" w:sz="4" w:space="0"/>
              <w:bottom w:val="single" w:color="auto" w:sz="4" w:space="0"/>
              <w:right w:val="single" w:color="auto" w:sz="4" w:space="0"/>
            </w:tcBorders>
            <w:vAlign w:val="center"/>
          </w:tcPr>
          <w:p w14:paraId="50CC8FCA">
            <w:pPr>
              <w:snapToGrid w:val="0"/>
              <w:spacing w:before="50" w:after="50"/>
              <w:jc w:val="center"/>
              <w:rPr>
                <w:rFonts w:ascii="宋体" w:hAnsi="宋体" w:cs="宋体"/>
                <w:color w:val="000000" w:themeColor="text1"/>
                <w:sz w:val="24"/>
                <w:highlight w:val="none"/>
                <w14:textFill>
                  <w14:solidFill>
                    <w14:schemeClr w14:val="tx1"/>
                  </w14:solidFill>
                </w14:textFill>
              </w:rPr>
            </w:pPr>
          </w:p>
        </w:tc>
        <w:tc>
          <w:tcPr>
            <w:tcW w:w="412" w:type="pct"/>
            <w:tcBorders>
              <w:top w:val="single" w:color="auto" w:sz="4" w:space="0"/>
              <w:left w:val="single" w:color="auto" w:sz="4" w:space="0"/>
              <w:bottom w:val="single" w:color="auto" w:sz="4" w:space="0"/>
              <w:right w:val="single" w:color="auto" w:sz="4" w:space="0"/>
            </w:tcBorders>
            <w:vAlign w:val="center"/>
          </w:tcPr>
          <w:p w14:paraId="79D3CDFB">
            <w:pPr>
              <w:snapToGrid w:val="0"/>
              <w:spacing w:before="50" w:after="50"/>
              <w:jc w:val="center"/>
              <w:rPr>
                <w:rFonts w:ascii="宋体" w:hAnsi="宋体" w:cs="宋体"/>
                <w:color w:val="000000" w:themeColor="text1"/>
                <w:sz w:val="24"/>
                <w:highlight w:val="none"/>
                <w14:textFill>
                  <w14:solidFill>
                    <w14:schemeClr w14:val="tx1"/>
                  </w14:solidFill>
                </w14:textFill>
              </w:rPr>
            </w:pPr>
          </w:p>
        </w:tc>
        <w:tc>
          <w:tcPr>
            <w:tcW w:w="836" w:type="pct"/>
            <w:tcBorders>
              <w:top w:val="single" w:color="auto" w:sz="4" w:space="0"/>
              <w:left w:val="single" w:color="auto" w:sz="4" w:space="0"/>
              <w:bottom w:val="single" w:color="auto" w:sz="4" w:space="0"/>
              <w:right w:val="single" w:color="auto" w:sz="4" w:space="0"/>
            </w:tcBorders>
            <w:vAlign w:val="center"/>
          </w:tcPr>
          <w:p w14:paraId="69D1F001">
            <w:pPr>
              <w:snapToGrid w:val="0"/>
              <w:spacing w:before="50" w:after="50"/>
              <w:jc w:val="center"/>
              <w:rPr>
                <w:rFonts w:ascii="宋体" w:hAnsi="宋体" w:cs="宋体"/>
                <w:color w:val="000000" w:themeColor="text1"/>
                <w:sz w:val="24"/>
                <w:highlight w:val="none"/>
                <w14:textFill>
                  <w14:solidFill>
                    <w14:schemeClr w14:val="tx1"/>
                  </w14:solidFill>
                </w14:textFill>
              </w:rPr>
            </w:pPr>
          </w:p>
        </w:tc>
      </w:tr>
    </w:tbl>
    <w:p w14:paraId="31C68FE2">
      <w:pPr>
        <w:spacing w:line="360" w:lineRule="auto"/>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备注：</w:t>
      </w:r>
    </w:p>
    <w:p w14:paraId="0493D707">
      <w:pPr>
        <w:tabs>
          <w:tab w:val="left" w:pos="1065"/>
        </w:tabs>
        <w:adjustRightInd w:val="0"/>
        <w:spacing w:line="360" w:lineRule="auto"/>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以上货物配置清单中“标的名称、数量及单位、品牌、规格型号、制造商、原产地、参数性能、指标及配置”必须如实填写完整，品牌、规格型号没有则填无，填写有缺漏的，响应文件按无效处理</w:t>
      </w:r>
      <w:r>
        <w:rPr>
          <w:rFonts w:hint="eastAsia" w:ascii="宋体" w:hAnsi="宋体" w:cs="宋体"/>
          <w:b/>
          <w:color w:val="000000" w:themeColor="text1"/>
          <w:sz w:val="24"/>
          <w:highlight w:val="none"/>
          <w14:textFill>
            <w14:solidFill>
              <w14:schemeClr w14:val="tx1"/>
            </w14:solidFill>
          </w14:textFill>
        </w:rPr>
        <w:t>。标的名称、数量及单位、品牌、规格型号必须与“竞标报价表”一致，</w:t>
      </w:r>
      <w:r>
        <w:rPr>
          <w:rFonts w:hint="eastAsia" w:ascii="宋体" w:hAnsi="宋体" w:cs="宋体"/>
          <w:b/>
          <w:bCs/>
          <w:color w:val="000000" w:themeColor="text1"/>
          <w:sz w:val="24"/>
          <w:highlight w:val="none"/>
          <w14:textFill>
            <w14:solidFill>
              <w14:schemeClr w14:val="tx1"/>
            </w14:solidFill>
          </w14:textFill>
        </w:rPr>
        <w:t>否则响应文件按无效处理</w:t>
      </w:r>
      <w:r>
        <w:rPr>
          <w:rFonts w:hint="eastAsia" w:ascii="宋体" w:hAnsi="宋体" w:cs="宋体"/>
          <w:b/>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ab/>
      </w:r>
    </w:p>
    <w:p w14:paraId="2C924F10">
      <w:pPr>
        <w:adjustRightInd w:val="0"/>
        <w:spacing w:line="360" w:lineRule="auto"/>
        <w:contextualSpacing/>
        <w:jc w:val="left"/>
        <w:rPr>
          <w:rFonts w:ascii="宋体" w:hAnsi="宋体" w:cs="宋体"/>
          <w:color w:val="000000" w:themeColor="text1"/>
          <w:sz w:val="24"/>
          <w:highlight w:val="none"/>
          <w14:textFill>
            <w14:solidFill>
              <w14:schemeClr w14:val="tx1"/>
            </w14:solidFill>
          </w14:textFill>
        </w:rPr>
      </w:pPr>
    </w:p>
    <w:p w14:paraId="73B01695">
      <w:pPr>
        <w:adjustRightInd w:val="0"/>
        <w:spacing w:line="360" w:lineRule="auto"/>
        <w:contextualSpacing/>
        <w:jc w:val="left"/>
        <w:rPr>
          <w:rFonts w:ascii="宋体" w:hAnsi="宋体" w:cs="宋体"/>
          <w:color w:val="000000" w:themeColor="text1"/>
          <w:sz w:val="24"/>
          <w:highlight w:val="none"/>
          <w14:textFill>
            <w14:solidFill>
              <w14:schemeClr w14:val="tx1"/>
            </w14:solidFill>
          </w14:textFill>
        </w:rPr>
      </w:pPr>
    </w:p>
    <w:p w14:paraId="173A6946">
      <w:pPr>
        <w:adjustRightInd w:val="0"/>
        <w:spacing w:line="360" w:lineRule="auto"/>
        <w:contextualSpacing/>
        <w:jc w:val="left"/>
        <w:rPr>
          <w:rFonts w:ascii="宋体" w:hAnsi="宋体" w:cs="宋体"/>
          <w:color w:val="000000" w:themeColor="text1"/>
          <w:sz w:val="24"/>
          <w:highlight w:val="none"/>
          <w14:textFill>
            <w14:solidFill>
              <w14:schemeClr w14:val="tx1"/>
            </w14:solidFill>
          </w14:textFill>
        </w:rPr>
      </w:pPr>
    </w:p>
    <w:p w14:paraId="3687FB03">
      <w:pPr>
        <w:spacing w:line="360" w:lineRule="auto"/>
        <w:ind w:right="-817" w:rightChars="-389"/>
        <w:contextualSpacing/>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法定代表人或者委托代理人（签字或者电子签名）：</w:t>
      </w:r>
    </w:p>
    <w:p w14:paraId="5B4EED10">
      <w:pPr>
        <w:spacing w:line="360" w:lineRule="auto"/>
        <w:ind w:right="-817" w:rightChars="-389" w:firstLine="2880" w:firstLineChars="1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供应商（电子签章）：      </w:t>
      </w:r>
    </w:p>
    <w:p w14:paraId="4121949F">
      <w:pPr>
        <w:spacing w:line="360" w:lineRule="auto"/>
        <w:ind w:right="-817" w:rightChars="-389" w:firstLine="2880" w:firstLineChars="1200"/>
        <w:contextualSpacing/>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日期：   年   月   日</w:t>
      </w:r>
    </w:p>
    <w:p w14:paraId="69AA6F0A">
      <w:pPr>
        <w:adjustRightInd w:val="0"/>
        <w:snapToGrid w:val="0"/>
        <w:spacing w:line="300" w:lineRule="auto"/>
        <w:rPr>
          <w:rFonts w:ascii="宋体" w:hAnsi="宋体" w:cs="宋体"/>
          <w:color w:val="000000" w:themeColor="text1"/>
          <w:szCs w:val="21"/>
          <w:highlight w:val="none"/>
          <w:u w:val="single"/>
          <w14:textFill>
            <w14:solidFill>
              <w14:schemeClr w14:val="tx1"/>
            </w14:solidFill>
          </w14:textFill>
        </w:rPr>
      </w:pPr>
    </w:p>
    <w:p w14:paraId="4A940B00">
      <w:pPr>
        <w:adjustRightInd w:val="0"/>
        <w:snapToGrid w:val="0"/>
        <w:spacing w:line="300" w:lineRule="auto"/>
        <w:rPr>
          <w:rFonts w:ascii="宋体" w:hAnsi="宋体" w:cs="宋体"/>
          <w:color w:val="000000" w:themeColor="text1"/>
          <w:szCs w:val="21"/>
          <w:highlight w:val="none"/>
          <w:u w:val="single"/>
          <w14:textFill>
            <w14:solidFill>
              <w14:schemeClr w14:val="tx1"/>
            </w14:solidFill>
          </w14:textFill>
        </w:rPr>
      </w:pPr>
    </w:p>
    <w:p w14:paraId="4C7F00CD">
      <w:pPr>
        <w:adjustRightInd w:val="0"/>
        <w:snapToGrid w:val="0"/>
        <w:spacing w:line="300" w:lineRule="auto"/>
        <w:rPr>
          <w:rFonts w:ascii="宋体" w:hAnsi="宋体" w:cs="宋体"/>
          <w:color w:val="000000" w:themeColor="text1"/>
          <w:szCs w:val="21"/>
          <w:highlight w:val="none"/>
          <w:u w:val="single"/>
          <w14:textFill>
            <w14:solidFill>
              <w14:schemeClr w14:val="tx1"/>
            </w14:solidFill>
          </w14:textFill>
        </w:rPr>
      </w:pPr>
    </w:p>
    <w:p w14:paraId="05EBC1D2">
      <w:pPr>
        <w:adjustRightInd w:val="0"/>
        <w:snapToGrid w:val="0"/>
        <w:spacing w:line="300" w:lineRule="auto"/>
        <w:rPr>
          <w:rFonts w:ascii="宋体" w:hAnsi="宋体" w:cs="宋体"/>
          <w:color w:val="000000" w:themeColor="text1"/>
          <w:szCs w:val="21"/>
          <w:highlight w:val="none"/>
          <w:u w:val="single"/>
          <w14:textFill>
            <w14:solidFill>
              <w14:schemeClr w14:val="tx1"/>
            </w14:solidFill>
          </w14:textFill>
        </w:rPr>
      </w:pPr>
    </w:p>
    <w:p w14:paraId="696B7B7B">
      <w:pPr>
        <w:adjustRightInd w:val="0"/>
        <w:snapToGrid w:val="0"/>
        <w:spacing w:line="300" w:lineRule="auto"/>
        <w:rPr>
          <w:rFonts w:ascii="宋体" w:hAnsi="宋体" w:cs="宋体"/>
          <w:color w:val="000000" w:themeColor="text1"/>
          <w:szCs w:val="21"/>
          <w:highlight w:val="none"/>
          <w:u w:val="single"/>
          <w14:textFill>
            <w14:solidFill>
              <w14:schemeClr w14:val="tx1"/>
            </w14:solidFill>
          </w14:textFill>
        </w:rPr>
      </w:pPr>
    </w:p>
    <w:p w14:paraId="40C1FC16">
      <w:pPr>
        <w:adjustRightInd w:val="0"/>
        <w:snapToGrid w:val="0"/>
        <w:spacing w:line="300" w:lineRule="auto"/>
        <w:rPr>
          <w:rFonts w:ascii="宋体" w:hAnsi="宋体" w:cs="宋体"/>
          <w:color w:val="000000" w:themeColor="text1"/>
          <w:szCs w:val="21"/>
          <w:highlight w:val="none"/>
          <w:u w:val="single"/>
          <w14:textFill>
            <w14:solidFill>
              <w14:schemeClr w14:val="tx1"/>
            </w14:solidFill>
          </w14:textFill>
        </w:rPr>
      </w:pPr>
    </w:p>
    <w:p w14:paraId="7CC878C8">
      <w:pPr>
        <w:adjustRightInd w:val="0"/>
        <w:snapToGrid w:val="0"/>
        <w:spacing w:line="300" w:lineRule="auto"/>
        <w:rPr>
          <w:rFonts w:ascii="宋体" w:hAnsi="宋体" w:cs="宋体"/>
          <w:color w:val="000000" w:themeColor="text1"/>
          <w:szCs w:val="21"/>
          <w:highlight w:val="none"/>
          <w:u w:val="single"/>
          <w14:textFill>
            <w14:solidFill>
              <w14:schemeClr w14:val="tx1"/>
            </w14:solidFill>
          </w14:textFill>
        </w:rPr>
      </w:pPr>
    </w:p>
    <w:p w14:paraId="092BD48D">
      <w:pPr>
        <w:adjustRightInd w:val="0"/>
        <w:snapToGrid w:val="0"/>
        <w:spacing w:line="300" w:lineRule="auto"/>
        <w:rPr>
          <w:rFonts w:ascii="宋体" w:hAnsi="宋体" w:cs="宋体"/>
          <w:color w:val="000000" w:themeColor="text1"/>
          <w:szCs w:val="21"/>
          <w:highlight w:val="none"/>
          <w:u w:val="single"/>
          <w14:textFill>
            <w14:solidFill>
              <w14:schemeClr w14:val="tx1"/>
            </w14:solidFill>
          </w14:textFill>
        </w:rPr>
      </w:pPr>
    </w:p>
    <w:p w14:paraId="37D9F1B8">
      <w:pPr>
        <w:adjustRightInd w:val="0"/>
        <w:snapToGrid w:val="0"/>
        <w:spacing w:line="300" w:lineRule="auto"/>
        <w:jc w:val="center"/>
        <w:rPr>
          <w:rFonts w:ascii="宋体" w:hAnsi="宋体" w:cs="宋体"/>
          <w:bCs/>
          <w:color w:val="000000" w:themeColor="text1"/>
          <w:sz w:val="44"/>
          <w:szCs w:val="44"/>
          <w:highlight w:val="none"/>
          <w14:textFill>
            <w14:solidFill>
              <w14:schemeClr w14:val="tx1"/>
            </w14:solidFill>
          </w14:textFill>
        </w:rPr>
      </w:pPr>
      <w:r>
        <w:rPr>
          <w:rFonts w:hint="eastAsia" w:ascii="宋体" w:hAnsi="宋体" w:cs="宋体"/>
          <w:bCs/>
          <w:color w:val="000000" w:themeColor="text1"/>
          <w:sz w:val="44"/>
          <w:szCs w:val="44"/>
          <w:highlight w:val="none"/>
          <w14:textFill>
            <w14:solidFill>
              <w14:schemeClr w14:val="tx1"/>
            </w14:solidFill>
          </w14:textFill>
        </w:rPr>
        <w:br w:type="page"/>
      </w:r>
      <w:r>
        <w:rPr>
          <w:rFonts w:hint="eastAsia" w:ascii="宋体" w:hAnsi="宋体" w:cs="宋体"/>
          <w:bCs/>
          <w:color w:val="000000" w:themeColor="text1"/>
          <w:sz w:val="44"/>
          <w:szCs w:val="44"/>
          <w:highlight w:val="none"/>
          <w14:textFill>
            <w14:solidFill>
              <w14:schemeClr w14:val="tx1"/>
            </w14:solidFill>
          </w14:textFill>
        </w:rPr>
        <w:t>技术要求偏离表</w:t>
      </w:r>
    </w:p>
    <w:p w14:paraId="1210E3AF">
      <w:pPr>
        <w:spacing w:line="520" w:lineRule="exact"/>
        <w:rPr>
          <w:rFonts w:ascii="宋体" w:hAnsi="宋体" w:cs="宋体"/>
          <w:color w:val="000000" w:themeColor="text1"/>
          <w:sz w:val="32"/>
          <w:szCs w:val="32"/>
          <w:highlight w:val="none"/>
          <w14:textFill>
            <w14:solidFill>
              <w14:schemeClr w14:val="tx1"/>
            </w14:solidFill>
          </w14:textFill>
        </w:rPr>
      </w:pPr>
    </w:p>
    <w:p w14:paraId="1308E52B">
      <w:pPr>
        <w:spacing w:line="360" w:lineRule="auto"/>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采购项目编号：</w:t>
      </w:r>
      <w:r>
        <w:rPr>
          <w:rFonts w:hint="eastAsia" w:ascii="宋体" w:hAnsi="宋体" w:cs="宋体"/>
          <w:color w:val="000000" w:themeColor="text1"/>
          <w:sz w:val="24"/>
          <w:highlight w:val="none"/>
          <w:u w:val="single"/>
          <w14:textFill>
            <w14:solidFill>
              <w14:schemeClr w14:val="tx1"/>
            </w14:solidFill>
          </w14:textFill>
        </w:rPr>
        <w:t xml:space="preserve">                 </w:t>
      </w:r>
    </w:p>
    <w:p w14:paraId="288272A2">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采购项目名称：</w:t>
      </w:r>
      <w:r>
        <w:rPr>
          <w:rFonts w:hint="eastAsia" w:ascii="宋体" w:hAnsi="宋体" w:cs="宋体"/>
          <w:color w:val="000000" w:themeColor="text1"/>
          <w:sz w:val="24"/>
          <w:highlight w:val="none"/>
          <w:u w:val="single"/>
          <w14:textFill>
            <w14:solidFill>
              <w14:schemeClr w14:val="tx1"/>
            </w14:solidFill>
          </w14:textFill>
        </w:rPr>
        <w:t xml:space="preserve">                 </w:t>
      </w:r>
    </w:p>
    <w:p w14:paraId="734BAD07">
      <w:pPr>
        <w:spacing w:line="360" w:lineRule="auto"/>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分标号：</w:t>
      </w:r>
      <w:r>
        <w:rPr>
          <w:rFonts w:hint="eastAsia" w:ascii="宋体" w:hAnsi="宋体" w:cs="宋体"/>
          <w:color w:val="000000" w:themeColor="text1"/>
          <w:sz w:val="24"/>
          <w:highlight w:val="none"/>
          <w:u w:val="single"/>
          <w14:textFill>
            <w14:solidFill>
              <w14:schemeClr w14:val="tx1"/>
            </w14:solidFill>
          </w14:textFill>
        </w:rPr>
        <w:t xml:space="preserve">                       </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02"/>
        <w:gridCol w:w="1335"/>
        <w:gridCol w:w="2555"/>
        <w:gridCol w:w="2689"/>
        <w:gridCol w:w="1466"/>
      </w:tblGrid>
      <w:tr w14:paraId="3142BE0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vAlign w:val="center"/>
          </w:tcPr>
          <w:p w14:paraId="3F76E0C6">
            <w:pPr>
              <w:pStyle w:val="11"/>
              <w:spacing w:line="360" w:lineRule="auto"/>
              <w:ind w:firstLine="0" w:firstLineChars="0"/>
              <w:jc w:val="center"/>
              <w:rPr>
                <w:rFonts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序号</w:t>
            </w:r>
          </w:p>
        </w:tc>
        <w:tc>
          <w:tcPr>
            <w:tcW w:w="746" w:type="pct"/>
            <w:tcBorders>
              <w:right w:val="single" w:color="auto" w:sz="4" w:space="0"/>
            </w:tcBorders>
            <w:vAlign w:val="center"/>
          </w:tcPr>
          <w:p w14:paraId="5F7D3FCA">
            <w:pPr>
              <w:pStyle w:val="11"/>
              <w:spacing w:line="360" w:lineRule="auto"/>
              <w:ind w:firstLine="0" w:firstLineChars="0"/>
              <w:jc w:val="center"/>
              <w:rPr>
                <w:rFonts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标的名称</w:t>
            </w:r>
          </w:p>
        </w:tc>
        <w:tc>
          <w:tcPr>
            <w:tcW w:w="1428" w:type="pct"/>
            <w:tcBorders>
              <w:left w:val="single" w:color="auto" w:sz="4" w:space="0"/>
            </w:tcBorders>
            <w:vAlign w:val="center"/>
          </w:tcPr>
          <w:p w14:paraId="76E1ABC8">
            <w:pPr>
              <w:pStyle w:val="11"/>
              <w:spacing w:line="360" w:lineRule="auto"/>
              <w:ind w:firstLine="0" w:firstLineChars="0"/>
              <w:jc w:val="center"/>
              <w:rPr>
                <w:rFonts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谈判文件技术要求</w:t>
            </w:r>
          </w:p>
        </w:tc>
        <w:tc>
          <w:tcPr>
            <w:tcW w:w="1503" w:type="pct"/>
            <w:vAlign w:val="center"/>
          </w:tcPr>
          <w:p w14:paraId="7D49E7F4">
            <w:pPr>
              <w:pStyle w:val="11"/>
              <w:spacing w:line="360" w:lineRule="auto"/>
              <w:ind w:firstLine="0" w:firstLineChars="0"/>
              <w:jc w:val="center"/>
              <w:rPr>
                <w:rFonts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供应商竞标响应</w:t>
            </w:r>
          </w:p>
        </w:tc>
        <w:tc>
          <w:tcPr>
            <w:tcW w:w="820" w:type="pct"/>
            <w:vAlign w:val="center"/>
          </w:tcPr>
          <w:p w14:paraId="7FDEDF05">
            <w:pPr>
              <w:pStyle w:val="11"/>
              <w:spacing w:line="360" w:lineRule="auto"/>
              <w:ind w:firstLine="0" w:firstLineChars="0"/>
              <w:jc w:val="center"/>
              <w:rPr>
                <w:rFonts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偏离说明</w:t>
            </w:r>
          </w:p>
        </w:tc>
      </w:tr>
      <w:tr w14:paraId="5864B0D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vAlign w:val="center"/>
          </w:tcPr>
          <w:p w14:paraId="631DFBCC">
            <w:pPr>
              <w:pStyle w:val="11"/>
              <w:spacing w:line="360" w:lineRule="auto"/>
              <w:ind w:firstLine="0" w:firstLineChars="0"/>
              <w:jc w:val="center"/>
              <w:rPr>
                <w:rFonts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1</w:t>
            </w:r>
          </w:p>
        </w:tc>
        <w:tc>
          <w:tcPr>
            <w:tcW w:w="746" w:type="pct"/>
            <w:tcBorders>
              <w:right w:val="single" w:color="auto" w:sz="4" w:space="0"/>
            </w:tcBorders>
            <w:vAlign w:val="center"/>
          </w:tcPr>
          <w:p w14:paraId="2A11C906">
            <w:pPr>
              <w:pStyle w:val="11"/>
              <w:spacing w:line="360" w:lineRule="auto"/>
              <w:ind w:firstLine="0" w:firstLineChars="0"/>
              <w:jc w:val="center"/>
              <w:rPr>
                <w:rFonts w:ascii="宋体" w:hAnsi="宋体" w:eastAsia="宋体" w:cs="宋体"/>
                <w:color w:val="000000" w:themeColor="text1"/>
                <w:kern w:val="2"/>
                <w:sz w:val="24"/>
                <w:szCs w:val="24"/>
                <w:highlight w:val="none"/>
                <w14:textFill>
                  <w14:solidFill>
                    <w14:schemeClr w14:val="tx1"/>
                  </w14:solidFill>
                </w14:textFill>
              </w:rPr>
            </w:pPr>
          </w:p>
        </w:tc>
        <w:tc>
          <w:tcPr>
            <w:tcW w:w="1428" w:type="pct"/>
            <w:tcBorders>
              <w:left w:val="single" w:color="auto" w:sz="4" w:space="0"/>
            </w:tcBorders>
            <w:vAlign w:val="center"/>
          </w:tcPr>
          <w:p w14:paraId="7292BB75">
            <w:pPr>
              <w:pStyle w:val="11"/>
              <w:spacing w:line="360" w:lineRule="auto"/>
              <w:ind w:firstLine="0" w:firstLineChars="0"/>
              <w:jc w:val="center"/>
              <w:rPr>
                <w:rFonts w:ascii="宋体" w:hAnsi="宋体" w:eastAsia="宋体" w:cs="宋体"/>
                <w:color w:val="000000" w:themeColor="text1"/>
                <w:kern w:val="2"/>
                <w:sz w:val="24"/>
                <w:szCs w:val="24"/>
                <w:highlight w:val="none"/>
                <w14:textFill>
                  <w14:solidFill>
                    <w14:schemeClr w14:val="tx1"/>
                  </w14:solidFill>
                </w14:textFill>
              </w:rPr>
            </w:pPr>
          </w:p>
        </w:tc>
        <w:tc>
          <w:tcPr>
            <w:tcW w:w="1503" w:type="pct"/>
            <w:vAlign w:val="center"/>
          </w:tcPr>
          <w:p w14:paraId="4C06C423">
            <w:pPr>
              <w:pStyle w:val="11"/>
              <w:spacing w:line="360" w:lineRule="auto"/>
              <w:ind w:firstLine="0" w:firstLineChars="0"/>
              <w:jc w:val="center"/>
              <w:rPr>
                <w:rFonts w:ascii="宋体" w:hAnsi="宋体" w:eastAsia="宋体" w:cs="宋体"/>
                <w:color w:val="000000" w:themeColor="text1"/>
                <w:kern w:val="2"/>
                <w:sz w:val="24"/>
                <w:szCs w:val="24"/>
                <w:highlight w:val="none"/>
                <w14:textFill>
                  <w14:solidFill>
                    <w14:schemeClr w14:val="tx1"/>
                  </w14:solidFill>
                </w14:textFill>
              </w:rPr>
            </w:pPr>
          </w:p>
        </w:tc>
        <w:tc>
          <w:tcPr>
            <w:tcW w:w="820" w:type="pct"/>
            <w:vAlign w:val="center"/>
          </w:tcPr>
          <w:p w14:paraId="27EA403B">
            <w:pPr>
              <w:pStyle w:val="11"/>
              <w:spacing w:line="360" w:lineRule="auto"/>
              <w:ind w:firstLine="0" w:firstLineChars="0"/>
              <w:jc w:val="center"/>
              <w:rPr>
                <w:rFonts w:ascii="宋体" w:hAnsi="宋体" w:eastAsia="宋体" w:cs="宋体"/>
                <w:color w:val="000000" w:themeColor="text1"/>
                <w:kern w:val="2"/>
                <w:sz w:val="24"/>
                <w:szCs w:val="24"/>
                <w:highlight w:val="none"/>
                <w14:textFill>
                  <w14:solidFill>
                    <w14:schemeClr w14:val="tx1"/>
                  </w14:solidFill>
                </w14:textFill>
              </w:rPr>
            </w:pPr>
          </w:p>
        </w:tc>
      </w:tr>
      <w:tr w14:paraId="0B97AEB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vAlign w:val="center"/>
          </w:tcPr>
          <w:p w14:paraId="52F050DE">
            <w:pPr>
              <w:pStyle w:val="11"/>
              <w:spacing w:line="360" w:lineRule="auto"/>
              <w:ind w:firstLine="0" w:firstLineChars="0"/>
              <w:jc w:val="center"/>
              <w:rPr>
                <w:rFonts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2</w:t>
            </w:r>
          </w:p>
        </w:tc>
        <w:tc>
          <w:tcPr>
            <w:tcW w:w="746" w:type="pct"/>
            <w:tcBorders>
              <w:right w:val="single" w:color="auto" w:sz="4" w:space="0"/>
            </w:tcBorders>
            <w:vAlign w:val="center"/>
          </w:tcPr>
          <w:p w14:paraId="298CEBE3">
            <w:pPr>
              <w:pStyle w:val="11"/>
              <w:spacing w:line="360" w:lineRule="auto"/>
              <w:ind w:firstLine="0" w:firstLineChars="0"/>
              <w:jc w:val="center"/>
              <w:rPr>
                <w:rFonts w:ascii="宋体" w:hAnsi="宋体" w:eastAsia="宋体" w:cs="宋体"/>
                <w:color w:val="000000" w:themeColor="text1"/>
                <w:kern w:val="2"/>
                <w:sz w:val="24"/>
                <w:szCs w:val="24"/>
                <w:highlight w:val="none"/>
                <w14:textFill>
                  <w14:solidFill>
                    <w14:schemeClr w14:val="tx1"/>
                  </w14:solidFill>
                </w14:textFill>
              </w:rPr>
            </w:pPr>
          </w:p>
        </w:tc>
        <w:tc>
          <w:tcPr>
            <w:tcW w:w="1428" w:type="pct"/>
            <w:tcBorders>
              <w:left w:val="single" w:color="auto" w:sz="4" w:space="0"/>
            </w:tcBorders>
            <w:vAlign w:val="center"/>
          </w:tcPr>
          <w:p w14:paraId="65BDAF1F">
            <w:pPr>
              <w:pStyle w:val="11"/>
              <w:spacing w:line="360" w:lineRule="auto"/>
              <w:ind w:firstLine="0" w:firstLineChars="0"/>
              <w:jc w:val="center"/>
              <w:rPr>
                <w:rFonts w:ascii="宋体" w:hAnsi="宋体" w:eastAsia="宋体" w:cs="宋体"/>
                <w:color w:val="000000" w:themeColor="text1"/>
                <w:kern w:val="2"/>
                <w:sz w:val="24"/>
                <w:szCs w:val="24"/>
                <w:highlight w:val="none"/>
                <w14:textFill>
                  <w14:solidFill>
                    <w14:schemeClr w14:val="tx1"/>
                  </w14:solidFill>
                </w14:textFill>
              </w:rPr>
            </w:pPr>
          </w:p>
        </w:tc>
        <w:tc>
          <w:tcPr>
            <w:tcW w:w="1503" w:type="pct"/>
            <w:vAlign w:val="center"/>
          </w:tcPr>
          <w:p w14:paraId="051BBD1F">
            <w:pPr>
              <w:pStyle w:val="11"/>
              <w:spacing w:line="360" w:lineRule="auto"/>
              <w:ind w:firstLine="0" w:firstLineChars="0"/>
              <w:jc w:val="center"/>
              <w:rPr>
                <w:rFonts w:ascii="宋体" w:hAnsi="宋体" w:eastAsia="宋体" w:cs="宋体"/>
                <w:color w:val="000000" w:themeColor="text1"/>
                <w:kern w:val="2"/>
                <w:sz w:val="24"/>
                <w:szCs w:val="24"/>
                <w:highlight w:val="none"/>
                <w14:textFill>
                  <w14:solidFill>
                    <w14:schemeClr w14:val="tx1"/>
                  </w14:solidFill>
                </w14:textFill>
              </w:rPr>
            </w:pPr>
          </w:p>
        </w:tc>
        <w:tc>
          <w:tcPr>
            <w:tcW w:w="820" w:type="pct"/>
            <w:vAlign w:val="center"/>
          </w:tcPr>
          <w:p w14:paraId="4526D0FE">
            <w:pPr>
              <w:pStyle w:val="11"/>
              <w:spacing w:line="360" w:lineRule="auto"/>
              <w:ind w:firstLine="0" w:firstLineChars="0"/>
              <w:jc w:val="center"/>
              <w:rPr>
                <w:rFonts w:ascii="宋体" w:hAnsi="宋体" w:eastAsia="宋体" w:cs="宋体"/>
                <w:color w:val="000000" w:themeColor="text1"/>
                <w:kern w:val="2"/>
                <w:sz w:val="24"/>
                <w:szCs w:val="24"/>
                <w:highlight w:val="none"/>
                <w14:textFill>
                  <w14:solidFill>
                    <w14:schemeClr w14:val="tx1"/>
                  </w14:solidFill>
                </w14:textFill>
              </w:rPr>
            </w:pPr>
          </w:p>
        </w:tc>
      </w:tr>
      <w:tr w14:paraId="5E73B10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vAlign w:val="center"/>
          </w:tcPr>
          <w:p w14:paraId="2D60744E">
            <w:pPr>
              <w:pStyle w:val="11"/>
              <w:spacing w:line="360" w:lineRule="auto"/>
              <w:ind w:firstLine="0" w:firstLineChars="0"/>
              <w:jc w:val="center"/>
              <w:rPr>
                <w:rFonts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3</w:t>
            </w:r>
          </w:p>
        </w:tc>
        <w:tc>
          <w:tcPr>
            <w:tcW w:w="746" w:type="pct"/>
            <w:tcBorders>
              <w:right w:val="single" w:color="auto" w:sz="4" w:space="0"/>
            </w:tcBorders>
            <w:vAlign w:val="center"/>
          </w:tcPr>
          <w:p w14:paraId="68FA832F">
            <w:pPr>
              <w:pStyle w:val="11"/>
              <w:spacing w:line="360" w:lineRule="auto"/>
              <w:ind w:firstLine="0" w:firstLineChars="0"/>
              <w:jc w:val="center"/>
              <w:rPr>
                <w:rFonts w:ascii="宋体" w:hAnsi="宋体" w:eastAsia="宋体" w:cs="宋体"/>
                <w:color w:val="000000" w:themeColor="text1"/>
                <w:kern w:val="2"/>
                <w:sz w:val="24"/>
                <w:szCs w:val="24"/>
                <w:highlight w:val="none"/>
                <w14:textFill>
                  <w14:solidFill>
                    <w14:schemeClr w14:val="tx1"/>
                  </w14:solidFill>
                </w14:textFill>
              </w:rPr>
            </w:pPr>
          </w:p>
        </w:tc>
        <w:tc>
          <w:tcPr>
            <w:tcW w:w="1428" w:type="pct"/>
            <w:tcBorders>
              <w:left w:val="single" w:color="auto" w:sz="4" w:space="0"/>
            </w:tcBorders>
            <w:vAlign w:val="center"/>
          </w:tcPr>
          <w:p w14:paraId="3B3A01FC">
            <w:pPr>
              <w:pStyle w:val="11"/>
              <w:spacing w:line="360" w:lineRule="auto"/>
              <w:ind w:firstLine="0" w:firstLineChars="0"/>
              <w:jc w:val="center"/>
              <w:rPr>
                <w:rFonts w:ascii="宋体" w:hAnsi="宋体" w:eastAsia="宋体" w:cs="宋体"/>
                <w:color w:val="000000" w:themeColor="text1"/>
                <w:kern w:val="2"/>
                <w:sz w:val="24"/>
                <w:szCs w:val="24"/>
                <w:highlight w:val="none"/>
                <w14:textFill>
                  <w14:solidFill>
                    <w14:schemeClr w14:val="tx1"/>
                  </w14:solidFill>
                </w14:textFill>
              </w:rPr>
            </w:pPr>
          </w:p>
        </w:tc>
        <w:tc>
          <w:tcPr>
            <w:tcW w:w="1503" w:type="pct"/>
            <w:vAlign w:val="center"/>
          </w:tcPr>
          <w:p w14:paraId="4748251C">
            <w:pPr>
              <w:pStyle w:val="11"/>
              <w:spacing w:line="360" w:lineRule="auto"/>
              <w:ind w:firstLine="0" w:firstLineChars="0"/>
              <w:jc w:val="center"/>
              <w:rPr>
                <w:rFonts w:ascii="宋体" w:hAnsi="宋体" w:eastAsia="宋体" w:cs="宋体"/>
                <w:color w:val="000000" w:themeColor="text1"/>
                <w:kern w:val="2"/>
                <w:sz w:val="24"/>
                <w:szCs w:val="24"/>
                <w:highlight w:val="none"/>
                <w14:textFill>
                  <w14:solidFill>
                    <w14:schemeClr w14:val="tx1"/>
                  </w14:solidFill>
                </w14:textFill>
              </w:rPr>
            </w:pPr>
          </w:p>
        </w:tc>
        <w:tc>
          <w:tcPr>
            <w:tcW w:w="820" w:type="pct"/>
            <w:vAlign w:val="center"/>
          </w:tcPr>
          <w:p w14:paraId="152118BD">
            <w:pPr>
              <w:pStyle w:val="11"/>
              <w:spacing w:line="360" w:lineRule="auto"/>
              <w:ind w:firstLine="0" w:firstLineChars="0"/>
              <w:jc w:val="center"/>
              <w:rPr>
                <w:rFonts w:ascii="宋体" w:hAnsi="宋体" w:eastAsia="宋体" w:cs="宋体"/>
                <w:color w:val="000000" w:themeColor="text1"/>
                <w:kern w:val="2"/>
                <w:sz w:val="24"/>
                <w:szCs w:val="24"/>
                <w:highlight w:val="none"/>
                <w14:textFill>
                  <w14:solidFill>
                    <w14:schemeClr w14:val="tx1"/>
                  </w14:solidFill>
                </w14:textFill>
              </w:rPr>
            </w:pPr>
          </w:p>
        </w:tc>
      </w:tr>
      <w:tr w14:paraId="2553698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vAlign w:val="center"/>
          </w:tcPr>
          <w:p w14:paraId="4CDD99B9">
            <w:pPr>
              <w:pStyle w:val="11"/>
              <w:spacing w:line="360" w:lineRule="auto"/>
              <w:ind w:firstLine="0" w:firstLineChars="0"/>
              <w:jc w:val="center"/>
              <w:rPr>
                <w:rFonts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4</w:t>
            </w:r>
          </w:p>
        </w:tc>
        <w:tc>
          <w:tcPr>
            <w:tcW w:w="746" w:type="pct"/>
            <w:tcBorders>
              <w:right w:val="single" w:color="auto" w:sz="4" w:space="0"/>
            </w:tcBorders>
            <w:vAlign w:val="center"/>
          </w:tcPr>
          <w:p w14:paraId="16882D71">
            <w:pPr>
              <w:pStyle w:val="11"/>
              <w:spacing w:line="360" w:lineRule="auto"/>
              <w:ind w:firstLine="0" w:firstLineChars="0"/>
              <w:jc w:val="center"/>
              <w:rPr>
                <w:rFonts w:ascii="宋体" w:hAnsi="宋体" w:eastAsia="宋体" w:cs="宋体"/>
                <w:color w:val="000000" w:themeColor="text1"/>
                <w:kern w:val="2"/>
                <w:sz w:val="24"/>
                <w:szCs w:val="24"/>
                <w:highlight w:val="none"/>
                <w14:textFill>
                  <w14:solidFill>
                    <w14:schemeClr w14:val="tx1"/>
                  </w14:solidFill>
                </w14:textFill>
              </w:rPr>
            </w:pPr>
          </w:p>
        </w:tc>
        <w:tc>
          <w:tcPr>
            <w:tcW w:w="1428" w:type="pct"/>
            <w:tcBorders>
              <w:left w:val="single" w:color="auto" w:sz="4" w:space="0"/>
            </w:tcBorders>
            <w:vAlign w:val="center"/>
          </w:tcPr>
          <w:p w14:paraId="78F5988C">
            <w:pPr>
              <w:pStyle w:val="11"/>
              <w:spacing w:line="360" w:lineRule="auto"/>
              <w:ind w:firstLine="0" w:firstLineChars="0"/>
              <w:jc w:val="center"/>
              <w:rPr>
                <w:rFonts w:ascii="宋体" w:hAnsi="宋体" w:eastAsia="宋体" w:cs="宋体"/>
                <w:color w:val="000000" w:themeColor="text1"/>
                <w:kern w:val="2"/>
                <w:sz w:val="24"/>
                <w:szCs w:val="24"/>
                <w:highlight w:val="none"/>
                <w14:textFill>
                  <w14:solidFill>
                    <w14:schemeClr w14:val="tx1"/>
                  </w14:solidFill>
                </w14:textFill>
              </w:rPr>
            </w:pPr>
          </w:p>
        </w:tc>
        <w:tc>
          <w:tcPr>
            <w:tcW w:w="1503" w:type="pct"/>
            <w:vAlign w:val="center"/>
          </w:tcPr>
          <w:p w14:paraId="403E3B68">
            <w:pPr>
              <w:pStyle w:val="11"/>
              <w:spacing w:line="360" w:lineRule="auto"/>
              <w:ind w:firstLine="0" w:firstLineChars="0"/>
              <w:jc w:val="center"/>
              <w:rPr>
                <w:rFonts w:ascii="宋体" w:hAnsi="宋体" w:eastAsia="宋体" w:cs="宋体"/>
                <w:color w:val="000000" w:themeColor="text1"/>
                <w:kern w:val="2"/>
                <w:sz w:val="24"/>
                <w:szCs w:val="24"/>
                <w:highlight w:val="none"/>
                <w14:textFill>
                  <w14:solidFill>
                    <w14:schemeClr w14:val="tx1"/>
                  </w14:solidFill>
                </w14:textFill>
              </w:rPr>
            </w:pPr>
          </w:p>
        </w:tc>
        <w:tc>
          <w:tcPr>
            <w:tcW w:w="820" w:type="pct"/>
            <w:vAlign w:val="center"/>
          </w:tcPr>
          <w:p w14:paraId="3E1FADE1">
            <w:pPr>
              <w:pStyle w:val="11"/>
              <w:spacing w:line="360" w:lineRule="auto"/>
              <w:ind w:firstLine="0" w:firstLineChars="0"/>
              <w:jc w:val="center"/>
              <w:rPr>
                <w:rFonts w:ascii="宋体" w:hAnsi="宋体" w:eastAsia="宋体" w:cs="宋体"/>
                <w:color w:val="000000" w:themeColor="text1"/>
                <w:kern w:val="2"/>
                <w:sz w:val="24"/>
                <w:szCs w:val="24"/>
                <w:highlight w:val="none"/>
                <w14:textFill>
                  <w14:solidFill>
                    <w14:schemeClr w14:val="tx1"/>
                  </w14:solidFill>
                </w14:textFill>
              </w:rPr>
            </w:pPr>
          </w:p>
        </w:tc>
      </w:tr>
      <w:tr w14:paraId="3C19418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vAlign w:val="center"/>
          </w:tcPr>
          <w:p w14:paraId="3D84BCC3">
            <w:pPr>
              <w:pStyle w:val="11"/>
              <w:spacing w:line="360" w:lineRule="auto"/>
              <w:ind w:firstLine="0" w:firstLineChars="0"/>
              <w:jc w:val="center"/>
              <w:rPr>
                <w:rFonts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5</w:t>
            </w:r>
          </w:p>
        </w:tc>
        <w:tc>
          <w:tcPr>
            <w:tcW w:w="746" w:type="pct"/>
            <w:tcBorders>
              <w:right w:val="single" w:color="auto" w:sz="4" w:space="0"/>
            </w:tcBorders>
            <w:vAlign w:val="center"/>
          </w:tcPr>
          <w:p w14:paraId="50ED705F">
            <w:pPr>
              <w:pStyle w:val="11"/>
              <w:spacing w:line="360" w:lineRule="auto"/>
              <w:ind w:firstLine="0" w:firstLineChars="0"/>
              <w:jc w:val="center"/>
              <w:rPr>
                <w:rFonts w:ascii="宋体" w:hAnsi="宋体" w:eastAsia="宋体" w:cs="宋体"/>
                <w:color w:val="000000" w:themeColor="text1"/>
                <w:kern w:val="2"/>
                <w:sz w:val="24"/>
                <w:szCs w:val="24"/>
                <w:highlight w:val="none"/>
                <w14:textFill>
                  <w14:solidFill>
                    <w14:schemeClr w14:val="tx1"/>
                  </w14:solidFill>
                </w14:textFill>
              </w:rPr>
            </w:pPr>
          </w:p>
        </w:tc>
        <w:tc>
          <w:tcPr>
            <w:tcW w:w="1428" w:type="pct"/>
            <w:tcBorders>
              <w:left w:val="single" w:color="auto" w:sz="4" w:space="0"/>
            </w:tcBorders>
            <w:vAlign w:val="center"/>
          </w:tcPr>
          <w:p w14:paraId="271EEF6A">
            <w:pPr>
              <w:pStyle w:val="11"/>
              <w:spacing w:line="360" w:lineRule="auto"/>
              <w:ind w:firstLine="0" w:firstLineChars="0"/>
              <w:jc w:val="center"/>
              <w:rPr>
                <w:rFonts w:ascii="宋体" w:hAnsi="宋体" w:eastAsia="宋体" w:cs="宋体"/>
                <w:color w:val="000000" w:themeColor="text1"/>
                <w:kern w:val="2"/>
                <w:sz w:val="24"/>
                <w:szCs w:val="24"/>
                <w:highlight w:val="none"/>
                <w14:textFill>
                  <w14:solidFill>
                    <w14:schemeClr w14:val="tx1"/>
                  </w14:solidFill>
                </w14:textFill>
              </w:rPr>
            </w:pPr>
          </w:p>
        </w:tc>
        <w:tc>
          <w:tcPr>
            <w:tcW w:w="1503" w:type="pct"/>
            <w:vAlign w:val="center"/>
          </w:tcPr>
          <w:p w14:paraId="35DC8D22">
            <w:pPr>
              <w:pStyle w:val="11"/>
              <w:spacing w:line="360" w:lineRule="auto"/>
              <w:ind w:firstLine="0" w:firstLineChars="0"/>
              <w:jc w:val="center"/>
              <w:rPr>
                <w:rFonts w:ascii="宋体" w:hAnsi="宋体" w:eastAsia="宋体" w:cs="宋体"/>
                <w:color w:val="000000" w:themeColor="text1"/>
                <w:kern w:val="2"/>
                <w:sz w:val="24"/>
                <w:szCs w:val="24"/>
                <w:highlight w:val="none"/>
                <w14:textFill>
                  <w14:solidFill>
                    <w14:schemeClr w14:val="tx1"/>
                  </w14:solidFill>
                </w14:textFill>
              </w:rPr>
            </w:pPr>
          </w:p>
        </w:tc>
        <w:tc>
          <w:tcPr>
            <w:tcW w:w="820" w:type="pct"/>
            <w:vAlign w:val="center"/>
          </w:tcPr>
          <w:p w14:paraId="423379B8">
            <w:pPr>
              <w:pStyle w:val="11"/>
              <w:spacing w:line="360" w:lineRule="auto"/>
              <w:ind w:firstLine="0" w:firstLineChars="0"/>
              <w:jc w:val="center"/>
              <w:rPr>
                <w:rFonts w:ascii="宋体" w:hAnsi="宋体" w:eastAsia="宋体" w:cs="宋体"/>
                <w:color w:val="000000" w:themeColor="text1"/>
                <w:kern w:val="2"/>
                <w:sz w:val="24"/>
                <w:szCs w:val="24"/>
                <w:highlight w:val="none"/>
                <w14:textFill>
                  <w14:solidFill>
                    <w14:schemeClr w14:val="tx1"/>
                  </w14:solidFill>
                </w14:textFill>
              </w:rPr>
            </w:pPr>
          </w:p>
        </w:tc>
      </w:tr>
      <w:tr w14:paraId="238F496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504" w:type="pct"/>
            <w:vAlign w:val="center"/>
          </w:tcPr>
          <w:p w14:paraId="237A85BE">
            <w:pPr>
              <w:pStyle w:val="11"/>
              <w:spacing w:line="360" w:lineRule="auto"/>
              <w:ind w:firstLine="0" w:firstLineChars="0"/>
              <w:jc w:val="center"/>
              <w:rPr>
                <w:rFonts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w:t>
            </w:r>
          </w:p>
        </w:tc>
        <w:tc>
          <w:tcPr>
            <w:tcW w:w="746" w:type="pct"/>
            <w:tcBorders>
              <w:right w:val="single" w:color="auto" w:sz="4" w:space="0"/>
            </w:tcBorders>
            <w:vAlign w:val="center"/>
          </w:tcPr>
          <w:p w14:paraId="6701638C">
            <w:pPr>
              <w:pStyle w:val="11"/>
              <w:spacing w:line="360" w:lineRule="auto"/>
              <w:ind w:firstLine="0" w:firstLineChars="0"/>
              <w:jc w:val="center"/>
              <w:rPr>
                <w:rFonts w:ascii="宋体" w:hAnsi="宋体" w:eastAsia="宋体" w:cs="宋体"/>
                <w:color w:val="000000" w:themeColor="text1"/>
                <w:kern w:val="2"/>
                <w:sz w:val="24"/>
                <w:szCs w:val="24"/>
                <w:highlight w:val="none"/>
                <w14:textFill>
                  <w14:solidFill>
                    <w14:schemeClr w14:val="tx1"/>
                  </w14:solidFill>
                </w14:textFill>
              </w:rPr>
            </w:pPr>
          </w:p>
        </w:tc>
        <w:tc>
          <w:tcPr>
            <w:tcW w:w="1428" w:type="pct"/>
            <w:tcBorders>
              <w:left w:val="single" w:color="auto" w:sz="4" w:space="0"/>
            </w:tcBorders>
            <w:vAlign w:val="center"/>
          </w:tcPr>
          <w:p w14:paraId="366C9D41">
            <w:pPr>
              <w:pStyle w:val="11"/>
              <w:spacing w:line="360" w:lineRule="auto"/>
              <w:ind w:firstLine="0" w:firstLineChars="0"/>
              <w:jc w:val="center"/>
              <w:rPr>
                <w:rFonts w:ascii="宋体" w:hAnsi="宋体" w:eastAsia="宋体" w:cs="宋体"/>
                <w:color w:val="000000" w:themeColor="text1"/>
                <w:kern w:val="2"/>
                <w:sz w:val="24"/>
                <w:szCs w:val="24"/>
                <w:highlight w:val="none"/>
                <w14:textFill>
                  <w14:solidFill>
                    <w14:schemeClr w14:val="tx1"/>
                  </w14:solidFill>
                </w14:textFill>
              </w:rPr>
            </w:pPr>
          </w:p>
        </w:tc>
        <w:tc>
          <w:tcPr>
            <w:tcW w:w="1503" w:type="pct"/>
            <w:vAlign w:val="center"/>
          </w:tcPr>
          <w:p w14:paraId="52C160BE">
            <w:pPr>
              <w:pStyle w:val="11"/>
              <w:spacing w:line="360" w:lineRule="auto"/>
              <w:ind w:firstLine="0" w:firstLineChars="0"/>
              <w:jc w:val="center"/>
              <w:rPr>
                <w:rFonts w:ascii="宋体" w:hAnsi="宋体" w:eastAsia="宋体" w:cs="宋体"/>
                <w:color w:val="000000" w:themeColor="text1"/>
                <w:kern w:val="2"/>
                <w:sz w:val="24"/>
                <w:szCs w:val="24"/>
                <w:highlight w:val="none"/>
                <w14:textFill>
                  <w14:solidFill>
                    <w14:schemeClr w14:val="tx1"/>
                  </w14:solidFill>
                </w14:textFill>
              </w:rPr>
            </w:pPr>
          </w:p>
        </w:tc>
        <w:tc>
          <w:tcPr>
            <w:tcW w:w="820" w:type="pct"/>
            <w:tcBorders>
              <w:right w:val="single" w:color="auto" w:sz="4" w:space="0"/>
            </w:tcBorders>
            <w:vAlign w:val="center"/>
          </w:tcPr>
          <w:p w14:paraId="47639F79">
            <w:pPr>
              <w:pStyle w:val="11"/>
              <w:spacing w:line="360" w:lineRule="auto"/>
              <w:ind w:firstLine="0" w:firstLineChars="0"/>
              <w:jc w:val="center"/>
              <w:rPr>
                <w:rFonts w:ascii="宋体" w:hAnsi="宋体" w:eastAsia="宋体" w:cs="宋体"/>
                <w:color w:val="000000" w:themeColor="text1"/>
                <w:kern w:val="2"/>
                <w:sz w:val="24"/>
                <w:szCs w:val="24"/>
                <w:highlight w:val="none"/>
                <w14:textFill>
                  <w14:solidFill>
                    <w14:schemeClr w14:val="tx1"/>
                  </w14:solidFill>
                </w14:textFill>
              </w:rPr>
            </w:pPr>
          </w:p>
        </w:tc>
      </w:tr>
    </w:tbl>
    <w:p w14:paraId="6D210892">
      <w:pPr>
        <w:pStyle w:val="11"/>
        <w:spacing w:line="360" w:lineRule="auto"/>
        <w:ind w:firstLine="0" w:firstLineChars="0"/>
        <w:contextualSpacing/>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w:t>
      </w:r>
    </w:p>
    <w:p w14:paraId="7C773454">
      <w:pPr>
        <w:pStyle w:val="11"/>
        <w:spacing w:line="360" w:lineRule="auto"/>
        <w:ind w:firstLine="0" w:firstLineChars="0"/>
        <w:contextualSpacing/>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 说明：应对照谈判文件“第三章 采购需求”中的技术要求逐条实质性响应，并作出偏离说明。</w:t>
      </w:r>
    </w:p>
    <w:p w14:paraId="4A582294">
      <w:pPr>
        <w:pStyle w:val="11"/>
        <w:spacing w:line="360" w:lineRule="auto"/>
        <w:ind w:firstLine="0" w:firstLineChars="0"/>
        <w:contextualSpacing/>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2.供应商应根据竞标设备的性能指标，对照谈判文件要求，在“偏离说明”中注明“正偏离”、“负偏离”或者“无偏离”。既不属于“正偏离”也不属于“负偏离”即为“无偏离”。</w:t>
      </w:r>
    </w:p>
    <w:p w14:paraId="2181C400">
      <w:pPr>
        <w:pStyle w:val="11"/>
        <w:spacing w:line="360" w:lineRule="auto"/>
        <w:ind w:firstLine="0" w:firstLineChars="0"/>
        <w:contextualSpacing/>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供应商认为其竞标响应有正偏离的，请在技术要求偏离表中列明，且在响应文件中提供竞标产品的彩页或国家认可有资质的第三方检测机构出具的检测报告复印件或产品生产厂家出具的技术参数说明证明作为佐证，以上佐证材料均需加盖生产厂家或代理商（附生产厂家授权资料）公章。</w:t>
      </w:r>
    </w:p>
    <w:p w14:paraId="799270BA">
      <w:pPr>
        <w:pStyle w:val="11"/>
        <w:spacing w:line="360" w:lineRule="auto"/>
        <w:ind w:firstLine="0" w:firstLineChars="0"/>
        <w:contextualSpacing/>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 如技术要求偏离表中的竞标响应与佐证材料不一致的，以佐证材料为准。</w:t>
      </w:r>
    </w:p>
    <w:p w14:paraId="00467E71">
      <w:pPr>
        <w:pStyle w:val="11"/>
        <w:spacing w:line="360" w:lineRule="auto"/>
        <w:ind w:firstLine="0" w:firstLineChars="0"/>
        <w:contextualSpacing/>
        <w:rPr>
          <w:rFonts w:ascii="宋体" w:hAnsi="宋体" w:eastAsia="宋体" w:cs="宋体"/>
          <w:color w:val="000000" w:themeColor="text1"/>
          <w:sz w:val="24"/>
          <w:szCs w:val="24"/>
          <w:highlight w:val="none"/>
          <w14:textFill>
            <w14:solidFill>
              <w14:schemeClr w14:val="tx1"/>
            </w14:solidFill>
          </w14:textFill>
        </w:rPr>
      </w:pPr>
    </w:p>
    <w:p w14:paraId="529A693C">
      <w:pPr>
        <w:spacing w:line="360" w:lineRule="auto"/>
        <w:ind w:right="-817" w:rightChars="-389"/>
        <w:contextualSpacing/>
        <w:rPr>
          <w:rFonts w:ascii="宋体" w:hAnsi="宋体" w:cs="宋体"/>
          <w:color w:val="000000" w:themeColor="text1"/>
          <w:sz w:val="24"/>
          <w:highlight w:val="none"/>
          <w14:textFill>
            <w14:solidFill>
              <w14:schemeClr w14:val="tx1"/>
            </w14:solidFill>
          </w14:textFill>
        </w:rPr>
      </w:pPr>
    </w:p>
    <w:p w14:paraId="0B3A50A0">
      <w:pPr>
        <w:spacing w:line="360" w:lineRule="auto"/>
        <w:ind w:right="-817" w:rightChars="-389"/>
        <w:contextualSpacing/>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法定代表人或者委托代理人（签字或者电子签名）：</w:t>
      </w:r>
    </w:p>
    <w:p w14:paraId="59FF1C44">
      <w:pPr>
        <w:spacing w:line="360" w:lineRule="auto"/>
        <w:ind w:right="-817" w:rightChars="-389" w:firstLine="2880" w:firstLineChars="1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供应商（电子签章）：      </w:t>
      </w:r>
    </w:p>
    <w:p w14:paraId="7BCC9216">
      <w:pPr>
        <w:spacing w:line="360" w:lineRule="auto"/>
        <w:ind w:right="-817" w:rightChars="-389" w:firstLine="2880" w:firstLineChars="1200"/>
        <w:contextualSpacing/>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日期：   年   月   日</w:t>
      </w:r>
    </w:p>
    <w:p w14:paraId="3F0D4493">
      <w:pPr>
        <w:snapToGrid w:val="0"/>
        <w:spacing w:before="120" w:beforeLines="50" w:after="50"/>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br w:type="page"/>
      </w:r>
      <w:r>
        <w:rPr>
          <w:rFonts w:hint="eastAsia" w:ascii="宋体" w:hAnsi="宋体" w:cs="宋体"/>
          <w:bCs/>
          <w:color w:val="000000" w:themeColor="text1"/>
          <w:szCs w:val="21"/>
          <w:highlight w:val="none"/>
          <w14:textFill>
            <w14:solidFill>
              <w14:schemeClr w14:val="tx1"/>
            </w14:solidFill>
          </w14:textFill>
        </w:rPr>
        <w:t>代理服务费承诺书（如本项目为采购人支付代理服务费的，无需提供）</w:t>
      </w:r>
    </w:p>
    <w:p w14:paraId="0361B415">
      <w:pPr>
        <w:snapToGrid w:val="0"/>
        <w:spacing w:before="120" w:beforeLines="50" w:after="50"/>
        <w:jc w:val="left"/>
        <w:rPr>
          <w:rFonts w:ascii="宋体" w:hAnsi="宋体" w:cs="宋体"/>
          <w:bCs/>
          <w:color w:val="000000" w:themeColor="text1"/>
          <w:szCs w:val="21"/>
          <w:highlight w:val="none"/>
          <w14:textFill>
            <w14:solidFill>
              <w14:schemeClr w14:val="tx1"/>
            </w14:solidFill>
          </w14:textFill>
        </w:rPr>
      </w:pPr>
    </w:p>
    <w:p w14:paraId="0996AAEF">
      <w:pPr>
        <w:snapToGrid w:val="0"/>
        <w:spacing w:before="120" w:beforeLines="50" w:after="50"/>
        <w:jc w:val="center"/>
        <w:rPr>
          <w:rFonts w:ascii="宋体" w:hAnsi="宋体" w:cs="宋体"/>
          <w:bCs/>
          <w:color w:val="000000" w:themeColor="text1"/>
          <w:sz w:val="44"/>
          <w:szCs w:val="44"/>
          <w:highlight w:val="none"/>
          <w14:textFill>
            <w14:solidFill>
              <w14:schemeClr w14:val="tx1"/>
            </w14:solidFill>
          </w14:textFill>
        </w:rPr>
      </w:pPr>
      <w:r>
        <w:rPr>
          <w:rFonts w:hint="eastAsia" w:ascii="宋体" w:hAnsi="宋体" w:cs="宋体"/>
          <w:bCs/>
          <w:color w:val="000000" w:themeColor="text1"/>
          <w:sz w:val="44"/>
          <w:szCs w:val="44"/>
          <w:highlight w:val="none"/>
          <w14:textFill>
            <w14:solidFill>
              <w14:schemeClr w14:val="tx1"/>
            </w14:solidFill>
          </w14:textFill>
        </w:rPr>
        <w:t>代理服务费承诺书</w:t>
      </w:r>
    </w:p>
    <w:p w14:paraId="38922DC4">
      <w:pPr>
        <w:snapToGrid w:val="0"/>
        <w:spacing w:before="120" w:beforeLines="50" w:after="50"/>
        <w:jc w:val="center"/>
        <w:rPr>
          <w:rFonts w:ascii="宋体" w:hAnsi="宋体" w:cs="宋体"/>
          <w:b/>
          <w:color w:val="000000" w:themeColor="text1"/>
          <w:sz w:val="24"/>
          <w:highlight w:val="none"/>
          <w14:textFill>
            <w14:solidFill>
              <w14:schemeClr w14:val="tx1"/>
            </w14:solidFill>
          </w14:textFill>
        </w:rPr>
      </w:pPr>
    </w:p>
    <w:p w14:paraId="7109110A">
      <w:pPr>
        <w:spacing w:line="360" w:lineRule="auto"/>
        <w:rPr>
          <w:rFonts w:ascii="宋体" w:hAnsi="宋体" w:cs="宋体"/>
          <w:b/>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致：</w:t>
      </w:r>
      <w:r>
        <w:rPr>
          <w:rFonts w:hint="eastAsia" w:ascii="宋体" w:hAnsi="宋体" w:cs="宋体"/>
          <w:color w:val="000000" w:themeColor="text1"/>
          <w:sz w:val="24"/>
          <w:highlight w:val="none"/>
          <w:u w:val="single"/>
          <w14:textFill>
            <w14:solidFill>
              <w14:schemeClr w14:val="tx1"/>
            </w14:solidFill>
          </w14:textFill>
        </w:rPr>
        <w:t>代理机构名称</w:t>
      </w:r>
      <w:r>
        <w:rPr>
          <w:rFonts w:hint="eastAsia" w:ascii="宋体" w:hAnsi="宋体" w:cs="宋体"/>
          <w:color w:val="000000" w:themeColor="text1"/>
          <w:sz w:val="24"/>
          <w:highlight w:val="none"/>
          <w14:textFill>
            <w14:solidFill>
              <w14:schemeClr w14:val="tx1"/>
            </w14:solidFill>
          </w14:textFill>
        </w:rPr>
        <w:t>：</w:t>
      </w:r>
    </w:p>
    <w:p w14:paraId="2D738A61">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本单位参加了贵方组织的</w:t>
      </w:r>
      <w:r>
        <w:rPr>
          <w:rFonts w:hint="eastAsia" w:ascii="宋体" w:hAnsi="宋体" w:cs="宋体"/>
          <w:color w:val="000000" w:themeColor="text1"/>
          <w:sz w:val="24"/>
          <w:highlight w:val="none"/>
          <w:u w:val="single"/>
          <w14:textFill>
            <w14:solidFill>
              <w14:schemeClr w14:val="tx1"/>
            </w14:solidFill>
          </w14:textFill>
        </w:rPr>
        <w:t xml:space="preserve">  项目名称（项目编号）  </w:t>
      </w:r>
      <w:r>
        <w:rPr>
          <w:rFonts w:hint="eastAsia" w:ascii="宋体" w:hAnsi="宋体" w:cs="宋体"/>
          <w:color w:val="000000" w:themeColor="text1"/>
          <w:sz w:val="24"/>
          <w:highlight w:val="none"/>
          <w14:textFill>
            <w14:solidFill>
              <w14:schemeClr w14:val="tx1"/>
            </w14:solidFill>
          </w14:textFill>
        </w:rPr>
        <w:t>项目， 在此说明如下：</w:t>
      </w:r>
    </w:p>
    <w:p w14:paraId="355C2650">
      <w:pPr>
        <w:spacing w:line="360" w:lineRule="auto"/>
        <w:ind w:firstLine="360" w:firstLineChars="1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我方承诺，若本单位成交，保证在发出成交通知书之后，按本项目采购文件的规定标准向贵单位一次性足额支付代理服务费，在领取成交通知书后，由于被质疑、投诉或者其他原因而导致成交结果改变，我方将放弃对已缴纳的代理服务费追还的一切权利。</w:t>
      </w:r>
    </w:p>
    <w:p w14:paraId="44A6EFB2">
      <w:pPr>
        <w:spacing w:line="360" w:lineRule="auto"/>
        <w:ind w:firstLine="360" w:firstLineChars="1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2.本单位选择第</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种方式作为代理服务费开票类型：</w:t>
      </w:r>
    </w:p>
    <w:p w14:paraId="101278FE">
      <w:pPr>
        <w:spacing w:line="360" w:lineRule="auto"/>
        <w:ind w:firstLine="360" w:firstLineChars="1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第一种方式：开具增值税普通发票。开票信息如下：</w:t>
      </w:r>
    </w:p>
    <w:p w14:paraId="2033AEF9">
      <w:pPr>
        <w:spacing w:line="360" w:lineRule="auto"/>
        <w:ind w:firstLine="360" w:firstLineChars="1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（1）公司名称_</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p>
    <w:p w14:paraId="4D3B52B2">
      <w:pPr>
        <w:spacing w:line="360" w:lineRule="auto"/>
        <w:ind w:firstLine="360" w:firstLineChars="1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（2）纳税人识别号_</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p>
    <w:p w14:paraId="6F7A7E80">
      <w:pPr>
        <w:spacing w:line="360" w:lineRule="auto"/>
        <w:ind w:firstLine="360" w:firstLineChars="1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第二种方式：开具增值税专用发票，开票信息如下：</w:t>
      </w:r>
    </w:p>
    <w:p w14:paraId="419391B4">
      <w:pPr>
        <w:spacing w:line="360" w:lineRule="auto"/>
        <w:ind w:firstLine="360" w:firstLineChars="1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（1）公司名称</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p>
    <w:p w14:paraId="450916F3">
      <w:pPr>
        <w:spacing w:line="360" w:lineRule="auto"/>
        <w:ind w:firstLine="360" w:firstLineChars="1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（2）纳税人识别号</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p>
    <w:p w14:paraId="0AE814B6">
      <w:pPr>
        <w:spacing w:line="360" w:lineRule="auto"/>
        <w:ind w:firstLine="360" w:firstLineChars="1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（3）在税务局登记的地址</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p>
    <w:p w14:paraId="486EC4CA">
      <w:pPr>
        <w:spacing w:line="360" w:lineRule="auto"/>
        <w:ind w:firstLine="360" w:firstLineChars="1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（4）在税务局登记的电话</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p>
    <w:p w14:paraId="1318044E">
      <w:pPr>
        <w:spacing w:line="360" w:lineRule="auto"/>
        <w:ind w:firstLine="360" w:firstLineChars="1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（5）开户银行</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p>
    <w:p w14:paraId="02F08440">
      <w:pPr>
        <w:spacing w:line="360" w:lineRule="auto"/>
        <w:ind w:firstLine="360" w:firstLineChars="1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（6）银行账户</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p>
    <w:p w14:paraId="55ADAB5A">
      <w:pPr>
        <w:spacing w:line="440" w:lineRule="exact"/>
        <w:rPr>
          <w:rFonts w:ascii="宋体" w:hAnsi="宋体" w:cs="宋体"/>
          <w:color w:val="000000" w:themeColor="text1"/>
          <w:sz w:val="24"/>
          <w:highlight w:val="none"/>
          <w14:textFill>
            <w14:solidFill>
              <w14:schemeClr w14:val="tx1"/>
            </w14:solidFill>
          </w14:textFill>
        </w:rPr>
      </w:pPr>
    </w:p>
    <w:p w14:paraId="536DD292">
      <w:pPr>
        <w:spacing w:line="440" w:lineRule="exact"/>
        <w:rPr>
          <w:rFonts w:ascii="宋体" w:hAnsi="宋体" w:cs="宋体"/>
          <w:color w:val="000000" w:themeColor="text1"/>
          <w:sz w:val="24"/>
          <w:highlight w:val="none"/>
          <w14:textFill>
            <w14:solidFill>
              <w14:schemeClr w14:val="tx1"/>
            </w14:solidFill>
          </w14:textFill>
        </w:rPr>
      </w:pPr>
    </w:p>
    <w:p w14:paraId="31B2692A">
      <w:pPr>
        <w:spacing w:line="440" w:lineRule="exact"/>
        <w:rPr>
          <w:rFonts w:ascii="宋体" w:hAnsi="宋体" w:cs="宋体"/>
          <w:color w:val="000000" w:themeColor="text1"/>
          <w:sz w:val="24"/>
          <w:highlight w:val="none"/>
          <w14:textFill>
            <w14:solidFill>
              <w14:schemeClr w14:val="tx1"/>
            </w14:solidFill>
          </w14:textFill>
        </w:rPr>
      </w:pPr>
    </w:p>
    <w:p w14:paraId="0CE36AAD">
      <w:pPr>
        <w:snapToGrid w:val="0"/>
        <w:spacing w:line="360" w:lineRule="auto"/>
        <w:ind w:left="-2" w:leftChars="-1" w:right="-817" w:rightChars="-389" w:firstLine="1920" w:firstLineChars="8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法定代表人或者委托代理人（签字或者电子签名）： </w:t>
      </w:r>
    </w:p>
    <w:p w14:paraId="4DC3BC5C">
      <w:pPr>
        <w:snapToGrid w:val="0"/>
        <w:spacing w:line="360" w:lineRule="auto"/>
        <w:ind w:left="-3" w:leftChars="-15" w:right="-817" w:rightChars="-389" w:hanging="28" w:hangingChars="1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供应商公章（电子签章）：</w:t>
      </w:r>
    </w:p>
    <w:p w14:paraId="08D52EF6">
      <w:pPr>
        <w:snapToGrid w:val="0"/>
        <w:spacing w:before="50" w:after="50" w:line="360" w:lineRule="auto"/>
        <w:ind w:right="-817" w:rightChars="-389" w:firstLine="4080" w:firstLineChars="1700"/>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日期：    年   月   日</w:t>
      </w:r>
    </w:p>
    <w:p w14:paraId="56FB0C45">
      <w:pPr>
        <w:spacing w:line="30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br w:type="page"/>
      </w:r>
      <w:r>
        <w:rPr>
          <w:rFonts w:hint="eastAsia" w:ascii="宋体" w:hAnsi="宋体" w:cs="宋体"/>
          <w:b/>
          <w:bCs/>
          <w:color w:val="000000" w:themeColor="text1"/>
          <w:sz w:val="24"/>
          <w:highlight w:val="none"/>
          <w14:textFill>
            <w14:solidFill>
              <w14:schemeClr w14:val="tx1"/>
            </w14:solidFill>
          </w14:textFill>
        </w:rPr>
        <w:t>其他文书、文件格式</w:t>
      </w:r>
    </w:p>
    <w:p w14:paraId="114AF3A3">
      <w:pPr>
        <w:adjustRightInd w:val="0"/>
        <w:snapToGrid w:val="0"/>
        <w:spacing w:line="300" w:lineRule="auto"/>
        <w:jc w:val="center"/>
        <w:rPr>
          <w:rFonts w:ascii="宋体" w:hAnsi="宋体" w:cs="宋体"/>
          <w:bCs/>
          <w:color w:val="000000" w:themeColor="text1"/>
          <w:sz w:val="44"/>
          <w:szCs w:val="44"/>
          <w:highlight w:val="none"/>
          <w14:textFill>
            <w14:solidFill>
              <w14:schemeClr w14:val="tx1"/>
            </w14:solidFill>
          </w14:textFill>
        </w:rPr>
      </w:pPr>
      <w:bookmarkStart w:id="129" w:name="_Toc71366061"/>
      <w:bookmarkStart w:id="130" w:name="_Toc71365383"/>
    </w:p>
    <w:p w14:paraId="76215C4B">
      <w:pPr>
        <w:adjustRightInd w:val="0"/>
        <w:snapToGrid w:val="0"/>
        <w:spacing w:line="300" w:lineRule="auto"/>
        <w:jc w:val="center"/>
        <w:rPr>
          <w:rFonts w:ascii="宋体" w:hAnsi="宋体" w:cs="宋体"/>
          <w:bCs/>
          <w:color w:val="000000" w:themeColor="text1"/>
          <w:sz w:val="44"/>
          <w:szCs w:val="44"/>
          <w:highlight w:val="none"/>
          <w14:textFill>
            <w14:solidFill>
              <w14:schemeClr w14:val="tx1"/>
            </w14:solidFill>
          </w14:textFill>
        </w:rPr>
      </w:pPr>
      <w:r>
        <w:rPr>
          <w:rFonts w:hint="eastAsia" w:ascii="宋体" w:hAnsi="宋体" w:cs="宋体"/>
          <w:bCs/>
          <w:color w:val="000000" w:themeColor="text1"/>
          <w:sz w:val="44"/>
          <w:szCs w:val="44"/>
          <w:highlight w:val="none"/>
          <w14:textFill>
            <w14:solidFill>
              <w14:schemeClr w14:val="tx1"/>
            </w14:solidFill>
          </w14:textFill>
        </w:rPr>
        <w:t>中小企业声明函（货物）</w:t>
      </w:r>
      <w:bookmarkEnd w:id="129"/>
      <w:bookmarkEnd w:id="130"/>
    </w:p>
    <w:p w14:paraId="5C212C9F">
      <w:pPr>
        <w:rPr>
          <w:rFonts w:ascii="宋体" w:hAnsi="宋体" w:cs="宋体"/>
          <w:color w:val="000000" w:themeColor="text1"/>
          <w:highlight w:val="none"/>
          <w14:textFill>
            <w14:solidFill>
              <w14:schemeClr w14:val="tx1"/>
            </w14:solidFill>
          </w14:textFill>
        </w:rPr>
      </w:pPr>
    </w:p>
    <w:p w14:paraId="48EA74A0">
      <w:pPr>
        <w:pStyle w:val="10"/>
        <w:spacing w:after="0" w:line="360" w:lineRule="auto"/>
        <w:ind w:left="-426" w:right="142" w:firstLine="64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本公司（联合体）郑重声明，根据《政府采购促进中小企业发展管理办法》（财库﹝2020﹞46号）的规定，本公司（联合体）参加</w:t>
      </w:r>
      <w:r>
        <w:rPr>
          <w:rFonts w:hint="eastAsia" w:ascii="宋体" w:hAnsi="宋体" w:cs="宋体"/>
          <w:color w:val="000000" w:themeColor="text1"/>
          <w:sz w:val="24"/>
          <w:highlight w:val="none"/>
          <w:u w:val="single"/>
          <w14:textFill>
            <w14:solidFill>
              <w14:schemeClr w14:val="tx1"/>
            </w14:solidFill>
          </w14:textFill>
        </w:rPr>
        <w:t>（单位名称）</w:t>
      </w:r>
      <w:r>
        <w:rPr>
          <w:rFonts w:hint="eastAsia" w:ascii="宋体" w:hAnsi="宋体" w:cs="宋体"/>
          <w:color w:val="000000" w:themeColor="text1"/>
          <w:sz w:val="24"/>
          <w:highlight w:val="none"/>
          <w14:textFill>
            <w14:solidFill>
              <w14:schemeClr w14:val="tx1"/>
            </w14:solidFill>
          </w14:textFill>
        </w:rPr>
        <w:t>的</w:t>
      </w:r>
      <w:r>
        <w:rPr>
          <w:rFonts w:hint="eastAsia" w:ascii="宋体" w:hAnsi="宋体" w:cs="宋体"/>
          <w:color w:val="000000" w:themeColor="text1"/>
          <w:sz w:val="24"/>
          <w:highlight w:val="none"/>
          <w:u w:val="single"/>
          <w14:textFill>
            <w14:solidFill>
              <w14:schemeClr w14:val="tx1"/>
            </w14:solidFill>
          </w14:textFill>
        </w:rPr>
        <w:t>（项目名称）</w:t>
      </w:r>
      <w:r>
        <w:rPr>
          <w:rFonts w:hint="eastAsia" w:ascii="宋体" w:hAnsi="宋体" w:cs="宋体"/>
          <w:color w:val="000000" w:themeColor="text1"/>
          <w:sz w:val="24"/>
          <w:highlight w:val="none"/>
          <w14:textFill>
            <w14:solidFill>
              <w14:schemeClr w14:val="tx1"/>
            </w14:solidFill>
          </w14:textFill>
        </w:rPr>
        <w:t>采购活动，提供的货物全部由符合政策要求的中小企业制造。相关企业（含联合体中的中小企业、签订分包意向协议的中小企业）的具体情况如下：</w:t>
      </w:r>
    </w:p>
    <w:p w14:paraId="27D7D520">
      <w:pPr>
        <w:tabs>
          <w:tab w:val="left" w:pos="1384"/>
          <w:tab w:val="left" w:pos="4562"/>
          <w:tab w:val="left" w:pos="6803"/>
        </w:tabs>
        <w:spacing w:line="360" w:lineRule="auto"/>
        <w:ind w:left="-426" w:right="-58" w:firstLine="655"/>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（标的名称）   </w:t>
      </w:r>
      <w:r>
        <w:rPr>
          <w:rFonts w:hint="eastAsia" w:ascii="宋体" w:hAnsi="宋体" w:cs="宋体"/>
          <w:color w:val="000000" w:themeColor="text1"/>
          <w:sz w:val="24"/>
          <w:highlight w:val="none"/>
          <w14:textFill>
            <w14:solidFill>
              <w14:schemeClr w14:val="tx1"/>
            </w14:solidFill>
          </w14:textFill>
        </w:rPr>
        <w:t>，属于</w:t>
      </w:r>
      <w:r>
        <w:rPr>
          <w:rFonts w:hint="eastAsia" w:ascii="宋体" w:hAnsi="宋体" w:cs="宋体"/>
          <w:color w:val="000000" w:themeColor="text1"/>
          <w:sz w:val="24"/>
          <w:highlight w:val="none"/>
          <w:u w:val="single"/>
          <w14:textFill>
            <w14:solidFill>
              <w14:schemeClr w14:val="tx1"/>
            </w14:solidFill>
          </w14:textFill>
        </w:rPr>
        <w:t xml:space="preserve">  （采购文件中明确的所属行业）  </w:t>
      </w:r>
      <w:r>
        <w:rPr>
          <w:rFonts w:hint="eastAsia" w:ascii="宋体" w:hAnsi="宋体" w:cs="宋体"/>
          <w:color w:val="000000" w:themeColor="text1"/>
          <w:sz w:val="24"/>
          <w:highlight w:val="none"/>
          <w14:textFill>
            <w14:solidFill>
              <w14:schemeClr w14:val="tx1"/>
            </w14:solidFill>
          </w14:textFill>
        </w:rPr>
        <w:t>行业；制造商为</w:t>
      </w:r>
      <w:r>
        <w:rPr>
          <w:rFonts w:hint="eastAsia" w:ascii="宋体" w:hAnsi="宋体" w:cs="宋体"/>
          <w:color w:val="000000" w:themeColor="text1"/>
          <w:sz w:val="24"/>
          <w:highlight w:val="none"/>
          <w:u w:val="single"/>
          <w14:textFill>
            <w14:solidFill>
              <w14:schemeClr w14:val="tx1"/>
            </w14:solidFill>
          </w14:textFill>
        </w:rPr>
        <w:t>（企业名称）</w:t>
      </w:r>
      <w:r>
        <w:rPr>
          <w:rFonts w:hint="eastAsia" w:ascii="宋体" w:hAnsi="宋体" w:cs="宋体"/>
          <w:color w:val="000000" w:themeColor="text1"/>
          <w:sz w:val="24"/>
          <w:highlight w:val="none"/>
          <w14:textFill>
            <w14:solidFill>
              <w14:schemeClr w14:val="tx1"/>
            </w14:solidFill>
          </w14:textFill>
        </w:rPr>
        <w:t>，从业人员</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人，营业收入为</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万元，资产总额为</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万元，属于</w:t>
      </w:r>
      <w:r>
        <w:rPr>
          <w:rFonts w:hint="eastAsia" w:ascii="宋体" w:hAnsi="宋体" w:cs="宋体"/>
          <w:color w:val="000000" w:themeColor="text1"/>
          <w:sz w:val="24"/>
          <w:highlight w:val="none"/>
          <w:u w:val="single"/>
          <w14:textFill>
            <w14:solidFill>
              <w14:schemeClr w14:val="tx1"/>
            </w14:solidFill>
          </w14:textFill>
        </w:rPr>
        <w:t>（中型企业、小型企业、微型企业）</w:t>
      </w:r>
      <w:r>
        <w:rPr>
          <w:rFonts w:hint="eastAsia" w:ascii="宋体" w:hAnsi="宋体" w:cs="宋体"/>
          <w:color w:val="000000" w:themeColor="text1"/>
          <w:sz w:val="24"/>
          <w:highlight w:val="none"/>
          <w14:textFill>
            <w14:solidFill>
              <w14:schemeClr w14:val="tx1"/>
            </w14:solidFill>
          </w14:textFill>
        </w:rPr>
        <w:t>；</w:t>
      </w:r>
    </w:p>
    <w:p w14:paraId="2E1F07EB">
      <w:pPr>
        <w:tabs>
          <w:tab w:val="left" w:pos="1065"/>
          <w:tab w:val="left" w:pos="6477"/>
        </w:tabs>
        <w:spacing w:line="360" w:lineRule="auto"/>
        <w:ind w:left="-426" w:right="-58" w:firstLine="655"/>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u w:val="single"/>
          <w14:textFill>
            <w14:solidFill>
              <w14:schemeClr w14:val="tx1"/>
            </w14:solidFill>
          </w14:textFill>
        </w:rPr>
        <w:t xml:space="preserve">  （标的名称）  </w:t>
      </w:r>
      <w:r>
        <w:rPr>
          <w:rFonts w:hint="eastAsia" w:ascii="宋体" w:hAnsi="宋体" w:cs="宋体"/>
          <w:color w:val="000000" w:themeColor="text1"/>
          <w:sz w:val="24"/>
          <w:highlight w:val="none"/>
          <w14:textFill>
            <w14:solidFill>
              <w14:schemeClr w14:val="tx1"/>
            </w14:solidFill>
          </w14:textFill>
        </w:rPr>
        <w:t>，属于</w:t>
      </w:r>
      <w:r>
        <w:rPr>
          <w:rFonts w:hint="eastAsia" w:ascii="宋体" w:hAnsi="宋体" w:cs="宋体"/>
          <w:color w:val="000000" w:themeColor="text1"/>
          <w:sz w:val="24"/>
          <w:highlight w:val="none"/>
          <w:u w:val="single"/>
          <w14:textFill>
            <w14:solidFill>
              <w14:schemeClr w14:val="tx1"/>
            </w14:solidFill>
          </w14:textFill>
        </w:rPr>
        <w:t xml:space="preserve">   （采购文件中明确的所属行业）  </w:t>
      </w:r>
      <w:r>
        <w:rPr>
          <w:rFonts w:hint="eastAsia" w:ascii="宋体" w:hAnsi="宋体" w:cs="宋体"/>
          <w:color w:val="000000" w:themeColor="text1"/>
          <w:sz w:val="24"/>
          <w:highlight w:val="none"/>
          <w14:textFill>
            <w14:solidFill>
              <w14:schemeClr w14:val="tx1"/>
            </w14:solidFill>
          </w14:textFill>
        </w:rPr>
        <w:t>行业；制造商为</w:t>
      </w:r>
      <w:r>
        <w:rPr>
          <w:rFonts w:hint="eastAsia" w:ascii="宋体" w:hAnsi="宋体" w:cs="宋体"/>
          <w:color w:val="000000" w:themeColor="text1"/>
          <w:sz w:val="24"/>
          <w:highlight w:val="none"/>
          <w:u w:val="single"/>
          <w14:textFill>
            <w14:solidFill>
              <w14:schemeClr w14:val="tx1"/>
            </w14:solidFill>
          </w14:textFill>
        </w:rPr>
        <w:t>（企业名称）</w:t>
      </w:r>
      <w:r>
        <w:rPr>
          <w:rFonts w:hint="eastAsia" w:ascii="宋体" w:hAnsi="宋体" w:cs="宋体"/>
          <w:color w:val="000000" w:themeColor="text1"/>
          <w:sz w:val="24"/>
          <w:highlight w:val="none"/>
          <w14:textFill>
            <w14:solidFill>
              <w14:schemeClr w14:val="tx1"/>
            </w14:solidFill>
          </w14:textFill>
        </w:rPr>
        <w:t>，从业人员</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人，营业收入为</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万元，资产总额为</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万元，属于</w:t>
      </w:r>
      <w:r>
        <w:rPr>
          <w:rFonts w:hint="eastAsia" w:ascii="宋体" w:hAnsi="宋体" w:cs="宋体"/>
          <w:color w:val="000000" w:themeColor="text1"/>
          <w:sz w:val="24"/>
          <w:highlight w:val="none"/>
          <w:u w:val="single"/>
          <w14:textFill>
            <w14:solidFill>
              <w14:schemeClr w14:val="tx1"/>
            </w14:solidFill>
          </w14:textFill>
        </w:rPr>
        <w:t>（中型企业、小型企业、微型企业）</w:t>
      </w:r>
      <w:r>
        <w:rPr>
          <w:rFonts w:hint="eastAsia" w:ascii="宋体" w:hAnsi="宋体" w:cs="宋体"/>
          <w:color w:val="000000" w:themeColor="text1"/>
          <w:sz w:val="24"/>
          <w:highlight w:val="none"/>
          <w14:textFill>
            <w14:solidFill>
              <w14:schemeClr w14:val="tx1"/>
            </w14:solidFill>
          </w14:textFill>
        </w:rPr>
        <w:t>；</w:t>
      </w:r>
    </w:p>
    <w:p w14:paraId="6320953D">
      <w:pPr>
        <w:pStyle w:val="10"/>
        <w:spacing w:after="0" w:line="360" w:lineRule="auto"/>
        <w:ind w:left="142" w:right="142"/>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p>
    <w:p w14:paraId="408C3166">
      <w:pPr>
        <w:pStyle w:val="10"/>
        <w:spacing w:after="0" w:line="360" w:lineRule="auto"/>
        <w:ind w:left="-405" w:leftChars="-193" w:right="142" w:firstLine="453" w:firstLineChars="189"/>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以上企业，不属于大企业的分支机构，不存在控股股东为大企业的情形，也不存在与大企业的负责人为同一人的情形。</w:t>
      </w:r>
    </w:p>
    <w:p w14:paraId="07CD3ECD">
      <w:pPr>
        <w:pStyle w:val="10"/>
        <w:spacing w:after="0" w:line="360" w:lineRule="auto"/>
        <w:ind w:left="-426" w:right="142" w:firstLine="567"/>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本企业对上述声明内容的真实性负责。如有虚假，将依法承担相应责任。</w:t>
      </w:r>
    </w:p>
    <w:p w14:paraId="1A61008A">
      <w:pPr>
        <w:pStyle w:val="10"/>
        <w:spacing w:after="0" w:line="360" w:lineRule="auto"/>
        <w:ind w:left="3960" w:right="1808"/>
        <w:contextualSpacing/>
        <w:rPr>
          <w:rFonts w:ascii="宋体" w:hAnsi="宋体" w:cs="宋体"/>
          <w:color w:val="000000" w:themeColor="text1"/>
          <w:sz w:val="24"/>
          <w:highlight w:val="none"/>
          <w14:textFill>
            <w14:solidFill>
              <w14:schemeClr w14:val="tx1"/>
            </w14:solidFill>
          </w14:textFill>
        </w:rPr>
      </w:pPr>
    </w:p>
    <w:p w14:paraId="70D1CD48">
      <w:pPr>
        <w:pStyle w:val="10"/>
        <w:spacing w:after="0" w:line="360" w:lineRule="auto"/>
        <w:ind w:left="3960" w:right="1808"/>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企业名称（章）： </w:t>
      </w:r>
    </w:p>
    <w:p w14:paraId="24919A50">
      <w:pPr>
        <w:pStyle w:val="10"/>
        <w:spacing w:after="0" w:line="360" w:lineRule="auto"/>
        <w:ind w:left="3960" w:right="1808"/>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日 期：</w:t>
      </w:r>
    </w:p>
    <w:p w14:paraId="585E35D0">
      <w:pPr>
        <w:pStyle w:val="10"/>
        <w:spacing w:after="0" w:line="360" w:lineRule="auto"/>
        <w:ind w:left="3960" w:right="1808"/>
        <w:contextualSpacing/>
        <w:rPr>
          <w:rFonts w:ascii="宋体" w:hAnsi="宋体" w:cs="宋体"/>
          <w:color w:val="000000" w:themeColor="text1"/>
          <w:highlight w:val="none"/>
          <w14:textFill>
            <w14:solidFill>
              <w14:schemeClr w14:val="tx1"/>
            </w14:solidFill>
          </w14:textFill>
        </w:rPr>
      </w:pPr>
    </w:p>
    <w:p w14:paraId="7594ADD6">
      <w:pPr>
        <w:spacing w:line="360" w:lineRule="auto"/>
        <w:contextualSpacing/>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0B7269DA">
      <w:pPr>
        <w:spacing w:line="360" w:lineRule="auto"/>
        <w:contextualSpacing/>
        <w:jc w:val="center"/>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br w:type="page"/>
      </w:r>
      <w:r>
        <w:rPr>
          <w:rFonts w:hint="eastAsia" w:ascii="宋体" w:hAnsi="宋体" w:cs="宋体"/>
          <w:color w:val="000000" w:themeColor="text1"/>
          <w:sz w:val="44"/>
          <w:szCs w:val="44"/>
          <w:highlight w:val="none"/>
          <w14:textFill>
            <w14:solidFill>
              <w14:schemeClr w14:val="tx1"/>
            </w14:solidFill>
          </w14:textFill>
        </w:rPr>
        <w:t>残疾人福利性单位声明函</w:t>
      </w:r>
    </w:p>
    <w:p w14:paraId="5F5A3F3D">
      <w:pPr>
        <w:spacing w:line="520" w:lineRule="exact"/>
        <w:rPr>
          <w:rFonts w:ascii="宋体" w:hAnsi="宋体" w:cs="宋体"/>
          <w:color w:val="000000" w:themeColor="text1"/>
          <w:sz w:val="32"/>
          <w:szCs w:val="32"/>
          <w:highlight w:val="none"/>
          <w14:textFill>
            <w14:solidFill>
              <w14:schemeClr w14:val="tx1"/>
            </w14:solidFill>
          </w14:textFill>
        </w:rPr>
      </w:pPr>
    </w:p>
    <w:p w14:paraId="167CECB7">
      <w:pPr>
        <w:spacing w:line="360" w:lineRule="auto"/>
        <w:ind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单位的</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14:paraId="5E728D26">
      <w:pPr>
        <w:spacing w:line="360" w:lineRule="auto"/>
        <w:ind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本单位对上述声明的真实性负责。如有虚假，将依法承担相应责任。</w:t>
      </w:r>
    </w:p>
    <w:p w14:paraId="13FE0EE4">
      <w:pPr>
        <w:spacing w:line="360" w:lineRule="auto"/>
        <w:contextualSpacing/>
        <w:rPr>
          <w:rFonts w:ascii="宋体" w:hAnsi="宋体" w:cs="宋体"/>
          <w:color w:val="000000" w:themeColor="text1"/>
          <w:sz w:val="24"/>
          <w:highlight w:val="none"/>
          <w14:textFill>
            <w14:solidFill>
              <w14:schemeClr w14:val="tx1"/>
            </w14:solidFill>
          </w14:textFill>
        </w:rPr>
      </w:pPr>
    </w:p>
    <w:p w14:paraId="69F66958">
      <w:pPr>
        <w:spacing w:line="360" w:lineRule="auto"/>
        <w:contextualSpacing/>
        <w:rPr>
          <w:rFonts w:ascii="宋体" w:hAnsi="宋体" w:cs="宋体"/>
          <w:color w:val="000000" w:themeColor="text1"/>
          <w:sz w:val="24"/>
          <w:highlight w:val="none"/>
          <w14:textFill>
            <w14:solidFill>
              <w14:schemeClr w14:val="tx1"/>
            </w14:solidFill>
          </w14:textFill>
        </w:rPr>
      </w:pPr>
    </w:p>
    <w:p w14:paraId="693B8765">
      <w:pPr>
        <w:spacing w:line="360" w:lineRule="auto"/>
        <w:contextualSpacing/>
        <w:rPr>
          <w:rFonts w:ascii="宋体" w:hAnsi="宋体" w:cs="宋体"/>
          <w:color w:val="000000" w:themeColor="text1"/>
          <w:sz w:val="24"/>
          <w:highlight w:val="none"/>
          <w14:textFill>
            <w14:solidFill>
              <w14:schemeClr w14:val="tx1"/>
            </w14:solidFill>
          </w14:textFill>
        </w:rPr>
      </w:pPr>
    </w:p>
    <w:p w14:paraId="110BEE6E">
      <w:pPr>
        <w:spacing w:line="360" w:lineRule="auto"/>
        <w:ind w:firstLine="2400" w:firstLineChars="10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单位名称（盖章）：</w:t>
      </w:r>
    </w:p>
    <w:p w14:paraId="0D9376CE">
      <w:pPr>
        <w:spacing w:line="360" w:lineRule="auto"/>
        <w:ind w:firstLine="3600" w:firstLineChars="15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日  期：</w:t>
      </w:r>
    </w:p>
    <w:p w14:paraId="3D1F7F57">
      <w:pPr>
        <w:spacing w:line="360" w:lineRule="auto"/>
        <w:contextualSpacing/>
        <w:rPr>
          <w:rFonts w:ascii="宋体" w:hAnsi="宋体" w:cs="宋体"/>
          <w:color w:val="000000" w:themeColor="text1"/>
          <w:sz w:val="24"/>
          <w:highlight w:val="none"/>
          <w14:textFill>
            <w14:solidFill>
              <w14:schemeClr w14:val="tx1"/>
            </w14:solidFill>
          </w14:textFill>
        </w:rPr>
      </w:pPr>
    </w:p>
    <w:p w14:paraId="7E8FAB11">
      <w:pPr>
        <w:spacing w:line="360" w:lineRule="auto"/>
        <w:contextualSpacing/>
        <w:rPr>
          <w:rFonts w:ascii="宋体" w:hAnsi="宋体" w:cs="宋体"/>
          <w:color w:val="000000" w:themeColor="text1"/>
          <w:sz w:val="24"/>
          <w:highlight w:val="none"/>
          <w14:textFill>
            <w14:solidFill>
              <w14:schemeClr w14:val="tx1"/>
            </w14:solidFill>
          </w14:textFill>
        </w:rPr>
      </w:pPr>
    </w:p>
    <w:p w14:paraId="7A966EA3">
      <w:pPr>
        <w:spacing w:line="360" w:lineRule="auto"/>
        <w:contextualSpacing/>
        <w:rPr>
          <w:rFonts w:ascii="宋体" w:hAnsi="宋体" w:cs="宋体"/>
          <w:color w:val="000000" w:themeColor="text1"/>
          <w:sz w:val="24"/>
          <w:highlight w:val="none"/>
          <w14:textFill>
            <w14:solidFill>
              <w14:schemeClr w14:val="tx1"/>
            </w14:solidFill>
          </w14:textFill>
        </w:rPr>
      </w:pPr>
    </w:p>
    <w:p w14:paraId="58EB9E2C">
      <w:pPr>
        <w:spacing w:line="360" w:lineRule="auto"/>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注：请根据自己的真实情况出具《残疾人福利性单位声明函》。依法享受中小企业优惠政策的，采购人或者采购代理机构在公告成交结果时，同时公告其《残疾人福利性单位声明函》，接受社会监督。</w:t>
      </w:r>
    </w:p>
    <w:p w14:paraId="643FB06B">
      <w:pPr>
        <w:widowControl/>
        <w:jc w:val="center"/>
        <w:rPr>
          <w:rFonts w:ascii="宋体" w:hAnsi="宋体" w:cs="宋体"/>
          <w:color w:val="000000" w:themeColor="text1"/>
          <w:kern w:val="0"/>
          <w:sz w:val="36"/>
          <w:szCs w:val="36"/>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br w:type="page"/>
      </w:r>
      <w:r>
        <w:rPr>
          <w:rFonts w:hint="eastAsia" w:ascii="宋体" w:hAnsi="宋体" w:cs="宋体"/>
          <w:b/>
          <w:bCs/>
          <w:color w:val="000000" w:themeColor="text1"/>
          <w:kern w:val="0"/>
          <w:sz w:val="36"/>
          <w:szCs w:val="36"/>
          <w:highlight w:val="none"/>
          <w14:textFill>
            <w14:solidFill>
              <w14:schemeClr w14:val="tx1"/>
            </w14:solidFill>
          </w14:textFill>
        </w:rPr>
        <w:t>关于符合本国产品标准的声明函</w:t>
      </w:r>
    </w:p>
    <w:p w14:paraId="72C417C2">
      <w:pPr>
        <w:widowControl/>
        <w:spacing w:before="30" w:after="30"/>
        <w:ind w:firstLine="48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w:t>
      </w:r>
    </w:p>
    <w:p w14:paraId="6347747D">
      <w:pPr>
        <w:widowControl/>
        <w:spacing w:before="30" w:after="30" w:line="360" w:lineRule="auto"/>
        <w:ind w:firstLine="48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本公司（单位）郑重声明，根据《国务院办公厅关于在政府采购中实施本国产品标准及相关政策的通知》（国办发〔2025〕34号）的规定，本公司（单位）提供的以下产品属于本国产品。具体情况如下：</w:t>
      </w:r>
    </w:p>
    <w:p w14:paraId="3EF356CD">
      <w:pPr>
        <w:widowControl/>
        <w:spacing w:line="360" w:lineRule="auto"/>
        <w:ind w:firstLine="48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1.（产品名称1）</w:t>
      </w:r>
      <w:r>
        <w:rPr>
          <w:rFonts w:hint="eastAsia" w:ascii="宋体" w:hAnsi="宋体" w:cs="宋体"/>
          <w:color w:val="000000" w:themeColor="text1"/>
          <w:kern w:val="0"/>
          <w:sz w:val="18"/>
          <w:szCs w:val="18"/>
          <w:highlight w:val="none"/>
          <w:vertAlign w:val="superscript"/>
          <w14:textFill>
            <w14:solidFill>
              <w14:schemeClr w14:val="tx1"/>
            </w14:solidFill>
          </w14:textFill>
        </w:rPr>
        <w:t>1</w:t>
      </w:r>
      <w:r>
        <w:rPr>
          <w:rFonts w:hint="eastAsia" w:ascii="宋体" w:hAnsi="宋体" w:cs="宋体"/>
          <w:color w:val="000000" w:themeColor="text1"/>
          <w:kern w:val="0"/>
          <w:sz w:val="24"/>
          <w:highlight w:val="none"/>
          <w14:textFill>
            <w14:solidFill>
              <w14:schemeClr w14:val="tx1"/>
            </w14:solidFill>
          </w14:textFill>
        </w:rPr>
        <w:t>，生产厂为（厂名）</w:t>
      </w:r>
      <w:r>
        <w:rPr>
          <w:rFonts w:hint="eastAsia" w:ascii="宋体" w:hAnsi="宋体" w:cs="宋体"/>
          <w:color w:val="000000" w:themeColor="text1"/>
          <w:kern w:val="0"/>
          <w:sz w:val="18"/>
          <w:szCs w:val="18"/>
          <w:highlight w:val="none"/>
          <w:vertAlign w:val="superscript"/>
          <w14:textFill>
            <w14:solidFill>
              <w14:schemeClr w14:val="tx1"/>
            </w14:solidFill>
          </w14:textFill>
        </w:rPr>
        <w:t>2</w:t>
      </w:r>
      <w:r>
        <w:rPr>
          <w:rFonts w:hint="eastAsia" w:ascii="宋体" w:hAnsi="宋体" w:cs="宋体"/>
          <w:color w:val="000000" w:themeColor="text1"/>
          <w:kern w:val="0"/>
          <w:sz w:val="24"/>
          <w:highlight w:val="none"/>
          <w14:textFill>
            <w14:solidFill>
              <w14:schemeClr w14:val="tx1"/>
            </w14:solidFill>
          </w14:textFill>
        </w:rPr>
        <w:t>，厂址为（生产厂址）。（产品名称1）的中国境内生产的组件成本占比≥（规定比例）</w:t>
      </w:r>
      <w:r>
        <w:rPr>
          <w:rFonts w:hint="eastAsia" w:ascii="宋体" w:hAnsi="宋体" w:cs="宋体"/>
          <w:color w:val="000000" w:themeColor="text1"/>
          <w:kern w:val="0"/>
          <w:sz w:val="18"/>
          <w:szCs w:val="18"/>
          <w:highlight w:val="none"/>
          <w:vertAlign w:val="superscript"/>
          <w14:textFill>
            <w14:solidFill>
              <w14:schemeClr w14:val="tx1"/>
            </w14:solidFill>
          </w14:textFill>
        </w:rPr>
        <w:t>3</w:t>
      </w:r>
      <w:r>
        <w:rPr>
          <w:rFonts w:hint="eastAsia" w:ascii="宋体" w:hAnsi="宋体" w:cs="宋体"/>
          <w:color w:val="000000" w:themeColor="text1"/>
          <w:kern w:val="0"/>
          <w:sz w:val="24"/>
          <w:highlight w:val="none"/>
          <w14:textFill>
            <w14:solidFill>
              <w14:schemeClr w14:val="tx1"/>
            </w14:solidFill>
          </w14:textFill>
        </w:rPr>
        <w:t>。（产品名称1）的（关键组件）</w:t>
      </w:r>
      <w:r>
        <w:rPr>
          <w:rFonts w:hint="eastAsia" w:ascii="宋体" w:hAnsi="宋体" w:cs="宋体"/>
          <w:color w:val="000000" w:themeColor="text1"/>
          <w:kern w:val="0"/>
          <w:sz w:val="18"/>
          <w:szCs w:val="18"/>
          <w:highlight w:val="none"/>
          <w:vertAlign w:val="superscript"/>
          <w14:textFill>
            <w14:solidFill>
              <w14:schemeClr w14:val="tx1"/>
            </w14:solidFill>
          </w14:textFill>
        </w:rPr>
        <w:t>4</w:t>
      </w:r>
      <w:r>
        <w:rPr>
          <w:rFonts w:hint="eastAsia" w:ascii="宋体" w:hAnsi="宋体" w:cs="宋体"/>
          <w:color w:val="000000" w:themeColor="text1"/>
          <w:kern w:val="0"/>
          <w:sz w:val="24"/>
          <w:highlight w:val="none"/>
          <w14:textFill>
            <w14:solidFill>
              <w14:schemeClr w14:val="tx1"/>
            </w14:solidFill>
          </w14:textFill>
        </w:rPr>
        <w:t>在中国境内生产。（产品名称1）的（关键工序）</w:t>
      </w:r>
      <w:r>
        <w:rPr>
          <w:rFonts w:hint="eastAsia" w:ascii="宋体" w:hAnsi="宋体" w:cs="宋体"/>
          <w:color w:val="000000" w:themeColor="text1"/>
          <w:kern w:val="0"/>
          <w:sz w:val="18"/>
          <w:szCs w:val="18"/>
          <w:highlight w:val="none"/>
          <w:vertAlign w:val="superscript"/>
          <w14:textFill>
            <w14:solidFill>
              <w14:schemeClr w14:val="tx1"/>
            </w14:solidFill>
          </w14:textFill>
        </w:rPr>
        <w:t>5</w:t>
      </w:r>
      <w:r>
        <w:rPr>
          <w:rFonts w:hint="eastAsia" w:ascii="宋体" w:hAnsi="宋体" w:cs="宋体"/>
          <w:color w:val="000000" w:themeColor="text1"/>
          <w:kern w:val="0"/>
          <w:sz w:val="24"/>
          <w:highlight w:val="none"/>
          <w14:textFill>
            <w14:solidFill>
              <w14:schemeClr w14:val="tx1"/>
            </w14:solidFill>
          </w14:textFill>
        </w:rPr>
        <w:t>在中国境内完成。</w:t>
      </w:r>
    </w:p>
    <w:p w14:paraId="580B519D">
      <w:pPr>
        <w:widowControl/>
        <w:spacing w:line="360" w:lineRule="auto"/>
        <w:ind w:firstLine="48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产品名称2），生产厂为（厂名），厂址为（生产厂址）。（产品名称2）的中国境内生产的组件成本占比≥（规定比例）。（产品名称2）的（关键组件）在中国境内生产。（产品名称2）的（关键工序）在中国境内完成。</w:t>
      </w:r>
    </w:p>
    <w:p w14:paraId="312E1F53">
      <w:pPr>
        <w:widowControl/>
        <w:spacing w:before="30" w:after="30" w:line="360" w:lineRule="auto"/>
        <w:ind w:firstLine="48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w:t>
      </w:r>
    </w:p>
    <w:p w14:paraId="00451304">
      <w:pPr>
        <w:widowControl/>
        <w:spacing w:before="30" w:after="30" w:line="360" w:lineRule="auto"/>
        <w:ind w:firstLine="48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本公司（单位）对上述声明内容的真实性负责。如有虚假，愿承担相应法律责任。</w:t>
      </w:r>
    </w:p>
    <w:p w14:paraId="6AA8F6B2">
      <w:pPr>
        <w:widowControl/>
        <w:spacing w:before="30" w:after="3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w:t>
      </w:r>
    </w:p>
    <w:p w14:paraId="495F6A94">
      <w:pPr>
        <w:widowControl/>
        <w:spacing w:before="30" w:after="30"/>
        <w:jc w:val="righ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公司（单位）名称（盖章）：　        </w:t>
      </w:r>
    </w:p>
    <w:p w14:paraId="7D893CAD">
      <w:pPr>
        <w:widowControl/>
        <w:jc w:val="righ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日期：　     年　  月　  日         </w:t>
      </w:r>
    </w:p>
    <w:p w14:paraId="4EF333C9">
      <w:pPr>
        <w:widowControl/>
        <w:spacing w:before="30" w:after="3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__________________</w:t>
      </w:r>
    </w:p>
    <w:p w14:paraId="7B45B315">
      <w:pPr>
        <w:widowControl/>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1.产品如有型号，请在“产品名称”栏一并填写。</w:t>
      </w:r>
    </w:p>
    <w:p w14:paraId="7495B358">
      <w:pPr>
        <w:widowControl/>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2.生产厂名与厂址应与生产厂营业执照载明的相关信息保持一致。</w:t>
      </w:r>
    </w:p>
    <w:p w14:paraId="623BEF4E">
      <w:pPr>
        <w:widowControl/>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3.该产品的中国境内生产的组件成本占比相关要求实施前，“规定比例”栏可不填，下同。</w:t>
      </w:r>
    </w:p>
    <w:p w14:paraId="293D70BA">
      <w:pPr>
        <w:widowControl/>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4.该产品的关键组件要求实施前，“关键组件”栏可不填，下同。</w:t>
      </w:r>
    </w:p>
    <w:p w14:paraId="3872789C">
      <w:pPr>
        <w:widowControl/>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5.该产品的关键工序要求实施前，“关键工序”栏可不填，下同。</w:t>
      </w:r>
    </w:p>
    <w:p w14:paraId="4A45737A">
      <w:pPr>
        <w:spacing w:line="360" w:lineRule="auto"/>
        <w:contextualSpacing/>
        <w:rPr>
          <w:rFonts w:ascii="宋体" w:hAnsi="宋体" w:cs="宋体"/>
          <w:color w:val="000000" w:themeColor="text1"/>
          <w:sz w:val="24"/>
          <w:highlight w:val="none"/>
          <w14:textFill>
            <w14:solidFill>
              <w14:schemeClr w14:val="tx1"/>
            </w14:solidFill>
          </w14:textFill>
        </w:rPr>
      </w:pPr>
    </w:p>
    <w:p w14:paraId="0966203A">
      <w:pPr>
        <w:spacing w:line="360" w:lineRule="auto"/>
        <w:jc w:val="center"/>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br w:type="page"/>
      </w:r>
      <w:r>
        <w:rPr>
          <w:rFonts w:hint="eastAsia" w:ascii="宋体" w:hAnsi="宋体" w:cs="宋体"/>
          <w:color w:val="000000" w:themeColor="text1"/>
          <w:sz w:val="44"/>
          <w:szCs w:val="44"/>
          <w:highlight w:val="none"/>
          <w14:textFill>
            <w14:solidFill>
              <w14:schemeClr w14:val="tx1"/>
            </w14:solidFill>
          </w14:textFill>
        </w:rPr>
        <w:t>质疑函（格式）</w:t>
      </w:r>
    </w:p>
    <w:p w14:paraId="4771939D">
      <w:pPr>
        <w:spacing w:line="360" w:lineRule="auto"/>
        <w:jc w:val="center"/>
        <w:rPr>
          <w:rFonts w:ascii="宋体" w:hAnsi="宋体" w:cs="宋体"/>
          <w:b/>
          <w:bCs/>
          <w:color w:val="000000" w:themeColor="text1"/>
          <w:sz w:val="32"/>
          <w:szCs w:val="32"/>
          <w:highlight w:val="none"/>
          <w14:textFill>
            <w14:solidFill>
              <w14:schemeClr w14:val="tx1"/>
            </w14:solidFill>
          </w14:textFill>
        </w:rPr>
      </w:pPr>
    </w:p>
    <w:p w14:paraId="6E871A1A">
      <w:pPr>
        <w:pStyle w:val="13"/>
        <w:spacing w:line="360" w:lineRule="auto"/>
        <w:ind w:firstLine="482" w:firstLineChars="200"/>
        <w:contextualSpacing/>
        <w:rPr>
          <w:rFonts w:hAnsi="宋体" w:cs="宋体"/>
          <w:b/>
          <w:bCs/>
          <w:color w:val="000000" w:themeColor="text1"/>
          <w:sz w:val="24"/>
          <w:szCs w:val="24"/>
          <w:highlight w:val="none"/>
          <w14:textFill>
            <w14:solidFill>
              <w14:schemeClr w14:val="tx1"/>
            </w14:solidFill>
          </w14:textFill>
        </w:rPr>
      </w:pPr>
      <w:r>
        <w:rPr>
          <w:rFonts w:hint="eastAsia" w:hAnsi="宋体" w:cs="宋体"/>
          <w:b/>
          <w:bCs/>
          <w:color w:val="000000" w:themeColor="text1"/>
          <w:sz w:val="24"/>
          <w:szCs w:val="24"/>
          <w:highlight w:val="none"/>
          <w14:textFill>
            <w14:solidFill>
              <w14:schemeClr w14:val="tx1"/>
            </w14:solidFill>
          </w14:textFill>
        </w:rPr>
        <w:t>一、质疑供应商基本信息：</w:t>
      </w:r>
    </w:p>
    <w:p w14:paraId="0E6F2AF9">
      <w:pPr>
        <w:pStyle w:val="13"/>
        <w:spacing w:line="360" w:lineRule="auto"/>
        <w:ind w:firstLine="480" w:firstLineChars="200"/>
        <w:contextualSpacing/>
        <w:rPr>
          <w:rFonts w:hAnsi="宋体" w:cs="宋体"/>
          <w:bCs/>
          <w:color w:val="000000" w:themeColor="text1"/>
          <w:sz w:val="24"/>
          <w:szCs w:val="24"/>
          <w:highlight w:val="none"/>
          <w:u w:val="singl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质疑供应商：</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 xml:space="preserve">                 </w:t>
      </w:r>
    </w:p>
    <w:p w14:paraId="46DF6BD6">
      <w:pPr>
        <w:pStyle w:val="13"/>
        <w:spacing w:line="360" w:lineRule="auto"/>
        <w:ind w:firstLine="480" w:firstLineChars="200"/>
        <w:contextualSpacing/>
        <w:rPr>
          <w:rFonts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地址：</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邮编：</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 xml:space="preserve">                 </w:t>
      </w:r>
    </w:p>
    <w:p w14:paraId="7A7BA40E">
      <w:pPr>
        <w:pStyle w:val="13"/>
        <w:spacing w:line="360" w:lineRule="auto"/>
        <w:ind w:firstLine="480" w:firstLineChars="200"/>
        <w:contextualSpacing/>
        <w:rPr>
          <w:rFonts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联系人：</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联系电话：</w:t>
      </w:r>
      <w:r>
        <w:rPr>
          <w:rFonts w:hint="eastAsia" w:hAnsi="宋体" w:cs="宋体"/>
          <w:bCs/>
          <w:color w:val="000000" w:themeColor="text1"/>
          <w:sz w:val="24"/>
          <w:szCs w:val="24"/>
          <w:highlight w:val="none"/>
          <w:u w:val="single"/>
          <w14:textFill>
            <w14:solidFill>
              <w14:schemeClr w14:val="tx1"/>
            </w14:solidFill>
          </w14:textFill>
        </w:rPr>
        <w:t xml:space="preserve">                 </w:t>
      </w:r>
    </w:p>
    <w:p w14:paraId="108FF380">
      <w:pPr>
        <w:pStyle w:val="13"/>
        <w:spacing w:line="360" w:lineRule="auto"/>
        <w:ind w:firstLine="480" w:firstLineChars="200"/>
        <w:contextualSpacing/>
        <w:rPr>
          <w:rFonts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授权代表：</w:t>
      </w:r>
      <w:r>
        <w:rPr>
          <w:rFonts w:hint="eastAsia" w:hAnsi="宋体" w:cs="宋体"/>
          <w:bCs/>
          <w:color w:val="000000" w:themeColor="text1"/>
          <w:sz w:val="24"/>
          <w:szCs w:val="24"/>
          <w:highlight w:val="none"/>
          <w:u w:val="single"/>
          <w14:textFill>
            <w14:solidFill>
              <w14:schemeClr w14:val="tx1"/>
            </w14:solidFill>
          </w14:textFill>
        </w:rPr>
        <w:t xml:space="preserve">                      </w:t>
      </w:r>
    </w:p>
    <w:p w14:paraId="3CB37D61">
      <w:pPr>
        <w:pStyle w:val="13"/>
        <w:spacing w:line="360" w:lineRule="auto"/>
        <w:ind w:firstLine="480" w:firstLineChars="200"/>
        <w:contextualSpacing/>
        <w:rPr>
          <w:rFonts w:hAnsi="宋体" w:cs="宋体"/>
          <w:bCs/>
          <w:color w:val="000000" w:themeColor="text1"/>
          <w:sz w:val="24"/>
          <w:szCs w:val="24"/>
          <w:highlight w:val="none"/>
          <w:u w:val="singl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联系电话：</w:t>
      </w:r>
      <w:r>
        <w:rPr>
          <w:rFonts w:hint="eastAsia" w:hAnsi="宋体" w:cs="宋体"/>
          <w:bCs/>
          <w:color w:val="000000" w:themeColor="text1"/>
          <w:sz w:val="24"/>
          <w:szCs w:val="24"/>
          <w:highlight w:val="none"/>
          <w:u w:val="single"/>
          <w14:textFill>
            <w14:solidFill>
              <w14:schemeClr w14:val="tx1"/>
            </w14:solidFill>
          </w14:textFill>
        </w:rPr>
        <w:t xml:space="preserve">                      </w:t>
      </w:r>
    </w:p>
    <w:p w14:paraId="480F9107">
      <w:pPr>
        <w:pStyle w:val="13"/>
        <w:spacing w:line="360" w:lineRule="auto"/>
        <w:ind w:firstLine="480" w:firstLineChars="200"/>
        <w:contextualSpacing/>
        <w:rPr>
          <w:rFonts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地址：</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邮编：</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 xml:space="preserve">     </w:t>
      </w:r>
    </w:p>
    <w:p w14:paraId="38EF8AF3">
      <w:pPr>
        <w:pStyle w:val="13"/>
        <w:spacing w:line="360" w:lineRule="auto"/>
        <w:ind w:firstLine="482" w:firstLineChars="200"/>
        <w:contextualSpacing/>
        <w:rPr>
          <w:rFonts w:hAnsi="宋体" w:cs="宋体"/>
          <w:b/>
          <w:bCs/>
          <w:color w:val="000000" w:themeColor="text1"/>
          <w:sz w:val="24"/>
          <w:szCs w:val="24"/>
          <w:highlight w:val="none"/>
          <w14:textFill>
            <w14:solidFill>
              <w14:schemeClr w14:val="tx1"/>
            </w14:solidFill>
          </w14:textFill>
        </w:rPr>
      </w:pPr>
      <w:r>
        <w:rPr>
          <w:rFonts w:hint="eastAsia" w:hAnsi="宋体" w:cs="宋体"/>
          <w:b/>
          <w:bCs/>
          <w:color w:val="000000" w:themeColor="text1"/>
          <w:sz w:val="24"/>
          <w:szCs w:val="24"/>
          <w:highlight w:val="none"/>
          <w14:textFill>
            <w14:solidFill>
              <w14:schemeClr w14:val="tx1"/>
            </w14:solidFill>
          </w14:textFill>
        </w:rPr>
        <w:t>二、质疑项目基本情况：</w:t>
      </w:r>
    </w:p>
    <w:p w14:paraId="1F44D7EC">
      <w:pPr>
        <w:pStyle w:val="13"/>
        <w:spacing w:line="360" w:lineRule="auto"/>
        <w:ind w:left="25" w:leftChars="12" w:firstLine="472" w:firstLineChars="197"/>
        <w:contextualSpacing/>
        <w:rPr>
          <w:rFonts w:hAnsi="宋体" w:cs="宋体"/>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质疑</w:t>
      </w:r>
      <w:r>
        <w:rPr>
          <w:rFonts w:hint="eastAsia" w:hAnsi="宋体" w:cs="宋体"/>
          <w:color w:val="000000" w:themeColor="text1"/>
          <w:sz w:val="24"/>
          <w:szCs w:val="24"/>
          <w:highlight w:val="none"/>
          <w14:textFill>
            <w14:solidFill>
              <w14:schemeClr w14:val="tx1"/>
            </w14:solidFill>
          </w14:textFill>
        </w:rPr>
        <w:t>项目的名称：</w:t>
      </w:r>
      <w:r>
        <w:rPr>
          <w:rFonts w:hint="eastAsia" w:hAnsi="宋体" w:cs="宋体"/>
          <w:bCs/>
          <w:color w:val="000000" w:themeColor="text1"/>
          <w:sz w:val="24"/>
          <w:szCs w:val="24"/>
          <w:highlight w:val="none"/>
          <w:u w:val="single"/>
          <w14:textFill>
            <w14:solidFill>
              <w14:schemeClr w14:val="tx1"/>
            </w14:solidFill>
          </w14:textFill>
        </w:rPr>
        <w:t xml:space="preserve">                                     </w:t>
      </w:r>
    </w:p>
    <w:p w14:paraId="01915C60">
      <w:pPr>
        <w:pStyle w:val="13"/>
        <w:spacing w:line="360" w:lineRule="auto"/>
        <w:ind w:left="25" w:leftChars="12" w:firstLine="472" w:firstLineChars="197"/>
        <w:contextualSpacing/>
        <w:rPr>
          <w:rFonts w:hAnsi="宋体" w:cs="宋体"/>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质疑</w:t>
      </w:r>
      <w:r>
        <w:rPr>
          <w:rFonts w:hint="eastAsia" w:hAnsi="宋体" w:cs="宋体"/>
          <w:color w:val="000000" w:themeColor="text1"/>
          <w:sz w:val="24"/>
          <w:szCs w:val="24"/>
          <w:highlight w:val="none"/>
          <w14:textFill>
            <w14:solidFill>
              <w14:schemeClr w14:val="tx1"/>
            </w14:solidFill>
          </w14:textFill>
        </w:rPr>
        <w:t>项目的编号：</w:t>
      </w:r>
      <w:r>
        <w:rPr>
          <w:rFonts w:hint="eastAsia" w:hAnsi="宋体" w:cs="宋体"/>
          <w:bCs/>
          <w:color w:val="000000" w:themeColor="text1"/>
          <w:sz w:val="24"/>
          <w:szCs w:val="24"/>
          <w:highlight w:val="none"/>
          <w:u w:val="single"/>
          <w14:textFill>
            <w14:solidFill>
              <w14:schemeClr w14:val="tx1"/>
            </w14:solidFill>
          </w14:textFill>
        </w:rPr>
        <w:t xml:space="preserve">                                     </w:t>
      </w:r>
    </w:p>
    <w:p w14:paraId="5D7A04FE">
      <w:pPr>
        <w:pStyle w:val="13"/>
        <w:spacing w:line="360" w:lineRule="auto"/>
        <w:ind w:left="25" w:leftChars="12" w:firstLine="472" w:firstLineChars="197"/>
        <w:contextualSpacing/>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采购人名称：</w:t>
      </w:r>
      <w:r>
        <w:rPr>
          <w:rFonts w:hint="eastAsia" w:hAnsi="宋体" w:cs="宋体"/>
          <w:bCs/>
          <w:color w:val="000000" w:themeColor="text1"/>
          <w:sz w:val="24"/>
          <w:szCs w:val="24"/>
          <w:highlight w:val="none"/>
          <w:u w:val="single"/>
          <w14:textFill>
            <w14:solidFill>
              <w14:schemeClr w14:val="tx1"/>
            </w14:solidFill>
          </w14:textFill>
        </w:rPr>
        <w:t xml:space="preserve">                                         </w:t>
      </w:r>
    </w:p>
    <w:p w14:paraId="3D7B93D3">
      <w:pPr>
        <w:pStyle w:val="13"/>
        <w:spacing w:line="360" w:lineRule="auto"/>
        <w:ind w:left="25" w:leftChars="12" w:firstLine="472" w:firstLineChars="197"/>
        <w:contextualSpacing/>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质疑事项：</w:t>
      </w:r>
    </w:p>
    <w:p w14:paraId="27120B07">
      <w:pPr>
        <w:pStyle w:val="13"/>
        <w:spacing w:line="360" w:lineRule="auto"/>
        <w:ind w:left="25" w:leftChars="12" w:firstLine="352" w:firstLineChars="147"/>
        <w:contextualSpacing/>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□采购文件   采购文件获取日期：</w:t>
      </w:r>
      <w:r>
        <w:rPr>
          <w:rFonts w:hint="eastAsia" w:hAnsi="宋体" w:cs="宋体"/>
          <w:bCs/>
          <w:color w:val="000000" w:themeColor="text1"/>
          <w:sz w:val="24"/>
          <w:szCs w:val="24"/>
          <w:highlight w:val="none"/>
          <w:u w:val="single"/>
          <w14:textFill>
            <w14:solidFill>
              <w14:schemeClr w14:val="tx1"/>
            </w14:solidFill>
          </w14:textFill>
        </w:rPr>
        <w:t xml:space="preserve">                                   </w:t>
      </w:r>
    </w:p>
    <w:p w14:paraId="57DA50D9">
      <w:pPr>
        <w:pStyle w:val="13"/>
        <w:spacing w:line="360" w:lineRule="auto"/>
        <w:ind w:left="25" w:leftChars="12" w:firstLine="352" w:firstLineChars="147"/>
        <w:contextualSpacing/>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 xml:space="preserve">□采购过程   </w:t>
      </w:r>
    </w:p>
    <w:p w14:paraId="4B9298BB">
      <w:pPr>
        <w:pStyle w:val="13"/>
        <w:spacing w:line="360" w:lineRule="auto"/>
        <w:ind w:left="25" w:leftChars="12" w:firstLine="352" w:firstLineChars="147"/>
        <w:contextualSpacing/>
        <w:rPr>
          <w:rFonts w:hAnsi="宋体" w:cs="宋体"/>
          <w:bCs/>
          <w:color w:val="000000" w:themeColor="text1"/>
          <w:sz w:val="24"/>
          <w:szCs w:val="24"/>
          <w:highlight w:val="none"/>
          <w:u w:val="singl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 xml:space="preserve">□成交结果   </w:t>
      </w:r>
    </w:p>
    <w:p w14:paraId="06532141">
      <w:pPr>
        <w:pStyle w:val="13"/>
        <w:spacing w:line="360" w:lineRule="auto"/>
        <w:ind w:left="25" w:leftChars="12" w:firstLine="472" w:firstLineChars="196"/>
        <w:contextualSpacing/>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三、质疑事项具体内容</w:t>
      </w:r>
    </w:p>
    <w:p w14:paraId="51C01EAD">
      <w:pPr>
        <w:pStyle w:val="13"/>
        <w:spacing w:line="360" w:lineRule="auto"/>
        <w:ind w:left="25" w:leftChars="12" w:firstLine="472" w:firstLineChars="197"/>
        <w:contextualSpacing/>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质疑事项1：</w:t>
      </w:r>
      <w:r>
        <w:rPr>
          <w:rFonts w:hint="eastAsia" w:hAnsi="宋体" w:cs="宋体"/>
          <w:bCs/>
          <w:color w:val="000000" w:themeColor="text1"/>
          <w:sz w:val="24"/>
          <w:szCs w:val="24"/>
          <w:highlight w:val="none"/>
          <w:u w:val="single"/>
          <w14:textFill>
            <w14:solidFill>
              <w14:schemeClr w14:val="tx1"/>
            </w14:solidFill>
          </w14:textFill>
        </w:rPr>
        <w:t xml:space="preserve">                                                                    </w:t>
      </w:r>
    </w:p>
    <w:p w14:paraId="3F5CD7F6">
      <w:pPr>
        <w:pStyle w:val="13"/>
        <w:spacing w:line="360" w:lineRule="auto"/>
        <w:ind w:left="25" w:leftChars="12" w:firstLine="472" w:firstLineChars="197"/>
        <w:contextualSpacing/>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事实依据：</w:t>
      </w:r>
      <w:r>
        <w:rPr>
          <w:rFonts w:hint="eastAsia" w:hAnsi="宋体" w:cs="宋体"/>
          <w:bCs/>
          <w:color w:val="000000" w:themeColor="text1"/>
          <w:sz w:val="24"/>
          <w:szCs w:val="24"/>
          <w:highlight w:val="none"/>
          <w:u w:val="single"/>
          <w14:textFill>
            <w14:solidFill>
              <w14:schemeClr w14:val="tx1"/>
            </w14:solidFill>
          </w14:textFill>
        </w:rPr>
        <w:t xml:space="preserve">                                                                      </w:t>
      </w:r>
    </w:p>
    <w:p w14:paraId="21C8A785">
      <w:pPr>
        <w:pStyle w:val="13"/>
        <w:spacing w:line="360" w:lineRule="auto"/>
        <w:ind w:left="25" w:leftChars="12" w:firstLine="472" w:firstLineChars="197"/>
        <w:contextualSpacing/>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法律依据：</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u w:val="single"/>
          <w14:textFill>
            <w14:solidFill>
              <w14:schemeClr w14:val="tx1"/>
            </w14:solidFill>
          </w14:textFill>
        </w:rPr>
        <w:t xml:space="preserve">               </w:t>
      </w:r>
    </w:p>
    <w:p w14:paraId="15F516ED">
      <w:pPr>
        <w:pStyle w:val="13"/>
        <w:spacing w:line="360" w:lineRule="auto"/>
        <w:ind w:left="25" w:leftChars="12" w:firstLine="472" w:firstLineChars="197"/>
        <w:contextualSpacing/>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质疑事项2</w:t>
      </w:r>
    </w:p>
    <w:p w14:paraId="3D36DB31">
      <w:pPr>
        <w:pStyle w:val="13"/>
        <w:spacing w:line="360" w:lineRule="auto"/>
        <w:ind w:left="25" w:leftChars="12" w:firstLine="472" w:firstLineChars="197"/>
        <w:contextualSpacing/>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w:t>
      </w:r>
    </w:p>
    <w:p w14:paraId="67F38298">
      <w:pPr>
        <w:pStyle w:val="13"/>
        <w:spacing w:line="360" w:lineRule="auto"/>
        <w:ind w:left="25" w:leftChars="12" w:firstLine="472" w:firstLineChars="197"/>
        <w:contextualSpacing/>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四、与质疑事项相关的质疑请求：</w:t>
      </w:r>
    </w:p>
    <w:p w14:paraId="2C239903">
      <w:pPr>
        <w:pStyle w:val="13"/>
        <w:spacing w:line="360" w:lineRule="auto"/>
        <w:ind w:left="25" w:leftChars="12" w:firstLine="472" w:firstLineChars="197"/>
        <w:contextualSpacing/>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请求：</w:t>
      </w:r>
      <w:r>
        <w:rPr>
          <w:rFonts w:hint="eastAsia" w:hAnsi="宋体" w:cs="宋体"/>
          <w:bCs/>
          <w:color w:val="000000" w:themeColor="text1"/>
          <w:sz w:val="24"/>
          <w:szCs w:val="24"/>
          <w:highlight w:val="none"/>
          <w:u w:val="single"/>
          <w14:textFill>
            <w14:solidFill>
              <w14:schemeClr w14:val="tx1"/>
            </w14:solidFill>
          </w14:textFill>
        </w:rPr>
        <w:t xml:space="preserve">                                                                </w:t>
      </w:r>
    </w:p>
    <w:p w14:paraId="3845675F">
      <w:pPr>
        <w:pStyle w:val="13"/>
        <w:spacing w:line="360" w:lineRule="auto"/>
        <w:ind w:left="25" w:leftChars="12" w:firstLine="352" w:firstLineChars="147"/>
        <w:contextualSpacing/>
        <w:rPr>
          <w:rFonts w:hAnsi="宋体" w:cs="宋体"/>
          <w:color w:val="000000" w:themeColor="text1"/>
          <w:sz w:val="24"/>
          <w:szCs w:val="24"/>
          <w:highlight w:val="none"/>
          <w14:textFill>
            <w14:solidFill>
              <w14:schemeClr w14:val="tx1"/>
            </w14:solidFill>
          </w14:textFill>
        </w:rPr>
      </w:pPr>
    </w:p>
    <w:p w14:paraId="31F67006">
      <w:pPr>
        <w:pStyle w:val="13"/>
        <w:spacing w:line="360" w:lineRule="auto"/>
        <w:ind w:left="25" w:leftChars="12" w:firstLine="472" w:firstLineChars="197"/>
        <w:contextualSpacing/>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签字（签章）：                                       公章：</w:t>
      </w:r>
    </w:p>
    <w:p w14:paraId="1FA9D7B6">
      <w:pPr>
        <w:pStyle w:val="13"/>
        <w:spacing w:line="360" w:lineRule="auto"/>
        <w:ind w:left="25" w:leftChars="12" w:firstLine="352" w:firstLineChars="147"/>
        <w:contextualSpacing/>
        <w:rPr>
          <w:rFonts w:hAnsi="宋体" w:cs="宋体"/>
          <w:color w:val="000000" w:themeColor="text1"/>
          <w:sz w:val="24"/>
          <w:szCs w:val="24"/>
          <w:highlight w:val="none"/>
          <w14:textFill>
            <w14:solidFill>
              <w14:schemeClr w14:val="tx1"/>
            </w14:solidFill>
          </w14:textFill>
        </w:rPr>
      </w:pPr>
    </w:p>
    <w:p w14:paraId="2A018CEA">
      <w:pPr>
        <w:pStyle w:val="13"/>
        <w:spacing w:line="360" w:lineRule="auto"/>
        <w:ind w:left="25" w:leftChars="12" w:firstLine="472" w:firstLineChars="197"/>
        <w:contextualSpacing/>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日期：</w:t>
      </w:r>
    </w:p>
    <w:p w14:paraId="44EB8367">
      <w:pPr>
        <w:pStyle w:val="13"/>
        <w:spacing w:line="360" w:lineRule="auto"/>
        <w:contextualSpacing/>
        <w:rPr>
          <w:rFonts w:hAnsi="宋体" w:cs="宋体"/>
          <w:b/>
          <w:color w:val="000000" w:themeColor="text1"/>
          <w:sz w:val="24"/>
          <w:szCs w:val="24"/>
          <w:highlight w:val="none"/>
          <w14:textFill>
            <w14:solidFill>
              <w14:schemeClr w14:val="tx1"/>
            </w14:solidFill>
          </w14:textFill>
        </w:rPr>
      </w:pPr>
    </w:p>
    <w:p w14:paraId="220B9A74">
      <w:pPr>
        <w:pStyle w:val="13"/>
        <w:spacing w:line="360" w:lineRule="auto"/>
        <w:contextualSpacing/>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说明：</w:t>
      </w:r>
    </w:p>
    <w:p w14:paraId="27855733">
      <w:pPr>
        <w:pStyle w:val="13"/>
        <w:spacing w:line="360" w:lineRule="auto"/>
        <w:ind w:left="25" w:leftChars="12" w:firstLine="354" w:firstLineChars="147"/>
        <w:contextualSpacing/>
        <w:rPr>
          <w:rFonts w:hAnsi="宋体" w:cs="宋体"/>
          <w:b/>
          <w:bCs/>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1.供应商提出质疑时，应提交质疑函和必要的证明材料</w:t>
      </w:r>
      <w:r>
        <w:rPr>
          <w:rFonts w:hint="eastAsia" w:hAnsi="宋体" w:cs="宋体"/>
          <w:b/>
          <w:bCs/>
          <w:color w:val="000000" w:themeColor="text1"/>
          <w:sz w:val="24"/>
          <w:szCs w:val="24"/>
          <w:highlight w:val="none"/>
          <w14:textFill>
            <w14:solidFill>
              <w14:schemeClr w14:val="tx1"/>
            </w14:solidFill>
          </w14:textFill>
        </w:rPr>
        <w:t>。</w:t>
      </w:r>
    </w:p>
    <w:p w14:paraId="28E6F9B6">
      <w:pPr>
        <w:pStyle w:val="13"/>
        <w:spacing w:line="360" w:lineRule="auto"/>
        <w:ind w:left="25" w:leftChars="12" w:firstLine="354" w:firstLineChars="147"/>
        <w:contextualSpacing/>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8CB1FBF">
      <w:pPr>
        <w:pStyle w:val="13"/>
        <w:spacing w:line="360" w:lineRule="auto"/>
        <w:ind w:left="25" w:leftChars="12" w:firstLine="354" w:firstLineChars="147"/>
        <w:contextualSpacing/>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3.质疑函的质疑事项应具体、明确，并有必要的事实依据和法律依据。</w:t>
      </w:r>
    </w:p>
    <w:p w14:paraId="2C536D7E">
      <w:pPr>
        <w:pStyle w:val="13"/>
        <w:spacing w:line="360" w:lineRule="auto"/>
        <w:ind w:left="25" w:leftChars="12" w:firstLine="354" w:firstLineChars="147"/>
        <w:contextualSpacing/>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4.质疑函的质疑请求应与质疑事项相关。</w:t>
      </w:r>
    </w:p>
    <w:p w14:paraId="7339F24C">
      <w:pPr>
        <w:pStyle w:val="13"/>
        <w:spacing w:line="360" w:lineRule="auto"/>
        <w:ind w:left="25" w:leftChars="12" w:firstLine="354" w:firstLineChars="147"/>
        <w:contextualSpacing/>
        <w:rPr>
          <w:rFonts w:hAnsi="宋体" w:cs="宋体"/>
          <w:b/>
          <w:color w:val="000000" w:themeColor="text1"/>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5.质疑供应商为法人或者其他组织的，质疑函应由法定代表人、主要负责人，或者其授权代表签字或者盖章，并加盖公章。</w:t>
      </w:r>
    </w:p>
    <w:p w14:paraId="6F3A3F96">
      <w:pPr>
        <w:pStyle w:val="13"/>
        <w:snapToGrid w:val="0"/>
        <w:rPr>
          <w:rFonts w:hAnsi="宋体" w:cs="宋体"/>
          <w:b/>
          <w:color w:val="000000" w:themeColor="text1"/>
          <w:sz w:val="24"/>
          <w:szCs w:val="24"/>
          <w:highlight w:val="none"/>
          <w14:textFill>
            <w14:solidFill>
              <w14:schemeClr w14:val="tx1"/>
            </w14:solidFill>
          </w14:textFill>
        </w:rPr>
      </w:pPr>
    </w:p>
    <w:p w14:paraId="510F49FC">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br w:type="page"/>
      </w:r>
    </w:p>
    <w:p w14:paraId="71EF021D">
      <w:pPr>
        <w:spacing w:line="360" w:lineRule="auto"/>
        <w:jc w:val="center"/>
        <w:rPr>
          <w:rFonts w:ascii="宋体" w:hAnsi="宋体" w:cs="宋体"/>
          <w:color w:val="000000" w:themeColor="text1"/>
          <w:sz w:val="44"/>
          <w:szCs w:val="44"/>
          <w:highlight w:val="none"/>
          <w14:textFill>
            <w14:solidFill>
              <w14:schemeClr w14:val="tx1"/>
            </w14:solidFill>
          </w14:textFill>
        </w:rPr>
      </w:pPr>
      <w:r>
        <w:rPr>
          <w:rFonts w:hint="eastAsia" w:ascii="宋体" w:hAnsi="宋体" w:cs="宋体"/>
          <w:color w:val="000000" w:themeColor="text1"/>
          <w:sz w:val="44"/>
          <w:szCs w:val="44"/>
          <w:highlight w:val="none"/>
          <w14:textFill>
            <w14:solidFill>
              <w14:schemeClr w14:val="tx1"/>
            </w14:solidFill>
          </w14:textFill>
        </w:rPr>
        <w:t>投诉书（格式）</w:t>
      </w:r>
    </w:p>
    <w:p w14:paraId="0E6C5C24">
      <w:pPr>
        <w:pStyle w:val="13"/>
        <w:snapToGrid w:val="0"/>
        <w:spacing w:line="360" w:lineRule="auto"/>
        <w:ind w:firstLine="482" w:firstLineChars="200"/>
        <w:rPr>
          <w:rFonts w:hAnsi="宋体" w:cs="宋体"/>
          <w:b/>
          <w:bCs/>
          <w:color w:val="000000" w:themeColor="text1"/>
          <w:sz w:val="24"/>
          <w:szCs w:val="24"/>
          <w:highlight w:val="none"/>
          <w14:textFill>
            <w14:solidFill>
              <w14:schemeClr w14:val="tx1"/>
            </w14:solidFill>
          </w14:textFill>
        </w:rPr>
      </w:pPr>
      <w:r>
        <w:rPr>
          <w:rFonts w:hint="eastAsia" w:hAnsi="宋体" w:cs="宋体"/>
          <w:b/>
          <w:bCs/>
          <w:color w:val="000000" w:themeColor="text1"/>
          <w:sz w:val="24"/>
          <w:szCs w:val="24"/>
          <w:highlight w:val="none"/>
          <w14:textFill>
            <w14:solidFill>
              <w14:schemeClr w14:val="tx1"/>
            </w14:solidFill>
          </w14:textFill>
        </w:rPr>
        <w:t>一、投诉相关主体基本情况：</w:t>
      </w:r>
    </w:p>
    <w:p w14:paraId="172D8DEF">
      <w:pPr>
        <w:pStyle w:val="13"/>
        <w:snapToGrid w:val="0"/>
        <w:spacing w:line="360" w:lineRule="auto"/>
        <w:ind w:firstLine="480" w:firstLineChars="200"/>
        <w:rPr>
          <w:rFonts w:hAnsi="宋体" w:cs="宋体"/>
          <w:bCs/>
          <w:color w:val="000000" w:themeColor="text1"/>
          <w:sz w:val="24"/>
          <w:szCs w:val="24"/>
          <w:highlight w:val="none"/>
          <w:u w:val="singl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供应商：</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 xml:space="preserve">                 </w:t>
      </w:r>
    </w:p>
    <w:p w14:paraId="70FDFFB0">
      <w:pPr>
        <w:pStyle w:val="13"/>
        <w:snapToGrid w:val="0"/>
        <w:spacing w:line="360" w:lineRule="auto"/>
        <w:ind w:firstLine="480" w:firstLineChars="200"/>
        <w:rPr>
          <w:rFonts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地址：</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邮编：</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 xml:space="preserve">                 </w:t>
      </w:r>
    </w:p>
    <w:p w14:paraId="2398BBD2">
      <w:pPr>
        <w:pStyle w:val="13"/>
        <w:snapToGrid w:val="0"/>
        <w:spacing w:line="360" w:lineRule="auto"/>
        <w:ind w:firstLine="480" w:firstLineChars="200"/>
        <w:rPr>
          <w:rFonts w:hAnsi="宋体" w:cs="宋体"/>
          <w:bCs/>
          <w:color w:val="000000" w:themeColor="text1"/>
          <w:sz w:val="24"/>
          <w:szCs w:val="24"/>
          <w:highlight w:val="none"/>
          <w:u w:val="singl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法定代表人/主要负责人：</w:t>
      </w:r>
      <w:r>
        <w:rPr>
          <w:rFonts w:hint="eastAsia" w:hAnsi="宋体" w:cs="宋体"/>
          <w:bCs/>
          <w:color w:val="000000" w:themeColor="text1"/>
          <w:sz w:val="24"/>
          <w:szCs w:val="24"/>
          <w:highlight w:val="none"/>
          <w:u w:val="single"/>
          <w14:textFill>
            <w14:solidFill>
              <w14:schemeClr w14:val="tx1"/>
            </w14:solidFill>
          </w14:textFill>
        </w:rPr>
        <w:t xml:space="preserve">                                                         </w:t>
      </w:r>
    </w:p>
    <w:p w14:paraId="3931D639">
      <w:pPr>
        <w:pStyle w:val="13"/>
        <w:snapToGrid w:val="0"/>
        <w:spacing w:line="360" w:lineRule="auto"/>
        <w:ind w:firstLine="480" w:firstLineChars="200"/>
        <w:rPr>
          <w:rFonts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联系电话：</w:t>
      </w:r>
      <w:r>
        <w:rPr>
          <w:rFonts w:hint="eastAsia" w:hAnsi="宋体" w:cs="宋体"/>
          <w:bCs/>
          <w:color w:val="000000" w:themeColor="text1"/>
          <w:sz w:val="24"/>
          <w:szCs w:val="24"/>
          <w:highlight w:val="none"/>
          <w:u w:val="single"/>
          <w14:textFill>
            <w14:solidFill>
              <w14:schemeClr w14:val="tx1"/>
            </w14:solidFill>
          </w14:textFill>
        </w:rPr>
        <w:t xml:space="preserve">                                         </w:t>
      </w:r>
    </w:p>
    <w:p w14:paraId="7B9AED94">
      <w:pPr>
        <w:pStyle w:val="13"/>
        <w:snapToGrid w:val="0"/>
        <w:spacing w:line="360" w:lineRule="auto"/>
        <w:ind w:firstLine="480" w:firstLineChars="200"/>
        <w:rPr>
          <w:rFonts w:hAnsi="宋体" w:cs="宋体"/>
          <w:bCs/>
          <w:color w:val="000000" w:themeColor="text1"/>
          <w:sz w:val="24"/>
          <w:szCs w:val="24"/>
          <w:highlight w:val="none"/>
          <w:u w:val="singl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授权代表：</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联系电话：</w:t>
      </w:r>
      <w:r>
        <w:rPr>
          <w:rFonts w:hint="eastAsia" w:hAnsi="宋体" w:cs="宋体"/>
          <w:bCs/>
          <w:color w:val="000000" w:themeColor="text1"/>
          <w:sz w:val="24"/>
          <w:szCs w:val="24"/>
          <w:highlight w:val="none"/>
          <w:u w:val="single"/>
          <w14:textFill>
            <w14:solidFill>
              <w14:schemeClr w14:val="tx1"/>
            </w14:solidFill>
          </w14:textFill>
        </w:rPr>
        <w:t xml:space="preserve">                   </w:t>
      </w:r>
    </w:p>
    <w:p w14:paraId="46B1F426">
      <w:pPr>
        <w:pStyle w:val="13"/>
        <w:snapToGrid w:val="0"/>
        <w:spacing w:line="360" w:lineRule="auto"/>
        <w:ind w:firstLine="480" w:firstLineChars="200"/>
        <w:rPr>
          <w:rFonts w:hAnsi="宋体" w:cs="宋体"/>
          <w:bCs/>
          <w:color w:val="000000" w:themeColor="text1"/>
          <w:sz w:val="24"/>
          <w:szCs w:val="24"/>
          <w:highlight w:val="none"/>
          <w:u w:val="singl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地址：</w:t>
      </w:r>
      <w:r>
        <w:rPr>
          <w:rFonts w:hint="eastAsia" w:hAnsi="宋体" w:cs="宋体"/>
          <w:bCs/>
          <w:color w:val="000000" w:themeColor="text1"/>
          <w:sz w:val="24"/>
          <w:szCs w:val="24"/>
          <w:highlight w:val="none"/>
          <w:u w:val="single"/>
          <w14:textFill>
            <w14:solidFill>
              <w14:schemeClr w14:val="tx1"/>
            </w14:solidFill>
          </w14:textFill>
        </w:rPr>
        <w:t xml:space="preserve">                                                            </w:t>
      </w:r>
    </w:p>
    <w:p w14:paraId="41381B10">
      <w:pPr>
        <w:pStyle w:val="13"/>
        <w:snapToGrid w:val="0"/>
        <w:spacing w:line="360" w:lineRule="auto"/>
        <w:ind w:firstLine="480" w:firstLineChars="200"/>
        <w:rPr>
          <w:rFonts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邮编：</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 xml:space="preserve">   </w:t>
      </w:r>
    </w:p>
    <w:p w14:paraId="05F5FE20">
      <w:pPr>
        <w:pStyle w:val="13"/>
        <w:snapToGrid w:val="0"/>
        <w:spacing w:line="360" w:lineRule="auto"/>
        <w:ind w:firstLine="480" w:firstLineChars="200"/>
        <w:rPr>
          <w:rFonts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被投诉人1：</w:t>
      </w:r>
    </w:p>
    <w:p w14:paraId="6F42B4BE">
      <w:pPr>
        <w:pStyle w:val="13"/>
        <w:snapToGrid w:val="0"/>
        <w:spacing w:line="360" w:lineRule="auto"/>
        <w:ind w:firstLine="480" w:firstLineChars="200"/>
        <w:rPr>
          <w:rFonts w:hAnsi="宋体" w:cs="宋体"/>
          <w:bCs/>
          <w:color w:val="000000" w:themeColor="text1"/>
          <w:sz w:val="24"/>
          <w:szCs w:val="24"/>
          <w:highlight w:val="none"/>
          <w:u w:val="singl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地址：</w:t>
      </w:r>
      <w:r>
        <w:rPr>
          <w:rFonts w:hint="eastAsia" w:hAnsi="宋体" w:cs="宋体"/>
          <w:bCs/>
          <w:color w:val="000000" w:themeColor="text1"/>
          <w:sz w:val="24"/>
          <w:szCs w:val="24"/>
          <w:highlight w:val="none"/>
          <w:u w:val="single"/>
          <w14:textFill>
            <w14:solidFill>
              <w14:schemeClr w14:val="tx1"/>
            </w14:solidFill>
          </w14:textFill>
        </w:rPr>
        <w:t xml:space="preserve">                                                            </w:t>
      </w:r>
    </w:p>
    <w:p w14:paraId="51FBE022">
      <w:pPr>
        <w:pStyle w:val="13"/>
        <w:snapToGrid w:val="0"/>
        <w:spacing w:line="360" w:lineRule="auto"/>
        <w:ind w:firstLine="480" w:firstLineChars="200"/>
        <w:rPr>
          <w:rFonts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邮编：</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 xml:space="preserve">  </w:t>
      </w:r>
    </w:p>
    <w:p w14:paraId="323010A4">
      <w:pPr>
        <w:pStyle w:val="13"/>
        <w:snapToGrid w:val="0"/>
        <w:spacing w:line="360" w:lineRule="auto"/>
        <w:ind w:firstLine="480" w:firstLineChars="200"/>
        <w:rPr>
          <w:rFonts w:hAnsi="宋体" w:cs="宋体"/>
          <w:bCs/>
          <w:color w:val="000000" w:themeColor="text1"/>
          <w:sz w:val="24"/>
          <w:szCs w:val="24"/>
          <w:highlight w:val="none"/>
          <w:u w:val="singl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联系人：</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联系电话：</w:t>
      </w:r>
      <w:r>
        <w:rPr>
          <w:rFonts w:hint="eastAsia" w:hAnsi="宋体" w:cs="宋体"/>
          <w:bCs/>
          <w:color w:val="000000" w:themeColor="text1"/>
          <w:sz w:val="24"/>
          <w:szCs w:val="24"/>
          <w:highlight w:val="none"/>
          <w:u w:val="single"/>
          <w14:textFill>
            <w14:solidFill>
              <w14:schemeClr w14:val="tx1"/>
            </w14:solidFill>
          </w14:textFill>
        </w:rPr>
        <w:t xml:space="preserve">                </w:t>
      </w:r>
    </w:p>
    <w:p w14:paraId="72C0ED0A">
      <w:pPr>
        <w:pStyle w:val="13"/>
        <w:snapToGrid w:val="0"/>
        <w:spacing w:line="360" w:lineRule="auto"/>
        <w:ind w:firstLine="480" w:firstLineChars="200"/>
        <w:rPr>
          <w:rFonts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被投诉人2：</w:t>
      </w:r>
    </w:p>
    <w:p w14:paraId="7A6D711E">
      <w:pPr>
        <w:pStyle w:val="13"/>
        <w:snapToGrid w:val="0"/>
        <w:spacing w:line="360" w:lineRule="auto"/>
        <w:ind w:firstLine="480" w:firstLineChars="200"/>
        <w:rPr>
          <w:rFonts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w:t>
      </w:r>
    </w:p>
    <w:p w14:paraId="3B712AB7">
      <w:pPr>
        <w:pStyle w:val="13"/>
        <w:snapToGrid w:val="0"/>
        <w:spacing w:line="360" w:lineRule="auto"/>
        <w:ind w:firstLine="480" w:firstLineChars="200"/>
        <w:rPr>
          <w:rFonts w:hAnsi="宋体" w:cs="宋体"/>
          <w:bCs/>
          <w:color w:val="000000" w:themeColor="text1"/>
          <w:sz w:val="24"/>
          <w:szCs w:val="24"/>
          <w:highlight w:val="none"/>
          <w:u w:val="singl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相关供应商：</w:t>
      </w:r>
      <w:r>
        <w:rPr>
          <w:rFonts w:hint="eastAsia" w:hAnsi="宋体" w:cs="宋体"/>
          <w:bCs/>
          <w:color w:val="000000" w:themeColor="text1"/>
          <w:sz w:val="24"/>
          <w:szCs w:val="24"/>
          <w:highlight w:val="none"/>
          <w:u w:val="single"/>
          <w14:textFill>
            <w14:solidFill>
              <w14:schemeClr w14:val="tx1"/>
            </w14:solidFill>
          </w14:textFill>
        </w:rPr>
        <w:t xml:space="preserve">                                                                       </w:t>
      </w:r>
    </w:p>
    <w:p w14:paraId="7CFE8BD6">
      <w:pPr>
        <w:pStyle w:val="13"/>
        <w:snapToGrid w:val="0"/>
        <w:spacing w:line="360" w:lineRule="auto"/>
        <w:ind w:firstLine="480" w:firstLineChars="200"/>
        <w:rPr>
          <w:rFonts w:hAnsi="宋体" w:cs="宋体"/>
          <w:bCs/>
          <w:color w:val="000000" w:themeColor="text1"/>
          <w:sz w:val="24"/>
          <w:szCs w:val="24"/>
          <w:highlight w:val="none"/>
          <w:u w:val="singl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地址：</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邮编：</w:t>
      </w:r>
      <w:r>
        <w:rPr>
          <w:rFonts w:hint="eastAsia" w:hAnsi="宋体" w:cs="宋体"/>
          <w:bCs/>
          <w:color w:val="000000" w:themeColor="text1"/>
          <w:sz w:val="24"/>
          <w:szCs w:val="24"/>
          <w:highlight w:val="none"/>
          <w:u w:val="single"/>
          <w14:textFill>
            <w14:solidFill>
              <w14:schemeClr w14:val="tx1"/>
            </w14:solidFill>
          </w14:textFill>
        </w:rPr>
        <w:t xml:space="preserve">                         </w:t>
      </w:r>
    </w:p>
    <w:p w14:paraId="669124DC">
      <w:pPr>
        <w:pStyle w:val="13"/>
        <w:snapToGrid w:val="0"/>
        <w:spacing w:line="360" w:lineRule="auto"/>
        <w:ind w:firstLine="480" w:firstLineChars="200"/>
        <w:rPr>
          <w:rFonts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联系人：</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联系电话：</w:t>
      </w:r>
      <w:r>
        <w:rPr>
          <w:rFonts w:hint="eastAsia" w:hAnsi="宋体" w:cs="宋体"/>
          <w:bCs/>
          <w:color w:val="000000" w:themeColor="text1"/>
          <w:sz w:val="24"/>
          <w:szCs w:val="24"/>
          <w:highlight w:val="none"/>
          <w:u w:val="single"/>
          <w14:textFill>
            <w14:solidFill>
              <w14:schemeClr w14:val="tx1"/>
            </w14:solidFill>
          </w14:textFill>
        </w:rPr>
        <w:t xml:space="preserve">                     </w:t>
      </w:r>
      <w:r>
        <w:rPr>
          <w:rFonts w:hint="eastAsia" w:hAnsi="宋体" w:cs="宋体"/>
          <w:bCs/>
          <w:color w:val="000000" w:themeColor="text1"/>
          <w:sz w:val="24"/>
          <w:szCs w:val="24"/>
          <w:highlight w:val="none"/>
          <w14:textFill>
            <w14:solidFill>
              <w14:schemeClr w14:val="tx1"/>
            </w14:solidFill>
          </w14:textFill>
        </w:rPr>
        <w:t xml:space="preserve">                </w:t>
      </w:r>
    </w:p>
    <w:p w14:paraId="12F6BBB1">
      <w:pPr>
        <w:pStyle w:val="13"/>
        <w:snapToGrid w:val="0"/>
        <w:spacing w:line="360" w:lineRule="auto"/>
        <w:ind w:firstLine="482" w:firstLineChars="200"/>
        <w:rPr>
          <w:rFonts w:hAnsi="宋体" w:cs="宋体"/>
          <w:b/>
          <w:bCs/>
          <w:color w:val="000000" w:themeColor="text1"/>
          <w:sz w:val="24"/>
          <w:szCs w:val="24"/>
          <w:highlight w:val="none"/>
          <w14:textFill>
            <w14:solidFill>
              <w14:schemeClr w14:val="tx1"/>
            </w14:solidFill>
          </w14:textFill>
        </w:rPr>
      </w:pPr>
      <w:r>
        <w:rPr>
          <w:rFonts w:hint="eastAsia" w:hAnsi="宋体" w:cs="宋体"/>
          <w:b/>
          <w:bCs/>
          <w:color w:val="000000" w:themeColor="text1"/>
          <w:sz w:val="24"/>
          <w:szCs w:val="24"/>
          <w:highlight w:val="none"/>
          <w14:textFill>
            <w14:solidFill>
              <w14:schemeClr w14:val="tx1"/>
            </w14:solidFill>
          </w14:textFill>
        </w:rPr>
        <w:t>二、投诉项目基本情况：</w:t>
      </w:r>
    </w:p>
    <w:p w14:paraId="72EA6A04">
      <w:pPr>
        <w:pStyle w:val="13"/>
        <w:spacing w:line="360" w:lineRule="auto"/>
        <w:ind w:left="25" w:leftChars="12" w:firstLine="472" w:firstLineChars="197"/>
        <w:rPr>
          <w:rFonts w:hAnsi="宋体" w:cs="宋体"/>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采购</w:t>
      </w:r>
      <w:r>
        <w:rPr>
          <w:rFonts w:hint="eastAsia" w:hAnsi="宋体" w:cs="宋体"/>
          <w:color w:val="000000" w:themeColor="text1"/>
          <w:sz w:val="24"/>
          <w:szCs w:val="24"/>
          <w:highlight w:val="none"/>
          <w14:textFill>
            <w14:solidFill>
              <w14:schemeClr w14:val="tx1"/>
            </w14:solidFill>
          </w14:textFill>
        </w:rPr>
        <w:t>项目的名称：</w:t>
      </w:r>
      <w:r>
        <w:rPr>
          <w:rFonts w:hint="eastAsia" w:hAnsi="宋体" w:cs="宋体"/>
          <w:bCs/>
          <w:color w:val="000000" w:themeColor="text1"/>
          <w:sz w:val="24"/>
          <w:szCs w:val="24"/>
          <w:highlight w:val="none"/>
          <w:u w:val="single"/>
          <w14:textFill>
            <w14:solidFill>
              <w14:schemeClr w14:val="tx1"/>
            </w14:solidFill>
          </w14:textFill>
        </w:rPr>
        <w:t xml:space="preserve">                                                                   </w:t>
      </w:r>
    </w:p>
    <w:p w14:paraId="70CD55E0">
      <w:pPr>
        <w:pStyle w:val="13"/>
        <w:spacing w:line="360" w:lineRule="auto"/>
        <w:ind w:left="25" w:leftChars="12" w:firstLine="472" w:firstLineChars="197"/>
        <w:rPr>
          <w:rFonts w:hAnsi="宋体" w:cs="宋体"/>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采购</w:t>
      </w:r>
      <w:r>
        <w:rPr>
          <w:rFonts w:hint="eastAsia" w:hAnsi="宋体" w:cs="宋体"/>
          <w:color w:val="000000" w:themeColor="text1"/>
          <w:sz w:val="24"/>
          <w:szCs w:val="24"/>
          <w:highlight w:val="none"/>
          <w14:textFill>
            <w14:solidFill>
              <w14:schemeClr w14:val="tx1"/>
            </w14:solidFill>
          </w14:textFill>
        </w:rPr>
        <w:t>项目的编号：</w:t>
      </w:r>
      <w:r>
        <w:rPr>
          <w:rFonts w:hint="eastAsia" w:hAnsi="宋体" w:cs="宋体"/>
          <w:bCs/>
          <w:color w:val="000000" w:themeColor="text1"/>
          <w:sz w:val="24"/>
          <w:szCs w:val="24"/>
          <w:highlight w:val="none"/>
          <w:u w:val="single"/>
          <w14:textFill>
            <w14:solidFill>
              <w14:schemeClr w14:val="tx1"/>
            </w14:solidFill>
          </w14:textFill>
        </w:rPr>
        <w:t xml:space="preserve">                                          </w:t>
      </w:r>
    </w:p>
    <w:p w14:paraId="6885DDB5">
      <w:pPr>
        <w:pStyle w:val="13"/>
        <w:spacing w:line="360" w:lineRule="auto"/>
        <w:ind w:left="25" w:leftChars="12" w:firstLine="472" w:firstLineChars="197"/>
        <w:rPr>
          <w:rFonts w:hAnsi="宋体" w:cs="宋体"/>
          <w:bCs/>
          <w:color w:val="000000" w:themeColor="text1"/>
          <w:sz w:val="24"/>
          <w:szCs w:val="24"/>
          <w:highlight w:val="none"/>
          <w:u w:val="singl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采购人名称：</w:t>
      </w:r>
      <w:r>
        <w:rPr>
          <w:rFonts w:hint="eastAsia" w:hAnsi="宋体" w:cs="宋体"/>
          <w:bCs/>
          <w:color w:val="000000" w:themeColor="text1"/>
          <w:sz w:val="24"/>
          <w:szCs w:val="24"/>
          <w:highlight w:val="none"/>
          <w:u w:val="single"/>
          <w14:textFill>
            <w14:solidFill>
              <w14:schemeClr w14:val="tx1"/>
            </w14:solidFill>
          </w14:textFill>
        </w:rPr>
        <w:t xml:space="preserve">                                                                        </w:t>
      </w:r>
    </w:p>
    <w:p w14:paraId="4EBE0807">
      <w:pPr>
        <w:pStyle w:val="13"/>
        <w:spacing w:line="360" w:lineRule="auto"/>
        <w:ind w:left="25" w:leftChars="12" w:firstLine="472" w:firstLineChars="197"/>
        <w:rPr>
          <w:rFonts w:hAnsi="宋体" w:cs="宋体"/>
          <w:bCs/>
          <w:color w:val="000000" w:themeColor="text1"/>
          <w:sz w:val="24"/>
          <w:szCs w:val="24"/>
          <w:highlight w:val="none"/>
          <w:u w:val="singl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代理机构名称：</w:t>
      </w:r>
      <w:r>
        <w:rPr>
          <w:rFonts w:hint="eastAsia" w:hAnsi="宋体" w:cs="宋体"/>
          <w:bCs/>
          <w:color w:val="000000" w:themeColor="text1"/>
          <w:sz w:val="24"/>
          <w:szCs w:val="24"/>
          <w:highlight w:val="none"/>
          <w:u w:val="single"/>
          <w14:textFill>
            <w14:solidFill>
              <w14:schemeClr w14:val="tx1"/>
            </w14:solidFill>
          </w14:textFill>
        </w:rPr>
        <w:t xml:space="preserve">                                                                      </w:t>
      </w:r>
    </w:p>
    <w:p w14:paraId="1170ACA9">
      <w:pPr>
        <w:pStyle w:val="13"/>
        <w:spacing w:line="360" w:lineRule="auto"/>
        <w:ind w:left="25" w:leftChars="12" w:firstLine="472" w:firstLineChars="197"/>
        <w:rPr>
          <w:rFonts w:hAnsi="宋体" w:cs="宋体"/>
          <w:bCs/>
          <w:color w:val="000000" w:themeColor="text1"/>
          <w:sz w:val="24"/>
          <w:szCs w:val="24"/>
          <w:highlight w:val="none"/>
          <w:u w:val="singl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采购文件公告：</w:t>
      </w:r>
      <w:r>
        <w:rPr>
          <w:rFonts w:hint="eastAsia" w:hAnsi="宋体" w:cs="宋体"/>
          <w:bCs/>
          <w:color w:val="000000" w:themeColor="text1"/>
          <w:sz w:val="24"/>
          <w:szCs w:val="24"/>
          <w:highlight w:val="none"/>
          <w:u w:val="single"/>
          <w14:textFill>
            <w14:solidFill>
              <w14:schemeClr w14:val="tx1"/>
            </w14:solidFill>
          </w14:textFill>
        </w:rPr>
        <w:t>是/否</w:t>
      </w:r>
      <w:r>
        <w:rPr>
          <w:rFonts w:hint="eastAsia" w:hAnsi="宋体" w:cs="宋体"/>
          <w:bCs/>
          <w:color w:val="000000" w:themeColor="text1"/>
          <w:sz w:val="24"/>
          <w:szCs w:val="24"/>
          <w:highlight w:val="none"/>
          <w14:textFill>
            <w14:solidFill>
              <w14:schemeClr w14:val="tx1"/>
            </w14:solidFill>
          </w14:textFill>
        </w:rPr>
        <w:t>公告期限：</w:t>
      </w:r>
      <w:r>
        <w:rPr>
          <w:rFonts w:hint="eastAsia" w:hAnsi="宋体" w:cs="宋体"/>
          <w:bCs/>
          <w:color w:val="000000" w:themeColor="text1"/>
          <w:sz w:val="24"/>
          <w:szCs w:val="24"/>
          <w:highlight w:val="none"/>
          <w:u w:val="single"/>
          <w14:textFill>
            <w14:solidFill>
              <w14:schemeClr w14:val="tx1"/>
            </w14:solidFill>
          </w14:textFill>
        </w:rPr>
        <w:t xml:space="preserve">                                                       </w:t>
      </w:r>
    </w:p>
    <w:p w14:paraId="46D18E52">
      <w:pPr>
        <w:pStyle w:val="13"/>
        <w:spacing w:line="360" w:lineRule="auto"/>
        <w:ind w:left="25" w:leftChars="12" w:firstLine="472" w:firstLineChars="197"/>
        <w:rPr>
          <w:rFonts w:hAnsi="宋体" w:cs="宋体"/>
          <w:b/>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采购结果公告：</w:t>
      </w:r>
      <w:r>
        <w:rPr>
          <w:rFonts w:hint="eastAsia" w:hAnsi="宋体" w:cs="宋体"/>
          <w:bCs/>
          <w:color w:val="000000" w:themeColor="text1"/>
          <w:sz w:val="24"/>
          <w:szCs w:val="24"/>
          <w:highlight w:val="none"/>
          <w:u w:val="single"/>
          <w14:textFill>
            <w14:solidFill>
              <w14:schemeClr w14:val="tx1"/>
            </w14:solidFill>
          </w14:textFill>
        </w:rPr>
        <w:t>是/否</w:t>
      </w:r>
      <w:r>
        <w:rPr>
          <w:rFonts w:hint="eastAsia" w:hAnsi="宋体" w:cs="宋体"/>
          <w:bCs/>
          <w:color w:val="000000" w:themeColor="text1"/>
          <w:sz w:val="24"/>
          <w:szCs w:val="24"/>
          <w:highlight w:val="none"/>
          <w14:textFill>
            <w14:solidFill>
              <w14:schemeClr w14:val="tx1"/>
            </w14:solidFill>
          </w14:textFill>
        </w:rPr>
        <w:t>公告期限：</w:t>
      </w:r>
      <w:r>
        <w:rPr>
          <w:rFonts w:hint="eastAsia" w:hAnsi="宋体" w:cs="宋体"/>
          <w:bCs/>
          <w:color w:val="000000" w:themeColor="text1"/>
          <w:sz w:val="24"/>
          <w:szCs w:val="24"/>
          <w:highlight w:val="none"/>
          <w:u w:val="single"/>
          <w14:textFill>
            <w14:solidFill>
              <w14:schemeClr w14:val="tx1"/>
            </w14:solidFill>
          </w14:textFill>
        </w:rPr>
        <w:t xml:space="preserve">                                                       </w:t>
      </w:r>
    </w:p>
    <w:p w14:paraId="691A0A20">
      <w:pPr>
        <w:pStyle w:val="13"/>
        <w:spacing w:line="360" w:lineRule="auto"/>
        <w:ind w:left="25" w:leftChars="12" w:firstLine="472" w:firstLineChars="196"/>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三、质疑基本情况</w:t>
      </w:r>
    </w:p>
    <w:p w14:paraId="4C07614A">
      <w:pPr>
        <w:pStyle w:val="13"/>
        <w:spacing w:line="360" w:lineRule="auto"/>
        <w:ind w:left="23" w:leftChars="11" w:firstLine="540" w:firstLineChars="225"/>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投诉人于</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年</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月</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日，向</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提出质疑，质疑事项为：</w:t>
      </w:r>
    </w:p>
    <w:p w14:paraId="4AE17677">
      <w:pPr>
        <w:pStyle w:val="13"/>
        <w:spacing w:line="360" w:lineRule="auto"/>
        <w:ind w:left="23" w:leftChars="11" w:firstLine="540" w:firstLineChars="225"/>
        <w:rPr>
          <w:rFonts w:hAnsi="宋体" w:cs="宋体"/>
          <w:bCs/>
          <w:color w:val="000000" w:themeColor="text1"/>
          <w:sz w:val="24"/>
          <w:szCs w:val="24"/>
          <w:highlight w:val="none"/>
          <w:u w:val="singl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 xml:space="preserve">    </w:t>
      </w:r>
      <w:r>
        <w:rPr>
          <w:rFonts w:hint="eastAsia" w:hAnsi="宋体" w:cs="宋体"/>
          <w:bCs/>
          <w:color w:val="000000" w:themeColor="text1"/>
          <w:sz w:val="24"/>
          <w:szCs w:val="24"/>
          <w:highlight w:val="none"/>
          <w:u w:val="single"/>
          <w14:textFill>
            <w14:solidFill>
              <w14:schemeClr w14:val="tx1"/>
            </w14:solidFill>
          </w14:textFill>
        </w:rPr>
        <w:t xml:space="preserve">                                                                                      </w:t>
      </w:r>
    </w:p>
    <w:p w14:paraId="42770B19">
      <w:pPr>
        <w:pStyle w:val="13"/>
        <w:spacing w:line="360" w:lineRule="auto"/>
        <w:ind w:left="23" w:leftChars="11" w:firstLine="540" w:firstLineChars="225"/>
        <w:rPr>
          <w:rFonts w:hAnsi="宋体" w:cs="宋体"/>
          <w:bCs/>
          <w:color w:val="000000" w:themeColor="text1"/>
          <w:sz w:val="24"/>
          <w:szCs w:val="24"/>
          <w:highlight w:val="none"/>
          <w:u w:val="singl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 xml:space="preserve">    </w:t>
      </w:r>
      <w:r>
        <w:rPr>
          <w:rFonts w:hint="eastAsia" w:hAnsi="宋体" w:cs="宋体"/>
          <w:bCs/>
          <w:color w:val="000000" w:themeColor="text1"/>
          <w:sz w:val="24"/>
          <w:szCs w:val="24"/>
          <w:highlight w:val="none"/>
          <w:u w:val="single"/>
          <w14:textFill>
            <w14:solidFill>
              <w14:schemeClr w14:val="tx1"/>
            </w14:solidFill>
          </w14:textFill>
        </w:rPr>
        <w:t xml:space="preserve">                                                                                      </w:t>
      </w:r>
    </w:p>
    <w:p w14:paraId="29AF0BAE">
      <w:pPr>
        <w:pStyle w:val="13"/>
        <w:spacing w:line="360" w:lineRule="auto"/>
        <w:ind w:left="23" w:leftChars="11" w:firstLine="540" w:firstLineChars="225"/>
        <w:rPr>
          <w:rFonts w:hAnsi="宋体" w:cs="宋体"/>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u w:val="single"/>
          <w14:textFill>
            <w14:solidFill>
              <w14:schemeClr w14:val="tx1"/>
            </w14:solidFill>
          </w14:textFill>
        </w:rPr>
        <w:t>采购人/代理机构</w:t>
      </w:r>
      <w:r>
        <w:rPr>
          <w:rFonts w:hint="eastAsia" w:hAnsi="宋体" w:cs="宋体"/>
          <w:bCs/>
          <w:color w:val="000000" w:themeColor="text1"/>
          <w:sz w:val="24"/>
          <w:szCs w:val="24"/>
          <w:highlight w:val="none"/>
          <w14:textFill>
            <w14:solidFill>
              <w14:schemeClr w14:val="tx1"/>
            </w14:solidFill>
          </w14:textFill>
        </w:rPr>
        <w:t>于</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年</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月</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日，</w:t>
      </w:r>
      <w:r>
        <w:rPr>
          <w:rFonts w:hint="eastAsia" w:hAnsi="宋体" w:cs="宋体"/>
          <w:bCs/>
          <w:color w:val="000000" w:themeColor="text1"/>
          <w:sz w:val="24"/>
          <w:szCs w:val="24"/>
          <w:highlight w:val="none"/>
          <w14:textFill>
            <w14:solidFill>
              <w14:schemeClr w14:val="tx1"/>
            </w14:solidFill>
          </w14:textFill>
        </w:rPr>
        <w:t xml:space="preserve">就质疑事项作出了答复/没有在法定期限内作出答复。                                                                                             </w:t>
      </w:r>
    </w:p>
    <w:p w14:paraId="643359E8">
      <w:pPr>
        <w:pStyle w:val="13"/>
        <w:spacing w:line="360" w:lineRule="auto"/>
        <w:ind w:left="25" w:leftChars="12" w:firstLine="472" w:firstLineChars="196"/>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四、投诉事项具体内容</w:t>
      </w:r>
    </w:p>
    <w:p w14:paraId="49024D17">
      <w:pPr>
        <w:pStyle w:val="13"/>
        <w:spacing w:line="360" w:lineRule="auto"/>
        <w:ind w:left="25" w:leftChars="12" w:firstLine="472" w:firstLineChars="197"/>
        <w:rPr>
          <w:rFonts w:hAnsi="宋体" w:cs="宋体"/>
          <w:bCs/>
          <w:color w:val="000000" w:themeColor="text1"/>
          <w:sz w:val="24"/>
          <w:szCs w:val="24"/>
          <w:highlight w:val="none"/>
          <w:u w:val="singl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投诉事项1：</w:t>
      </w:r>
      <w:r>
        <w:rPr>
          <w:rFonts w:hint="eastAsia" w:hAnsi="宋体" w:cs="宋体"/>
          <w:bCs/>
          <w:color w:val="000000" w:themeColor="text1"/>
          <w:sz w:val="24"/>
          <w:szCs w:val="24"/>
          <w:highlight w:val="none"/>
          <w:u w:val="single"/>
          <w14:textFill>
            <w14:solidFill>
              <w14:schemeClr w14:val="tx1"/>
            </w14:solidFill>
          </w14:textFill>
        </w:rPr>
        <w:t xml:space="preserve">                                                                           </w:t>
      </w:r>
    </w:p>
    <w:p w14:paraId="167C106D">
      <w:pPr>
        <w:pStyle w:val="13"/>
        <w:spacing w:line="360" w:lineRule="auto"/>
        <w:ind w:firstLine="480" w:firstLineChars="200"/>
        <w:rPr>
          <w:rFonts w:hAnsi="宋体" w:cs="宋体"/>
          <w:bCs/>
          <w:color w:val="000000" w:themeColor="text1"/>
          <w:sz w:val="24"/>
          <w:szCs w:val="24"/>
          <w:highlight w:val="none"/>
          <w:u w:val="singl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事实依据：</w:t>
      </w:r>
      <w:r>
        <w:rPr>
          <w:rFonts w:hint="eastAsia" w:hAnsi="宋体" w:cs="宋体"/>
          <w:color w:val="000000" w:themeColor="text1"/>
          <w:sz w:val="24"/>
          <w:szCs w:val="24"/>
          <w:highlight w:val="none"/>
          <w14:textFill>
            <w14:solidFill>
              <w14:schemeClr w14:val="tx1"/>
            </w14:solidFill>
          </w14:textFill>
        </w:rPr>
        <w:t xml:space="preserve"> </w:t>
      </w:r>
      <w:r>
        <w:rPr>
          <w:rFonts w:hint="eastAsia" w:hAnsi="宋体" w:cs="宋体"/>
          <w:bCs/>
          <w:color w:val="000000" w:themeColor="text1"/>
          <w:sz w:val="24"/>
          <w:szCs w:val="24"/>
          <w:highlight w:val="none"/>
          <w:u w:val="single"/>
          <w14:textFill>
            <w14:solidFill>
              <w14:schemeClr w14:val="tx1"/>
            </w14:solidFill>
          </w14:textFill>
        </w:rPr>
        <w:t xml:space="preserve">                                                                                      </w:t>
      </w:r>
    </w:p>
    <w:p w14:paraId="6728793C">
      <w:pPr>
        <w:pStyle w:val="13"/>
        <w:spacing w:line="360" w:lineRule="auto"/>
        <w:ind w:left="25" w:leftChars="12" w:firstLine="472" w:firstLineChars="197"/>
        <w:rPr>
          <w:rFonts w:hAnsi="宋体" w:cs="宋体"/>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u w:val="single"/>
          <w14:textFill>
            <w14:solidFill>
              <w14:schemeClr w14:val="tx1"/>
            </w14:solidFill>
          </w14:textFill>
        </w:rPr>
        <w:t xml:space="preserve">                                                                                        </w:t>
      </w:r>
    </w:p>
    <w:p w14:paraId="40294A89">
      <w:pPr>
        <w:pStyle w:val="13"/>
        <w:spacing w:line="360" w:lineRule="auto"/>
        <w:ind w:firstLine="480" w:firstLineChars="200"/>
        <w:rPr>
          <w:rFonts w:hAnsi="宋体" w:cs="宋体"/>
          <w:bCs/>
          <w:color w:val="000000" w:themeColor="text1"/>
          <w:sz w:val="24"/>
          <w:szCs w:val="24"/>
          <w:highlight w:val="none"/>
          <w:u w:val="singl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法律依据：</w:t>
      </w:r>
      <w:r>
        <w:rPr>
          <w:rFonts w:hint="eastAsia" w:hAnsi="宋体" w:cs="宋体"/>
          <w:color w:val="000000" w:themeColor="text1"/>
          <w:sz w:val="24"/>
          <w:szCs w:val="24"/>
          <w:highlight w:val="none"/>
          <w14:textFill>
            <w14:solidFill>
              <w14:schemeClr w14:val="tx1"/>
            </w14:solidFill>
          </w14:textFill>
        </w:rPr>
        <w:t xml:space="preserve"> </w:t>
      </w:r>
      <w:r>
        <w:rPr>
          <w:rFonts w:hint="eastAsia" w:hAnsi="宋体" w:cs="宋体"/>
          <w:bCs/>
          <w:color w:val="000000" w:themeColor="text1"/>
          <w:sz w:val="24"/>
          <w:szCs w:val="24"/>
          <w:highlight w:val="none"/>
          <w:u w:val="single"/>
          <w14:textFill>
            <w14:solidFill>
              <w14:schemeClr w14:val="tx1"/>
            </w14:solidFill>
          </w14:textFill>
        </w:rPr>
        <w:t xml:space="preserve">                                                                                      </w:t>
      </w:r>
    </w:p>
    <w:p w14:paraId="359CA89A">
      <w:pPr>
        <w:pStyle w:val="13"/>
        <w:spacing w:line="360" w:lineRule="auto"/>
        <w:ind w:left="25" w:leftChars="12" w:firstLine="352" w:firstLineChars="147"/>
        <w:rPr>
          <w:rFonts w:hAnsi="宋体" w:cs="宋体"/>
          <w:bCs/>
          <w:color w:val="000000" w:themeColor="text1"/>
          <w:sz w:val="24"/>
          <w:szCs w:val="24"/>
          <w:highlight w:val="none"/>
          <w:u w:val="singl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 xml:space="preserve"> </w:t>
      </w:r>
      <w:r>
        <w:rPr>
          <w:rFonts w:hint="eastAsia" w:hAnsi="宋体" w:cs="宋体"/>
          <w:bCs/>
          <w:color w:val="000000" w:themeColor="text1"/>
          <w:sz w:val="24"/>
          <w:szCs w:val="24"/>
          <w:highlight w:val="none"/>
          <w:u w:val="single"/>
          <w14:textFill>
            <w14:solidFill>
              <w14:schemeClr w14:val="tx1"/>
            </w14:solidFill>
          </w14:textFill>
        </w:rPr>
        <w:t xml:space="preserve">                                                                                        </w:t>
      </w:r>
    </w:p>
    <w:p w14:paraId="70E594AD">
      <w:pPr>
        <w:pStyle w:val="13"/>
        <w:spacing w:line="360" w:lineRule="auto"/>
        <w:ind w:left="25" w:leftChars="12" w:firstLine="472" w:firstLineChars="197"/>
        <w:rPr>
          <w:rFonts w:hAnsi="宋体" w:cs="宋体"/>
          <w:bCs/>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 xml:space="preserve">投诉事项2  </w:t>
      </w:r>
      <w:r>
        <w:rPr>
          <w:rFonts w:hint="eastAsia" w:hAnsi="宋体" w:cs="宋体"/>
          <w:bCs/>
          <w:color w:val="000000" w:themeColor="text1"/>
          <w:sz w:val="24"/>
          <w:szCs w:val="24"/>
          <w:highlight w:val="none"/>
          <w14:textFill>
            <w14:solidFill>
              <w14:schemeClr w14:val="tx1"/>
            </w14:solidFill>
          </w14:textFill>
        </w:rPr>
        <w:t xml:space="preserve">   </w:t>
      </w:r>
    </w:p>
    <w:p w14:paraId="0F85FA4B">
      <w:pPr>
        <w:pStyle w:val="13"/>
        <w:spacing w:line="360" w:lineRule="auto"/>
        <w:ind w:left="25" w:leftChars="12" w:firstLine="472" w:firstLineChars="197"/>
        <w:rPr>
          <w:rFonts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w:t>
      </w:r>
    </w:p>
    <w:p w14:paraId="75D42FEA">
      <w:pPr>
        <w:pStyle w:val="13"/>
        <w:spacing w:line="360" w:lineRule="auto"/>
        <w:ind w:left="25" w:leftChars="12" w:firstLine="472" w:firstLineChars="196"/>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五、与投诉事项相关的投诉请求：</w:t>
      </w:r>
    </w:p>
    <w:p w14:paraId="183DECE6">
      <w:pPr>
        <w:pStyle w:val="13"/>
        <w:spacing w:line="360" w:lineRule="auto"/>
        <w:ind w:left="25" w:leftChars="12" w:firstLine="472" w:firstLineChars="197"/>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请求：</w:t>
      </w:r>
      <w:r>
        <w:rPr>
          <w:rFonts w:hint="eastAsia" w:hAnsi="宋体" w:cs="宋体"/>
          <w:bCs/>
          <w:color w:val="000000" w:themeColor="text1"/>
          <w:sz w:val="24"/>
          <w:szCs w:val="24"/>
          <w:highlight w:val="none"/>
          <w:u w:val="single"/>
          <w14:textFill>
            <w14:solidFill>
              <w14:schemeClr w14:val="tx1"/>
            </w14:solidFill>
          </w14:textFill>
        </w:rPr>
        <w:t xml:space="preserve">                                                                                 </w:t>
      </w:r>
    </w:p>
    <w:p w14:paraId="1A6E66B7">
      <w:pPr>
        <w:pStyle w:val="13"/>
        <w:spacing w:line="360" w:lineRule="auto"/>
        <w:ind w:left="25" w:leftChars="12" w:firstLine="352" w:firstLineChars="147"/>
        <w:rPr>
          <w:rFonts w:hAnsi="宋体" w:cs="宋体"/>
          <w:color w:val="000000" w:themeColor="text1"/>
          <w:sz w:val="24"/>
          <w:szCs w:val="24"/>
          <w:highlight w:val="none"/>
          <w14:textFill>
            <w14:solidFill>
              <w14:schemeClr w14:val="tx1"/>
            </w14:solidFill>
          </w14:textFill>
        </w:rPr>
      </w:pPr>
    </w:p>
    <w:p w14:paraId="6B795B3D">
      <w:pPr>
        <w:pStyle w:val="13"/>
        <w:spacing w:line="360" w:lineRule="auto"/>
        <w:ind w:left="25" w:leftChars="12" w:firstLine="472" w:firstLineChars="197"/>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签字（签章）：                                       公章：</w:t>
      </w:r>
    </w:p>
    <w:p w14:paraId="6A1BC16E">
      <w:pPr>
        <w:pStyle w:val="13"/>
        <w:spacing w:line="360" w:lineRule="auto"/>
        <w:ind w:left="25" w:leftChars="12" w:firstLine="352" w:firstLineChars="147"/>
        <w:rPr>
          <w:rFonts w:hAnsi="宋体" w:cs="宋体"/>
          <w:color w:val="000000" w:themeColor="text1"/>
          <w:sz w:val="24"/>
          <w:szCs w:val="24"/>
          <w:highlight w:val="none"/>
          <w14:textFill>
            <w14:solidFill>
              <w14:schemeClr w14:val="tx1"/>
            </w14:solidFill>
          </w14:textFill>
        </w:rPr>
      </w:pPr>
    </w:p>
    <w:p w14:paraId="13D66E1A">
      <w:pPr>
        <w:pStyle w:val="13"/>
        <w:spacing w:line="360" w:lineRule="auto"/>
        <w:ind w:left="25" w:leftChars="12" w:firstLine="472" w:firstLineChars="197"/>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日期：</w:t>
      </w:r>
    </w:p>
    <w:p w14:paraId="6F23E907">
      <w:pPr>
        <w:pStyle w:val="13"/>
        <w:spacing w:line="360" w:lineRule="auto"/>
        <w:ind w:left="25" w:leftChars="12" w:firstLine="472" w:firstLineChars="197"/>
        <w:rPr>
          <w:rFonts w:hAnsi="宋体" w:cs="宋体"/>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 xml:space="preserve">                                                                                 </w:t>
      </w:r>
    </w:p>
    <w:p w14:paraId="017792B4">
      <w:pPr>
        <w:pStyle w:val="13"/>
        <w:snapToGrid w:val="0"/>
        <w:spacing w:line="360" w:lineRule="auto"/>
        <w:rPr>
          <w:rFonts w:hAnsi="宋体" w:cs="宋体"/>
          <w:b/>
          <w:color w:val="000000" w:themeColor="text1"/>
          <w:sz w:val="24"/>
          <w:szCs w:val="24"/>
          <w:highlight w:val="none"/>
          <w14:textFill>
            <w14:solidFill>
              <w14:schemeClr w14:val="tx1"/>
            </w14:solidFill>
          </w14:textFill>
        </w:rPr>
      </w:pPr>
    </w:p>
    <w:p w14:paraId="64B59C2F">
      <w:pPr>
        <w:pStyle w:val="13"/>
        <w:snapToGrid w:val="0"/>
        <w:spacing w:line="360" w:lineRule="auto"/>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说明：</w:t>
      </w:r>
    </w:p>
    <w:p w14:paraId="13E3614F">
      <w:pPr>
        <w:pStyle w:val="13"/>
        <w:spacing w:line="360" w:lineRule="auto"/>
        <w:ind w:left="25" w:leftChars="12" w:firstLine="354" w:firstLineChars="147"/>
        <w:rPr>
          <w:rFonts w:hAnsi="宋体" w:cs="宋体"/>
          <w:b/>
          <w:bCs/>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1.投诉人提起投诉时，应当提交投诉书和必要的证明材料，并按照被投诉人和与投诉事项有关的供应商数量提供投诉书副本</w:t>
      </w:r>
      <w:r>
        <w:rPr>
          <w:rFonts w:hint="eastAsia" w:hAnsi="宋体" w:cs="宋体"/>
          <w:b/>
          <w:bCs/>
          <w:color w:val="000000" w:themeColor="text1"/>
          <w:sz w:val="24"/>
          <w:szCs w:val="24"/>
          <w:highlight w:val="none"/>
          <w14:textFill>
            <w14:solidFill>
              <w14:schemeClr w14:val="tx1"/>
            </w14:solidFill>
          </w14:textFill>
        </w:rPr>
        <w:t>。</w:t>
      </w:r>
    </w:p>
    <w:p w14:paraId="03A6134D">
      <w:pPr>
        <w:pStyle w:val="13"/>
        <w:spacing w:line="360" w:lineRule="auto"/>
        <w:ind w:left="25" w:leftChars="12" w:firstLine="354" w:firstLineChars="147"/>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1873E840">
      <w:pPr>
        <w:pStyle w:val="13"/>
        <w:spacing w:line="360" w:lineRule="auto"/>
        <w:ind w:left="25" w:leftChars="12" w:firstLine="354" w:firstLineChars="147"/>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3.投诉书应简要列明质疑事项，质疑函、质疑答复等作为附件材料提供。</w:t>
      </w:r>
    </w:p>
    <w:p w14:paraId="6854717D">
      <w:pPr>
        <w:pStyle w:val="13"/>
        <w:spacing w:line="360" w:lineRule="auto"/>
        <w:ind w:left="25" w:leftChars="12" w:firstLine="354" w:firstLineChars="147"/>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4.投诉书的投诉事项应具体、明确，并有必要的事实依据和法律依据。</w:t>
      </w:r>
    </w:p>
    <w:p w14:paraId="6AB1FEAB">
      <w:pPr>
        <w:pStyle w:val="13"/>
        <w:spacing w:line="360" w:lineRule="auto"/>
        <w:ind w:left="25" w:leftChars="12" w:firstLine="354" w:firstLineChars="147"/>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5.投诉书的投诉请求应与投诉事项相关。</w:t>
      </w:r>
    </w:p>
    <w:p w14:paraId="39A923E1">
      <w:pPr>
        <w:pStyle w:val="13"/>
        <w:spacing w:line="360" w:lineRule="auto"/>
        <w:ind w:left="25" w:leftChars="12" w:firstLine="354" w:firstLineChars="147"/>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6.投诉人为法人或者其他组织的，投诉书应由法定代表人、主要负责人，或者其授权代表签字或者盖章，并加盖公章。</w:t>
      </w:r>
    </w:p>
    <w:p w14:paraId="6CF1758D">
      <w:pPr>
        <w:pStyle w:val="13"/>
        <w:spacing w:line="360" w:lineRule="auto"/>
        <w:ind w:left="25" w:leftChars="12" w:firstLine="354" w:firstLineChars="147"/>
        <w:rPr>
          <w:rFonts w:hAnsi="宋体" w:cs="宋体"/>
          <w:b/>
          <w:color w:val="000000" w:themeColor="text1"/>
          <w:sz w:val="24"/>
          <w:szCs w:val="24"/>
          <w:highlight w:val="none"/>
          <w14:textFill>
            <w14:solidFill>
              <w14:schemeClr w14:val="tx1"/>
            </w14:solidFill>
          </w14:textFill>
        </w:rPr>
      </w:pPr>
    </w:p>
    <w:p w14:paraId="4762C510">
      <w:pPr>
        <w:pStyle w:val="13"/>
        <w:spacing w:line="360" w:lineRule="auto"/>
        <w:ind w:left="25" w:leftChars="12" w:firstLine="354" w:firstLineChars="147"/>
        <w:rPr>
          <w:rFonts w:hAnsi="宋体" w:cs="宋体"/>
          <w:b/>
          <w:color w:val="000000" w:themeColor="text1"/>
          <w:sz w:val="24"/>
          <w:szCs w:val="24"/>
          <w:highlight w:val="none"/>
          <w14:textFill>
            <w14:solidFill>
              <w14:schemeClr w14:val="tx1"/>
            </w14:solidFill>
          </w14:textFill>
        </w:rPr>
      </w:pPr>
    </w:p>
    <w:p w14:paraId="7209CC3A">
      <w:pPr>
        <w:pStyle w:val="13"/>
        <w:spacing w:line="360" w:lineRule="auto"/>
        <w:ind w:left="25" w:leftChars="12" w:firstLine="354" w:firstLineChars="147"/>
        <w:rPr>
          <w:rFonts w:hAnsi="宋体" w:cs="宋体"/>
          <w:b/>
          <w:color w:val="000000" w:themeColor="text1"/>
          <w:sz w:val="24"/>
          <w:szCs w:val="24"/>
          <w:highlight w:val="none"/>
          <w14:textFill>
            <w14:solidFill>
              <w14:schemeClr w14:val="tx1"/>
            </w14:solidFill>
          </w14:textFill>
        </w:rPr>
      </w:pPr>
    </w:p>
    <w:p w14:paraId="1E241D06">
      <w:pPr>
        <w:pStyle w:val="13"/>
        <w:spacing w:line="360" w:lineRule="auto"/>
        <w:ind w:left="25" w:leftChars="12" w:firstLine="354" w:firstLineChars="147"/>
        <w:rPr>
          <w:rFonts w:hAnsi="宋体" w:cs="宋体"/>
          <w:b/>
          <w:color w:val="000000" w:themeColor="text1"/>
          <w:sz w:val="24"/>
          <w:szCs w:val="24"/>
          <w:highlight w:val="none"/>
          <w14:textFill>
            <w14:solidFill>
              <w14:schemeClr w14:val="tx1"/>
            </w14:solidFill>
          </w14:textFill>
        </w:rPr>
      </w:pPr>
    </w:p>
    <w:p w14:paraId="1859E8BB">
      <w:pPr>
        <w:pStyle w:val="13"/>
        <w:spacing w:line="360" w:lineRule="auto"/>
        <w:ind w:left="25" w:leftChars="12" w:firstLine="354" w:firstLineChars="147"/>
        <w:rPr>
          <w:rFonts w:hAnsi="宋体" w:cs="宋体"/>
          <w:b/>
          <w:color w:val="000000" w:themeColor="text1"/>
          <w:sz w:val="24"/>
          <w:szCs w:val="24"/>
          <w:highlight w:val="none"/>
          <w14:textFill>
            <w14:solidFill>
              <w14:schemeClr w14:val="tx1"/>
            </w14:solidFill>
          </w14:textFill>
        </w:rPr>
      </w:pPr>
    </w:p>
    <w:p w14:paraId="1CF38DAF">
      <w:pPr>
        <w:pStyle w:val="13"/>
        <w:spacing w:line="360" w:lineRule="auto"/>
        <w:ind w:left="25" w:leftChars="12" w:firstLine="354" w:firstLineChars="147"/>
        <w:rPr>
          <w:rFonts w:hAnsi="宋体" w:cs="宋体"/>
          <w:b/>
          <w:color w:val="000000" w:themeColor="text1"/>
          <w:sz w:val="24"/>
          <w:szCs w:val="24"/>
          <w:highlight w:val="none"/>
          <w14:textFill>
            <w14:solidFill>
              <w14:schemeClr w14:val="tx1"/>
            </w14:solidFill>
          </w14:textFill>
        </w:rPr>
      </w:pPr>
    </w:p>
    <w:p w14:paraId="33DC7222">
      <w:pPr>
        <w:pStyle w:val="13"/>
        <w:spacing w:line="360" w:lineRule="auto"/>
        <w:ind w:left="25" w:leftChars="12" w:firstLine="354" w:firstLineChars="147"/>
        <w:rPr>
          <w:rFonts w:hAnsi="宋体" w:cs="宋体"/>
          <w:b/>
          <w:color w:val="000000" w:themeColor="text1"/>
          <w:sz w:val="24"/>
          <w:szCs w:val="24"/>
          <w:highlight w:val="none"/>
          <w14:textFill>
            <w14:solidFill>
              <w14:schemeClr w14:val="tx1"/>
            </w14:solidFill>
          </w14:textFill>
        </w:rPr>
      </w:pPr>
    </w:p>
    <w:p w14:paraId="6A73A495">
      <w:pPr>
        <w:pStyle w:val="13"/>
        <w:spacing w:line="360" w:lineRule="auto"/>
        <w:ind w:left="25" w:leftChars="12" w:firstLine="354" w:firstLineChars="147"/>
        <w:rPr>
          <w:rFonts w:hAnsi="宋体" w:cs="宋体"/>
          <w:b/>
          <w:color w:val="000000" w:themeColor="text1"/>
          <w:sz w:val="24"/>
          <w:szCs w:val="24"/>
          <w:highlight w:val="none"/>
          <w14:textFill>
            <w14:solidFill>
              <w14:schemeClr w14:val="tx1"/>
            </w14:solidFill>
          </w14:textFill>
        </w:rPr>
      </w:pPr>
    </w:p>
    <w:p w14:paraId="0D4F2D9C">
      <w:pPr>
        <w:pStyle w:val="13"/>
        <w:spacing w:line="360" w:lineRule="auto"/>
        <w:ind w:left="25" w:leftChars="12" w:firstLine="354" w:firstLineChars="147"/>
        <w:rPr>
          <w:rFonts w:hAnsi="宋体" w:cs="宋体"/>
          <w:b/>
          <w:color w:val="000000" w:themeColor="text1"/>
          <w:sz w:val="24"/>
          <w:szCs w:val="24"/>
          <w:highlight w:val="none"/>
          <w14:textFill>
            <w14:solidFill>
              <w14:schemeClr w14:val="tx1"/>
            </w14:solidFill>
          </w14:textFill>
        </w:rPr>
      </w:pPr>
    </w:p>
    <w:p w14:paraId="73B865BF">
      <w:pPr>
        <w:pStyle w:val="13"/>
        <w:spacing w:line="360" w:lineRule="auto"/>
        <w:ind w:left="25" w:leftChars="12" w:firstLine="354" w:firstLineChars="147"/>
        <w:rPr>
          <w:rFonts w:hAnsi="宋体" w:cs="宋体"/>
          <w:b/>
          <w:color w:val="000000" w:themeColor="text1"/>
          <w:sz w:val="24"/>
          <w:szCs w:val="24"/>
          <w:highlight w:val="none"/>
          <w14:textFill>
            <w14:solidFill>
              <w14:schemeClr w14:val="tx1"/>
            </w14:solidFill>
          </w14:textFill>
        </w:rPr>
      </w:pPr>
    </w:p>
    <w:p w14:paraId="6F92B92C">
      <w:pPr>
        <w:pStyle w:val="13"/>
        <w:spacing w:line="360" w:lineRule="auto"/>
        <w:ind w:left="25" w:leftChars="12" w:firstLine="354" w:firstLineChars="147"/>
        <w:rPr>
          <w:rFonts w:hAnsi="宋体" w:cs="宋体"/>
          <w:b/>
          <w:color w:val="000000" w:themeColor="text1"/>
          <w:sz w:val="24"/>
          <w:szCs w:val="24"/>
          <w:highlight w:val="none"/>
          <w14:textFill>
            <w14:solidFill>
              <w14:schemeClr w14:val="tx1"/>
            </w14:solidFill>
          </w14:textFill>
        </w:rPr>
      </w:pPr>
    </w:p>
    <w:p w14:paraId="4D0DB2A3">
      <w:pPr>
        <w:pStyle w:val="13"/>
        <w:spacing w:line="360" w:lineRule="auto"/>
        <w:ind w:left="25" w:leftChars="12" w:firstLine="354" w:firstLineChars="147"/>
        <w:rPr>
          <w:rFonts w:hAnsi="宋体" w:cs="宋体"/>
          <w:b/>
          <w:color w:val="000000" w:themeColor="text1"/>
          <w:sz w:val="24"/>
          <w:szCs w:val="24"/>
          <w:highlight w:val="none"/>
          <w14:textFill>
            <w14:solidFill>
              <w14:schemeClr w14:val="tx1"/>
            </w14:solidFill>
          </w14:textFill>
        </w:rPr>
      </w:pPr>
    </w:p>
    <w:p w14:paraId="7C7EB80E">
      <w:pPr>
        <w:pStyle w:val="13"/>
        <w:spacing w:line="360" w:lineRule="auto"/>
        <w:ind w:left="25" w:leftChars="12" w:firstLine="354" w:firstLineChars="147"/>
        <w:rPr>
          <w:rFonts w:hAnsi="宋体" w:cs="宋体"/>
          <w:b/>
          <w:color w:val="000000" w:themeColor="text1"/>
          <w:sz w:val="24"/>
          <w:szCs w:val="24"/>
          <w:highlight w:val="none"/>
          <w14:textFill>
            <w14:solidFill>
              <w14:schemeClr w14:val="tx1"/>
            </w14:solidFill>
          </w14:textFill>
        </w:rPr>
      </w:pPr>
    </w:p>
    <w:p w14:paraId="757163FF">
      <w:pPr>
        <w:pStyle w:val="13"/>
        <w:spacing w:line="360" w:lineRule="auto"/>
        <w:ind w:left="25" w:leftChars="12" w:firstLine="354" w:firstLineChars="147"/>
        <w:rPr>
          <w:rFonts w:hAnsi="宋体" w:cs="宋体"/>
          <w:b/>
          <w:color w:val="000000" w:themeColor="text1"/>
          <w:sz w:val="24"/>
          <w:szCs w:val="24"/>
          <w:highlight w:val="none"/>
          <w14:textFill>
            <w14:solidFill>
              <w14:schemeClr w14:val="tx1"/>
            </w14:solidFill>
          </w14:textFill>
        </w:rPr>
      </w:pPr>
    </w:p>
    <w:p w14:paraId="1ABE467E">
      <w:pPr>
        <w:pStyle w:val="3"/>
        <w:jc w:val="center"/>
        <w:rPr>
          <w:rFonts w:ascii="宋体" w:hAnsi="宋体" w:cs="宋体"/>
          <w:color w:val="000000" w:themeColor="text1"/>
          <w:highlight w:val="none"/>
          <w14:textFill>
            <w14:solidFill>
              <w14:schemeClr w14:val="tx1"/>
            </w14:solidFill>
          </w14:textFill>
        </w:rPr>
      </w:pPr>
      <w:bookmarkStart w:id="131" w:name="_Toc74322013"/>
      <w:r>
        <w:rPr>
          <w:rFonts w:hint="eastAsia" w:ascii="宋体" w:hAnsi="宋体" w:cs="宋体"/>
          <w:color w:val="000000" w:themeColor="text1"/>
          <w:highlight w:val="none"/>
          <w14:textFill>
            <w14:solidFill>
              <w14:schemeClr w14:val="tx1"/>
            </w14:solidFill>
          </w14:textFill>
        </w:rPr>
        <w:t>第六章 合同文本</w:t>
      </w:r>
      <w:bookmarkEnd w:id="131"/>
    </w:p>
    <w:p w14:paraId="717F81D0">
      <w:pPr>
        <w:adjustRightInd w:val="0"/>
        <w:snapToGrid w:val="0"/>
        <w:spacing w:line="380" w:lineRule="exact"/>
        <w:ind w:firstLine="420" w:firstLineChars="200"/>
        <w:rPr>
          <w:rFonts w:ascii="宋体" w:hAnsi="宋体" w:cs="宋体"/>
          <w:color w:val="000000" w:themeColor="text1"/>
          <w:szCs w:val="21"/>
          <w:highlight w:val="none"/>
          <w14:textFill>
            <w14:solidFill>
              <w14:schemeClr w14:val="tx1"/>
            </w14:solidFill>
          </w14:textFill>
        </w:rPr>
      </w:pPr>
    </w:p>
    <w:p w14:paraId="6A00E384">
      <w:pPr>
        <w:snapToGrid w:val="0"/>
        <w:spacing w:line="380" w:lineRule="exact"/>
        <w:ind w:firstLine="480" w:firstLineChars="200"/>
        <w:rPr>
          <w:rFonts w:ascii="宋体" w:hAnsi="宋体" w:cs="宋体"/>
          <w:color w:val="000000" w:themeColor="text1"/>
          <w:sz w:val="24"/>
          <w:highlight w:val="none"/>
          <w14:textFill>
            <w14:solidFill>
              <w14:schemeClr w14:val="tx1"/>
            </w14:solidFill>
          </w14:textFill>
        </w:rPr>
      </w:pPr>
    </w:p>
    <w:p w14:paraId="3DF4A4C0">
      <w:pPr>
        <w:snapToGrid w:val="0"/>
        <w:spacing w:line="380" w:lineRule="exact"/>
        <w:ind w:firstLine="480" w:firstLineChars="200"/>
        <w:rPr>
          <w:rFonts w:ascii="宋体" w:hAnsi="宋体" w:cs="宋体"/>
          <w:color w:val="000000" w:themeColor="text1"/>
          <w:sz w:val="24"/>
          <w:highlight w:val="none"/>
          <w14:textFill>
            <w14:solidFill>
              <w14:schemeClr w14:val="tx1"/>
            </w14:solidFill>
          </w14:textFill>
        </w:rPr>
      </w:pPr>
    </w:p>
    <w:p w14:paraId="4D601F31">
      <w:pPr>
        <w:snapToGrid w:val="0"/>
        <w:spacing w:line="380" w:lineRule="exact"/>
        <w:ind w:firstLine="480" w:firstLineChars="200"/>
        <w:rPr>
          <w:rFonts w:ascii="宋体" w:hAnsi="宋体" w:cs="宋体"/>
          <w:color w:val="000000" w:themeColor="text1"/>
          <w:sz w:val="24"/>
          <w:highlight w:val="none"/>
          <w14:textFill>
            <w14:solidFill>
              <w14:schemeClr w14:val="tx1"/>
            </w14:solidFill>
          </w14:textFill>
        </w:rPr>
      </w:pPr>
    </w:p>
    <w:p w14:paraId="391F7A96">
      <w:pPr>
        <w:snapToGrid w:val="0"/>
        <w:spacing w:line="380" w:lineRule="exact"/>
        <w:ind w:firstLine="480" w:firstLineChars="200"/>
        <w:rPr>
          <w:rFonts w:ascii="宋体" w:hAnsi="宋体" w:cs="宋体"/>
          <w:color w:val="000000" w:themeColor="text1"/>
          <w:sz w:val="24"/>
          <w:highlight w:val="none"/>
          <w14:textFill>
            <w14:solidFill>
              <w14:schemeClr w14:val="tx1"/>
            </w14:solidFill>
          </w14:textFill>
        </w:rPr>
      </w:pPr>
    </w:p>
    <w:p w14:paraId="79B6752B">
      <w:pPr>
        <w:snapToGrid w:val="0"/>
        <w:spacing w:line="380" w:lineRule="exact"/>
        <w:ind w:firstLine="480" w:firstLineChars="200"/>
        <w:rPr>
          <w:rFonts w:ascii="宋体" w:hAnsi="宋体" w:cs="宋体"/>
          <w:color w:val="000000" w:themeColor="text1"/>
          <w:sz w:val="24"/>
          <w:highlight w:val="none"/>
          <w14:textFill>
            <w14:solidFill>
              <w14:schemeClr w14:val="tx1"/>
            </w14:solidFill>
          </w14:textFill>
        </w:rPr>
      </w:pPr>
    </w:p>
    <w:p w14:paraId="35C87745">
      <w:pPr>
        <w:snapToGrid w:val="0"/>
        <w:spacing w:line="380" w:lineRule="exact"/>
        <w:ind w:firstLine="480" w:firstLineChars="200"/>
        <w:rPr>
          <w:rFonts w:ascii="宋体" w:hAnsi="宋体" w:cs="宋体"/>
          <w:color w:val="000000" w:themeColor="text1"/>
          <w:sz w:val="24"/>
          <w:highlight w:val="none"/>
          <w14:textFill>
            <w14:solidFill>
              <w14:schemeClr w14:val="tx1"/>
            </w14:solidFill>
          </w14:textFill>
        </w:rPr>
      </w:pPr>
    </w:p>
    <w:p w14:paraId="52AA1025">
      <w:pPr>
        <w:snapToGrid w:val="0"/>
        <w:spacing w:line="380" w:lineRule="exact"/>
        <w:ind w:firstLine="480" w:firstLineChars="200"/>
        <w:rPr>
          <w:rFonts w:ascii="宋体" w:hAnsi="宋体" w:cs="宋体"/>
          <w:color w:val="000000" w:themeColor="text1"/>
          <w:sz w:val="24"/>
          <w:highlight w:val="none"/>
          <w14:textFill>
            <w14:solidFill>
              <w14:schemeClr w14:val="tx1"/>
            </w14:solidFill>
          </w14:textFill>
        </w:rPr>
      </w:pPr>
    </w:p>
    <w:p w14:paraId="581202D7">
      <w:pPr>
        <w:snapToGrid w:val="0"/>
        <w:spacing w:line="380" w:lineRule="exact"/>
        <w:ind w:firstLine="480" w:firstLineChars="200"/>
        <w:rPr>
          <w:rFonts w:ascii="宋体" w:hAnsi="宋体" w:cs="宋体"/>
          <w:color w:val="000000" w:themeColor="text1"/>
          <w:sz w:val="24"/>
          <w:highlight w:val="none"/>
          <w14:textFill>
            <w14:solidFill>
              <w14:schemeClr w14:val="tx1"/>
            </w14:solidFill>
          </w14:textFill>
        </w:rPr>
      </w:pPr>
    </w:p>
    <w:p w14:paraId="6FE736D8">
      <w:pPr>
        <w:snapToGrid w:val="0"/>
        <w:spacing w:line="380" w:lineRule="exact"/>
        <w:ind w:firstLine="480" w:firstLineChars="200"/>
        <w:rPr>
          <w:rFonts w:ascii="宋体" w:hAnsi="宋体" w:cs="宋体"/>
          <w:color w:val="000000" w:themeColor="text1"/>
          <w:sz w:val="24"/>
          <w:highlight w:val="none"/>
          <w14:textFill>
            <w14:solidFill>
              <w14:schemeClr w14:val="tx1"/>
            </w14:solidFill>
          </w14:textFill>
        </w:rPr>
      </w:pPr>
    </w:p>
    <w:p w14:paraId="1B6220DE">
      <w:pPr>
        <w:snapToGrid w:val="0"/>
        <w:spacing w:line="380" w:lineRule="exact"/>
        <w:ind w:firstLine="480" w:firstLineChars="200"/>
        <w:rPr>
          <w:rFonts w:ascii="宋体" w:hAnsi="宋体" w:cs="宋体"/>
          <w:color w:val="000000" w:themeColor="text1"/>
          <w:sz w:val="24"/>
          <w:highlight w:val="none"/>
          <w14:textFill>
            <w14:solidFill>
              <w14:schemeClr w14:val="tx1"/>
            </w14:solidFill>
          </w14:textFill>
        </w:rPr>
      </w:pPr>
    </w:p>
    <w:p w14:paraId="3EAF3AA2">
      <w:pPr>
        <w:snapToGrid w:val="0"/>
        <w:spacing w:line="380" w:lineRule="exact"/>
        <w:ind w:firstLine="480" w:firstLineChars="200"/>
        <w:rPr>
          <w:rFonts w:ascii="宋体" w:hAnsi="宋体" w:cs="宋体"/>
          <w:color w:val="000000" w:themeColor="text1"/>
          <w:sz w:val="24"/>
          <w:highlight w:val="none"/>
          <w14:textFill>
            <w14:solidFill>
              <w14:schemeClr w14:val="tx1"/>
            </w14:solidFill>
          </w14:textFill>
        </w:rPr>
      </w:pPr>
    </w:p>
    <w:p w14:paraId="7D6A6F5E">
      <w:pPr>
        <w:snapToGrid w:val="0"/>
        <w:spacing w:line="380" w:lineRule="exact"/>
        <w:ind w:firstLine="480" w:firstLineChars="200"/>
        <w:rPr>
          <w:rFonts w:ascii="宋体" w:hAnsi="宋体" w:cs="宋体"/>
          <w:color w:val="000000" w:themeColor="text1"/>
          <w:sz w:val="24"/>
          <w:highlight w:val="none"/>
          <w14:textFill>
            <w14:solidFill>
              <w14:schemeClr w14:val="tx1"/>
            </w14:solidFill>
          </w14:textFill>
        </w:rPr>
      </w:pPr>
    </w:p>
    <w:p w14:paraId="45678A0D">
      <w:pPr>
        <w:snapToGrid w:val="0"/>
        <w:spacing w:line="380" w:lineRule="exact"/>
        <w:ind w:firstLine="480" w:firstLineChars="200"/>
        <w:rPr>
          <w:rFonts w:ascii="宋体" w:hAnsi="宋体" w:cs="宋体"/>
          <w:color w:val="000000" w:themeColor="text1"/>
          <w:sz w:val="24"/>
          <w:highlight w:val="none"/>
          <w14:textFill>
            <w14:solidFill>
              <w14:schemeClr w14:val="tx1"/>
            </w14:solidFill>
          </w14:textFill>
        </w:rPr>
      </w:pPr>
    </w:p>
    <w:p w14:paraId="36955D1D">
      <w:pPr>
        <w:snapToGrid w:val="0"/>
        <w:spacing w:line="380" w:lineRule="exact"/>
        <w:ind w:firstLine="480" w:firstLineChars="200"/>
        <w:rPr>
          <w:rFonts w:ascii="宋体" w:hAnsi="宋体" w:cs="宋体"/>
          <w:color w:val="000000" w:themeColor="text1"/>
          <w:sz w:val="24"/>
          <w:highlight w:val="none"/>
          <w14:textFill>
            <w14:solidFill>
              <w14:schemeClr w14:val="tx1"/>
            </w14:solidFill>
          </w14:textFill>
        </w:rPr>
      </w:pPr>
    </w:p>
    <w:p w14:paraId="47B16037">
      <w:pPr>
        <w:snapToGrid w:val="0"/>
        <w:spacing w:line="380" w:lineRule="exact"/>
        <w:ind w:firstLine="480" w:firstLineChars="200"/>
        <w:rPr>
          <w:rFonts w:ascii="宋体" w:hAnsi="宋体" w:cs="宋体"/>
          <w:color w:val="000000" w:themeColor="text1"/>
          <w:sz w:val="24"/>
          <w:highlight w:val="none"/>
          <w14:textFill>
            <w14:solidFill>
              <w14:schemeClr w14:val="tx1"/>
            </w14:solidFill>
          </w14:textFill>
        </w:rPr>
      </w:pPr>
    </w:p>
    <w:p w14:paraId="5CF02796">
      <w:pPr>
        <w:pStyle w:val="10"/>
        <w:spacing w:after="0"/>
        <w:jc w:val="center"/>
        <w:rPr>
          <w:rFonts w:ascii="宋体" w:hAnsi="宋体" w:cs="宋体"/>
          <w:b/>
          <w:bCs/>
          <w:color w:val="000000" w:themeColor="text1"/>
          <w:spacing w:val="-20"/>
          <w:kern w:val="44"/>
          <w:sz w:val="48"/>
          <w:szCs w:val="48"/>
          <w:highlight w:val="none"/>
          <w14:textFill>
            <w14:solidFill>
              <w14:schemeClr w14:val="tx1"/>
            </w14:solidFill>
          </w14:textFill>
        </w:rPr>
      </w:pPr>
    </w:p>
    <w:p w14:paraId="77ADBD89">
      <w:pPr>
        <w:pStyle w:val="10"/>
        <w:spacing w:after="0"/>
        <w:jc w:val="center"/>
        <w:rPr>
          <w:rFonts w:ascii="宋体" w:hAnsi="宋体" w:cs="宋体"/>
          <w:b/>
          <w:bCs/>
          <w:color w:val="000000" w:themeColor="text1"/>
          <w:spacing w:val="-20"/>
          <w:kern w:val="44"/>
          <w:sz w:val="48"/>
          <w:szCs w:val="48"/>
          <w:highlight w:val="none"/>
          <w14:textFill>
            <w14:solidFill>
              <w14:schemeClr w14:val="tx1"/>
            </w14:solidFill>
          </w14:textFill>
        </w:rPr>
      </w:pPr>
      <w:r>
        <w:rPr>
          <w:rFonts w:hint="eastAsia" w:ascii="宋体" w:hAnsi="宋体" w:cs="宋体"/>
          <w:b/>
          <w:bCs/>
          <w:color w:val="000000" w:themeColor="text1"/>
          <w:spacing w:val="-20"/>
          <w:kern w:val="44"/>
          <w:sz w:val="48"/>
          <w:szCs w:val="48"/>
          <w:highlight w:val="none"/>
          <w14:textFill>
            <w14:solidFill>
              <w14:schemeClr w14:val="tx1"/>
            </w14:solidFill>
          </w14:textFill>
        </w:rPr>
        <w:t xml:space="preserve"> </w:t>
      </w:r>
    </w:p>
    <w:p w14:paraId="03397057">
      <w:pPr>
        <w:pStyle w:val="10"/>
        <w:spacing w:after="0"/>
        <w:jc w:val="center"/>
        <w:rPr>
          <w:rFonts w:ascii="宋体" w:hAnsi="宋体" w:cs="宋体"/>
          <w:b/>
          <w:bCs/>
          <w:color w:val="000000" w:themeColor="text1"/>
          <w:spacing w:val="-20"/>
          <w:kern w:val="44"/>
          <w:sz w:val="48"/>
          <w:szCs w:val="48"/>
          <w:highlight w:val="none"/>
          <w14:textFill>
            <w14:solidFill>
              <w14:schemeClr w14:val="tx1"/>
            </w14:solidFill>
          </w14:textFill>
        </w:rPr>
      </w:pPr>
      <w:r>
        <w:rPr>
          <w:rFonts w:hint="eastAsia" w:ascii="宋体" w:hAnsi="宋体" w:cs="宋体"/>
          <w:b/>
          <w:bCs/>
          <w:color w:val="000000" w:themeColor="text1"/>
          <w:spacing w:val="-20"/>
          <w:kern w:val="44"/>
          <w:sz w:val="48"/>
          <w:szCs w:val="48"/>
          <w:highlight w:val="none"/>
          <w14:textFill>
            <w14:solidFill>
              <w14:schemeClr w14:val="tx1"/>
            </w14:solidFill>
          </w14:textFill>
        </w:rPr>
        <w:t xml:space="preserve">  </w:t>
      </w:r>
    </w:p>
    <w:p w14:paraId="2CDA1005">
      <w:pPr>
        <w:pStyle w:val="10"/>
        <w:spacing w:after="0"/>
        <w:jc w:val="center"/>
        <w:rPr>
          <w:rFonts w:ascii="宋体" w:hAnsi="宋体" w:cs="宋体"/>
          <w:b/>
          <w:bCs/>
          <w:color w:val="000000" w:themeColor="text1"/>
          <w:spacing w:val="-20"/>
          <w:kern w:val="44"/>
          <w:sz w:val="48"/>
          <w:szCs w:val="48"/>
          <w:highlight w:val="none"/>
          <w14:textFill>
            <w14:solidFill>
              <w14:schemeClr w14:val="tx1"/>
            </w14:solidFill>
          </w14:textFill>
        </w:rPr>
      </w:pPr>
      <w:r>
        <w:rPr>
          <w:rFonts w:hint="eastAsia" w:ascii="宋体" w:hAnsi="宋体" w:cs="宋体"/>
          <w:b/>
          <w:bCs/>
          <w:color w:val="000000" w:themeColor="text1"/>
          <w:spacing w:val="-20"/>
          <w:kern w:val="44"/>
          <w:sz w:val="48"/>
          <w:szCs w:val="48"/>
          <w:highlight w:val="none"/>
          <w14:textFill>
            <w14:solidFill>
              <w14:schemeClr w14:val="tx1"/>
            </w14:solidFill>
          </w14:textFill>
        </w:rPr>
        <w:t>政府采购货物买卖合同</w:t>
      </w:r>
    </w:p>
    <w:p w14:paraId="3B00878A">
      <w:pPr>
        <w:rPr>
          <w:rFonts w:ascii="宋体" w:hAnsi="宋体" w:cs="宋体"/>
          <w:b/>
          <w:bCs/>
          <w:color w:val="000000" w:themeColor="text1"/>
          <w:spacing w:val="-20"/>
          <w:kern w:val="44"/>
          <w:sz w:val="40"/>
          <w:szCs w:val="40"/>
          <w:highlight w:val="none"/>
          <w14:textFill>
            <w14:solidFill>
              <w14:schemeClr w14:val="tx1"/>
            </w14:solidFill>
          </w14:textFill>
        </w:rPr>
      </w:pPr>
    </w:p>
    <w:p w14:paraId="62C76481">
      <w:pPr>
        <w:rPr>
          <w:rFonts w:ascii="宋体" w:hAnsi="宋体" w:cs="宋体"/>
          <w:b/>
          <w:bCs/>
          <w:color w:val="000000" w:themeColor="text1"/>
          <w:spacing w:val="-20"/>
          <w:kern w:val="44"/>
          <w:sz w:val="40"/>
          <w:szCs w:val="40"/>
          <w:highlight w:val="none"/>
          <w14:textFill>
            <w14:solidFill>
              <w14:schemeClr w14:val="tx1"/>
            </w14:solidFill>
          </w14:textFill>
        </w:rPr>
      </w:pPr>
    </w:p>
    <w:p w14:paraId="3FEB729C">
      <w:pPr>
        <w:rPr>
          <w:rFonts w:ascii="宋体" w:hAnsi="宋体" w:cs="宋体"/>
          <w:b/>
          <w:bCs/>
          <w:color w:val="000000" w:themeColor="text1"/>
          <w:spacing w:val="-20"/>
          <w:kern w:val="44"/>
          <w:sz w:val="40"/>
          <w:szCs w:val="40"/>
          <w:highlight w:val="none"/>
          <w14:textFill>
            <w14:solidFill>
              <w14:schemeClr w14:val="tx1"/>
            </w14:solidFill>
          </w14:textFill>
        </w:rPr>
      </w:pPr>
    </w:p>
    <w:p w14:paraId="33FC41DD">
      <w:pPr>
        <w:rPr>
          <w:rFonts w:ascii="宋体" w:hAnsi="宋体" w:cs="宋体"/>
          <w:b/>
          <w:bCs/>
          <w:color w:val="000000" w:themeColor="text1"/>
          <w:spacing w:val="-20"/>
          <w:kern w:val="44"/>
          <w:sz w:val="40"/>
          <w:szCs w:val="40"/>
          <w:highlight w:val="none"/>
          <w14:textFill>
            <w14:solidFill>
              <w14:schemeClr w14:val="tx1"/>
            </w14:solidFill>
          </w14:textFill>
        </w:rPr>
      </w:pPr>
      <w:r>
        <w:rPr>
          <w:rFonts w:hint="eastAsia" w:ascii="宋体" w:hAnsi="宋体" w:cs="宋体"/>
          <w:b/>
          <w:bCs/>
          <w:color w:val="000000" w:themeColor="text1"/>
          <w:spacing w:val="-20"/>
          <w:kern w:val="44"/>
          <w:sz w:val="40"/>
          <w:szCs w:val="40"/>
          <w:highlight w:val="none"/>
          <w14:textFill>
            <w14:solidFill>
              <w14:schemeClr w14:val="tx1"/>
            </w14:solidFill>
          </w14:textFill>
        </w:rPr>
        <w:t xml:space="preserve"> </w:t>
      </w:r>
    </w:p>
    <w:p w14:paraId="6672D734">
      <w:pPr>
        <w:rPr>
          <w:rFonts w:ascii="宋体" w:hAnsi="宋体" w:cs="宋体"/>
          <w:b/>
          <w:bCs/>
          <w:color w:val="000000" w:themeColor="text1"/>
          <w:spacing w:val="-20"/>
          <w:kern w:val="44"/>
          <w:sz w:val="40"/>
          <w:szCs w:val="40"/>
          <w:highlight w:val="none"/>
          <w14:textFill>
            <w14:solidFill>
              <w14:schemeClr w14:val="tx1"/>
            </w14:solidFill>
          </w14:textFill>
        </w:rPr>
      </w:pPr>
      <w:r>
        <w:rPr>
          <w:rFonts w:hint="eastAsia" w:ascii="宋体" w:hAnsi="宋体" w:cs="宋体"/>
          <w:b/>
          <w:bCs/>
          <w:color w:val="000000" w:themeColor="text1"/>
          <w:spacing w:val="-20"/>
          <w:kern w:val="44"/>
          <w:sz w:val="40"/>
          <w:szCs w:val="40"/>
          <w:highlight w:val="none"/>
          <w14:textFill>
            <w14:solidFill>
              <w14:schemeClr w14:val="tx1"/>
            </w14:solidFill>
          </w14:textFill>
        </w:rPr>
        <w:t xml:space="preserve"> </w:t>
      </w:r>
    </w:p>
    <w:p w14:paraId="72612A81">
      <w:pPr>
        <w:spacing w:line="360" w:lineRule="auto"/>
        <w:ind w:left="420" w:leftChars="200"/>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kern w:val="0"/>
          <w:sz w:val="32"/>
          <w:szCs w:val="32"/>
          <w:highlight w:val="none"/>
          <w14:textFill>
            <w14:solidFill>
              <w14:schemeClr w14:val="tx1"/>
            </w14:solidFill>
          </w14:textFill>
        </w:rPr>
        <w:t>项目名称：</w:t>
      </w:r>
      <w:r>
        <w:rPr>
          <w:rFonts w:hint="eastAsia" w:ascii="宋体" w:hAnsi="宋体" w:cs="宋体"/>
          <w:color w:val="000000" w:themeColor="text1"/>
          <w:sz w:val="32"/>
          <w:szCs w:val="32"/>
          <w:highlight w:val="none"/>
          <w:u w:val="single"/>
          <w14:textFill>
            <w14:solidFill>
              <w14:schemeClr w14:val="tx1"/>
            </w14:solidFill>
          </w14:textFill>
        </w:rPr>
        <w:t xml:space="preserve">                             </w:t>
      </w:r>
    </w:p>
    <w:p w14:paraId="3E7BE75D">
      <w:pPr>
        <w:spacing w:line="360" w:lineRule="auto"/>
        <w:ind w:left="420" w:leftChars="200"/>
        <w:rPr>
          <w:rFonts w:ascii="宋体" w:hAnsi="宋体" w:cs="宋体"/>
          <w:color w:val="000000" w:themeColor="text1"/>
          <w:sz w:val="32"/>
          <w:szCs w:val="32"/>
          <w:highlight w:val="none"/>
          <w:u w:val="singl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合同编号：</w:t>
      </w:r>
      <w:r>
        <w:rPr>
          <w:rFonts w:hint="eastAsia" w:ascii="宋体" w:hAnsi="宋体" w:cs="宋体"/>
          <w:color w:val="000000" w:themeColor="text1"/>
          <w:sz w:val="32"/>
          <w:szCs w:val="32"/>
          <w:highlight w:val="none"/>
          <w:u w:val="single"/>
          <w14:textFill>
            <w14:solidFill>
              <w14:schemeClr w14:val="tx1"/>
            </w14:solidFill>
          </w14:textFill>
        </w:rPr>
        <w:t xml:space="preserve">                             </w:t>
      </w:r>
    </w:p>
    <w:p w14:paraId="1E3BD1D3">
      <w:pPr>
        <w:spacing w:line="360" w:lineRule="auto"/>
        <w:ind w:left="420" w:leftChars="200"/>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甲    方：</w:t>
      </w:r>
      <w:r>
        <w:rPr>
          <w:rFonts w:hint="eastAsia" w:ascii="宋体" w:hAnsi="宋体" w:cs="宋体"/>
          <w:color w:val="000000" w:themeColor="text1"/>
          <w:sz w:val="32"/>
          <w:szCs w:val="32"/>
          <w:highlight w:val="none"/>
          <w:u w:val="single"/>
          <w14:textFill>
            <w14:solidFill>
              <w14:schemeClr w14:val="tx1"/>
            </w14:solidFill>
          </w14:textFill>
        </w:rPr>
        <w:t xml:space="preserve">                             </w:t>
      </w:r>
    </w:p>
    <w:p w14:paraId="077CE460">
      <w:pPr>
        <w:spacing w:line="360" w:lineRule="auto"/>
        <w:ind w:left="420" w:leftChars="200"/>
        <w:rPr>
          <w:rFonts w:ascii="宋体" w:hAnsi="宋体" w:cs="宋体"/>
          <w:color w:val="000000" w:themeColor="text1"/>
          <w:sz w:val="32"/>
          <w:szCs w:val="32"/>
          <w:highlight w:val="none"/>
          <w:u w:val="singl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乙    方：</w:t>
      </w:r>
      <w:r>
        <w:rPr>
          <w:rFonts w:hint="eastAsia" w:ascii="宋体" w:hAnsi="宋体" w:cs="宋体"/>
          <w:color w:val="000000" w:themeColor="text1"/>
          <w:sz w:val="32"/>
          <w:szCs w:val="32"/>
          <w:highlight w:val="none"/>
          <w:u w:val="single"/>
          <w14:textFill>
            <w14:solidFill>
              <w14:schemeClr w14:val="tx1"/>
            </w14:solidFill>
          </w14:textFill>
        </w:rPr>
        <w:t xml:space="preserve">                             </w:t>
      </w:r>
    </w:p>
    <w:p w14:paraId="156952FF">
      <w:pPr>
        <w:spacing w:line="360" w:lineRule="auto"/>
        <w:ind w:left="420" w:leftChars="200"/>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签订时间：</w:t>
      </w:r>
      <w:r>
        <w:rPr>
          <w:rFonts w:hint="eastAsia" w:ascii="宋体" w:hAnsi="宋体" w:cs="宋体"/>
          <w:color w:val="000000" w:themeColor="text1"/>
          <w:sz w:val="32"/>
          <w:szCs w:val="32"/>
          <w:highlight w:val="none"/>
          <w:u w:val="single"/>
          <w14:textFill>
            <w14:solidFill>
              <w14:schemeClr w14:val="tx1"/>
            </w14:solidFill>
          </w14:textFill>
        </w:rPr>
        <w:t xml:space="preserve">                             </w:t>
      </w:r>
    </w:p>
    <w:p w14:paraId="2D35F3EC">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p>
    <w:p w14:paraId="48DD9489">
      <w:pPr>
        <w:pStyle w:val="4"/>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 w:val="44"/>
          <w:szCs w:val="44"/>
          <w:highlight w:val="none"/>
          <w14:textFill>
            <w14:solidFill>
              <w14:schemeClr w14:val="tx1"/>
            </w14:solidFill>
          </w14:textFill>
        </w:rPr>
        <w:br w:type="page"/>
      </w:r>
      <w:bookmarkStart w:id="132" w:name="_Hlk218100725"/>
      <w:r>
        <w:rPr>
          <w:rFonts w:hint="eastAsia" w:ascii="宋体" w:hAnsi="宋体" w:cs="宋体"/>
          <w:color w:val="000000" w:themeColor="text1"/>
          <w:highlight w:val="none"/>
          <w14:textFill>
            <w14:solidFill>
              <w14:schemeClr w14:val="tx1"/>
            </w14:solidFill>
          </w14:textFill>
        </w:rPr>
        <w:t>货物采购合同</w:t>
      </w:r>
    </w:p>
    <w:p w14:paraId="004164AE">
      <w:pPr>
        <w:spacing w:line="400" w:lineRule="exact"/>
        <w:rPr>
          <w:rFonts w:ascii="宋体" w:hAnsi="宋体" w:cs="宋体"/>
          <w:bCs/>
          <w:color w:val="000000" w:themeColor="text1"/>
          <w:szCs w:val="21"/>
          <w:highlight w:val="none"/>
          <w:u w:val="singl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合同名称：</w:t>
      </w:r>
      <w:r>
        <w:rPr>
          <w:rFonts w:hint="eastAsia" w:ascii="宋体" w:hAnsi="宋体" w:cs="宋体"/>
          <w:bCs/>
          <w:color w:val="000000" w:themeColor="text1"/>
          <w:szCs w:val="21"/>
          <w:highlight w:val="none"/>
          <w:u w:val="single"/>
          <w14:textFill>
            <w14:solidFill>
              <w14:schemeClr w14:val="tx1"/>
            </w14:solidFill>
          </w14:textFill>
        </w:rPr>
        <w:t xml:space="preserve">                                                           </w:t>
      </w:r>
    </w:p>
    <w:p w14:paraId="4A4BA902">
      <w:pPr>
        <w:spacing w:line="400" w:lineRule="exact"/>
        <w:rPr>
          <w:rFonts w:ascii="宋体" w:hAnsi="宋体" w:cs="宋体"/>
          <w:bCs/>
          <w:color w:val="000000" w:themeColor="text1"/>
          <w:szCs w:val="21"/>
          <w:highlight w:val="none"/>
          <w:u w:val="singl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合同编号：</w:t>
      </w:r>
      <w:r>
        <w:rPr>
          <w:rFonts w:hint="eastAsia" w:ascii="宋体" w:hAnsi="宋体" w:cs="宋体"/>
          <w:bCs/>
          <w:color w:val="000000" w:themeColor="text1"/>
          <w:szCs w:val="21"/>
          <w:highlight w:val="none"/>
          <w:u w:val="single"/>
          <w14:textFill>
            <w14:solidFill>
              <w14:schemeClr w14:val="tx1"/>
            </w14:solidFill>
          </w14:textFill>
        </w:rPr>
        <w:t xml:space="preserve">                     </w:t>
      </w:r>
      <w:r>
        <w:rPr>
          <w:rFonts w:hint="eastAsia" w:ascii="宋体" w:hAnsi="宋体" w:cs="宋体"/>
          <w:bCs/>
          <w:color w:val="000000" w:themeColor="text1"/>
          <w:szCs w:val="21"/>
          <w:highlight w:val="none"/>
          <w14:textFill>
            <w14:solidFill>
              <w14:schemeClr w14:val="tx1"/>
            </w14:solidFill>
          </w14:textFill>
        </w:rPr>
        <w:t xml:space="preserve"> 采购申请编号：</w:t>
      </w:r>
      <w:r>
        <w:rPr>
          <w:rFonts w:hint="eastAsia" w:ascii="宋体" w:hAnsi="宋体" w:cs="宋体"/>
          <w:bCs/>
          <w:color w:val="000000" w:themeColor="text1"/>
          <w:szCs w:val="21"/>
          <w:highlight w:val="none"/>
          <w:u w:val="single"/>
          <w14:textFill>
            <w14:solidFill>
              <w14:schemeClr w14:val="tx1"/>
            </w14:solidFill>
          </w14:textFill>
        </w:rPr>
        <w:t xml:space="preserve">                        </w:t>
      </w:r>
    </w:p>
    <w:p w14:paraId="6FCF45BA">
      <w:pPr>
        <w:spacing w:line="400" w:lineRule="exac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甲方（采购方）：</w:t>
      </w:r>
      <w:r>
        <w:rPr>
          <w:rFonts w:hint="eastAsia" w:ascii="宋体" w:hAnsi="宋体" w:cs="宋体"/>
          <w:bCs/>
          <w:color w:val="000000" w:themeColor="text1"/>
          <w:szCs w:val="21"/>
          <w:highlight w:val="none"/>
          <w:u w:val="single"/>
          <w14:textFill>
            <w14:solidFill>
              <w14:schemeClr w14:val="tx1"/>
            </w14:solidFill>
          </w14:textFill>
        </w:rPr>
        <w:t xml:space="preserve">   </w:t>
      </w:r>
      <w:r>
        <w:rPr>
          <w:rFonts w:hint="eastAsia" w:ascii="宋体" w:hAnsi="宋体" w:cs="宋体"/>
          <w:bCs/>
          <w:color w:val="000000" w:themeColor="text1"/>
          <w:szCs w:val="21"/>
          <w:highlight w:val="none"/>
          <w:u w:val="single"/>
          <w:lang w:eastAsia="zh-CN"/>
          <w14:textFill>
            <w14:solidFill>
              <w14:schemeClr w14:val="tx1"/>
            </w14:solidFill>
          </w14:textFill>
        </w:rPr>
        <w:t>河池学院</w:t>
      </w:r>
      <w:r>
        <w:rPr>
          <w:rFonts w:hint="eastAsia" w:ascii="宋体" w:hAnsi="宋体" w:cs="宋体"/>
          <w:bCs/>
          <w:color w:val="000000" w:themeColor="text1"/>
          <w:szCs w:val="21"/>
          <w:highlight w:val="none"/>
          <w:u w:val="single"/>
          <w14:textFill>
            <w14:solidFill>
              <w14:schemeClr w14:val="tx1"/>
            </w14:solidFill>
          </w14:textFill>
        </w:rPr>
        <w:t xml:space="preserve">   </w:t>
      </w:r>
      <w:r>
        <w:rPr>
          <w:rFonts w:hint="eastAsia" w:ascii="宋体" w:hAnsi="宋体" w:cs="宋体"/>
          <w:bCs/>
          <w:color w:val="000000" w:themeColor="text1"/>
          <w:szCs w:val="21"/>
          <w:highlight w:val="none"/>
          <w14:textFill>
            <w14:solidFill>
              <w14:schemeClr w14:val="tx1"/>
            </w14:solidFill>
          </w14:textFill>
        </w:rPr>
        <w:t xml:space="preserve"> </w:t>
      </w:r>
    </w:p>
    <w:p w14:paraId="07537A50">
      <w:pPr>
        <w:spacing w:line="400" w:lineRule="exact"/>
        <w:rPr>
          <w:rFonts w:ascii="宋体" w:hAnsi="宋体" w:cs="宋体"/>
          <w:bCs/>
          <w:color w:val="000000" w:themeColor="text1"/>
          <w:szCs w:val="21"/>
          <w:highlight w:val="none"/>
          <w:u w:val="singl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乙方（供应方）：</w:t>
      </w:r>
      <w:r>
        <w:rPr>
          <w:rFonts w:hint="eastAsia" w:ascii="宋体" w:hAnsi="宋体" w:cs="宋体"/>
          <w:bCs/>
          <w:color w:val="000000" w:themeColor="text1"/>
          <w:szCs w:val="21"/>
          <w:highlight w:val="none"/>
          <w:u w:val="single"/>
          <w14:textFill>
            <w14:solidFill>
              <w14:schemeClr w14:val="tx1"/>
            </w14:solidFill>
          </w14:textFill>
        </w:rPr>
        <w:t xml:space="preserve">                                 </w:t>
      </w:r>
    </w:p>
    <w:p w14:paraId="290F7865">
      <w:pPr>
        <w:spacing w:line="400" w:lineRule="exac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签订地点：</w:t>
      </w:r>
      <w:r>
        <w:rPr>
          <w:rFonts w:hint="eastAsia" w:ascii="宋体" w:hAnsi="宋体" w:cs="宋体"/>
          <w:bCs/>
          <w:color w:val="000000" w:themeColor="text1"/>
          <w:szCs w:val="21"/>
          <w:highlight w:val="none"/>
          <w:u w:val="single"/>
          <w14:textFill>
            <w14:solidFill>
              <w14:schemeClr w14:val="tx1"/>
            </w14:solidFill>
          </w14:textFill>
        </w:rPr>
        <w:t xml:space="preserve">      </w:t>
      </w:r>
      <w:r>
        <w:rPr>
          <w:rFonts w:hint="eastAsia" w:ascii="宋体" w:hAnsi="宋体" w:cs="宋体"/>
          <w:bCs/>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bCs/>
          <w:color w:val="000000" w:themeColor="text1"/>
          <w:szCs w:val="21"/>
          <w:highlight w:val="none"/>
          <w:u w:val="single"/>
          <w14:textFill>
            <w14:solidFill>
              <w14:schemeClr w14:val="tx1"/>
            </w14:solidFill>
          </w14:textFill>
        </w:rPr>
        <w:t xml:space="preserve">     </w:t>
      </w:r>
      <w:r>
        <w:rPr>
          <w:rFonts w:hint="eastAsia" w:ascii="宋体" w:hAnsi="宋体" w:cs="宋体"/>
          <w:bCs/>
          <w:color w:val="000000" w:themeColor="text1"/>
          <w:szCs w:val="21"/>
          <w:highlight w:val="none"/>
          <w14:textFill>
            <w14:solidFill>
              <w14:schemeClr w14:val="tx1"/>
            </w14:solidFill>
          </w14:textFill>
        </w:rPr>
        <w:t xml:space="preserve"> 签订时间：</w:t>
      </w:r>
      <w:r>
        <w:rPr>
          <w:rFonts w:hint="eastAsia" w:ascii="宋体" w:hAnsi="宋体" w:cs="宋体"/>
          <w:bCs/>
          <w:color w:val="000000" w:themeColor="text1"/>
          <w:szCs w:val="21"/>
          <w:highlight w:val="none"/>
          <w:u w:val="single"/>
          <w14:textFill>
            <w14:solidFill>
              <w14:schemeClr w14:val="tx1"/>
            </w14:solidFill>
          </w14:textFill>
        </w:rPr>
        <w:t xml:space="preserve">     （留空）               </w:t>
      </w:r>
    </w:p>
    <w:p w14:paraId="01D5A126">
      <w:pPr>
        <w:bidi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14:paraId="6B48703F">
      <w:pPr>
        <w:spacing w:line="360" w:lineRule="exact"/>
        <w:ind w:firstLine="420" w:firstLineChars="200"/>
        <w:outlineLvl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根据《中华人民共和国民法典》、《中华人民共和国政府采购法》、《中华人民共和国政府采购法实施条例》等法律、法规规定，按照相关规定条款和双方承诺，按照平等自愿原则，甲乙双方签订本合同。</w:t>
      </w:r>
    </w:p>
    <w:p w14:paraId="1121B594">
      <w:pPr>
        <w:spacing w:line="360" w:lineRule="exact"/>
        <w:ind w:firstLine="422" w:firstLineChars="200"/>
        <w:outlineLvl w:val="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第一条　合同标的</w:t>
      </w:r>
    </w:p>
    <w:p w14:paraId="4AFA123E">
      <w:pPr>
        <w:spacing w:line="3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1.供货一览表</w:t>
      </w:r>
    </w:p>
    <w:tbl>
      <w:tblPr>
        <w:tblStyle w:val="20"/>
        <w:tblW w:w="4997"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277"/>
        <w:gridCol w:w="815"/>
        <w:gridCol w:w="1698"/>
        <w:gridCol w:w="1272"/>
        <w:gridCol w:w="611"/>
        <w:gridCol w:w="591"/>
        <w:gridCol w:w="1043"/>
        <w:gridCol w:w="999"/>
      </w:tblGrid>
      <w:tr w14:paraId="2AE24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trPr>
        <w:tc>
          <w:tcPr>
            <w:tcW w:w="351" w:type="pct"/>
            <w:vAlign w:val="center"/>
          </w:tcPr>
          <w:p w14:paraId="7904A0F1">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715" w:type="pct"/>
            <w:vAlign w:val="center"/>
          </w:tcPr>
          <w:p w14:paraId="10223520">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标的名称</w:t>
            </w:r>
          </w:p>
        </w:tc>
        <w:tc>
          <w:tcPr>
            <w:tcW w:w="456" w:type="pct"/>
            <w:vAlign w:val="center"/>
          </w:tcPr>
          <w:p w14:paraId="7F8A6A03">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品牌</w:t>
            </w:r>
          </w:p>
        </w:tc>
        <w:tc>
          <w:tcPr>
            <w:tcW w:w="950" w:type="pct"/>
            <w:vAlign w:val="center"/>
          </w:tcPr>
          <w:p w14:paraId="345DCDFE">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规格型号</w:t>
            </w:r>
          </w:p>
        </w:tc>
        <w:tc>
          <w:tcPr>
            <w:tcW w:w="712" w:type="pct"/>
            <w:vAlign w:val="center"/>
          </w:tcPr>
          <w:p w14:paraId="1C7C63B0">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生产厂家/产地</w:t>
            </w:r>
          </w:p>
        </w:tc>
        <w:tc>
          <w:tcPr>
            <w:tcW w:w="342" w:type="pct"/>
            <w:vAlign w:val="center"/>
          </w:tcPr>
          <w:p w14:paraId="670DBD1F">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数  量</w:t>
            </w:r>
          </w:p>
        </w:tc>
        <w:tc>
          <w:tcPr>
            <w:tcW w:w="331" w:type="pct"/>
            <w:vAlign w:val="center"/>
          </w:tcPr>
          <w:p w14:paraId="752D4E03">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单位</w:t>
            </w:r>
          </w:p>
        </w:tc>
        <w:tc>
          <w:tcPr>
            <w:tcW w:w="584" w:type="pct"/>
            <w:vAlign w:val="center"/>
          </w:tcPr>
          <w:p w14:paraId="42D19ADA">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单  价</w:t>
            </w:r>
          </w:p>
          <w:p w14:paraId="5E183AEF">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（元）</w:t>
            </w:r>
          </w:p>
        </w:tc>
        <w:tc>
          <w:tcPr>
            <w:tcW w:w="555" w:type="pct"/>
            <w:vAlign w:val="center"/>
          </w:tcPr>
          <w:p w14:paraId="27BCA793">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金  额</w:t>
            </w:r>
          </w:p>
          <w:p w14:paraId="34E3DF61">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（元）</w:t>
            </w:r>
          </w:p>
        </w:tc>
      </w:tr>
      <w:tr w14:paraId="6BC2E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351" w:type="pct"/>
            <w:vAlign w:val="center"/>
          </w:tcPr>
          <w:p w14:paraId="300371C3">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715" w:type="pct"/>
            <w:vAlign w:val="center"/>
          </w:tcPr>
          <w:p w14:paraId="076D205A">
            <w:pPr>
              <w:spacing w:line="360" w:lineRule="exact"/>
              <w:jc w:val="center"/>
              <w:rPr>
                <w:rFonts w:ascii="宋体" w:hAnsi="宋体" w:cs="宋体"/>
                <w:color w:val="000000" w:themeColor="text1"/>
                <w:szCs w:val="21"/>
                <w:highlight w:val="none"/>
                <w14:textFill>
                  <w14:solidFill>
                    <w14:schemeClr w14:val="tx1"/>
                  </w14:solidFill>
                </w14:textFill>
              </w:rPr>
            </w:pPr>
          </w:p>
        </w:tc>
        <w:tc>
          <w:tcPr>
            <w:tcW w:w="456" w:type="pct"/>
            <w:vAlign w:val="center"/>
          </w:tcPr>
          <w:p w14:paraId="7C0158FD">
            <w:pPr>
              <w:spacing w:line="360" w:lineRule="exact"/>
              <w:jc w:val="center"/>
              <w:rPr>
                <w:rFonts w:ascii="宋体" w:hAnsi="宋体" w:cs="宋体"/>
                <w:color w:val="000000" w:themeColor="text1"/>
                <w:szCs w:val="21"/>
                <w:highlight w:val="none"/>
                <w14:textFill>
                  <w14:solidFill>
                    <w14:schemeClr w14:val="tx1"/>
                  </w14:solidFill>
                </w14:textFill>
              </w:rPr>
            </w:pPr>
          </w:p>
        </w:tc>
        <w:tc>
          <w:tcPr>
            <w:tcW w:w="950" w:type="pct"/>
            <w:vAlign w:val="center"/>
          </w:tcPr>
          <w:p w14:paraId="118B0A6E">
            <w:pPr>
              <w:spacing w:line="360" w:lineRule="exact"/>
              <w:jc w:val="center"/>
              <w:rPr>
                <w:rFonts w:ascii="宋体" w:hAnsi="宋体" w:cs="宋体"/>
                <w:color w:val="000000" w:themeColor="text1"/>
                <w:szCs w:val="21"/>
                <w:highlight w:val="none"/>
                <w14:textFill>
                  <w14:solidFill>
                    <w14:schemeClr w14:val="tx1"/>
                  </w14:solidFill>
                </w14:textFill>
              </w:rPr>
            </w:pPr>
          </w:p>
        </w:tc>
        <w:tc>
          <w:tcPr>
            <w:tcW w:w="712" w:type="pct"/>
            <w:vAlign w:val="center"/>
          </w:tcPr>
          <w:p w14:paraId="72A671EF">
            <w:pPr>
              <w:spacing w:line="360" w:lineRule="exact"/>
              <w:jc w:val="center"/>
              <w:rPr>
                <w:rFonts w:ascii="宋体" w:hAnsi="宋体" w:cs="宋体"/>
                <w:color w:val="000000" w:themeColor="text1"/>
                <w:szCs w:val="21"/>
                <w:highlight w:val="none"/>
                <w14:textFill>
                  <w14:solidFill>
                    <w14:schemeClr w14:val="tx1"/>
                  </w14:solidFill>
                </w14:textFill>
              </w:rPr>
            </w:pPr>
          </w:p>
        </w:tc>
        <w:tc>
          <w:tcPr>
            <w:tcW w:w="342" w:type="pct"/>
            <w:vAlign w:val="center"/>
          </w:tcPr>
          <w:p w14:paraId="2AD56D17">
            <w:pPr>
              <w:spacing w:line="360" w:lineRule="exact"/>
              <w:jc w:val="center"/>
              <w:rPr>
                <w:rFonts w:ascii="宋体" w:hAnsi="宋体" w:cs="宋体"/>
                <w:color w:val="000000" w:themeColor="text1"/>
                <w:szCs w:val="21"/>
                <w:highlight w:val="none"/>
                <w14:textFill>
                  <w14:solidFill>
                    <w14:schemeClr w14:val="tx1"/>
                  </w14:solidFill>
                </w14:textFill>
              </w:rPr>
            </w:pPr>
          </w:p>
        </w:tc>
        <w:tc>
          <w:tcPr>
            <w:tcW w:w="331" w:type="pct"/>
            <w:vAlign w:val="center"/>
          </w:tcPr>
          <w:p w14:paraId="5BA5877A">
            <w:pPr>
              <w:spacing w:line="360" w:lineRule="exact"/>
              <w:jc w:val="center"/>
              <w:rPr>
                <w:rFonts w:ascii="宋体" w:hAnsi="宋体" w:cs="宋体"/>
                <w:color w:val="000000" w:themeColor="text1"/>
                <w:szCs w:val="21"/>
                <w:highlight w:val="none"/>
                <w14:textFill>
                  <w14:solidFill>
                    <w14:schemeClr w14:val="tx1"/>
                  </w14:solidFill>
                </w14:textFill>
              </w:rPr>
            </w:pPr>
          </w:p>
        </w:tc>
        <w:tc>
          <w:tcPr>
            <w:tcW w:w="584" w:type="pct"/>
            <w:vAlign w:val="center"/>
          </w:tcPr>
          <w:p w14:paraId="3B972837">
            <w:pPr>
              <w:spacing w:line="360" w:lineRule="exact"/>
              <w:jc w:val="center"/>
              <w:rPr>
                <w:rFonts w:ascii="宋体" w:hAnsi="宋体" w:cs="宋体"/>
                <w:color w:val="000000" w:themeColor="text1"/>
                <w:szCs w:val="21"/>
                <w:highlight w:val="none"/>
                <w14:textFill>
                  <w14:solidFill>
                    <w14:schemeClr w14:val="tx1"/>
                  </w14:solidFill>
                </w14:textFill>
              </w:rPr>
            </w:pPr>
          </w:p>
        </w:tc>
        <w:tc>
          <w:tcPr>
            <w:tcW w:w="555" w:type="pct"/>
            <w:vAlign w:val="center"/>
          </w:tcPr>
          <w:p w14:paraId="1E03B4FE">
            <w:pPr>
              <w:spacing w:line="360" w:lineRule="exact"/>
              <w:jc w:val="center"/>
              <w:rPr>
                <w:rFonts w:ascii="宋体" w:hAnsi="宋体" w:cs="宋体"/>
                <w:color w:val="000000" w:themeColor="text1"/>
                <w:szCs w:val="21"/>
                <w:highlight w:val="none"/>
                <w14:textFill>
                  <w14:solidFill>
                    <w14:schemeClr w14:val="tx1"/>
                  </w14:solidFill>
                </w14:textFill>
              </w:rPr>
            </w:pPr>
          </w:p>
        </w:tc>
      </w:tr>
      <w:tr w14:paraId="192DF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trPr>
        <w:tc>
          <w:tcPr>
            <w:tcW w:w="351" w:type="pct"/>
            <w:vAlign w:val="center"/>
          </w:tcPr>
          <w:p w14:paraId="68359FD6">
            <w:pPr>
              <w:spacing w:line="360" w:lineRule="exact"/>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w:t>
            </w:r>
          </w:p>
        </w:tc>
        <w:tc>
          <w:tcPr>
            <w:tcW w:w="715" w:type="pct"/>
            <w:vAlign w:val="center"/>
          </w:tcPr>
          <w:p w14:paraId="523B595D">
            <w:pPr>
              <w:spacing w:line="360" w:lineRule="exact"/>
              <w:jc w:val="center"/>
              <w:rPr>
                <w:rFonts w:ascii="宋体" w:hAnsi="宋体" w:cs="宋体"/>
                <w:color w:val="000000" w:themeColor="text1"/>
                <w:szCs w:val="21"/>
                <w:highlight w:val="none"/>
                <w14:textFill>
                  <w14:solidFill>
                    <w14:schemeClr w14:val="tx1"/>
                  </w14:solidFill>
                </w14:textFill>
              </w:rPr>
            </w:pPr>
          </w:p>
        </w:tc>
        <w:tc>
          <w:tcPr>
            <w:tcW w:w="456" w:type="pct"/>
            <w:vAlign w:val="center"/>
          </w:tcPr>
          <w:p w14:paraId="1945F5DF">
            <w:pPr>
              <w:spacing w:line="360" w:lineRule="exact"/>
              <w:jc w:val="center"/>
              <w:rPr>
                <w:rFonts w:ascii="宋体" w:hAnsi="宋体" w:cs="宋体"/>
                <w:color w:val="000000" w:themeColor="text1"/>
                <w:szCs w:val="21"/>
                <w:highlight w:val="none"/>
                <w14:textFill>
                  <w14:solidFill>
                    <w14:schemeClr w14:val="tx1"/>
                  </w14:solidFill>
                </w14:textFill>
              </w:rPr>
            </w:pPr>
          </w:p>
        </w:tc>
        <w:tc>
          <w:tcPr>
            <w:tcW w:w="950" w:type="pct"/>
            <w:vAlign w:val="center"/>
          </w:tcPr>
          <w:p w14:paraId="784A4465">
            <w:pPr>
              <w:spacing w:line="360" w:lineRule="exact"/>
              <w:jc w:val="center"/>
              <w:rPr>
                <w:rFonts w:ascii="宋体" w:hAnsi="宋体" w:cs="宋体"/>
                <w:color w:val="000000" w:themeColor="text1"/>
                <w:szCs w:val="21"/>
                <w:highlight w:val="none"/>
                <w14:textFill>
                  <w14:solidFill>
                    <w14:schemeClr w14:val="tx1"/>
                  </w14:solidFill>
                </w14:textFill>
              </w:rPr>
            </w:pPr>
          </w:p>
        </w:tc>
        <w:tc>
          <w:tcPr>
            <w:tcW w:w="712" w:type="pct"/>
            <w:vAlign w:val="center"/>
          </w:tcPr>
          <w:p w14:paraId="79B4762D">
            <w:pPr>
              <w:spacing w:line="360" w:lineRule="exact"/>
              <w:jc w:val="center"/>
              <w:rPr>
                <w:rFonts w:ascii="宋体" w:hAnsi="宋体" w:cs="宋体"/>
                <w:color w:val="000000" w:themeColor="text1"/>
                <w:szCs w:val="21"/>
                <w:highlight w:val="none"/>
                <w14:textFill>
                  <w14:solidFill>
                    <w14:schemeClr w14:val="tx1"/>
                  </w14:solidFill>
                </w14:textFill>
              </w:rPr>
            </w:pPr>
          </w:p>
        </w:tc>
        <w:tc>
          <w:tcPr>
            <w:tcW w:w="342" w:type="pct"/>
            <w:vAlign w:val="center"/>
          </w:tcPr>
          <w:p w14:paraId="727AEF03">
            <w:pPr>
              <w:spacing w:line="360" w:lineRule="exact"/>
              <w:jc w:val="center"/>
              <w:rPr>
                <w:rFonts w:ascii="宋体" w:hAnsi="宋体" w:cs="宋体"/>
                <w:color w:val="000000" w:themeColor="text1"/>
                <w:szCs w:val="21"/>
                <w:highlight w:val="none"/>
                <w14:textFill>
                  <w14:solidFill>
                    <w14:schemeClr w14:val="tx1"/>
                  </w14:solidFill>
                </w14:textFill>
              </w:rPr>
            </w:pPr>
          </w:p>
        </w:tc>
        <w:tc>
          <w:tcPr>
            <w:tcW w:w="331" w:type="pct"/>
            <w:vAlign w:val="center"/>
          </w:tcPr>
          <w:p w14:paraId="18208873">
            <w:pPr>
              <w:spacing w:line="360" w:lineRule="exact"/>
              <w:jc w:val="center"/>
              <w:rPr>
                <w:rFonts w:ascii="宋体" w:hAnsi="宋体" w:cs="宋体"/>
                <w:color w:val="000000" w:themeColor="text1"/>
                <w:szCs w:val="21"/>
                <w:highlight w:val="none"/>
                <w14:textFill>
                  <w14:solidFill>
                    <w14:schemeClr w14:val="tx1"/>
                  </w14:solidFill>
                </w14:textFill>
              </w:rPr>
            </w:pPr>
          </w:p>
        </w:tc>
        <w:tc>
          <w:tcPr>
            <w:tcW w:w="584" w:type="pct"/>
            <w:vAlign w:val="center"/>
          </w:tcPr>
          <w:p w14:paraId="66237F90">
            <w:pPr>
              <w:spacing w:line="360" w:lineRule="exact"/>
              <w:jc w:val="center"/>
              <w:rPr>
                <w:rFonts w:ascii="宋体" w:hAnsi="宋体" w:cs="宋体"/>
                <w:color w:val="000000" w:themeColor="text1"/>
                <w:szCs w:val="21"/>
                <w:highlight w:val="none"/>
                <w14:textFill>
                  <w14:solidFill>
                    <w14:schemeClr w14:val="tx1"/>
                  </w14:solidFill>
                </w14:textFill>
              </w:rPr>
            </w:pPr>
          </w:p>
        </w:tc>
        <w:tc>
          <w:tcPr>
            <w:tcW w:w="555" w:type="pct"/>
            <w:vAlign w:val="center"/>
          </w:tcPr>
          <w:p w14:paraId="0EB31814">
            <w:pPr>
              <w:spacing w:line="360" w:lineRule="exact"/>
              <w:jc w:val="center"/>
              <w:rPr>
                <w:rFonts w:ascii="宋体" w:hAnsi="宋体" w:cs="宋体"/>
                <w:color w:val="000000" w:themeColor="text1"/>
                <w:szCs w:val="21"/>
                <w:highlight w:val="none"/>
                <w14:textFill>
                  <w14:solidFill>
                    <w14:schemeClr w14:val="tx1"/>
                  </w14:solidFill>
                </w14:textFill>
              </w:rPr>
            </w:pPr>
          </w:p>
        </w:tc>
      </w:tr>
      <w:tr w14:paraId="21EE9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trPr>
        <w:tc>
          <w:tcPr>
            <w:tcW w:w="351" w:type="pct"/>
            <w:vAlign w:val="center"/>
          </w:tcPr>
          <w:p w14:paraId="17F930C6">
            <w:pPr>
              <w:spacing w:line="360" w:lineRule="exact"/>
              <w:jc w:val="center"/>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w:t>
            </w:r>
          </w:p>
        </w:tc>
        <w:tc>
          <w:tcPr>
            <w:tcW w:w="715" w:type="pct"/>
            <w:vAlign w:val="center"/>
          </w:tcPr>
          <w:p w14:paraId="3512CE6F">
            <w:pPr>
              <w:spacing w:line="360" w:lineRule="exact"/>
              <w:jc w:val="center"/>
              <w:rPr>
                <w:rFonts w:ascii="宋体" w:hAnsi="宋体" w:cs="宋体"/>
                <w:color w:val="000000" w:themeColor="text1"/>
                <w:szCs w:val="21"/>
                <w:highlight w:val="none"/>
                <w14:textFill>
                  <w14:solidFill>
                    <w14:schemeClr w14:val="tx1"/>
                  </w14:solidFill>
                </w14:textFill>
              </w:rPr>
            </w:pPr>
          </w:p>
        </w:tc>
        <w:tc>
          <w:tcPr>
            <w:tcW w:w="456" w:type="pct"/>
            <w:vAlign w:val="center"/>
          </w:tcPr>
          <w:p w14:paraId="220E2F65">
            <w:pPr>
              <w:spacing w:line="360" w:lineRule="exact"/>
              <w:jc w:val="center"/>
              <w:rPr>
                <w:rFonts w:ascii="宋体" w:hAnsi="宋体" w:cs="宋体"/>
                <w:color w:val="000000" w:themeColor="text1"/>
                <w:szCs w:val="21"/>
                <w:highlight w:val="none"/>
                <w14:textFill>
                  <w14:solidFill>
                    <w14:schemeClr w14:val="tx1"/>
                  </w14:solidFill>
                </w14:textFill>
              </w:rPr>
            </w:pPr>
          </w:p>
        </w:tc>
        <w:tc>
          <w:tcPr>
            <w:tcW w:w="950" w:type="pct"/>
            <w:vAlign w:val="center"/>
          </w:tcPr>
          <w:p w14:paraId="3155E4AD">
            <w:pPr>
              <w:spacing w:line="360" w:lineRule="exact"/>
              <w:jc w:val="center"/>
              <w:rPr>
                <w:rFonts w:ascii="宋体" w:hAnsi="宋体" w:cs="宋体"/>
                <w:color w:val="000000" w:themeColor="text1"/>
                <w:szCs w:val="21"/>
                <w:highlight w:val="none"/>
                <w14:textFill>
                  <w14:solidFill>
                    <w14:schemeClr w14:val="tx1"/>
                  </w14:solidFill>
                </w14:textFill>
              </w:rPr>
            </w:pPr>
          </w:p>
        </w:tc>
        <w:tc>
          <w:tcPr>
            <w:tcW w:w="712" w:type="pct"/>
            <w:vAlign w:val="center"/>
          </w:tcPr>
          <w:p w14:paraId="1DC80887">
            <w:pPr>
              <w:spacing w:line="360" w:lineRule="exact"/>
              <w:jc w:val="center"/>
              <w:rPr>
                <w:rFonts w:ascii="宋体" w:hAnsi="宋体" w:cs="宋体"/>
                <w:color w:val="000000" w:themeColor="text1"/>
                <w:szCs w:val="21"/>
                <w:highlight w:val="none"/>
                <w14:textFill>
                  <w14:solidFill>
                    <w14:schemeClr w14:val="tx1"/>
                  </w14:solidFill>
                </w14:textFill>
              </w:rPr>
            </w:pPr>
          </w:p>
        </w:tc>
        <w:tc>
          <w:tcPr>
            <w:tcW w:w="342" w:type="pct"/>
            <w:vAlign w:val="center"/>
          </w:tcPr>
          <w:p w14:paraId="5533B27B">
            <w:pPr>
              <w:spacing w:line="360" w:lineRule="exact"/>
              <w:jc w:val="center"/>
              <w:rPr>
                <w:rFonts w:ascii="宋体" w:hAnsi="宋体" w:cs="宋体"/>
                <w:color w:val="000000" w:themeColor="text1"/>
                <w:szCs w:val="21"/>
                <w:highlight w:val="none"/>
                <w14:textFill>
                  <w14:solidFill>
                    <w14:schemeClr w14:val="tx1"/>
                  </w14:solidFill>
                </w14:textFill>
              </w:rPr>
            </w:pPr>
          </w:p>
        </w:tc>
        <w:tc>
          <w:tcPr>
            <w:tcW w:w="331" w:type="pct"/>
            <w:vAlign w:val="center"/>
          </w:tcPr>
          <w:p w14:paraId="3795B148">
            <w:pPr>
              <w:spacing w:line="360" w:lineRule="exact"/>
              <w:jc w:val="center"/>
              <w:rPr>
                <w:rFonts w:ascii="宋体" w:hAnsi="宋体" w:cs="宋体"/>
                <w:color w:val="000000" w:themeColor="text1"/>
                <w:szCs w:val="21"/>
                <w:highlight w:val="none"/>
                <w14:textFill>
                  <w14:solidFill>
                    <w14:schemeClr w14:val="tx1"/>
                  </w14:solidFill>
                </w14:textFill>
              </w:rPr>
            </w:pPr>
          </w:p>
        </w:tc>
        <w:tc>
          <w:tcPr>
            <w:tcW w:w="584" w:type="pct"/>
            <w:vAlign w:val="center"/>
          </w:tcPr>
          <w:p w14:paraId="7EF9621B">
            <w:pPr>
              <w:spacing w:line="360" w:lineRule="exact"/>
              <w:jc w:val="center"/>
              <w:rPr>
                <w:rFonts w:ascii="宋体" w:hAnsi="宋体" w:cs="宋体"/>
                <w:color w:val="000000" w:themeColor="text1"/>
                <w:szCs w:val="21"/>
                <w:highlight w:val="none"/>
                <w14:textFill>
                  <w14:solidFill>
                    <w14:schemeClr w14:val="tx1"/>
                  </w14:solidFill>
                </w14:textFill>
              </w:rPr>
            </w:pPr>
          </w:p>
        </w:tc>
        <w:tc>
          <w:tcPr>
            <w:tcW w:w="555" w:type="pct"/>
            <w:vAlign w:val="center"/>
          </w:tcPr>
          <w:p w14:paraId="4133BB26">
            <w:pPr>
              <w:spacing w:line="360" w:lineRule="exact"/>
              <w:jc w:val="center"/>
              <w:rPr>
                <w:rFonts w:ascii="宋体" w:hAnsi="宋体" w:cs="宋体"/>
                <w:color w:val="000000" w:themeColor="text1"/>
                <w:szCs w:val="21"/>
                <w:highlight w:val="none"/>
                <w14:textFill>
                  <w14:solidFill>
                    <w14:schemeClr w14:val="tx1"/>
                  </w14:solidFill>
                </w14:textFill>
              </w:rPr>
            </w:pPr>
          </w:p>
        </w:tc>
      </w:tr>
      <w:tr w14:paraId="11C32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5000" w:type="pct"/>
            <w:gridSpan w:val="9"/>
            <w:vAlign w:val="center"/>
          </w:tcPr>
          <w:p w14:paraId="65A36067">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人民币合计金额：¥</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元（大写：</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p>
        </w:tc>
      </w:tr>
    </w:tbl>
    <w:p w14:paraId="692DFCA9">
      <w:pPr>
        <w:spacing w:line="360" w:lineRule="exact"/>
        <w:ind w:right="52"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2.合同合计金额包括货物价款，备件、专用工具、安装、调试、检验、技术培训及技术资料和包装、运输、装卸、税款、验收、保险、质保期内维护等全部费用。（第三章采购需求另有要求的从其规定）</w:t>
      </w:r>
    </w:p>
    <w:p w14:paraId="7F73A920">
      <w:pPr>
        <w:spacing w:line="360" w:lineRule="exact"/>
        <w:ind w:firstLine="422" w:firstLineChars="200"/>
        <w:outlineLvl w:val="0"/>
        <w:rPr>
          <w:rFonts w:ascii="宋体" w:hAnsi="宋体" w:cs="宋体"/>
          <w:color w:val="000000" w:themeColor="text1"/>
          <w:szCs w:val="21"/>
          <w:highlight w:val="none"/>
          <w14:textFill>
            <w14:solidFill>
              <w14:schemeClr w14:val="tx1"/>
            </w14:solidFill>
          </w14:textFill>
        </w:rPr>
      </w:pPr>
      <w:bookmarkStart w:id="133" w:name="_Toc9722"/>
      <w:r>
        <w:rPr>
          <w:rFonts w:hint="eastAsia" w:ascii="宋体" w:hAnsi="宋体" w:cs="宋体"/>
          <w:b/>
          <w:color w:val="000000" w:themeColor="text1"/>
          <w:szCs w:val="21"/>
          <w:highlight w:val="none"/>
          <w14:textFill>
            <w14:solidFill>
              <w14:schemeClr w14:val="tx1"/>
            </w14:solidFill>
          </w14:textFill>
        </w:rPr>
        <w:t>第二条　质量保证</w:t>
      </w:r>
      <w:bookmarkEnd w:id="133"/>
    </w:p>
    <w:p w14:paraId="3AF2BFD9">
      <w:pPr>
        <w:spacing w:line="3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1.乙方所提供的货物型号、技术规格、技术参数等质量必须与</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sym w:font="Wingdings" w:char="00FE"/>
      </w:r>
      <w:r>
        <w:rPr>
          <w:rFonts w:hint="eastAsia" w:ascii="宋体" w:hAnsi="宋体" w:cs="宋体"/>
          <w:color w:val="000000" w:themeColor="text1"/>
          <w:szCs w:val="21"/>
          <w:highlight w:val="none"/>
          <w:u w:val="single"/>
          <w14:textFill>
            <w14:solidFill>
              <w14:schemeClr w14:val="tx1"/>
            </w14:solidFill>
          </w14:textFill>
        </w:rPr>
        <w:t>1.采购文件；</w:t>
      </w:r>
      <w:r>
        <w:rPr>
          <w:rFonts w:hint="eastAsia" w:ascii="宋体" w:hAnsi="宋体" w:cs="宋体"/>
          <w:color w:val="000000" w:themeColor="text1"/>
          <w:szCs w:val="21"/>
          <w:highlight w:val="none"/>
          <w:u w:val="single"/>
          <w14:textFill>
            <w14:solidFill>
              <w14:schemeClr w14:val="tx1"/>
            </w14:solidFill>
          </w14:textFill>
        </w:rPr>
        <w:sym w:font="Wingdings" w:char="00FE"/>
      </w:r>
      <w:r>
        <w:rPr>
          <w:rFonts w:hint="eastAsia" w:ascii="宋体" w:hAnsi="宋体" w:cs="宋体"/>
          <w:color w:val="000000" w:themeColor="text1"/>
          <w:szCs w:val="21"/>
          <w:highlight w:val="none"/>
          <w:u w:val="single"/>
          <w14:textFill>
            <w14:solidFill>
              <w14:schemeClr w14:val="tx1"/>
            </w14:solidFill>
          </w14:textFill>
        </w:rPr>
        <w:t xml:space="preserve">2.乙方承诺(见合同附件) </w:t>
      </w:r>
      <w:r>
        <w:rPr>
          <w:rFonts w:hint="eastAsia" w:ascii="宋体" w:hAnsi="宋体" w:cs="宋体"/>
          <w:color w:val="000000" w:themeColor="text1"/>
          <w:szCs w:val="21"/>
          <w:highlight w:val="none"/>
          <w14:textFill>
            <w14:solidFill>
              <w14:schemeClr w14:val="tx1"/>
            </w14:solidFill>
          </w14:textFill>
        </w:rPr>
        <w:t>相一致。乙方提供的节能和环保产品必须是列入政府采购品目清单的产品。</w:t>
      </w:r>
    </w:p>
    <w:p w14:paraId="6557AAE0">
      <w:pPr>
        <w:spacing w:line="3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2.乙方所提供的货物必须是全新、未使用的原装产品，且在正常安装、使用和保养条件下，其使用寿命期内各项指标均达到国家、行业质量要求。</w:t>
      </w:r>
    </w:p>
    <w:p w14:paraId="64774B75">
      <w:pPr>
        <w:spacing w:line="3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3.对不符合要求的货物应立即进行调换，调换本身并不影响甲方就其损失向乙方索赔的权利。</w:t>
      </w:r>
    </w:p>
    <w:p w14:paraId="64C3405B">
      <w:pPr>
        <w:spacing w:line="360" w:lineRule="exact"/>
        <w:ind w:firstLine="422" w:firstLineChars="200"/>
        <w:outlineLvl w:val="0"/>
        <w:rPr>
          <w:rFonts w:ascii="宋体" w:hAnsi="宋体" w:cs="宋体"/>
          <w:color w:val="000000" w:themeColor="text1"/>
          <w:szCs w:val="21"/>
          <w:highlight w:val="none"/>
          <w14:textFill>
            <w14:solidFill>
              <w14:schemeClr w14:val="tx1"/>
            </w14:solidFill>
          </w14:textFill>
        </w:rPr>
      </w:pPr>
      <w:bookmarkStart w:id="134" w:name="_Toc30564"/>
      <w:r>
        <w:rPr>
          <w:rFonts w:hint="eastAsia" w:ascii="宋体" w:hAnsi="宋体" w:cs="宋体"/>
          <w:b/>
          <w:color w:val="000000" w:themeColor="text1"/>
          <w:szCs w:val="21"/>
          <w:highlight w:val="none"/>
          <w14:textFill>
            <w14:solidFill>
              <w14:schemeClr w14:val="tx1"/>
            </w14:solidFill>
          </w14:textFill>
        </w:rPr>
        <w:t>第三条　权利保证</w:t>
      </w:r>
      <w:bookmarkEnd w:id="134"/>
    </w:p>
    <w:p w14:paraId="7E83716E">
      <w:pPr>
        <w:spacing w:line="3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1.乙方应保证所提供货物在使用时不会侵犯任何第三方的专利权、商标权、工业设计权或其他权利。</w:t>
      </w:r>
    </w:p>
    <w:p w14:paraId="11ED5D7F">
      <w:pPr>
        <w:spacing w:line="3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2.乙方应按甲方要求向甲方提供使用货物的有关技术资料。</w:t>
      </w:r>
    </w:p>
    <w:p w14:paraId="5021380E">
      <w:pPr>
        <w:spacing w:line="3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乙方因泄密造成甲方损失的，赔偿甲方损失的同时还应当支付合同总金额</w:t>
      </w:r>
      <w:r>
        <w:rPr>
          <w:rFonts w:hint="eastAsia" w:ascii="宋体" w:hAnsi="宋体" w:cs="宋体"/>
          <w:color w:val="000000" w:themeColor="text1"/>
          <w:szCs w:val="21"/>
          <w:highlight w:val="none"/>
          <w:u w:val="single"/>
          <w14:textFill>
            <w14:solidFill>
              <w14:schemeClr w14:val="tx1"/>
            </w14:solidFill>
          </w14:textFill>
        </w:rPr>
        <w:t xml:space="preserve"> 20% </w:t>
      </w:r>
      <w:r>
        <w:rPr>
          <w:rFonts w:hint="eastAsia" w:ascii="宋体" w:hAnsi="宋体" w:cs="宋体"/>
          <w:color w:val="000000" w:themeColor="text1"/>
          <w:szCs w:val="21"/>
          <w:highlight w:val="none"/>
          <w14:textFill>
            <w14:solidFill>
              <w14:schemeClr w14:val="tx1"/>
            </w14:solidFill>
          </w14:textFill>
        </w:rPr>
        <w:t>的违约金。</w:t>
      </w:r>
    </w:p>
    <w:p w14:paraId="14C1233F">
      <w:pPr>
        <w:spacing w:line="3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4.乙方保证所交付的货物的所有权完全属于乙方且无任何抵押、质押、查封等产权瑕疵。</w:t>
      </w:r>
    </w:p>
    <w:p w14:paraId="646329AC">
      <w:pPr>
        <w:spacing w:line="360" w:lineRule="exact"/>
        <w:ind w:firstLine="420" w:firstLineChars="200"/>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5.其他：</w:t>
      </w:r>
      <w:r>
        <w:rPr>
          <w:rFonts w:hint="eastAsia" w:ascii="宋体" w:hAnsi="宋体" w:cs="宋体"/>
          <w:color w:val="000000" w:themeColor="text1"/>
          <w:szCs w:val="21"/>
          <w:highlight w:val="none"/>
          <w:u w:val="single"/>
          <w14:textFill>
            <w14:solidFill>
              <w14:schemeClr w14:val="tx1"/>
            </w14:solidFill>
          </w14:textFill>
        </w:rPr>
        <w:t xml:space="preserve">                                                           。</w:t>
      </w:r>
    </w:p>
    <w:p w14:paraId="2EBEB8C5">
      <w:pPr>
        <w:spacing w:line="360" w:lineRule="exact"/>
        <w:ind w:firstLine="422" w:firstLineChars="200"/>
        <w:outlineLvl w:val="0"/>
        <w:rPr>
          <w:rFonts w:ascii="宋体" w:hAnsi="宋体" w:cs="宋体"/>
          <w:b/>
          <w:color w:val="000000" w:themeColor="text1"/>
          <w:szCs w:val="21"/>
          <w:highlight w:val="none"/>
          <w14:textFill>
            <w14:solidFill>
              <w14:schemeClr w14:val="tx1"/>
            </w14:solidFill>
          </w14:textFill>
        </w:rPr>
      </w:pPr>
      <w:bookmarkStart w:id="135" w:name="_Toc14868"/>
      <w:r>
        <w:rPr>
          <w:rFonts w:hint="eastAsia" w:ascii="宋体" w:hAnsi="宋体" w:cs="宋体"/>
          <w:b/>
          <w:color w:val="000000" w:themeColor="text1"/>
          <w:szCs w:val="21"/>
          <w:highlight w:val="none"/>
          <w14:textFill>
            <w14:solidFill>
              <w14:schemeClr w14:val="tx1"/>
            </w14:solidFill>
          </w14:textFill>
        </w:rPr>
        <w:t>第四条　包装和运输</w:t>
      </w:r>
      <w:bookmarkEnd w:id="135"/>
    </w:p>
    <w:p w14:paraId="521A7D48">
      <w:pPr>
        <w:spacing w:line="3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1.乙方应在货物发运前对其进行满足运输距离、防潮、防震、防锈和防破损装卸等要求包装，以保证货物安全运达甲方指定地点。</w:t>
      </w:r>
    </w:p>
    <w:p w14:paraId="4C9FDFDD">
      <w:pPr>
        <w:spacing w:line="3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2.货物的包装应符合国家或行业包装标准，如没有国家或行业包装标准，应当采取足以保护货物的包装方式。</w:t>
      </w:r>
    </w:p>
    <w:p w14:paraId="009563A7">
      <w:pPr>
        <w:spacing w:line="3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3.装箱单、使用说明书（货物属于进口产品的，供货时应同时附上中文使用说明书）、质量检验证明书（或质量合格证）、随配附件和工具以及清单一并附于货物内。</w:t>
      </w:r>
    </w:p>
    <w:p w14:paraId="53F6EE54">
      <w:pPr>
        <w:spacing w:line="3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4.货物的运输方式：</w:t>
      </w:r>
      <w:r>
        <w:rPr>
          <w:rFonts w:hint="eastAsia" w:ascii="宋体" w:hAnsi="宋体" w:cs="宋体"/>
          <w:color w:val="000000" w:themeColor="text1"/>
          <w:szCs w:val="21"/>
          <w:highlight w:val="none"/>
          <w:u w:val="single"/>
          <w14:textFill>
            <w14:solidFill>
              <w14:schemeClr w14:val="tx1"/>
            </w14:solidFill>
          </w14:textFill>
        </w:rPr>
        <w:t xml:space="preserve"> 乙方自定 </w:t>
      </w:r>
      <w:r>
        <w:rPr>
          <w:rFonts w:hint="eastAsia" w:ascii="宋体" w:hAnsi="宋体" w:cs="宋体"/>
          <w:color w:val="000000" w:themeColor="text1"/>
          <w:szCs w:val="21"/>
          <w:highlight w:val="none"/>
          <w14:textFill>
            <w14:solidFill>
              <w14:schemeClr w14:val="tx1"/>
            </w14:solidFill>
          </w14:textFill>
        </w:rPr>
        <w:t>。</w:t>
      </w:r>
    </w:p>
    <w:p w14:paraId="62CEE4B4">
      <w:pPr>
        <w:spacing w:line="3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5.乙方负责货物运输，货物运输合理损耗及计算方法：</w:t>
      </w:r>
      <w:r>
        <w:rPr>
          <w:rFonts w:hint="eastAsia" w:ascii="宋体" w:hAnsi="宋体" w:cs="宋体"/>
          <w:color w:val="000000" w:themeColor="text1"/>
          <w:szCs w:val="21"/>
          <w:highlight w:val="none"/>
          <w:u w:val="single"/>
          <w14:textFill>
            <w14:solidFill>
              <w14:schemeClr w14:val="tx1"/>
            </w14:solidFill>
          </w14:textFill>
        </w:rPr>
        <w:t xml:space="preserve"> 本项目合同不接受损耗 </w:t>
      </w:r>
      <w:r>
        <w:rPr>
          <w:rFonts w:hint="eastAsia" w:ascii="宋体" w:hAnsi="宋体" w:cs="宋体"/>
          <w:color w:val="000000" w:themeColor="text1"/>
          <w:szCs w:val="21"/>
          <w:highlight w:val="none"/>
          <w14:textFill>
            <w14:solidFill>
              <w14:schemeClr w14:val="tx1"/>
            </w14:solidFill>
          </w14:textFill>
        </w:rPr>
        <w:t>。</w:t>
      </w:r>
    </w:p>
    <w:p w14:paraId="0E642C96">
      <w:pPr>
        <w:spacing w:line="3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6.乙方在货物发运手续办理完毕后24小时内或货到甲方48小时前通知甲方，以准备接货。</w:t>
      </w:r>
    </w:p>
    <w:p w14:paraId="349C5A2F">
      <w:pPr>
        <w:spacing w:line="3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7.货物在规定的交付期限内由乙方送达甲方指定的地点安装调试完毕视为交付，乙方同时需通知甲方货物已送达。</w:t>
      </w:r>
    </w:p>
    <w:p w14:paraId="7A7B4ABB">
      <w:pPr>
        <w:spacing w:line="3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8.货物在交付甲方前发生的风险均由乙方负责。</w:t>
      </w:r>
    </w:p>
    <w:p w14:paraId="2F4C0DCD">
      <w:pPr>
        <w:spacing w:line="360" w:lineRule="exact"/>
        <w:ind w:firstLine="422" w:firstLineChars="200"/>
        <w:outlineLvl w:val="0"/>
        <w:rPr>
          <w:rFonts w:ascii="宋体" w:hAnsi="宋体" w:cs="宋体"/>
          <w:color w:val="000000" w:themeColor="text1"/>
          <w:szCs w:val="21"/>
          <w:highlight w:val="none"/>
          <w14:textFill>
            <w14:solidFill>
              <w14:schemeClr w14:val="tx1"/>
            </w14:solidFill>
          </w14:textFill>
        </w:rPr>
      </w:pPr>
      <w:bookmarkStart w:id="136" w:name="_Toc681"/>
      <w:r>
        <w:rPr>
          <w:rFonts w:hint="eastAsia" w:ascii="宋体" w:hAnsi="宋体" w:cs="宋体"/>
          <w:b/>
          <w:color w:val="000000" w:themeColor="text1"/>
          <w:szCs w:val="21"/>
          <w:highlight w:val="none"/>
          <w14:textFill>
            <w14:solidFill>
              <w14:schemeClr w14:val="tx1"/>
            </w14:solidFill>
          </w14:textFill>
        </w:rPr>
        <w:t>第五条　交付和验收</w:t>
      </w:r>
      <w:bookmarkEnd w:id="136"/>
    </w:p>
    <w:p w14:paraId="4E3B9625">
      <w:pPr>
        <w:spacing w:line="3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1.交货时间及地点： 合同签订后</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50</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lang w:eastAsia="zh-CN"/>
          <w14:textFill>
            <w14:solidFill>
              <w14:schemeClr w14:val="tx1"/>
            </w14:solidFill>
          </w14:textFill>
        </w:rPr>
        <w:t>天</w:t>
      </w:r>
      <w:r>
        <w:rPr>
          <w:rFonts w:hint="eastAsia" w:ascii="宋体" w:hAnsi="宋体" w:cs="宋体"/>
          <w:color w:val="000000" w:themeColor="text1"/>
          <w:szCs w:val="21"/>
          <w:highlight w:val="none"/>
          <w14:textFill>
            <w14:solidFill>
              <w14:schemeClr w14:val="tx1"/>
            </w14:solidFill>
          </w14:textFill>
        </w:rPr>
        <w:t>内将货物运至甲方指定地点，并完成安装调试。</w:t>
      </w:r>
    </w:p>
    <w:p w14:paraId="75072015">
      <w:pPr>
        <w:spacing w:line="3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2.乙方提供不符合本合同规定的货物或货物达不到质量或规格等采购需求的，甲方有权拒收，并有权解除合同。</w:t>
      </w:r>
    </w:p>
    <w:p w14:paraId="4E970604">
      <w:pPr>
        <w:spacing w:line="3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3.乙方应将所提供货物的装箱清单、用户手册、原厂保修卡、随机资料、工具和备品、备件等交付给甲方，货物属于进口产品的，供货时应同时附上中文使用说明书，如有缺失应及时补齐，否则视为逾期交货。</w:t>
      </w:r>
    </w:p>
    <w:p w14:paraId="48B6198B">
      <w:pPr>
        <w:spacing w:line="3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乙方交货前应对产品作出全面检查和对验收文件进行整理，并列出清单，作为甲方收货验收和使用的技术条件依据，检验的结果应随货物交甲方。乙方不能完整交付货物及本款规定的单证和工具的，必须负责补齐，否则视为逾期交货。</w:t>
      </w:r>
    </w:p>
    <w:p w14:paraId="01138ED0">
      <w:pPr>
        <w:spacing w:line="3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5.甲方对乙方提交的货物符合本合同约定的技术规格要求和国家有关质量标准且外观、说明书符合要求的，给予接收，否则不予接收。</w:t>
      </w:r>
    </w:p>
    <w:p w14:paraId="25B67D57">
      <w:pPr>
        <w:spacing w:line="3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6.甲方对乙方提供的货物在使用前进行调试时，乙方需负责安装并培训甲方的使用操作人员，并协助甲方一起调试，直到符合技术要求，甲方才做最终验收。</w:t>
      </w:r>
    </w:p>
    <w:p w14:paraId="4145A212">
      <w:pPr>
        <w:spacing w:line="3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验收时间以该项目验收方案（待符合验收条件后由甲方成立验收小组拟定）确定的验收时间为准，验收结果以该项目验收报告结论为准。在验收过程中发现乙方有违约问题，可暂缓验收，违约问题须在10个工作日内解决，待违约问题解决后方可重新开展验收事宜，期限内未解决的按逾期处理。</w:t>
      </w:r>
    </w:p>
    <w:p w14:paraId="4D376E36">
      <w:pPr>
        <w:spacing w:line="3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8.甲方对验收有异议的，在验收后</w:t>
      </w:r>
      <w:r>
        <w:rPr>
          <w:rFonts w:hint="eastAsia" w:ascii="宋体" w:hAnsi="宋体" w:cs="宋体"/>
          <w:color w:val="000000" w:themeColor="text1"/>
          <w:szCs w:val="21"/>
          <w:highlight w:val="none"/>
          <w:u w:val="single"/>
          <w14:textFill>
            <w14:solidFill>
              <w14:schemeClr w14:val="tx1"/>
            </w14:solidFill>
          </w14:textFill>
        </w:rPr>
        <w:t xml:space="preserve"> 10个工作 </w:t>
      </w:r>
      <w:r>
        <w:rPr>
          <w:rFonts w:hint="eastAsia" w:ascii="宋体" w:hAnsi="宋体" w:cs="宋体"/>
          <w:color w:val="000000" w:themeColor="text1"/>
          <w:szCs w:val="21"/>
          <w:highlight w:val="none"/>
          <w14:textFill>
            <w14:solidFill>
              <w14:schemeClr w14:val="tx1"/>
            </w14:solidFill>
          </w14:textFill>
        </w:rPr>
        <w:t>日内以书面形式向乙方提出，乙方应自收到甲方书面异议后</w:t>
      </w:r>
      <w:r>
        <w:rPr>
          <w:rFonts w:hint="eastAsia" w:ascii="宋体" w:hAnsi="宋体" w:cs="宋体"/>
          <w:color w:val="000000" w:themeColor="text1"/>
          <w:szCs w:val="21"/>
          <w:highlight w:val="none"/>
          <w:u w:val="single"/>
          <w14:textFill>
            <w14:solidFill>
              <w14:schemeClr w14:val="tx1"/>
            </w14:solidFill>
          </w14:textFill>
        </w:rPr>
        <w:t xml:space="preserve"> 10个工作 </w:t>
      </w:r>
      <w:r>
        <w:rPr>
          <w:rFonts w:hint="eastAsia" w:ascii="宋体" w:hAnsi="宋体" w:cs="宋体"/>
          <w:color w:val="000000" w:themeColor="text1"/>
          <w:szCs w:val="21"/>
          <w:highlight w:val="none"/>
          <w14:textFill>
            <w14:solidFill>
              <w14:schemeClr w14:val="tx1"/>
            </w14:solidFill>
          </w14:textFill>
        </w:rPr>
        <w:t>日内及时予以答复。</w:t>
      </w:r>
    </w:p>
    <w:p w14:paraId="3C2694BC">
      <w:pPr>
        <w:spacing w:line="3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9.验收时乙方必须在现场，验收完毕后作出验收结果报告（验收书）。</w:t>
      </w:r>
    </w:p>
    <w:p w14:paraId="3AF505C1">
      <w:pPr>
        <w:spacing w:line="360" w:lineRule="exact"/>
        <w:ind w:firstLine="422" w:firstLineChars="200"/>
        <w:outlineLvl w:val="0"/>
        <w:rPr>
          <w:rFonts w:ascii="宋体" w:hAnsi="宋体" w:cs="宋体"/>
          <w:b/>
          <w:color w:val="000000" w:themeColor="text1"/>
          <w:szCs w:val="21"/>
          <w:highlight w:val="none"/>
          <w14:textFill>
            <w14:solidFill>
              <w14:schemeClr w14:val="tx1"/>
            </w14:solidFill>
          </w14:textFill>
        </w:rPr>
      </w:pPr>
      <w:bookmarkStart w:id="137" w:name="_Toc5805"/>
      <w:r>
        <w:rPr>
          <w:rFonts w:hint="eastAsia" w:ascii="宋体" w:hAnsi="宋体" w:cs="宋体"/>
          <w:b/>
          <w:color w:val="000000" w:themeColor="text1"/>
          <w:szCs w:val="21"/>
          <w:highlight w:val="none"/>
          <w14:textFill>
            <w14:solidFill>
              <w14:schemeClr w14:val="tx1"/>
            </w14:solidFill>
          </w14:textFill>
        </w:rPr>
        <w:t>第六条　安装和培训</w:t>
      </w:r>
      <w:bookmarkEnd w:id="137"/>
    </w:p>
    <w:p w14:paraId="570533E3">
      <w:pPr>
        <w:spacing w:line="3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1.甲方应提供必要安装条件（如场地、电源、水源等）。</w:t>
      </w:r>
    </w:p>
    <w:p w14:paraId="17BB4984">
      <w:pPr>
        <w:spacing w:line="360" w:lineRule="exact"/>
        <w:ind w:firstLine="420" w:firstLineChars="200"/>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2.乙方负责甲方有关人员的培训。培训时间、地点：</w:t>
      </w:r>
      <w:r>
        <w:rPr>
          <w:rFonts w:hint="eastAsia" w:ascii="宋体" w:hAnsi="宋体" w:cs="宋体"/>
          <w:color w:val="000000" w:themeColor="text1"/>
          <w:szCs w:val="21"/>
          <w:highlight w:val="none"/>
          <w:u w:val="single"/>
          <w14:textFill>
            <w14:solidFill>
              <w14:schemeClr w14:val="tx1"/>
            </w14:solidFill>
          </w14:textFill>
        </w:rPr>
        <w:t xml:space="preserve"> 由甲方指定。</w:t>
      </w:r>
    </w:p>
    <w:p w14:paraId="441DDA8B">
      <w:pPr>
        <w:spacing w:line="360" w:lineRule="exact"/>
        <w:ind w:firstLine="422" w:firstLineChars="200"/>
        <w:outlineLvl w:val="0"/>
        <w:rPr>
          <w:rFonts w:ascii="宋体" w:hAnsi="宋体" w:cs="宋体"/>
          <w:b/>
          <w:color w:val="000000" w:themeColor="text1"/>
          <w:szCs w:val="21"/>
          <w:highlight w:val="none"/>
          <w14:textFill>
            <w14:solidFill>
              <w14:schemeClr w14:val="tx1"/>
            </w14:solidFill>
          </w14:textFill>
        </w:rPr>
      </w:pPr>
      <w:bookmarkStart w:id="138" w:name="_Toc29255"/>
      <w:r>
        <w:rPr>
          <w:rFonts w:hint="eastAsia" w:ascii="宋体" w:hAnsi="宋体" w:cs="宋体"/>
          <w:b/>
          <w:color w:val="000000" w:themeColor="text1"/>
          <w:szCs w:val="21"/>
          <w:highlight w:val="none"/>
          <w14:textFill>
            <w14:solidFill>
              <w14:schemeClr w14:val="tx1"/>
            </w14:solidFill>
          </w14:textFill>
        </w:rPr>
        <w:t>第七条  售后服务、质保期</w:t>
      </w:r>
      <w:bookmarkEnd w:id="138"/>
    </w:p>
    <w:p w14:paraId="2FC55198">
      <w:pPr>
        <w:spacing w:line="3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1.乙方应按照国家有关法律法规和“三包”规定以及本合同约定为甲方提供售后服务。</w:t>
      </w:r>
    </w:p>
    <w:p w14:paraId="34B5869D">
      <w:pPr>
        <w:spacing w:line="3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2.货物质保期：</w:t>
      </w:r>
      <w:r>
        <w:rPr>
          <w:rFonts w:hint="eastAsia" w:ascii="宋体" w:hAnsi="宋体" w:cs="宋体"/>
          <w:color w:val="000000" w:themeColor="text1"/>
          <w:kern w:val="0"/>
          <w:szCs w:val="21"/>
          <w:highlight w:val="none"/>
          <w14:textFill>
            <w14:solidFill>
              <w14:schemeClr w14:val="tx1"/>
            </w14:solidFill>
          </w14:textFill>
        </w:rPr>
        <w:t>按国家有关产品“三包”规定执行“三包”，质保期不得少于1年（自货物验收合格之日起）。</w:t>
      </w:r>
    </w:p>
    <w:p w14:paraId="4E9098CB">
      <w:pPr>
        <w:spacing w:line="3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3.乙方应按规定的货物性能、技术要求、质量标准向甲方提供未经使用的全新产品。不符合要求的，乙方除承担违约责任外，甲方有权选择按以下办法处理，乙方不持异议：</w:t>
      </w:r>
    </w:p>
    <w:p w14:paraId="182388D4">
      <w:pPr>
        <w:spacing w:line="3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（1）更换：乙方应于甲方提出更换请求之日起</w:t>
      </w:r>
      <w:r>
        <w:rPr>
          <w:rFonts w:hint="eastAsia" w:ascii="宋体" w:hAnsi="宋体" w:cs="宋体"/>
          <w:color w:val="000000" w:themeColor="text1"/>
          <w:szCs w:val="21"/>
          <w:highlight w:val="none"/>
          <w:u w:val="single"/>
          <w14:textFill>
            <w14:solidFill>
              <w14:schemeClr w14:val="tx1"/>
            </w14:solidFill>
          </w14:textFill>
        </w:rPr>
        <w:t xml:space="preserve"> 30 </w:t>
      </w:r>
      <w:r>
        <w:rPr>
          <w:rFonts w:hint="eastAsia" w:ascii="宋体" w:hAnsi="宋体" w:cs="宋体"/>
          <w:color w:val="000000" w:themeColor="text1"/>
          <w:szCs w:val="21"/>
          <w:highlight w:val="none"/>
          <w14:textFill>
            <w14:solidFill>
              <w14:schemeClr w14:val="tx1"/>
            </w14:solidFill>
          </w14:textFill>
        </w:rPr>
        <w:t>日内完成更换，由乙方承担所发生的全部费用。</w:t>
      </w:r>
    </w:p>
    <w:p w14:paraId="031CBAA4">
      <w:pPr>
        <w:spacing w:line="3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（2）贬值处理：由甲乙双方合议定价，无法达成合议定价的，甲方有权拒收并有权解除合同，乙方须退回甲方已支付的货款并赔偿甲方的所有损失，履约保证金不予退还。</w:t>
      </w:r>
    </w:p>
    <w:p w14:paraId="216E88EA">
      <w:pPr>
        <w:spacing w:line="36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（3）退货处理：乙方应退还甲方已支付的货款，同时应承担该货物的直接费用（运输、保</w:t>
      </w:r>
      <w:r>
        <w:rPr>
          <w:rFonts w:hint="eastAsia" w:ascii="宋体" w:hAnsi="宋体" w:eastAsia="宋体" w:cs="宋体"/>
          <w:color w:val="000000" w:themeColor="text1"/>
          <w:szCs w:val="21"/>
          <w:highlight w:val="none"/>
          <w14:textFill>
            <w14:solidFill>
              <w14:schemeClr w14:val="tx1"/>
            </w14:solidFill>
          </w14:textFill>
        </w:rPr>
        <w:t>险、检验、货款利息及银行手续费等），甲方有权解除合同，履约保证金不予退还。</w:t>
      </w:r>
    </w:p>
    <w:p w14:paraId="2BC3A04D">
      <w:pPr>
        <w:spacing w:line="36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w:t>
      </w:r>
      <w:r>
        <w:rPr>
          <w:rFonts w:hint="eastAsia" w:ascii="宋体" w:hAnsi="宋体" w:cs="宋体"/>
          <w:color w:val="000000" w:themeColor="text1"/>
          <w:kern w:val="0"/>
          <w:szCs w:val="21"/>
          <w:highlight w:val="none"/>
          <w14:textFill>
            <w14:solidFill>
              <w14:schemeClr w14:val="tx1"/>
            </w14:solidFill>
          </w14:textFill>
        </w:rPr>
        <w:t>质保期</w:t>
      </w:r>
      <w:r>
        <w:rPr>
          <w:rFonts w:hint="eastAsia" w:ascii="宋体" w:hAnsi="宋体" w:cs="宋体"/>
          <w:color w:val="000000" w:themeColor="text1"/>
          <w:kern w:val="0"/>
          <w:szCs w:val="21"/>
          <w:highlight w:val="none"/>
          <w:lang w:eastAsia="zh-CN"/>
          <w14:textFill>
            <w14:solidFill>
              <w14:schemeClr w14:val="tx1"/>
            </w14:solidFill>
          </w14:textFill>
        </w:rPr>
        <w:t>内，</w:t>
      </w:r>
      <w:r>
        <w:rPr>
          <w:rFonts w:hint="eastAsia" w:ascii="宋体" w:hAnsi="宋体" w:eastAsia="宋体" w:cs="宋体"/>
          <w:color w:val="000000" w:themeColor="text1"/>
          <w:szCs w:val="21"/>
          <w:highlight w:val="none"/>
          <w14:textFill>
            <w14:solidFill>
              <w14:schemeClr w14:val="tx1"/>
            </w14:solidFill>
          </w14:textFill>
        </w:rPr>
        <w:t>提供至少1年的免费技术支持服务，包括电话（传真）支持应提供7×24免费技术支持服务，其电话（传真）服务请求的响应时间应少于1小时，故障解决时间应少于12小时。</w:t>
      </w:r>
    </w:p>
    <w:p w14:paraId="3EE2EA23">
      <w:pPr>
        <w:spacing w:line="3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质保期</w:t>
      </w:r>
      <w:r>
        <w:rPr>
          <w:rFonts w:hint="eastAsia" w:ascii="宋体" w:hAnsi="宋体" w:cs="宋体"/>
          <w:color w:val="000000" w:themeColor="text1"/>
          <w:kern w:val="0"/>
          <w:szCs w:val="21"/>
          <w:highlight w:val="none"/>
          <w:lang w:eastAsia="zh-CN"/>
          <w14:textFill>
            <w14:solidFill>
              <w14:schemeClr w14:val="tx1"/>
            </w14:solidFill>
          </w14:textFill>
        </w:rPr>
        <w:t>内，</w:t>
      </w:r>
      <w:r>
        <w:rPr>
          <w:rFonts w:hint="eastAsia" w:ascii="宋体" w:hAnsi="宋体" w:eastAsia="宋体" w:cs="宋体"/>
          <w:color w:val="000000" w:themeColor="text1"/>
          <w:szCs w:val="21"/>
          <w:highlight w:val="none"/>
          <w14:textFill>
            <w14:solidFill>
              <w14:schemeClr w14:val="tx1"/>
            </w14:solidFill>
          </w14:textFill>
        </w:rPr>
        <w:t>需免费为客户提供系统应用培训。</w:t>
      </w:r>
    </w:p>
    <w:p w14:paraId="49B86345">
      <w:pPr>
        <w:spacing w:line="3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质保期内，负责免费的系统升级。并提供免费的（7×24小时）技术支持。</w:t>
      </w:r>
    </w:p>
    <w:p w14:paraId="660F7332">
      <w:pPr>
        <w:spacing w:line="3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7.</w:t>
      </w:r>
      <w:r>
        <w:rPr>
          <w:rFonts w:hint="eastAsia" w:ascii="宋体" w:hAnsi="宋体" w:cs="宋体"/>
          <w:color w:val="000000" w:themeColor="text1"/>
          <w:kern w:val="0"/>
          <w:szCs w:val="21"/>
          <w:highlight w:val="none"/>
          <w14:textFill>
            <w14:solidFill>
              <w14:schemeClr w14:val="tx1"/>
            </w14:solidFill>
          </w14:textFill>
        </w:rPr>
        <w:t>质保期</w:t>
      </w:r>
      <w:r>
        <w:rPr>
          <w:rFonts w:hint="eastAsia" w:ascii="宋体" w:hAnsi="宋体" w:cs="宋体"/>
          <w:color w:val="000000" w:themeColor="text1"/>
          <w:kern w:val="0"/>
          <w:szCs w:val="21"/>
          <w:highlight w:val="none"/>
          <w:lang w:eastAsia="zh-CN"/>
          <w14:textFill>
            <w14:solidFill>
              <w14:schemeClr w14:val="tx1"/>
            </w14:solidFill>
          </w14:textFill>
        </w:rPr>
        <w:t>内，</w:t>
      </w:r>
      <w:r>
        <w:rPr>
          <w:rFonts w:hint="eastAsia" w:ascii="宋体" w:hAnsi="宋体" w:eastAsia="宋体" w:cs="宋体"/>
          <w:color w:val="000000" w:themeColor="text1"/>
          <w:szCs w:val="21"/>
          <w:highlight w:val="none"/>
          <w14:textFill>
            <w14:solidFill>
              <w14:schemeClr w14:val="tx1"/>
            </w14:solidFill>
          </w14:textFill>
        </w:rPr>
        <w:t>由于产品的缺陷导致的系统故障，必须终身免费负责维护。</w:t>
      </w:r>
    </w:p>
    <w:p w14:paraId="3F6CC699">
      <w:pPr>
        <w:spacing w:line="36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8.</w:t>
      </w:r>
      <w:r>
        <w:rPr>
          <w:rFonts w:hint="eastAsia" w:ascii="宋体" w:hAnsi="宋体" w:cs="宋体"/>
          <w:color w:val="000000" w:themeColor="text1"/>
          <w:kern w:val="0"/>
          <w:szCs w:val="21"/>
          <w:highlight w:val="none"/>
          <w14:textFill>
            <w14:solidFill>
              <w14:schemeClr w14:val="tx1"/>
            </w14:solidFill>
          </w14:textFill>
        </w:rPr>
        <w:t>质保期</w:t>
      </w:r>
      <w:r>
        <w:rPr>
          <w:rFonts w:hint="eastAsia" w:ascii="宋体" w:hAnsi="宋体" w:cs="宋体"/>
          <w:color w:val="000000" w:themeColor="text1"/>
          <w:kern w:val="0"/>
          <w:szCs w:val="21"/>
          <w:highlight w:val="none"/>
          <w:lang w:eastAsia="zh-CN"/>
          <w14:textFill>
            <w14:solidFill>
              <w14:schemeClr w14:val="tx1"/>
            </w14:solidFill>
          </w14:textFill>
        </w:rPr>
        <w:t>内，</w:t>
      </w:r>
      <w:r>
        <w:rPr>
          <w:rFonts w:hint="eastAsia" w:ascii="宋体" w:hAnsi="宋体" w:eastAsia="宋体" w:cs="宋体"/>
          <w:color w:val="000000" w:themeColor="text1"/>
          <w:szCs w:val="21"/>
          <w:highlight w:val="none"/>
          <w14:textFill>
            <w14:solidFill>
              <w14:schemeClr w14:val="tx1"/>
            </w14:solidFill>
          </w14:textFill>
        </w:rPr>
        <w:t>必须对用户遇到的问题及时解答，响应时间必须在12小时之内。</w:t>
      </w:r>
    </w:p>
    <w:p w14:paraId="601DA38B">
      <w:pPr>
        <w:spacing w:line="3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9</w:t>
      </w:r>
      <w:r>
        <w:rPr>
          <w:rFonts w:hint="eastAsia" w:ascii="宋体" w:hAnsi="宋体" w:cs="宋体"/>
          <w:color w:val="000000" w:themeColor="text1"/>
          <w:szCs w:val="21"/>
          <w:highlight w:val="none"/>
          <w14:textFill>
            <w14:solidFill>
              <w14:schemeClr w14:val="tx1"/>
            </w14:solidFill>
          </w14:textFill>
        </w:rPr>
        <w:t>.本合同约定的货物因人为因素出现的故障不在免费维保范围内的，或货物的质保期已满的，按照质保期内服务内容及标准继续提供质保服务直至甲方确认更换维保单位或设备报废，不能因质保期满而出现缓修、拒修等情况；维修时只收部件成本费。</w:t>
      </w:r>
    </w:p>
    <w:p w14:paraId="69DCD38E">
      <w:pPr>
        <w:spacing w:line="360" w:lineRule="exact"/>
        <w:ind w:firstLine="422" w:firstLineChars="200"/>
        <w:outlineLvl w:val="0"/>
        <w:rPr>
          <w:rFonts w:ascii="宋体" w:hAnsi="宋体" w:cs="宋体"/>
          <w:color w:val="000000" w:themeColor="text1"/>
          <w:szCs w:val="21"/>
          <w:highlight w:val="none"/>
          <w14:textFill>
            <w14:solidFill>
              <w14:schemeClr w14:val="tx1"/>
            </w14:solidFill>
          </w14:textFill>
        </w:rPr>
      </w:pPr>
      <w:bookmarkStart w:id="139" w:name="_Toc13751"/>
      <w:r>
        <w:rPr>
          <w:rFonts w:hint="eastAsia" w:ascii="宋体" w:hAnsi="宋体" w:cs="宋体"/>
          <w:b/>
          <w:color w:val="000000" w:themeColor="text1"/>
          <w:szCs w:val="21"/>
          <w:highlight w:val="none"/>
          <w14:textFill>
            <w14:solidFill>
              <w14:schemeClr w14:val="tx1"/>
            </w14:solidFill>
          </w14:textFill>
        </w:rPr>
        <w:t>第八条　付款方式</w:t>
      </w:r>
      <w:bookmarkEnd w:id="139"/>
    </w:p>
    <w:p w14:paraId="1C2B96AE">
      <w:pPr>
        <w:spacing w:line="3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bookmarkStart w:id="140" w:name="_Toc21646"/>
      <w:r>
        <w:rPr>
          <w:rFonts w:hint="eastAsia" w:ascii="宋体" w:hAnsi="宋体" w:eastAsia="宋体" w:cs="宋体"/>
          <w:color w:val="000000" w:themeColor="text1"/>
          <w:szCs w:val="21"/>
          <w:highlight w:val="none"/>
          <w:lang w:val="en-US" w:eastAsia="zh-CN"/>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本项目无预付款。</w:t>
      </w:r>
    </w:p>
    <w:p w14:paraId="02B15FAF">
      <w:pPr>
        <w:spacing w:line="3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货物全部送达指定交货地点且经现场交货初验合格并签收。</w:t>
      </w:r>
    </w:p>
    <w:p w14:paraId="4CD2E443">
      <w:pPr>
        <w:spacing w:line="3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货物安装调试正常运行3个工作日后，按照依据谈判文件的技术规格要求和国家有关质量标准经最终验收合格，凭成交供应商提交付款申请书、开具的合同金额财务增值税专用发票和履约保证金汇款（转账）单（复印件）及货物验收证明书，采购人在收到以上材料后3个工作日内向成交供应商支付100%的合同货款。技术规格要求验收不合格的，采购人有权无条件终止合同，且有权不退还成交供应商履约保证金。</w:t>
      </w:r>
    </w:p>
    <w:p w14:paraId="1FFD6F24">
      <w:pPr>
        <w:spacing w:line="3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合同履行完毕，于交货完毕并最终验收合格交付使用当日履约保证金自动转为质量保证金。货物在质保期内若成交供应商完全履行了质量保证义务，且没有任何未解决的质量问题，质保期满后采购人凭成交供应商申请书和履约保证金汇款（转账）单（复印件）10个工作日内退还质量保证金（质量保证金不计利息）。</w:t>
      </w:r>
    </w:p>
    <w:p w14:paraId="210F68A3">
      <w:pPr>
        <w:spacing w:line="360" w:lineRule="exact"/>
        <w:ind w:firstLine="422" w:firstLineChars="200"/>
        <w:outlineLvl w:val="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第九条  履约保证金</w:t>
      </w:r>
    </w:p>
    <w:p w14:paraId="4A78EE40">
      <w:pPr>
        <w:pStyle w:val="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000000" w:themeColor="text1"/>
          <w:kern w:val="2"/>
          <w:sz w:val="21"/>
          <w:szCs w:val="21"/>
          <w:highlight w:val="none"/>
          <w:u w:val="single"/>
          <w:lang w:val="en-US" w:eastAsia="zh-CN" w:bidi="ar-SA"/>
          <w14:textFill>
            <w14:solidFill>
              <w14:schemeClr w14:val="tx1"/>
            </w14:solidFill>
          </w14:textFill>
        </w:rPr>
      </w:pPr>
      <w:r>
        <w:rPr>
          <w:rFonts w:hint="eastAsia" w:ascii="宋体" w:hAnsi="宋体" w:eastAsia="宋体" w:cs="宋体"/>
          <w:bCs/>
          <w:color w:val="000000" w:themeColor="text1"/>
          <w:kern w:val="2"/>
          <w:sz w:val="21"/>
          <w:szCs w:val="21"/>
          <w:highlight w:val="none"/>
          <w:u w:val="none"/>
          <w:lang w:val="en-US" w:eastAsia="zh-CN" w:bidi="ar-SA"/>
          <w14:textFill>
            <w14:solidFill>
              <w14:schemeClr w14:val="tx1"/>
            </w14:solidFill>
          </w14:textFill>
        </w:rPr>
        <w:t>1.履约保证金金额：</w:t>
      </w:r>
      <w:r>
        <w:rPr>
          <w:rFonts w:hint="eastAsia" w:ascii="宋体" w:hAnsi="宋体" w:eastAsia="宋体" w:cs="宋体"/>
          <w:bCs/>
          <w:color w:val="000000" w:themeColor="text1"/>
          <w:kern w:val="2"/>
          <w:sz w:val="21"/>
          <w:szCs w:val="21"/>
          <w:highlight w:val="none"/>
          <w:u w:val="single"/>
          <w:lang w:val="en-US" w:eastAsia="zh-CN" w:bidi="ar-SA"/>
          <w14:textFill>
            <w14:solidFill>
              <w14:schemeClr w14:val="tx1"/>
            </w14:solidFill>
          </w14:textFill>
        </w:rPr>
        <w:t>按成交金额的 2 %。</w:t>
      </w:r>
    </w:p>
    <w:p w14:paraId="2D1E0BD2">
      <w:pPr>
        <w:keepNext w:val="0"/>
        <w:keepLines w:val="0"/>
        <w:pageBreakBefore w:val="0"/>
        <w:widowControl w:val="0"/>
        <w:kinsoku/>
        <w:wordWrap/>
        <w:overflowPunct/>
        <w:topLinePunct w:val="0"/>
        <w:autoSpaceDE/>
        <w:autoSpaceDN/>
        <w:bidi w:val="0"/>
        <w:adjustRightInd/>
        <w:snapToGrid/>
        <w:spacing w:line="360" w:lineRule="auto"/>
        <w:ind w:firstLine="420" w:firstLineChars="200"/>
        <w:contextualSpacing/>
        <w:textAlignment w:val="auto"/>
        <w:rPr>
          <w:rFonts w:hint="eastAsia" w:ascii="宋体" w:hAnsi="宋体" w:eastAsia="宋体" w:cs="宋体"/>
          <w:bCs/>
          <w:color w:val="000000" w:themeColor="text1"/>
          <w:kern w:val="2"/>
          <w:sz w:val="21"/>
          <w:szCs w:val="21"/>
          <w:highlight w:val="none"/>
          <w:u w:val="single"/>
          <w:lang w:val="en-US" w:eastAsia="zh-CN" w:bidi="ar-SA"/>
          <w14:textFill>
            <w14:solidFill>
              <w14:schemeClr w14:val="tx1"/>
            </w14:solidFill>
          </w14:textFill>
        </w:rPr>
      </w:pPr>
      <w:r>
        <w:rPr>
          <w:rFonts w:hint="eastAsia" w:ascii="宋体" w:hAnsi="宋体" w:eastAsia="宋体" w:cs="宋体"/>
          <w:bCs/>
          <w:color w:val="000000" w:themeColor="text1"/>
          <w:kern w:val="2"/>
          <w:sz w:val="21"/>
          <w:szCs w:val="21"/>
          <w:highlight w:val="none"/>
          <w:u w:val="none"/>
          <w:lang w:val="en-US" w:eastAsia="zh-CN" w:bidi="ar-SA"/>
          <w14:textFill>
            <w14:solidFill>
              <w14:schemeClr w14:val="tx1"/>
            </w14:solidFill>
          </w14:textFill>
        </w:rPr>
        <w:t>2.履约保证金提交方式：</w:t>
      </w:r>
      <w:r>
        <w:rPr>
          <w:rFonts w:hint="eastAsia" w:ascii="宋体" w:hAnsi="宋体" w:eastAsia="宋体" w:cs="宋体"/>
          <w:bCs/>
          <w:color w:val="000000" w:themeColor="text1"/>
          <w:kern w:val="2"/>
          <w:sz w:val="21"/>
          <w:szCs w:val="21"/>
          <w:highlight w:val="none"/>
          <w:u w:val="single"/>
          <w:lang w:val="en-US" w:eastAsia="zh-CN" w:bidi="ar-SA"/>
          <w14:textFill>
            <w14:solidFill>
              <w14:schemeClr w14:val="tx1"/>
            </w14:solidFill>
          </w14:textFill>
        </w:rPr>
        <w:t>以银行转账、支票、汇票、本票或者银行、保险机构出具的保函等非现金形式提交。采用银行转账方式的，由成交供应商在签订合同前按规定的金额直接转入采购人账户，凭履约保证金缴纳凭证签订合同。</w:t>
      </w:r>
    </w:p>
    <w:p w14:paraId="2FE35E4E">
      <w:pPr>
        <w:keepNext w:val="0"/>
        <w:keepLines w:val="0"/>
        <w:pageBreakBefore w:val="0"/>
        <w:widowControl w:val="0"/>
        <w:kinsoku/>
        <w:wordWrap/>
        <w:overflowPunct/>
        <w:topLinePunct w:val="0"/>
        <w:autoSpaceDE/>
        <w:autoSpaceDN/>
        <w:bidi w:val="0"/>
        <w:adjustRightInd/>
        <w:snapToGrid/>
        <w:spacing w:line="360" w:lineRule="auto"/>
        <w:ind w:firstLine="420" w:firstLineChars="200"/>
        <w:contextualSpacing/>
        <w:textAlignment w:val="auto"/>
        <w:rPr>
          <w:rFonts w:hint="eastAsia" w:ascii="宋体" w:hAnsi="宋体" w:eastAsia="宋体" w:cs="宋体"/>
          <w:bCs/>
          <w:color w:val="000000" w:themeColor="text1"/>
          <w:kern w:val="2"/>
          <w:sz w:val="21"/>
          <w:szCs w:val="21"/>
          <w:highlight w:val="none"/>
          <w:u w:val="single"/>
          <w:lang w:val="en-US" w:eastAsia="zh-CN" w:bidi="ar-SA"/>
          <w14:textFill>
            <w14:solidFill>
              <w14:schemeClr w14:val="tx1"/>
            </w14:solidFill>
          </w14:textFill>
        </w:rPr>
      </w:pPr>
      <w:r>
        <w:rPr>
          <w:rFonts w:hint="eastAsia" w:ascii="宋体" w:hAnsi="宋体" w:eastAsia="宋体" w:cs="宋体"/>
          <w:bCs/>
          <w:color w:val="000000" w:themeColor="text1"/>
          <w:kern w:val="2"/>
          <w:sz w:val="21"/>
          <w:szCs w:val="21"/>
          <w:highlight w:val="none"/>
          <w:u w:val="none"/>
          <w:lang w:val="en-US" w:eastAsia="zh-CN" w:bidi="ar-SA"/>
          <w14:textFill>
            <w14:solidFill>
              <w14:schemeClr w14:val="tx1"/>
            </w14:solidFill>
          </w14:textFill>
        </w:rPr>
        <w:t>3.履约保证金退付方式、时间及条件：</w:t>
      </w:r>
      <w:r>
        <w:rPr>
          <w:rFonts w:hint="eastAsia" w:ascii="宋体" w:hAnsi="宋体" w:eastAsia="宋体" w:cs="宋体"/>
          <w:bCs/>
          <w:color w:val="000000" w:themeColor="text1"/>
          <w:kern w:val="2"/>
          <w:sz w:val="21"/>
          <w:szCs w:val="21"/>
          <w:highlight w:val="none"/>
          <w:u w:val="single"/>
          <w:lang w:val="en-US" w:eastAsia="zh-CN" w:bidi="ar-SA"/>
          <w14:textFill>
            <w14:solidFill>
              <w14:schemeClr w14:val="tx1"/>
            </w14:solidFill>
          </w14:textFill>
        </w:rPr>
        <w:t>供应商若不能完全履行合同，履约保证金不返还；供应商若完全履行合同，按合同履行相关售后服务和配套服务，并对项目出现的质量及安全问题负责处理解决并承当一切费用，项目验收合格且质保期1年满后，供应商提交《广西壮族自治区政府采购项目合同验收书》（详见桂财采〔2015〕22号）到采购人财务部门，采购人在收到合格材料后5个工作日内办理退还手续（不计利息）。</w:t>
      </w:r>
    </w:p>
    <w:p w14:paraId="512DFFEA">
      <w:pPr>
        <w:keepNext w:val="0"/>
        <w:keepLines w:val="0"/>
        <w:pageBreakBefore w:val="0"/>
        <w:widowControl w:val="0"/>
        <w:kinsoku/>
        <w:wordWrap/>
        <w:overflowPunct/>
        <w:topLinePunct w:val="0"/>
        <w:autoSpaceDE/>
        <w:autoSpaceDN/>
        <w:bidi w:val="0"/>
        <w:adjustRightInd/>
        <w:snapToGrid/>
        <w:spacing w:line="360" w:lineRule="auto"/>
        <w:ind w:firstLine="420" w:firstLineChars="200"/>
        <w:contextualSpacing/>
        <w:textAlignment w:val="auto"/>
        <w:rPr>
          <w:rFonts w:hint="eastAsia" w:ascii="宋体" w:hAnsi="宋体" w:eastAsia="宋体" w:cs="宋体"/>
          <w:bCs/>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bCs/>
          <w:color w:val="000000" w:themeColor="text1"/>
          <w:kern w:val="2"/>
          <w:sz w:val="21"/>
          <w:szCs w:val="21"/>
          <w:highlight w:val="none"/>
          <w:u w:val="none"/>
          <w:lang w:val="en-US" w:eastAsia="zh-CN" w:bidi="ar-SA"/>
          <w14:textFill>
            <w14:solidFill>
              <w14:schemeClr w14:val="tx1"/>
            </w14:solidFill>
          </w14:textFill>
        </w:rPr>
        <w:t>4.履约保证金指定账户：</w:t>
      </w:r>
    </w:p>
    <w:p w14:paraId="32004D9E">
      <w:pPr>
        <w:keepNext w:val="0"/>
        <w:keepLines w:val="0"/>
        <w:pageBreakBefore w:val="0"/>
        <w:widowControl w:val="0"/>
        <w:kinsoku/>
        <w:wordWrap/>
        <w:overflowPunct/>
        <w:topLinePunct w:val="0"/>
        <w:autoSpaceDE w:val="0"/>
        <w:autoSpaceDN w:val="0"/>
        <w:bidi w:val="0"/>
        <w:adjustRightInd/>
        <w:snapToGrid w:val="0"/>
        <w:spacing w:line="360" w:lineRule="auto"/>
        <w:ind w:firstLine="420" w:firstLineChars="200"/>
        <w:textAlignment w:val="bottom"/>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开户名称：</w:t>
      </w:r>
      <w:r>
        <w:rPr>
          <w:rFonts w:hint="eastAsia" w:ascii="宋体" w:hAnsi="宋体" w:cs="Arial"/>
          <w:bCs/>
          <w:color w:val="000000" w:themeColor="text1"/>
          <w:szCs w:val="21"/>
          <w:highlight w:val="none"/>
          <w:u w:val="single"/>
          <w14:textFill>
            <w14:solidFill>
              <w14:schemeClr w14:val="tx1"/>
            </w14:solidFill>
          </w14:textFill>
        </w:rPr>
        <w:t>河池学院</w:t>
      </w:r>
    </w:p>
    <w:p w14:paraId="7A3ADA18">
      <w:pPr>
        <w:keepNext w:val="0"/>
        <w:keepLines w:val="0"/>
        <w:pageBreakBefore w:val="0"/>
        <w:widowControl w:val="0"/>
        <w:kinsoku/>
        <w:wordWrap/>
        <w:overflowPunct/>
        <w:topLinePunct w:val="0"/>
        <w:autoSpaceDE w:val="0"/>
        <w:autoSpaceDN w:val="0"/>
        <w:bidi w:val="0"/>
        <w:adjustRightInd/>
        <w:snapToGrid w:val="0"/>
        <w:spacing w:line="360" w:lineRule="auto"/>
        <w:ind w:firstLine="420" w:firstLineChars="200"/>
        <w:textAlignment w:val="bottom"/>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开户银行：</w:t>
      </w:r>
      <w:r>
        <w:rPr>
          <w:rFonts w:hint="eastAsia" w:ascii="宋体" w:hAnsi="宋体" w:cs="Arial"/>
          <w:bCs/>
          <w:color w:val="000000" w:themeColor="text1"/>
          <w:szCs w:val="21"/>
          <w:highlight w:val="none"/>
          <w:u w:val="single"/>
          <w14:textFill>
            <w14:solidFill>
              <w14:schemeClr w14:val="tx1"/>
            </w14:solidFill>
          </w14:textFill>
        </w:rPr>
        <w:t>建行宜州支行营业部</w:t>
      </w:r>
    </w:p>
    <w:p w14:paraId="34A933BF">
      <w:pPr>
        <w:keepNext w:val="0"/>
        <w:keepLines w:val="0"/>
        <w:pageBreakBefore w:val="0"/>
        <w:widowControl w:val="0"/>
        <w:kinsoku/>
        <w:wordWrap/>
        <w:overflowPunct/>
        <w:topLinePunct w:val="0"/>
        <w:autoSpaceDE w:val="0"/>
        <w:autoSpaceDN w:val="0"/>
        <w:bidi w:val="0"/>
        <w:adjustRightInd/>
        <w:snapToGrid w:val="0"/>
        <w:spacing w:line="360" w:lineRule="auto"/>
        <w:ind w:firstLine="420" w:firstLineChars="200"/>
        <w:textAlignment w:val="bottom"/>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银行账号：</w:t>
      </w:r>
      <w:r>
        <w:rPr>
          <w:rFonts w:hint="eastAsia" w:ascii="宋体" w:hAnsi="宋体" w:cs="Arial"/>
          <w:bCs/>
          <w:color w:val="000000" w:themeColor="text1"/>
          <w:szCs w:val="21"/>
          <w:highlight w:val="none"/>
          <w:u w:val="single"/>
          <w14:textFill>
            <w14:solidFill>
              <w14:schemeClr w14:val="tx1"/>
            </w14:solidFill>
          </w14:textFill>
        </w:rPr>
        <w:t>4500 1697 1460 5050 2776</w:t>
      </w:r>
    </w:p>
    <w:p w14:paraId="1BCEB82C">
      <w:pPr>
        <w:keepNext w:val="0"/>
        <w:keepLines w:val="0"/>
        <w:pageBreakBefore w:val="0"/>
        <w:widowControl w:val="0"/>
        <w:kinsoku/>
        <w:wordWrap/>
        <w:overflowPunct/>
        <w:topLinePunct w:val="0"/>
        <w:autoSpaceDE/>
        <w:autoSpaceDN/>
        <w:bidi w:val="0"/>
        <w:adjustRightInd/>
        <w:snapToGrid/>
        <w:spacing w:line="360" w:lineRule="auto"/>
        <w:ind w:firstLine="420" w:firstLineChars="200"/>
        <w:contextualSpacing/>
        <w:textAlignment w:val="auto"/>
        <w:rPr>
          <w:rFonts w:hint="eastAsia" w:ascii="宋体" w:hAnsi="宋体" w:eastAsia="宋体" w:cs="宋体"/>
          <w:bCs/>
          <w:color w:val="000000" w:themeColor="text1"/>
          <w:kern w:val="2"/>
          <w:sz w:val="21"/>
          <w:szCs w:val="21"/>
          <w:highlight w:val="none"/>
          <w:u w:val="single"/>
          <w:lang w:val="en-US" w:eastAsia="zh-CN" w:bidi="ar-SA"/>
          <w14:textFill>
            <w14:solidFill>
              <w14:schemeClr w14:val="tx1"/>
            </w14:solidFill>
          </w14:textFill>
        </w:rPr>
      </w:pPr>
      <w:r>
        <w:rPr>
          <w:rFonts w:hint="eastAsia" w:ascii="宋体" w:hAnsi="宋体" w:eastAsia="宋体" w:cs="宋体"/>
          <w:bCs/>
          <w:color w:val="000000" w:themeColor="text1"/>
          <w:kern w:val="2"/>
          <w:sz w:val="21"/>
          <w:szCs w:val="21"/>
          <w:highlight w:val="none"/>
          <w:u w:val="single"/>
          <w:lang w:val="en-US" w:eastAsia="zh-CN" w:bidi="ar-SA"/>
          <w14:textFill>
            <w14:solidFill>
              <w14:schemeClr w14:val="tx1"/>
            </w14:solidFill>
          </w14:textFill>
        </w:rPr>
        <w:t>5.在履约保证金退还日期前，若乙方的开户名称、开户银行、账号有变动的，请以书面形式通知甲方，否则由此产生的后果由乙方自负。</w:t>
      </w:r>
    </w:p>
    <w:p w14:paraId="79F79409">
      <w:pPr>
        <w:spacing w:line="360" w:lineRule="exact"/>
        <w:ind w:firstLine="422" w:firstLineChars="200"/>
        <w:outlineLvl w:val="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第十条  税费</w:t>
      </w:r>
      <w:bookmarkEnd w:id="140"/>
    </w:p>
    <w:p w14:paraId="25B87C85">
      <w:pPr>
        <w:spacing w:line="360" w:lineRule="exact"/>
        <w:ind w:left="-61" w:firstLine="514"/>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本合同执行中相关的一切税费均由乙方负担。</w:t>
      </w:r>
    </w:p>
    <w:p w14:paraId="6DE42557">
      <w:pPr>
        <w:spacing w:line="360" w:lineRule="exact"/>
        <w:ind w:firstLine="422" w:firstLineChars="200"/>
        <w:outlineLvl w:val="0"/>
        <w:rPr>
          <w:rFonts w:ascii="宋体" w:hAnsi="宋体" w:cs="宋体"/>
          <w:b/>
          <w:color w:val="000000" w:themeColor="text1"/>
          <w:szCs w:val="21"/>
          <w:highlight w:val="none"/>
          <w14:textFill>
            <w14:solidFill>
              <w14:schemeClr w14:val="tx1"/>
            </w14:solidFill>
          </w14:textFill>
        </w:rPr>
      </w:pPr>
      <w:bookmarkStart w:id="141" w:name="_Toc14179"/>
      <w:r>
        <w:rPr>
          <w:rFonts w:hint="eastAsia" w:ascii="宋体" w:hAnsi="宋体" w:cs="宋体"/>
          <w:b/>
          <w:color w:val="000000" w:themeColor="text1"/>
          <w:szCs w:val="21"/>
          <w:highlight w:val="none"/>
          <w14:textFill>
            <w14:solidFill>
              <w14:schemeClr w14:val="tx1"/>
            </w14:solidFill>
          </w14:textFill>
        </w:rPr>
        <w:t>第十一条　违约责任</w:t>
      </w:r>
      <w:bookmarkEnd w:id="141"/>
    </w:p>
    <w:p w14:paraId="1C4C2543">
      <w:pPr>
        <w:spacing w:line="360" w:lineRule="exact"/>
        <w:ind w:firstLine="420" w:firstLineChars="200"/>
        <w:outlineLvl w:val="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1.乙方所提供的货物规格、技术标准、材料等质量不合格的，应及时更换，更换不及时的按逾期交货处理；因质量问题甲方不同意接收的或特殊情况甲方同意接收的，乙方应向甲方支付合同总金额的</w:t>
      </w:r>
      <w:r>
        <w:rPr>
          <w:rFonts w:hint="eastAsia" w:ascii="宋体" w:hAnsi="宋体" w:cs="宋体"/>
          <w:bCs/>
          <w:color w:val="000000" w:themeColor="text1"/>
          <w:szCs w:val="21"/>
          <w:highlight w:val="none"/>
          <w:u w:val="single"/>
          <w14:textFill>
            <w14:solidFill>
              <w14:schemeClr w14:val="tx1"/>
            </w14:solidFill>
          </w14:textFill>
        </w:rPr>
        <w:t xml:space="preserve"> 5% </w:t>
      </w:r>
      <w:r>
        <w:rPr>
          <w:rFonts w:hint="eastAsia" w:ascii="宋体" w:hAnsi="宋体" w:cs="宋体"/>
          <w:bCs/>
          <w:color w:val="000000" w:themeColor="text1"/>
          <w:szCs w:val="21"/>
          <w:highlight w:val="none"/>
          <w14:textFill>
            <w14:solidFill>
              <w14:schemeClr w14:val="tx1"/>
            </w14:solidFill>
          </w14:textFill>
        </w:rPr>
        <w:t>违约金并赔偿甲方经济损失，甲方有解除合同的权利，乙方应退还甲方支付的货款（如有）</w:t>
      </w:r>
      <w:r>
        <w:rPr>
          <w:rFonts w:hint="eastAsia" w:ascii="宋体" w:hAnsi="宋体" w:cs="宋体"/>
          <w:color w:val="000000" w:themeColor="text1"/>
          <w:szCs w:val="21"/>
          <w:highlight w:val="none"/>
          <w14:textFill>
            <w14:solidFill>
              <w14:schemeClr w14:val="tx1"/>
            </w14:solidFill>
          </w14:textFill>
        </w:rPr>
        <w:t>，履约保证金不予退还</w:t>
      </w:r>
      <w:r>
        <w:rPr>
          <w:rFonts w:hint="eastAsia" w:ascii="宋体" w:hAnsi="宋体" w:cs="宋体"/>
          <w:bCs/>
          <w:color w:val="000000" w:themeColor="text1"/>
          <w:szCs w:val="21"/>
          <w:highlight w:val="none"/>
          <w14:textFill>
            <w14:solidFill>
              <w14:schemeClr w14:val="tx1"/>
            </w14:solidFill>
          </w14:textFill>
        </w:rPr>
        <w:t>。</w:t>
      </w:r>
    </w:p>
    <w:p w14:paraId="26104D33">
      <w:pPr>
        <w:spacing w:line="3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2.乙方提供的货物如侵犯了第三方合法权益而引发的任何纠纷或诉讼，均</w:t>
      </w:r>
      <w:r>
        <w:rPr>
          <w:rFonts w:hint="eastAsia" w:ascii="宋体" w:hAnsi="宋体" w:cs="宋体"/>
          <w:color w:val="000000" w:themeColor="text1"/>
          <w:szCs w:val="21"/>
          <w:highlight w:val="none"/>
          <w14:textFill>
            <w14:solidFill>
              <w14:schemeClr w14:val="tx1"/>
            </w14:solidFill>
          </w14:textFill>
        </w:rPr>
        <w:t>由乙方负责交涉并承担全部责任，包括甲方使用该产品或技术服务所需的授权费以及解决争议发生的一切费用（包括但不限于律师费、诉讼费、鉴定费等）均由乙方承担。如果不能取得使用许可需要另行购买产品或技术服务的，所需费用由乙方承担，并赔偿甲方因此受到的损失。如甲方为解决纠纷先行垫支了费用及承担了赔偿责任的，乙方须在接到甲方通知之日起5个工作日内向甲方偿还完毕，逾期未偿还的甲方有权追缴并按照同期银行贷款利率的四倍向乙方主张资金占用费，并赔偿甲方全部经济损失。如因此造成合同无法继续履行的，甲方有权解除合同，乙方应退还甲方支付的货款，向甲方支付合同总金额的5%违约金并赔偿甲方经济损失，履约保证金不予退还。</w:t>
      </w:r>
    </w:p>
    <w:p w14:paraId="434206B4">
      <w:pPr>
        <w:spacing w:line="3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3.因包装、运输引起的货物损坏，按质量不合格处理。</w:t>
      </w:r>
    </w:p>
    <w:p w14:paraId="71F8454C">
      <w:pPr>
        <w:spacing w:line="3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4.乙方逾期交货的，每天向对方支付合同总金额</w:t>
      </w:r>
      <w:r>
        <w:rPr>
          <w:rFonts w:hint="eastAsia" w:ascii="宋体" w:hAnsi="宋体" w:cs="宋体"/>
          <w:color w:val="000000" w:themeColor="text1"/>
          <w:szCs w:val="21"/>
          <w:highlight w:val="none"/>
          <w:u w:val="single"/>
          <w14:textFill>
            <w14:solidFill>
              <w14:schemeClr w14:val="tx1"/>
            </w14:solidFill>
          </w14:textFill>
        </w:rPr>
        <w:t xml:space="preserve">3‰ </w:t>
      </w:r>
      <w:r>
        <w:rPr>
          <w:rFonts w:hint="eastAsia" w:ascii="宋体" w:hAnsi="宋体" w:cs="宋体"/>
          <w:color w:val="000000" w:themeColor="text1"/>
          <w:szCs w:val="21"/>
          <w:highlight w:val="none"/>
          <w14:textFill>
            <w14:solidFill>
              <w14:schemeClr w14:val="tx1"/>
            </w14:solidFill>
          </w14:textFill>
        </w:rPr>
        <w:t>的违约金，超过</w:t>
      </w:r>
      <w:r>
        <w:rPr>
          <w:rFonts w:hint="eastAsia" w:ascii="宋体" w:hAnsi="宋体" w:cs="宋体"/>
          <w:color w:val="000000" w:themeColor="text1"/>
          <w:szCs w:val="21"/>
          <w:highlight w:val="none"/>
          <w:u w:val="single"/>
          <w14:textFill>
            <w14:solidFill>
              <w14:schemeClr w14:val="tx1"/>
            </w14:solidFill>
          </w14:textFill>
        </w:rPr>
        <w:t xml:space="preserve"> 15 </w:t>
      </w:r>
      <w:r>
        <w:rPr>
          <w:rFonts w:hint="eastAsia" w:ascii="宋体" w:hAnsi="宋体" w:cs="宋体"/>
          <w:color w:val="000000" w:themeColor="text1"/>
          <w:szCs w:val="21"/>
          <w:highlight w:val="none"/>
          <w14:textFill>
            <w14:solidFill>
              <w14:schemeClr w14:val="tx1"/>
            </w14:solidFill>
          </w14:textFill>
        </w:rPr>
        <w:t>天甲方有权解除合同，乙方应按照合同总价款的 5 %向甲方支付违约金，并退还甲方支付的货款（如有），如因此给甲方造成其他经济损失的，由乙方承担赔偿责任，履约保证金不予退还。</w:t>
      </w:r>
    </w:p>
    <w:p w14:paraId="30144C38">
      <w:pPr>
        <w:spacing w:line="3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5.乙方未按本合同和售后服务承诺书提供售后服务的，乙方应按合同总金额的</w:t>
      </w:r>
      <w:r>
        <w:rPr>
          <w:rFonts w:hint="eastAsia" w:ascii="宋体" w:hAnsi="宋体" w:cs="宋体"/>
          <w:color w:val="000000" w:themeColor="text1"/>
          <w:szCs w:val="21"/>
          <w:highlight w:val="none"/>
          <w:u w:val="single"/>
          <w14:textFill>
            <w14:solidFill>
              <w14:schemeClr w14:val="tx1"/>
            </w14:solidFill>
          </w14:textFill>
        </w:rPr>
        <w:t xml:space="preserve"> 5% </w:t>
      </w:r>
      <w:r>
        <w:rPr>
          <w:rFonts w:hint="eastAsia" w:ascii="宋体" w:hAnsi="宋体" w:cs="宋体"/>
          <w:color w:val="000000" w:themeColor="text1"/>
          <w:szCs w:val="21"/>
          <w:highlight w:val="none"/>
          <w14:textFill>
            <w14:solidFill>
              <w14:schemeClr w14:val="tx1"/>
            </w14:solidFill>
          </w14:textFill>
        </w:rPr>
        <w:t>向甲方支付违约金；超过3次的，甲方有权解除合同，乙方应退还甲方支付的货款，履约保证金不予退还。</w:t>
      </w:r>
    </w:p>
    <w:p w14:paraId="749BA49D">
      <w:pPr>
        <w:spacing w:line="3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乙方提供的货物在质保期内，因设计、工艺或材料的缺陷和其它质量原因造成的问题，由乙方负责修复，如无法修复的乙方负责更换全新货物，或者按合同价向甲方赔偿经济损失，修复及更换全新货物的费用由乙方自行承担，甲方不再支付任何费用。</w:t>
      </w:r>
    </w:p>
    <w:p w14:paraId="705B24C2">
      <w:pPr>
        <w:pStyle w:val="13"/>
        <w:spacing w:line="360" w:lineRule="exact"/>
        <w:ind w:firstLine="413" w:firstLineChars="196"/>
        <w:outlineLvl w:val="0"/>
        <w:rPr>
          <w:rFonts w:hAnsi="宋体" w:cs="宋体"/>
          <w:b/>
          <w:color w:val="000000" w:themeColor="text1"/>
          <w:sz w:val="21"/>
          <w:highlight w:val="none"/>
          <w14:textFill>
            <w14:solidFill>
              <w14:schemeClr w14:val="tx1"/>
            </w14:solidFill>
          </w14:textFill>
        </w:rPr>
      </w:pPr>
      <w:bookmarkStart w:id="142" w:name="_Toc12416"/>
      <w:r>
        <w:rPr>
          <w:rFonts w:hint="eastAsia" w:hAnsi="宋体" w:cs="宋体"/>
          <w:b/>
          <w:color w:val="000000" w:themeColor="text1"/>
          <w:sz w:val="21"/>
          <w:highlight w:val="none"/>
          <w14:textFill>
            <w14:solidFill>
              <w14:schemeClr w14:val="tx1"/>
            </w14:solidFill>
          </w14:textFill>
        </w:rPr>
        <w:t>第十二条  不可抗力事件处理</w:t>
      </w:r>
      <w:bookmarkEnd w:id="142"/>
    </w:p>
    <w:p w14:paraId="65DEB9CC">
      <w:pPr>
        <w:pStyle w:val="13"/>
        <w:spacing w:line="360" w:lineRule="exact"/>
        <w:ind w:firstLine="420" w:firstLineChars="200"/>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1.在合同有效期内，任何一方因不可抗力事件导致不能履行合同，则合同履行期可延长，其延长期与不可抗力影响期相同。</w:t>
      </w:r>
    </w:p>
    <w:p w14:paraId="29CE31E1">
      <w:pPr>
        <w:pStyle w:val="13"/>
        <w:spacing w:line="360" w:lineRule="exact"/>
        <w:ind w:firstLine="420" w:firstLineChars="200"/>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2.不可抗力事件发生后，应立即通知对方，并寄送有关权威机构出具的证明。</w:t>
      </w:r>
    </w:p>
    <w:p w14:paraId="56C1E701">
      <w:pPr>
        <w:pStyle w:val="13"/>
        <w:spacing w:line="360" w:lineRule="exact"/>
        <w:ind w:firstLine="420" w:firstLineChars="200"/>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3.不可抗力事件累计120天以上，双方应通过友好协商，确定是否继续履行合同。</w:t>
      </w:r>
    </w:p>
    <w:p w14:paraId="40AD882B">
      <w:pPr>
        <w:spacing w:line="360" w:lineRule="exact"/>
        <w:ind w:firstLine="422" w:firstLineChars="200"/>
        <w:outlineLvl w:val="0"/>
        <w:rPr>
          <w:rFonts w:ascii="宋体" w:hAnsi="宋体" w:cs="宋体"/>
          <w:color w:val="000000" w:themeColor="text1"/>
          <w:szCs w:val="21"/>
          <w:highlight w:val="none"/>
          <w14:textFill>
            <w14:solidFill>
              <w14:schemeClr w14:val="tx1"/>
            </w14:solidFill>
          </w14:textFill>
        </w:rPr>
      </w:pPr>
      <w:bookmarkStart w:id="143" w:name="_Toc3198"/>
      <w:r>
        <w:rPr>
          <w:rFonts w:hint="eastAsia" w:ascii="宋体" w:hAnsi="宋体" w:cs="宋体"/>
          <w:b/>
          <w:color w:val="000000" w:themeColor="text1"/>
          <w:szCs w:val="21"/>
          <w:highlight w:val="none"/>
          <w14:textFill>
            <w14:solidFill>
              <w14:schemeClr w14:val="tx1"/>
            </w14:solidFill>
          </w14:textFill>
        </w:rPr>
        <w:t>第十三条  合同争议解决</w:t>
      </w:r>
      <w:bookmarkEnd w:id="143"/>
    </w:p>
    <w:p w14:paraId="42BCB824">
      <w:pPr>
        <w:spacing w:line="3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1.因货物质量问题发生争议的，应邀请国家认可的质量检测机构对货物质量进行鉴定。货物符合标准的，鉴定费由甲方承担；货物不符合标准的，鉴定费由乙方承担。</w:t>
      </w:r>
    </w:p>
    <w:p w14:paraId="59213C43">
      <w:pPr>
        <w:spacing w:line="3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因履行本合同引起的或与本合同有关的争议，甲乙双方应首先通过友好协商解决，如果协商不能解决，可向甲方所在地人民法院提起诉讼。因争议产生的诉讼费、律师费、鉴定费、保全费、保险费、担保费，调查费、交通费、差旅费等所有费用，均由违约方承担。</w:t>
      </w:r>
    </w:p>
    <w:p w14:paraId="0D572BFD">
      <w:pPr>
        <w:spacing w:line="360" w:lineRule="exact"/>
        <w:ind w:left="-61" w:firstLine="514"/>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3.诉讼期间，本合同是否继续履行，由甲方决定。</w:t>
      </w:r>
    </w:p>
    <w:p w14:paraId="67B4630B">
      <w:pPr>
        <w:pStyle w:val="13"/>
        <w:spacing w:line="360" w:lineRule="exact"/>
        <w:ind w:firstLine="413" w:firstLineChars="196"/>
        <w:outlineLvl w:val="0"/>
        <w:rPr>
          <w:rFonts w:hAnsi="宋体" w:cs="宋体"/>
          <w:b/>
          <w:color w:val="000000" w:themeColor="text1"/>
          <w:sz w:val="21"/>
          <w:highlight w:val="none"/>
          <w14:textFill>
            <w14:solidFill>
              <w14:schemeClr w14:val="tx1"/>
            </w14:solidFill>
          </w14:textFill>
        </w:rPr>
      </w:pPr>
      <w:bookmarkStart w:id="144" w:name="_Toc16628"/>
      <w:r>
        <w:rPr>
          <w:rFonts w:hint="eastAsia" w:hAnsi="宋体" w:cs="宋体"/>
          <w:b/>
          <w:color w:val="000000" w:themeColor="text1"/>
          <w:sz w:val="21"/>
          <w:highlight w:val="none"/>
          <w14:textFill>
            <w14:solidFill>
              <w14:schemeClr w14:val="tx1"/>
            </w14:solidFill>
          </w14:textFill>
        </w:rPr>
        <w:t>第十四条  合同生效及其它</w:t>
      </w:r>
      <w:bookmarkEnd w:id="144"/>
    </w:p>
    <w:p w14:paraId="0789BE57">
      <w:pPr>
        <w:pStyle w:val="13"/>
        <w:spacing w:line="360" w:lineRule="exact"/>
        <w:ind w:firstLine="420" w:firstLineChars="200"/>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1.合同经双方法定代表人或被授权代表签字并加盖单位公章后生效。</w:t>
      </w:r>
    </w:p>
    <w:p w14:paraId="77D02BB0">
      <w:pPr>
        <w:pStyle w:val="13"/>
        <w:spacing w:line="360" w:lineRule="exact"/>
        <w:ind w:firstLine="420" w:firstLineChars="200"/>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2.合同执行中涉及采购资金和采购内容修改或补充的，在法规范围内，须双方签书面补充协议确认，补充协议方可作为主合同不可分割的一部分。</w:t>
      </w:r>
    </w:p>
    <w:p w14:paraId="53DBF8B4">
      <w:pPr>
        <w:pStyle w:val="13"/>
        <w:spacing w:line="360" w:lineRule="exact"/>
        <w:ind w:left="420" w:leftChars="200"/>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3.本合同未尽事宜，遵照《中华人民共和国民法典》有关条文执行。</w:t>
      </w:r>
    </w:p>
    <w:p w14:paraId="501AE84D">
      <w:pPr>
        <w:spacing w:line="360" w:lineRule="exact"/>
        <w:ind w:firstLine="422" w:firstLineChars="200"/>
        <w:outlineLvl w:val="0"/>
        <w:rPr>
          <w:rFonts w:ascii="宋体" w:hAnsi="宋体" w:cs="宋体"/>
          <w:b/>
          <w:color w:val="000000" w:themeColor="text1"/>
          <w:szCs w:val="21"/>
          <w:highlight w:val="none"/>
          <w14:textFill>
            <w14:solidFill>
              <w14:schemeClr w14:val="tx1"/>
            </w14:solidFill>
          </w14:textFill>
        </w:rPr>
      </w:pPr>
      <w:bookmarkStart w:id="145" w:name="_Toc12016"/>
      <w:r>
        <w:rPr>
          <w:rFonts w:hint="eastAsia" w:ascii="宋体" w:hAnsi="宋体" w:cs="宋体"/>
          <w:b/>
          <w:color w:val="000000" w:themeColor="text1"/>
          <w:szCs w:val="21"/>
          <w:highlight w:val="none"/>
          <w14:textFill>
            <w14:solidFill>
              <w14:schemeClr w14:val="tx1"/>
            </w14:solidFill>
          </w14:textFill>
        </w:rPr>
        <w:t>第十五条　合同的变更、终止与转让</w:t>
      </w:r>
      <w:bookmarkEnd w:id="145"/>
    </w:p>
    <w:p w14:paraId="10F8A4F7">
      <w:pPr>
        <w:spacing w:line="360" w:lineRule="exact"/>
        <w:ind w:firstLine="420" w:firstLineChars="200"/>
        <w:outlineLvl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1.除《中华人民共和国政府采购法》第五十条规定的情形外，本合同一经签订，甲乙双方不得擅自变更、中止或终止。</w:t>
      </w:r>
    </w:p>
    <w:p w14:paraId="6C5D07F4">
      <w:pPr>
        <w:spacing w:line="3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2.未经甲方书面同意，乙方不得擅自转让（无进口资格的供应商委托进口货物除外）其应履行的合同义务。一经发现，甲方有权解除合同并要求乙方支付合同总金额</w:t>
      </w:r>
      <w:r>
        <w:rPr>
          <w:rFonts w:hint="eastAsia" w:ascii="宋体" w:hAnsi="宋体" w:cs="宋体"/>
          <w:color w:val="000000" w:themeColor="text1"/>
          <w:szCs w:val="21"/>
          <w:highlight w:val="none"/>
          <w:u w:val="single"/>
          <w14:textFill>
            <w14:solidFill>
              <w14:schemeClr w14:val="tx1"/>
            </w14:solidFill>
          </w14:textFill>
        </w:rPr>
        <w:t xml:space="preserve"> 20% </w:t>
      </w:r>
      <w:r>
        <w:rPr>
          <w:rFonts w:hint="eastAsia" w:ascii="宋体" w:hAnsi="宋体" w:cs="宋体"/>
          <w:color w:val="000000" w:themeColor="text1"/>
          <w:szCs w:val="21"/>
          <w:highlight w:val="none"/>
          <w14:textFill>
            <w14:solidFill>
              <w14:schemeClr w14:val="tx1"/>
            </w14:solidFill>
          </w14:textFill>
        </w:rPr>
        <w:t>的违约金，并赔偿给甲方造成的损失。</w:t>
      </w:r>
    </w:p>
    <w:p w14:paraId="6736C50C">
      <w:pPr>
        <w:spacing w:line="360" w:lineRule="exact"/>
        <w:ind w:firstLine="422" w:firstLineChars="200"/>
        <w:outlineLvl w:val="0"/>
        <w:rPr>
          <w:rFonts w:ascii="宋体" w:hAnsi="宋体" w:cs="宋体"/>
          <w:b/>
          <w:color w:val="000000" w:themeColor="text1"/>
          <w:szCs w:val="21"/>
          <w:highlight w:val="none"/>
          <w14:textFill>
            <w14:solidFill>
              <w14:schemeClr w14:val="tx1"/>
            </w14:solidFill>
          </w14:textFill>
        </w:rPr>
      </w:pPr>
      <w:bookmarkStart w:id="146" w:name="_Toc21721"/>
      <w:r>
        <w:rPr>
          <w:rFonts w:hint="eastAsia" w:ascii="宋体" w:hAnsi="宋体" w:cs="宋体"/>
          <w:b/>
          <w:color w:val="000000" w:themeColor="text1"/>
          <w:szCs w:val="21"/>
          <w:highlight w:val="none"/>
          <w14:textFill>
            <w14:solidFill>
              <w14:schemeClr w14:val="tx1"/>
            </w14:solidFill>
          </w14:textFill>
        </w:rPr>
        <w:t>第十六条　</w:t>
      </w:r>
      <w:bookmarkEnd w:id="146"/>
      <w:r>
        <w:rPr>
          <w:rFonts w:hint="eastAsia" w:ascii="宋体" w:hAnsi="宋体" w:cs="宋体"/>
          <w:b/>
          <w:color w:val="000000" w:themeColor="text1"/>
          <w:szCs w:val="21"/>
          <w:highlight w:val="none"/>
          <w14:textFill>
            <w14:solidFill>
              <w14:schemeClr w14:val="tx1"/>
            </w14:solidFill>
          </w14:textFill>
        </w:rPr>
        <w:t>附件</w:t>
      </w:r>
    </w:p>
    <w:p w14:paraId="168DB104">
      <w:pPr>
        <w:pStyle w:val="13"/>
        <w:spacing w:line="360" w:lineRule="exact"/>
        <w:ind w:left="420" w:leftChars="200"/>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1.采购文件</w:t>
      </w:r>
    </w:p>
    <w:p w14:paraId="7CCD636E">
      <w:pPr>
        <w:pStyle w:val="13"/>
        <w:spacing w:line="360" w:lineRule="exact"/>
        <w:ind w:left="420" w:leftChars="200"/>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2.乙方提供的响应文件</w:t>
      </w:r>
    </w:p>
    <w:p w14:paraId="2C6DE89C">
      <w:pPr>
        <w:pStyle w:val="13"/>
        <w:spacing w:line="360" w:lineRule="exact"/>
        <w:ind w:left="420" w:leftChars="200"/>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3.竞标/投标承诺书</w:t>
      </w:r>
    </w:p>
    <w:p w14:paraId="6B610B1A">
      <w:pPr>
        <w:pStyle w:val="13"/>
        <w:spacing w:line="360" w:lineRule="exact"/>
        <w:ind w:left="420" w:leftChars="200"/>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4.成交通知书</w:t>
      </w:r>
    </w:p>
    <w:p w14:paraId="6413A1EB">
      <w:pPr>
        <w:pStyle w:val="13"/>
        <w:spacing w:line="360" w:lineRule="exact"/>
        <w:ind w:left="420" w:leftChars="200"/>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5.售后服务承诺书</w:t>
      </w:r>
    </w:p>
    <w:p w14:paraId="32C635D1">
      <w:pPr>
        <w:pStyle w:val="13"/>
        <w:spacing w:line="360" w:lineRule="exact"/>
        <w:ind w:left="420" w:leftChars="200"/>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6.设备参数及配置清单</w:t>
      </w:r>
    </w:p>
    <w:p w14:paraId="675FBA5A">
      <w:pPr>
        <w:spacing w:line="360" w:lineRule="exact"/>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第十七条　</w:t>
      </w:r>
      <w:r>
        <w:rPr>
          <w:rFonts w:hint="eastAsia" w:ascii="宋体" w:hAnsi="宋体" w:cs="宋体"/>
          <w:bCs/>
          <w:color w:val="000000" w:themeColor="text1"/>
          <w:szCs w:val="21"/>
          <w:highlight w:val="none"/>
          <w14:textFill>
            <w14:solidFill>
              <w14:schemeClr w14:val="tx1"/>
            </w14:solidFill>
          </w14:textFill>
        </w:rPr>
        <w:t>本合同一式</w:t>
      </w:r>
      <w:r>
        <w:rPr>
          <w:rFonts w:hint="eastAsia" w:ascii="宋体" w:hAnsi="宋体" w:cs="宋体"/>
          <w:bCs/>
          <w:color w:val="000000" w:themeColor="text1"/>
          <w:szCs w:val="21"/>
          <w:highlight w:val="none"/>
          <w:u w:val="single"/>
          <w14:textFill>
            <w14:solidFill>
              <w14:schemeClr w14:val="tx1"/>
            </w14:solidFill>
          </w14:textFill>
        </w:rPr>
        <w:t xml:space="preserve"> 六 </w:t>
      </w:r>
      <w:r>
        <w:rPr>
          <w:rFonts w:hint="eastAsia" w:ascii="宋体" w:hAnsi="宋体" w:cs="宋体"/>
          <w:bCs/>
          <w:color w:val="000000" w:themeColor="text1"/>
          <w:szCs w:val="21"/>
          <w:highlight w:val="none"/>
          <w14:textFill>
            <w14:solidFill>
              <w14:schemeClr w14:val="tx1"/>
            </w14:solidFill>
          </w14:textFill>
        </w:rPr>
        <w:t>份，具有同等法律效力，甲方执</w:t>
      </w:r>
      <w:r>
        <w:rPr>
          <w:rFonts w:hint="eastAsia" w:ascii="宋体" w:hAnsi="宋体" w:cs="宋体"/>
          <w:bCs/>
          <w:color w:val="000000" w:themeColor="text1"/>
          <w:szCs w:val="21"/>
          <w:highlight w:val="none"/>
          <w:u w:val="single"/>
          <w14:textFill>
            <w14:solidFill>
              <w14:schemeClr w14:val="tx1"/>
            </w14:solidFill>
          </w14:textFill>
        </w:rPr>
        <w:t xml:space="preserve"> 三 </w:t>
      </w:r>
      <w:r>
        <w:rPr>
          <w:rFonts w:hint="eastAsia" w:ascii="宋体" w:hAnsi="宋体" w:cs="宋体"/>
          <w:bCs/>
          <w:color w:val="000000" w:themeColor="text1"/>
          <w:szCs w:val="21"/>
          <w:highlight w:val="none"/>
          <w14:textFill>
            <w14:solidFill>
              <w14:schemeClr w14:val="tx1"/>
            </w14:solidFill>
          </w14:textFill>
        </w:rPr>
        <w:t>份，乙方执</w:t>
      </w:r>
      <w:r>
        <w:rPr>
          <w:rFonts w:hint="eastAsia" w:ascii="宋体" w:hAnsi="宋体" w:cs="宋体"/>
          <w:bCs/>
          <w:color w:val="000000" w:themeColor="text1"/>
          <w:szCs w:val="21"/>
          <w:highlight w:val="none"/>
          <w:u w:val="single"/>
          <w14:textFill>
            <w14:solidFill>
              <w14:schemeClr w14:val="tx1"/>
            </w14:solidFill>
          </w14:textFill>
        </w:rPr>
        <w:t xml:space="preserve"> 二 </w:t>
      </w:r>
      <w:r>
        <w:rPr>
          <w:rFonts w:hint="eastAsia" w:ascii="宋体" w:hAnsi="宋体" w:cs="宋体"/>
          <w:bCs/>
          <w:color w:val="000000" w:themeColor="text1"/>
          <w:szCs w:val="21"/>
          <w:highlight w:val="none"/>
          <w14:textFill>
            <w14:solidFill>
              <w14:schemeClr w14:val="tx1"/>
            </w14:solidFill>
          </w14:textFill>
        </w:rPr>
        <w:t>份，采购代理机构执一份。</w:t>
      </w:r>
    </w:p>
    <w:tbl>
      <w:tblPr>
        <w:tblStyle w:val="20"/>
        <w:tblpPr w:leftFromText="180" w:rightFromText="180" w:vertAnchor="text" w:horzAnchor="page" w:tblpXSpec="center" w:tblpY="337"/>
        <w:tblOverlap w:val="neve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73"/>
        <w:gridCol w:w="4474"/>
      </w:tblGrid>
      <w:tr w14:paraId="7AEA1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5" w:hRule="atLeast"/>
          <w:jc w:val="center"/>
        </w:trPr>
        <w:tc>
          <w:tcPr>
            <w:tcW w:w="2500" w:type="pct"/>
            <w:tcBorders>
              <w:top w:val="single" w:color="auto" w:sz="4" w:space="0"/>
              <w:left w:val="single" w:color="auto" w:sz="4" w:space="0"/>
              <w:bottom w:val="single" w:color="auto" w:sz="4" w:space="0"/>
              <w:right w:val="single" w:color="auto" w:sz="4" w:space="0"/>
            </w:tcBorders>
            <w:vAlign w:val="center"/>
          </w:tcPr>
          <w:p w14:paraId="39828858">
            <w:pPr>
              <w:snapToGrid w:val="0"/>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甲方（章）        </w:t>
            </w:r>
          </w:p>
          <w:p w14:paraId="5DE8F811">
            <w:pPr>
              <w:snapToGrid w:val="0"/>
              <w:spacing w:line="360" w:lineRule="exac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lang w:eastAsia="zh-CN"/>
                <w14:textFill>
                  <w14:solidFill>
                    <w14:schemeClr w14:val="tx1"/>
                  </w14:solidFill>
                </w14:textFill>
              </w:rPr>
              <w:t>河池学院</w:t>
            </w:r>
          </w:p>
          <w:p w14:paraId="24422E31">
            <w:pPr>
              <w:snapToGrid w:val="0"/>
              <w:spacing w:line="360" w:lineRule="exact"/>
              <w:rPr>
                <w:rFonts w:ascii="宋体" w:hAnsi="宋体" w:cs="宋体"/>
                <w:color w:val="000000" w:themeColor="text1"/>
                <w:szCs w:val="21"/>
                <w:highlight w:val="none"/>
                <w14:textFill>
                  <w14:solidFill>
                    <w14:schemeClr w14:val="tx1"/>
                  </w14:solidFill>
                </w14:textFill>
              </w:rPr>
            </w:pPr>
          </w:p>
          <w:p w14:paraId="7C0FB72A">
            <w:pPr>
              <w:snapToGrid w:val="0"/>
              <w:spacing w:line="360" w:lineRule="exact"/>
              <w:ind w:firstLine="1155" w:firstLineChars="5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年   月   日</w:t>
            </w:r>
          </w:p>
        </w:tc>
        <w:tc>
          <w:tcPr>
            <w:tcW w:w="2500" w:type="pct"/>
            <w:tcBorders>
              <w:top w:val="single" w:color="auto" w:sz="4" w:space="0"/>
              <w:left w:val="single" w:color="auto" w:sz="4" w:space="0"/>
              <w:bottom w:val="single" w:color="auto" w:sz="4" w:space="0"/>
              <w:right w:val="single" w:color="auto" w:sz="4" w:space="0"/>
            </w:tcBorders>
            <w:vAlign w:val="center"/>
          </w:tcPr>
          <w:p w14:paraId="5B6DE2CF">
            <w:pPr>
              <w:snapToGrid w:val="0"/>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乙方（章）              </w:t>
            </w:r>
          </w:p>
          <w:p w14:paraId="70FA892B">
            <w:pPr>
              <w:snapToGrid w:val="0"/>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（供应商名称）</w:t>
            </w:r>
          </w:p>
          <w:p w14:paraId="5799D956">
            <w:pPr>
              <w:snapToGrid w:val="0"/>
              <w:spacing w:line="360" w:lineRule="exact"/>
              <w:rPr>
                <w:rFonts w:ascii="宋体" w:hAnsi="宋体" w:cs="宋体"/>
                <w:color w:val="000000" w:themeColor="text1"/>
                <w:szCs w:val="21"/>
                <w:highlight w:val="none"/>
                <w14:textFill>
                  <w14:solidFill>
                    <w14:schemeClr w14:val="tx1"/>
                  </w14:solidFill>
                </w14:textFill>
              </w:rPr>
            </w:pPr>
          </w:p>
          <w:p w14:paraId="6CA5F36E">
            <w:pPr>
              <w:snapToGrid w:val="0"/>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年   月   日</w:t>
            </w:r>
          </w:p>
        </w:tc>
      </w:tr>
      <w:tr w14:paraId="4552E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 w:hRule="atLeast"/>
          <w:jc w:val="center"/>
        </w:trPr>
        <w:tc>
          <w:tcPr>
            <w:tcW w:w="2500" w:type="pct"/>
            <w:tcBorders>
              <w:top w:val="single" w:color="auto" w:sz="4" w:space="0"/>
              <w:left w:val="single" w:color="auto" w:sz="4" w:space="0"/>
              <w:bottom w:val="single" w:color="auto" w:sz="4" w:space="0"/>
              <w:right w:val="single" w:color="auto" w:sz="4" w:space="0"/>
            </w:tcBorders>
            <w:vAlign w:val="center"/>
          </w:tcPr>
          <w:p w14:paraId="218B93F8">
            <w:pPr>
              <w:snapToGrid w:val="0"/>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单位地址：</w:t>
            </w:r>
          </w:p>
        </w:tc>
        <w:tc>
          <w:tcPr>
            <w:tcW w:w="2500" w:type="pct"/>
            <w:tcBorders>
              <w:top w:val="single" w:color="auto" w:sz="4" w:space="0"/>
              <w:left w:val="single" w:color="auto" w:sz="4" w:space="0"/>
              <w:bottom w:val="single" w:color="auto" w:sz="4" w:space="0"/>
              <w:right w:val="single" w:color="auto" w:sz="4" w:space="0"/>
            </w:tcBorders>
            <w:vAlign w:val="center"/>
          </w:tcPr>
          <w:p w14:paraId="20C82CB0">
            <w:pPr>
              <w:snapToGrid w:val="0"/>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单位地址：</w:t>
            </w:r>
          </w:p>
        </w:tc>
      </w:tr>
      <w:tr w14:paraId="654B9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500" w:type="pct"/>
            <w:tcBorders>
              <w:top w:val="single" w:color="auto" w:sz="4" w:space="0"/>
              <w:left w:val="single" w:color="auto" w:sz="4" w:space="0"/>
              <w:bottom w:val="single" w:color="auto" w:sz="4" w:space="0"/>
              <w:right w:val="single" w:color="auto" w:sz="4" w:space="0"/>
            </w:tcBorders>
            <w:vAlign w:val="center"/>
          </w:tcPr>
          <w:p w14:paraId="1078641E">
            <w:pPr>
              <w:snapToGrid w:val="0"/>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法定代表人：</w:t>
            </w:r>
          </w:p>
        </w:tc>
        <w:tc>
          <w:tcPr>
            <w:tcW w:w="2500" w:type="pct"/>
            <w:tcBorders>
              <w:top w:val="single" w:color="auto" w:sz="4" w:space="0"/>
              <w:left w:val="single" w:color="auto" w:sz="4" w:space="0"/>
              <w:bottom w:val="single" w:color="auto" w:sz="4" w:space="0"/>
              <w:right w:val="single" w:color="auto" w:sz="4" w:space="0"/>
            </w:tcBorders>
            <w:vAlign w:val="center"/>
          </w:tcPr>
          <w:p w14:paraId="6F349EED">
            <w:pPr>
              <w:snapToGrid w:val="0"/>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法定代表人：</w:t>
            </w:r>
          </w:p>
        </w:tc>
      </w:tr>
      <w:tr w14:paraId="2F0F8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500" w:type="pct"/>
            <w:tcBorders>
              <w:top w:val="single" w:color="auto" w:sz="4" w:space="0"/>
              <w:left w:val="single" w:color="auto" w:sz="4" w:space="0"/>
              <w:bottom w:val="single" w:color="auto" w:sz="4" w:space="0"/>
              <w:right w:val="single" w:color="auto" w:sz="4" w:space="0"/>
            </w:tcBorders>
            <w:vAlign w:val="center"/>
          </w:tcPr>
          <w:p w14:paraId="3100DCE2">
            <w:pPr>
              <w:snapToGrid w:val="0"/>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委托代理人：</w:t>
            </w:r>
          </w:p>
        </w:tc>
        <w:tc>
          <w:tcPr>
            <w:tcW w:w="2500" w:type="pct"/>
            <w:tcBorders>
              <w:top w:val="single" w:color="auto" w:sz="4" w:space="0"/>
              <w:left w:val="single" w:color="auto" w:sz="4" w:space="0"/>
              <w:bottom w:val="single" w:color="auto" w:sz="4" w:space="0"/>
              <w:right w:val="single" w:color="auto" w:sz="4" w:space="0"/>
            </w:tcBorders>
            <w:vAlign w:val="center"/>
          </w:tcPr>
          <w:p w14:paraId="50B83FC4">
            <w:pPr>
              <w:snapToGrid w:val="0"/>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委托代理人：</w:t>
            </w:r>
          </w:p>
        </w:tc>
      </w:tr>
      <w:tr w14:paraId="206B1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500" w:type="pct"/>
            <w:tcBorders>
              <w:top w:val="single" w:color="auto" w:sz="4" w:space="0"/>
              <w:left w:val="single" w:color="auto" w:sz="4" w:space="0"/>
              <w:bottom w:val="single" w:color="auto" w:sz="4" w:space="0"/>
              <w:right w:val="single" w:color="auto" w:sz="4" w:space="0"/>
            </w:tcBorders>
            <w:vAlign w:val="center"/>
          </w:tcPr>
          <w:p w14:paraId="141BB644">
            <w:pPr>
              <w:snapToGrid w:val="0"/>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电话：</w:t>
            </w:r>
          </w:p>
        </w:tc>
        <w:tc>
          <w:tcPr>
            <w:tcW w:w="2500" w:type="pct"/>
            <w:tcBorders>
              <w:top w:val="single" w:color="auto" w:sz="4" w:space="0"/>
              <w:left w:val="single" w:color="auto" w:sz="4" w:space="0"/>
              <w:bottom w:val="single" w:color="auto" w:sz="4" w:space="0"/>
              <w:right w:val="single" w:color="auto" w:sz="4" w:space="0"/>
            </w:tcBorders>
            <w:vAlign w:val="center"/>
          </w:tcPr>
          <w:p w14:paraId="550D3EE8">
            <w:pPr>
              <w:snapToGrid w:val="0"/>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电话：</w:t>
            </w:r>
          </w:p>
        </w:tc>
      </w:tr>
      <w:tr w14:paraId="068E0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500" w:type="pct"/>
            <w:tcBorders>
              <w:top w:val="single" w:color="auto" w:sz="4" w:space="0"/>
              <w:left w:val="single" w:color="auto" w:sz="4" w:space="0"/>
              <w:bottom w:val="single" w:color="auto" w:sz="4" w:space="0"/>
              <w:right w:val="single" w:color="auto" w:sz="4" w:space="0"/>
            </w:tcBorders>
            <w:vAlign w:val="center"/>
          </w:tcPr>
          <w:p w14:paraId="6B4EFE3F">
            <w:pPr>
              <w:snapToGrid w:val="0"/>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电子邮箱：</w:t>
            </w:r>
          </w:p>
        </w:tc>
        <w:tc>
          <w:tcPr>
            <w:tcW w:w="2500" w:type="pct"/>
            <w:tcBorders>
              <w:top w:val="single" w:color="auto" w:sz="4" w:space="0"/>
              <w:left w:val="single" w:color="auto" w:sz="4" w:space="0"/>
              <w:bottom w:val="single" w:color="auto" w:sz="4" w:space="0"/>
              <w:right w:val="single" w:color="auto" w:sz="4" w:space="0"/>
            </w:tcBorders>
            <w:vAlign w:val="center"/>
          </w:tcPr>
          <w:p w14:paraId="2D0B203C">
            <w:pPr>
              <w:snapToGrid w:val="0"/>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电子邮箱：</w:t>
            </w:r>
          </w:p>
        </w:tc>
      </w:tr>
      <w:tr w14:paraId="49719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500" w:type="pct"/>
            <w:tcBorders>
              <w:top w:val="single" w:color="auto" w:sz="4" w:space="0"/>
              <w:left w:val="single" w:color="auto" w:sz="4" w:space="0"/>
              <w:bottom w:val="single" w:color="auto" w:sz="4" w:space="0"/>
              <w:right w:val="single" w:color="auto" w:sz="4" w:space="0"/>
            </w:tcBorders>
            <w:vAlign w:val="center"/>
          </w:tcPr>
          <w:p w14:paraId="7028E235">
            <w:pPr>
              <w:snapToGrid w:val="0"/>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开户银行：</w:t>
            </w:r>
          </w:p>
        </w:tc>
        <w:tc>
          <w:tcPr>
            <w:tcW w:w="2500" w:type="pct"/>
            <w:tcBorders>
              <w:top w:val="single" w:color="auto" w:sz="4" w:space="0"/>
              <w:left w:val="single" w:color="auto" w:sz="4" w:space="0"/>
              <w:bottom w:val="single" w:color="auto" w:sz="4" w:space="0"/>
              <w:right w:val="single" w:color="auto" w:sz="4" w:space="0"/>
            </w:tcBorders>
            <w:vAlign w:val="center"/>
          </w:tcPr>
          <w:p w14:paraId="43BC676E">
            <w:pPr>
              <w:snapToGrid w:val="0"/>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开户银行：</w:t>
            </w:r>
          </w:p>
        </w:tc>
      </w:tr>
      <w:tr w14:paraId="5A256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500" w:type="pct"/>
            <w:tcBorders>
              <w:top w:val="single" w:color="auto" w:sz="4" w:space="0"/>
              <w:left w:val="single" w:color="auto" w:sz="4" w:space="0"/>
              <w:bottom w:val="single" w:color="auto" w:sz="4" w:space="0"/>
              <w:right w:val="single" w:color="auto" w:sz="4" w:space="0"/>
            </w:tcBorders>
            <w:vAlign w:val="center"/>
          </w:tcPr>
          <w:p w14:paraId="18AA28B6">
            <w:pPr>
              <w:snapToGrid w:val="0"/>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账号：</w:t>
            </w:r>
          </w:p>
        </w:tc>
        <w:tc>
          <w:tcPr>
            <w:tcW w:w="2500" w:type="pct"/>
            <w:tcBorders>
              <w:top w:val="single" w:color="auto" w:sz="4" w:space="0"/>
              <w:left w:val="single" w:color="auto" w:sz="4" w:space="0"/>
              <w:bottom w:val="single" w:color="auto" w:sz="4" w:space="0"/>
              <w:right w:val="single" w:color="auto" w:sz="4" w:space="0"/>
            </w:tcBorders>
            <w:vAlign w:val="center"/>
          </w:tcPr>
          <w:p w14:paraId="2894EBE1">
            <w:pPr>
              <w:snapToGrid w:val="0"/>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账号：</w:t>
            </w:r>
          </w:p>
        </w:tc>
      </w:tr>
      <w:tr w14:paraId="68B30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500" w:type="pct"/>
            <w:tcBorders>
              <w:top w:val="single" w:color="auto" w:sz="4" w:space="0"/>
              <w:left w:val="single" w:color="auto" w:sz="4" w:space="0"/>
              <w:bottom w:val="single" w:color="auto" w:sz="4" w:space="0"/>
              <w:right w:val="single" w:color="auto" w:sz="4" w:space="0"/>
            </w:tcBorders>
            <w:vAlign w:val="center"/>
          </w:tcPr>
          <w:p w14:paraId="3430EDA4">
            <w:pPr>
              <w:snapToGrid w:val="0"/>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纳税人识别号或统一社会信用代码：</w:t>
            </w:r>
          </w:p>
          <w:p w14:paraId="2504309F">
            <w:pPr>
              <w:snapToGrid w:val="0"/>
              <w:spacing w:line="360" w:lineRule="exact"/>
              <w:rPr>
                <w:rFonts w:ascii="宋体" w:hAnsi="宋体" w:cs="宋体"/>
                <w:color w:val="000000" w:themeColor="text1"/>
                <w:szCs w:val="21"/>
                <w:highlight w:val="none"/>
                <w14:textFill>
                  <w14:solidFill>
                    <w14:schemeClr w14:val="tx1"/>
                  </w14:solidFill>
                </w14:textFill>
              </w:rPr>
            </w:pPr>
          </w:p>
        </w:tc>
        <w:tc>
          <w:tcPr>
            <w:tcW w:w="2500" w:type="pct"/>
            <w:tcBorders>
              <w:top w:val="single" w:color="auto" w:sz="4" w:space="0"/>
              <w:left w:val="single" w:color="auto" w:sz="4" w:space="0"/>
              <w:bottom w:val="single" w:color="auto" w:sz="4" w:space="0"/>
              <w:right w:val="single" w:color="auto" w:sz="4" w:space="0"/>
            </w:tcBorders>
            <w:vAlign w:val="center"/>
          </w:tcPr>
          <w:p w14:paraId="4856BDF4">
            <w:pPr>
              <w:snapToGrid w:val="0"/>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纳税人识别号或统一社会信用代码：</w:t>
            </w:r>
          </w:p>
          <w:p w14:paraId="551D8FB2">
            <w:pPr>
              <w:snapToGrid w:val="0"/>
              <w:spacing w:line="360" w:lineRule="exact"/>
              <w:rPr>
                <w:rFonts w:ascii="宋体" w:hAnsi="宋体" w:cs="宋体"/>
                <w:color w:val="000000" w:themeColor="text1"/>
                <w:szCs w:val="21"/>
                <w:highlight w:val="none"/>
                <w14:textFill>
                  <w14:solidFill>
                    <w14:schemeClr w14:val="tx1"/>
                  </w14:solidFill>
                </w14:textFill>
              </w:rPr>
            </w:pPr>
          </w:p>
        </w:tc>
      </w:tr>
      <w:tr w14:paraId="79600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500" w:type="pct"/>
            <w:tcBorders>
              <w:top w:val="single" w:color="auto" w:sz="4" w:space="0"/>
              <w:left w:val="single" w:color="auto" w:sz="4" w:space="0"/>
              <w:bottom w:val="single" w:color="auto" w:sz="4" w:space="0"/>
              <w:right w:val="single" w:color="auto" w:sz="4" w:space="0"/>
            </w:tcBorders>
            <w:vAlign w:val="center"/>
          </w:tcPr>
          <w:p w14:paraId="44B6EC5E">
            <w:pPr>
              <w:snapToGrid w:val="0"/>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邮政编码：</w:t>
            </w:r>
          </w:p>
        </w:tc>
        <w:tc>
          <w:tcPr>
            <w:tcW w:w="2500" w:type="pct"/>
            <w:tcBorders>
              <w:top w:val="single" w:color="auto" w:sz="4" w:space="0"/>
              <w:left w:val="single" w:color="auto" w:sz="4" w:space="0"/>
              <w:bottom w:val="single" w:color="auto" w:sz="4" w:space="0"/>
              <w:right w:val="single" w:color="auto" w:sz="4" w:space="0"/>
            </w:tcBorders>
            <w:vAlign w:val="center"/>
          </w:tcPr>
          <w:p w14:paraId="6DE98B6F">
            <w:pPr>
              <w:snapToGrid w:val="0"/>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邮政编码：</w:t>
            </w:r>
          </w:p>
        </w:tc>
      </w:tr>
      <w:bookmarkEnd w:id="132"/>
    </w:tbl>
    <w:p w14:paraId="5D1253DC">
      <w:pPr>
        <w:rPr>
          <w:color w:val="000000" w:themeColor="text1"/>
          <w:highlight w:val="none"/>
          <w14:textFill>
            <w14:solidFill>
              <w14:schemeClr w14:val="tx1"/>
            </w14:solidFill>
          </w14:textFill>
        </w:rPr>
      </w:pPr>
    </w:p>
    <w:sectPr>
      <w:pgSz w:w="11911" w:h="16838"/>
      <w:pgMar w:top="1338" w:right="1502" w:bottom="1417" w:left="1678" w:header="720" w:footer="720" w:gutter="0"/>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DABE2">
    <w:pPr>
      <w:pStyle w:val="15"/>
      <w:jc w:val="center"/>
    </w:pPr>
    <w:r>
      <w:fldChar w:fldCharType="begin"/>
    </w:r>
    <w:r>
      <w:instrText xml:space="preserve"> PAGE   \* MERGEFORMAT </w:instrText>
    </w:r>
    <w:r>
      <w:fldChar w:fldCharType="separate"/>
    </w:r>
    <w:r>
      <w:rPr>
        <w:lang w:val="zh-CN"/>
      </w:rPr>
      <w:t>39</w:t>
    </w:r>
    <w:r>
      <w:fldChar w:fldCharType="end"/>
    </w:r>
  </w:p>
  <w:p w14:paraId="54D3DC79">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07D43">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355EDB4">
                          <w:pPr>
                            <w:pStyle w:val="1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5355EDB4">
                    <w:pPr>
                      <w:pStyle w:val="1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DECB9">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7886EF"/>
    <w:multiLevelType w:val="singleLevel"/>
    <w:tmpl w:val="E27886EF"/>
    <w:lvl w:ilvl="0" w:tentative="0">
      <w:start w:val="1"/>
      <w:numFmt w:val="decimal"/>
      <w:pStyle w:val="7"/>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hideSpellingErrors/>
  <w:documentProtection w:enforcement="0"/>
  <w:defaultTabStop w:val="420"/>
  <w:drawingGridHorizontalSpacing w:val="210"/>
  <w:drawingGridVerticalSpacing w:val="999999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kN2UzZGRkNDNkNmZkMmZmNjJlMmQwNzY3ZDYzNjYifQ=="/>
  </w:docVars>
  <w:rsids>
    <w:rsidRoot w:val="5FF36CE8"/>
    <w:rsid w:val="001B05EE"/>
    <w:rsid w:val="002D779B"/>
    <w:rsid w:val="00377587"/>
    <w:rsid w:val="00405DBA"/>
    <w:rsid w:val="00A90583"/>
    <w:rsid w:val="0144051C"/>
    <w:rsid w:val="016E2F6B"/>
    <w:rsid w:val="018C33F1"/>
    <w:rsid w:val="01F1594A"/>
    <w:rsid w:val="02CD1F13"/>
    <w:rsid w:val="03A2514E"/>
    <w:rsid w:val="056621AB"/>
    <w:rsid w:val="058645FB"/>
    <w:rsid w:val="063522A9"/>
    <w:rsid w:val="067A4160"/>
    <w:rsid w:val="07F9407F"/>
    <w:rsid w:val="08DF64FD"/>
    <w:rsid w:val="08EB30F3"/>
    <w:rsid w:val="09561B67"/>
    <w:rsid w:val="0A892BC4"/>
    <w:rsid w:val="0B58522A"/>
    <w:rsid w:val="0B6B051B"/>
    <w:rsid w:val="0B7C6285"/>
    <w:rsid w:val="0C4274CE"/>
    <w:rsid w:val="0CCC2EED"/>
    <w:rsid w:val="0E042561"/>
    <w:rsid w:val="0E5E6115"/>
    <w:rsid w:val="0EE7610B"/>
    <w:rsid w:val="0F2729AB"/>
    <w:rsid w:val="0F6B6D3C"/>
    <w:rsid w:val="10392996"/>
    <w:rsid w:val="11E626AA"/>
    <w:rsid w:val="13A96A5F"/>
    <w:rsid w:val="1430271A"/>
    <w:rsid w:val="14BE790E"/>
    <w:rsid w:val="156663A8"/>
    <w:rsid w:val="156D3B83"/>
    <w:rsid w:val="157E72E3"/>
    <w:rsid w:val="15B64A89"/>
    <w:rsid w:val="15F80BFE"/>
    <w:rsid w:val="1722468F"/>
    <w:rsid w:val="194B373A"/>
    <w:rsid w:val="19A03A86"/>
    <w:rsid w:val="1C2C7853"/>
    <w:rsid w:val="1CDF48C5"/>
    <w:rsid w:val="1DBE097F"/>
    <w:rsid w:val="1E114F52"/>
    <w:rsid w:val="1F071EB1"/>
    <w:rsid w:val="1F355821"/>
    <w:rsid w:val="1FF468DA"/>
    <w:rsid w:val="203767C6"/>
    <w:rsid w:val="20E22BD6"/>
    <w:rsid w:val="20FA1D80"/>
    <w:rsid w:val="216E446A"/>
    <w:rsid w:val="25072C0B"/>
    <w:rsid w:val="256B319A"/>
    <w:rsid w:val="263C0693"/>
    <w:rsid w:val="27027B2E"/>
    <w:rsid w:val="271C7232"/>
    <w:rsid w:val="2721049E"/>
    <w:rsid w:val="275163C0"/>
    <w:rsid w:val="287326EC"/>
    <w:rsid w:val="29C71E59"/>
    <w:rsid w:val="2A21651D"/>
    <w:rsid w:val="2A44220C"/>
    <w:rsid w:val="2A646E56"/>
    <w:rsid w:val="2AF92FF6"/>
    <w:rsid w:val="2B4C75CA"/>
    <w:rsid w:val="2BD63337"/>
    <w:rsid w:val="2BE06ECD"/>
    <w:rsid w:val="2D6A3274"/>
    <w:rsid w:val="2DD65871"/>
    <w:rsid w:val="2EC25284"/>
    <w:rsid w:val="2F3F0ED9"/>
    <w:rsid w:val="2FF41FDE"/>
    <w:rsid w:val="312C3C9C"/>
    <w:rsid w:val="318677A4"/>
    <w:rsid w:val="325925CC"/>
    <w:rsid w:val="33563735"/>
    <w:rsid w:val="33863895"/>
    <w:rsid w:val="339D76A0"/>
    <w:rsid w:val="33E84107"/>
    <w:rsid w:val="34254E5C"/>
    <w:rsid w:val="34A85C51"/>
    <w:rsid w:val="359A53D6"/>
    <w:rsid w:val="35B2271F"/>
    <w:rsid w:val="36E847A3"/>
    <w:rsid w:val="38080853"/>
    <w:rsid w:val="38397128"/>
    <w:rsid w:val="38787C50"/>
    <w:rsid w:val="395125A7"/>
    <w:rsid w:val="398C14D9"/>
    <w:rsid w:val="3A117902"/>
    <w:rsid w:val="3A577467"/>
    <w:rsid w:val="3A6724D3"/>
    <w:rsid w:val="3B225C51"/>
    <w:rsid w:val="3C3A7F4E"/>
    <w:rsid w:val="3CBB45AF"/>
    <w:rsid w:val="3DC456E6"/>
    <w:rsid w:val="3E216694"/>
    <w:rsid w:val="3F4C5993"/>
    <w:rsid w:val="3F7B0026"/>
    <w:rsid w:val="3F877A39"/>
    <w:rsid w:val="409C64A6"/>
    <w:rsid w:val="40EF6587"/>
    <w:rsid w:val="41FF6CEC"/>
    <w:rsid w:val="42204EB5"/>
    <w:rsid w:val="436101E9"/>
    <w:rsid w:val="443D1D4E"/>
    <w:rsid w:val="456A6592"/>
    <w:rsid w:val="468974CC"/>
    <w:rsid w:val="46AB2C7C"/>
    <w:rsid w:val="47D44B92"/>
    <w:rsid w:val="48221986"/>
    <w:rsid w:val="483416BA"/>
    <w:rsid w:val="486C49B0"/>
    <w:rsid w:val="4A0A0193"/>
    <w:rsid w:val="4A2463A5"/>
    <w:rsid w:val="4AAE5753"/>
    <w:rsid w:val="4BCF5981"/>
    <w:rsid w:val="4D73058E"/>
    <w:rsid w:val="4DC714EC"/>
    <w:rsid w:val="4E4F2DA9"/>
    <w:rsid w:val="4F2204BE"/>
    <w:rsid w:val="4F29184C"/>
    <w:rsid w:val="4FBF7ABB"/>
    <w:rsid w:val="51312C3A"/>
    <w:rsid w:val="54170E69"/>
    <w:rsid w:val="548D63DA"/>
    <w:rsid w:val="54D04518"/>
    <w:rsid w:val="55254496"/>
    <w:rsid w:val="557D5B5C"/>
    <w:rsid w:val="56E0170A"/>
    <w:rsid w:val="56EC61AE"/>
    <w:rsid w:val="58705DF6"/>
    <w:rsid w:val="5BFC79C3"/>
    <w:rsid w:val="5C7B120D"/>
    <w:rsid w:val="5CE157EE"/>
    <w:rsid w:val="5D127168"/>
    <w:rsid w:val="5D1F7DEB"/>
    <w:rsid w:val="5D69550A"/>
    <w:rsid w:val="5DD15589"/>
    <w:rsid w:val="5EEE6B88"/>
    <w:rsid w:val="5F9A7BFD"/>
    <w:rsid w:val="5FF30027"/>
    <w:rsid w:val="5FF36CE8"/>
    <w:rsid w:val="60FD6695"/>
    <w:rsid w:val="616B1851"/>
    <w:rsid w:val="61DE36A2"/>
    <w:rsid w:val="627E3805"/>
    <w:rsid w:val="6369635E"/>
    <w:rsid w:val="650A75D2"/>
    <w:rsid w:val="652A31DB"/>
    <w:rsid w:val="654502D6"/>
    <w:rsid w:val="6648400F"/>
    <w:rsid w:val="67BA52E0"/>
    <w:rsid w:val="692F13B6"/>
    <w:rsid w:val="695E7EED"/>
    <w:rsid w:val="69967EC6"/>
    <w:rsid w:val="69B875FD"/>
    <w:rsid w:val="69F43793"/>
    <w:rsid w:val="6A7A0D56"/>
    <w:rsid w:val="6B841926"/>
    <w:rsid w:val="6C152AE5"/>
    <w:rsid w:val="6D7E290C"/>
    <w:rsid w:val="6DE933DD"/>
    <w:rsid w:val="6E620A4D"/>
    <w:rsid w:val="6F2B4479"/>
    <w:rsid w:val="70027824"/>
    <w:rsid w:val="70216A4F"/>
    <w:rsid w:val="70BC171D"/>
    <w:rsid w:val="71070737"/>
    <w:rsid w:val="710C2988"/>
    <w:rsid w:val="71CC00E9"/>
    <w:rsid w:val="729606F7"/>
    <w:rsid w:val="7370719A"/>
    <w:rsid w:val="740022CC"/>
    <w:rsid w:val="75BF7F65"/>
    <w:rsid w:val="773D7752"/>
    <w:rsid w:val="7984574E"/>
    <w:rsid w:val="7BB340C8"/>
    <w:rsid w:val="7CEC5AE4"/>
    <w:rsid w:val="7D4C6582"/>
    <w:rsid w:val="7D553689"/>
    <w:rsid w:val="7F8C7D9C"/>
    <w:rsid w:val="7F9953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2"/>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5">
    <w:name w:val="heading 5"/>
    <w:basedOn w:val="1"/>
    <w:next w:val="6"/>
    <w:qFormat/>
    <w:uiPriority w:val="9"/>
    <w:pPr>
      <w:keepNext/>
      <w:keepLines/>
      <w:spacing w:before="280" w:after="290" w:line="376" w:lineRule="auto"/>
      <w:outlineLvl w:val="4"/>
    </w:pPr>
    <w:rPr>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10"/>
    <w:pPr>
      <w:jc w:val="center"/>
    </w:pPr>
    <w:rPr>
      <w:b/>
      <w:bCs/>
    </w:rPr>
  </w:style>
  <w:style w:type="paragraph" w:styleId="6">
    <w:name w:val="Normal Indent"/>
    <w:basedOn w:val="1"/>
    <w:qFormat/>
    <w:uiPriority w:val="0"/>
    <w:pPr>
      <w:ind w:firstLine="420"/>
    </w:pPr>
    <w:rPr>
      <w:szCs w:val="20"/>
    </w:rPr>
  </w:style>
  <w:style w:type="paragraph" w:styleId="7">
    <w:name w:val="List Number"/>
    <w:basedOn w:val="1"/>
    <w:qFormat/>
    <w:uiPriority w:val="0"/>
    <w:pPr>
      <w:numPr>
        <w:ilvl w:val="0"/>
        <w:numId w:val="1"/>
      </w:numPr>
    </w:pPr>
  </w:style>
  <w:style w:type="paragraph" w:styleId="8">
    <w:name w:val="annotation text"/>
    <w:basedOn w:val="1"/>
    <w:link w:val="30"/>
    <w:qFormat/>
    <w:uiPriority w:val="0"/>
    <w:pPr>
      <w:jc w:val="left"/>
    </w:pPr>
  </w:style>
  <w:style w:type="paragraph" w:styleId="9">
    <w:name w:val="Body Text 3"/>
    <w:basedOn w:val="1"/>
    <w:unhideWhenUsed/>
    <w:qFormat/>
    <w:uiPriority w:val="99"/>
    <w:pPr>
      <w:spacing w:after="120"/>
    </w:pPr>
    <w:rPr>
      <w:sz w:val="16"/>
      <w:szCs w:val="16"/>
    </w:rPr>
  </w:style>
  <w:style w:type="paragraph" w:styleId="10">
    <w:name w:val="Body Text"/>
    <w:basedOn w:val="1"/>
    <w:unhideWhenUsed/>
    <w:qFormat/>
    <w:uiPriority w:val="99"/>
    <w:pPr>
      <w:spacing w:after="120"/>
    </w:pPr>
  </w:style>
  <w:style w:type="paragraph" w:styleId="11">
    <w:name w:val="Body Text Indent"/>
    <w:basedOn w:val="1"/>
    <w:qFormat/>
    <w:uiPriority w:val="0"/>
    <w:pPr>
      <w:ind w:firstLine="830" w:firstLineChars="352"/>
    </w:pPr>
    <w:rPr>
      <w:rFonts w:ascii="仿宋_GB2312" w:eastAsia="仿宋_GB2312"/>
      <w:kern w:val="0"/>
      <w:sz w:val="32"/>
      <w:szCs w:val="20"/>
    </w:rPr>
  </w:style>
  <w:style w:type="paragraph" w:styleId="12">
    <w:name w:val="List 2"/>
    <w:basedOn w:val="1"/>
    <w:unhideWhenUsed/>
    <w:qFormat/>
    <w:uiPriority w:val="99"/>
    <w:pPr>
      <w:ind w:left="100" w:leftChars="200" w:hanging="200" w:hangingChars="200"/>
      <w:contextualSpacing/>
    </w:pPr>
  </w:style>
  <w:style w:type="paragraph" w:styleId="13">
    <w:name w:val="Plain Text"/>
    <w:basedOn w:val="1"/>
    <w:qFormat/>
    <w:uiPriority w:val="0"/>
    <w:rPr>
      <w:rFonts w:ascii="宋体" w:hAnsi="Courier New"/>
      <w:kern w:val="0"/>
      <w:sz w:val="20"/>
      <w:szCs w:val="21"/>
    </w:rPr>
  </w:style>
  <w:style w:type="paragraph" w:styleId="14">
    <w:name w:val="Balloon Text"/>
    <w:basedOn w:val="1"/>
    <w:link w:val="29"/>
    <w:qFormat/>
    <w:uiPriority w:val="0"/>
    <w:rPr>
      <w:sz w:val="18"/>
      <w:szCs w:val="18"/>
    </w:rPr>
  </w:style>
  <w:style w:type="paragraph" w:styleId="15">
    <w:name w:val="footer"/>
    <w:basedOn w:val="1"/>
    <w:unhideWhenUsed/>
    <w:qFormat/>
    <w:uiPriority w:val="99"/>
    <w:pPr>
      <w:tabs>
        <w:tab w:val="center" w:pos="4153"/>
        <w:tab w:val="right" w:pos="8306"/>
      </w:tabs>
      <w:snapToGrid w:val="0"/>
      <w:jc w:val="left"/>
    </w:pPr>
    <w:rPr>
      <w:kern w:val="0"/>
      <w:sz w:val="18"/>
      <w:szCs w:val="18"/>
    </w:rPr>
  </w:style>
  <w:style w:type="paragraph" w:styleId="16">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7">
    <w:name w:val="toc 1"/>
    <w:basedOn w:val="1"/>
    <w:next w:val="1"/>
    <w:unhideWhenUsed/>
    <w:qFormat/>
    <w:uiPriority w:val="39"/>
  </w:style>
  <w:style w:type="paragraph" w:styleId="18">
    <w:name w:val="toc 2"/>
    <w:basedOn w:val="1"/>
    <w:next w:val="1"/>
    <w:unhideWhenUsed/>
    <w:qFormat/>
    <w:uiPriority w:val="39"/>
    <w:pPr>
      <w:tabs>
        <w:tab w:val="right" w:leader="dot" w:pos="8296"/>
      </w:tabs>
      <w:ind w:left="420" w:leftChars="200"/>
    </w:pPr>
  </w:style>
  <w:style w:type="paragraph" w:styleId="19">
    <w:name w:val="annotation subject"/>
    <w:basedOn w:val="8"/>
    <w:next w:val="8"/>
    <w:link w:val="31"/>
    <w:qFormat/>
    <w:uiPriority w:val="0"/>
    <w:rPr>
      <w:b/>
      <w:bCs/>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Hyperlink"/>
    <w:unhideWhenUsed/>
    <w:qFormat/>
    <w:uiPriority w:val="99"/>
    <w:rPr>
      <w:color w:val="0000FF"/>
      <w:u w:val="single"/>
    </w:rPr>
  </w:style>
  <w:style w:type="character" w:styleId="25">
    <w:name w:val="annotation reference"/>
    <w:basedOn w:val="22"/>
    <w:qFormat/>
    <w:uiPriority w:val="0"/>
    <w:rPr>
      <w:sz w:val="21"/>
      <w:szCs w:val="21"/>
    </w:rPr>
  </w:style>
  <w:style w:type="paragraph" w:customStyle="1" w:styleId="26">
    <w:name w:val="正文2"/>
    <w:basedOn w:val="1"/>
    <w:qFormat/>
    <w:uiPriority w:val="0"/>
    <w:pPr>
      <w:adjustRightInd w:val="0"/>
      <w:spacing w:before="156" w:line="360" w:lineRule="auto"/>
      <w:ind w:firstLine="510" w:firstLineChars="200"/>
    </w:pPr>
    <w:rPr>
      <w:sz w:val="24"/>
      <w:szCs w:val="20"/>
    </w:rPr>
  </w:style>
  <w:style w:type="paragraph" w:customStyle="1" w:styleId="27">
    <w:name w:val="Table Paragraph"/>
    <w:basedOn w:val="1"/>
    <w:qFormat/>
    <w:uiPriority w:val="0"/>
    <w:pPr>
      <w:jc w:val="left"/>
    </w:pPr>
    <w:rPr>
      <w:rFonts w:ascii="Calibri" w:hAnsi="Calibri"/>
      <w:kern w:val="0"/>
      <w:sz w:val="22"/>
      <w:szCs w:val="22"/>
      <w:lang w:eastAsia="en-US"/>
    </w:rPr>
  </w:style>
  <w:style w:type="paragraph" w:styleId="28">
    <w:name w:val="List Paragraph"/>
    <w:basedOn w:val="1"/>
    <w:autoRedefine/>
    <w:qFormat/>
    <w:uiPriority w:val="99"/>
    <w:pPr>
      <w:ind w:firstLine="420" w:firstLineChars="200"/>
    </w:pPr>
  </w:style>
  <w:style w:type="character" w:customStyle="1" w:styleId="29">
    <w:name w:val="批注框文本 字符"/>
    <w:basedOn w:val="22"/>
    <w:link w:val="14"/>
    <w:qFormat/>
    <w:uiPriority w:val="0"/>
    <w:rPr>
      <w:kern w:val="2"/>
      <w:sz w:val="18"/>
      <w:szCs w:val="18"/>
    </w:rPr>
  </w:style>
  <w:style w:type="character" w:customStyle="1" w:styleId="30">
    <w:name w:val="批注文字 字符"/>
    <w:basedOn w:val="22"/>
    <w:link w:val="8"/>
    <w:qFormat/>
    <w:uiPriority w:val="0"/>
    <w:rPr>
      <w:kern w:val="2"/>
      <w:sz w:val="21"/>
      <w:szCs w:val="24"/>
    </w:rPr>
  </w:style>
  <w:style w:type="character" w:customStyle="1" w:styleId="31">
    <w:name w:val="批注主题 字符"/>
    <w:basedOn w:val="30"/>
    <w:link w:val="19"/>
    <w:qFormat/>
    <w:uiPriority w:val="0"/>
    <w:rPr>
      <w:b/>
      <w:bCs/>
      <w:kern w:val="2"/>
      <w:sz w:val="21"/>
      <w:szCs w:val="24"/>
    </w:rPr>
  </w:style>
  <w:style w:type="character" w:customStyle="1" w:styleId="32">
    <w:name w:val="标题 1 Char"/>
    <w:link w:val="3"/>
    <w:qFormat/>
    <w:uiPriority w:val="0"/>
    <w:rPr>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image" Target="https://www.gov.cn/zhengce/content/202509/W020250930645245947614.png" TargetMode="External"/><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33fad84e-ab74-4bda-9dc7-fa8c2ee3d162</errorID>
      <errorWord>配置</errorWord>
      <group>L1_AI</group>
      <groupName>深度校对</groupName>
      <ability>L2_AI_Punc</ability>
      <abilityName>标点纠错</abilityName>
      <candidateList>
        <item>. 配置</item>
      </candidateList>
      <explain/>
      <paraID>7974CB72</paraID>
      <start>1</start>
      <end>3</end>
      <status>unmodified</status>
      <modifiedWord/>
      <trackRevisions>false</trackRevisions>
    </reviewItem>
    <reviewItem>
      <errorID>ec03db33-9501-48fe-ba8f-4ceb5c76c182</errorID>
      <errorWord>上午00:00</errorWord>
      <group>L1_Knowledge</group>
      <groupName>知识性问题</groupName>
      <ability>L2_Time</ability>
      <abilityName>日期时间</abilityName>
      <candidateList/>
      <explain>时间与前缀不匹配，可能的时间前缀有“下午、晚上、凌晨、午夜”。</explain>
      <paraID>567CEF00</paraID>
      <start>33</start>
      <end>40</end>
      <status>unmodified</status>
      <modifiedWord/>
      <trackRevisions>false</trackRevisions>
    </reviewItem>
    <reviewItem>
      <errorID>520715b3-814d-46c4-a528-c48f21cd0b4e</errorID>
      <errorWord>-</errorWord>
      <group>L1_Format</group>
      <groupName>格式问题</groupName>
      <ability>L2_HalfPunc</ability>
      <abilityName>全半角检查</abilityName>
      <candidateList>
        <item>－</item>
      </candidateList>
      <explain>文本全半角错误。</explain>
      <paraID> 545958E</paraID>
      <start>275</start>
      <end>276</end>
      <status>unmodified</status>
      <modifiedWord/>
      <trackRevisions>false</trackRevisions>
    </reviewItem>
    <reviewItem>
      <errorID>b7180a7d-5025-4fcb-a78e-f7f66bcedfe9</errorID>
      <errorWord>-</errorWord>
      <group>L1_Format</group>
      <groupName>格式问题</groupName>
      <ability>L2_HalfPunc</ability>
      <abilityName>全半角检查</abilityName>
      <candidateList>
        <item>－</item>
      </candidateList>
      <explain>文本全半角错误。</explain>
      <paraID> 545958E</paraID>
      <start>280</start>
      <end>281</end>
      <status>unmodified</status>
      <modifiedWord/>
      <trackRevisions>false</trackRevisions>
    </reviewItem>
    <reviewItem>
      <errorID>bd9c10bc-7417-4252-acd0-25e4fee17bb4</errorID>
      <errorWord>-</errorWord>
      <group>L1_Format</group>
      <groupName>格式问题</groupName>
      <ability>L2_HalfPunc</ability>
      <abilityName>全半角检查</abilityName>
      <candidateList>
        <item>－</item>
      </candidateList>
      <explain>文本全半角错误。</explain>
      <paraID> 545958E</paraID>
      <start>285</start>
      <end>286</end>
      <status>unmodified</status>
      <modifiedWord/>
      <trackRevisions>false</trackRevisions>
    </reviewItem>
    <reviewItem>
      <errorID>e5c5414d-92d6-4a10-b8b7-07926a774214</errorID>
      <errorWord>-</errorWord>
      <group>L1_Format</group>
      <groupName>格式问题</groupName>
      <ability>L2_HalfPunc</ability>
      <abilityName>全半角检查</abilityName>
      <candidateList>
        <item>－</item>
      </candidateList>
      <explain>文本全半角错误。</explain>
      <paraID> 545958E</paraID>
      <start>291</start>
      <end>292</end>
      <status>unmodified</status>
      <modifiedWord/>
      <trackRevisions>false</trackRevisions>
    </reviewItem>
    <reviewItem>
      <errorID>fbc791ef-a754-40bb-9488-98684608f9c2</errorID>
      <errorWord>-</errorWord>
      <group>L1_Format</group>
      <groupName>格式问题</groupName>
      <ability>L2_HalfPunc</ability>
      <abilityName>全半角检查</abilityName>
      <candidateList>
        <item>－</item>
      </candidateList>
      <explain>文本全半角错误。</explain>
      <paraID> 545958E</paraID>
      <start>308</start>
      <end>309</end>
      <status>unmodified</status>
      <modifiedWord/>
      <trackRevisions>false</trackRevisions>
    </reviewItem>
    <reviewItem>
      <errorID>8c1a6033-cc1b-4496-af58-7889f2c99d1a</errorID>
      <errorWord>-</errorWord>
      <group>L1_Format</group>
      <groupName>格式问题</groupName>
      <ability>L2_HalfPunc</ability>
      <abilityName>全半角检查</abilityName>
      <candidateList>
        <item>－</item>
      </candidateList>
      <explain>文本全半角错误。</explain>
      <paraID>3C45C471</paraID>
      <start>112</start>
      <end>113</end>
      <status>unmodified</status>
      <modifiedWord/>
      <trackRevisions>false</trackRevisions>
    </reviewItem>
    <reviewItem>
      <errorID>756a3072-0a88-467e-9692-0f6b02ec1ddf</errorID>
      <errorWord>-</errorWord>
      <group>L1_Format</group>
      <groupName>格式问题</groupName>
      <ability>L2_HalfPunc</ability>
      <abilityName>全半角检查</abilityName>
      <candidateList>
        <item>－</item>
      </candidateList>
      <explain>文本全半角错误。</explain>
      <paraID>3C45C471</paraID>
      <start>141</start>
      <end>142</end>
      <status>unmodified</status>
      <modifiedWord/>
      <trackRevisions>false</trackRevisions>
    </reviewItem>
    <reviewItem>
      <errorID>3d2fa32f-fa91-4f70-b146-5f8380792800</errorID>
      <errorWord>操作合</errorWord>
      <group>L1_Word</group>
      <groupName>字词问题</groupName>
      <ability>L2_Typo</ability>
      <abilityName>字词错误</abilityName>
      <candidateList>
        <item>操作台</item>
      </candidateList>
      <explain/>
      <paraID>33170402</paraID>
      <start>6</start>
      <end>9</end>
      <status>unmodified</status>
      <modifiedWord/>
      <trackRevisions>false</trackRevisions>
    </reviewItem>
    <reviewItem>
      <errorID>b2b4d873-f684-4a57-9fea-d31a481b1a08</errorID>
      <errorWord>，</errorWord>
      <group>L1_Word</group>
      <groupName>字词问题</groupName>
      <ability>L2_Typo</ability>
      <abilityName>字词错误</abilityName>
      <candidateList>
        <item>，在</item>
      </candidateList>
      <explain/>
      <paraID>2955191C</paraID>
      <start>48</start>
      <end>49</end>
      <status>unmodified</status>
      <modifiedWord/>
      <trackRevisions>false</trackRevisions>
    </reviewItem>
    <reviewItem>
      <errorID>ea09baec-f0d7-435d-acaa-651fef72b3f3</errorID>
      <errorWord>具备有</errorWord>
      <group>L1_AI</group>
      <groupName>深度校对</groupName>
      <ability>L2_AI_Word</ability>
      <abilityName>字词纠错</abilityName>
      <candidateList>
        <item>具备</item>
      </candidateList>
      <explain/>
      <paraID>49995654</paraID>
      <start>9</start>
      <end>12</end>
      <status>unmodified</status>
      <modifiedWord/>
      <trackRevisions>false</trackRevisions>
    </reviewItem>
    <reviewItem>
      <errorID>b72af360-a131-4214-85a6-30e8ab2b7688</errorID>
      <errorWord>且互联网</errorWord>
      <group>L1_AI</group>
      <groupName>深度校对</groupName>
      <ability>L2_AI_Grammar</ability>
      <abilityName>语法纠错</abilityName>
      <candidateList>
        <item>且</item>
      </candidateList>
      <explain/>
      <paraID>49995654</paraID>
      <start>20</start>
      <end>24</end>
      <status>unmodified</status>
      <modifiedWord/>
      <trackRevisions>false</trackRevisions>
    </reviewItem>
    <reviewItem>
      <errorID>80783722-4dc4-443d-a1b6-09df3b0a694e</errorID>
      <errorWord>登录</errorWord>
      <group>L1_AI</group>
      <groupName>深度校对</groupName>
      <ability>L2_AI_Word</ability>
      <abilityName>字词纠错</abilityName>
      <candidateList>
        <item>上登录</item>
      </candidateList>
      <explain/>
      <paraID>49995654</paraID>
      <start>33</start>
      <end>35</end>
      <status>unmodified</status>
      <modifiedWord/>
      <trackRevisions>false</trackRevisions>
    </reviewItem>
    <reviewItem>
      <errorID>29fa5def-827a-49cf-980c-63d406e157df</errorID>
      <errorWord>（</errorWord>
      <group>L1_Punc</group>
      <groupName>标点问题</groupName>
      <ability>L2_Punc</ability>
      <abilityName>标点符号检查</abilityName>
      <candidateList/>
      <explain>同一形式括号套用。</explain>
      <paraID>168BFDF5</paraID>
      <start>65</start>
      <end>66</end>
      <status>unmodified</status>
      <modifiedWord/>
      <trackRevisions>false</trackRevisions>
    </reviewItem>
    <reviewItem>
      <errorID>03ae49c5-9bc5-4155-b273-1466a7f90924</errorID>
      <errorWord>）</errorWord>
      <group>L1_Punc</group>
      <groupName>标点问题</groupName>
      <ability>L2_Punc</ability>
      <abilityName>标点符号检查</abilityName>
      <candidateList/>
      <explain>同一形式括号套用。</explain>
      <paraID>168BFDF5</paraID>
      <start>94</start>
      <end>95</end>
      <status>unmodified</status>
      <modifiedWord/>
      <trackRevisions>false</trackRevisions>
    </reviewItem>
    <reviewItem>
      <errorID>e179fe14-8227-4007-9ce7-42e25246064b</errorID>
      <errorWord>，</errorWord>
      <group>L1_Word</group>
      <groupName>字词问题</groupName>
      <ability>L2_Typo</ability>
      <abilityName>字词错误</abilityName>
      <candidateList>
        <item>，在</item>
      </candidateList>
      <explain/>
      <paraID>420E1DE9</paraID>
      <start>47</start>
      <end>48</end>
      <status>unmodified</status>
      <modifiedWord/>
      <trackRevisions>false</trackRevisions>
    </reviewItem>
    <reviewItem>
      <errorID>fd4359cb-5025-4f83-a814-84497d3e6a55</errorID>
      <errorWord>(</errorWord>
      <group>L1_Format</group>
      <groupName>格式问题</groupName>
      <ability>L2_HalfPunc</ability>
      <abilityName>全半角检查</abilityName>
      <candidateList>
        <item>（</item>
      </candidateList>
      <explain>文本全半角错误。</explain>
      <paraID>14092718</paraID>
      <start>18</start>
      <end>19</end>
      <status>unmodified</status>
      <modifiedWord/>
      <trackRevisions>false</trackRevisions>
    </reviewItem>
    <reviewItem>
      <errorID>3706056c-cb01-481e-a82c-73edb40b23d8</errorID>
      <errorWord>)</errorWord>
      <group>L1_Format</group>
      <groupName>格式问题</groupName>
      <ability>L2_HalfPunc</ability>
      <abilityName>全半角检查</abilityName>
      <candidateList>
        <item>）</item>
      </candidateList>
      <explain>文本全半角错误。</explain>
      <paraID>14092718</paraID>
      <start>28</start>
      <end>29</end>
      <status>unmodified</status>
      <modifiedWord/>
      <trackRevisions>false</trackRevisions>
    </reviewItem>
    <reviewItem>
      <errorID>7b00e416-6b5f-44d0-8a5b-722dd789ad24</errorID>
      <errorWord>&lt;</errorWord>
      <group>L1_Format</group>
      <groupName>格式问题</groupName>
      <ability>L2_HalfPunc</ability>
      <abilityName>全半角检查</abilityName>
      <candidateList>
        <item>〈</item>
      </candidateList>
      <explain>文本全半角错误。</explain>
      <paraID>77F1599E</paraID>
      <start>24</start>
      <end>25</end>
      <status>unmodified</status>
      <modifiedWord/>
      <trackRevisions>false</trackRevisions>
    </reviewItem>
    <reviewItem>
      <errorID>774634da-3f28-49cf-8d3b-14d5b856d6eb</errorID>
      <errorWord>&lt;</errorWord>
      <group>L1_Format</group>
      <groupName>格式问题</groupName>
      <ability>L2_HalfPunc</ability>
      <abilityName>全半角检查</abilityName>
      <candidateList>
        <item>〈</item>
      </candidateList>
      <explain>文本全半角错误。</explain>
      <paraID>77F1599E</paraID>
      <start>25</start>
      <end>26</end>
      <status>unmodified</status>
      <modifiedWord/>
      <trackRevisions>false</trackRevisions>
    </reviewItem>
    <reviewItem>
      <errorID>87f40a3a-e080-4936-99b7-5d113e4c97ce</errorID>
      <errorWord>&gt;&gt;</errorWord>
      <group>L1_Punc</group>
      <groupName>标点问题</groupName>
      <ability>L2_Punc</ability>
      <abilityName>标点符号检查</abilityName>
      <candidateList>
        <item>&gt;</item>
      </candidateList>
      <explain/>
      <paraID>77F1599E</paraID>
      <start>40</start>
      <end>42</end>
      <status>unmodified</status>
      <modifiedWord/>
      <trackRevisions>false</trackRevisions>
    </reviewItem>
    <reviewItem>
      <errorID>ea713e58-8f52-42ad-9c1f-31a129b7a675</errorID>
      <errorWord>(</errorWord>
      <group>L1_Format</group>
      <groupName>格式问题</groupName>
      <ability>L2_HalfPunc</ability>
      <abilityName>全半角检查</abilityName>
      <candidateList>
        <item>（</item>
      </candidateList>
      <explain>文本全半角错误。</explain>
      <paraID>77F1599E</paraID>
      <start>55</start>
      <end>56</end>
      <status>unmodified</status>
      <modifiedWord/>
      <trackRevisions>false</trackRevisions>
    </reviewItem>
    <reviewItem>
      <errorID>692d5392-410a-4a12-942a-d028b3e31640</errorID>
      <errorWord>)</errorWord>
      <group>L1_Format</group>
      <groupName>格式问题</groupName>
      <ability>L2_HalfPunc</ability>
      <abilityName>全半角检查</abilityName>
      <candidateList>
        <item>）</item>
      </candidateList>
      <explain>文本全半角错误。</explain>
      <paraID>77F1599E</paraID>
      <start>58</start>
      <end>59</end>
      <status>unmodified</status>
      <modifiedWord/>
      <trackRevisions>false</trackRevisions>
    </reviewItem>
    <reviewItem>
      <errorID>83afa20b-9c42-40f0-a1f4-6c9c8e5add2f</errorID>
      <errorWord>项且</errorWord>
      <group>L1_Word</group>
      <groupName>字词问题</groupName>
      <ability>L2_Typo</ability>
      <abilityName>字词错误</abilityName>
      <candidateList>
        <item>项目</item>
      </candidateList>
      <explain>〈名〉事物分成的门类：服务～｜体育～｜建设～。</explain>
      <paraID>77F1599E</paraID>
      <start>65</start>
      <end>67</end>
      <status>unmodified</status>
      <modifiedWord/>
      <trackRevisions>false</trackRevisions>
    </reviewItem>
    <reviewItem>
      <errorID>5dc4b868-b36b-40de-880c-c70ba725a5fa</errorID>
      <errorWord>(</errorWord>
      <group>L1_Format</group>
      <groupName>格式问题</groupName>
      <ability>L2_HalfPunc</ability>
      <abilityName>全半角检查</abilityName>
      <candidateList>
        <item>（</item>
      </candidateList>
      <explain>文本全半角错误。</explain>
      <paraID>77F1599E</paraID>
      <start>81</start>
      <end>82</end>
      <status>unmodified</status>
      <modifiedWord/>
      <trackRevisions>false</trackRevisions>
    </reviewItem>
    <reviewItem>
      <errorID>e34276e5-d000-4ad3-88cb-8cc05b63b6ec</errorID>
      <errorWord>)</errorWord>
      <group>L1_Format</group>
      <groupName>格式问题</groupName>
      <ability>L2_HalfPunc</ability>
      <abilityName>全半角检查</abilityName>
      <candidateList>
        <item>）</item>
      </candidateList>
      <explain>文本全半角错误。</explain>
      <paraID>77F1599E</paraID>
      <start>91</start>
      <end>92</end>
      <status>unmodified</status>
      <modifiedWord/>
      <trackRevisions>false</trackRevisions>
    </reviewItem>
    <reviewItem>
      <errorID>3291ac95-1dd2-4ec4-866d-db7ca24ea7b4</errorID>
      <errorWord>(</errorWord>
      <group>L1_Format</group>
      <groupName>格式问题</groupName>
      <ability>L2_HalfPunc</ability>
      <abilityName>全半角检查</abilityName>
      <candidateList>
        <item>（</item>
      </candidateList>
      <explain>文本全半角错误。</explain>
      <paraID>77F1599E</paraID>
      <start>102</start>
      <end>103</end>
      <status>unmodified</status>
      <modifiedWord/>
      <trackRevisions>false</trackRevisions>
    </reviewItem>
    <reviewItem>
      <errorID>ea3eaeac-53cd-435a-b0f0-da3fb62e69c2</errorID>
      <errorWord>)</errorWord>
      <group>L1_Format</group>
      <groupName>格式问题</groupName>
      <ability>L2_HalfPunc</ability>
      <abilityName>全半角检查</abilityName>
      <candidateList>
        <item>）</item>
      </candidateList>
      <explain>文本全半角错误。</explain>
      <paraID>77F1599E</paraID>
      <start>112</start>
      <end>113</end>
      <status>unmodified</status>
      <modifiedWord/>
      <trackRevisions>false</trackRevisions>
    </reviewItem>
    <reviewItem>
      <errorID>32fe58c6-813d-4099-a624-830e211bb89c</errorID>
      <errorWord>，</errorWord>
      <group>L1_Word</group>
      <groupName>字词问题</groupName>
      <ability>L2_Typo</ability>
      <abilityName>字词错误</abilityName>
      <candidateList>
        <item>，使</item>
      </candidateList>
      <explain/>
      <paraID>4B354F36</paraID>
      <start>32</start>
      <end>33</end>
      <status>unmodified</status>
      <modifiedWord/>
      <trackRevisions>false</trackRevisions>
    </reviewItem>
    <reviewItem>
      <errorID>3e120fb2-8a88-43bc-ba9d-a9a4267268ec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42172C23</paraID>
      <start>15</start>
      <end>18</end>
      <status>unmodified</status>
      <modifiedWord/>
      <trackRevisions>false</trackRevisions>
    </reviewItem>
    <reviewItem>
      <errorID>5a7c654f-0698-47a4-bd9f-1669cb67ca3a</errorID>
      <errorWord>法律、法规</errorWord>
      <group>L1_Word</group>
      <groupName>字词问题</groupName>
      <ability>L2_Typo</ability>
      <abilityName>字词错误</abilityName>
      <candidateList>
        <item>法律法规</item>
      </candidateList>
      <explain/>
      <paraID>45D509F6</paraID>
      <start>38</start>
      <end>43</end>
      <status>unmodified</status>
      <modifiedWord/>
      <trackRevisions>false</trackRevisions>
    </reviewItem>
    <reviewItem>
      <errorID>cb91b7b8-69fb-44f2-8189-4de2aa5595de</errorID>
      <errorWord>式</errorWord>
      <group>L1_Word</group>
      <groupName>字词问题</groupName>
      <ability>L2_Typo</ability>
      <abilityName>字词错误</abilityName>
      <candidateList>
        <item>式向</item>
      </candidateList>
      <explain/>
      <paraID>532B82D7</paraID>
      <start>25</start>
      <end>26</end>
      <status>unmodified</status>
      <modifiedWord/>
      <trackRevisions>false</trackRevisions>
    </reviewItem>
    <reviewItem>
      <errorID>e67db5e2-5c01-4d3e-8879-7660776f3935</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 1239980</paraID>
      <start>202</start>
      <end>207</end>
      <status>unmodified</status>
      <modifiedWord/>
      <trackRevisions>false</trackRevisions>
    </reviewItem>
    <reviewItem>
      <errorID>6f031688-fbf0-42c8-93a5-0430d5bfebbc</errorID>
      <errorWord>操作合</errorWord>
      <group>L1_Word</group>
      <groupName>字词问题</groupName>
      <ability>L2_Typo</ability>
      <abilityName>字词错误</abilityName>
      <candidateList>
        <item>操作台</item>
      </candidateList>
      <explain/>
      <paraID>75D913CA</paraID>
      <start>9</start>
      <end>12</end>
      <status>unmodified</status>
      <modifiedWord/>
      <trackRevisions>false</trackRevisions>
    </reviewItem>
    <reviewItem>
      <errorID>fcf65ed8-2016-433b-9f19-0a74d3db3414</errorID>
      <errorWord>，</errorWord>
      <group>L1_Word</group>
      <groupName>字词问题</groupName>
      <ability>L2_Typo</ability>
      <abilityName>字词错误</abilityName>
      <candidateList>
        <item>，在</item>
      </candidateList>
      <explain/>
      <paraID>17042361</paraID>
      <start>36</start>
      <end>37</end>
      <status>unmodified</status>
      <modifiedWord/>
      <trackRevisions>false</trackRevisions>
    </reviewItem>
    <reviewItem>
      <errorID>2c53b183-f4ec-4a4b-8696-86dc4894955b</errorID>
      <errorWord>间</errorWord>
      <group>L1_Word</group>
      <groupName>字词问题</groupName>
      <ability>L2_Typo</ability>
      <abilityName>字词错误</abilityName>
      <candidateList>
        <item>间之</item>
      </candidateList>
      <explain/>
      <paraID>4B9D4069</paraID>
      <start>14</start>
      <end>15</end>
      <status>unmodified</status>
      <modifiedWord/>
      <trackRevisions>false</trackRevisions>
    </reviewItem>
    <reviewItem>
      <errorID>56f0d00d-bb6f-4794-b5bb-9958bf348a35</errorID>
      <errorWord>做出</errorWord>
      <group>L1_Word</group>
      <groupName>字词问题</groupName>
      <ability>L2_Typo</ability>
      <abilityName>字词错误</abilityName>
      <candidateList>
        <item>作出</item>
      </candidateList>
      <explain/>
      <paraID>559DD0ED</paraID>
      <start>64</start>
      <end>66</end>
      <status>unmodified</status>
      <modifiedWord/>
      <trackRevisions>false</trackRevisions>
    </reviewItem>
    <reviewItem>
      <errorID>9593cf32-37fb-4d0d-b2e3-3b0f7d6f1721</errorID>
      <errorWord>100～500万</errorWord>
      <group>L1_Knowledge</group>
      <groupName>知识性问题</groupName>
      <ability>L2_Knowledge</ability>
      <abilityName>其他知识</abilityName>
      <candidateList>
        <item>100万～500万</item>
      </candidateList>
      <explain>1. “100～500万”中的单位“万”仅出现在后一个数字上，容易引起歧义；根据《现代汉语标点符号数字用法规范手册》，数字表示范围两边需要使用统一的格式。2.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6451E51D</paraID>
      <start>0</start>
      <end>8</end>
      <status>unmodified</status>
      <modifiedWord/>
      <trackRevisions>false</trackRevisions>
    </reviewItem>
    <reviewItem>
      <errorID>4c8a5201-d81a-4aaa-85b9-48067ca2b1b6</errorID>
      <errorWord>500～1000万</errorWord>
      <group>L1_Knowledge</group>
      <groupName>知识性问题</groupName>
      <ability>L2_Knowledge</ability>
      <abilityName>其他知识</abilityName>
      <candidateList>
        <item>500万～1000万</item>
      </candidateList>
      <explain>1. “500～1000万”中的单位“万”仅出现在后一个数字上，容易引起歧义；根据《现代汉语标点符号数字用法规范手册》，数字表示范围两边需要使用统一的格式。2.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20942432</paraID>
      <start>0</start>
      <end>9</end>
      <status>unmodified</status>
      <modifiedWord/>
      <trackRevisions>false</trackRevisions>
    </reviewItem>
    <reviewItem>
      <errorID>c651dc36-e017-410b-8215-0e7cd347c7f0</errorID>
      <errorWord>1000～5000万</errorWord>
      <group>L1_Knowledge</group>
      <groupName>知识性问题</groupName>
      <ability>L2_Knowledge</ability>
      <abilityName>其他知识</abilityName>
      <candidateList>
        <item>1000万～5000万</item>
      </candidateList>
      <explain>1. “1000～5000万”中的单位“万”仅出现在后一个数字上，容易引起歧义；根据《现代汉语标点符号数字用法规范手册》，数字表示范围两边需要使用统一的格式。2.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 56A32B2</paraID>
      <start>0</start>
      <end>10</end>
      <status>unmodified</status>
      <modifiedWord/>
      <trackRevisions>false</trackRevisions>
    </reviewItem>
    <reviewItem>
      <errorID>5ec58df3-a3d1-41be-a281-c04818e761e7</errorID>
      <errorWord>1～5亿</errorWord>
      <group>L1_Knowledge</group>
      <groupName>知识性问题</groupName>
      <ability>L2_Knowledge</ability>
      <abilityName>其他知识</abilityName>
      <candidateList>
        <item>1亿～5亿</item>
      </candidateList>
      <explain>1. “1～5亿”中的单位“亿”仅出现在后一个数字上，容易引起歧义；根据《现代汉语标点符号数字用法规范手册》，数字表示范围两边需要使用统一的格式。2.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6FD24848</paraID>
      <start>0</start>
      <end>4</end>
      <status>unmodified</status>
      <modifiedWord/>
      <trackRevisions>false</trackRevisions>
    </reviewItem>
    <reviewItem>
      <errorID>3a863c7f-14e7-43c1-9a96-0c9daa75c3f5</errorID>
      <errorWord>5～10亿</errorWord>
      <group>L1_Knowledge</group>
      <groupName>知识性问题</groupName>
      <ability>L2_Knowledge</ability>
      <abilityName>其他知识</abilityName>
      <candidateList>
        <item>5亿～10亿</item>
      </candidateList>
      <explain>1. “5～10亿”中的单位“亿”仅出现在后一个数字上，容易引起歧义；根据《现代汉语标点符号数字用法规范手册》，数字表示范围两边需要使用统一的格式。2.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153A1B0D</paraID>
      <start>0</start>
      <end>5</end>
      <status>unmodified</status>
      <modifiedWord/>
      <trackRevisions>false</trackRevisions>
    </reviewItem>
    <reviewItem>
      <errorID>37c0c1e2-7497-4ea2-9383-6bb8d1278719</errorID>
      <errorWord>10～50亿</errorWord>
      <group>L1_Knowledge</group>
      <groupName>知识性问题</groupName>
      <ability>L2_Knowledge</ability>
      <abilityName>其他知识</abilityName>
      <candidateList>
        <item>10亿～50亿</item>
      </candidateList>
      <explain>1. “10～50亿”中的单位“亿”仅出现在后一个数字上，容易引起歧义；根据《现代汉语标点符号数字用法规范手册》，数字表示范围两边需要使用统一的格式。2.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7C13EE03</paraID>
      <start>0</start>
      <end>6</end>
      <status>unmodified</status>
      <modifiedWord/>
      <trackRevisions>false</trackRevisions>
    </reviewItem>
    <reviewItem>
      <errorID>947a8123-ac9e-4b55-a5ff-08a3458f9b83</errorID>
      <errorWord>50～100亿</errorWord>
      <group>L1_Knowledge</group>
      <groupName>知识性问题</groupName>
      <ability>L2_Knowledge</ability>
      <abilityName>其他知识</abilityName>
      <candidateList>
        <item>50亿～100亿</item>
      </candidateList>
      <explain>1. “50～100亿”中的单位“亿”仅出现在后一个数字上，容易引起歧义；根据《现代汉语标点符号数字用法规范手册》，数字表示范围两边需要使用统一的格式。2.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10A5589D</paraID>
      <start>0</start>
      <end>7</end>
      <status>unmodified</status>
      <modifiedWord/>
      <trackRevisions>false</trackRevisions>
    </reviewItem>
    <reviewItem>
      <errorID>83ad0ebd-2a55-4d15-beb8-f9a9eec7b901</errorID>
      <errorWord>年</errorWord>
      <group>L1_Word</group>
      <groupName>字词问题</groupName>
      <ability>L2_Typo</ability>
      <abilityName>字词错误</abilityName>
      <candidateList>
        <item>年第</item>
      </candidateList>
      <explain/>
      <paraID>57F3EE86</paraID>
      <start>35</start>
      <end>36</end>
      <status>unmodified</status>
      <modifiedWord/>
      <trackRevisions>false</trackRevisions>
    </reviewItem>
    <reviewItem>
      <errorID>813ccfa3-648f-4f5d-b558-33945502d6c9</errorID>
      <errorWord>》</errorWord>
      <group>L1_Word</group>
      <groupName>字词问题</groupName>
      <ability>L2_Typo</ability>
      <abilityName>字词错误</abilityName>
      <candidateList>
        <item>》中</item>
      </candidateList>
      <explain/>
      <paraID>57F3EE86</paraID>
      <start>75</start>
      <end>76</end>
      <status>unmodified</status>
      <modifiedWord/>
      <trackRevisions>false</trackRevisions>
    </reviewItem>
    <reviewItem>
      <errorID>028621d2-28e2-44b8-a8f5-5635f8e71d9f</errorID>
      <errorWord>中的</errorWord>
      <group>L1_Word</group>
      <groupName>字词问题</groupName>
      <ability>L2_Typo</ability>
      <abilityName>字词错误</abilityName>
      <candidateList>
        <item>中</item>
      </candidateList>
      <explain>〈动〉❶正对上；恰好合上：～选｜猜～了｜三枪都打～了目标。❷受到；遭受：～毒｜～暑｜胳膊上～了一枪。</explain>
      <paraID>57F3EE86</paraID>
      <start>305</start>
      <end>307</end>
      <status>unmodified</status>
      <modifiedWord/>
      <trackRevisions>false</trackRevisions>
    </reviewItem>
    <reviewItem>
      <errorID>400a46bd-ea40-4c97-8e13-4c3ff7547a4f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329A4D98</paraID>
      <start>0</start>
      <end>2</end>
      <status>unmodified</status>
      <modifiedWord/>
      <trackRevisions>false</trackRevisions>
    </reviewItem>
    <reviewItem>
      <errorID>2d18a54d-fd25-47a9-b417-6d9818026265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548CC1</paraID>
      <start>0</start>
      <end>2</end>
      <status>unmodified</status>
      <modifiedWord/>
      <trackRevisions>false</trackRevisions>
    </reviewItem>
    <reviewItem>
      <errorID>299879c8-d880-4b61-bb6b-aaf099380826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35823C0</paraID>
      <start>0</start>
      <end>2</end>
      <status>unmodified</status>
      <modifiedWord/>
      <trackRevisions>false</trackRevisions>
    </reviewItem>
    <reviewItem>
      <errorID>1b532c39-d71b-415d-ac5b-affd1eb7089b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5EA3DFA2</paraID>
      <start>0</start>
      <end>2</end>
      <status>unmodified</status>
      <modifiedWord/>
      <trackRevisions>false</trackRevisions>
    </reviewItem>
    <reviewItem>
      <errorID>b2a48a3f-c4b5-4094-888a-651c1fee227f</errorID>
      <errorWord>数</errorWord>
      <group>L1_Word</group>
      <groupName>字词问题</groupName>
      <ability>L2_Typo</ability>
      <abilityName>字词错误</abilityName>
      <candidateList>
        <item>数量</item>
      </candidateList>
      <explain/>
      <paraID>727674FD</paraID>
      <start>30</start>
      <end>31</end>
      <status>unmodified</status>
      <modifiedWord/>
      <trackRevisions>false</trackRevisions>
    </reviewItem>
    <reviewItem>
      <errorID>e239d671-0e21-4134-a083-a87b74256c8f</errorID>
      <errorWord>:</errorWord>
      <group>L1_Format</group>
      <groupName>格式问题</groupName>
      <ability>L2_HalfPunc</ability>
      <abilityName>全半角检查</abilityName>
      <candidateList>
        <item>：</item>
      </candidateList>
      <explain>文本全半角错误。</explain>
      <paraID>6132CD92</paraID>
      <start>93</start>
      <end>94</end>
      <status>unmodified</status>
      <modifiedWord/>
      <trackRevisions>false</trackRevisions>
    </reviewItem>
    <reviewItem>
      <errorID>3fe86134-a9a1-414f-80e5-e82673cfc517</errorID>
      <errorWord>(</errorWord>
      <group>L1_Format</group>
      <groupName>格式问题</groupName>
      <ability>L2_HalfPunc</ability>
      <abilityName>全半角检查</abilityName>
      <candidateList>
        <item>（</item>
      </candidateList>
      <explain>文本全半角错误。</explain>
      <paraID>6132CD92</paraID>
      <start>105</start>
      <end>106</end>
      <status>unmodified</status>
      <modifiedWord/>
      <trackRevisions>false</trackRevisions>
    </reviewItem>
    <reviewItem>
      <errorID>d5b95c72-8340-47eb-bbb6-4e72ae73dc46</errorID>
      <errorWord>)</errorWord>
      <group>L1_Format</group>
      <groupName>格式问题</groupName>
      <ability>L2_HalfPunc</ability>
      <abilityName>全半角检查</abilityName>
      <candidateList>
        <item>）</item>
      </candidateList>
      <explain>文本全半角错误。</explain>
      <paraID>6132CD92</paraID>
      <start>114</start>
      <end>115</end>
      <status>unmodified</status>
      <modifiedWord/>
      <trackRevisions>false</trackRevisions>
    </reviewItem>
    <reviewItem>
      <errorID>ac408a91-a0fa-451a-8138-a556fc53e495</errorID>
      <errorWord>(</errorWord>
      <group>L1_Format</group>
      <groupName>格式问题</groupName>
      <ability>L2_HalfPunc</ability>
      <abilityName>全半角检查</abilityName>
      <candidateList>
        <item>（</item>
      </candidateList>
      <explain>文本全半角错误。</explain>
      <paraID>6132CD92</paraID>
      <start>158</start>
      <end>159</end>
      <status>unmodified</status>
      <modifiedWord/>
      <trackRevisions>false</trackRevisions>
    </reviewItem>
    <reviewItem>
      <errorID>3b4ff439-3a57-4d57-9663-65e2699cb2b8</errorID>
      <errorWord>)</errorWord>
      <group>L1_Format</group>
      <groupName>格式问题</groupName>
      <ability>L2_HalfPunc</ability>
      <abilityName>全半角检查</abilityName>
      <candidateList>
        <item>）</item>
      </candidateList>
      <explain>文本全半角错误。</explain>
      <paraID>6132CD92</paraID>
      <start>167</start>
      <end>168</end>
      <status>unmodified</status>
      <modifiedWord/>
      <trackRevisions>false</trackRevisions>
    </reviewItem>
    <reviewItem>
      <errorID>e3425211-ed00-47a9-89e2-d58a86734a1d</errorID>
      <errorWord>)</errorWord>
      <group>L1_Format</group>
      <groupName>格式问题</groupName>
      <ability>L2_HalfPunc</ability>
      <abilityName>全半角检查</abilityName>
      <candidateList>
        <item>）</item>
      </candidateList>
      <explain>文本全半角错误。</explain>
      <paraID>6132CD92</paraID>
      <start>177</start>
      <end>178</end>
      <status>unmodified</status>
      <modifiedWord/>
      <trackRevisions>false</trackRevisions>
    </reviewItem>
    <reviewItem>
      <errorID>d0863c2a-935a-4e7c-a097-071e2d77dd43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D43EA10</paraID>
      <start>46</start>
      <end>49</end>
      <status>unmodified</status>
      <modifiedWord/>
      <trackRevisions>false</trackRevisions>
    </reviewItem>
    <reviewItem>
      <errorID>3d90f315-5185-479d-9096-06c8691fda31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D43EA10</paraID>
      <start>52</start>
      <end>55</end>
      <status>unmodified</status>
      <modifiedWord/>
      <trackRevisions>false</trackRevisions>
    </reviewItem>
    <reviewItem>
      <errorID>f18f4cbf-ee57-4a19-9fd3-09a3812da109</errorID>
      <errorWord>.</errorWord>
      <group>L1_Format</group>
      <groupName>格式问题</groupName>
      <ability>L2_HalfPunc</ability>
      <abilityName>全半角检查</abilityName>
      <candidateList>
        <item>。</item>
      </candidateList>
      <explain>文本全半角错误。</explain>
      <paraID>30D1599A</paraID>
      <start>49</start>
      <end>50</end>
      <status>unmodified</status>
      <modifiedWord/>
      <trackRevisions>false</trackRevisions>
    </reviewItem>
    <reviewItem>
      <errorID>10b92895-cd71-44d8-8623-8a8e9b753a8f</errorID>
      <errorWord>(</errorWord>
      <group>L1_Format</group>
      <groupName>格式问题</groupName>
      <ability>L2_HalfPunc</ability>
      <abilityName>全半角检查</abilityName>
      <candidateList>
        <item>（</item>
      </candidateList>
      <explain>文本全半角错误。</explain>
      <paraID>458495D7</paraID>
      <start>20</start>
      <end>21</end>
      <status>unmodified</status>
      <modifiedWord/>
      <trackRevisions>false</trackRevisions>
    </reviewItem>
    <reviewItem>
      <errorID>c66e3cfa-da22-4004-bc3a-918375dd6999</errorID>
      <errorWord>)</errorWord>
      <group>L1_Format</group>
      <groupName>格式问题</groupName>
      <ability>L2_HalfPunc</ability>
      <abilityName>全半角检查</abilityName>
      <candidateList>
        <item>）</item>
      </candidateList>
      <explain>文本全半角错误。</explain>
      <paraID>458495D7</paraID>
      <start>29</start>
      <end>30</end>
      <status>unmodified</status>
      <modifiedWord/>
      <trackRevisions>false</trackRevisions>
    </reviewItem>
    <reviewItem>
      <errorID>fefba6cb-a9b1-422b-b171-0704f0d6193a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396E447F</paraID>
      <start>0</start>
      <end>2</end>
      <status>unmodified</status>
      <modifiedWord/>
      <trackRevisions>false</trackRevisions>
    </reviewItem>
    <reviewItem>
      <errorID>a1ceb78e-402d-4f7e-a8d8-3ec24d0d909d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1472898E</paraID>
      <start>0</start>
      <end>2</end>
      <status>unmodified</status>
      <modifiedWord/>
      <trackRevisions>false</trackRevisions>
    </reviewItem>
    <reviewItem>
      <errorID>e8d8dc78-7b0c-4b8f-bceb-46f8e2431af2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29517E8</paraID>
      <start>0</start>
      <end>2</end>
      <status>unmodified</status>
      <modifiedWord/>
      <trackRevisions>false</trackRevisions>
    </reviewItem>
    <reviewItem>
      <errorID>50831e11-13ff-4194-b60f-40553f95f4cf</errorID>
      <errorWord>:</errorWord>
      <group>L1_Format</group>
      <groupName>格式问题</groupName>
      <ability>L2_HalfPunc</ability>
      <abilityName>全半角检查</abilityName>
      <candidateList>
        <item>：</item>
      </candidateList>
      <explain>文本全半角错误。</explain>
      <paraID>22FFF04F</paraID>
      <start>117</start>
      <end>118</end>
      <status>unmodified</status>
      <modifiedWord/>
      <trackRevisions>false</trackRevisions>
    </reviewItem>
    <reviewItem>
      <errorID>09035f37-b592-4c13-bc48-d3cd9ccba388</errorID>
      <errorWord>(</errorWord>
      <group>L1_Format</group>
      <groupName>格式问题</groupName>
      <ability>L2_HalfPunc</ability>
      <abilityName>全半角检查</abilityName>
      <candidateList>
        <item>（</item>
      </candidateList>
      <explain>文本全半角错误。</explain>
      <paraID>22FFF04F</paraID>
      <start>129</start>
      <end>130</end>
      <status>unmodified</status>
      <modifiedWord/>
      <trackRevisions>false</trackRevisions>
    </reviewItem>
    <reviewItem>
      <errorID>71281c42-e2bc-4ea1-aa1e-1bed33ab426a</errorID>
      <errorWord>)</errorWord>
      <group>L1_Format</group>
      <groupName>格式问题</groupName>
      <ability>L2_HalfPunc</ability>
      <abilityName>全半角检查</abilityName>
      <candidateList>
        <item>）</item>
      </candidateList>
      <explain>文本全半角错误。</explain>
      <paraID>22FFF04F</paraID>
      <start>138</start>
      <end>139</end>
      <status>unmodified</status>
      <modifiedWord/>
      <trackRevisions>false</trackRevisions>
    </reviewItem>
    <reviewItem>
      <errorID>c9923e16-f8e8-474c-9575-86a55f7ba032</errorID>
      <errorWord>(</errorWord>
      <group>L1_Format</group>
      <groupName>格式问题</groupName>
      <ability>L2_HalfPunc</ability>
      <abilityName>全半角检查</abilityName>
      <candidateList>
        <item>（</item>
      </candidateList>
      <explain>文本全半角错误。</explain>
      <paraID>22FFF04F</paraID>
      <start>182</start>
      <end>183</end>
      <status>unmodified</status>
      <modifiedWord/>
      <trackRevisions>false</trackRevisions>
    </reviewItem>
    <reviewItem>
      <errorID>485c19d2-34dd-4fce-b525-0411de7ae60d</errorID>
      <errorWord>)</errorWord>
      <group>L1_Format</group>
      <groupName>格式问题</groupName>
      <ability>L2_HalfPunc</ability>
      <abilityName>全半角检查</abilityName>
      <candidateList>
        <item>）</item>
      </candidateList>
      <explain>文本全半角错误。</explain>
      <paraID>22FFF04F</paraID>
      <start>191</start>
      <end>192</end>
      <status>unmodified</status>
      <modifiedWord/>
      <trackRevisions>false</trackRevisions>
    </reviewItem>
    <reviewItem>
      <errorID>25e6b888-3667-4ee5-9ee5-d21cc7cf9a95</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22FFF04F</paraID>
      <start>201</start>
      <end>202</end>
      <status>unmodified</status>
      <modifiedWord/>
      <trackRevisions>false</trackRevisions>
    </reviewItem>
    <reviewItem>
      <errorID>d8821e87-a947-4b1b-9e58-5e92ac48db16</errorID>
      <errorWord>提</errorWord>
      <group>L1_Word</group>
      <groupName>字词问题</groupName>
      <ability>L2_Typo</ability>
      <abilityName>字词错误</abilityName>
      <candidateList>
        <item>提供</item>
      </candidateList>
      <explain/>
      <paraID>1E73F5E5</paraID>
      <start>9</start>
      <end>12</end>
      <status>modified</status>
      <modifiedWord>提供</modifiedWord>
      <trackRevisions>true</trackRevisions>
    </reviewItem>
    <reviewItem>
      <errorID>02574436-85b5-421b-92f2-58cee73b423c</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5401CDD</paraID>
      <start>0</start>
      <end>4</end>
      <status>modified</status>
      <modifiedWord>9.</modifiedWord>
      <trackRevisions>true</trackRevisions>
    </reviewItem>
    <reviewItem>
      <errorID>22238fb8-cc8e-4d73-94f1-74d173c5c2e0</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3FF7E36F</paraID>
      <start>0</start>
      <end>6</end>
      <status>modified</status>
      <modifiedWord>10.</modifiedWord>
      <trackRevisions>true</trackRevisions>
    </reviewItem>
    <reviewItem>
      <errorID>b7d6b500-3459-45c3-85fa-d021c979972b</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605ED533</paraID>
      <start>0</start>
      <end>6</end>
      <status>modified</status>
      <modifiedWord>12.</modifiedWord>
      <trackRevisions>true</trackRevisions>
    </reviewItem>
    <reviewItem>
      <errorID>69cac7fd-bbc2-4ba9-98d8-7046d801b53f</errorID>
      <errorWord>:</errorWord>
      <group>L1_Format</group>
      <groupName>格式问题</groupName>
      <ability>L2_HalfPunc</ability>
      <abilityName>全半角检查</abilityName>
      <candidateList>
        <item>：</item>
      </candidateList>
      <explain>文本全半角错误。</explain>
      <paraID>2C560ACB</paraID>
      <start>67</start>
      <end>68</end>
      <status>modified</status>
      <modifiedWord>：</modifiedWord>
      <trackRevisions>true</trackRevisions>
    </reviewItem>
    <reviewItem>
      <errorID>8bf16fb2-f287-428f-80d7-ce07b141fa3a</errorID>
      <errorWord>(</errorWord>
      <group>L1_Format</group>
      <groupName>格式问题</groupName>
      <ability>L2_HalfPunc</ability>
      <abilityName>全半角检查</abilityName>
      <candidateList>
        <item>（</item>
      </candidateList>
      <explain>文本全半角错误。</explain>
      <paraID>2C560ACB</paraID>
      <start>79</start>
      <end>80</end>
      <status>modified</status>
      <modifiedWord>（</modifiedWord>
      <trackRevisions>true</trackRevisions>
    </reviewItem>
    <reviewItem>
      <errorID>1410071a-5241-4a11-b5ff-bff27146caaa</errorID>
      <errorWord>)</errorWord>
      <group>L1_Format</group>
      <groupName>格式问题</groupName>
      <ability>L2_HalfPunc</ability>
      <abilityName>全半角检查</abilityName>
      <candidateList>
        <item>）</item>
      </candidateList>
      <explain>文本全半角错误。</explain>
      <paraID>2C560ACB</paraID>
      <start>88</start>
      <end>89</end>
      <status>modified</status>
      <modifiedWord>）</modifiedWord>
      <trackRevisions>true</trackRevisions>
    </reviewItem>
    <reviewItem>
      <errorID>2e20d09e-d1ae-435d-8b97-37e42305a596</errorID>
      <errorWord>(</errorWord>
      <group>L1_Format</group>
      <groupName>格式问题</groupName>
      <ability>L2_HalfPunc</ability>
      <abilityName>全半角检查</abilityName>
      <candidateList>
        <item>（</item>
      </candidateList>
      <explain>文本全半角错误。</explain>
      <paraID>2C560ACB</paraID>
      <start>132</start>
      <end>133</end>
      <status>modified</status>
      <modifiedWord>（</modifiedWord>
      <trackRevisions>true</trackRevisions>
    </reviewItem>
    <reviewItem>
      <errorID>9496463c-b38b-4886-9ebb-0dcb413fd7d7</errorID>
      <errorWord>)</errorWord>
      <group>L1_Format</group>
      <groupName>格式问题</groupName>
      <ability>L2_HalfPunc</ability>
      <abilityName>全半角检查</abilityName>
      <candidateList>
        <item>）</item>
      </candidateList>
      <explain>文本全半角错误。</explain>
      <paraID>2C560ACB</paraID>
      <start>141</start>
      <end>142</end>
      <status>modified</status>
      <modifiedWord>）</modifiedWord>
      <trackRevisions>true</trackRevisions>
    </reviewItem>
    <reviewItem>
      <errorID>baa4cd67-c58f-4886-bbb5-a49a1b8c1aa6</errorID>
      <errorWord>:</errorWord>
      <group>L1_Format</group>
      <groupName>格式问题</groupName>
      <ability>L2_HalfPunc</ability>
      <abilityName>全半角检查</abilityName>
      <candidateList>
        <item>：</item>
      </candidateList>
      <explain>文本全半角错误。</explain>
      <paraID> 3640BA7</paraID>
      <start>78</start>
      <end>79</end>
      <status>unmodified</status>
      <modifiedWord/>
      <trackRevisions>false</trackRevisions>
    </reviewItem>
    <reviewItem>
      <errorID>5d56fc51-f8be-4d88-ba39-e1d3ae21126c</errorID>
      <errorWord>(</errorWord>
      <group>L1_Format</group>
      <groupName>格式问题</groupName>
      <ability>L2_HalfPunc</ability>
      <abilityName>全半角检查</abilityName>
      <candidateList>
        <item>（</item>
      </candidateList>
      <explain>文本全半角错误。</explain>
      <paraID> 3640BA7</paraID>
      <start>90</start>
      <end>91</end>
      <status>modified</status>
      <modifiedWord>（</modifiedWord>
      <trackRevisions>true</trackRevisions>
    </reviewItem>
    <reviewItem>
      <errorID>32450b02-20fe-4971-8166-8153a490ab02</errorID>
      <errorWord>)</errorWord>
      <group>L1_Format</group>
      <groupName>格式问题</groupName>
      <ability>L2_HalfPunc</ability>
      <abilityName>全半角检查</abilityName>
      <candidateList>
        <item>）</item>
      </candidateList>
      <explain>文本全半角错误。</explain>
      <paraID> 3640BA7</paraID>
      <start>99</start>
      <end>100</end>
      <status>unmodified</status>
      <modifiedWord/>
      <trackRevisions>false</trackRevisions>
    </reviewItem>
    <reviewItem>
      <errorID>326c801e-6ba1-47ae-87c1-d1e8e0a83cf2</errorID>
      <errorWord>(</errorWord>
      <group>L1_Format</group>
      <groupName>格式问题</groupName>
      <ability>L2_HalfPunc</ability>
      <abilityName>全半角检查</abilityName>
      <candidateList>
        <item>（</item>
      </candidateList>
      <explain>文本全半角错误。</explain>
      <paraID> 3640BA7</paraID>
      <start>143</start>
      <end>144</end>
      <status>modified</status>
      <modifiedWord>（</modifiedWord>
      <trackRevisions>true</trackRevisions>
    </reviewItem>
    <reviewItem>
      <errorID>e5bee0b1-4350-4dac-973f-b96ee8541a5e</errorID>
      <errorWord>)</errorWord>
      <group>L1_Format</group>
      <groupName>格式问题</groupName>
      <ability>L2_HalfPunc</ability>
      <abilityName>全半角检查</abilityName>
      <candidateList>
        <item>）</item>
      </candidateList>
      <explain>文本全半角错误。</explain>
      <paraID> 3640BA7</paraID>
      <start>152</start>
      <end>153</end>
      <status>modified</status>
      <modifiedWord>）</modifiedWord>
      <trackRevisions>true</trackRevisions>
    </reviewItem>
    <reviewItem>
      <errorID>f041c9d1-f6ab-432a-a4dd-9f3fbec2fc86</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3640BA7</paraID>
      <start>162</start>
      <end>163</end>
      <status>ignored</status>
      <modifiedWord/>
      <trackRevisions>false</trackRevisions>
    </reviewItem>
    <reviewItem>
      <errorID>f90a6aa9-daee-4765-9b55-809bd35867e7</errorID>
      <errorWord>:</errorWord>
      <group>L1_Format</group>
      <groupName>格式问题</groupName>
      <ability>L2_HalfPunc</ability>
      <abilityName>全半角检查</abilityName>
      <candidateList>
        <item>：</item>
      </candidateList>
      <explain>文本全半角错误。</explain>
      <paraID>646F2EF6</paraID>
      <start>70</start>
      <end>71</end>
      <status>modified</status>
      <modifiedWord>：</modifiedWord>
      <trackRevisions>true</trackRevisions>
    </reviewItem>
    <reviewItem>
      <errorID>760e1dee-b069-44af-b6a7-c1477eb8994c</errorID>
      <errorWord>(</errorWord>
      <group>L1_Format</group>
      <groupName>格式问题</groupName>
      <ability>L2_HalfPunc</ability>
      <abilityName>全半角检查</abilityName>
      <candidateList>
        <item>（</item>
      </candidateList>
      <explain>文本全半角错误。</explain>
      <paraID>646F2EF6</paraID>
      <start>82</start>
      <end>83</end>
      <status>modified</status>
      <modifiedWord>（</modifiedWord>
      <trackRevisions>true</trackRevisions>
    </reviewItem>
    <reviewItem>
      <errorID>f6c91f99-2d73-4f74-9932-4fba3093d514</errorID>
      <errorWord>)</errorWord>
      <group>L1_Format</group>
      <groupName>格式问题</groupName>
      <ability>L2_HalfPunc</ability>
      <abilityName>全半角检查</abilityName>
      <candidateList>
        <item>）</item>
      </candidateList>
      <explain>文本全半角错误。</explain>
      <paraID>646F2EF6</paraID>
      <start>91</start>
      <end>92</end>
      <status>modified</status>
      <modifiedWord>）</modifiedWord>
      <trackRevisions>true</trackRevisions>
    </reviewItem>
    <reviewItem>
      <errorID>07738357-03c0-47ed-9e31-7d177fb8a9ea</errorID>
      <errorWord>(</errorWord>
      <group>L1_Format</group>
      <groupName>格式问题</groupName>
      <ability>L2_HalfPunc</ability>
      <abilityName>全半角检查</abilityName>
      <candidateList>
        <item>（</item>
      </candidateList>
      <explain>文本全半角错误。</explain>
      <paraID>646F2EF6</paraID>
      <start>135</start>
      <end>136</end>
      <status>modified</status>
      <modifiedWord>（</modifiedWord>
      <trackRevisions>true</trackRevisions>
    </reviewItem>
    <reviewItem>
      <errorID>61935365-3d94-44a0-9cbe-6c96f6a0a38a</errorID>
      <errorWord>)</errorWord>
      <group>L1_Format</group>
      <groupName>格式问题</groupName>
      <ability>L2_HalfPunc</ability>
      <abilityName>全半角检查</abilityName>
      <candidateList>
        <item>）</item>
      </candidateList>
      <explain>文本全半角错误。</explain>
      <paraID>646F2EF6</paraID>
      <start>144</start>
      <end>145</end>
      <status>modified</status>
      <modifiedWord>）</modifiedWord>
      <trackRevisions>true</trackRevisions>
    </reviewItem>
    <reviewItem>
      <errorID>f780d78d-8120-43cb-98bc-d570df929380</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4361FCEF</paraID>
      <start>0</start>
      <end>6</end>
      <status>modified</status>
      <modifiedWord>24.</modifiedWord>
      <trackRevisions>true</trackRevisions>
    </reviewItem>
    <reviewItem>
      <errorID>b4f638b0-ba91-4661-9f6c-822bbbf9d154</errorID>
      <errorWord>25、</errorWord>
      <group>L1_Format</group>
      <groupName>格式问题</groupName>
      <ability>L2_Ordinal</ability>
      <abilityName>序号格式</abilityName>
      <candidateList>
        <item>25.</item>
      </candidateList>
      <explain>当前序号格式不规范，建议修改为规范格式[25.]。</explain>
      <paraID>33B9EE7E</paraID>
      <start>0</start>
      <end>6</end>
      <status>modified</status>
      <modifiedWord>25.</modifiedWord>
      <trackRevisions>true</trackRevisions>
    </reviewItem>
    <reviewItem>
      <errorID>d2db0700-1de2-4f04-9c61-fc761502a2d1</errorID>
      <errorWord>26、</errorWord>
      <group>L1_Format</group>
      <groupName>格式问题</groupName>
      <ability>L2_Ordinal</ability>
      <abilityName>序号格式</abilityName>
      <candidateList>
        <item>26.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7E719C84</paraID>
      <start>0</start>
      <end>6</end>
      <status>modified</status>
      <modifiedWord>26.</modifiedWord>
      <trackRevisions>true</trackRevisions>
    </reviewItem>
    <reviewItem>
      <errorID>0d858607-5177-4da4-9dab-821707ad1574</errorID>
      <errorWord>27、</errorWord>
      <group>L1_Format</group>
      <groupName>格式问题</groupName>
      <ability>L2_Ordinal</ability>
      <abilityName>序号格式</abilityName>
      <candidateList>
        <item>27.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47339C6E</paraID>
      <start>0</start>
      <end>6</end>
      <status>modified</status>
      <modifiedWord>27.</modifiedWord>
      <trackRevisions>true</trackRevisions>
    </reviewItem>
    <reviewItem>
      <errorID>d4eb722a-b0a6-4984-aa92-d63692629302</errorID>
      <errorWord>28、</errorWord>
      <group>L1_Format</group>
      <groupName>格式问题</groupName>
      <ability>L2_Ordinal</ability>
      <abilityName>序号格式</abilityName>
      <candidateList>
        <item>28.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7FA5A162</paraID>
      <start>0</start>
      <end>6</end>
      <status>modified</status>
      <modifiedWord>28.</modifiedWord>
      <trackRevisions>true</trackRevisions>
    </reviewItem>
    <reviewItem>
      <errorID>c8a6727b-189e-4ead-b380-850e55adcb50</errorID>
      <errorWord>29、</errorWord>
      <group>L1_Format</group>
      <groupName>格式问题</groupName>
      <ability>L2_Ordinal</ability>
      <abilityName>序号格式</abilityName>
      <candidateList>
        <item>29.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F896073</paraID>
      <start>0</start>
      <end>6</end>
      <status>modified</status>
      <modifiedWord>29.</modifiedWord>
      <trackRevisions>true</trackRevisions>
    </reviewItem>
    <reviewItem>
      <errorID>f097f472-9283-48b4-a21d-e016224e7de6</errorID>
      <errorWord>30、</errorWord>
      <group>L1_Format</group>
      <groupName>格式问题</groupName>
      <ability>L2_Ordinal</ability>
      <abilityName>序号格式</abilityName>
      <candidateList>
        <item>30.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240E9950</paraID>
      <start>0</start>
      <end>6</end>
      <status>modified</status>
      <modifiedWord>30.</modifiedWord>
      <trackRevisions>true</trackRevisions>
    </reviewItem>
    <reviewItem>
      <errorID>b0e28cad-c9b1-4e54-a614-13f90d8e5b6c</errorID>
      <errorWord>31、</errorWord>
      <group>L1_Format</group>
      <groupName>格式问题</groupName>
      <ability>L2_Ordinal</ability>
      <abilityName>序号格式</abilityName>
      <candidateList>
        <item>31.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3B7827E5</paraID>
      <start>0</start>
      <end>6</end>
      <status>modified</status>
      <modifiedWord>31.</modifiedWord>
      <trackRevisions>true</trackRevisions>
    </reviewItem>
    <reviewItem>
      <errorID>41707264-6c11-4cc7-a2cc-1e2799cd6d65</errorID>
      <errorWord>:</errorWord>
      <group>L1_Format</group>
      <groupName>格式问题</groupName>
      <ability>L2_HalfPunc</ability>
      <abilityName>全半角检查</abilityName>
      <candidateList>
        <item>：</item>
      </candidateList>
      <explain>文本全半角错误。</explain>
      <paraID>17E0DCB3</paraID>
      <start>67</start>
      <end>68</end>
      <status>modified</status>
      <modifiedWord>：</modifiedWord>
      <trackRevisions>true</trackRevisions>
    </reviewItem>
    <reviewItem>
      <errorID>6e8c5ada-b240-4534-a8c1-12ddf188e344</errorID>
      <errorWord>(</errorWord>
      <group>L1_Format</group>
      <groupName>格式问题</groupName>
      <ability>L2_HalfPunc</ability>
      <abilityName>全半角检查</abilityName>
      <candidateList>
        <item>（</item>
      </candidateList>
      <explain>文本全半角错误。</explain>
      <paraID>17E0DCB3</paraID>
      <start>79</start>
      <end>80</end>
      <status>modified</status>
      <modifiedWord>（</modifiedWord>
      <trackRevisions>true</trackRevisions>
    </reviewItem>
    <reviewItem>
      <errorID>d5158ebc-2dab-4bed-b498-45d93ce5f445</errorID>
      <errorWord>)</errorWord>
      <group>L1_Format</group>
      <groupName>格式问题</groupName>
      <ability>L2_HalfPunc</ability>
      <abilityName>全半角检查</abilityName>
      <candidateList>
        <item>）</item>
      </candidateList>
      <explain>文本全半角错误。</explain>
      <paraID>17E0DCB3</paraID>
      <start>88</start>
      <end>89</end>
      <status>modified</status>
      <modifiedWord>）</modifiedWord>
      <trackRevisions>true</trackRevisions>
    </reviewItem>
    <reviewItem>
      <errorID>4e771d6b-b019-421c-a277-7eb3e96f9af7</errorID>
      <errorWord>(</errorWord>
      <group>L1_Format</group>
      <groupName>格式问题</groupName>
      <ability>L2_HalfPunc</ability>
      <abilityName>全半角检查</abilityName>
      <candidateList>
        <item>（</item>
      </candidateList>
      <explain>文本全半角错误。</explain>
      <paraID>17E0DCB3</paraID>
      <start>132</start>
      <end>133</end>
      <status>modified</status>
      <modifiedWord>（</modifiedWord>
      <trackRevisions>true</trackRevisions>
    </reviewItem>
    <reviewItem>
      <errorID>4e89aaf4-093b-482e-b391-95a633e6260e</errorID>
      <errorWord>)</errorWord>
      <group>L1_Format</group>
      <groupName>格式问题</groupName>
      <ability>L2_HalfPunc</ability>
      <abilityName>全半角检查</abilityName>
      <candidateList>
        <item>）</item>
      </candidateList>
      <explain>文本全半角错误。</explain>
      <paraID>17E0DCB3</paraID>
      <start>141</start>
      <end>142</end>
      <status>modified</status>
      <modifiedWord>）</modifiedWord>
      <trackRevisions>true</trackRevisions>
    </reviewItem>
    <reviewItem>
      <errorID>5af46654-2ce3-4c2e-9ab5-b556a65c4112</errorID>
      <errorWord>:</errorWord>
      <group>L1_Format</group>
      <groupName>格式问题</groupName>
      <ability>L2_HalfPunc</ability>
      <abilityName>全半角检查</abilityName>
      <candidateList>
        <item>：</item>
      </candidateList>
      <explain>文本全半角错误。</explain>
      <paraID>6BB18988</paraID>
      <start>70</start>
      <end>71</end>
      <status>unmodified</status>
      <modifiedWord/>
      <trackRevisions>false</trackRevisions>
    </reviewItem>
    <reviewItem>
      <errorID>328bd788-cf53-4d21-a720-960945da0adb</errorID>
      <errorWord>(</errorWord>
      <group>L1_Format</group>
      <groupName>格式问题</groupName>
      <ability>L2_HalfPunc</ability>
      <abilityName>全半角检查</abilityName>
      <candidateList>
        <item>（</item>
      </candidateList>
      <explain>文本全半角错误。</explain>
      <paraID>6BB18988</paraID>
      <start>82</start>
      <end>83</end>
      <status>modified</status>
      <modifiedWord>（</modifiedWord>
      <trackRevisions>true</trackRevisions>
    </reviewItem>
    <reviewItem>
      <errorID>60e0f41b-4a27-4fe8-ae18-14f55f1d606d</errorID>
      <errorWord>)</errorWord>
      <group>L1_Format</group>
      <groupName>格式问题</groupName>
      <ability>L2_HalfPunc</ability>
      <abilityName>全半角检查</abilityName>
      <candidateList>
        <item>）</item>
      </candidateList>
      <explain>文本全半角错误。</explain>
      <paraID>6BB18988</paraID>
      <start>91</start>
      <end>92</end>
      <status>modified</status>
      <modifiedWord>）</modifiedWord>
      <trackRevisions>true</trackRevisions>
    </reviewItem>
    <reviewItem>
      <errorID>5a68e721-54bd-406e-801d-40eb40045144</errorID>
      <errorWord>(</errorWord>
      <group>L1_Format</group>
      <groupName>格式问题</groupName>
      <ability>L2_HalfPunc</ability>
      <abilityName>全半角检查</abilityName>
      <candidateList>
        <item>（</item>
      </candidateList>
      <explain>文本全半角错误。</explain>
      <paraID>6BB18988</paraID>
      <start>135</start>
      <end>136</end>
      <status>modified</status>
      <modifiedWord>（</modifiedWord>
      <trackRevisions>true</trackRevisions>
    </reviewItem>
    <reviewItem>
      <errorID>32f7c335-f0ec-4400-80dc-1c9caea9501c</errorID>
      <errorWord>)</errorWord>
      <group>L1_Format</group>
      <groupName>格式问题</groupName>
      <ability>L2_HalfPunc</ability>
      <abilityName>全半角检查</abilityName>
      <candidateList>
        <item>）</item>
      </candidateList>
      <explain>文本全半角错误。</explain>
      <paraID>6BB18988</paraID>
      <start>144</start>
      <end>145</end>
      <status>modified</status>
      <modifiedWord>）</modifiedWord>
      <trackRevisions>true</trackRevisions>
    </reviewItem>
    <reviewItem>
      <errorID>365bbd3d-e8c5-4147-b887-2ded0b3f7e38</errorID>
      <errorWord>:</errorWord>
      <group>L1_Format</group>
      <groupName>格式问题</groupName>
      <ability>L2_HalfPunc</ability>
      <abilityName>全半角检查</abilityName>
      <candidateList>
        <item>：</item>
      </candidateList>
      <explain>文本全半角错误。</explain>
      <paraID>214AE4AA</paraID>
      <start>274</start>
      <end>275</end>
      <status>unmodified</status>
      <modifiedWord/>
      <trackRevisions>false</trackRevisions>
    </reviewItem>
    <reviewItem>
      <errorID>5e8db4c3-7bc7-4580-a268-1c2ef7912f01</errorID>
      <errorWord>(</errorWord>
      <group>L1_Format</group>
      <groupName>格式问题</groupName>
      <ability>L2_HalfPunc</ability>
      <abilityName>全半角检查</abilityName>
      <candidateList>
        <item>（</item>
      </candidateList>
      <explain>文本全半角错误。</explain>
      <paraID>214AE4AA</paraID>
      <start>286</start>
      <end>287</end>
      <status>modified</status>
      <modifiedWord>（</modifiedWord>
      <trackRevisions>true</trackRevisions>
    </reviewItem>
    <reviewItem>
      <errorID>e3dc129f-91ca-4f8c-94f3-6a5c0146f387</errorID>
      <errorWord>)</errorWord>
      <group>L1_Format</group>
      <groupName>格式问题</groupName>
      <ability>L2_HalfPunc</ability>
      <abilityName>全半角检查</abilityName>
      <candidateList>
        <item>）</item>
      </candidateList>
      <explain>文本全半角错误。</explain>
      <paraID>214AE4AA</paraID>
      <start>295</start>
      <end>296</end>
      <status>unmodified</status>
      <modifiedWord/>
      <trackRevisions>false</trackRevisions>
    </reviewItem>
    <reviewItem>
      <errorID>c0337837-b5df-42c3-8bd2-2a74fea3dca5</errorID>
      <errorWord>(</errorWord>
      <group>L1_Format</group>
      <groupName>格式问题</groupName>
      <ability>L2_HalfPunc</ability>
      <abilityName>全半角检查</abilityName>
      <candidateList>
        <item>（</item>
      </candidateList>
      <explain>文本全半角错误。</explain>
      <paraID>214AE4AA</paraID>
      <start>339</start>
      <end>340</end>
      <status>modified</status>
      <modifiedWord>（</modifiedWord>
      <trackRevisions>true</trackRevisions>
    </reviewItem>
    <reviewItem>
      <errorID>6306e731-c66c-4a47-9cb3-39d7b9d707a2</errorID>
      <errorWord>)</errorWord>
      <group>L1_Format</group>
      <groupName>格式问题</groupName>
      <ability>L2_HalfPunc</ability>
      <abilityName>全半角检查</abilityName>
      <candidateList>
        <item>）</item>
      </candidateList>
      <explain>文本全半角错误。</explain>
      <paraID>214AE4AA</paraID>
      <start>348</start>
      <end>349</end>
      <status>unmodified</status>
      <modifiedWord/>
      <trackRevisions>false</trackRevisions>
    </reviewItem>
    <reviewItem>
      <errorID>68e880e0-013f-4baa-a301-4409245c2897</errorID>
      <errorWord>其它</errorWord>
      <group>L1_Word</group>
      <groupName>字词问题</groupName>
      <ability>L2_Alias</ability>
      <abilityName>也作/曾用词</abilityName>
      <candidateList>
        <item>其他</item>
      </candidateList>
      <explain>词汇[其它]为不规范表述或旧称，其规范书面表述为[其他]。</explain>
      <paraID>5232284D</paraID>
      <start>3</start>
      <end>5</end>
      <status>unmodified</status>
      <modifiedWord/>
      <trackRevisions>false</trackRevisions>
    </reviewItem>
    <reviewItem>
      <errorID>37851d4a-98fc-468c-8bdf-68f70acf9167</errorID>
      <errorWord>期</errorWord>
      <group>L1_Word</group>
      <groupName>字词问题</groupName>
      <ability>L2_Typo</ability>
      <abilityName>字词错误</abilityName>
      <candidateList>
        <item>期为</item>
      </candidateList>
      <explain/>
      <paraID>17C841C8</paraID>
      <start>37</start>
      <end>38</end>
      <status>unmodified</status>
      <modifiedWord/>
      <trackRevisions>false</trackRevisions>
    </reviewItem>
    <reviewItem>
      <errorID>c8365c45-2507-49e8-800e-45c5e59d41f7</errorID>
      <errorWord>，</errorWord>
      <group>L1_Word</group>
      <groupName>字词问题</groupName>
      <ability>L2_Typo</ability>
      <abilityName>字词错误</abilityName>
      <candidateList>
        <item>，在</item>
      </candidateList>
      <explain/>
      <paraID>17C841C8</paraID>
      <start>72</start>
      <end>73</end>
      <status>unmodified</status>
      <modifiedWord/>
      <trackRevisions>false</trackRevisions>
    </reviewItem>
    <reviewItem>
      <errorID>19537d54-3eb4-48a9-a04c-0a1bfcebf274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446B5CB7</paraID>
      <start>0</start>
      <end>2</end>
      <status>unmodified</status>
      <modifiedWord/>
      <trackRevisions>false</trackRevisions>
    </reviewItem>
    <reviewItem>
      <errorID>a2465db2-d117-4899-a6f2-0ce14377a919</errorID>
      <errorWord>做</errorWord>
      <group>L1_Word</group>
      <groupName>字词问题</groupName>
      <ability>L2_Typo</ability>
      <abilityName>字词错误</abilityName>
      <candidateList>
        <item>作</item>
      </candidateList>
      <explain>存在发音相同字词的误用。</explain>
      <paraID>3BB6ECEE</paraID>
      <start>55</start>
      <end>56</end>
      <status>unmodified</status>
      <modifiedWord/>
      <trackRevisions>false</trackRevisions>
    </reviewItem>
    <reviewItem>
      <errorID>c510ad34-df13-4422-b9e2-223954a4aaff</errorID>
      <errorWord>作出</errorWord>
      <group>L1_Word</group>
      <groupName>字词问题</groupName>
      <ability>L2_Typo</ability>
      <abilityName>字词错误</abilityName>
      <candidateList>
        <item>做出</item>
      </candidateList>
      <explain/>
      <paraID>2452E385</paraID>
      <start>24</start>
      <end>26</end>
      <status>unmodified</status>
      <modifiedWord/>
      <trackRevisions>false</trackRevisions>
    </reviewItem>
    <reviewItem>
      <errorID>22bc75cb-f1ce-48aa-9158-6c5d65d6e582</errorID>
      <errorWord>超</errorWord>
      <group>L1_Word</group>
      <groupName>字词问题</groupName>
      <ability>L2_Typo</ability>
      <abilityName>字词错误</abilityName>
      <candidateList>
        <item>超过</item>
      </candidateList>
      <explain/>
      <paraID>76ECFFA3</paraID>
      <start>37</start>
      <end>38</end>
      <status>unmodified</status>
      <modifiedWord/>
      <trackRevisions>false</trackRevisions>
    </reviewItem>
    <reviewItem>
      <errorID>82146cc8-7f7d-4982-af52-c6e72329a1c9</errorID>
      <errorWord>涉及到</errorWord>
      <group>L1_Grammar</group>
      <groupName>语法问题</groupName>
      <ability>L2_Grammar</ability>
      <abilityName>语法错误</abilityName>
      <candidateList>
        <item>涉及</item>
      </candidateList>
      <explain>〈动〉牵涉到；关联到：案子～好几个人｜这个问题～面很广。</explain>
      <paraID>1DF3ADB0</paraID>
      <start>18</start>
      <end>21</end>
      <status>unmodified</status>
      <modifiedWord/>
      <trackRevisions>false</trackRevisions>
    </reviewItem>
    <reviewItem>
      <errorID>29eb4635-1008-4ff5-bc9e-2a867b035895</errorID>
      <errorWord>（</errorWord>
      <group>L1_Format</group>
      <groupName>格式问题</groupName>
      <ability>L2_HalfPunc</ability>
      <abilityName>全半角检查</abilityName>
      <candidateList>
        <item>(</item>
      </candidateList>
      <explain>文本全半角错误。</explain>
      <paraID>158058B9</paraID>
      <start>0</start>
      <end>1</end>
      <status>unmodified</status>
      <modifiedWord/>
      <trackRevisions>false</trackRevisions>
    </reviewItem>
    <reviewItem>
      <errorID>f1666aa5-fe0d-48b3-9206-aaf83049fe48</errorID>
      <errorWord>）</errorWord>
      <group>L1_Format</group>
      <groupName>格式问题</groupName>
      <ability>L2_HalfPunc</ability>
      <abilityName>全半角检查</abilityName>
      <candidateList>
        <item>)</item>
      </candidateList>
      <explain>文本全半角错误。</explain>
      <paraID>158058B9</paraID>
      <start>8</start>
      <end>9</end>
      <status>unmodified</status>
      <modifiedWord/>
      <trackRevisions>false</trackRevisions>
    </reviewItem>
    <reviewItem>
      <errorID>c23cb0f5-76a6-49d2-b55b-c7f10e90d46a</errorID>
      <errorWord>[2011]300号</errorWord>
      <group>L1_Knowledge</group>
      <groupName>知识性问题</groupName>
      <ability>L2_Knowledge</ability>
      <abilityName>其他知识</abilityName>
      <candidateList>
        <item>〔2011〕300号</item>
      </candidateList>
      <explain>发文字号格式错误。</explain>
      <paraID>7CFEA2F5</paraID>
      <start>35</start>
      <end>45</end>
      <status>unmodified</status>
      <modifiedWord/>
      <trackRevisions>false</trackRevisions>
    </reviewItem>
    <reviewItem>
      <errorID>eca72e61-2fe4-40c9-9891-e68ee0bb1678</errorID>
      <errorWord>须</errorWord>
      <group>L1_Word</group>
      <groupName>字词问题</groupName>
      <ability>L2_Typo</ability>
      <abilityName>字词错误</abilityName>
      <candidateList>
        <item>需</item>
      </candidateList>
      <explain>存在发音相同字词的误用。</explain>
      <paraID>7CFEA2F5</paraID>
      <start>82</start>
      <end>83</end>
      <status>unmodified</status>
      <modifiedWord/>
      <trackRevisions>false</trackRevisions>
    </reviewItem>
    <reviewItem>
      <errorID>8ab43521-957d-43ce-8390-2e7076a84425</errorID>
      <errorWord>相应</errorWord>
      <group>L1_Word</group>
      <groupName>字词问题</groupName>
      <ability>L2_Typo</ability>
      <abilityName>字词错误</abilityName>
      <candidateList>
        <item>响应</item>
      </candidateList>
      <explain>〈动〉回声相应，比喻用言语行动表示赞同、支持某种号召或倡议：～号召。</explain>
      <paraID>3759ACEC</paraID>
      <start>19</start>
      <end>21</end>
      <status>unmodified</status>
      <modifiedWord/>
      <trackRevisions>false</trackRevisions>
    </reviewItem>
    <reviewItem>
      <errorID>1da26dfc-cddd-43a5-a310-55ad5ee256df</errorID>
      <errorWord>-</errorWord>
      <group>L1_Format</group>
      <groupName>格式问题</groupName>
      <ability>L2_HalfPunc</ability>
      <abilityName>全半角检查</abilityName>
      <candidateList>
        <item>－</item>
      </candidateList>
      <explain>文本全半角错误。</explain>
      <paraID>2BB2D48C</paraID>
      <start>20</start>
      <end>21</end>
      <status>unmodified</status>
      <modifiedWord/>
      <trackRevisions>false</trackRevisions>
    </reviewItem>
    <reviewItem>
      <errorID>ac54167a-df62-4c61-af07-624b7a0119ce</errorID>
      <errorWord>法律、法规</errorWord>
      <group>L1_Word</group>
      <groupName>字词问题</groupName>
      <ability>L2_Typo</ability>
      <abilityName>字词错误</abilityName>
      <candidateList>
        <item>法律法规</item>
      </candidateList>
      <explain/>
      <paraID> 5DB9E75</paraID>
      <start>3</start>
      <end>8</end>
      <status>unmodified</status>
      <modifiedWord/>
      <trackRevisions>false</trackRevisions>
    </reviewItem>
    <reviewItem>
      <errorID>f6f076de-dd2b-4a2a-a360-aa8b749ed666</errorID>
      <errorWord>股东大会</errorWord>
      <group>L1_Word</group>
      <groupName>字词问题</groupName>
      <ability>L2_Typo</ability>
      <abilityName>字词错误</abilityName>
      <candidateList>
        <item>股东会</item>
      </candidateList>
      <explain/>
      <paraID>4CE9C97E</paraID>
      <start>113</start>
      <end>117</end>
      <status>unmodified</status>
      <modifiedWord/>
      <trackRevisions>false</trackRevisions>
    </reviewItem>
    <reviewItem>
      <errorID>c85efeb7-f711-4a2f-8e91-d5c1ceca4dda</errorID>
      <errorWord>者</errorWord>
      <group>L1_Word</group>
      <groupName>字词问题</groupName>
      <ability>L2_Typo</ability>
      <abilityName>字词错误</abilityName>
      <candidateList>
        <item>者加</item>
      </candidateList>
      <explain/>
      <paraID>26BCEB79</paraID>
      <start>29</start>
      <end>30</end>
      <status>unmodified</status>
      <modifiedWord/>
      <trackRevisions>false</trackRevisions>
    </reviewItem>
    <reviewItem>
      <errorID>1c79adbe-a141-471f-88a0-0064505d37c1</errorID>
      <errorWord>位</errorWord>
      <group>L1_Word</group>
      <groupName>字词问题</groupName>
      <ability>L2_Typo</ability>
      <abilityName>字词错误</abilityName>
      <candidateList>
        <item>位公</item>
      </candidateList>
      <explain/>
      <paraID>26BCEB79</paraID>
      <start>32</start>
      <end>33</end>
      <status>unmodified</status>
      <modifiedWord/>
      <trackRevisions>false</trackRevisions>
    </reviewItem>
    <reviewItem>
      <errorID>bd841bf9-b74f-4f62-9a18-8c001500dd76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43E70074</paraID>
      <start>36</start>
      <end>39</end>
      <status>unmodified</status>
      <modifiedWord/>
      <trackRevisions>false</trackRevisions>
    </reviewItem>
    <reviewItem>
      <errorID>dfb4fdc6-7074-4404-ad64-b34368ccb3d9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4A582294</paraID>
      <start>41</start>
      <end>44</end>
      <status>unmodified</status>
      <modifiedWord/>
      <trackRevisions>false</trackRevisions>
    </reviewItem>
    <reviewItem>
      <errorID>d67656cc-186f-48a2-9e21-86564ea5311a</errorID>
      <errorWord>提出质疑</errorWord>
      <group>L1_Grammar</group>
      <groupName>语法问题</groupName>
      <ability>L2_Grammar</ability>
      <abilityName>语法错误</abilityName>
      <candidateList>
        <item>质疑</item>
      </candidateList>
      <explain>〈动〉提出疑问：～问难。</explain>
      <paraID>4C07614A</paraID>
      <start>53</start>
      <end>57</end>
      <status>unmodified</status>
      <modifiedWord/>
      <trackRevisions>false</trackRevisions>
    </reviewItem>
    <reviewItem>
      <errorID>bcde2fe0-9c0d-4ced-9f5a-8a5dd27477c0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6B48703F</paraID>
      <start>13</start>
      <end>16</end>
      <status>unmodified</status>
      <modifiedWord/>
      <trackRevisions>false</trackRevisions>
    </reviewItem>
    <reviewItem>
      <errorID>19a0633c-a502-4395-8f7b-9de2f172efd5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6B48703F</paraID>
      <start>28</start>
      <end>31</end>
      <status>unmodified</status>
      <modifiedWord/>
      <trackRevisions>false</trackRevisions>
    </reviewItem>
    <reviewItem>
      <errorID>0371c4a0-2218-4c6c-b534-2414b0ef41c5</errorID>
      <errorWord>法律、法规</errorWord>
      <group>L1_Word</group>
      <groupName>字词问题</groupName>
      <ability>L2_Typo</ability>
      <abilityName>字词错误</abilityName>
      <candidateList>
        <item>法律法规</item>
      </candidateList>
      <explain/>
      <paraID>6B48703F</paraID>
      <start>49</start>
      <end>54</end>
      <status>unmodified</status>
      <modifiedWord/>
      <trackRevisions>false</trackRevisions>
    </reviewItem>
    <reviewItem>
      <errorID>87ffe4ec-4d40-4e5a-8108-ef8ce736e065</errorID>
      <errorWord>(</errorWord>
      <group>L1_Format</group>
      <groupName>格式问题</groupName>
      <ability>L2_HalfPunc</ability>
      <abilityName>全半角检查</abilityName>
      <candidateList>
        <item>（</item>
      </candidateList>
      <explain>文本全半角错误。</explain>
      <paraID>3AF2BFD9</paraID>
      <start>44</start>
      <end>45</end>
      <status>unmodified</status>
      <modifiedWord/>
      <trackRevisions>false</trackRevisions>
    </reviewItem>
    <reviewItem>
      <errorID>49d19a0f-eb49-4ecf-97b3-ef1d69739b85</errorID>
      <errorWord>)</errorWord>
      <group>L1_Format</group>
      <groupName>格式问题</groupName>
      <ability>L2_HalfPunc</ability>
      <abilityName>全半角检查</abilityName>
      <candidateList>
        <item>）</item>
      </candidateList>
      <explain>文本全半角错误。</explain>
      <paraID>3AF2BFD9</paraID>
      <start>50</start>
      <end>51</end>
      <status>unmodified</status>
      <modifiedWord/>
      <trackRevisions>false</trackRevisions>
    </reviewItem>
    <reviewItem>
      <errorID>64f0182e-5e5e-41da-9101-f32c26e3a957</errorID>
      <errorWord>工作 日</errorWord>
      <group>L1_Word</group>
      <groupName>字词问题</groupName>
      <ability>L2_Typo</ability>
      <abilityName>字词错误</abilityName>
      <candidateList>
        <item>工作日</item>
      </candidateList>
      <explain/>
      <paraID>4D376E36</paraID>
      <start>20</start>
      <end>24</end>
      <status>unmodified</status>
      <modifiedWord/>
      <trackRevisions>false</trackRevisions>
    </reviewItem>
    <reviewItem>
      <errorID>a957d336-aebd-4aad-ba7d-b1aebc3e7c31</errorID>
      <errorWord>工作 日</errorWord>
      <group>L1_Word</group>
      <groupName>字词问题</groupName>
      <ability>L2_Typo</ability>
      <abilityName>字词错误</abilityName>
      <candidateList>
        <item>工作日</item>
      </candidateList>
      <explain/>
      <paraID>4D376E36</paraID>
      <start>53</start>
      <end>57</end>
      <status>unmodified</status>
      <modifiedWord/>
      <trackRevisions>false</trackRevisions>
    </reviewItem>
    <reviewItem>
      <errorID>fcb0d817-8521-4709-b2bb-248dedc6d2f6</errorID>
      <errorWord>其它</errorWord>
      <group>L1_Word</group>
      <groupName>字词问题</groupName>
      <ability>L2_Alias</ability>
      <abilityName>也作/曾用词</abilityName>
      <candidateList>
        <item>其他</item>
      </candidateList>
      <explain>词汇[其它]为不规范表述或旧称，其规范书面表述为[其他]。</explain>
      <paraID>749BA49D</paraID>
      <start>28</start>
      <end>30</end>
      <status>unmodified</status>
      <modifiedWord/>
      <trackRevisions>false</trackRevisions>
    </reviewItem>
    <reviewItem>
      <errorID>b89c9c96-17c5-40ce-909b-a77c69dc62f5</errorID>
      <errorWord>签</errorWord>
      <group>L1_Word</group>
      <groupName>字词问题</groupName>
      <ability>L2_Typo</ability>
      <abilityName>字词错误</abilityName>
      <candidateList>
        <item>签订</item>
      </candidateList>
      <explain>〈动〉订立条约或合同并签字：两国～了贸易议定书和支付协定。</explain>
      <paraID>77D02BB0</paraID>
      <start>35</start>
      <end>36</end>
      <status>unmodified</status>
      <modifiedWord/>
      <trackRevisions>false</trackRevisions>
    </reviewItem>
    <reviewItem>
      <errorID>c58bd953-8cdd-4e03-ae1b-38a339dec1e4</errorID>
      <errorWord>：/</errorWord>
      <group>L1_Punc</group>
      <groupName>标点问题</groupName>
      <ability>L2_Punc</ability>
      <abilityName>标点符号检查</abilityName>
      <candidateList>
        <item>：</item>
      </candidateList>
      <explain/>
      <paraID>6B4EFE3F</paraID>
      <start>4</start>
      <end>6</end>
      <status>unmodified</status>
      <modifiedWord/>
      <trackRevisions>false</trackRevisions>
    </reviewItem>
    <reviewItem>
      <errorID>0fb72c7a-343a-4e14-9234-e81ae22be84c</errorID>
      <errorWord>：/</errorWord>
      <group>L1_Punc</group>
      <groupName>标点问题</groupName>
      <ability>L2_Punc</ability>
      <abilityName>标点符号检查</abilityName>
      <candidateList>
        <item>：</item>
      </candidateList>
      <explain/>
      <paraID>44B6EC5E</paraID>
      <start>4</start>
      <end>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CF86FA-1061-4561-84CC-EBD67CD799BF}">
  <ds:schemaRefs/>
</ds:datastoreItem>
</file>

<file path=docProps/app.xml><?xml version="1.0" encoding="utf-8"?>
<Properties xmlns="http://schemas.openxmlformats.org/officeDocument/2006/extended-properties" xmlns:vt="http://schemas.openxmlformats.org/officeDocument/2006/docPropsVTypes">
  <Template>Normal</Template>
  <Pages>105</Pages>
  <Words>66729</Words>
  <Characters>74390</Characters>
  <Lines>492</Lines>
  <Paragraphs>138</Paragraphs>
  <TotalTime>29</TotalTime>
  <ScaleCrop>false</ScaleCrop>
  <LinksUpToDate>false</LinksUpToDate>
  <CharactersWithSpaces>80203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2026-03-20T02:33:00Z</dcterms:created>
  <dc:creator>陆</dc:creator>
  <cp:lastModifiedBy>old先</cp:lastModifiedBy>
  <dcterms:modified xsi:type="dcterms:W3CDTF">2026-05-11T08:01:39Z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50A4C98C0FC54BF783D737D0CA426134_13</vt:lpwstr>
  </property>
  <property fmtid="{D5CDD505-2E9C-101B-9397-08002B2CF9AE}" pid="4" name="KSOTemplateDocerSaveRecord">
    <vt:lpwstr>eyJoZGlkIjoiZGM1NTcyZGI4NDA1MDBkYjVlMmJlMTU0MDJmZWE1OTAiLCJ1c2VySWQiOiI2MTQ5NjA5MDUifQ==</vt:lpwstr>
  </property>
</Properties>
</file>